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CCB05" w14:textId="2E3B9E2F" w:rsidR="00744DB9" w:rsidRPr="00744DB9" w:rsidRDefault="00744DB9" w:rsidP="00744DB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44DB9">
        <w:rPr>
          <w:rFonts w:ascii="Times New Roman" w:hAnsi="Times New Roman" w:cs="Times New Roman"/>
          <w:i/>
          <w:iCs/>
          <w:sz w:val="24"/>
          <w:szCs w:val="24"/>
        </w:rPr>
        <w:t>Выдержка из Правил приема на обучение по образовательным программам среднего профессионального образования в СОГБПОУ «Гагаринский многопрофильный колледж»</w:t>
      </w:r>
    </w:p>
    <w:p w14:paraId="2C150F26" w14:textId="0904966E" w:rsidR="00744DB9" w:rsidRPr="00744DB9" w:rsidRDefault="00744DB9" w:rsidP="00744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DB9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образования, которое необходимо для поступления</w:t>
      </w:r>
    </w:p>
    <w:p w14:paraId="64A25B21" w14:textId="11195DF7" w:rsidR="00C70EC2" w:rsidRPr="00744DB9" w:rsidRDefault="00744DB9" w:rsidP="00744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4DB9">
        <w:rPr>
          <w:rFonts w:ascii="Times New Roman" w:hAnsi="Times New Roman" w:cs="Times New Roman"/>
          <w:b/>
          <w:bCs/>
          <w:sz w:val="24"/>
          <w:szCs w:val="24"/>
        </w:rPr>
        <w:t>(на программы среднего профессионального образования)</w:t>
      </w:r>
      <w:r w:rsidRPr="00744DB9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153675A5" w14:textId="5309D461" w:rsidR="00744DB9" w:rsidRDefault="00744DB9" w:rsidP="00744DB9">
      <w:pPr>
        <w:rPr>
          <w:rFonts w:ascii="Times New Roman" w:hAnsi="Times New Roman" w:cs="Times New Roman"/>
          <w:sz w:val="24"/>
          <w:szCs w:val="24"/>
        </w:rPr>
      </w:pPr>
      <w:r w:rsidRPr="00744DB9">
        <w:rPr>
          <w:rFonts w:ascii="Times New Roman" w:hAnsi="Times New Roman" w:cs="Times New Roman"/>
          <w:sz w:val="24"/>
          <w:szCs w:val="24"/>
        </w:rPr>
        <w:t>1.4.</w:t>
      </w:r>
      <w:r w:rsidRPr="00744DB9">
        <w:rPr>
          <w:rFonts w:ascii="Times New Roman" w:hAnsi="Times New Roman" w:cs="Times New Roman"/>
          <w:sz w:val="24"/>
          <w:szCs w:val="24"/>
        </w:rPr>
        <w:tab/>
        <w:t>Прием в СОГБПОУ «Гагаринский многопрофильный колледж» лиц для обучения по образовательным программам осуществляется по заявлениям лиц, имеющих основное общее или среднее общее образование.</w:t>
      </w:r>
    </w:p>
    <w:p w14:paraId="1BA1F42B" w14:textId="77777777" w:rsidR="00DF69DE" w:rsidRPr="00DF69DE" w:rsidRDefault="00DF69DE" w:rsidP="00DF69DE">
      <w:pPr>
        <w:rPr>
          <w:rFonts w:ascii="Times New Roman" w:hAnsi="Times New Roman" w:cs="Times New Roman"/>
          <w:sz w:val="24"/>
          <w:szCs w:val="24"/>
        </w:rPr>
      </w:pPr>
      <w:r w:rsidRPr="00DF69DE">
        <w:rPr>
          <w:rFonts w:ascii="Times New Roman" w:hAnsi="Times New Roman" w:cs="Times New Roman"/>
          <w:sz w:val="24"/>
          <w:szCs w:val="24"/>
        </w:rPr>
        <w:t>3.14.</w:t>
      </w:r>
      <w:r w:rsidRPr="00DF69DE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01.04.2025 № 40-ФЗ «О проведении эксперимента по расширению доступности среднего профессионального образования» (далее соответственно - эксперимент, Федеральный закон № 40-ФЗ), лица, получившие основное общее образование в 2025 - 2026 годах в государственных и муниципальных образовательных организациях, расположенных на территории субъекта Российской Федерации, участвующего в эксперименте, и не набравшие минимальных значений результатов государственной итоговой аттестации для приема на обучение по образовательной программе среднего общего образования, имеют преимущественное право приема в государственные образовательные организации этого субъекта Российской Федерации для обучения по образовательным программам среднего профессионального образования за счет бюджетных ассигнований бюджета субъекта Российской Федерации. (в ред. Федерального закона от 29.12.2025 N 571-ФЗ). </w:t>
      </w:r>
    </w:p>
    <w:p w14:paraId="3B257756" w14:textId="2F20E785" w:rsidR="00DF69DE" w:rsidRDefault="00DF69DE" w:rsidP="00DF69DE">
      <w:pPr>
        <w:rPr>
          <w:rFonts w:ascii="Times New Roman" w:hAnsi="Times New Roman" w:cs="Times New Roman"/>
          <w:sz w:val="24"/>
          <w:szCs w:val="24"/>
        </w:rPr>
      </w:pPr>
      <w:r w:rsidRPr="00DF69DE">
        <w:rPr>
          <w:rFonts w:ascii="Times New Roman" w:hAnsi="Times New Roman" w:cs="Times New Roman"/>
          <w:sz w:val="24"/>
          <w:szCs w:val="24"/>
        </w:rPr>
        <w:t>3.15.</w:t>
      </w:r>
      <w:r w:rsidRPr="00DF69DE">
        <w:rPr>
          <w:rFonts w:ascii="Times New Roman" w:hAnsi="Times New Roman" w:cs="Times New Roman"/>
          <w:sz w:val="24"/>
          <w:szCs w:val="24"/>
        </w:rPr>
        <w:tab/>
        <w:t xml:space="preserve">При сдаче 2 экзаменов абитуриент имеет возможность поступить ТОЛЬКО на профессию 29.01.34 Оператор оборудования швейного производства (по видам). Поступление в образовательное учреждение на специальности/профессии, не вошедшие в перечень эксперимента — требуется сдача 4 экзаменов.     </w:t>
      </w:r>
    </w:p>
    <w:p w14:paraId="16E4EE20" w14:textId="21EE2CDD" w:rsidR="00744DB9" w:rsidRPr="00744DB9" w:rsidRDefault="00744DB9" w:rsidP="00744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DB9">
        <w:rPr>
          <w:rFonts w:ascii="Times New Roman" w:hAnsi="Times New Roman" w:cs="Times New Roman"/>
          <w:sz w:val="24"/>
          <w:szCs w:val="24"/>
        </w:rPr>
        <w:t xml:space="preserve">Перечень реализуемых </w:t>
      </w:r>
      <w:r w:rsidR="0007039E">
        <w:rPr>
          <w:rFonts w:ascii="Times New Roman" w:hAnsi="Times New Roman" w:cs="Times New Roman"/>
          <w:sz w:val="24"/>
          <w:szCs w:val="24"/>
        </w:rPr>
        <w:t xml:space="preserve">колледжем </w:t>
      </w:r>
      <w:r w:rsidR="0007039E" w:rsidRPr="00744DB9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B9">
        <w:rPr>
          <w:rFonts w:ascii="Times New Roman" w:hAnsi="Times New Roman" w:cs="Times New Roman"/>
          <w:sz w:val="24"/>
          <w:szCs w:val="24"/>
        </w:rPr>
        <w:t>программ с указанием форм получения образования, а также сроки их освоения указаны в</w:t>
      </w:r>
      <w:r w:rsidR="0007039E">
        <w:rPr>
          <w:rFonts w:ascii="Times New Roman" w:hAnsi="Times New Roman" w:cs="Times New Roman"/>
          <w:sz w:val="24"/>
          <w:szCs w:val="24"/>
        </w:rPr>
        <w:t xml:space="preserve"> </w:t>
      </w:r>
      <w:r w:rsidRPr="00744DB9">
        <w:rPr>
          <w:rFonts w:ascii="Times New Roman" w:hAnsi="Times New Roman" w:cs="Times New Roman"/>
          <w:sz w:val="24"/>
          <w:szCs w:val="24"/>
        </w:rPr>
        <w:t xml:space="preserve">Приложении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4DB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B9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744DB9"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среднего профессионального образования в СОГБПОУ «Гагар</w:t>
      </w:r>
      <w:bookmarkStart w:id="0" w:name="_GoBack"/>
      <w:bookmarkEnd w:id="0"/>
      <w:r w:rsidRPr="00744DB9">
        <w:rPr>
          <w:rFonts w:ascii="Times New Roman" w:hAnsi="Times New Roman" w:cs="Times New Roman"/>
          <w:sz w:val="24"/>
          <w:szCs w:val="24"/>
        </w:rPr>
        <w:t>инский многопрофильный колледж»</w:t>
      </w:r>
    </w:p>
    <w:sectPr w:rsidR="00744DB9" w:rsidRPr="0074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B9"/>
    <w:rsid w:val="0007039E"/>
    <w:rsid w:val="00744DB9"/>
    <w:rsid w:val="00C70EC2"/>
    <w:rsid w:val="00D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9801"/>
  <w15:chartTrackingRefBased/>
  <w15:docId w15:val="{C6AC72A6-23E0-420F-88EA-05EFCFC0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3</cp:revision>
  <dcterms:created xsi:type="dcterms:W3CDTF">2025-02-19T16:43:00Z</dcterms:created>
  <dcterms:modified xsi:type="dcterms:W3CDTF">2026-02-25T14:36:00Z</dcterms:modified>
</cp:coreProperties>
</file>