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EF" w:rsidRDefault="009135EF" w:rsidP="00913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01E6">
        <w:rPr>
          <w:rFonts w:ascii="Times New Roman" w:eastAsia="Calibri" w:hAnsi="Times New Roman" w:cs="Times New Roman"/>
          <w:b/>
          <w:bCs/>
          <w:sz w:val="28"/>
          <w:szCs w:val="28"/>
        </w:rPr>
        <w:t>ПЕДАГОГИКА</w:t>
      </w:r>
    </w:p>
    <w:p w:rsidR="00731180" w:rsidRPr="00E801E6" w:rsidRDefault="00731180" w:rsidP="00913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35EF">
        <w:rPr>
          <w:rFonts w:ascii="Times New Roman" w:eastAsia="Calibri" w:hAnsi="Times New Roman" w:cs="Times New Roman"/>
          <w:b/>
          <w:bCs/>
          <w:sz w:val="28"/>
          <w:szCs w:val="28"/>
        </w:rPr>
        <w:t>Выберите правильный ответ из предложенных. Правильный ответ может быть только один.</w:t>
      </w:r>
    </w:p>
    <w:p w:rsidR="009135EF" w:rsidRPr="009135EF" w:rsidRDefault="009135EF" w:rsidP="009135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1.1. Кто первым выделил педагогику как самостоятельную науку?</w:t>
      </w:r>
    </w:p>
    <w:p w:rsidR="009135EF" w:rsidRPr="009135EF" w:rsidRDefault="009135EF" w:rsidP="009135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а) Песталоцци И. Г.;</w:t>
      </w:r>
    </w:p>
    <w:p w:rsidR="009135EF" w:rsidRPr="009135EF" w:rsidRDefault="009135EF" w:rsidP="009135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б) Макаренко А. С.;</w:t>
      </w:r>
    </w:p>
    <w:p w:rsidR="009135EF" w:rsidRPr="009135EF" w:rsidRDefault="009135EF" w:rsidP="009135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в) Ушинский К.Д.;</w:t>
      </w:r>
    </w:p>
    <w:p w:rsidR="009135EF" w:rsidRPr="009135EF" w:rsidRDefault="009135EF" w:rsidP="009135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г) Коменский Я. А.</w:t>
      </w:r>
    </w:p>
    <w:p w:rsidR="009135EF" w:rsidRPr="009135EF" w:rsidRDefault="009135EF" w:rsidP="009135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Движущими силами процесса обучения являются:</w:t>
      </w:r>
    </w:p>
    <w:p w:rsidR="009135EF" w:rsidRPr="009135EF" w:rsidRDefault="009135EF" w:rsidP="009135EF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противоречия, возникающие в ходе обучения – между требованиями обучения и возможностями детей; </w:t>
      </w:r>
    </w:p>
    <w:p w:rsidR="009135EF" w:rsidRPr="009135EF" w:rsidRDefault="009135EF" w:rsidP="009135EF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противоречия, возникающие в ходе воспитания;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противоречия, возникающие в ходе обучения и воспитания;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особенности организации учебно-воспитательного процесса.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 каком принципе обучения идет речь: «Не забывайте наставления Я. А. Коменского: все подлежащее изучению должно быть распределено сообразно ступеням возраста так, чтобы предполагалось для изучения только то, что доступно восприятию в каждом возрасте»:</w:t>
      </w:r>
    </w:p>
    <w:p w:rsidR="009135EF" w:rsidRPr="009135EF" w:rsidRDefault="009135EF" w:rsidP="009135EF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наглядности; </w:t>
      </w:r>
    </w:p>
    <w:p w:rsidR="009135EF" w:rsidRPr="009135EF" w:rsidRDefault="009135EF" w:rsidP="009135EF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доступности;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сознательности и активности;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прочности.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 Целенаправленный процесс формирования сознания, чувств, отношений и поведения личности:</w:t>
      </w:r>
    </w:p>
    <w:p w:rsidR="009135EF" w:rsidRPr="009135EF" w:rsidRDefault="009135EF" w:rsidP="009135EF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правовое воспитание; </w:t>
      </w:r>
    </w:p>
    <w:p w:rsidR="009135EF" w:rsidRPr="009135EF" w:rsidRDefault="009135EF" w:rsidP="009135EF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нравственное воспитание;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эстетическое воспитание;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трудовое воспитание.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Ответ необходимо записать в установленном для ответа поле.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Урок, домашняя самостоятельная работа, экскурсия, консультация, дополнительные занятия– это ______________________ обучения.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Автор, который разработал учение о коллективе, сформулировал закон жизни коллектива является ________________.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Обеспечивается овладение общими представлениями о природе, обществе, человеке и его труде. У детей закладываются первичные ценностные ориентации, формируются мотивы учения, прививается любовь к знаниям, формируется готовность к расширению и углублению познавательной деятельности - это _________________функция процесса обучения.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Способ взаимодействия воспитателя и воспитанника, направленный на достижение цели и задач воспитания называется __________________.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Необходимо установить соответствие между значениями первой и второй группы.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Сопоставьте компоненты содержания образования и их характеристику 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399"/>
        <w:gridCol w:w="425"/>
        <w:gridCol w:w="4965"/>
      </w:tblGrid>
      <w:tr w:rsidR="009135EF" w:rsidRPr="009135EF" w:rsidTr="009135EF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Практический опыт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Система знаний о природе, обществе, мышлении, способах деятельности </w:t>
            </w:r>
          </w:p>
        </w:tc>
      </w:tr>
      <w:tr w:rsidR="009135EF" w:rsidRPr="009135EF" w:rsidTr="009135EF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Опыт творческой деятельности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Система мотивационно-ценностных и эмоционально-волевых отношений личности </w:t>
            </w:r>
          </w:p>
        </w:tc>
      </w:tr>
      <w:tr w:rsidR="009135EF" w:rsidRPr="009135EF" w:rsidTr="009135EF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Когнитивный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усвоения опыта применения знаний нужны умения и навыки, выработанные человечеством</w:t>
            </w:r>
          </w:p>
        </w:tc>
      </w:tr>
      <w:tr w:rsidR="009135EF" w:rsidRPr="009135EF" w:rsidTr="009135EF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Опыт отношений личности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Призван обеспечивать готовность школьников  к поиску решения новых проблем, к творческому преобразованию действительности </w:t>
            </w:r>
          </w:p>
        </w:tc>
      </w:tr>
    </w:tbl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ответ: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Соотнесите группу методов воспитания и метод воспитания: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686"/>
        <w:gridCol w:w="425"/>
        <w:gridCol w:w="4678"/>
      </w:tblGrid>
      <w:tr w:rsidR="009135EF" w:rsidRPr="009135EF" w:rsidTr="009135EF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Методы формирования общественного сознания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Поручение, приучение, упражнение, </w:t>
            </w:r>
          </w:p>
        </w:tc>
      </w:tr>
      <w:tr w:rsidR="009135EF" w:rsidRPr="009135EF" w:rsidTr="009135EF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Методы организации деятельности, общения, опыта общественного поведения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Наблюдение,  опрос, анализ </w:t>
            </w:r>
          </w:p>
        </w:tc>
      </w:tr>
      <w:tr w:rsidR="009135EF" w:rsidRPr="009135EF" w:rsidTr="009135EF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Методы контроля, самоконтроля и самооценки деятельности и поведения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Соревнование, поощрение, наказание</w:t>
            </w:r>
          </w:p>
        </w:tc>
      </w:tr>
      <w:tr w:rsidR="009135EF" w:rsidRPr="009135EF" w:rsidTr="009135EF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Методы стимулирования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Беседа, лекция, диспут </w:t>
            </w:r>
          </w:p>
        </w:tc>
      </w:tr>
    </w:tbl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ответ: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180" w:rsidRPr="009135EF" w:rsidRDefault="00731180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Установите соответствие между отраслями педагогики и предметом ее изучения: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56"/>
        <w:gridCol w:w="425"/>
        <w:gridCol w:w="5244"/>
      </w:tblGrid>
      <w:tr w:rsidR="009135EF" w:rsidRPr="009135EF" w:rsidTr="009135EF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Дошкольная педагогика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Изучает общие  закономерности воспитания человека и разрабатывающая общие основы учебно-воспитательного процесса в воспитательных учреждениях всех типов</w:t>
            </w:r>
          </w:p>
        </w:tc>
      </w:tr>
      <w:tr w:rsidR="009135EF" w:rsidRPr="009135EF" w:rsidTr="009135EF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Возрастная педагогика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Исследует народную культуру, традиционные практики воспитания и обучения, исторически сложившиеся у различных этносов.</w:t>
            </w:r>
          </w:p>
        </w:tc>
      </w:tr>
      <w:tr w:rsidR="009135EF" w:rsidRPr="009135EF" w:rsidTr="009135EF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Общая педагогика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Изучает особенности и закономерности развития человека на разных возрастных этапах.</w:t>
            </w:r>
          </w:p>
        </w:tc>
      </w:tr>
      <w:tr w:rsidR="009135EF" w:rsidRPr="009135EF" w:rsidTr="009135EF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Этнопедагогика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Исследует особенности воспитания детей дошкольного возраста.</w:t>
            </w:r>
          </w:p>
        </w:tc>
      </w:tr>
    </w:tbl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ответ: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8"/>
                <w:szCs w:val="28"/>
                <w:lang w:eastAsia="ru-RU"/>
              </w:rPr>
            </w:pPr>
            <w:r w:rsidRPr="009135E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8"/>
                <w:szCs w:val="28"/>
                <w:lang w:eastAsia="ru-RU"/>
              </w:rPr>
            </w:pPr>
            <w:r w:rsidRPr="009135E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8"/>
                <w:szCs w:val="28"/>
                <w:lang w:eastAsia="ru-RU"/>
              </w:rPr>
            </w:pPr>
            <w:r w:rsidRPr="009135E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8"/>
                <w:szCs w:val="28"/>
                <w:lang w:eastAsia="ru-RU"/>
              </w:rPr>
            </w:pPr>
            <w:r w:rsidRPr="009135EF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Установите соответствие между основными понятиями педагогики и их определением: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4"/>
        <w:gridCol w:w="425"/>
        <w:gridCol w:w="5386"/>
      </w:tblGrid>
      <w:tr w:rsidR="009135EF" w:rsidRPr="009135EF" w:rsidTr="009135EF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Совершенствование своей собственной личности</w:t>
            </w:r>
          </w:p>
        </w:tc>
      </w:tr>
      <w:tr w:rsidR="009135EF" w:rsidRPr="009135EF" w:rsidTr="009135EF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количественных и качественных изменений в организме человека</w:t>
            </w: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35EF" w:rsidRPr="009135EF" w:rsidTr="009135EF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Самовоспитание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 обучения</w:t>
            </w:r>
          </w:p>
        </w:tc>
      </w:tr>
      <w:tr w:rsidR="009135EF" w:rsidRPr="009135EF" w:rsidTr="009135EF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Развитие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Процесс становления человека как социального существа под воздействием всех без исключения факторов</w:t>
            </w:r>
          </w:p>
        </w:tc>
      </w:tr>
    </w:tbl>
    <w:p w:rsidR="009135EF" w:rsidRPr="009135EF" w:rsidRDefault="009135EF" w:rsidP="009135EF">
      <w:pPr>
        <w:spacing w:line="256" w:lineRule="auto"/>
        <w:rPr>
          <w:rFonts w:ascii="Calibri" w:eastAsia="Calibri" w:hAnsi="Calibri" w:cs="Times New Roman"/>
        </w:rPr>
      </w:pP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 Необходимо установить правильную последовательность. 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Установите последовательность признаков, характеризующих программированное обучение: 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а. Обеспечение обратной связи 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>б. Предъявление информации небольшими частями - шаги, фрагменты.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в. Самопроверка </w:t>
      </w:r>
    </w:p>
    <w:p w:rsidR="009135EF" w:rsidRPr="009135EF" w:rsidRDefault="009135EF" w:rsidP="009135EF">
      <w:pPr>
        <w:spacing w:line="256" w:lineRule="auto"/>
        <w:rPr>
          <w:rFonts w:ascii="Times New Roman" w:eastAsia="Calibri" w:hAnsi="Times New Roman" w:cs="Times New Roman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г. Обеспечение управления познавательной деятельностью –вопросы, задания, указания.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Запишите ответ: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>4.2. Установите последовательность этапов познавательной деятельности обучающихся: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>а. Запоминание, закрепление, повторение знаний.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>б. Понимание, осмысление, обобщение учебного материала.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в. Применение ЗУНов на практике. </w:t>
      </w:r>
    </w:p>
    <w:p w:rsidR="009135EF" w:rsidRPr="009135EF" w:rsidRDefault="009135EF" w:rsidP="009135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г. Ощущение, восприятие учебного материала</w:t>
      </w:r>
    </w:p>
    <w:p w:rsidR="009135EF" w:rsidRPr="009135EF" w:rsidRDefault="009135EF" w:rsidP="009135EF">
      <w:pPr>
        <w:spacing w:after="0" w:line="240" w:lineRule="auto"/>
        <w:rPr>
          <w:rFonts w:ascii="Times New Roman" w:eastAsia="Calibri" w:hAnsi="Times New Roman" w:cs="Times New Roman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д. Формирование учебных умений и навыков.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ответ: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74"/>
        <w:gridCol w:w="1874"/>
        <w:gridCol w:w="1874"/>
        <w:gridCol w:w="1848"/>
        <w:gridCol w:w="1875"/>
      </w:tblGrid>
      <w:tr w:rsidR="009135EF" w:rsidRPr="009135EF" w:rsidTr="009135EF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9135EF" w:rsidRPr="009135EF" w:rsidTr="009135EF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9135EF" w:rsidRPr="009135EF" w:rsidRDefault="009135EF" w:rsidP="009135EF">
      <w:pPr>
        <w:spacing w:line="256" w:lineRule="auto"/>
        <w:rPr>
          <w:rFonts w:ascii="Calibri" w:eastAsia="Calibri" w:hAnsi="Calibri" w:cs="Times New Roman"/>
        </w:rPr>
      </w:pP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4.3. Установите последовательность стадий коллективных творческий дел: 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а. Проведение КТД 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>б. Коллективное планирование, подготовка КТД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>в. Коллективный анализ, ближайшие последствия КТД.</w:t>
      </w:r>
    </w:p>
    <w:p w:rsidR="009135EF" w:rsidRPr="009135EF" w:rsidRDefault="009135EF" w:rsidP="009135E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Calibri" w:eastAsia="Calibri" w:hAnsi="Calibri" w:cs="Times New Roman"/>
          <w:sz w:val="28"/>
          <w:szCs w:val="28"/>
        </w:rPr>
        <w:t xml:space="preserve">г. </w:t>
      </w:r>
      <w:r w:rsidRPr="009135EF">
        <w:rPr>
          <w:rFonts w:ascii="Times New Roman" w:eastAsia="Calibri" w:hAnsi="Times New Roman" w:cs="Times New Roman"/>
          <w:sz w:val="28"/>
          <w:szCs w:val="28"/>
        </w:rPr>
        <w:t>Предварительная работа, сбор-старт.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ответ: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4.4. Расставьте этапы проектирования учебного занятия в правильной последовательности: 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>а. Выбор форм организации учебной деятельности на всех этапах учебного занятия.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б. Отбор содержания. </w:t>
      </w:r>
    </w:p>
    <w:p w:rsidR="009135EF" w:rsidRPr="009135EF" w:rsidRDefault="009135EF" w:rsidP="00913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5EF">
        <w:rPr>
          <w:rFonts w:ascii="Times New Roman" w:eastAsia="Calibri" w:hAnsi="Times New Roman" w:cs="Times New Roman"/>
          <w:color w:val="000000"/>
          <w:sz w:val="28"/>
          <w:szCs w:val="28"/>
        </w:rPr>
        <w:t>в. Определение цели и задач.</w:t>
      </w:r>
    </w:p>
    <w:p w:rsidR="009135EF" w:rsidRPr="009135EF" w:rsidRDefault="009135EF" w:rsidP="009135E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г. Проектирование системы учебных задач/учебных заданий.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ответ:</w:t>
      </w: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jc w:val="center"/>
              <w:rPr>
                <w:sz w:val="24"/>
                <w:szCs w:val="24"/>
                <w:lang w:eastAsia="ru-RU"/>
              </w:rPr>
            </w:pPr>
            <w:r w:rsidRPr="009135E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135EF" w:rsidRPr="009135EF" w:rsidTr="009135E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E801E6" w:rsidRDefault="00E801E6" w:rsidP="009135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1180" w:rsidRDefault="00731180" w:rsidP="00E80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1180" w:rsidRDefault="00731180" w:rsidP="00E80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1180" w:rsidRDefault="00731180" w:rsidP="00E80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1180" w:rsidRDefault="00731180" w:rsidP="00E80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1180" w:rsidRDefault="00731180" w:rsidP="00E80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1180" w:rsidRDefault="00731180" w:rsidP="00E80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1180" w:rsidRDefault="00731180" w:rsidP="00E80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1180" w:rsidRDefault="00731180" w:rsidP="00E80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1180" w:rsidRDefault="00731180" w:rsidP="00E80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135EF" w:rsidRPr="009135EF" w:rsidRDefault="009135EF" w:rsidP="00E80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135EF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Общая психология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1. Анализ, синтез, сравнение, абстрагирование являются:</w:t>
      </w:r>
    </w:p>
    <w:p w:rsidR="009135EF" w:rsidRPr="009135EF" w:rsidRDefault="009135EF" w:rsidP="009135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Формами мышления</w:t>
      </w:r>
    </w:p>
    <w:p w:rsidR="009135EF" w:rsidRPr="009135EF" w:rsidRDefault="009135EF" w:rsidP="009135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Видами мышления</w:t>
      </w:r>
    </w:p>
    <w:p w:rsidR="009135EF" w:rsidRPr="009135EF" w:rsidRDefault="009135EF" w:rsidP="009135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Особенностями мышления</w:t>
      </w:r>
    </w:p>
    <w:p w:rsidR="009135EF" w:rsidRPr="009135EF" w:rsidRDefault="009135EF" w:rsidP="009135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Операциями мышления  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2. К врожденным индивидуальным особенностям личности относятся:</w:t>
      </w:r>
    </w:p>
    <w:p w:rsidR="009135EF" w:rsidRPr="009135EF" w:rsidRDefault="009135EF" w:rsidP="009135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Темперамент  </w:t>
      </w:r>
    </w:p>
    <w:p w:rsidR="009135EF" w:rsidRPr="009135EF" w:rsidRDefault="009135EF" w:rsidP="009135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Характер</w:t>
      </w:r>
    </w:p>
    <w:p w:rsidR="009135EF" w:rsidRPr="009135EF" w:rsidRDefault="009135EF" w:rsidP="009135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Способности</w:t>
      </w:r>
    </w:p>
    <w:p w:rsidR="009135EF" w:rsidRPr="009135EF" w:rsidRDefault="009135EF" w:rsidP="009135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Память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tabs>
          <w:tab w:val="left" w:pos="261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Зависимость восприятия от прошлого опыта, запаса знаний, и общего содержания психической деятельности – это:</w:t>
      </w:r>
    </w:p>
    <w:p w:rsidR="009135EF" w:rsidRPr="009135EF" w:rsidRDefault="009135EF" w:rsidP="009135EF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Перцепция</w:t>
      </w:r>
    </w:p>
    <w:p w:rsidR="009135EF" w:rsidRPr="009135EF" w:rsidRDefault="009135EF" w:rsidP="009135EF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numPr>
          <w:ilvl w:val="0"/>
          <w:numId w:val="5"/>
        </w:numPr>
        <w:spacing w:after="0" w:line="25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Апперцепция </w:t>
      </w:r>
    </w:p>
    <w:p w:rsidR="009135EF" w:rsidRPr="009135EF" w:rsidRDefault="009135EF" w:rsidP="009135EF">
      <w:pPr>
        <w:numPr>
          <w:ilvl w:val="0"/>
          <w:numId w:val="5"/>
        </w:numPr>
        <w:spacing w:after="0" w:line="25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</w:t>
      </w:r>
    </w:p>
    <w:p w:rsidR="009135EF" w:rsidRPr="009135EF" w:rsidRDefault="009135EF" w:rsidP="009135EF">
      <w:pPr>
        <w:numPr>
          <w:ilvl w:val="0"/>
          <w:numId w:val="5"/>
        </w:numPr>
        <w:spacing w:after="0" w:line="25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Иллюзия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4.</w:t>
      </w:r>
      <w:r w:rsidRPr="009135EF">
        <w:rPr>
          <w:rFonts w:ascii="Calibri" w:eastAsia="Calibri" w:hAnsi="Calibri" w:cs="Times New Roman"/>
        </w:rPr>
        <w:t xml:space="preserve"> </w:t>
      </w:r>
      <w:r w:rsidRPr="009135EF">
        <w:rPr>
          <w:rFonts w:ascii="Times New Roman" w:eastAsia="Calibri" w:hAnsi="Times New Roman" w:cs="Times New Roman"/>
          <w:sz w:val="28"/>
          <w:szCs w:val="28"/>
        </w:rPr>
        <w:t>Я-концепция включает в себя компоненты:</w:t>
      </w:r>
    </w:p>
    <w:p w:rsidR="009135EF" w:rsidRPr="009135EF" w:rsidRDefault="009135EF" w:rsidP="009135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Самосознание, целеустремленность, самооценка</w:t>
      </w:r>
    </w:p>
    <w:p w:rsidR="009135EF" w:rsidRPr="009135EF" w:rsidRDefault="009135EF" w:rsidP="009135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Когнитивный, оценочный, поведенческий </w:t>
      </w:r>
    </w:p>
    <w:p w:rsidR="009135EF" w:rsidRPr="009135EF" w:rsidRDefault="009135EF" w:rsidP="009135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Сознание, установка, самооценка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5. Установите соответствие между понятиями и их характеристиками.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835"/>
        <w:gridCol w:w="567"/>
        <w:gridCol w:w="5494"/>
      </w:tblGrid>
      <w:tr w:rsidR="009135EF" w:rsidRPr="009135EF" w:rsidTr="009135EF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Отдельное живое существо, представитель биологического вида.</w:t>
            </w:r>
          </w:p>
        </w:tc>
      </w:tr>
      <w:tr w:rsidR="009135EF" w:rsidRPr="009135EF" w:rsidTr="009135EF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Субъект социокультурной жизни, самораскрывающий свою индивидуальность в контексте социальных отношений, общения и предметной деятельности</w:t>
            </w:r>
          </w:p>
        </w:tc>
      </w:tr>
      <w:tr w:rsidR="009135EF" w:rsidRPr="009135EF" w:rsidTr="009135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Своеобразие психики и личности индивида</w:t>
            </w:r>
          </w:p>
        </w:tc>
      </w:tr>
      <w:tr w:rsidR="009135EF" w:rsidRPr="009135EF" w:rsidTr="009135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Биосоциальное существо, обладающее членораздельной речью, сознанием, высшими психическими функциями, способное создавать орудие, пользоваться ими в процессе общественного труда.</w:t>
            </w:r>
          </w:p>
        </w:tc>
      </w:tr>
    </w:tbl>
    <w:p w:rsid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180" w:rsidRDefault="00731180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180" w:rsidRDefault="00731180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180" w:rsidRDefault="00731180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180" w:rsidRDefault="00731180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180" w:rsidRPr="009135EF" w:rsidRDefault="00731180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</w:t>
      </w: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Установите соответствие между основными понятиями и их видами, свойствами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835"/>
        <w:gridCol w:w="567"/>
        <w:gridCol w:w="5494"/>
      </w:tblGrid>
      <w:tr w:rsidR="009135EF" w:rsidRPr="009135EF" w:rsidTr="009135EF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Кратковременная</w:t>
            </w:r>
          </w:p>
        </w:tc>
      </w:tr>
      <w:tr w:rsidR="009135EF" w:rsidRPr="009135EF" w:rsidTr="009135EF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Наглядно-образное</w:t>
            </w:r>
          </w:p>
        </w:tc>
      </w:tr>
      <w:tr w:rsidR="009135EF" w:rsidRPr="009135EF" w:rsidTr="009135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Непроизвольное</w:t>
            </w:r>
          </w:p>
        </w:tc>
      </w:tr>
      <w:tr w:rsidR="009135EF" w:rsidRPr="009135EF" w:rsidTr="009135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Целостное</w:t>
            </w:r>
          </w:p>
        </w:tc>
      </w:tr>
    </w:tbl>
    <w:p w:rsidR="009135EF" w:rsidRPr="009135EF" w:rsidRDefault="009135EF" w:rsidP="009135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9135EF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понятиями и их характеристиками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835"/>
        <w:gridCol w:w="567"/>
        <w:gridCol w:w="5494"/>
      </w:tblGrid>
      <w:tr w:rsidR="009135EF" w:rsidRPr="009135EF" w:rsidTr="009135EF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Сангвиник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Повышенная реактивность, повышенная активность, громко хохочет, выразительная мимика и движения, легко сходится с новыми людьми, экстраверт</w:t>
            </w:r>
          </w:p>
        </w:tc>
      </w:tr>
      <w:tr w:rsidR="009135EF" w:rsidRPr="009135EF" w:rsidTr="009135EF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Холерик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Мало эмоционален, мимика бедная, движения невыразительные, с трудом сходится с новыми людьми, интроверт</w:t>
            </w:r>
          </w:p>
        </w:tc>
      </w:tr>
      <w:tr w:rsidR="009135EF" w:rsidRPr="009135EF" w:rsidTr="009135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Флегматик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Повышенная чувствительность, чрезмерно обидчив, болезненно чувствителен, голос тихий, тихо плачет, робок, необщителен, интроверт</w:t>
            </w:r>
          </w:p>
        </w:tc>
      </w:tr>
      <w:tr w:rsidR="009135EF" w:rsidRPr="009135EF" w:rsidTr="009135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Меланхолик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Высокая реактивность и активность, необуздан, несдержан, нетерпелив, вспыльчив, экстраверт</w:t>
            </w:r>
          </w:p>
        </w:tc>
      </w:tr>
    </w:tbl>
    <w:p w:rsidR="009135EF" w:rsidRPr="009135EF" w:rsidRDefault="009135EF" w:rsidP="009135E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9135EF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понятиями и их характеристиками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140"/>
        <w:gridCol w:w="567"/>
        <w:gridCol w:w="4189"/>
      </w:tblGrid>
      <w:tr w:rsidR="009135EF" w:rsidRPr="009135EF" w:rsidTr="00731180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731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Черты характера, проявляющиеся в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Тактичность, вежливость, чуткость</w:t>
            </w:r>
          </w:p>
        </w:tc>
      </w:tr>
      <w:tr w:rsidR="009135EF" w:rsidRPr="009135EF" w:rsidTr="00731180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731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Черты характера, проявляющиеся к самому себе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Инициативность, перфекционизм, аккуратность</w:t>
            </w:r>
          </w:p>
        </w:tc>
      </w:tr>
      <w:tr w:rsidR="009135EF" w:rsidRPr="009135EF" w:rsidTr="00731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731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Черты характера, проявляющиеся по отношению к другим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Самокритичность, скромность, гордость</w:t>
            </w:r>
          </w:p>
        </w:tc>
      </w:tr>
      <w:tr w:rsidR="009135EF" w:rsidRPr="009135EF" w:rsidTr="00731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731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Волевые черты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Целеустремленность, самостоятельность,</w:t>
            </w:r>
            <w:r w:rsidRPr="009135EF">
              <w:rPr>
                <w:rFonts w:ascii="Calibri" w:eastAsia="Calibri" w:hAnsi="Calibri" w:cs="Times New Roman"/>
              </w:rPr>
              <w:t xml:space="preserve"> </w:t>
            </w: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терпение </w:t>
            </w:r>
          </w:p>
        </w:tc>
      </w:tr>
    </w:tbl>
    <w:p w:rsidR="009135EF" w:rsidRPr="009135EF" w:rsidRDefault="009135EF" w:rsidP="009135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______________ - высшая форма психической деятельности, наиболее сложный познавательный процесс, представляющий собой целенаправленное, опосредованное и обобщенное отражение субъектом существенных связей и отношений предметов, явлений и ситуаций</w:t>
      </w:r>
    </w:p>
    <w:p w:rsidR="009135EF" w:rsidRPr="009135EF" w:rsidRDefault="009135EF" w:rsidP="009135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10. ___________ - природные предпосылки способностей.</w:t>
      </w:r>
    </w:p>
    <w:p w:rsidR="009135EF" w:rsidRPr="009135EF" w:rsidRDefault="009135EF" w:rsidP="009135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______________ - это стремительно и бурно протекающий эмоциональный процесс взрывного характера, который возникает в критических (экстремальных) условиях и сопряжен с выраженными двигательными и органическими проявлениями</w:t>
      </w:r>
    </w:p>
    <w:p w:rsidR="009135EF" w:rsidRPr="009135EF" w:rsidRDefault="009135EF" w:rsidP="009135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 ______________ - это такие индивидуально-психологические особенности личности, которые служат необходимым условием выполнения конкретного вида деятельности.</w:t>
      </w:r>
    </w:p>
    <w:p w:rsidR="009135EF" w:rsidRPr="009135EF" w:rsidRDefault="009135EF" w:rsidP="00731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1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Возрастная психология</w:t>
      </w:r>
    </w:p>
    <w:p w:rsidR="009135EF" w:rsidRPr="009135EF" w:rsidRDefault="009135EF" w:rsidP="009135EF">
      <w:pPr>
        <w:spacing w:after="0" w:line="276" w:lineRule="auto"/>
        <w:ind w:right="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913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ситуация развития в раннем детстве</w:t>
      </w: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такова:</w:t>
      </w:r>
    </w:p>
    <w:p w:rsidR="009135EF" w:rsidRPr="009135EF" w:rsidRDefault="009135EF" w:rsidP="009135E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right="26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«МЫ»</w:t>
      </w:r>
    </w:p>
    <w:p w:rsidR="009135EF" w:rsidRPr="009135EF" w:rsidRDefault="009135EF" w:rsidP="009135E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right="26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3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— предмет — взрослый</w:t>
      </w: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9135EF" w:rsidRPr="009135EF" w:rsidRDefault="009135EF" w:rsidP="009135E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right="26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«ребенок -  общество»</w:t>
      </w:r>
    </w:p>
    <w:p w:rsidR="009135EF" w:rsidRPr="009135EF" w:rsidRDefault="009135EF" w:rsidP="009135E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right="26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«ребенок - сверстник»</w:t>
      </w:r>
    </w:p>
    <w:p w:rsidR="009135EF" w:rsidRPr="009135EF" w:rsidRDefault="009135EF" w:rsidP="009135EF">
      <w:pPr>
        <w:overflowPunct w:val="0"/>
        <w:autoSpaceDE w:val="0"/>
        <w:autoSpaceDN w:val="0"/>
        <w:adjustRightInd w:val="0"/>
        <w:spacing w:after="0" w:line="240" w:lineRule="auto"/>
        <w:ind w:right="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overflowPunct w:val="0"/>
        <w:autoSpaceDE w:val="0"/>
        <w:autoSpaceDN w:val="0"/>
        <w:adjustRightInd w:val="0"/>
        <w:spacing w:after="0" w:line="240" w:lineRule="auto"/>
        <w:ind w:right="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Процесс, при котором подросток постоянно отделяется от родителей, становясь самостоятельным, называется..:</w:t>
      </w:r>
    </w:p>
    <w:p w:rsidR="009135EF" w:rsidRPr="009135EF" w:rsidRDefault="009135EF" w:rsidP="009135E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Автономия </w:t>
      </w:r>
    </w:p>
    <w:p w:rsidR="009135EF" w:rsidRPr="009135EF" w:rsidRDefault="009135EF" w:rsidP="009135E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Отрочество</w:t>
      </w:r>
    </w:p>
    <w:p w:rsidR="009135EF" w:rsidRPr="009135EF" w:rsidRDefault="009135EF" w:rsidP="009135E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</w:t>
      </w:r>
    </w:p>
    <w:p w:rsidR="009135EF" w:rsidRPr="009135EF" w:rsidRDefault="009135EF" w:rsidP="009135EF">
      <w:pPr>
        <w:overflowPunct w:val="0"/>
        <w:autoSpaceDE w:val="0"/>
        <w:autoSpaceDN w:val="0"/>
        <w:adjustRightInd w:val="0"/>
        <w:spacing w:after="0" w:line="240" w:lineRule="auto"/>
        <w:ind w:right="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overflowPunct w:val="0"/>
        <w:autoSpaceDE w:val="0"/>
        <w:autoSpaceDN w:val="0"/>
        <w:adjustRightInd w:val="0"/>
        <w:spacing w:after="0" w:line="240" w:lineRule="auto"/>
        <w:ind w:right="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Младший школьный возраст – это период …</w:t>
      </w:r>
    </w:p>
    <w:p w:rsidR="009135EF" w:rsidRPr="009135EF" w:rsidRDefault="009135EF" w:rsidP="009135E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до 15 лет</w:t>
      </w:r>
    </w:p>
    <w:p w:rsidR="009135EF" w:rsidRPr="009135EF" w:rsidRDefault="009135EF" w:rsidP="009135E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до 11 лет </w:t>
      </w:r>
    </w:p>
    <w:p w:rsidR="009135EF" w:rsidRPr="009135EF" w:rsidRDefault="009135EF" w:rsidP="009135E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до 18 лет</w:t>
      </w:r>
    </w:p>
    <w:p w:rsidR="009135EF" w:rsidRPr="009135EF" w:rsidRDefault="009135EF" w:rsidP="009135EF">
      <w:pPr>
        <w:overflowPunct w:val="0"/>
        <w:autoSpaceDE w:val="0"/>
        <w:autoSpaceDN w:val="0"/>
        <w:adjustRightInd w:val="0"/>
        <w:spacing w:after="0" w:line="240" w:lineRule="auto"/>
        <w:ind w:right="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EF" w:rsidRPr="009135EF" w:rsidRDefault="009135EF" w:rsidP="00913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Дошкольное детство - это период, охватывающий жизнь ребенка от момента рождения…</w:t>
      </w:r>
    </w:p>
    <w:p w:rsidR="009135EF" w:rsidRPr="009135EF" w:rsidRDefault="009135EF" w:rsidP="009135E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 лет.</w:t>
      </w:r>
    </w:p>
    <w:p w:rsidR="009135EF" w:rsidRPr="009135EF" w:rsidRDefault="009135EF" w:rsidP="009135E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11 лет.</w:t>
      </w:r>
    </w:p>
    <w:p w:rsidR="009135EF" w:rsidRPr="009135EF" w:rsidRDefault="009135EF" w:rsidP="009135E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5 лет.</w:t>
      </w:r>
    </w:p>
    <w:p w:rsidR="009135EF" w:rsidRPr="009135EF" w:rsidRDefault="009135EF" w:rsidP="009135E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7 лет.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Pr="009135EF">
        <w:rPr>
          <w:rFonts w:ascii="Times New Roman" w:eastAsia="Calibri" w:hAnsi="Times New Roman" w:cs="Times New Roman"/>
          <w:sz w:val="28"/>
          <w:szCs w:val="28"/>
        </w:rPr>
        <w:t>Установите последовательность развития ведущих видов деятельности в онтогенезе.</w:t>
      </w:r>
    </w:p>
    <w:p w:rsidR="009135EF" w:rsidRPr="009135EF" w:rsidRDefault="009135EF" w:rsidP="009135EF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Предметная деятельность</w:t>
      </w:r>
    </w:p>
    <w:p w:rsidR="009135EF" w:rsidRPr="009135EF" w:rsidRDefault="009135EF" w:rsidP="009135EF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Игровая</w:t>
      </w:r>
    </w:p>
    <w:p w:rsidR="009135EF" w:rsidRPr="009135EF" w:rsidRDefault="009135EF" w:rsidP="009135EF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Учебная</w:t>
      </w:r>
    </w:p>
    <w:p w:rsidR="009135EF" w:rsidRPr="009135EF" w:rsidRDefault="009135EF" w:rsidP="009135EF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Эмоциональное общение со взрослыми</w:t>
      </w:r>
    </w:p>
    <w:p w:rsidR="009135EF" w:rsidRPr="009135EF" w:rsidRDefault="009135EF" w:rsidP="009135EF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Интимно-личностное общение со сверстниками</w:t>
      </w:r>
    </w:p>
    <w:p w:rsidR="00731180" w:rsidRDefault="00731180" w:rsidP="009135E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19. Установите правильную структуру учебной деятельности</w:t>
      </w:r>
    </w:p>
    <w:p w:rsidR="009135EF" w:rsidRPr="009135EF" w:rsidRDefault="009135EF" w:rsidP="009135E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Учебная задача</w:t>
      </w:r>
    </w:p>
    <w:p w:rsidR="009135EF" w:rsidRPr="009135EF" w:rsidRDefault="009135EF" w:rsidP="009135E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Контроль</w:t>
      </w:r>
    </w:p>
    <w:p w:rsidR="009135EF" w:rsidRPr="009135EF" w:rsidRDefault="009135EF" w:rsidP="009135E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:rsidR="009135EF" w:rsidRPr="009135EF" w:rsidRDefault="009135EF" w:rsidP="009135E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Оценка</w:t>
      </w:r>
    </w:p>
    <w:p w:rsidR="009135EF" w:rsidRPr="009135EF" w:rsidRDefault="009135EF" w:rsidP="009135E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Учебные действия</w:t>
      </w:r>
    </w:p>
    <w:p w:rsidR="009135EF" w:rsidRDefault="009135EF" w:rsidP="009135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180" w:rsidRPr="009135EF" w:rsidRDefault="00731180" w:rsidP="009135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lastRenderedPageBreak/>
        <w:t>20. Установите последовательность развития видов памяти:</w:t>
      </w:r>
    </w:p>
    <w:p w:rsidR="009135EF" w:rsidRPr="009135EF" w:rsidRDefault="009135EF" w:rsidP="009135E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Двигательная</w:t>
      </w:r>
    </w:p>
    <w:p w:rsidR="009135EF" w:rsidRPr="009135EF" w:rsidRDefault="009135EF" w:rsidP="009135E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Аффективная (эмоциональная)</w:t>
      </w:r>
    </w:p>
    <w:p w:rsidR="009135EF" w:rsidRPr="009135EF" w:rsidRDefault="009135EF" w:rsidP="009135E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Образная</w:t>
      </w:r>
    </w:p>
    <w:p w:rsidR="009135EF" w:rsidRPr="009135EF" w:rsidRDefault="009135EF" w:rsidP="009135E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Логическая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21.</w:t>
      </w:r>
      <w:r w:rsidRPr="009135EF">
        <w:rPr>
          <w:rFonts w:ascii="Calibri" w:eastAsia="Calibri" w:hAnsi="Calibri" w:cs="Times New Roman"/>
        </w:rPr>
        <w:t xml:space="preserve"> </w:t>
      </w:r>
      <w:r w:rsidRPr="009135EF">
        <w:rPr>
          <w:rFonts w:ascii="Times New Roman" w:eastAsia="Calibri" w:hAnsi="Times New Roman" w:cs="Times New Roman"/>
          <w:sz w:val="28"/>
          <w:szCs w:val="28"/>
        </w:rPr>
        <w:t>Установите последовательность развития видов мышления: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A.</w:t>
      </w:r>
      <w:r w:rsidRPr="009135EF">
        <w:rPr>
          <w:rFonts w:ascii="Times New Roman" w:eastAsia="Calibri" w:hAnsi="Times New Roman" w:cs="Times New Roman"/>
          <w:sz w:val="28"/>
          <w:szCs w:val="28"/>
        </w:rPr>
        <w:tab/>
        <w:t xml:space="preserve"> Наглядно-образное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B.</w:t>
      </w:r>
      <w:r w:rsidRPr="009135EF">
        <w:rPr>
          <w:rFonts w:ascii="Times New Roman" w:eastAsia="Calibri" w:hAnsi="Times New Roman" w:cs="Times New Roman"/>
          <w:sz w:val="28"/>
          <w:szCs w:val="28"/>
        </w:rPr>
        <w:tab/>
        <w:t xml:space="preserve"> Наглядно-действенное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C.</w:t>
      </w:r>
      <w:r w:rsidRPr="009135EF">
        <w:rPr>
          <w:rFonts w:ascii="Times New Roman" w:eastAsia="Calibri" w:hAnsi="Times New Roman" w:cs="Times New Roman"/>
          <w:sz w:val="28"/>
          <w:szCs w:val="28"/>
        </w:rPr>
        <w:tab/>
        <w:t xml:space="preserve"> Абстрактно-логическое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D.</w:t>
      </w:r>
      <w:r w:rsidRPr="009135EF">
        <w:rPr>
          <w:rFonts w:ascii="Times New Roman" w:eastAsia="Calibri" w:hAnsi="Times New Roman" w:cs="Times New Roman"/>
          <w:sz w:val="28"/>
          <w:szCs w:val="28"/>
        </w:rPr>
        <w:tab/>
        <w:t xml:space="preserve"> Словесно-логическое</w:t>
      </w:r>
    </w:p>
    <w:p w:rsidR="00731180" w:rsidRDefault="00731180" w:rsidP="009135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22. Установите соответствие между названием возрастного кризиса и его основной характеристикой.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3075"/>
        <w:gridCol w:w="709"/>
        <w:gridCol w:w="5372"/>
      </w:tblGrid>
      <w:tr w:rsidR="009135EF" w:rsidRPr="009135EF" w:rsidTr="00731180">
        <w:trPr>
          <w:trHeight w:val="46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Кризис 7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Связан с развитием самооценки, стремлением все делать самому. Причина кризиса  в столкновении потребностей «хочу» и «могу». Психологическое отделение от близкого взрослого.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Подростковый кризис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Всплеск самостоятельности и отсутствие условий ее удовлетворения – аффективные реакции. Кризис  характеризуется освоением речевого действия.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Кризис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Кризис саморегуляции. По мнению Л.И. Божович это период рождения социального «Я» ребенка. Ребенок начинает регулировать свое поведение правилами.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Кризис 1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Становление человека как субъекта собственного развития. Снижение продуктивности и способности к учебной деятельности. Негативизм – отталкивается от среды, враждебен, склонен к спорам. Одновременно испытывает внутренне беспокойство, недовольство, стремление к одиночеству, самоизоляции.</w:t>
            </w:r>
          </w:p>
        </w:tc>
      </w:tr>
    </w:tbl>
    <w:p w:rsidR="009135EF" w:rsidRPr="009135EF" w:rsidRDefault="009135EF" w:rsidP="009135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Ответ: </w:t>
      </w:r>
    </w:p>
    <w:p w:rsidR="009135EF" w:rsidRPr="009135EF" w:rsidRDefault="009135EF" w:rsidP="009135EF">
      <w:pPr>
        <w:spacing w:after="20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возрастом и ведущей деятельностью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3819"/>
        <w:gridCol w:w="419"/>
        <w:gridCol w:w="4918"/>
      </w:tblGrid>
      <w:tr w:rsidR="009135EF" w:rsidRPr="009135EF" w:rsidTr="009135EF">
        <w:trPr>
          <w:trHeight w:val="46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Младенчество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Предметная деятельность</w:t>
            </w:r>
          </w:p>
        </w:tc>
      </w:tr>
      <w:tr w:rsidR="009135EF" w:rsidRPr="009135EF" w:rsidTr="009135E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Раннее детство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Эмоциональное общение со сверстниками</w:t>
            </w:r>
          </w:p>
        </w:tc>
      </w:tr>
      <w:tr w:rsidR="009135EF" w:rsidRPr="009135EF" w:rsidTr="009135E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Дошкольный возраст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</w:t>
            </w:r>
          </w:p>
        </w:tc>
      </w:tr>
      <w:tr w:rsidR="009135EF" w:rsidRPr="009135EF" w:rsidTr="009135E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Младший школьный возраст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Учебная деятельность</w:t>
            </w:r>
          </w:p>
        </w:tc>
      </w:tr>
    </w:tbl>
    <w:p w:rsidR="009135EF" w:rsidRPr="009135EF" w:rsidRDefault="009135EF" w:rsidP="009135EF">
      <w:pPr>
        <w:spacing w:after="20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9135EF" w:rsidRPr="009135EF" w:rsidRDefault="009135EF" w:rsidP="009135EF">
      <w:pPr>
        <w:spacing w:after="20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23. </w:t>
      </w: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возрастом и ведущей деятельностью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3819"/>
        <w:gridCol w:w="419"/>
        <w:gridCol w:w="4918"/>
      </w:tblGrid>
      <w:tr w:rsidR="009135EF" w:rsidRPr="009135EF" w:rsidTr="009135EF">
        <w:trPr>
          <w:trHeight w:val="46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Подростковый возраст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Предметная деятельность</w:t>
            </w:r>
          </w:p>
        </w:tc>
      </w:tr>
      <w:tr w:rsidR="009135EF" w:rsidRPr="009135EF" w:rsidTr="009135E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Раннее детство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Интимно-личностное общение со сверстниками</w:t>
            </w:r>
          </w:p>
        </w:tc>
      </w:tr>
      <w:tr w:rsidR="009135EF" w:rsidRPr="009135EF" w:rsidTr="009135E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Ранняя юность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Учебно-профессиональная деятельность</w:t>
            </w:r>
          </w:p>
        </w:tc>
      </w:tr>
      <w:tr w:rsidR="009135EF" w:rsidRPr="009135EF" w:rsidTr="009135E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Младший школьный возраст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Учебная деятельность</w:t>
            </w:r>
          </w:p>
        </w:tc>
      </w:tr>
    </w:tbl>
    <w:p w:rsidR="009135EF" w:rsidRPr="009135EF" w:rsidRDefault="009135EF" w:rsidP="009135EF">
      <w:pPr>
        <w:spacing w:after="20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1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9135EF" w:rsidRPr="009135EF" w:rsidRDefault="009135EF" w:rsidP="009135E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_____________ -  н</w:t>
      </w:r>
      <w:r w:rsidRPr="009135EF">
        <w:rPr>
          <w:rFonts w:ascii="Times New Roman" w:eastAsia="Calibri" w:hAnsi="Times New Roman" w:cs="Times New Roman"/>
          <w:sz w:val="28"/>
          <w:szCs w:val="28"/>
        </w:rPr>
        <w:t>епродолжительные по времени (до года) периоды онтогенеза,</w:t>
      </w: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F">
        <w:rPr>
          <w:rFonts w:ascii="Times New Roman" w:eastAsia="Calibri" w:hAnsi="Times New Roman" w:cs="Times New Roman"/>
          <w:sz w:val="28"/>
          <w:szCs w:val="28"/>
        </w:rPr>
        <w:t>возникающие при переходе человека от одной возрастной ступени к другой и</w:t>
      </w:r>
      <w:r w:rsidRPr="0091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F">
        <w:rPr>
          <w:rFonts w:ascii="Times New Roman" w:eastAsia="Calibri" w:hAnsi="Times New Roman" w:cs="Times New Roman"/>
          <w:sz w:val="28"/>
          <w:szCs w:val="28"/>
        </w:rPr>
        <w:t>связанные с качественными, резкими психологическими изменениями</w:t>
      </w:r>
    </w:p>
    <w:p w:rsidR="009135EF" w:rsidRPr="009135EF" w:rsidRDefault="009135EF" w:rsidP="009135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25. ___________ - это деятельность, непосредственно направленная на усвоение знаний и умений, выработанных человечеством.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Ответ: учебная деятельность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26. __________ - речь, обращенная к самому себе, регулирующая практическую деятельность ребенка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731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135EF">
        <w:rPr>
          <w:rFonts w:ascii="Times New Roman" w:eastAsia="Calibri" w:hAnsi="Times New Roman" w:cs="Times New Roman"/>
          <w:b/>
          <w:sz w:val="28"/>
          <w:szCs w:val="28"/>
          <w:u w:val="single"/>
        </w:rPr>
        <w:t>Психология общения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27. Осознание человеком того, как он воспринимается партнером по общению:</w:t>
      </w:r>
    </w:p>
    <w:p w:rsidR="009135EF" w:rsidRPr="009135EF" w:rsidRDefault="009135EF" w:rsidP="009135EF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Стереотипы</w:t>
      </w:r>
    </w:p>
    <w:p w:rsidR="009135EF" w:rsidRPr="009135EF" w:rsidRDefault="009135EF" w:rsidP="009135EF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Рефлексия </w:t>
      </w:r>
    </w:p>
    <w:p w:rsidR="009135EF" w:rsidRPr="009135EF" w:rsidRDefault="009135EF" w:rsidP="009135EF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Идентификация</w:t>
      </w:r>
    </w:p>
    <w:p w:rsidR="009135EF" w:rsidRPr="009135EF" w:rsidRDefault="009135EF" w:rsidP="009135EF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Установка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28. Психологические препятствия на пути адекватной передачи информации между партнерами по общению:</w:t>
      </w:r>
    </w:p>
    <w:p w:rsidR="009135EF" w:rsidRPr="009135EF" w:rsidRDefault="009135EF" w:rsidP="009135EF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Фактор превосходства</w:t>
      </w:r>
    </w:p>
    <w:p w:rsidR="009135EF" w:rsidRPr="009135EF" w:rsidRDefault="009135EF" w:rsidP="009135EF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Коммуникативные барьеры </w:t>
      </w:r>
    </w:p>
    <w:p w:rsidR="009135EF" w:rsidRPr="009135EF" w:rsidRDefault="009135EF" w:rsidP="009135EF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Установка </w:t>
      </w:r>
    </w:p>
    <w:p w:rsidR="009135EF" w:rsidRPr="009135EF" w:rsidRDefault="009135EF" w:rsidP="009135EF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Стереотипы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29. Какой вид слушания будете применять в деловых разговорах, при общении с равным или авторитарным собеседником,  в конфликтных ситуациях: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А. Нерефлексивное слушание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В. Рефлексивное слушание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С. Эмпатическое слушание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9135EF">
        <w:rPr>
          <w:rFonts w:ascii="Times New Roman" w:eastAsia="Calibri" w:hAnsi="Times New Roman" w:cs="Times New Roman"/>
          <w:sz w:val="28"/>
          <w:szCs w:val="28"/>
        </w:rPr>
        <w:t>. Светское слушание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lastRenderedPageBreak/>
        <w:t>30. Конфликт, приводящий к принятию обоснованных решений и способствующий развитию взаимоотношений – это конфликт: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A.</w:t>
      </w:r>
      <w:r w:rsidRPr="009135EF">
        <w:rPr>
          <w:rFonts w:ascii="Times New Roman" w:eastAsia="Calibri" w:hAnsi="Times New Roman" w:cs="Times New Roman"/>
          <w:sz w:val="28"/>
          <w:szCs w:val="28"/>
        </w:rPr>
        <w:tab/>
        <w:t>Деструктивный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B.</w:t>
      </w:r>
      <w:r w:rsidRPr="009135EF">
        <w:rPr>
          <w:rFonts w:ascii="Times New Roman" w:eastAsia="Calibri" w:hAnsi="Times New Roman" w:cs="Times New Roman"/>
          <w:sz w:val="28"/>
          <w:szCs w:val="28"/>
        </w:rPr>
        <w:tab/>
        <w:t xml:space="preserve">Конструктивный 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C.</w:t>
      </w:r>
      <w:r w:rsidRPr="009135EF">
        <w:rPr>
          <w:rFonts w:ascii="Times New Roman" w:eastAsia="Calibri" w:hAnsi="Times New Roman" w:cs="Times New Roman"/>
          <w:sz w:val="28"/>
          <w:szCs w:val="28"/>
        </w:rPr>
        <w:tab/>
        <w:t>Нереалистический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D. Межгрупповой 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31. Установите соответствие между понятиями и их характеристиками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2508"/>
        <w:gridCol w:w="709"/>
        <w:gridCol w:w="5939"/>
      </w:tblGrid>
      <w:tr w:rsidR="009135EF" w:rsidRPr="009135EF" w:rsidTr="00731180">
        <w:trPr>
          <w:trHeight w:val="46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Идентификация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Способ восприятия другого человека, который возникает на основе стойкого положительного эмоционального опыта, способствующего развитию привязанности, дружбы, симпатии или любви.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Аттракция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Постижение</w:t>
            </w: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эмоционального состояния другого</w:t>
            </w: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человека, понимание его</w:t>
            </w: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эмоций, чувств, переживаний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Предположение</w:t>
            </w: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</w:t>
            </w: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внутреннем состоянии партнёра</w:t>
            </w: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строится</w:t>
            </w: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на основе попытки поставить себя на его место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Каузальная атрибуция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Интерпретация, приписывание  причин действий другого человека в условиях дефицита информации о действительных причинах его действий.</w:t>
            </w:r>
          </w:p>
        </w:tc>
      </w:tr>
    </w:tbl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Ответ 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32. Установите соответствие между стратегиями разрешения конфликта и их характеристиками</w:t>
      </w: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2508"/>
        <w:gridCol w:w="709"/>
        <w:gridCol w:w="5939"/>
      </w:tblGrid>
      <w:tr w:rsidR="009135EF" w:rsidRPr="009135EF" w:rsidTr="00731180">
        <w:trPr>
          <w:trHeight w:val="46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Соперничество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Ориентировано на нежелание сотрудничать с кем-либо и приложить усилия для решения интересов собственных и соперника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Ориентировано на то, чтобы, действуя активно, добиваться собственных интересов в ущерб сопернику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Ориентировано на решение, которое устраивает обе стороны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Уклонение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Ориентировано на  взаимные уступки,  создание условий для хотя бы частичного удовлетворения интересов противоборствующих сторон</w:t>
            </w:r>
          </w:p>
        </w:tc>
      </w:tr>
    </w:tbl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731180" w:rsidRDefault="00731180" w:rsidP="009135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1180" w:rsidRDefault="00731180" w:rsidP="009135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1180" w:rsidRDefault="00731180" w:rsidP="009135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lastRenderedPageBreak/>
        <w:t>33. Установите последовательность уровней общения по А.Б. Добровичу  (от низшего к высшему):</w:t>
      </w:r>
    </w:p>
    <w:p w:rsidR="009135EF" w:rsidRPr="009135EF" w:rsidRDefault="009135EF" w:rsidP="009135E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Игровой</w:t>
      </w:r>
    </w:p>
    <w:p w:rsidR="009135EF" w:rsidRPr="009135EF" w:rsidRDefault="009135EF" w:rsidP="009135E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Деловой</w:t>
      </w:r>
    </w:p>
    <w:p w:rsidR="009135EF" w:rsidRPr="009135EF" w:rsidRDefault="009135EF" w:rsidP="009135E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Конвенциональный</w:t>
      </w:r>
    </w:p>
    <w:p w:rsidR="009135EF" w:rsidRPr="009135EF" w:rsidRDefault="009135EF" w:rsidP="009135E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Стандартизированный </w:t>
      </w:r>
    </w:p>
    <w:p w:rsidR="009135EF" w:rsidRPr="009135EF" w:rsidRDefault="009135EF" w:rsidP="009135E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Примитивный</w:t>
      </w:r>
    </w:p>
    <w:p w:rsidR="009135EF" w:rsidRPr="009135EF" w:rsidRDefault="009135EF" w:rsidP="009135E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Манипулятивный </w:t>
      </w:r>
    </w:p>
    <w:p w:rsidR="009135EF" w:rsidRPr="009135EF" w:rsidRDefault="009135EF" w:rsidP="009135E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Духовный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Ответ</w:t>
      </w:r>
      <w:r w:rsidRPr="009135E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34.__________ - вид общения, направленный  на извлечение выгоды от собеседника с использованием разных приемов (лесть, запугивание, «пускание пыли в глаза», обман, демонстрация доброты)</w:t>
      </w:r>
    </w:p>
    <w:p w:rsidR="00731180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35. ________ -</w:t>
      </w:r>
      <w:r w:rsidRPr="009135EF">
        <w:rPr>
          <w:rFonts w:ascii="Calibri" w:eastAsia="Calibri" w:hAnsi="Calibri" w:cs="Times New Roman"/>
        </w:rPr>
        <w:t xml:space="preserve"> </w:t>
      </w:r>
      <w:r w:rsidRPr="009135EF">
        <w:rPr>
          <w:rFonts w:ascii="Times New Roman" w:eastAsia="Calibri" w:hAnsi="Times New Roman" w:cs="Times New Roman"/>
          <w:sz w:val="28"/>
          <w:szCs w:val="28"/>
        </w:rPr>
        <w:t>это эффект межличностного восприятия, который подчёркивает важность определённого порядка представления информации о человеке для составления представления о нём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731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135EF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Правовое обеспечение профессиональной деятельности.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36. Правовой акт, регулирующий социально-трудовые отношения в организации и заключаемый работниками и работодателем называется:</w:t>
      </w:r>
    </w:p>
    <w:p w:rsidR="009135EF" w:rsidRPr="009135EF" w:rsidRDefault="009135EF" w:rsidP="009135E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Трудовым договором </w:t>
      </w:r>
    </w:p>
    <w:p w:rsidR="009135EF" w:rsidRPr="009135EF" w:rsidRDefault="009135EF" w:rsidP="009135E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Коллективным договором.</w:t>
      </w:r>
    </w:p>
    <w:p w:rsidR="009135EF" w:rsidRPr="009135EF" w:rsidRDefault="009135EF" w:rsidP="009135E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Двусторонним договором.</w:t>
      </w:r>
    </w:p>
    <w:p w:rsidR="009135EF" w:rsidRPr="009135EF" w:rsidRDefault="009135EF" w:rsidP="009135E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Трудовым соглашением.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37. Основные свои права и свободы человек получает:</w:t>
      </w:r>
    </w:p>
    <w:p w:rsidR="009135EF" w:rsidRPr="009135EF" w:rsidRDefault="009135EF" w:rsidP="009135E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При достижении им возраста 16 лет</w:t>
      </w:r>
    </w:p>
    <w:p w:rsidR="009135EF" w:rsidRPr="009135EF" w:rsidRDefault="009135EF" w:rsidP="009135E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При достижении им возраста 18 лет</w:t>
      </w:r>
    </w:p>
    <w:p w:rsidR="009135EF" w:rsidRPr="009135EF" w:rsidRDefault="009135EF" w:rsidP="009135E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При рождении  </w:t>
      </w:r>
    </w:p>
    <w:p w:rsidR="009135EF" w:rsidRPr="009135EF" w:rsidRDefault="009135EF" w:rsidP="009135E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При достижении им возраста 14 лет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38. У образовательного учреждения возникает право на образовательную деятельность с момента:</w:t>
      </w:r>
    </w:p>
    <w:p w:rsidR="009135EF" w:rsidRPr="009135EF" w:rsidRDefault="009135EF" w:rsidP="009135E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Выдачи лицензии </w:t>
      </w:r>
    </w:p>
    <w:p w:rsidR="009135EF" w:rsidRPr="009135EF" w:rsidRDefault="009135EF" w:rsidP="009135E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Регистрации</w:t>
      </w:r>
    </w:p>
    <w:p w:rsidR="009135EF" w:rsidRPr="009135EF" w:rsidRDefault="009135EF" w:rsidP="009135E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Государственной аккредитации</w:t>
      </w:r>
    </w:p>
    <w:p w:rsidR="009135EF" w:rsidRPr="009135EF" w:rsidRDefault="009135EF" w:rsidP="009135E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Уплаты налогов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39. Локальный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работодателя –это:</w:t>
      </w:r>
    </w:p>
    <w:p w:rsidR="009135EF" w:rsidRPr="009135EF" w:rsidRDefault="009135EF" w:rsidP="009135E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Правила внутреннего трудового распорядка  </w:t>
      </w:r>
    </w:p>
    <w:p w:rsidR="009135EF" w:rsidRPr="009135EF" w:rsidRDefault="009135EF" w:rsidP="009135E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lastRenderedPageBreak/>
        <w:t>Коллективный договор</w:t>
      </w:r>
    </w:p>
    <w:p w:rsidR="009135EF" w:rsidRPr="009135EF" w:rsidRDefault="009135EF" w:rsidP="009135E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Соглашение между работодателем и работниками</w:t>
      </w:r>
    </w:p>
    <w:p w:rsidR="009135EF" w:rsidRPr="009135EF" w:rsidRDefault="009135EF" w:rsidP="009135E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Трудовой кодекс РФ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40. Установите соответствие между понятиями и их характеристиками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2933"/>
        <w:gridCol w:w="567"/>
        <w:gridCol w:w="5656"/>
      </w:tblGrid>
      <w:tr w:rsidR="009135EF" w:rsidRPr="009135EF" w:rsidTr="00731180">
        <w:trPr>
          <w:trHeight w:val="46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Совмещение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работником другой регулярной оплачиваемой работы на условиях трудового договора в свободное от основной работы время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Совместительство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сотрудником дополнительной работы по другой профессии (должности) без отрыва от основной работы в течение установленной продолжительности рабочего времени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Ненормированный рабочий 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Работа, выполняемая работником по инициативе работодателя за пределами установленной для работника продолжительности рабочего времени</w:t>
            </w:r>
          </w:p>
        </w:tc>
      </w:tr>
      <w:tr w:rsidR="009135EF" w:rsidRPr="009135EF" w:rsidTr="0073118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Сверхурочная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EF" w:rsidRPr="009135EF" w:rsidRDefault="009135EF" w:rsidP="00913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5EF">
              <w:rPr>
                <w:rFonts w:ascii="Times New Roman" w:eastAsia="Calibri" w:hAnsi="Times New Roman" w:cs="Times New Roman"/>
                <w:sz w:val="28"/>
                <w:szCs w:val="28"/>
              </w:rPr>
              <w:t>Особый режим труда, при котором руководитель может эпизодически привлекать сотрудников к выполнению трудовых обязанностей за пределами стандартного рабочего времени</w:t>
            </w:r>
          </w:p>
        </w:tc>
      </w:tr>
    </w:tbl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 Ответ: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41. _________ - это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оценочных и методических материалов, рабочей программы воспитания, календарного плана воспитательной работы.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42. ______________ - это физическое лицо, осваивающее образовательную программу.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>43. ___________ - получение гражданином профессионального образования в соответствии с договором,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</w:t>
      </w:r>
    </w:p>
    <w:p w:rsid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5EF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731180" w:rsidRDefault="00731180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180" w:rsidRDefault="00731180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180" w:rsidRDefault="00731180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180" w:rsidRDefault="00731180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731180" w:rsidRDefault="009135EF" w:rsidP="009135EF">
      <w:pPr>
        <w:widowControl w:val="0"/>
        <w:autoSpaceDE w:val="0"/>
        <w:autoSpaceDN w:val="0"/>
        <w:spacing w:after="0" w:line="240" w:lineRule="auto"/>
        <w:ind w:right="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731180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0000"/>
        </w:rPr>
        <w:lastRenderedPageBreak/>
        <w:t>ВОЗРАСТНАЯ</w:t>
      </w:r>
      <w:r w:rsidRPr="0073118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u w:val="single" w:color="FF0000"/>
        </w:rPr>
        <w:t xml:space="preserve"> </w:t>
      </w:r>
      <w:r w:rsidRPr="00731180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0000"/>
        </w:rPr>
        <w:t>АНАТОМИЯ,</w:t>
      </w:r>
      <w:r w:rsidRPr="0073118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u w:val="single" w:color="FF0000"/>
        </w:rPr>
        <w:t xml:space="preserve"> </w:t>
      </w:r>
      <w:r w:rsidRPr="00731180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0000"/>
        </w:rPr>
        <w:t>ФИЗИОЛОГИЯ</w:t>
      </w:r>
      <w:r w:rsidRPr="0073118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u w:val="single" w:color="FF0000"/>
        </w:rPr>
        <w:t xml:space="preserve"> </w:t>
      </w:r>
      <w:r w:rsidRPr="00731180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0000"/>
        </w:rPr>
        <w:t>И</w:t>
      </w:r>
      <w:r w:rsidRPr="0073118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u w:val="single" w:color="FF0000"/>
        </w:rPr>
        <w:t xml:space="preserve"> </w:t>
      </w:r>
      <w:r w:rsidRPr="0073118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FF0000"/>
        </w:rPr>
        <w:t>ГИГИЕНА</w:t>
      </w:r>
    </w:p>
    <w:p w:rsidR="009135EF" w:rsidRPr="009135EF" w:rsidRDefault="009135EF" w:rsidP="009135EF">
      <w:pPr>
        <w:widowControl w:val="0"/>
        <w:numPr>
          <w:ilvl w:val="0"/>
          <w:numId w:val="21"/>
        </w:numPr>
        <w:tabs>
          <w:tab w:val="left" w:pos="1185"/>
        </w:tabs>
        <w:autoSpaceDE w:val="0"/>
        <w:autoSpaceDN w:val="0"/>
        <w:spacing w:before="322" w:after="0" w:line="240" w:lineRule="auto"/>
        <w:ind w:right="150" w:firstLine="71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Выберите</w:t>
      </w:r>
      <w:r w:rsidRPr="009135E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правильный</w:t>
      </w:r>
      <w:r w:rsidRPr="009135E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</w:t>
      </w:r>
      <w:r w:rsidRPr="009135E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из</w:t>
      </w:r>
      <w:r w:rsidRPr="009135E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предложенных.</w:t>
      </w:r>
      <w:r w:rsidRPr="009135E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Правильный</w:t>
      </w:r>
      <w:r w:rsidRPr="009135E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 может быть только один.</w:t>
      </w: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345"/>
        </w:tabs>
        <w:autoSpaceDE w:val="0"/>
        <w:autoSpaceDN w:val="0"/>
        <w:spacing w:before="316" w:after="0" w:line="240" w:lineRule="auto"/>
        <w:ind w:right="297" w:firstLine="0"/>
        <w:jc w:val="both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Потребности</w:t>
      </w:r>
      <w:r w:rsidRPr="009135E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в</w:t>
      </w:r>
      <w:r w:rsidRPr="009135E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кислороде у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детей</w:t>
      </w:r>
      <w:r w:rsidRPr="009135E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больше,</w:t>
      </w:r>
      <w:r w:rsidRPr="009135E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чем</w:t>
      </w:r>
      <w:r w:rsidRPr="009135E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у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взро</w:t>
      </w:r>
      <w:bookmarkStart w:id="0" w:name="_GoBack"/>
      <w:bookmarkEnd w:id="0"/>
      <w:r w:rsidRPr="009135EF">
        <w:rPr>
          <w:rFonts w:ascii="Times New Roman" w:eastAsia="Times New Roman" w:hAnsi="Times New Roman" w:cs="Times New Roman"/>
          <w:sz w:val="28"/>
        </w:rPr>
        <w:t>слого,</w:t>
      </w:r>
      <w:r w:rsidRPr="009135E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потому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что: а. Частота дыхательных движений больше, чем у взрослого;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 w:right="25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б. Кислородная емкость крови больше, чем у</w:t>
      </w:r>
      <w:r w:rsidRPr="009135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взрослого; в.</w:t>
      </w:r>
      <w:r w:rsidRPr="009135E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Обменные</w:t>
      </w:r>
      <w:r w:rsidRPr="009135E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процессы</w:t>
      </w:r>
      <w:r w:rsidRPr="009135E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135E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клетках</w:t>
      </w:r>
      <w:r w:rsidRPr="009135E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выше,</w:t>
      </w:r>
      <w:r w:rsidRPr="009135E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9135E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35E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взрослого; г. Все ответы верны</w:t>
      </w:r>
    </w:p>
    <w:p w:rsidR="009135EF" w:rsidRPr="009135EF" w:rsidRDefault="009135EF" w:rsidP="009135E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416"/>
        </w:tabs>
        <w:autoSpaceDE w:val="0"/>
        <w:autoSpaceDN w:val="0"/>
        <w:spacing w:after="0" w:line="240" w:lineRule="auto"/>
        <w:ind w:left="141" w:right="142" w:firstLine="710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Рассмотрите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схему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сердечного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цикла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на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рисунках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1-3.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На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каком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из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рисунков изображена фаза систолы желудочков?</w:t>
      </w:r>
    </w:p>
    <w:p w:rsidR="009135EF" w:rsidRPr="009135EF" w:rsidRDefault="009135EF" w:rsidP="009135EF">
      <w:pPr>
        <w:widowControl w:val="0"/>
        <w:autoSpaceDE w:val="0"/>
        <w:autoSpaceDN w:val="0"/>
        <w:spacing w:before="21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9135EF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anchor distT="0" distB="0" distL="0" distR="0" simplePos="0" relativeHeight="251660288" behindDoc="1" locked="0" layoutInCell="1" allowOverlap="1" wp14:anchorId="2E9E8CDA" wp14:editId="138E6442">
            <wp:simplePos x="0" y="0"/>
            <wp:positionH relativeFrom="page">
              <wp:posOffset>1639199</wp:posOffset>
            </wp:positionH>
            <wp:positionV relativeFrom="paragraph">
              <wp:posOffset>295532</wp:posOffset>
            </wp:positionV>
            <wp:extent cx="4439697" cy="1755648"/>
            <wp:effectExtent l="0" t="0" r="0" b="0"/>
            <wp:wrapTopAndBottom/>
            <wp:docPr id="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69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5EF" w:rsidRPr="009135EF" w:rsidRDefault="009135EF" w:rsidP="009135EF">
      <w:pPr>
        <w:widowControl w:val="0"/>
        <w:autoSpaceDE w:val="0"/>
        <w:autoSpaceDN w:val="0"/>
        <w:spacing w:before="16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35EF" w:rsidRPr="009135EF" w:rsidRDefault="009135EF" w:rsidP="009135EF">
      <w:pPr>
        <w:widowControl w:val="0"/>
        <w:autoSpaceDE w:val="0"/>
        <w:autoSpaceDN w:val="0"/>
        <w:spacing w:after="0" w:line="322" w:lineRule="exact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9135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 xml:space="preserve">Рис. </w:t>
      </w:r>
      <w:r w:rsidRPr="009135EF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322" w:lineRule="exact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 xml:space="preserve">б. Рис. </w:t>
      </w:r>
      <w:r w:rsidRPr="009135EF"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10"/>
          <w:sz w:val="28"/>
          <w:szCs w:val="28"/>
        </w:rPr>
        <w:t>3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345"/>
        </w:tabs>
        <w:autoSpaceDE w:val="0"/>
        <w:autoSpaceDN w:val="0"/>
        <w:spacing w:after="0" w:line="322" w:lineRule="exact"/>
        <w:ind w:left="1345" w:hanging="493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Тело</w:t>
      </w:r>
      <w:r w:rsidRPr="009135E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трубчатой</w:t>
      </w:r>
      <w:r w:rsidRPr="009135E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кости</w:t>
      </w:r>
      <w:r w:rsidRPr="009135E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называется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10"/>
          <w:sz w:val="28"/>
        </w:rPr>
        <w:t>…</w:t>
      </w:r>
    </w:p>
    <w:p w:rsidR="009135EF" w:rsidRPr="009135EF" w:rsidRDefault="009135EF" w:rsidP="009135EF">
      <w:pPr>
        <w:widowControl w:val="0"/>
        <w:numPr>
          <w:ilvl w:val="0"/>
          <w:numId w:val="20"/>
        </w:numPr>
        <w:tabs>
          <w:tab w:val="left" w:pos="1153"/>
        </w:tabs>
        <w:autoSpaceDE w:val="0"/>
        <w:autoSpaceDN w:val="0"/>
        <w:spacing w:after="0" w:line="322" w:lineRule="exact"/>
        <w:ind w:left="1153" w:hanging="301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pacing w:val="-2"/>
          <w:sz w:val="28"/>
        </w:rPr>
        <w:t>диафиз</w:t>
      </w:r>
    </w:p>
    <w:p w:rsidR="009135EF" w:rsidRPr="009135EF" w:rsidRDefault="009135EF" w:rsidP="009135EF">
      <w:pPr>
        <w:widowControl w:val="0"/>
        <w:numPr>
          <w:ilvl w:val="0"/>
          <w:numId w:val="20"/>
        </w:numPr>
        <w:tabs>
          <w:tab w:val="left" w:pos="1153"/>
        </w:tabs>
        <w:autoSpaceDE w:val="0"/>
        <w:autoSpaceDN w:val="0"/>
        <w:spacing w:after="0" w:line="322" w:lineRule="exact"/>
        <w:ind w:left="1153" w:hanging="301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pacing w:val="-2"/>
          <w:sz w:val="28"/>
        </w:rPr>
        <w:t>метафиз</w:t>
      </w:r>
    </w:p>
    <w:p w:rsidR="009135EF" w:rsidRPr="009135EF" w:rsidRDefault="009135EF" w:rsidP="009135EF">
      <w:pPr>
        <w:widowControl w:val="0"/>
        <w:numPr>
          <w:ilvl w:val="0"/>
          <w:numId w:val="20"/>
        </w:numPr>
        <w:tabs>
          <w:tab w:val="left" w:pos="1153"/>
        </w:tabs>
        <w:autoSpaceDE w:val="0"/>
        <w:autoSpaceDN w:val="0"/>
        <w:spacing w:after="0" w:line="240" w:lineRule="auto"/>
        <w:ind w:left="1153" w:hanging="301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pacing w:val="-2"/>
          <w:sz w:val="28"/>
        </w:rPr>
        <w:t>апофиз</w:t>
      </w:r>
    </w:p>
    <w:p w:rsidR="009135EF" w:rsidRPr="009135EF" w:rsidRDefault="009135EF" w:rsidP="009135EF">
      <w:pPr>
        <w:widowControl w:val="0"/>
        <w:numPr>
          <w:ilvl w:val="0"/>
          <w:numId w:val="20"/>
        </w:numPr>
        <w:tabs>
          <w:tab w:val="left" w:pos="1153"/>
        </w:tabs>
        <w:autoSpaceDE w:val="0"/>
        <w:autoSpaceDN w:val="0"/>
        <w:spacing w:after="0" w:line="240" w:lineRule="auto"/>
        <w:ind w:left="1153" w:hanging="301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pacing w:val="-2"/>
          <w:sz w:val="28"/>
        </w:rPr>
        <w:t>эпифиз</w:t>
      </w: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344"/>
          <w:tab w:val="left" w:pos="1557"/>
        </w:tabs>
        <w:autoSpaceDE w:val="0"/>
        <w:autoSpaceDN w:val="0"/>
        <w:spacing w:before="321" w:after="0" w:line="242" w:lineRule="auto"/>
        <w:ind w:left="1557" w:right="586" w:hanging="706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В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затылочной</w:t>
      </w:r>
      <w:r w:rsidRPr="009135E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зоне</w:t>
      </w:r>
      <w:r w:rsidRPr="009135E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коры</w:t>
      </w:r>
      <w:r w:rsidRPr="009135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головного</w:t>
      </w:r>
      <w:r w:rsidRPr="009135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мозга</w:t>
      </w:r>
      <w:r w:rsidRPr="009135E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располагает</w:t>
      </w:r>
      <w:r w:rsidRPr="009135E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высший</w:t>
      </w:r>
      <w:r w:rsidRPr="009135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отдел: А) зрительного анализатора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1557" w:right="5531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9135E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слухового</w:t>
      </w:r>
      <w:r w:rsidRPr="009135E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анализатора В) кожного анализатора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1557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9135E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обонятельного</w:t>
      </w:r>
      <w:r w:rsidRPr="009135E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анализатора</w:t>
      </w:r>
    </w:p>
    <w:p w:rsidR="009135EF" w:rsidRPr="009135EF" w:rsidRDefault="009135EF" w:rsidP="009135E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35EF" w:rsidRPr="009135EF" w:rsidRDefault="009135EF" w:rsidP="009135EF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 w:line="240" w:lineRule="auto"/>
        <w:ind w:left="1134" w:hanging="28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</w:t>
      </w:r>
      <w:r w:rsidRPr="009135E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необходимо</w:t>
      </w:r>
      <w:r w:rsidRPr="009135E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записать</w:t>
      </w:r>
      <w:r w:rsidRPr="009135E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135E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установленном</w:t>
      </w:r>
      <w:r w:rsidRPr="009135E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9135E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ответа</w:t>
      </w:r>
      <w:r w:rsidRPr="009135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поле.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141" w:hanging="28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9135EF" w:rsidRPr="009135EF">
          <w:pgSz w:w="11920" w:h="16850"/>
          <w:pgMar w:top="1100" w:right="708" w:bottom="280" w:left="992" w:header="720" w:footer="720" w:gutter="0"/>
          <w:cols w:space="720"/>
        </w:sectPr>
      </w:pP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455"/>
          <w:tab w:val="left" w:pos="4770"/>
        </w:tabs>
        <w:autoSpaceDE w:val="0"/>
        <w:autoSpaceDN w:val="0"/>
        <w:spacing w:before="58" w:after="0" w:line="240" w:lineRule="auto"/>
        <w:ind w:left="141" w:right="144" w:firstLine="710"/>
        <w:jc w:val="both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lastRenderedPageBreak/>
        <w:t xml:space="preserve">Рецепторы зрительного анализатора – это палочки и колбочки, а слухового – </w:t>
      </w:r>
      <w:r w:rsidRPr="009135EF">
        <w:rPr>
          <w:rFonts w:ascii="Times New Roman" w:eastAsia="Times New Roman" w:hAnsi="Times New Roman" w:cs="Times New Roman"/>
          <w:sz w:val="28"/>
          <w:u w:val="single"/>
        </w:rPr>
        <w:tab/>
      </w:r>
      <w:r w:rsidRPr="009135EF">
        <w:rPr>
          <w:rFonts w:ascii="Times New Roman" w:eastAsia="Times New Roman" w:hAnsi="Times New Roman" w:cs="Times New Roman"/>
          <w:spacing w:val="-2"/>
          <w:sz w:val="28"/>
        </w:rPr>
        <w:t>клетки.</w:t>
      </w: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426"/>
        </w:tabs>
        <w:autoSpaceDE w:val="0"/>
        <w:autoSpaceDN w:val="0"/>
        <w:spacing w:before="321" w:after="0" w:line="240" w:lineRule="auto"/>
        <w:ind w:left="141" w:right="150" w:firstLine="710"/>
        <w:jc w:val="both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Назовите фамилию физиолога, создателя учения о высшей нервной деятельности и современных представлений о процессе пищеварения. Основные направления исследований ученого связаны с изучением физиологии кровообращения, пищеварения и высшей нервной деятельности.</w:t>
      </w:r>
    </w:p>
    <w:p w:rsidR="009135EF" w:rsidRPr="009135EF" w:rsidRDefault="009135EF" w:rsidP="009135EF">
      <w:pPr>
        <w:widowControl w:val="0"/>
        <w:tabs>
          <w:tab w:val="left" w:pos="9011"/>
        </w:tabs>
        <w:autoSpaceDE w:val="0"/>
        <w:autoSpaceDN w:val="0"/>
        <w:spacing w:before="4" w:after="0" w:line="240" w:lineRule="auto"/>
        <w:ind w:left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Ответом является одно</w:t>
      </w:r>
      <w:r w:rsidRPr="009135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 xml:space="preserve">слово – фамилия ученого. </w:t>
      </w:r>
      <w:r w:rsidRPr="009135E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344"/>
          <w:tab w:val="left" w:pos="3499"/>
        </w:tabs>
        <w:autoSpaceDE w:val="0"/>
        <w:autoSpaceDN w:val="0"/>
        <w:spacing w:before="321" w:after="0" w:line="240" w:lineRule="auto"/>
        <w:ind w:left="141" w:right="1180" w:firstLine="710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  <w:u w:val="single"/>
        </w:rPr>
        <w:tab/>
      </w:r>
      <w:r w:rsidRPr="009135EF">
        <w:rPr>
          <w:rFonts w:ascii="Times New Roman" w:eastAsia="Times New Roman" w:hAnsi="Times New Roman" w:cs="Times New Roman"/>
          <w:sz w:val="28"/>
        </w:rPr>
        <w:t>–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концентрированный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раствор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солей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мочевой, щавелевой, фосфорной и других кислот, а также мочевины.</w:t>
      </w: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344"/>
          <w:tab w:val="left" w:pos="9929"/>
        </w:tabs>
        <w:autoSpaceDE w:val="0"/>
        <w:autoSpaceDN w:val="0"/>
        <w:spacing w:before="321" w:after="0" w:line="240" w:lineRule="auto"/>
        <w:ind w:left="141" w:right="141" w:firstLine="710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 xml:space="preserve">Структурно-функциональной единицей почки является </w:t>
      </w:r>
      <w:r w:rsidRPr="009135EF">
        <w:rPr>
          <w:rFonts w:ascii="Times New Roman" w:eastAsia="Times New Roman" w:hAnsi="Times New Roman" w:cs="Times New Roman"/>
          <w:sz w:val="28"/>
          <w:u w:val="single"/>
        </w:rPr>
        <w:tab/>
      </w:r>
      <w:r w:rsidRPr="009135EF">
        <w:rPr>
          <w:rFonts w:ascii="Times New Roman" w:eastAsia="Times New Roman" w:hAnsi="Times New Roman" w:cs="Times New Roman"/>
          <w:spacing w:val="-10"/>
          <w:sz w:val="28"/>
        </w:rPr>
        <w:t>–</w:t>
      </w:r>
      <w:r w:rsidRPr="009135EF">
        <w:rPr>
          <w:rFonts w:ascii="Times New Roman" w:eastAsia="Times New Roman" w:hAnsi="Times New Roman" w:cs="Times New Roman"/>
          <w:sz w:val="28"/>
        </w:rPr>
        <w:t>система канальцев почки, участвующих в образовании мочи.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35EF" w:rsidRPr="009135EF" w:rsidRDefault="009135EF" w:rsidP="009135EF">
      <w:pPr>
        <w:widowControl w:val="0"/>
        <w:numPr>
          <w:ilvl w:val="0"/>
          <w:numId w:val="21"/>
        </w:numPr>
        <w:tabs>
          <w:tab w:val="left" w:pos="1204"/>
        </w:tabs>
        <w:autoSpaceDE w:val="0"/>
        <w:autoSpaceDN w:val="0"/>
        <w:spacing w:after="0" w:line="242" w:lineRule="auto"/>
        <w:ind w:right="150" w:firstLine="71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Необходимо установить соответствие между значениями первой и второй группы.</w:t>
      </w: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459"/>
        </w:tabs>
        <w:autoSpaceDE w:val="0"/>
        <w:autoSpaceDN w:val="0"/>
        <w:spacing w:before="314" w:after="0" w:line="242" w:lineRule="auto"/>
        <w:ind w:left="141" w:right="130" w:firstLine="710"/>
        <w:jc w:val="both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 xml:space="preserve">Установите соответствие между частями рефлекторной дуги и их </w:t>
      </w:r>
      <w:r w:rsidRPr="009135EF">
        <w:rPr>
          <w:rFonts w:ascii="Times New Roman" w:eastAsia="Times New Roman" w:hAnsi="Times New Roman" w:cs="Times New Roman"/>
          <w:spacing w:val="-2"/>
          <w:sz w:val="28"/>
        </w:rPr>
        <w:t>предназначением.</w:t>
      </w:r>
    </w:p>
    <w:p w:rsidR="009135EF" w:rsidRPr="009135EF" w:rsidRDefault="009135EF" w:rsidP="009135EF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304"/>
        <w:gridCol w:w="706"/>
        <w:gridCol w:w="5388"/>
      </w:tblGrid>
      <w:tr w:rsidR="009135EF" w:rsidRPr="009135EF" w:rsidTr="009135EF">
        <w:trPr>
          <w:trHeight w:val="263"/>
        </w:trPr>
        <w:tc>
          <w:tcPr>
            <w:tcW w:w="3832" w:type="dxa"/>
            <w:gridSpan w:val="2"/>
          </w:tcPr>
          <w:p w:rsidR="009135EF" w:rsidRPr="009135EF" w:rsidRDefault="009135EF" w:rsidP="009135EF">
            <w:pPr>
              <w:spacing w:line="244" w:lineRule="exact"/>
              <w:ind w:left="59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Части</w:t>
            </w:r>
            <w:r w:rsidRPr="009135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рефлекторной</w:t>
            </w:r>
            <w:r w:rsidRPr="009135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</w:rPr>
              <w:t>дуги</w:t>
            </w:r>
          </w:p>
        </w:tc>
        <w:tc>
          <w:tcPr>
            <w:tcW w:w="6094" w:type="dxa"/>
            <w:gridSpan w:val="2"/>
          </w:tcPr>
          <w:p w:rsidR="009135EF" w:rsidRPr="009135EF" w:rsidRDefault="009135EF" w:rsidP="009135EF">
            <w:pPr>
              <w:spacing w:line="244" w:lineRule="exact"/>
              <w:ind w:left="106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Предназначение</w:t>
            </w:r>
          </w:p>
        </w:tc>
      </w:tr>
      <w:tr w:rsidR="009135EF" w:rsidRPr="009135EF" w:rsidTr="009135EF">
        <w:trPr>
          <w:trHeight w:val="258"/>
        </w:trPr>
        <w:tc>
          <w:tcPr>
            <w:tcW w:w="528" w:type="dxa"/>
          </w:tcPr>
          <w:p w:rsidR="009135EF" w:rsidRPr="009135EF" w:rsidRDefault="009135EF" w:rsidP="009135EF">
            <w:pPr>
              <w:spacing w:line="239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304" w:type="dxa"/>
          </w:tcPr>
          <w:p w:rsidR="009135EF" w:rsidRPr="009135EF" w:rsidRDefault="009135EF" w:rsidP="009135EF">
            <w:pPr>
              <w:spacing w:line="239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Участок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ЦНС</w:t>
            </w:r>
          </w:p>
        </w:tc>
        <w:tc>
          <w:tcPr>
            <w:tcW w:w="706" w:type="dxa"/>
          </w:tcPr>
          <w:p w:rsidR="009135EF" w:rsidRPr="009135EF" w:rsidRDefault="009135EF" w:rsidP="009135EF">
            <w:pPr>
              <w:spacing w:line="239" w:lineRule="exact"/>
              <w:ind w:right="1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А</w:t>
            </w:r>
          </w:p>
        </w:tc>
        <w:tc>
          <w:tcPr>
            <w:tcW w:w="5388" w:type="dxa"/>
          </w:tcPr>
          <w:p w:rsidR="009135EF" w:rsidRPr="009135EF" w:rsidRDefault="009135EF" w:rsidP="009135EF">
            <w:pPr>
              <w:spacing w:line="239" w:lineRule="exact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135EF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нему</w:t>
            </w:r>
            <w:r w:rsidRPr="009135E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нервные</w:t>
            </w: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импульсы</w:t>
            </w:r>
            <w:r w:rsidRPr="009135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передаются</w:t>
            </w: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135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ЦНС</w:t>
            </w:r>
          </w:p>
        </w:tc>
      </w:tr>
      <w:tr w:rsidR="009135EF" w:rsidRPr="009135EF" w:rsidTr="009135EF">
        <w:trPr>
          <w:trHeight w:val="479"/>
        </w:trPr>
        <w:tc>
          <w:tcPr>
            <w:tcW w:w="528" w:type="dxa"/>
          </w:tcPr>
          <w:p w:rsidR="009135EF" w:rsidRPr="009135EF" w:rsidRDefault="009135EF" w:rsidP="009135EF">
            <w:pPr>
              <w:spacing w:line="244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3304" w:type="dxa"/>
          </w:tcPr>
          <w:p w:rsidR="009135EF" w:rsidRPr="009135EF" w:rsidRDefault="009135EF" w:rsidP="009135EF">
            <w:pPr>
              <w:spacing w:line="244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Чувствительный</w:t>
            </w:r>
            <w:r w:rsidRPr="009135E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</w:rPr>
              <w:t>путь</w:t>
            </w:r>
          </w:p>
        </w:tc>
        <w:tc>
          <w:tcPr>
            <w:tcW w:w="706" w:type="dxa"/>
          </w:tcPr>
          <w:p w:rsidR="009135EF" w:rsidRPr="009135EF" w:rsidRDefault="009135EF" w:rsidP="009135EF">
            <w:pPr>
              <w:spacing w:line="244" w:lineRule="exact"/>
              <w:ind w:right="15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Б</w:t>
            </w:r>
          </w:p>
        </w:tc>
        <w:tc>
          <w:tcPr>
            <w:tcW w:w="5388" w:type="dxa"/>
          </w:tcPr>
          <w:p w:rsidR="009135EF" w:rsidRPr="009135EF" w:rsidRDefault="009135EF" w:rsidP="009135EF">
            <w:pPr>
              <w:spacing w:line="226" w:lineRule="exact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135EF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нему</w:t>
            </w:r>
            <w:r w:rsidRPr="009135E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импульсы</w:t>
            </w:r>
            <w:r w:rsidRPr="009135E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135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ЦНС</w:t>
            </w:r>
            <w:r w:rsidRPr="009135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идут</w:t>
            </w:r>
            <w:r w:rsidRPr="009135E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рабочему</w:t>
            </w:r>
          </w:p>
          <w:p w:rsidR="009135EF" w:rsidRPr="009135EF" w:rsidRDefault="009135EF" w:rsidP="009135EF">
            <w:pPr>
              <w:spacing w:line="234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органу</w:t>
            </w:r>
          </w:p>
        </w:tc>
      </w:tr>
      <w:tr w:rsidR="009135EF" w:rsidRPr="009135EF" w:rsidTr="009135EF">
        <w:trPr>
          <w:trHeight w:val="513"/>
        </w:trPr>
        <w:tc>
          <w:tcPr>
            <w:tcW w:w="528" w:type="dxa"/>
          </w:tcPr>
          <w:p w:rsidR="009135EF" w:rsidRPr="009135EF" w:rsidRDefault="009135EF" w:rsidP="009135EF">
            <w:pPr>
              <w:spacing w:line="263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3304" w:type="dxa"/>
          </w:tcPr>
          <w:p w:rsidR="009135EF" w:rsidRPr="009135EF" w:rsidRDefault="009135EF" w:rsidP="009135EF">
            <w:pPr>
              <w:spacing w:line="273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Двигательный</w:t>
            </w:r>
            <w:r w:rsidRPr="009135E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</w:rPr>
              <w:t>путь</w:t>
            </w:r>
          </w:p>
        </w:tc>
        <w:tc>
          <w:tcPr>
            <w:tcW w:w="706" w:type="dxa"/>
          </w:tcPr>
          <w:p w:rsidR="009135EF" w:rsidRPr="009135EF" w:rsidRDefault="009135EF" w:rsidP="009135EF">
            <w:pPr>
              <w:spacing w:line="263" w:lineRule="exact"/>
              <w:ind w:right="1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5388" w:type="dxa"/>
          </w:tcPr>
          <w:p w:rsidR="009135EF" w:rsidRPr="009135EF" w:rsidRDefault="009135EF" w:rsidP="009135EF">
            <w:pPr>
              <w:spacing w:line="254" w:lineRule="exact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Преобразует</w:t>
            </w:r>
            <w:r w:rsidRPr="009135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внешние</w:t>
            </w:r>
            <w:r w:rsidRPr="009135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раздражения</w:t>
            </w:r>
            <w:r w:rsidRPr="009135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135E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нервные импульсы – сигналы нервной системы</w:t>
            </w:r>
          </w:p>
        </w:tc>
      </w:tr>
      <w:tr w:rsidR="009135EF" w:rsidRPr="009135EF" w:rsidTr="009135EF">
        <w:trPr>
          <w:trHeight w:val="258"/>
        </w:trPr>
        <w:tc>
          <w:tcPr>
            <w:tcW w:w="528" w:type="dxa"/>
          </w:tcPr>
          <w:p w:rsidR="009135EF" w:rsidRPr="009135EF" w:rsidRDefault="009135EF" w:rsidP="009135EF">
            <w:pPr>
              <w:spacing w:line="239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3304" w:type="dxa"/>
          </w:tcPr>
          <w:p w:rsidR="009135EF" w:rsidRPr="009135EF" w:rsidRDefault="009135EF" w:rsidP="009135EF">
            <w:pPr>
              <w:spacing w:line="239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Рецептор</w:t>
            </w:r>
          </w:p>
        </w:tc>
        <w:tc>
          <w:tcPr>
            <w:tcW w:w="706" w:type="dxa"/>
          </w:tcPr>
          <w:p w:rsidR="009135EF" w:rsidRPr="009135EF" w:rsidRDefault="009135EF" w:rsidP="009135EF">
            <w:pPr>
              <w:spacing w:line="239" w:lineRule="exact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  <w:tc>
          <w:tcPr>
            <w:tcW w:w="5388" w:type="dxa"/>
          </w:tcPr>
          <w:p w:rsidR="009135EF" w:rsidRPr="009135EF" w:rsidRDefault="009135EF" w:rsidP="009135EF">
            <w:pPr>
              <w:spacing w:line="239" w:lineRule="exact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135E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совокупности</w:t>
            </w: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составляют</w:t>
            </w:r>
            <w:r w:rsidRPr="009135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рефлекторную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дугу</w:t>
            </w:r>
          </w:p>
        </w:tc>
      </w:tr>
    </w:tbl>
    <w:p w:rsidR="009135EF" w:rsidRPr="009135EF" w:rsidRDefault="009135EF" w:rsidP="009135EF">
      <w:pPr>
        <w:widowControl w:val="0"/>
        <w:autoSpaceDE w:val="0"/>
        <w:autoSpaceDN w:val="0"/>
        <w:spacing w:after="11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Запишите</w:t>
      </w:r>
      <w:r w:rsidRPr="009135E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44"/>
        <w:gridCol w:w="2339"/>
        <w:gridCol w:w="2905"/>
      </w:tblGrid>
      <w:tr w:rsidR="009135EF" w:rsidRPr="009135EF" w:rsidTr="009135EF">
        <w:trPr>
          <w:trHeight w:val="273"/>
        </w:trPr>
        <w:tc>
          <w:tcPr>
            <w:tcW w:w="2339" w:type="dxa"/>
          </w:tcPr>
          <w:p w:rsidR="009135EF" w:rsidRPr="009135EF" w:rsidRDefault="009135EF" w:rsidP="009135EF">
            <w:pPr>
              <w:spacing w:line="25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344" w:type="dxa"/>
          </w:tcPr>
          <w:p w:rsidR="009135EF" w:rsidRPr="009135EF" w:rsidRDefault="009135EF" w:rsidP="009135EF">
            <w:pPr>
              <w:spacing w:line="25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339" w:type="dxa"/>
          </w:tcPr>
          <w:p w:rsidR="009135EF" w:rsidRPr="009135EF" w:rsidRDefault="009135EF" w:rsidP="009135EF">
            <w:pPr>
              <w:spacing w:line="254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905" w:type="dxa"/>
          </w:tcPr>
          <w:p w:rsidR="009135EF" w:rsidRPr="009135EF" w:rsidRDefault="009135EF" w:rsidP="009135EF">
            <w:pPr>
              <w:spacing w:line="254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</w:tr>
      <w:tr w:rsidR="009135EF" w:rsidRPr="009135EF" w:rsidTr="009135EF">
        <w:trPr>
          <w:trHeight w:val="273"/>
        </w:trPr>
        <w:tc>
          <w:tcPr>
            <w:tcW w:w="2339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4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39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5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368"/>
        </w:tabs>
        <w:autoSpaceDE w:val="0"/>
        <w:autoSpaceDN w:val="0"/>
        <w:spacing w:before="315" w:after="0" w:line="242" w:lineRule="auto"/>
        <w:ind w:left="141" w:right="145" w:firstLine="710"/>
        <w:jc w:val="both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Установите соответствие между характеристиками и отделами нервной системы человека: к каждой позиции, данной в первом столбце, подберите соответствующую позицию из второго столбца</w:t>
      </w:r>
    </w:p>
    <w:p w:rsidR="009135EF" w:rsidRPr="009135EF" w:rsidRDefault="009135EF" w:rsidP="009135EF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678"/>
      </w:tblGrid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821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ХАРАКТЕРИСТИКА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spacing w:line="268" w:lineRule="exact"/>
              <w:ind w:left="81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ОТДЕЛ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НЕРВНОЙ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СИСТЕМЫ</w:t>
            </w:r>
          </w:p>
        </w:tc>
      </w:tr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  <w:r w:rsidRPr="009135E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Иннервирует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поперечно-полосатые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мышцы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Вегетативный</w:t>
            </w: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</w:rPr>
              <w:t>отдел</w:t>
            </w:r>
          </w:p>
        </w:tc>
      </w:tr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б.</w:t>
            </w:r>
            <w:r w:rsidRPr="009135E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Иннервирует</w:t>
            </w:r>
            <w:r w:rsidRPr="009135E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мимические</w:t>
            </w: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</w:rPr>
              <w:t>мышцы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9135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Соматический</w:t>
            </w: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</w:rPr>
              <w:t>отдел</w:t>
            </w:r>
          </w:p>
        </w:tc>
      </w:tr>
      <w:tr w:rsidR="009135EF" w:rsidRPr="009135EF" w:rsidTr="009135EF">
        <w:trPr>
          <w:trHeight w:val="321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в.</w:t>
            </w:r>
            <w:r w:rsidRPr="009135E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Влияет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перистальтику</w:t>
            </w:r>
            <w:r w:rsidRPr="009135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кишечника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Pr="009135EF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Влияет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135E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сердцебиение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д.</w:t>
            </w:r>
            <w:r w:rsidRPr="009135E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Иннервирует</w:t>
            </w:r>
            <w:r w:rsidRPr="009135E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гладкие</w:t>
            </w:r>
            <w:r w:rsidRPr="009135E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</w:rPr>
              <w:t>мышцы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е.</w:t>
            </w: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Контролируется</w:t>
            </w:r>
            <w:r w:rsidRPr="009135E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сознанием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135EF" w:rsidRPr="009135EF" w:rsidRDefault="009135EF" w:rsidP="009135EF">
      <w:pPr>
        <w:widowControl w:val="0"/>
        <w:autoSpaceDE w:val="0"/>
        <w:autoSpaceDN w:val="0"/>
        <w:spacing w:before="317" w:after="0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Запишите</w:t>
      </w:r>
      <w:r w:rsidRPr="009135E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ответ: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  <w:sectPr w:rsidR="009135EF" w:rsidRPr="009135EF">
          <w:pgSz w:w="11920" w:h="16850"/>
          <w:pgMar w:top="1060" w:right="708" w:bottom="280" w:left="992" w:header="720" w:footer="720" w:gutter="0"/>
          <w:cols w:space="720"/>
        </w:sectPr>
      </w:pPr>
    </w:p>
    <w:p w:rsidR="009135EF" w:rsidRPr="009135EF" w:rsidRDefault="009135EF" w:rsidP="009135E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657"/>
        <w:gridCol w:w="1652"/>
        <w:gridCol w:w="1657"/>
        <w:gridCol w:w="1653"/>
        <w:gridCol w:w="1653"/>
      </w:tblGrid>
      <w:tr w:rsidR="009135EF" w:rsidRPr="009135EF" w:rsidTr="009135EF">
        <w:trPr>
          <w:trHeight w:val="316"/>
        </w:trPr>
        <w:tc>
          <w:tcPr>
            <w:tcW w:w="1652" w:type="dxa"/>
          </w:tcPr>
          <w:p w:rsidR="009135EF" w:rsidRPr="009135EF" w:rsidRDefault="009135EF" w:rsidP="009135EF">
            <w:pPr>
              <w:spacing w:line="268" w:lineRule="exact"/>
              <w:ind w:left="120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а</w:t>
            </w:r>
          </w:p>
        </w:tc>
        <w:tc>
          <w:tcPr>
            <w:tcW w:w="1657" w:type="dxa"/>
          </w:tcPr>
          <w:p w:rsidR="009135EF" w:rsidRPr="009135EF" w:rsidRDefault="009135EF" w:rsidP="009135EF">
            <w:pPr>
              <w:spacing w:line="268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б</w:t>
            </w:r>
          </w:p>
        </w:tc>
        <w:tc>
          <w:tcPr>
            <w:tcW w:w="1652" w:type="dxa"/>
          </w:tcPr>
          <w:p w:rsidR="009135EF" w:rsidRPr="009135EF" w:rsidRDefault="009135EF" w:rsidP="009135EF">
            <w:pPr>
              <w:spacing w:line="268" w:lineRule="exact"/>
              <w:ind w:left="120"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1657" w:type="dxa"/>
          </w:tcPr>
          <w:p w:rsidR="009135EF" w:rsidRPr="009135EF" w:rsidRDefault="009135EF" w:rsidP="009135EF">
            <w:pPr>
              <w:spacing w:line="268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  <w:tc>
          <w:tcPr>
            <w:tcW w:w="1653" w:type="dxa"/>
          </w:tcPr>
          <w:p w:rsidR="009135EF" w:rsidRPr="009135EF" w:rsidRDefault="009135EF" w:rsidP="009135EF">
            <w:pPr>
              <w:spacing w:line="268" w:lineRule="exact"/>
              <w:ind w:left="115" w:right="1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д</w:t>
            </w:r>
          </w:p>
        </w:tc>
        <w:tc>
          <w:tcPr>
            <w:tcW w:w="1653" w:type="dxa"/>
          </w:tcPr>
          <w:p w:rsidR="009135EF" w:rsidRPr="009135EF" w:rsidRDefault="009135EF" w:rsidP="009135EF">
            <w:pPr>
              <w:spacing w:line="268" w:lineRule="exact"/>
              <w:ind w:left="115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е</w:t>
            </w:r>
          </w:p>
        </w:tc>
      </w:tr>
      <w:tr w:rsidR="009135EF" w:rsidRPr="009135EF" w:rsidTr="009135EF">
        <w:trPr>
          <w:trHeight w:val="321"/>
        </w:trPr>
        <w:tc>
          <w:tcPr>
            <w:tcW w:w="1652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7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2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7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3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3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345"/>
        </w:tabs>
        <w:autoSpaceDE w:val="0"/>
        <w:autoSpaceDN w:val="0"/>
        <w:spacing w:before="315" w:after="0" w:line="240" w:lineRule="auto"/>
        <w:ind w:left="1345" w:hanging="493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Установите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соответствие</w:t>
      </w:r>
      <w:r w:rsidRPr="009135E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между</w:t>
      </w:r>
      <w:r w:rsidRPr="009135E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типом</w:t>
      </w:r>
      <w:r w:rsidRPr="009135E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железы</w:t>
      </w:r>
      <w:r w:rsidRPr="009135E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и</w:t>
      </w:r>
      <w:r w:rsidRPr="009135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</w:rPr>
        <w:t>примерами:</w:t>
      </w:r>
    </w:p>
    <w:p w:rsidR="009135EF" w:rsidRPr="009135EF" w:rsidRDefault="009135EF" w:rsidP="009135EF">
      <w:pPr>
        <w:widowControl w:val="0"/>
        <w:autoSpaceDE w:val="0"/>
        <w:autoSpaceDN w:val="0"/>
        <w:spacing w:before="98" w:after="1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678"/>
      </w:tblGrid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821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Примеры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spacing w:line="268" w:lineRule="exact"/>
              <w:ind w:left="81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r w:rsidRPr="009135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железы</w:t>
            </w:r>
          </w:p>
        </w:tc>
      </w:tr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а.</w:t>
            </w:r>
            <w:r w:rsidRPr="009135E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Гипофиз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9135EF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Внешняя</w:t>
            </w:r>
            <w:r w:rsidRPr="009135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секреция</w:t>
            </w:r>
          </w:p>
        </w:tc>
      </w:tr>
      <w:tr w:rsidR="009135EF" w:rsidRPr="009135EF" w:rsidTr="009135EF">
        <w:trPr>
          <w:trHeight w:val="321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б.</w:t>
            </w:r>
            <w:r w:rsidRPr="009135E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Надпочечники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9135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Внутренняя</w:t>
            </w: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секреция</w:t>
            </w:r>
          </w:p>
        </w:tc>
      </w:tr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в.</w:t>
            </w:r>
            <w:r w:rsidRPr="009135E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Потовые</w:t>
            </w:r>
            <w:r w:rsidRPr="009135E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железы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9135E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 xml:space="preserve">Смешанная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секреция</w:t>
            </w:r>
          </w:p>
        </w:tc>
      </w:tr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Pr="009135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Железы</w:t>
            </w:r>
            <w:r w:rsidRPr="009135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желудка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д.</w:t>
            </w:r>
            <w:r w:rsidRPr="009135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Поджелудочная</w:t>
            </w:r>
            <w:r w:rsidRPr="009135E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железа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135EF" w:rsidRPr="009135EF" w:rsidTr="009135EF">
        <w:trPr>
          <w:trHeight w:val="316"/>
        </w:trPr>
        <w:tc>
          <w:tcPr>
            <w:tcW w:w="5244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е.</w:t>
            </w:r>
            <w:r w:rsidRPr="009135E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z w:val="24"/>
              </w:rPr>
              <w:t>Слезные</w:t>
            </w: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железы</w:t>
            </w:r>
          </w:p>
        </w:tc>
        <w:tc>
          <w:tcPr>
            <w:tcW w:w="4678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35EF" w:rsidRPr="009135EF" w:rsidRDefault="009135EF" w:rsidP="009135EF">
      <w:pPr>
        <w:widowControl w:val="0"/>
        <w:autoSpaceDE w:val="0"/>
        <w:autoSpaceDN w:val="0"/>
        <w:spacing w:after="7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Запишите</w:t>
      </w:r>
      <w:r w:rsidRPr="009135E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657"/>
        <w:gridCol w:w="1652"/>
        <w:gridCol w:w="1657"/>
        <w:gridCol w:w="1653"/>
        <w:gridCol w:w="1653"/>
      </w:tblGrid>
      <w:tr w:rsidR="009135EF" w:rsidRPr="009135EF" w:rsidTr="009135EF">
        <w:trPr>
          <w:trHeight w:val="317"/>
        </w:trPr>
        <w:tc>
          <w:tcPr>
            <w:tcW w:w="1652" w:type="dxa"/>
          </w:tcPr>
          <w:p w:rsidR="009135EF" w:rsidRPr="009135EF" w:rsidRDefault="009135EF" w:rsidP="009135EF">
            <w:pPr>
              <w:spacing w:line="268" w:lineRule="exact"/>
              <w:ind w:left="120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а</w:t>
            </w:r>
          </w:p>
        </w:tc>
        <w:tc>
          <w:tcPr>
            <w:tcW w:w="1657" w:type="dxa"/>
          </w:tcPr>
          <w:p w:rsidR="009135EF" w:rsidRPr="009135EF" w:rsidRDefault="009135EF" w:rsidP="009135EF">
            <w:pPr>
              <w:spacing w:line="268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б</w:t>
            </w:r>
          </w:p>
        </w:tc>
        <w:tc>
          <w:tcPr>
            <w:tcW w:w="1652" w:type="dxa"/>
          </w:tcPr>
          <w:p w:rsidR="009135EF" w:rsidRPr="009135EF" w:rsidRDefault="009135EF" w:rsidP="009135EF">
            <w:pPr>
              <w:spacing w:line="268" w:lineRule="exact"/>
              <w:ind w:left="120"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1657" w:type="dxa"/>
          </w:tcPr>
          <w:p w:rsidR="009135EF" w:rsidRPr="009135EF" w:rsidRDefault="009135EF" w:rsidP="009135EF">
            <w:pPr>
              <w:spacing w:line="268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  <w:tc>
          <w:tcPr>
            <w:tcW w:w="1653" w:type="dxa"/>
          </w:tcPr>
          <w:p w:rsidR="009135EF" w:rsidRPr="009135EF" w:rsidRDefault="009135EF" w:rsidP="009135EF">
            <w:pPr>
              <w:spacing w:line="268" w:lineRule="exact"/>
              <w:ind w:left="115" w:right="1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д</w:t>
            </w:r>
          </w:p>
        </w:tc>
        <w:tc>
          <w:tcPr>
            <w:tcW w:w="1653" w:type="dxa"/>
          </w:tcPr>
          <w:p w:rsidR="009135EF" w:rsidRPr="009135EF" w:rsidRDefault="009135EF" w:rsidP="009135EF">
            <w:pPr>
              <w:spacing w:line="268" w:lineRule="exact"/>
              <w:ind w:left="115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е</w:t>
            </w:r>
          </w:p>
        </w:tc>
      </w:tr>
      <w:tr w:rsidR="009135EF" w:rsidRPr="009135EF" w:rsidTr="009135EF">
        <w:trPr>
          <w:trHeight w:val="316"/>
        </w:trPr>
        <w:tc>
          <w:tcPr>
            <w:tcW w:w="1652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7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2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7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3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3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421"/>
        </w:tabs>
        <w:autoSpaceDE w:val="0"/>
        <w:autoSpaceDN w:val="0"/>
        <w:spacing w:before="314" w:after="0" w:line="240" w:lineRule="auto"/>
        <w:ind w:left="141" w:right="150" w:firstLine="710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Установите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соответствие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между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гормоном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и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железой,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в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которой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он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</w:rPr>
        <w:t>вырабатывается: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135EF" w:rsidRPr="009135EF" w:rsidRDefault="009135EF" w:rsidP="009135EF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149"/>
        <w:gridCol w:w="706"/>
        <w:gridCol w:w="4398"/>
      </w:tblGrid>
      <w:tr w:rsidR="009135EF" w:rsidRPr="009135EF" w:rsidTr="009135EF">
        <w:trPr>
          <w:trHeight w:val="455"/>
        </w:trPr>
        <w:tc>
          <w:tcPr>
            <w:tcW w:w="528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4149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Гипоталамус</w:t>
            </w:r>
          </w:p>
        </w:tc>
        <w:tc>
          <w:tcPr>
            <w:tcW w:w="706" w:type="dxa"/>
          </w:tcPr>
          <w:p w:rsidR="009135EF" w:rsidRPr="009135EF" w:rsidRDefault="009135EF" w:rsidP="009135EF">
            <w:pPr>
              <w:spacing w:line="268" w:lineRule="exact"/>
              <w:ind w:left="26"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А</w:t>
            </w:r>
          </w:p>
        </w:tc>
        <w:tc>
          <w:tcPr>
            <w:tcW w:w="4398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Соматотропин</w:t>
            </w:r>
          </w:p>
        </w:tc>
      </w:tr>
      <w:tr w:rsidR="009135EF" w:rsidRPr="009135EF" w:rsidTr="009135EF">
        <w:trPr>
          <w:trHeight w:val="460"/>
        </w:trPr>
        <w:tc>
          <w:tcPr>
            <w:tcW w:w="528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4149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Надпочечники</w:t>
            </w:r>
          </w:p>
        </w:tc>
        <w:tc>
          <w:tcPr>
            <w:tcW w:w="706" w:type="dxa"/>
          </w:tcPr>
          <w:p w:rsidR="009135EF" w:rsidRPr="009135EF" w:rsidRDefault="009135EF" w:rsidP="009135EF">
            <w:pPr>
              <w:spacing w:line="268" w:lineRule="exact"/>
              <w:ind w:left="26"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Б</w:t>
            </w:r>
          </w:p>
        </w:tc>
        <w:tc>
          <w:tcPr>
            <w:tcW w:w="4398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Тироксин</w:t>
            </w:r>
          </w:p>
        </w:tc>
      </w:tr>
      <w:tr w:rsidR="009135EF" w:rsidRPr="009135EF" w:rsidTr="009135EF">
        <w:trPr>
          <w:trHeight w:val="455"/>
        </w:trPr>
        <w:tc>
          <w:tcPr>
            <w:tcW w:w="528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4149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Эпифиз</w:t>
            </w:r>
          </w:p>
        </w:tc>
        <w:tc>
          <w:tcPr>
            <w:tcW w:w="706" w:type="dxa"/>
          </w:tcPr>
          <w:p w:rsidR="009135EF" w:rsidRPr="009135EF" w:rsidRDefault="009135EF" w:rsidP="009135EF">
            <w:pPr>
              <w:spacing w:line="268" w:lineRule="exact"/>
              <w:ind w:left="26"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4398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Инсулин</w:t>
            </w:r>
          </w:p>
        </w:tc>
      </w:tr>
      <w:tr w:rsidR="009135EF" w:rsidRPr="009135EF" w:rsidTr="009135EF">
        <w:trPr>
          <w:trHeight w:val="460"/>
        </w:trPr>
        <w:tc>
          <w:tcPr>
            <w:tcW w:w="528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4149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Поджелудочная</w:t>
            </w:r>
            <w:r w:rsidRPr="009135E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железа</w:t>
            </w:r>
          </w:p>
        </w:tc>
        <w:tc>
          <w:tcPr>
            <w:tcW w:w="706" w:type="dxa"/>
          </w:tcPr>
          <w:p w:rsidR="009135EF" w:rsidRPr="009135EF" w:rsidRDefault="009135EF" w:rsidP="009135EF">
            <w:pPr>
              <w:spacing w:line="268" w:lineRule="exact"/>
              <w:ind w:left="26"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  <w:tc>
          <w:tcPr>
            <w:tcW w:w="4398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Окситоцин</w:t>
            </w:r>
          </w:p>
        </w:tc>
      </w:tr>
      <w:tr w:rsidR="009135EF" w:rsidRPr="009135EF" w:rsidTr="009135EF">
        <w:trPr>
          <w:trHeight w:val="455"/>
        </w:trPr>
        <w:tc>
          <w:tcPr>
            <w:tcW w:w="528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4149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z w:val="24"/>
              </w:rPr>
              <w:t>Щитовидная</w:t>
            </w: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железа</w:t>
            </w:r>
          </w:p>
        </w:tc>
        <w:tc>
          <w:tcPr>
            <w:tcW w:w="706" w:type="dxa"/>
          </w:tcPr>
          <w:p w:rsidR="009135EF" w:rsidRPr="009135EF" w:rsidRDefault="009135EF" w:rsidP="009135EF">
            <w:pPr>
              <w:spacing w:line="268" w:lineRule="exact"/>
              <w:ind w:left="26"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Д</w:t>
            </w:r>
          </w:p>
        </w:tc>
        <w:tc>
          <w:tcPr>
            <w:tcW w:w="4398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Адреналин</w:t>
            </w:r>
          </w:p>
        </w:tc>
      </w:tr>
      <w:tr w:rsidR="009135EF" w:rsidRPr="009135EF" w:rsidTr="009135EF">
        <w:trPr>
          <w:trHeight w:val="460"/>
        </w:trPr>
        <w:tc>
          <w:tcPr>
            <w:tcW w:w="528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4149" w:type="dxa"/>
          </w:tcPr>
          <w:p w:rsidR="009135EF" w:rsidRPr="009135EF" w:rsidRDefault="009135EF" w:rsidP="009135EF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Гипофиз</w:t>
            </w:r>
          </w:p>
        </w:tc>
        <w:tc>
          <w:tcPr>
            <w:tcW w:w="706" w:type="dxa"/>
          </w:tcPr>
          <w:p w:rsidR="009135EF" w:rsidRPr="009135EF" w:rsidRDefault="009135EF" w:rsidP="009135EF">
            <w:pPr>
              <w:spacing w:line="268" w:lineRule="exact"/>
              <w:ind w:left="26"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Е</w:t>
            </w:r>
          </w:p>
        </w:tc>
        <w:tc>
          <w:tcPr>
            <w:tcW w:w="4398" w:type="dxa"/>
          </w:tcPr>
          <w:p w:rsidR="009135EF" w:rsidRPr="009135EF" w:rsidRDefault="009135EF" w:rsidP="009135E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Мелатонин</w:t>
            </w:r>
          </w:p>
        </w:tc>
      </w:tr>
    </w:tbl>
    <w:p w:rsidR="009135EF" w:rsidRPr="009135EF" w:rsidRDefault="009135EF" w:rsidP="009135EF">
      <w:pPr>
        <w:widowControl w:val="0"/>
        <w:autoSpaceDE w:val="0"/>
        <w:autoSpaceDN w:val="0"/>
        <w:spacing w:before="318" w:after="7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Запишите</w:t>
      </w:r>
      <w:r w:rsidRPr="009135E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56"/>
        <w:gridCol w:w="1560"/>
        <w:gridCol w:w="1555"/>
        <w:gridCol w:w="1560"/>
        <w:gridCol w:w="1992"/>
      </w:tblGrid>
      <w:tr w:rsidR="009135EF" w:rsidRPr="009135EF" w:rsidTr="009135EF">
        <w:trPr>
          <w:trHeight w:val="277"/>
        </w:trPr>
        <w:tc>
          <w:tcPr>
            <w:tcW w:w="1556" w:type="dxa"/>
          </w:tcPr>
          <w:p w:rsidR="009135EF" w:rsidRPr="009135EF" w:rsidRDefault="009135EF" w:rsidP="009135EF">
            <w:pPr>
              <w:spacing w:line="258" w:lineRule="exact"/>
              <w:ind w:left="13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56" w:type="dxa"/>
          </w:tcPr>
          <w:p w:rsidR="009135EF" w:rsidRPr="009135EF" w:rsidRDefault="009135EF" w:rsidP="009135EF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9135EF" w:rsidRPr="009135EF" w:rsidRDefault="009135EF" w:rsidP="009135EF">
            <w:pPr>
              <w:spacing w:line="25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555" w:type="dxa"/>
          </w:tcPr>
          <w:p w:rsidR="009135EF" w:rsidRPr="009135EF" w:rsidRDefault="009135EF" w:rsidP="009135EF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9135EF" w:rsidRPr="009135EF" w:rsidRDefault="009135EF" w:rsidP="009135EF">
            <w:pPr>
              <w:spacing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992" w:type="dxa"/>
          </w:tcPr>
          <w:p w:rsidR="009135EF" w:rsidRPr="009135EF" w:rsidRDefault="009135EF" w:rsidP="009135EF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</w:tr>
      <w:tr w:rsidR="009135EF" w:rsidRPr="009135EF" w:rsidTr="009135EF">
        <w:trPr>
          <w:trHeight w:val="273"/>
        </w:trPr>
        <w:tc>
          <w:tcPr>
            <w:tcW w:w="1556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6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5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2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135EF" w:rsidRPr="009135EF" w:rsidRDefault="009135EF" w:rsidP="009135EF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 w:line="240" w:lineRule="auto"/>
        <w:ind w:left="1134" w:hanging="28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Необходимо</w:t>
      </w:r>
      <w:r w:rsidRPr="009135EF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установить</w:t>
      </w:r>
      <w:r w:rsidRPr="009135E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правильную</w:t>
      </w:r>
      <w:r w:rsidRPr="009135E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последовательность.</w:t>
      </w: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345"/>
        </w:tabs>
        <w:autoSpaceDE w:val="0"/>
        <w:autoSpaceDN w:val="0"/>
        <w:spacing w:before="321" w:after="0" w:line="240" w:lineRule="auto"/>
        <w:ind w:right="250" w:firstLine="0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Установите</w:t>
      </w:r>
      <w:r w:rsidRPr="009135E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9135E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постэмбрионального</w:t>
      </w:r>
      <w:r w:rsidRPr="009135E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развития</w:t>
      </w:r>
      <w:r w:rsidRPr="009135E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ребенка: а. Второе детство;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 w:right="7013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9135E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Новорожденный; в. Первое детство; г. Грудной;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321" w:lineRule="exact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Раннее</w:t>
      </w:r>
      <w:r w:rsidRPr="009135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детство;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 w:right="6143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9135E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Подростковый</w:t>
      </w:r>
      <w:r w:rsidRPr="009135E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период; ж. Юношеский возраст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  <w:sectPr w:rsidR="009135EF" w:rsidRPr="009135EF">
          <w:pgSz w:w="11920" w:h="16850"/>
          <w:pgMar w:top="1100" w:right="708" w:bottom="280" w:left="992" w:header="720" w:footer="720" w:gutter="0"/>
          <w:cols w:space="720"/>
        </w:sectPr>
      </w:pPr>
    </w:p>
    <w:p w:rsidR="009135EF" w:rsidRPr="009135EF" w:rsidRDefault="009135EF" w:rsidP="009135EF">
      <w:pPr>
        <w:widowControl w:val="0"/>
        <w:autoSpaceDE w:val="0"/>
        <w:autoSpaceDN w:val="0"/>
        <w:spacing w:before="61" w:after="0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Запишите</w:t>
      </w:r>
      <w:r w:rsidRPr="009135E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ответ:</w:t>
      </w:r>
    </w:p>
    <w:p w:rsidR="009135EF" w:rsidRPr="009135EF" w:rsidRDefault="009135EF" w:rsidP="009135EF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22"/>
        <w:gridCol w:w="1418"/>
        <w:gridCol w:w="1417"/>
        <w:gridCol w:w="1417"/>
        <w:gridCol w:w="1422"/>
        <w:gridCol w:w="1417"/>
      </w:tblGrid>
      <w:tr w:rsidR="009135EF" w:rsidRPr="009135EF" w:rsidTr="009135EF">
        <w:trPr>
          <w:trHeight w:val="273"/>
        </w:trPr>
        <w:tc>
          <w:tcPr>
            <w:tcW w:w="1417" w:type="dxa"/>
          </w:tcPr>
          <w:p w:rsidR="009135EF" w:rsidRPr="009135EF" w:rsidRDefault="009135EF" w:rsidP="009135EF">
            <w:pPr>
              <w:spacing w:line="253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9135EF" w:rsidRPr="009135EF" w:rsidRDefault="009135EF" w:rsidP="009135EF">
            <w:pPr>
              <w:spacing w:line="253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9135EF" w:rsidRPr="009135EF" w:rsidRDefault="009135EF" w:rsidP="009135EF">
            <w:pPr>
              <w:spacing w:line="253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:rsidR="009135EF" w:rsidRPr="009135EF" w:rsidRDefault="009135EF" w:rsidP="009135EF">
            <w:pPr>
              <w:spacing w:line="253" w:lineRule="exact"/>
              <w:ind w:left="19"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:rsidR="009135EF" w:rsidRPr="009135EF" w:rsidRDefault="009135EF" w:rsidP="009135EF">
            <w:pPr>
              <w:spacing w:line="253" w:lineRule="exact"/>
              <w:ind w:left="19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422" w:type="dxa"/>
          </w:tcPr>
          <w:p w:rsidR="009135EF" w:rsidRPr="009135EF" w:rsidRDefault="009135EF" w:rsidP="009135EF">
            <w:pPr>
              <w:spacing w:line="253" w:lineRule="exact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417" w:type="dxa"/>
          </w:tcPr>
          <w:p w:rsidR="009135EF" w:rsidRPr="009135EF" w:rsidRDefault="009135EF" w:rsidP="009135EF">
            <w:pPr>
              <w:spacing w:line="253" w:lineRule="exact"/>
              <w:ind w:left="19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</w:tr>
      <w:tr w:rsidR="009135EF" w:rsidRPr="009135EF" w:rsidTr="009135EF">
        <w:trPr>
          <w:trHeight w:val="278"/>
        </w:trPr>
        <w:tc>
          <w:tcPr>
            <w:tcW w:w="1417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339"/>
        </w:tabs>
        <w:autoSpaceDE w:val="0"/>
        <w:autoSpaceDN w:val="0"/>
        <w:spacing w:before="315" w:after="0" w:line="240" w:lineRule="auto"/>
        <w:ind w:left="141" w:right="151" w:firstLine="710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Установите</w:t>
      </w:r>
      <w:r w:rsidRPr="009135E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9135E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передачи</w:t>
      </w:r>
      <w:r w:rsidRPr="009135E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звукового</w:t>
      </w:r>
      <w:r w:rsidRPr="009135E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сигнала</w:t>
      </w:r>
      <w:r w:rsidRPr="009135E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в</w:t>
      </w:r>
      <w:r w:rsidRPr="009135E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 xml:space="preserve">организме </w:t>
      </w:r>
      <w:r w:rsidRPr="009135EF">
        <w:rPr>
          <w:rFonts w:ascii="Times New Roman" w:eastAsia="Times New Roman" w:hAnsi="Times New Roman" w:cs="Times New Roman"/>
          <w:spacing w:val="-2"/>
          <w:sz w:val="28"/>
        </w:rPr>
        <w:t>человека: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 w:right="4157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9135E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Слуховая</w:t>
      </w:r>
      <w:r w:rsidRPr="009135E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зона</w:t>
      </w:r>
      <w:r w:rsidRPr="009135E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коры</w:t>
      </w:r>
      <w:r w:rsidRPr="009135E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больших</w:t>
      </w:r>
      <w:r w:rsidRPr="009135E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полушарий б. Жидкость в улитке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 w:right="5845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9135E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Мембрана</w:t>
      </w:r>
      <w:r w:rsidRPr="009135E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овального</w:t>
      </w:r>
      <w:r w:rsidRPr="009135E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окна г. Волосковые клетки</w:t>
      </w:r>
    </w:p>
    <w:p w:rsidR="009135EF" w:rsidRPr="009135EF" w:rsidRDefault="009135EF" w:rsidP="009135EF">
      <w:pPr>
        <w:widowControl w:val="0"/>
        <w:autoSpaceDE w:val="0"/>
        <w:autoSpaceDN w:val="0"/>
        <w:spacing w:before="3" w:after="0" w:line="322" w:lineRule="exact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9135E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Слуховые</w:t>
      </w:r>
      <w:r w:rsidRPr="009135E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косточки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480" w:lineRule="auto"/>
        <w:ind w:left="852" w:right="5531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A90261" wp14:editId="66CD2B3D">
                <wp:simplePos x="0" y="0"/>
                <wp:positionH relativeFrom="page">
                  <wp:posOffset>681532</wp:posOffset>
                </wp:positionH>
                <wp:positionV relativeFrom="paragraph">
                  <wp:posOffset>617332</wp:posOffset>
                </wp:positionV>
                <wp:extent cx="6382385" cy="4203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2385" cy="42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2"/>
                              <w:gridCol w:w="1657"/>
                              <w:gridCol w:w="1652"/>
                              <w:gridCol w:w="1657"/>
                              <w:gridCol w:w="1653"/>
                              <w:gridCol w:w="1653"/>
                            </w:tblGrid>
                            <w:tr w:rsidR="00E801E6">
                              <w:trPr>
                                <w:trHeight w:val="316"/>
                              </w:trPr>
                              <w:tc>
                                <w:tcPr>
                                  <w:tcW w:w="1652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ind w:left="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ind w:left="12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ind w:left="114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ind w:left="115"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801E6">
                              <w:trPr>
                                <w:trHeight w:val="316"/>
                              </w:trPr>
                              <w:tc>
                                <w:tcPr>
                                  <w:tcW w:w="1652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:rsidR="00E801E6" w:rsidRDefault="00E801E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801E6" w:rsidRDefault="00E801E6" w:rsidP="009135EF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90261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53.65pt;margin-top:48.6pt;width:502.55pt;height:33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2"/>
                        <w:gridCol w:w="1657"/>
                        <w:gridCol w:w="1652"/>
                        <w:gridCol w:w="1657"/>
                        <w:gridCol w:w="1653"/>
                        <w:gridCol w:w="1653"/>
                      </w:tblGrid>
                      <w:tr w:rsidR="00E801E6">
                        <w:trPr>
                          <w:trHeight w:val="316"/>
                        </w:trPr>
                        <w:tc>
                          <w:tcPr>
                            <w:tcW w:w="1652" w:type="dxa"/>
                          </w:tcPr>
                          <w:p w:rsidR="00E801E6" w:rsidRDefault="00E801E6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E801E6" w:rsidRDefault="00E801E6">
                            <w:pPr>
                              <w:pStyle w:val="TableParagraph"/>
                              <w:ind w:left="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2" w:type="dxa"/>
                          </w:tcPr>
                          <w:p w:rsidR="00E801E6" w:rsidRDefault="00E801E6">
                            <w:pPr>
                              <w:pStyle w:val="TableParagraph"/>
                              <w:ind w:left="12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E801E6" w:rsidRDefault="00E801E6">
                            <w:pPr>
                              <w:pStyle w:val="TableParagraph"/>
                              <w:ind w:left="114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:rsidR="00E801E6" w:rsidRDefault="00E801E6">
                            <w:pPr>
                              <w:pStyle w:val="TableParagraph"/>
                              <w:ind w:left="115"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:rsidR="00E801E6" w:rsidRDefault="00E801E6">
                            <w:pPr>
                              <w:pStyle w:val="TableParagraph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E801E6">
                        <w:trPr>
                          <w:trHeight w:val="316"/>
                        </w:trPr>
                        <w:tc>
                          <w:tcPr>
                            <w:tcW w:w="1652" w:type="dxa"/>
                          </w:tcPr>
                          <w:p w:rsidR="00E801E6" w:rsidRDefault="00E801E6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</w:tcPr>
                          <w:p w:rsidR="00E801E6" w:rsidRDefault="00E801E6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</w:tcPr>
                          <w:p w:rsidR="00E801E6" w:rsidRDefault="00E801E6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</w:tcPr>
                          <w:p w:rsidR="00E801E6" w:rsidRDefault="00E801E6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:rsidR="00E801E6" w:rsidRDefault="00E801E6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:rsidR="00E801E6" w:rsidRDefault="00E801E6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801E6" w:rsidRDefault="00E801E6" w:rsidP="009135EF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9135E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Преддверно-улитковый</w:t>
      </w:r>
      <w:r w:rsidRPr="009135E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нерв Запишите ответ: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35EF" w:rsidRPr="009135EF" w:rsidRDefault="009135EF" w:rsidP="009135EF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1421"/>
        </w:tabs>
        <w:autoSpaceDE w:val="0"/>
        <w:autoSpaceDN w:val="0"/>
        <w:spacing w:after="0" w:line="240" w:lineRule="auto"/>
        <w:ind w:left="141" w:right="153" w:firstLine="710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  <w:sz w:val="28"/>
        </w:rPr>
        <w:t>Установите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правильную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соподчинения</w:t>
      </w:r>
      <w:r w:rsidRPr="009135E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структур, начиная с наибольшей:</w:t>
      </w:r>
    </w:p>
    <w:p w:rsidR="009135EF" w:rsidRPr="009135EF" w:rsidRDefault="009135EF" w:rsidP="009135EF">
      <w:pPr>
        <w:widowControl w:val="0"/>
        <w:autoSpaceDE w:val="0"/>
        <w:autoSpaceDN w:val="0"/>
        <w:spacing w:before="4" w:after="0" w:line="240" w:lineRule="auto"/>
        <w:ind w:left="852" w:right="7195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9135E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грудная</w:t>
      </w:r>
      <w:r w:rsidRPr="009135E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клетка б. остеоцит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 w:right="7314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9135E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осевой</w:t>
      </w:r>
      <w:r w:rsidRPr="009135E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скелет г. остеон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322" w:lineRule="exact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9135E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ребро</w:t>
      </w:r>
    </w:p>
    <w:p w:rsidR="009135EF" w:rsidRPr="009135EF" w:rsidRDefault="009135EF" w:rsidP="009135EF">
      <w:pPr>
        <w:widowControl w:val="0"/>
        <w:autoSpaceDE w:val="0"/>
        <w:autoSpaceDN w:val="0"/>
        <w:spacing w:before="321" w:after="7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Запишите</w:t>
      </w:r>
      <w:r w:rsidRPr="009135E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87"/>
        <w:gridCol w:w="1982"/>
        <w:gridCol w:w="1982"/>
        <w:gridCol w:w="1982"/>
      </w:tblGrid>
      <w:tr w:rsidR="009135EF" w:rsidRPr="009135EF" w:rsidTr="009135EF">
        <w:trPr>
          <w:trHeight w:val="316"/>
        </w:trPr>
        <w:tc>
          <w:tcPr>
            <w:tcW w:w="1983" w:type="dxa"/>
          </w:tcPr>
          <w:p w:rsidR="009135EF" w:rsidRPr="009135EF" w:rsidRDefault="009135EF" w:rsidP="009135EF">
            <w:pPr>
              <w:spacing w:line="268" w:lineRule="exact"/>
              <w:ind w:left="11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9135EF" w:rsidRPr="009135EF" w:rsidRDefault="009135EF" w:rsidP="009135EF">
            <w:pPr>
              <w:spacing w:line="268" w:lineRule="exact"/>
              <w:ind w:left="15"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82" w:type="dxa"/>
          </w:tcPr>
          <w:p w:rsidR="009135EF" w:rsidRPr="009135EF" w:rsidRDefault="009135EF" w:rsidP="009135EF">
            <w:pPr>
              <w:spacing w:line="268" w:lineRule="exact"/>
              <w:ind w:left="17"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982" w:type="dxa"/>
          </w:tcPr>
          <w:p w:rsidR="009135EF" w:rsidRPr="009135EF" w:rsidRDefault="009135EF" w:rsidP="009135EF">
            <w:pPr>
              <w:spacing w:line="268" w:lineRule="exact"/>
              <w:ind w:left="17" w:right="2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982" w:type="dxa"/>
          </w:tcPr>
          <w:p w:rsidR="009135EF" w:rsidRPr="009135EF" w:rsidRDefault="009135EF" w:rsidP="009135EF">
            <w:pPr>
              <w:spacing w:line="268" w:lineRule="exact"/>
              <w:ind w:left="17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</w:tr>
      <w:tr w:rsidR="009135EF" w:rsidRPr="009135EF" w:rsidTr="009135EF">
        <w:trPr>
          <w:trHeight w:val="321"/>
        </w:trPr>
        <w:tc>
          <w:tcPr>
            <w:tcW w:w="1983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2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2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2" w:type="dxa"/>
          </w:tcPr>
          <w:p w:rsidR="009135EF" w:rsidRPr="009135EF" w:rsidRDefault="009135EF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135EF" w:rsidRPr="009135EF" w:rsidRDefault="009135EF" w:rsidP="009135E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/>
        <w:rPr>
          <w:rFonts w:ascii="Times New Roman" w:eastAsia="Times New Roman" w:hAnsi="Times New Roman" w:cs="Times New Roman"/>
          <w:sz w:val="19"/>
          <w:szCs w:val="28"/>
        </w:rPr>
        <w:sectPr w:rsidR="009135EF" w:rsidRPr="009135EF">
          <w:pgSz w:w="11920" w:h="16850"/>
          <w:pgMar w:top="1340" w:right="708" w:bottom="280" w:left="992" w:header="720" w:footer="720" w:gutter="0"/>
          <w:cols w:space="720"/>
        </w:sectPr>
      </w:pPr>
    </w:p>
    <w:p w:rsidR="009135EF" w:rsidRPr="009135EF" w:rsidRDefault="009135EF" w:rsidP="009135EF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дуги:</w:t>
      </w:r>
    </w:p>
    <w:p w:rsidR="009135EF" w:rsidRPr="009135EF" w:rsidRDefault="009135EF" w:rsidP="009135EF">
      <w:pPr>
        <w:widowControl w:val="0"/>
        <w:numPr>
          <w:ilvl w:val="1"/>
          <w:numId w:val="21"/>
        </w:numPr>
        <w:tabs>
          <w:tab w:val="left" w:pos="598"/>
        </w:tabs>
        <w:autoSpaceDE w:val="0"/>
        <w:autoSpaceDN w:val="0"/>
        <w:spacing w:before="87" w:after="0" w:line="240" w:lineRule="auto"/>
        <w:ind w:left="598" w:hanging="551"/>
        <w:rPr>
          <w:rFonts w:ascii="Times New Roman" w:eastAsia="Times New Roman" w:hAnsi="Times New Roman" w:cs="Times New Roman"/>
          <w:sz w:val="28"/>
        </w:rPr>
      </w:pPr>
      <w:r w:rsidRPr="009135EF">
        <w:rPr>
          <w:rFonts w:ascii="Times New Roman" w:eastAsia="Times New Roman" w:hAnsi="Times New Roman" w:cs="Times New Roman"/>
        </w:rPr>
        <w:br w:type="column"/>
      </w:r>
      <w:r w:rsidRPr="009135EF">
        <w:rPr>
          <w:rFonts w:ascii="Times New Roman" w:eastAsia="Times New Roman" w:hAnsi="Times New Roman" w:cs="Times New Roman"/>
          <w:sz w:val="28"/>
        </w:rPr>
        <w:lastRenderedPageBreak/>
        <w:t>Установите</w:t>
      </w:r>
      <w:r w:rsidRPr="009135EF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правильную</w:t>
      </w:r>
      <w:r w:rsidRPr="009135E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9135E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</w:rPr>
        <w:t>элементов</w:t>
      </w:r>
      <w:r w:rsidRPr="009135E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</w:rPr>
        <w:t>рефлекторной</w:t>
      </w:r>
    </w:p>
    <w:p w:rsidR="009135EF" w:rsidRPr="009135EF" w:rsidRDefault="009135EF" w:rsidP="009135EF">
      <w:pPr>
        <w:widowControl w:val="0"/>
        <w:autoSpaceDE w:val="0"/>
        <w:autoSpaceDN w:val="0"/>
        <w:spacing w:before="321" w:after="0" w:line="322" w:lineRule="exact"/>
        <w:ind w:left="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9135E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5"/>
          <w:sz w:val="28"/>
          <w:szCs w:val="28"/>
        </w:rPr>
        <w:t>ЦНС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322" w:lineRule="exact"/>
        <w:ind w:left="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9135E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Рецепторы</w:t>
      </w: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47" w:right="57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9135E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Эфферентные</w:t>
      </w:r>
      <w:r w:rsidRPr="009135E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нервные</w:t>
      </w:r>
      <w:r w:rsidRPr="009135E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пути г.</w:t>
      </w:r>
      <w:r w:rsidRPr="009135E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Афферентные</w:t>
      </w:r>
      <w:r w:rsidRPr="009135E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нервные</w:t>
      </w:r>
      <w:r w:rsidRPr="009135E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z w:val="28"/>
          <w:szCs w:val="28"/>
        </w:rPr>
        <w:t>пути д. Эффектор</w:t>
      </w:r>
    </w:p>
    <w:p w:rsidR="009135EF" w:rsidRDefault="009135EF" w:rsidP="009135EF">
      <w:pPr>
        <w:widowControl w:val="0"/>
        <w:autoSpaceDE w:val="0"/>
        <w:autoSpaceDN w:val="0"/>
        <w:spacing w:before="321" w:after="0" w:line="240" w:lineRule="auto"/>
        <w:ind w:left="4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135EF">
        <w:rPr>
          <w:rFonts w:ascii="Times New Roman" w:eastAsia="Times New Roman" w:hAnsi="Times New Roman" w:cs="Times New Roman"/>
          <w:sz w:val="28"/>
          <w:szCs w:val="28"/>
        </w:rPr>
        <w:t>Запишите</w:t>
      </w:r>
      <w:r w:rsidRPr="009135E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135EF">
        <w:rPr>
          <w:rFonts w:ascii="Times New Roman" w:eastAsia="Times New Roman" w:hAnsi="Times New Roman" w:cs="Times New Roman"/>
          <w:spacing w:val="-2"/>
          <w:sz w:val="28"/>
          <w:szCs w:val="28"/>
        </w:rPr>
        <w:t>ответ:</w:t>
      </w:r>
    </w:p>
    <w:p w:rsidR="005E0187" w:rsidRPr="009135EF" w:rsidRDefault="005E0187" w:rsidP="009135EF">
      <w:pPr>
        <w:widowControl w:val="0"/>
        <w:autoSpaceDE w:val="0"/>
        <w:autoSpaceDN w:val="0"/>
        <w:spacing w:before="321" w:after="0" w:line="240" w:lineRule="auto"/>
        <w:ind w:left="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1276"/>
        <w:gridCol w:w="1275"/>
        <w:gridCol w:w="1276"/>
        <w:gridCol w:w="1559"/>
      </w:tblGrid>
      <w:tr w:rsidR="005E0187" w:rsidRPr="009135EF" w:rsidTr="005E0187">
        <w:trPr>
          <w:trHeight w:val="321"/>
        </w:trPr>
        <w:tc>
          <w:tcPr>
            <w:tcW w:w="1134" w:type="dxa"/>
          </w:tcPr>
          <w:p w:rsidR="005E0187" w:rsidRPr="009135EF" w:rsidRDefault="005E0187" w:rsidP="005E0187">
            <w:pPr>
              <w:spacing w:line="268" w:lineRule="exact"/>
              <w:ind w:left="-576" w:right="219" w:firstLine="5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E0187" w:rsidRPr="009135EF" w:rsidRDefault="005E0187" w:rsidP="009135EF">
            <w:pPr>
              <w:spacing w:line="268" w:lineRule="exact"/>
              <w:ind w:left="15" w:right="22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276" w:type="dxa"/>
          </w:tcPr>
          <w:p w:rsidR="005E0187" w:rsidRPr="009135EF" w:rsidRDefault="005E0187" w:rsidP="009135EF">
            <w:pPr>
              <w:spacing w:line="268" w:lineRule="exact"/>
              <w:ind w:left="15"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5E0187" w:rsidRPr="009135EF" w:rsidRDefault="005E0187" w:rsidP="009135EF">
            <w:pPr>
              <w:spacing w:line="268" w:lineRule="exact"/>
              <w:ind w:left="17"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:rsidR="005E0187" w:rsidRPr="009135EF" w:rsidRDefault="005E0187" w:rsidP="009135EF">
            <w:pPr>
              <w:spacing w:line="268" w:lineRule="exact"/>
              <w:ind w:left="17" w:right="2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E0187" w:rsidRPr="009135EF" w:rsidRDefault="005E0187" w:rsidP="009135EF">
            <w:pPr>
              <w:spacing w:line="268" w:lineRule="exact"/>
              <w:ind w:left="17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5EF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</w:tr>
      <w:tr w:rsidR="005E0187" w:rsidRPr="009135EF" w:rsidTr="005E0187">
        <w:trPr>
          <w:trHeight w:val="316"/>
        </w:trPr>
        <w:tc>
          <w:tcPr>
            <w:tcW w:w="1134" w:type="dxa"/>
          </w:tcPr>
          <w:p w:rsidR="005E0187" w:rsidRPr="009135EF" w:rsidRDefault="005E0187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5E0187" w:rsidRPr="009135EF" w:rsidRDefault="005E0187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E0187" w:rsidRPr="009135EF" w:rsidRDefault="005E0187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5E0187" w:rsidRPr="009135EF" w:rsidRDefault="005E0187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E0187" w:rsidRPr="009135EF" w:rsidRDefault="005E0187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5E0187" w:rsidRPr="009135EF" w:rsidRDefault="005E0187" w:rsidP="009135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135EF" w:rsidRPr="009135EF">
          <w:type w:val="continuous"/>
          <w:pgSz w:w="11920" w:h="16850"/>
          <w:pgMar w:top="1060" w:right="708" w:bottom="280" w:left="992" w:header="720" w:footer="720" w:gutter="0"/>
          <w:cols w:num="2" w:space="720" w:equalWidth="0">
            <w:col w:w="766" w:space="40"/>
            <w:col w:w="9414"/>
          </w:cols>
        </w:sectPr>
      </w:pPr>
    </w:p>
    <w:p w:rsidR="009135EF" w:rsidRPr="009135EF" w:rsidRDefault="009135EF" w:rsidP="009135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135EF" w:rsidRPr="009135EF" w:rsidRDefault="009135EF" w:rsidP="009135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5EF" w:rsidRPr="009135EF" w:rsidRDefault="009135EF" w:rsidP="0091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EF" w:rsidRPr="009135EF" w:rsidRDefault="009135EF" w:rsidP="009135EF">
      <w:pPr>
        <w:spacing w:line="256" w:lineRule="auto"/>
        <w:rPr>
          <w:rFonts w:ascii="Times New Roman" w:eastAsia="Calibri" w:hAnsi="Times New Roman" w:cs="Times New Roman"/>
        </w:rPr>
      </w:pPr>
    </w:p>
    <w:p w:rsidR="000446F7" w:rsidRDefault="000446F7"/>
    <w:sectPr w:rsidR="00044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676"/>
    <w:multiLevelType w:val="hybridMultilevel"/>
    <w:tmpl w:val="11D8EFA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7F07"/>
    <w:multiLevelType w:val="hybridMultilevel"/>
    <w:tmpl w:val="1A6863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640"/>
    <w:multiLevelType w:val="hybridMultilevel"/>
    <w:tmpl w:val="9C2014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1253"/>
    <w:multiLevelType w:val="hybridMultilevel"/>
    <w:tmpl w:val="4E4ABE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441F"/>
    <w:multiLevelType w:val="hybridMultilevel"/>
    <w:tmpl w:val="5DF615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F46F1"/>
    <w:multiLevelType w:val="hybridMultilevel"/>
    <w:tmpl w:val="94CCC6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9208A"/>
    <w:multiLevelType w:val="hybridMultilevel"/>
    <w:tmpl w:val="0F3E38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005FA"/>
    <w:multiLevelType w:val="hybridMultilevel"/>
    <w:tmpl w:val="D4DEED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E79DB"/>
    <w:multiLevelType w:val="hybridMultilevel"/>
    <w:tmpl w:val="375E98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D681F"/>
    <w:multiLevelType w:val="hybridMultilevel"/>
    <w:tmpl w:val="8DA6BD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C7AC7"/>
    <w:multiLevelType w:val="hybridMultilevel"/>
    <w:tmpl w:val="F320C276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6B00064"/>
    <w:multiLevelType w:val="multilevel"/>
    <w:tmpl w:val="662C2578"/>
    <w:lvl w:ilvl="0">
      <w:start w:val="1"/>
      <w:numFmt w:val="decimal"/>
      <w:lvlText w:val="%1."/>
      <w:lvlJc w:val="left"/>
      <w:pPr>
        <w:ind w:left="141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495"/>
      </w:pPr>
      <w:rPr>
        <w:rFonts w:hint="default"/>
        <w:lang w:val="ru-RU" w:eastAsia="en-US" w:bidi="ar-SA"/>
      </w:rPr>
    </w:lvl>
  </w:abstractNum>
  <w:abstractNum w:abstractNumId="12" w15:restartNumberingAfterBreak="0">
    <w:nsid w:val="52F377BD"/>
    <w:multiLevelType w:val="hybridMultilevel"/>
    <w:tmpl w:val="DBA86B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C72BE"/>
    <w:multiLevelType w:val="hybridMultilevel"/>
    <w:tmpl w:val="51C8F9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642AF"/>
    <w:multiLevelType w:val="hybridMultilevel"/>
    <w:tmpl w:val="F96433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D43A3"/>
    <w:multiLevelType w:val="hybridMultilevel"/>
    <w:tmpl w:val="F0FA2A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E2F9E"/>
    <w:multiLevelType w:val="hybridMultilevel"/>
    <w:tmpl w:val="F19CAC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06E58"/>
    <w:multiLevelType w:val="hybridMultilevel"/>
    <w:tmpl w:val="C6F899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709DA"/>
    <w:multiLevelType w:val="hybridMultilevel"/>
    <w:tmpl w:val="32D6B5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576FD"/>
    <w:multiLevelType w:val="hybridMultilevel"/>
    <w:tmpl w:val="AF388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6630D"/>
    <w:multiLevelType w:val="hybridMultilevel"/>
    <w:tmpl w:val="75F6D1CE"/>
    <w:lvl w:ilvl="0" w:tplc="56045EA8">
      <w:start w:val="1"/>
      <w:numFmt w:val="decimal"/>
      <w:lvlText w:val="%1)"/>
      <w:lvlJc w:val="left"/>
      <w:pPr>
        <w:ind w:left="115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C64BB2A">
      <w:numFmt w:val="bullet"/>
      <w:lvlText w:val="•"/>
      <w:lvlJc w:val="left"/>
      <w:pPr>
        <w:ind w:left="2065" w:hanging="303"/>
      </w:pPr>
      <w:rPr>
        <w:rFonts w:hint="default"/>
        <w:lang w:val="ru-RU" w:eastAsia="en-US" w:bidi="ar-SA"/>
      </w:rPr>
    </w:lvl>
    <w:lvl w:ilvl="2" w:tplc="C2AE0EBC">
      <w:numFmt w:val="bullet"/>
      <w:lvlText w:val="•"/>
      <w:lvlJc w:val="left"/>
      <w:pPr>
        <w:ind w:left="2971" w:hanging="303"/>
      </w:pPr>
      <w:rPr>
        <w:rFonts w:hint="default"/>
        <w:lang w:val="ru-RU" w:eastAsia="en-US" w:bidi="ar-SA"/>
      </w:rPr>
    </w:lvl>
    <w:lvl w:ilvl="3" w:tplc="B9E0367C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7BA60346">
      <w:numFmt w:val="bullet"/>
      <w:lvlText w:val="•"/>
      <w:lvlJc w:val="left"/>
      <w:pPr>
        <w:ind w:left="4783" w:hanging="303"/>
      </w:pPr>
      <w:rPr>
        <w:rFonts w:hint="default"/>
        <w:lang w:val="ru-RU" w:eastAsia="en-US" w:bidi="ar-SA"/>
      </w:rPr>
    </w:lvl>
    <w:lvl w:ilvl="5" w:tplc="E2A0D374">
      <w:numFmt w:val="bullet"/>
      <w:lvlText w:val="•"/>
      <w:lvlJc w:val="left"/>
      <w:pPr>
        <w:ind w:left="5689" w:hanging="303"/>
      </w:pPr>
      <w:rPr>
        <w:rFonts w:hint="default"/>
        <w:lang w:val="ru-RU" w:eastAsia="en-US" w:bidi="ar-SA"/>
      </w:rPr>
    </w:lvl>
    <w:lvl w:ilvl="6" w:tplc="B6A0C07E">
      <w:numFmt w:val="bullet"/>
      <w:lvlText w:val="•"/>
      <w:lvlJc w:val="left"/>
      <w:pPr>
        <w:ind w:left="6595" w:hanging="303"/>
      </w:pPr>
      <w:rPr>
        <w:rFonts w:hint="default"/>
        <w:lang w:val="ru-RU" w:eastAsia="en-US" w:bidi="ar-SA"/>
      </w:rPr>
    </w:lvl>
    <w:lvl w:ilvl="7" w:tplc="533A38C8">
      <w:numFmt w:val="bullet"/>
      <w:lvlText w:val="•"/>
      <w:lvlJc w:val="left"/>
      <w:pPr>
        <w:ind w:left="7500" w:hanging="303"/>
      </w:pPr>
      <w:rPr>
        <w:rFonts w:hint="default"/>
        <w:lang w:val="ru-RU" w:eastAsia="en-US" w:bidi="ar-SA"/>
      </w:rPr>
    </w:lvl>
    <w:lvl w:ilvl="8" w:tplc="E0128DB2">
      <w:numFmt w:val="bullet"/>
      <w:lvlText w:val="•"/>
      <w:lvlJc w:val="left"/>
      <w:pPr>
        <w:ind w:left="8406" w:hanging="303"/>
      </w:pPr>
      <w:rPr>
        <w:rFonts w:hint="default"/>
        <w:lang w:val="ru-RU" w:eastAsia="en-US" w:bidi="ar-SA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5"/>
  </w:num>
  <w:num w:numId="5">
    <w:abstractNumId w:val="16"/>
  </w:num>
  <w:num w:numId="6">
    <w:abstractNumId w:val="10"/>
  </w:num>
  <w:num w:numId="7">
    <w:abstractNumId w:val="17"/>
  </w:num>
  <w:num w:numId="8">
    <w:abstractNumId w:val="13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18"/>
  </w:num>
  <w:num w:numId="14">
    <w:abstractNumId w:val="1"/>
  </w:num>
  <w:num w:numId="15">
    <w:abstractNumId w:val="8"/>
  </w:num>
  <w:num w:numId="16">
    <w:abstractNumId w:val="14"/>
  </w:num>
  <w:num w:numId="17">
    <w:abstractNumId w:val="3"/>
  </w:num>
  <w:num w:numId="18">
    <w:abstractNumId w:val="5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27"/>
    <w:rsid w:val="000446F7"/>
    <w:rsid w:val="005E0187"/>
    <w:rsid w:val="00731180"/>
    <w:rsid w:val="009135EF"/>
    <w:rsid w:val="00E801E6"/>
    <w:rsid w:val="00E9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7F03"/>
  <w15:chartTrackingRefBased/>
  <w15:docId w15:val="{2D080E4A-A3DA-48B8-B746-354AF3B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9135E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135EF"/>
  </w:style>
  <w:style w:type="table" w:customStyle="1" w:styleId="TableNormal">
    <w:name w:val="Table Normal"/>
    <w:uiPriority w:val="2"/>
    <w:semiHidden/>
    <w:unhideWhenUsed/>
    <w:qFormat/>
    <w:rsid w:val="009135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35EF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2026-03-24T10:12:00Z</dcterms:created>
  <dcterms:modified xsi:type="dcterms:W3CDTF">2026-03-24T10:46:00Z</dcterms:modified>
</cp:coreProperties>
</file>