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FC" w:rsidRDefault="00602CFC" w:rsidP="00602CFC">
      <w:pPr>
        <w:pStyle w:val="Standard"/>
        <w:jc w:val="center"/>
        <w:rPr>
          <w:sz w:val="28"/>
          <w:szCs w:val="28"/>
          <w:lang w:val="ru-RU"/>
        </w:rPr>
      </w:pPr>
      <w:r>
        <w:rPr>
          <w:rFonts w:eastAsia="Times New Roman" w:cs="Times New Roman"/>
          <w:b/>
          <w:bCs/>
          <w:color w:val="000000"/>
          <w:lang w:eastAsia="ru-RU"/>
          <w14:ligatures w14:val="standardContextual"/>
        </w:rPr>
        <w:tab/>
      </w:r>
      <w:r>
        <w:rPr>
          <w:sz w:val="28"/>
          <w:szCs w:val="28"/>
          <w:lang w:val="ru-RU"/>
        </w:rPr>
        <w:t>ИНДИВИДУАЛЬНЫЙ ПРЕДПРИНИМАТЕЛЬ</w:t>
      </w:r>
    </w:p>
    <w:p w:rsidR="00602CFC" w:rsidRDefault="00602CFC" w:rsidP="00602CFC">
      <w:pPr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  <w:t>Керопова Ульяна Анатольевна</w:t>
      </w:r>
    </w:p>
    <w:p w:rsidR="00602CFC" w:rsidRDefault="00602CFC" w:rsidP="00602CFC">
      <w:pPr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  <w:t>дошкольная группа «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en-US" w:eastAsia="zh-CN" w:bidi="en-US"/>
        </w:rPr>
        <w:t>Alice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  <w:t xml:space="preserve">» </w:t>
      </w:r>
    </w:p>
    <w:p w:rsidR="00602CFC" w:rsidRDefault="00602CFC" w:rsidP="00602CFC">
      <w:pPr>
        <w:suppressAutoHyphens/>
        <w:spacing w:after="0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  <w:t>Г. Краснодар, ул. Образцова, 17</w:t>
      </w:r>
    </w:p>
    <w:p w:rsidR="00602CFC" w:rsidRDefault="00602CFC" w:rsidP="00602CF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602CFC" w:rsidRDefault="00602CFC" w:rsidP="00602CF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602CFC" w:rsidRDefault="00602CFC" w:rsidP="00602CFC">
      <w:pPr>
        <w:suppressAutoHyphens/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Принят                                                                          Утверждаю </w:t>
      </w:r>
    </w:p>
    <w:p w:rsidR="00602CFC" w:rsidRDefault="00602CFC" w:rsidP="00602CFC">
      <w:pPr>
        <w:suppressAutoHyphens/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на педагогическом совете                              У.А Керопова ______________</w:t>
      </w:r>
    </w:p>
    <w:p w:rsidR="00602CFC" w:rsidRDefault="00602CFC" w:rsidP="00602CFC">
      <w:pPr>
        <w:suppressAutoHyphens/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протокол № 1</w:t>
      </w:r>
    </w:p>
    <w:p w:rsidR="00602CFC" w:rsidRDefault="00602CFC" w:rsidP="00602CFC">
      <w:pPr>
        <w:suppressAutoHyphens/>
        <w:spacing w:after="0" w:line="254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от «22» августа 2023 г.                                  от «22» августа 2023 г.</w:t>
      </w:r>
    </w:p>
    <w:p w:rsidR="00602CFC" w:rsidRDefault="00602CFC" w:rsidP="00602CFC">
      <w:pPr>
        <w:suppressAutoHyphens/>
        <w:spacing w:line="254" w:lineRule="auto"/>
        <w:rPr>
          <w:rFonts w:cs="Calibri"/>
          <w:color w:val="000000"/>
          <w:sz w:val="28"/>
          <w:szCs w:val="28"/>
          <w:lang w:eastAsia="zh-CN"/>
        </w:rPr>
      </w:pPr>
    </w:p>
    <w:p w:rsidR="00602CFC" w:rsidRDefault="00602CFC" w:rsidP="00602CFC">
      <w:pPr>
        <w:widowControl w:val="0"/>
        <w:suppressAutoHyphens/>
        <w:spacing w:after="0" w:line="100" w:lineRule="atLeast"/>
        <w:ind w:left="741" w:hanging="10"/>
        <w:jc w:val="center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eastAsia="ru-RU" w:bidi="en-US"/>
          <w14:ligatures w14:val="standardContextual"/>
        </w:rPr>
      </w:pPr>
    </w:p>
    <w:p w:rsidR="00602CFC" w:rsidRDefault="00602CFC" w:rsidP="00602CFC">
      <w:pPr>
        <w:widowControl w:val="0"/>
        <w:suppressAutoHyphens/>
        <w:spacing w:line="100" w:lineRule="atLeast"/>
        <w:ind w:left="741" w:hanging="10"/>
        <w:jc w:val="both"/>
        <w:rPr>
          <w:rFonts w:eastAsia="Andale Sans UI" w:cs="Tahoma"/>
          <w:color w:val="00000A"/>
          <w:kern w:val="2"/>
          <w:szCs w:val="28"/>
          <w:lang w:eastAsia="ru-RU" w:bidi="en-US"/>
          <w14:ligatures w14:val="standardContextual"/>
        </w:rPr>
      </w:pPr>
    </w:p>
    <w:p w:rsidR="00602CFC" w:rsidRDefault="00602CFC" w:rsidP="00602CFC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602CFC" w:rsidRDefault="00602CFC" w:rsidP="00602CFC">
      <w:pPr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:rsidR="00602CFC" w:rsidRDefault="00602CFC" w:rsidP="00602C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ИНСТРУКТОРА ПО ФИЗИЧЕСКОЙ КУЛЬТУРЕ</w:t>
      </w:r>
    </w:p>
    <w:p w:rsidR="00602CFC" w:rsidRDefault="00602CFC" w:rsidP="00602C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реализации ОО «Физическое развитие»</w:t>
      </w:r>
    </w:p>
    <w:p w:rsidR="00602CFC" w:rsidRDefault="00602CFC" w:rsidP="00602C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2023-2024 учебный год</w:t>
      </w: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spacing w:after="0"/>
        <w:ind w:left="10" w:right="378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                                                                                                  Методист:</w:t>
      </w:r>
    </w:p>
    <w:p w:rsidR="00602CFC" w:rsidRDefault="00602CFC" w:rsidP="00602CFC">
      <w:pPr>
        <w:spacing w:after="0"/>
        <w:ind w:left="10" w:right="378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Золотарева О.А</w:t>
      </w: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spacing w:after="0"/>
        <w:ind w:left="10" w:right="378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 xml:space="preserve">  </w:t>
      </w:r>
    </w:p>
    <w:p w:rsidR="00602CFC" w:rsidRDefault="00602CFC" w:rsidP="00602CFC">
      <w:pPr>
        <w:spacing w:after="0"/>
        <w:ind w:right="321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:rsidR="00602CFC" w:rsidRDefault="00602CFC" w:rsidP="00602CFC">
      <w:pPr>
        <w:spacing w:after="101"/>
        <w:ind w:left="110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:rsidR="00602CFC" w:rsidRDefault="00602CFC" w:rsidP="00602CFC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lang w:eastAsia="ru-RU"/>
          <w14:ligatures w14:val="standardContextual"/>
        </w:rPr>
        <w:t xml:space="preserve">Краснодар 2023 </w:t>
      </w:r>
    </w:p>
    <w:tbl>
      <w:tblPr>
        <w:tblStyle w:val="a6"/>
        <w:tblpPr w:leftFromText="180" w:rightFromText="180" w:vertAnchor="text" w:horzAnchor="margin" w:tblpY="286"/>
        <w:tblW w:w="0" w:type="auto"/>
        <w:tblInd w:w="0" w:type="dxa"/>
        <w:tblLook w:val="04A0" w:firstRow="1" w:lastRow="0" w:firstColumn="1" w:lastColumn="0" w:noHBand="0" w:noVBand="1"/>
      </w:tblPr>
      <w:tblGrid>
        <w:gridCol w:w="821"/>
        <w:gridCol w:w="7257"/>
        <w:gridCol w:w="1267"/>
      </w:tblGrid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страница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 задачи рабочей программы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подходы к формированию рабочей программы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особенностей развития детей раннего и дошкольного возраста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реализации ОО «Физическое развитие»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Содержательный отдел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физического развития детей младшего и дошкольного возраста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физического развития детей 3-4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физического развития детей 4-5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физического развития детей 5-6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физического развития детей 6-7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образовательной деятельности, описание форм, способов, методов, средств реализации рабочей программы физического развития дошкольников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</w:p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образовательной деятельности по физическому развитию детей 3-4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образовательной деятельности по физическому развитию детей 4-5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образовательной деятельности по физическому развитию детей 5-6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образовательной деятельности по физическому развитию детей 6-7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требования по освоению детьми ОО «Физическое развитие)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педагогов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организации РППС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Материально-техническое обеспечение РП по реализации ОО «Физическое развитие»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Используемые материалы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tabs>
                <w:tab w:val="left" w:pos="160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 к рабочей программе по реализации ОО «Физическое развитие»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</w:tr>
      <w:tr w:rsidR="00602CFC" w:rsidTr="00602CF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tabs>
                <w:tab w:val="left" w:pos="160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1 Перспективное планирование по возрастам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</w:tr>
    </w:tbl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pStyle w:val="a5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2CFC" w:rsidRDefault="00602CFC" w:rsidP="00602CFC">
      <w:pPr>
        <w:pStyle w:val="a5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2CFC" w:rsidRDefault="00602CFC" w:rsidP="00602CFC">
      <w:pPr>
        <w:pStyle w:val="a5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Введение</w:t>
      </w:r>
    </w:p>
    <w:p w:rsidR="00602CFC" w:rsidRDefault="00602CFC" w:rsidP="00602CF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расовой̆, национальной̆, этнической̆, религиозной̆ и социальной̆ принадлежности, формированию и развитию личности ребенка в соответствии с принятыми в семье и обществе духовно-нравственными и социокультурными ценностями.  </w:t>
      </w:r>
    </w:p>
    <w:p w:rsidR="00602CFC" w:rsidRDefault="00602CFC" w:rsidP="00602CFC">
      <w:pPr>
        <w:spacing w:after="12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Основополагающими функциями дошкольного уровня образования в соответствии с ФОП являются: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Воспитание и развитие ребенка дошкольного возраста как Гражданина Российской̆ Федерации, формирование основ его гражданской̆ и культурной̆ идентичности на доступном его возрасту содержании доступными средствами.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Создание единого ядра содержания дошкольного образования, ориентированного на приобщение детей̆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своей̆ семьи, большой̆ и малой̆ Родины.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Создание единого федерального образовательного пространства воспитания и обучения детей̆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:rsidR="00602CFC" w:rsidRDefault="00602CFC" w:rsidP="00602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ДО и ФОП являются основой для разработки и утверждения ДОО образовательной программы дошкольного образования.</w:t>
      </w:r>
    </w:p>
    <w:p w:rsidR="00602CFC" w:rsidRDefault="00602CFC" w:rsidP="00602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ФОП ДО определены единые для Российской̆ Федерации базовые объем и содержание ДО, осваиваемые обучающимися в организациях, осуществляющих образовательную деятельность, и планируемые результаты освоения образовательной̆ программы. Содержание и планируемые результаты разрабатываемых в ДОО образовательных программ (в том числе и рабочих программ педагогов) должны быть не ниже соответствующих содержания и планируемых результатов Федеральной программы.</w:t>
      </w:r>
    </w:p>
    <w:p w:rsidR="00602CFC" w:rsidRDefault="00602CFC" w:rsidP="00602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ДОО (рабочие программы педагогов) в соответствии с ФГОС ДО и ФОП содержит целевой, содержательный, организационный разделы.</w:t>
      </w:r>
    </w:p>
    <w:p w:rsidR="00602CFC" w:rsidRDefault="00602CFC" w:rsidP="00602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pStyle w:val="a5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Целевой раздел</w:t>
      </w:r>
    </w:p>
    <w:p w:rsidR="00602CFC" w:rsidRDefault="00602CFC" w:rsidP="00602CFC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 Пояснительная записка</w:t>
      </w:r>
    </w:p>
    <w:p w:rsidR="00602CFC" w:rsidRDefault="00602CFC" w:rsidP="00602CF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335621"/>
      <w:r>
        <w:rPr>
          <w:rFonts w:ascii="Times New Roman" w:hAnsi="Times New Roman" w:cs="Times New Roman"/>
          <w:sz w:val="24"/>
          <w:szCs w:val="24"/>
        </w:rPr>
        <w:t>Рабочая программа инструктора по физкультуре определяет содержание образовательной деятельности ДОО в рамках ОО «Физическое развитие» и обеспечивает физическое развитие воспитанников ДОО в возрасте от 3 до 7 лет с учётом их возрастных и индивидуальных особенностей.</w:t>
      </w:r>
    </w:p>
    <w:p w:rsidR="00602CFC" w:rsidRDefault="00602CFC" w:rsidP="00602CFC">
      <w:pPr>
        <w:spacing w:after="120" w:line="240" w:lineRule="auto"/>
        <w:ind w:firstLine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Основу рабочей программы составляют следующие нормативно-правовые документы:</w:t>
      </w:r>
    </w:p>
    <w:p w:rsidR="00602CFC" w:rsidRDefault="00602CFC" w:rsidP="00602CF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316900"/>
      <w:r>
        <w:rPr>
          <w:rFonts w:ascii="Times New Roman" w:hAnsi="Times New Roman" w:cs="Times New Roman"/>
          <w:sz w:val="24"/>
          <w:szCs w:val="24"/>
        </w:rPr>
        <w:t>Федеральный̆ закон Российской̆ Федерации от 29 декабря 2012 г. № 273-ФЗ «Об образовании в РФ».</w:t>
      </w:r>
    </w:p>
    <w:p w:rsidR="00602CFC" w:rsidRDefault="00602CFC" w:rsidP="00602CFC">
      <w:pPr>
        <w:pStyle w:val="a4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Федеральный̆ государственный̆ образовательный̆ стандарт дошкольного образования, приказ Министерства образования и науки Российской̆ Федерации от 17 октября 2013 г. № 1155.</w:t>
      </w:r>
    </w:p>
    <w:p w:rsidR="00602CFC" w:rsidRDefault="00602CFC" w:rsidP="00602CFC">
      <w:pPr>
        <w:pStyle w:val="a4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Российской̆ Федерации от 28 января 2021 г. № 2. </w:t>
      </w:r>
    </w:p>
    <w:p w:rsidR="00602CFC" w:rsidRDefault="00602CFC" w:rsidP="00602CFC">
      <w:pPr>
        <w:pStyle w:val="a4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Федеральная образовательная программа дошкольного образования, утверждённая приказом министерства просвещения РФ от 25 ноября 2022 г.</w:t>
      </w:r>
    </w:p>
    <w:p w:rsidR="00602CFC" w:rsidRDefault="00602CFC" w:rsidP="00602CF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5.Основная образовательная программа дошкольного образования</w:t>
      </w:r>
      <w:r>
        <w:rPr>
          <w:rFonts w:cs="Times New Roman"/>
          <w:sz w:val="24"/>
          <w:szCs w:val="24"/>
        </w:rPr>
        <w:t xml:space="preserve"> -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  <w14:ligatures w14:val="standardContextual"/>
        </w:rPr>
        <w:t>Дошкольная группа «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en-US" w:bidi="en-US"/>
          <w14:ligatures w14:val="standardContextual"/>
        </w:rPr>
        <w:t>Alice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  <w14:ligatures w14:val="standardContextual"/>
        </w:rPr>
        <w:t>»</w:t>
      </w:r>
    </w:p>
    <w:p w:rsidR="00602CFC" w:rsidRDefault="00602CFC" w:rsidP="00602CFC">
      <w:pPr>
        <w:pStyle w:val="a4"/>
        <w:spacing w:after="120"/>
        <w:jc w:val="both"/>
        <w:rPr>
          <w:sz w:val="24"/>
          <w:szCs w:val="24"/>
        </w:rPr>
      </w:pP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335967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В рабочей программе сформулированы цели, задачи, содержание образовательной деятельности по физическому развитию, предусмотренные для освоения в каждой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группе детей в возрасте от трёх до семи лет, а также результаты, которые могут быть достигнуты детьми при целенаправленной систематической работе с ними.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описывает формы, средства, методы работы с детьми по развитию физических качеств, формированию двигательных навыков, формированию основ здорового образа жизни, освоению здоровьесберегающих умений.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включает перечень основных движений, ОРУ, музыкально-ритмических упражнений, подвижных игр, спортивных упражнений с учетом индивидуальных особенностей воспитанников, специфики их потребностей и интересов, возрастных возможностей.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рабочей программы инструктора физической культуры предполагает интеграцию обучения и воспитания за счёт проведения физкультурных развлечений, праздников, прогулок-походов, дней здоровья, физкультурно-массовых мероприятий, включения регионального компонента (подвижных игр народов РФ, знакомство с достижениями российских спортсменов, использование музыкального сопровождения народной тематики, и т.д.).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 рабочей программы направлена на обогащение двигательного опыта дошкольников, связанного с использованием нестандартного оборудования, современных технологий физического развития и оздоровления дошкольников.</w:t>
      </w:r>
    </w:p>
    <w:bookmarkEnd w:id="2"/>
    <w:p w:rsidR="00602CFC" w:rsidRDefault="00602CFC" w:rsidP="00602CFC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Цели и задачи реализации рабочей программы</w:t>
      </w:r>
    </w:p>
    <w:p w:rsidR="00602CFC" w:rsidRDefault="00602CFC" w:rsidP="00602CF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рабочей программы: </w:t>
      </w:r>
      <w:r>
        <w:rPr>
          <w:rFonts w:ascii="Times New Roman" w:hAnsi="Times New Roman" w:cs="Times New Roman"/>
          <w:sz w:val="24"/>
          <w:szCs w:val="24"/>
        </w:rPr>
        <w:t>создание системы работы по физическому развитию дошкольников, обеспечивающей разностороннее и гармоничное физическое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</w:t>
      </w:r>
    </w:p>
    <w:p w:rsidR="00602CFC" w:rsidRDefault="00602CFC" w:rsidP="00602CF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рабочей программы достигается через решение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задач,</w:t>
      </w:r>
      <w:r>
        <w:rPr>
          <w:rFonts w:ascii="Times New Roman" w:hAnsi="Times New Roman" w:cs="Times New Roman"/>
          <w:sz w:val="24"/>
          <w:szCs w:val="24"/>
        </w:rPr>
        <w:t xml:space="preserve"> обозначенных в ФОП: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337409"/>
      <w:r>
        <w:rPr>
          <w:rFonts w:ascii="Times New Roman" w:hAnsi="Times New Roman" w:cs="Times New Roman"/>
          <w:sz w:val="24"/>
          <w:szCs w:val="24"/>
        </w:rPr>
        <w:t xml:space="preserve">- обеспечение единых для РФ содержания дошкольного образования и планируемых результатов освоения образовательной̆ программы дошкольного образования;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построение (структурирование) содержания образовательной̆ работы на основе учета возрастных и индивидуальных особенностей̆ развития;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условий для равного доступа к образованию для всех детей̆ дошкольного возраста с учетом разнообразия образовательных потребностей̆ и индивидуальных возможностей̆;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развития физических, личностных, нравственных качеств и основ патриотизма, интеллектуальных и художественно-творческих способностей̆ ребенка, его инициативности, самостоятельности и ответственности;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охрана и укрепление физического и психического здоровья детей̆, в том числе их эмоционального благополучия;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психолого-педагогической̆ поддержки семьи и повышение компетентности родителей̆ (законных представителей̆) в вопросах образования, охраны и укрепления здоровья детей̆.</w:t>
      </w:r>
    </w:p>
    <w:p w:rsidR="00602CFC" w:rsidRDefault="00602CFC" w:rsidP="00602CFC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35337829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1.3. Принципы и подходы к формированию рабочей программы </w:t>
      </w:r>
    </w:p>
    <w:p w:rsidR="00602CFC" w:rsidRDefault="00602CFC" w:rsidP="00602CF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инструктора физической культуры по реализации ОО «Физическое развитие» в соответствии с ФОП и ФГОС ДО построена на следующих принципах: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Принцип учёта ведущей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реализуется в соответствии с ФОП и в контексте всех перечисленных в ФГОС ДО видов детской деятельности, с акцентом на ведущую деятельность для каждого возрастного периода – от непосредственного эмоционального общения со взрослым до предметной (предметно - манипулятивной) и игровой деятельности;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учёта возрастных и индивидуальных особенностей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учитывает возрастные характеристики развития ребенка на разных этапах дошкольного возраста, предусматривает возможность и механизмы разработки индивидуальных траекторий развития и образования детей с особыми возможностями, способностями, потребностями и интересами;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амплификации детского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рассматривается как направленный процесс обогащения и развертывания содержания видов детской деятельности, а также общения детей со взрослыми и сверстниками, соответствующий возрастным задачам дошкольного возраста;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единства обучения и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интеграция двух сторон процесса образования,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деятельности;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преемственности образовательной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реализуется на разных возрастных этапах дошкольного детства и при переходе на уровень начального общего образования. Рабочая программа в соответствии с ФОП реализует данный принцип при построении содержания обучения и воспитания относительно уровня начального школьного образования, а также при построении единого пространства развития ребенка образовательной организацией и семьёй;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сотрудничества с семьей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рабочей программы в соответствии с ФОП предусматривает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единого/общего пространства развития ребенка;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здоровьесбережения: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 здоровью воспитанников, их психоэмоциональному благополучию.</w:t>
      </w:r>
    </w:p>
    <w:bookmarkEnd w:id="4"/>
    <w:p w:rsidR="00602CFC" w:rsidRDefault="00602CFC" w:rsidP="00602CFC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 Характеристики особенностей развития детей раннего и дошкольного возрастов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5339913"/>
      <w:r>
        <w:rPr>
          <w:rFonts w:ascii="Times New Roman" w:hAnsi="Times New Roman" w:cs="Times New Roman"/>
          <w:sz w:val="24"/>
          <w:szCs w:val="24"/>
        </w:rPr>
        <w:t>Характеристика возрастных особенностей развития детей дошкольного возраста необходима для правильной организации и осуществления образовательного процесса как в условиях семьи, так и в условиях дошкольного образовательного учреждения (группы).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рабочей программы инструктора физической культуры по физическому развитию детей в возрасте от 3 до 7 лет в дошкольной образовательной организации опирается на основные показатели физического развития, развития функциональных систем, моторики, психических функций, коммуникативных навыков, социализацию, приоритетные виды детской деятельности, обозначенные в ФОП.</w:t>
      </w:r>
    </w:p>
    <w:p w:rsidR="00602CFC" w:rsidRDefault="00602CFC" w:rsidP="00602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602CFC" w:rsidRDefault="00602CFC" w:rsidP="00602CFC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1.5. Планируемые результаты реализации ОО «Физическое развитие»</w:t>
      </w:r>
    </w:p>
    <w:p w:rsidR="00602CFC" w:rsidRDefault="00602CFC" w:rsidP="00602CF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образовательной программы в рамках ОО «Физическое развитие» представлены в виде целевых ориентиров дошкольного образования и представляют собой возрастные характеристики возможных достижений ребенка к завершению дошкольного образования.</w:t>
      </w:r>
    </w:p>
    <w:p w:rsidR="00602CFC" w:rsidRDefault="00602CFC" w:rsidP="00602CF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трем годам: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ориентирам.</w:t>
      </w:r>
    </w:p>
    <w:p w:rsidR="00602CFC" w:rsidRDefault="00602CFC" w:rsidP="00602CF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четырем годам: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владеет культурно-гигиеническими навыками: умывание, одевание и т.п., соблюдает требования гигиены, имеет первичные представления о факторах, положительно влияющих на здоровье.</w:t>
      </w:r>
    </w:p>
    <w:p w:rsidR="00602CFC" w:rsidRDefault="00602CFC" w:rsidP="00602CF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пяти годам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пространстве, переносит освоенные упражнения в самостоятельную деятельность;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интересуется факторами, обеспечивающими здоровье,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стремится к самостоятельному осуществлению процессов личной гигиены, их правильной организации.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шести годам: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ребенок проявляет во время занятий физической деятельностью выносливость, быстроту, силу, координацию, гибкость, уверенно, в заданном темпе и ритме, выразительно выполняет упражнения, способен творчески составить несложные комбинации из знакомых упражнений;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проявляет необходимый самоконтроль и самооценку, способен самостоятельно привлечь внимание других детей и организовать знакомую подвижную игру;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владеет основными способами укрепления здоровья, правилами безопасного поведения в двигательной деятельности, мотивирован на сбережение и укрепление собственного здоровья и здоровья окружающих его людей.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концу дошкольного возраста: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ребенка сформированы основные физические и нравственно-волевые качества;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владеет основными движениями и элементами спортивных игр, может контролировать свои движение и управлять ими;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соблюдает элементарные правила здорового образа жизни и личной гигиены;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результативно выполняет физические упражнения (общеразвивающие, основные движения, спортивные), участвует в туристических пеших прогулках, осваивает простейшие туристические навыки, ориентируется на местности;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проявляет элементы творчества в двигательной деятельности;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проявляет морально-волевые качества, самоконтроль и может осуществлять самооценку своей двигательной деятельности;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имеет начальные представления о правилах безопасного поведения в двигательной деятельности, о том, что такое здоровье, понимает, как поддержать, укрепить и сохранить его;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владеет здоровьесберегающими умениями: навыками личной гигиены, может заботливо относиться к своему здоровью и здоровью окружающих, стремится оказать помощь и поддержку заболевшим людям.</w:t>
      </w:r>
    </w:p>
    <w:p w:rsidR="00602CFC" w:rsidRDefault="00602CFC" w:rsidP="00602C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1.6. Педагогическая диагностика достижения планируемых результатов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в дошкольной образовательной организации – это особый вид профессиональной деятельности, позволяющий выявлять динамику и особенности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функция заключается в обеспечении эффективной обратной связи, позволяющей осуществлять управление образовательным процессом.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и цели педагогической диагностики, а также особенности ее проведения определяются требованиями ФГОС ДО.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не является обязательной процедурой, вопрос о её проведении для получения информации о динамике возрастного развития ребенка и успешности освоения им образовательной программы, формах организации и методах решается непосредственно ДОО.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проведении педагогической диагностики физического развития воспитанников принято на педагогическом совете.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физического развития воспитанников дошкольного образования проводится: инструктором по физической культуре, воспитателями на основе наблюдения, специальных диагностических ситуаций.</w:t>
      </w:r>
    </w:p>
    <w:p w:rsidR="00602CFC" w:rsidRDefault="00602CFC" w:rsidP="00602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диагностики физического развития используются следующие методические рекомендации:</w:t>
      </w:r>
    </w:p>
    <w:p w:rsidR="00602CFC" w:rsidRDefault="00602CFC" w:rsidP="00602CF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Ноткина Н., Казьмина Л. И др. «Оценка физического и нервно-психического развития детей раннего и дошкольного возраста».</w:t>
      </w:r>
    </w:p>
    <w:p w:rsidR="00602CFC" w:rsidRDefault="00602CFC" w:rsidP="00602CF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02CFC" w:rsidRDefault="00602CFC" w:rsidP="00602CF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Индивидуализация образования;</w:t>
      </w:r>
    </w:p>
    <w:p w:rsidR="00602CFC" w:rsidRDefault="00602CFC" w:rsidP="00602CF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Оптимизация работы с группой детей.</w:t>
      </w:r>
    </w:p>
    <w:p w:rsidR="00602CFC" w:rsidRDefault="00602CFC" w:rsidP="00602CFC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проведения педагогической диагностики: 2 раза в год. </w:t>
      </w:r>
    </w:p>
    <w:p w:rsidR="00602CFC" w:rsidRDefault="00602CFC" w:rsidP="00602CFC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Стартовая</w:t>
      </w:r>
      <w:r>
        <w:rPr>
          <w:rFonts w:ascii="Times New Roman" w:hAnsi="Times New Roman" w:cs="Times New Roman"/>
          <w:sz w:val="24"/>
          <w:szCs w:val="24"/>
        </w:rPr>
        <w:t xml:space="preserve"> – на этапе поступления ребёнка в дошкольную группу.</w:t>
      </w:r>
    </w:p>
    <w:p w:rsidR="00602CFC" w:rsidRDefault="00602CFC" w:rsidP="00602CFC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Финальная </w:t>
      </w:r>
      <w:r>
        <w:rPr>
          <w:rFonts w:ascii="Times New Roman" w:hAnsi="Times New Roman" w:cs="Times New Roman"/>
          <w:sz w:val="24"/>
          <w:szCs w:val="24"/>
        </w:rPr>
        <w:t>– на завершающем этапе освоения программы определённой возрастной группы</w:t>
      </w:r>
    </w:p>
    <w:p w:rsidR="00602CFC" w:rsidRDefault="00602CFC" w:rsidP="00602CFC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проведения диагностики физического развития ребёнка фиксируются в индивидуальную карту </w:t>
      </w:r>
      <w:r>
        <w:rPr>
          <w:rFonts w:ascii="Times New Roman" w:hAnsi="Times New Roman" w:cs="Times New Roman"/>
          <w:i/>
          <w:sz w:val="24"/>
          <w:szCs w:val="24"/>
        </w:rPr>
        <w:t>(см. Приложение 1: «Паспорт здоровья», Педагогическая диагностика физического развития воспитанников).</w:t>
      </w:r>
    </w:p>
    <w:p w:rsidR="00602CFC" w:rsidRDefault="00602CFC" w:rsidP="00602CF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Содержательный отдел</w:t>
      </w:r>
    </w:p>
    <w:p w:rsidR="00602CFC" w:rsidRDefault="00602CFC" w:rsidP="00602C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работы по физическому развитию дошкольников реализуется инструктором по физкультуре, педагогами ДОО в соответствии с ФОП, ФГОС ДО, образовательной программой ДОО, методикой физического развития детей от 3 до 7 лет.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ОО «Физическое развитие» в соответствии с ФГОС ДО и ФОП предусматривает решение ряда специфических задач:</w:t>
      </w:r>
    </w:p>
    <w:p w:rsidR="00602CFC" w:rsidRDefault="00602CFC" w:rsidP="00602CFC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 Задачи физического развития детей младшего и дошкольного возраста:</w:t>
      </w: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2.1.1. Задачи физического развития детей 3-4 лет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продолжать обогащать двигательный опыт ребенка разнообразными движениями, активизировать двигательную деятельность, обучая строевым упражнениям, ОВД, ОРУ, спортивным упражнениям, музыкально-ритмическим упражнениям, подвижным играм;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психофизические качества, ориентировку в пространстве, равновесие, координацию движений;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интерес и положительное отношение к физическим упражнениям, самостоятельность, умение согласовывать свои действия с движениями других детей;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сохранять и укреплять здоровье ребенка средствами физического воспитания, закреплять культурно-гигиенические навыки и навыки самообслуживания, приобщать к ЗОЖ, формируя полезные привычки.</w:t>
      </w: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2.1.2. Задачи физического развития детей 4-5 лет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обогащать двигательный опыт ребенка, создавать условия для оптимальной двигательной деятельности, обучая техничному выполнению разнообразных физических упражнений, музыкально-ритмических движений в разных формах двигательной деятельности;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продолжать учить быстро и самостоятельно ориентироваться в пространстве, выполнять движения скоординировано, согласованно;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продолжать формировать психофизические качества, координацию движений, равновесие, меткость;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волевые качества, произвольность, стремление соблюдать правила в ПИ, проявлять творчество и самостоятельность при выполнении физических упражнений;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интерес и положительное отношение к физическим упражнениям, разным формам двигательной деятельности;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ребенка, способствовать правильному формированию опорно-двигательного аппарата, осанки, укреплению иммунитета средствами физического воспитания; 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представления о факторах, влияющих на здоровье;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полезные привычки, осознанное отношение к здоровью.</w:t>
      </w:r>
    </w:p>
    <w:p w:rsidR="00602CFC" w:rsidRDefault="00602CFC" w:rsidP="00602CFC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2.1.3. Задачи физического развития детей 5-6 лет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продолжать обогащать двигательный опыт, создавать условия для оптимальной двигательной деятельности, развивая умения технично, осознанно, активно, точно, дифференцируя мышечные усилия, выполнять физические и музыкально-ритмические упражнения;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освоению элементов спортивных игр, спортивных упражнений, элементарных туристских навыков;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продолжать развивать психофизические качества, координацию, равновесие, меткость, самоконтроль, самостоятельность, творчество при выполнении движений;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учить соблюдать правила в подвижные игры, взаимодействовать в команде, согласовывать действия свои и других детей, ориентироваться в пространстве;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патриотические чувства и нравственно-волевые качества в подвижных и спортивных играх и упражнениях;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представления о разных видах спорта и достижениях российских спортсменов;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ребенка, формировать правильную осанку, укреплять опорно-двигательный аппарат, иммунитет средствами физического воспитания;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расширять представления о здоровье и его ценности, факторах, влияющих на здоровье, туризме как форме активного отдыха; </w:t>
      </w:r>
    </w:p>
    <w:p w:rsidR="00602CFC" w:rsidRDefault="00602CFC" w:rsidP="00602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бережное и заботливое отношение к своему здоровью и здоровью окружающих, учить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p w:rsidR="00602CFC" w:rsidRDefault="00602CFC" w:rsidP="00602CF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2.1.4. Задачи физического развития детей 6-7 лет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продолжать обогащать двигательный опыт,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совершенствовать двигательные умения и навыки в разных формах двигательной деятельности;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продолжать осваивать элементы спортивных игр и упражнений, туристские навыки;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психофизические качества, самоконтроль, самостоятельность, творчество при выполнении движений, ориентировку в пространстве; 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стремление соблюдать правила в подвижной игре, учить самостоятельно их организовывать и проводить, взаимодействовать в команде; 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патриотические чувства, нравственно-волевые качества гражданскую идентичность в двигательной деятельности; 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осознанную потребность в двигательной активности; 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 средствами физического воспитания, расширять и уточнять представления о здоровье, факторах на него влияющих, средствах его укрепления; 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представление о туризме, как форме активного отдыха, физкультуре и спорте, спортивных достижениях;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продолжать учить осознанно выполнять правила безопасного поведения в двигательной деятельности и при проведении туристских прогулок и экскурсий; 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людей.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решения поставленных задач в каждой возрастной группе используются следующие 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организации двигательной деятельности: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утренняя гигиеническая гимнастика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физкультурные занятия в зале и на свежем воздухе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физкультминутки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физкультпаузы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подвижные игры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бодрящая гимнастика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работа по развитию движений в зале и на прогулке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активный отдых (досуги, развлечения, праздники, туристические прогулки и походы, динамический час)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самостоятельная двигательная деятельность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типы занятий: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учебно-тренировочное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сюжетное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игровое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тренировочное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комплексное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физкультурно-познавательное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тематическое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нетрадиционное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контрольное.</w:t>
      </w: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CFC" w:rsidRDefault="00602CFC" w:rsidP="00602CFC">
      <w:pPr>
        <w:spacing w:after="0" w:line="240" w:lineRule="auto"/>
        <w:rPr>
          <w:color w:val="000000" w:themeColor="text1"/>
        </w:rPr>
      </w:pPr>
    </w:p>
    <w:p w:rsidR="00602CFC" w:rsidRDefault="00602CFC" w:rsidP="00602CFC">
      <w:pPr>
        <w:pStyle w:val="a5"/>
        <w:numPr>
          <w:ilvl w:val="1"/>
          <w:numId w:val="4"/>
        </w:numPr>
        <w:spacing w:after="120" w:line="240" w:lineRule="auto"/>
        <w:ind w:left="0" w:firstLine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602CFC" w:rsidRDefault="00602CFC" w:rsidP="00602CFC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направлена на: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обеспечение гармоничного физического развития, приобретение опыта в различных видах двигательной деятельности, развитие психофизических качеств, формирование навыков правильной осанки, развитие координационных способностей, равновесия, мелкой моторики;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начальных представлений о видах спорта, достижениях российских спортсменов, овладение подвижными играми, играми с правилами, элементами спортивных игр и упражнений;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становление целенаправленности и саморегуляции в двигательной сфере, формирование ценностей здорового образа жизни, овладение его элементарными нормами и правилами, правилами безопасного поведения в двигательной деятельности, формирование знаний о различных видах активного отдыха.</w:t>
      </w:r>
    </w:p>
    <w:p w:rsidR="00602CFC" w:rsidRDefault="00602CFC" w:rsidP="00602C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построена в соответствии с ФОП и ФГОС ДО на интегративном подходе сочетания образовательных областей̆ в соответствии с возрастными возможностями и особенностями воспитанников, спецификой̆ образовательных областей̆. Это способствует тому, что основные задачи содержания ОО «Физическое развитие» решаются как самостоятельно, так и в ходе реализации других образовательных областей («Социально - коммуникативное развитие», «Познавательное развитие», «Речевое развитие», «Художественно – эстетическое развитие»). </w:t>
      </w:r>
    </w:p>
    <w:p w:rsidR="00602CFC" w:rsidRDefault="00602CFC" w:rsidP="00602CFC">
      <w:pPr>
        <w:pStyle w:val="a5"/>
        <w:numPr>
          <w:ilvl w:val="2"/>
          <w:numId w:val="5"/>
        </w:numPr>
        <w:spacing w:after="120" w:line="240" w:lineRule="auto"/>
        <w:ind w:left="0"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деятельности по физическому развитию от 3 до 4 лет:</w:t>
      </w:r>
    </w:p>
    <w:p w:rsidR="00602CFC" w:rsidRDefault="00602CFC" w:rsidP="00602CFC">
      <w:pPr>
        <w:spacing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Основная гимнастика (строевые упражнения, основные движения, ОРУ):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923"/>
        <w:gridCol w:w="6422"/>
      </w:tblGrid>
      <w:tr w:rsidR="00602CFC" w:rsidTr="00602C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метание, упражнения в равновесии.</w:t>
            </w:r>
          </w:p>
        </w:tc>
      </w:tr>
      <w:tr w:rsidR="00602CFC" w:rsidTr="00602CFC">
        <w:trPr>
          <w:trHeight w:val="8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ОРУ: </w:t>
            </w:r>
          </w:p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 предметов, с предметами (мячи, кубики 2 цветов, кегли, обручи, и т.п.), с опорой и на опоре (стул, скамейка), из разных исходных положений.</w:t>
            </w:r>
          </w:p>
        </w:tc>
      </w:tr>
      <w:tr w:rsidR="00602CFC" w:rsidTr="00602C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Строевые упражнения: </w:t>
            </w:r>
          </w:p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 в шеренгу, колонну по одному, круг по ориентирам с нахождением своего места в строю, повороты переступанием по показу, ориентиру.</w:t>
            </w:r>
          </w:p>
        </w:tc>
      </w:tr>
      <w:tr w:rsidR="00602CFC" w:rsidTr="00602C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Музыкально-ритмические упражнения: </w:t>
            </w:r>
          </w:p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ритмичная ходьба и бег под музыку по прямой и по кругу, держась за руки, на полупальцах, топающим шагом, вперед, приставным шагом прямо и боком; </w:t>
            </w:r>
          </w:p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имитационные движения, разнообразные образно-игровые упражнения, раскрывающие понятный детям образ, настроение или состояние (веселый котенок, хитрая лиса, быстрая белка и т. д.); </w:t>
            </w:r>
          </w:p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поочередное выставление ноги вперед, пятку, притопывание одной ногой, приседания «пружинки», прямой галоп, кружение.</w:t>
            </w:r>
          </w:p>
        </w:tc>
      </w:tr>
      <w:tr w:rsidR="00602CFC" w:rsidTr="00602C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Подвижные игры:</w:t>
            </w:r>
          </w:p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сюжетные игры, имитационные упражнения;</w:t>
            </w:r>
          </w:p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несюжетные игры;</w:t>
            </w:r>
          </w:p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 на развитие ориентировки в пространстве;</w:t>
            </w:r>
          </w:p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 на развитие психофизических качеств, равновесия, координации;</w:t>
            </w:r>
          </w:p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малоподвижные игры.</w:t>
            </w:r>
          </w:p>
        </w:tc>
      </w:tr>
      <w:tr w:rsidR="00602CFC" w:rsidTr="00602C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Спортивные упражнения:</w:t>
            </w:r>
          </w:p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катание на санках: по прямой дорожке игрушек, друг друга, с невысокой горки;</w:t>
            </w:r>
          </w:p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на лыжах: по прямой, ровной лыжне ступающим и скользящим шагом, повороты на лыжах переступанием;</w:t>
            </w:r>
          </w:p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катание на трехколесном велосипеде,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самокате: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прямой, по кругу, с поворотами направо, налево.</w:t>
            </w:r>
          </w:p>
        </w:tc>
      </w:tr>
      <w:tr w:rsidR="00602CFC" w:rsidTr="00602C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Активный отдых: </w:t>
            </w:r>
          </w:p>
          <w:p w:rsidR="00602CFC" w:rsidRDefault="00602CF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досуги 1-2 раз в месяц, в соответствии с календарно-тематическим планом дошкольной образовательной организации;</w:t>
            </w:r>
          </w:p>
          <w:p w:rsidR="00602CFC" w:rsidRDefault="00602C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дни здоровья 1 раз в квартал, в соответствии с календарно-тематическим планом, годовым планом работы.</w:t>
            </w:r>
          </w:p>
        </w:tc>
      </w:tr>
    </w:tbl>
    <w:p w:rsidR="00602CFC" w:rsidRDefault="00602CFC" w:rsidP="00602CFC">
      <w:pPr>
        <w:spacing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Целевые ориентиры к концу 4-го года жизни:</w:t>
      </w:r>
    </w:p>
    <w:p w:rsidR="00602CFC" w:rsidRDefault="00602CFC" w:rsidP="00602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ориентируется в пространстве по зрительным и звуковым ориентирам, при совместных построениях и выполнении основных движений, в подвижных играх; </w:t>
      </w:r>
    </w:p>
    <w:p w:rsidR="00602CFC" w:rsidRDefault="00602CFC" w:rsidP="00602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показу педагога принимает исходное положение, более уверенно выполняет движения, сохраняет равновесие при выполнении физических упражнений, музыкально-ритмических движений, реагирует на сигналы, переключается с одного движения на другое, выполняет общеразвивающие и музыкально-ритмические упражнения; </w:t>
      </w:r>
    </w:p>
    <w:p w:rsidR="00602CFC" w:rsidRDefault="00602CFC" w:rsidP="00602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осваивает спортивные упражнения; </w:t>
      </w:r>
    </w:p>
    <w:p w:rsidR="00602CFC" w:rsidRDefault="00602CFC" w:rsidP="00602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проявляет положительное отношение к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играм, знает правила в подвижных играх, стремится к выполнению ведущих ролей в игре; </w:t>
      </w:r>
    </w:p>
    <w:p w:rsidR="00602CFC" w:rsidRDefault="00602CFC" w:rsidP="00602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понимает необходимость соблюдения чистоты и гигиены для здоровья, имеет сформированные полезные привычки, знает основные правила безопасного поведения в двигательной деятельности.</w:t>
      </w:r>
    </w:p>
    <w:p w:rsidR="00602CFC" w:rsidRDefault="00602CFC" w:rsidP="00602CFC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2.2.2.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деятельности по физическому развитию от 4 до 5 лет:</w:t>
      </w:r>
    </w:p>
    <w:p w:rsidR="00602CFC" w:rsidRDefault="00602CFC" w:rsidP="00602CFC">
      <w:pPr>
        <w:pStyle w:val="a5"/>
        <w:spacing w:after="120" w:line="24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Основная гимнастика (строевые упражнения, основные движения, ОРУ):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  <w:gridCol w:w="6543"/>
      </w:tblGrid>
      <w:tr w:rsidR="00602CFC" w:rsidTr="00602CFC">
        <w:trPr>
          <w:trHeight w:val="6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2CFC" w:rsidRDefault="00602CFC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метание, упражнения в равновесии.</w:t>
            </w:r>
          </w:p>
        </w:tc>
      </w:tr>
      <w:tr w:rsidR="00602CFC" w:rsidTr="00602CF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ОРУ: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2CFC" w:rsidRDefault="00602CFC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 счёт, из разных исходных положений, в разном темпе, без предметов, с мелким спортинвентарём.</w:t>
            </w:r>
          </w:p>
        </w:tc>
      </w:tr>
      <w:tr w:rsidR="00602CFC" w:rsidTr="00602CF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троевые упражнения: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2CFC" w:rsidRDefault="00602CFC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в колонну по одному, по два, врассыпную; </w:t>
            </w:r>
          </w:p>
          <w:p w:rsidR="00602CFC" w:rsidRDefault="00602CF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 по росту;</w:t>
            </w:r>
          </w:p>
          <w:p w:rsidR="00602CFC" w:rsidRDefault="00602CF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размыкание и смыкание на вытянутые руки, равнение по ориентирам и без; </w:t>
            </w:r>
          </w:p>
          <w:p w:rsidR="00602CFC" w:rsidRDefault="00602CF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перестроение из колонны по одному в колонну по два в движении;</w:t>
            </w:r>
          </w:p>
          <w:p w:rsidR="00602CFC" w:rsidRDefault="00602CF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перестроение в звенья на ходу по зрительным ориентирам; </w:t>
            </w:r>
          </w:p>
          <w:p w:rsidR="00602CFC" w:rsidRDefault="00602CFC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повороты переступанием в движении и на месте направо, налево и кругом на месте.</w:t>
            </w:r>
          </w:p>
        </w:tc>
      </w:tr>
      <w:tr w:rsidR="00602CFC" w:rsidTr="00602CF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FC" w:rsidRDefault="00602CFC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Ритмическая гимнастика: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CFC" w:rsidRDefault="00602CFC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FC" w:rsidRDefault="00602CFC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ходьба под ритм, музыку в разном темпе на полупальцах, топающим шагом, вперед и назад (спиной), приставным шагом прямо и боком, галопом в сторону, согласовывая с началом окончание музыки; </w:t>
            </w:r>
          </w:p>
          <w:p w:rsidR="00602CFC" w:rsidRDefault="00602CFC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ходьба по кругу за руки, с высоким подниманием колена на месте и в движении, прямо и вокруг себя, подскоки по одному и в парах под ритм и музыку; </w:t>
            </w:r>
          </w:p>
          <w:p w:rsidR="00602CFC" w:rsidRDefault="00602CFC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выставление ноги на пятку, на носок, притопывание под ритм, повороты, поочередное «выбрасывание» ног, движение по кругу выполняя шаг с носка, ритмично хлопать в ладоши;</w:t>
            </w:r>
          </w:p>
          <w:p w:rsidR="00602CFC" w:rsidRDefault="00602CFC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комбинации из двух освоенных движений.</w:t>
            </w:r>
          </w:p>
        </w:tc>
      </w:tr>
    </w:tbl>
    <w:p w:rsidR="00573BA3" w:rsidRDefault="00573BA3">
      <w:bookmarkStart w:id="6" w:name="_GoBack"/>
      <w:bookmarkEnd w:id="6"/>
    </w:p>
    <w:sectPr w:rsidR="0057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144B"/>
    <w:multiLevelType w:val="multilevel"/>
    <w:tmpl w:val="7A720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74" w:hanging="540"/>
      </w:pPr>
    </w:lvl>
    <w:lvl w:ilvl="2">
      <w:start w:val="8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602" w:hanging="720"/>
      </w:pPr>
    </w:lvl>
    <w:lvl w:ilvl="4">
      <w:start w:val="1"/>
      <w:numFmt w:val="decimal"/>
      <w:isLgl/>
      <w:lvlText w:val="%1.%2.%3.%4.%5"/>
      <w:lvlJc w:val="left"/>
      <w:pPr>
        <w:ind w:left="2136" w:hanging="1080"/>
      </w:pPr>
    </w:lvl>
    <w:lvl w:ilvl="5">
      <w:start w:val="1"/>
      <w:numFmt w:val="decimal"/>
      <w:isLgl/>
      <w:lvlText w:val="%1.%2.%3.%4.%5.%6"/>
      <w:lvlJc w:val="left"/>
      <w:pPr>
        <w:ind w:left="2310" w:hanging="1080"/>
      </w:pPr>
    </w:lvl>
    <w:lvl w:ilvl="6">
      <w:start w:val="1"/>
      <w:numFmt w:val="decimal"/>
      <w:isLgl/>
      <w:lvlText w:val="%1.%2.%3.%4.%5.%6.%7"/>
      <w:lvlJc w:val="left"/>
      <w:pPr>
        <w:ind w:left="2844" w:hanging="1440"/>
      </w:p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</w:lvl>
  </w:abstractNum>
  <w:abstractNum w:abstractNumId="1">
    <w:nsid w:val="35EB3D9A"/>
    <w:multiLevelType w:val="multilevel"/>
    <w:tmpl w:val="E0A0011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8D008E1"/>
    <w:multiLevelType w:val="multilevel"/>
    <w:tmpl w:val="8FCC15C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517E1F09"/>
    <w:multiLevelType w:val="hybridMultilevel"/>
    <w:tmpl w:val="1E4A5DF2"/>
    <w:lvl w:ilvl="0" w:tplc="18DC28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57191"/>
    <w:multiLevelType w:val="multilevel"/>
    <w:tmpl w:val="B4383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2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6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C7"/>
    <w:rsid w:val="00573BA3"/>
    <w:rsid w:val="00602CFC"/>
    <w:rsid w:val="008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3CD14-58DD-458D-9E0B-815A115A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C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602CFC"/>
    <w:rPr>
      <w:rFonts w:ascii="Times New Roman" w:hAnsi="Times New Roman" w:cs="Times New Roman"/>
      <w:sz w:val="28"/>
    </w:rPr>
  </w:style>
  <w:style w:type="paragraph" w:styleId="a4">
    <w:name w:val="No Spacing"/>
    <w:link w:val="a3"/>
    <w:uiPriority w:val="99"/>
    <w:qFormat/>
    <w:rsid w:val="00602CF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1"/>
    <w:qFormat/>
    <w:rsid w:val="00602CFC"/>
    <w:pPr>
      <w:ind w:left="720"/>
      <w:contextualSpacing/>
    </w:pPr>
  </w:style>
  <w:style w:type="paragraph" w:customStyle="1" w:styleId="Standard">
    <w:name w:val="Standard"/>
    <w:rsid w:val="00602CF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table" w:styleId="a6">
    <w:name w:val="Table Grid"/>
    <w:basedOn w:val="a1"/>
    <w:uiPriority w:val="59"/>
    <w:rsid w:val="0060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4450</Words>
  <Characters>25367</Characters>
  <Application>Microsoft Office Word</Application>
  <DocSecurity>0</DocSecurity>
  <Lines>211</Lines>
  <Paragraphs>59</Paragraphs>
  <ScaleCrop>false</ScaleCrop>
  <Company>HP</Company>
  <LinksUpToDate>false</LinksUpToDate>
  <CharactersWithSpaces>29758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2024-01-16T10:02:00Z</dcterms:created>
  <dcterms:modified xsi:type="dcterms:W3CDTF">2024-01-16T10:02:00Z</dcterms:modified>
</cp:coreProperties>
</file>