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834611">
        <w:rPr>
          <w:rFonts w:ascii="Times New Roman" w:eastAsia="Times New Roman" w:hAnsi="Times New Roman" w:cs="Times New Roman"/>
        </w:rPr>
        <w:t>ПАСПОРТ</w:t>
      </w: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834611">
        <w:rPr>
          <w:rFonts w:ascii="Times New Roman" w:eastAsia="Times New Roman" w:hAnsi="Times New Roman" w:cs="Times New Roman"/>
        </w:rPr>
        <w:t>Лагерь труда и отдыха, организованный Муниципальным общеобразовательным учреждением «Средняя общеобразовательная школа №9 Сонковского района Тверской области»</w:t>
      </w: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vertAlign w:val="subscript"/>
        </w:rPr>
      </w:pPr>
      <w:r w:rsidRPr="00834611">
        <w:rPr>
          <w:rFonts w:ascii="Times New Roman" w:eastAsia="Times New Roman" w:hAnsi="Times New Roman" w:cs="Times New Roman"/>
          <w:vertAlign w:val="subscript"/>
        </w:rPr>
        <w:t>(наименование организации отдыха детей и их оздоровления)</w:t>
      </w: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34611">
        <w:rPr>
          <w:rFonts w:ascii="Times New Roman" w:eastAsia="Times New Roman" w:hAnsi="Times New Roman" w:cs="Times New Roman"/>
        </w:rPr>
        <w:t xml:space="preserve">                                                                 2021</w:t>
      </w: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834611">
        <w:rPr>
          <w:rFonts w:ascii="Times New Roman" w:eastAsia="Times New Roman" w:hAnsi="Times New Roman" w:cs="Times New Roman"/>
          <w:vertAlign w:val="subscript"/>
        </w:rPr>
        <w:t>(год проведения паспортизации)</w:t>
      </w: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415D" w:rsidRPr="00834611" w:rsidRDefault="00FD415D" w:rsidP="00FD415D">
      <w:pPr>
        <w:spacing w:after="0" w:line="240" w:lineRule="auto"/>
        <w:rPr>
          <w:rFonts w:ascii="Times New Roman" w:eastAsia="Times New Roman" w:hAnsi="Times New Roman" w:cs="Times New Roman"/>
        </w:rPr>
        <w:sectPr w:rsidR="00FD415D" w:rsidRPr="00834611">
          <w:pgSz w:w="11906" w:h="16838"/>
          <w:pgMar w:top="1134" w:right="851" w:bottom="1134" w:left="1701" w:header="720" w:footer="720" w:gutter="0"/>
          <w:pgNumType w:start="17"/>
          <w:cols w:space="720"/>
        </w:sectPr>
      </w:pPr>
    </w:p>
    <w:p w:rsidR="00FD415D" w:rsidRPr="00834611" w:rsidRDefault="00FD415D" w:rsidP="00FD4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29"/>
        <w:gridCol w:w="109"/>
        <w:gridCol w:w="92"/>
        <w:gridCol w:w="226"/>
        <w:gridCol w:w="396"/>
        <w:gridCol w:w="185"/>
        <w:gridCol w:w="87"/>
        <w:gridCol w:w="396"/>
        <w:gridCol w:w="436"/>
        <w:gridCol w:w="77"/>
        <w:gridCol w:w="576"/>
        <w:gridCol w:w="345"/>
        <w:gridCol w:w="81"/>
        <w:gridCol w:w="96"/>
        <w:gridCol w:w="613"/>
        <w:gridCol w:w="70"/>
        <w:gridCol w:w="13"/>
        <w:gridCol w:w="160"/>
        <w:gridCol w:w="128"/>
        <w:gridCol w:w="249"/>
        <w:gridCol w:w="381"/>
        <w:gridCol w:w="179"/>
        <w:gridCol w:w="374"/>
        <w:gridCol w:w="108"/>
        <w:gridCol w:w="364"/>
        <w:gridCol w:w="479"/>
        <w:gridCol w:w="434"/>
        <w:gridCol w:w="179"/>
        <w:gridCol w:w="155"/>
        <w:gridCol w:w="247"/>
        <w:gridCol w:w="326"/>
        <w:gridCol w:w="1345"/>
      </w:tblGrid>
      <w:tr w:rsidR="00FD415D" w:rsidRPr="00834611" w:rsidTr="00C0485D">
        <w:trPr>
          <w:trHeight w:val="20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Par203"/>
            <w:bookmarkEnd w:id="0"/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D415D" w:rsidRPr="00834611" w:rsidTr="00FD415D">
        <w:trPr>
          <w:trHeight w:val="1358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Сезонный лагерь  труда и отдыха детей</w:t>
            </w:r>
            <w:proofErr w:type="gramStart"/>
            <w:r w:rsidRPr="0083461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 организованный Муниципальным общеобразовательным  учреждением «Средняя  общеобразовательная школа№9   Сонковского района Тверской области» </w:t>
            </w:r>
          </w:p>
        </w:tc>
      </w:tr>
      <w:tr w:rsidR="00FD415D" w:rsidRPr="00834611" w:rsidTr="00FD415D">
        <w:trPr>
          <w:trHeight w:val="398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ИНН организации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ИНН 6941000036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Место государственной регистрации организации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Адрес: 171450, Тверская обл., п. Сонково, </w:t>
            </w:r>
            <w:proofErr w:type="spellStart"/>
            <w:r w:rsidRPr="00834611">
              <w:rPr>
                <w:rFonts w:ascii="Times New Roman" w:hAnsi="Times New Roman" w:cs="Times New Roman"/>
              </w:rPr>
              <w:t>пр-т</w:t>
            </w:r>
            <w:proofErr w:type="spellEnd"/>
            <w:r w:rsidRPr="00834611">
              <w:rPr>
                <w:rFonts w:ascii="Times New Roman" w:hAnsi="Times New Roman" w:cs="Times New Roman"/>
              </w:rPr>
              <w:t xml:space="preserve"> Ленина, д.14</w:t>
            </w:r>
          </w:p>
        </w:tc>
      </w:tr>
      <w:tr w:rsidR="00FD415D" w:rsidRPr="00834611" w:rsidTr="00FD415D">
        <w:trPr>
          <w:trHeight w:val="58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Учредитель организации (полное наименование):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shd w:val="clear" w:color="auto" w:fill="FFFFFF"/>
              <w:tabs>
                <w:tab w:val="left" w:pos="370"/>
              </w:tabs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муниципальное образование Тверской области Сонковский район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171450, Тверская область, п. Сонково, </w:t>
            </w:r>
            <w:proofErr w:type="spellStart"/>
            <w:r w:rsidRPr="00834611">
              <w:rPr>
                <w:rFonts w:ascii="Times New Roman" w:hAnsi="Times New Roman" w:cs="Times New Roman"/>
              </w:rPr>
              <w:t>пр-т</w:t>
            </w:r>
            <w:proofErr w:type="spellEnd"/>
            <w:r w:rsidRPr="00834611">
              <w:rPr>
                <w:rFonts w:ascii="Times New Roman" w:hAnsi="Times New Roman" w:cs="Times New Roman"/>
              </w:rPr>
              <w:t xml:space="preserve"> Ленина,    д. 24.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8(48246)21060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Ф.И.О. руководителя (указать полностью)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Березкин Виктор Михайлович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Руководитель организации: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Ф.И.О. (указать полностью)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Вахромова Татьяна Александровна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Высшее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стаж работы в данной должности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</w:t>
            </w:r>
          </w:p>
        </w:tc>
      </w:tr>
      <w:tr w:rsidR="00FD415D" w:rsidRPr="00834611" w:rsidTr="00FD415D">
        <w:trPr>
          <w:trHeight w:val="401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8(48246)2-15-68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Фактический адрес местонахождения организации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171450, </w:t>
            </w:r>
            <w:proofErr w:type="gramStart"/>
            <w:r w:rsidRPr="00834611">
              <w:rPr>
                <w:rFonts w:ascii="Times New Roman" w:hAnsi="Times New Roman" w:cs="Times New Roman"/>
              </w:rPr>
              <w:t>Тверская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 обл., п. Сонково, </w:t>
            </w:r>
          </w:p>
          <w:p w:rsidR="00FD415D" w:rsidRPr="00834611" w:rsidRDefault="00FD415D" w:rsidP="00C04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4611">
              <w:rPr>
                <w:rFonts w:ascii="Times New Roman" w:hAnsi="Times New Roman" w:cs="Times New Roman"/>
              </w:rPr>
              <w:t>Пр-т</w:t>
            </w:r>
            <w:proofErr w:type="spellEnd"/>
            <w:r w:rsidRPr="00834611">
              <w:rPr>
                <w:rFonts w:ascii="Times New Roman" w:hAnsi="Times New Roman" w:cs="Times New Roman"/>
              </w:rPr>
              <w:t xml:space="preserve"> Ленина</w:t>
            </w:r>
            <w:proofErr w:type="gramStart"/>
            <w:r w:rsidRPr="0083461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 д.14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телефон, факс организации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Тел (факс) (48246) 2-15-68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адрес электронной почты организации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34611">
              <w:rPr>
                <w:rFonts w:ascii="Times New Roman" w:hAnsi="Times New Roman" w:cs="Times New Roman"/>
                <w:lang w:val="en-US"/>
              </w:rPr>
              <w:t>E-mail: sonkovo9@bk.ru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4611">
              <w:rPr>
                <w:rFonts w:ascii="Times New Roman" w:hAnsi="Times New Roman" w:cs="Times New Roman"/>
                <w:lang w:val="en-US"/>
              </w:rPr>
              <w:t>hhtp</w:t>
            </w:r>
            <w:proofErr w:type="spellEnd"/>
            <w:r w:rsidRPr="00834611">
              <w:rPr>
                <w:rFonts w:ascii="Times New Roman" w:hAnsi="Times New Roman" w:cs="Times New Roman"/>
              </w:rPr>
              <w:t>://</w:t>
            </w:r>
            <w:proofErr w:type="spellStart"/>
            <w:r w:rsidRPr="00834611">
              <w:rPr>
                <w:rFonts w:ascii="Times New Roman" w:hAnsi="Times New Roman" w:cs="Times New Roman"/>
                <w:lang w:val="en-US"/>
              </w:rPr>
              <w:t>sonkovo</w:t>
            </w:r>
            <w:proofErr w:type="spellEnd"/>
            <w:r w:rsidRPr="00834611">
              <w:rPr>
                <w:rFonts w:ascii="Times New Roman" w:hAnsi="Times New Roman" w:cs="Times New Roman"/>
              </w:rPr>
              <w:t>9.</w:t>
            </w:r>
            <w:proofErr w:type="spellStart"/>
            <w:r w:rsidRPr="0083461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 черте посёлка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</w:t>
            </w:r>
            <w:r w:rsidRPr="00834611">
              <w:rPr>
                <w:rFonts w:ascii="Times New Roman" w:eastAsia="Times New Roman" w:hAnsi="Times New Roman" w:cs="Times New Roman"/>
              </w:rPr>
              <w:lastRenderedPageBreak/>
              <w:t xml:space="preserve">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оздоровления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 xml:space="preserve"> обучающихся в каникулярное время (с круглосуточным или дневным пребыванием);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детские лагеря труда и отдыха;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детские лагеря палаточного типа;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организация сезонного действия</w:t>
            </w:r>
          </w:p>
        </w:tc>
      </w:tr>
      <w:tr w:rsidR="00FD415D" w:rsidRPr="00834611" w:rsidTr="00FD415D">
        <w:trPr>
          <w:trHeight w:val="907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1.9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Устав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Год ввода здания/комплекса зданий в эксплуатацию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1954/1997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ремонта: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капитальный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2019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текущий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Период функционирования организаци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 xml:space="preserve">круглогодично, сезонно)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сезонно</w:t>
            </w:r>
          </w:p>
        </w:tc>
      </w:tr>
      <w:tr w:rsidR="00FD415D" w:rsidRPr="00834611" w:rsidTr="00FD415D">
        <w:trPr>
          <w:trHeight w:val="85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400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смен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детей в смену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 15чел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общее количество детей в год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D415D" w:rsidRPr="00834611" w:rsidTr="00FD415D">
        <w:trPr>
          <w:trHeight w:val="907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14 -17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Территория организации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общая площадь земельного участка (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</w:t>
            </w:r>
            <w:r w:rsidRPr="00834611">
              <w:rPr>
                <w:rFonts w:ascii="Times New Roman" w:hAnsi="Times New Roman" w:cs="Times New Roman"/>
              </w:rPr>
              <w:t>0,88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озеленения (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насаждений на территории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деревья, кустарники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автотранспорта на балансе организации, в том числе: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автобусы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микроавтобусы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567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автотранспорт коммунального назначения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907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1.16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25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бассейн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62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пруд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0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река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313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озеро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10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водохранилище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C0485D"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об организации купания детей</w:t>
            </w:r>
          </w:p>
        </w:tc>
      </w:tr>
      <w:tr w:rsidR="00FD415D" w:rsidRPr="00834611" w:rsidTr="00FD415D">
        <w:trPr>
          <w:trHeight w:val="57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оборудованного пляжа: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175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ограждения в зоне купания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88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325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душевой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12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туалета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187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кабин для переодевания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0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навесов от солнца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0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пункта медицинской помощи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446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поста службы спасения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C0485D">
        <w:trPr>
          <w:trHeight w:val="287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об обеспечении безопасности детей</w:t>
            </w:r>
          </w:p>
        </w:tc>
      </w:tr>
      <w:tr w:rsidR="00FD415D" w:rsidRPr="00834611" w:rsidTr="00FD415D">
        <w:trPr>
          <w:trHeight w:val="552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Обеспечение мерами пожарной безопасности: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62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автоматической пожарной сигнализации (АПС)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62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системы оповещения и управления эвакуацией людей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62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удаленность от ближайшей пожарной части (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FD415D" w:rsidRPr="00834611" w:rsidTr="00FD415D">
        <w:trPr>
          <w:trHeight w:val="62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время прибытия первого пожарного расчета (мин.)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D415D" w:rsidRPr="00834611" w:rsidTr="00FD415D">
        <w:trPr>
          <w:trHeight w:val="62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68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оборудование вывода сигнала АПС на пульт пожарной части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138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укомплектованность первичными средствами пожаротушения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51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Обеспечение мерами антитеррористической безопасности: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75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ограждения (указать какое)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+ </w:t>
            </w:r>
            <w:r w:rsidRPr="00834611">
              <w:rPr>
                <w:rFonts w:ascii="Times New Roman" w:hAnsi="Times New Roman" w:cs="Times New Roman"/>
              </w:rPr>
              <w:t xml:space="preserve"> ( по периметру 1,7м)</w:t>
            </w:r>
          </w:p>
        </w:tc>
      </w:tr>
      <w:tr w:rsidR="00FD415D" w:rsidRPr="00834611" w:rsidTr="00FD415D">
        <w:trPr>
          <w:trHeight w:val="57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охрана</w:t>
            </w:r>
          </w:p>
        </w:tc>
        <w:tc>
          <w:tcPr>
            <w:tcW w:w="2423" w:type="pct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+  </w:t>
            </w:r>
            <w:r w:rsidRPr="00834611">
              <w:rPr>
                <w:rFonts w:ascii="Times New Roman" w:hAnsi="Times New Roman" w:cs="Times New Roman"/>
              </w:rPr>
              <w:t>Вневедомственная охрана, сторожа</w:t>
            </w:r>
          </w:p>
        </w:tc>
      </w:tr>
      <w:tr w:rsidR="00FD415D" w:rsidRPr="00834611" w:rsidTr="00FD415D">
        <w:trPr>
          <w:trHeight w:val="264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организация пропускного режима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567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наличие кнопки тревожной сигнализации (КТС) 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34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системы видеонаблюдения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C0485D">
        <w:trPr>
          <w:trHeight w:val="340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FD415D" w:rsidRPr="00834611" w:rsidTr="00FD415D">
        <w:trPr>
          <w:trHeight w:val="1134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Договор с ГБУЗ «ЦРБ» №  от 01.01.2021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ЛО- 69-01-002488</w:t>
            </w:r>
          </w:p>
        </w:tc>
      </w:tr>
      <w:tr w:rsidR="00FD415D" w:rsidRPr="00834611" w:rsidTr="00FD415D">
        <w:trPr>
          <w:trHeight w:val="413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Первичные медосмотры учащихся, плановые процедуры, контроль за деятельность медработника</w:t>
            </w:r>
          </w:p>
        </w:tc>
      </w:tr>
      <w:tr w:rsidR="00FD415D" w:rsidRPr="00834611" w:rsidTr="00C0485D">
        <w:trPr>
          <w:trHeight w:val="283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об организации питания</w:t>
            </w:r>
          </w:p>
        </w:tc>
      </w:tr>
      <w:tr w:rsidR="00FD415D" w:rsidRPr="00834611" w:rsidTr="00FD415D">
        <w:trPr>
          <w:trHeight w:val="10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040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623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Муниципальное общеобразовательное  учреждение «Средняя  общеобразовательная школа №9   Сонковского района Тверской области</w:t>
            </w:r>
          </w:p>
        </w:tc>
      </w:tr>
      <w:tr w:rsidR="00FD415D" w:rsidRPr="00834611" w:rsidTr="00FD415D">
        <w:trPr>
          <w:trHeight w:val="2381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040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  <w:proofErr w:type="gramEnd"/>
          </w:p>
        </w:tc>
        <w:tc>
          <w:tcPr>
            <w:tcW w:w="2623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Оснащена-100%</w:t>
            </w:r>
          </w:p>
        </w:tc>
      </w:tr>
      <w:tr w:rsidR="00FD415D" w:rsidRPr="00834611" w:rsidTr="00FD415D">
        <w:trPr>
          <w:trHeight w:val="1361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040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623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ООО « Бежецк-Айсберг»-               Мясная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 xml:space="preserve"> молочная, кондитерская, гастрономия , крупа , фрукты, овощи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Транспорт - ООО « Бежецк-Айсберг»-              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периодичность – 2раза в неделю.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ежецк , Тверская область.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ООО « Пекарь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»-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хлеб ,батоны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Транспорт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ООО « Пекарь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 периодичность – ежедневно.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онково.Сонковское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райпо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D415D" w:rsidRPr="00834611" w:rsidTr="00FD415D">
        <w:trPr>
          <w:trHeight w:val="85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2040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623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сервировка силами работников пищеблока,</w:t>
            </w:r>
          </w:p>
        </w:tc>
      </w:tr>
      <w:tr w:rsidR="00FD415D" w:rsidRPr="00834611" w:rsidTr="00C0485D">
        <w:trPr>
          <w:trHeight w:val="338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 штатной численности организации</w:t>
            </w:r>
          </w:p>
        </w:tc>
      </w:tr>
      <w:tr w:rsidR="00FD415D" w:rsidRPr="00834611" w:rsidTr="00FD415D">
        <w:trPr>
          <w:trHeight w:val="283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D415D" w:rsidRPr="00834611" w:rsidRDefault="00FD415D" w:rsidP="00C0485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5D" w:rsidRPr="00834611" w:rsidRDefault="00FD415D" w:rsidP="00C0485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(чел.)</w:t>
            </w:r>
          </w:p>
        </w:tc>
        <w:tc>
          <w:tcPr>
            <w:tcW w:w="22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Образовательный уровень</w:t>
            </w:r>
          </w:p>
        </w:tc>
      </w:tr>
      <w:tr w:rsidR="00FD415D" w:rsidRPr="00834611" w:rsidTr="00FD415D">
        <w:trPr>
          <w:trHeight w:val="41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по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штату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средне-специальное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среднее</w:t>
            </w:r>
          </w:p>
        </w:tc>
      </w:tr>
      <w:tr w:rsidR="00FD415D" w:rsidRPr="00834611" w:rsidTr="00FD415D">
        <w:trPr>
          <w:trHeight w:val="374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Штатная численность, всего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Административно-хозяйственный персонал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Педагогические работники,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вожатые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Медицинские работники,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 том числе: 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врачи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медицинские сестры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Работники пищеблока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415D" w:rsidRPr="00834611" w:rsidTr="00FD415D">
        <w:trPr>
          <w:trHeight w:val="266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643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Другие (указать какие)</w:t>
            </w:r>
          </w:p>
        </w:tc>
        <w:tc>
          <w:tcPr>
            <w:tcW w:w="4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C0485D">
        <w:trPr>
          <w:trHeight w:val="340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FD415D" w:rsidRPr="00834611" w:rsidTr="00FD415D">
        <w:trPr>
          <w:trHeight w:val="20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240" w:type="pct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спальных корпусов</w:t>
            </w:r>
          </w:p>
        </w:tc>
        <w:tc>
          <w:tcPr>
            <w:tcW w:w="2423" w:type="pct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FD415D" w:rsidRPr="00834611" w:rsidTr="00FD415D">
        <w:trPr>
          <w:trHeight w:val="213"/>
        </w:trPr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4663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Характеристика спальных помещений:</w:t>
            </w:r>
          </w:p>
        </w:tc>
      </w:tr>
      <w:tr w:rsidR="00FD415D" w:rsidRPr="00834611" w:rsidTr="00FD415D">
        <w:tc>
          <w:tcPr>
            <w:tcW w:w="5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№ спального корпуса</w:t>
            </w:r>
          </w:p>
        </w:tc>
        <w:tc>
          <w:tcPr>
            <w:tcW w:w="56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спального помещения (м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высота спального помещения (метры) </w:t>
            </w:r>
          </w:p>
        </w:tc>
        <w:tc>
          <w:tcPr>
            <w:tcW w:w="9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коек (шт.)</w:t>
            </w:r>
          </w:p>
        </w:tc>
        <w:tc>
          <w:tcPr>
            <w:tcW w:w="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холодного водоснабжения</w:t>
            </w:r>
          </w:p>
        </w:tc>
        <w:tc>
          <w:tcPr>
            <w:tcW w:w="71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горячего водоснабжения</w:t>
            </w: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санузла (указать – в комнате, на этаже)</w:t>
            </w:r>
          </w:p>
        </w:tc>
      </w:tr>
      <w:tr w:rsidR="00FD415D" w:rsidRPr="00834611" w:rsidTr="00FD415D">
        <w:trPr>
          <w:trHeight w:val="340"/>
        </w:trPr>
        <w:tc>
          <w:tcPr>
            <w:tcW w:w="5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011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условий для проветривания спальных помещений</w:t>
            </w:r>
          </w:p>
        </w:tc>
        <w:tc>
          <w:tcPr>
            <w:tcW w:w="270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2011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70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2011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Условия для осуществления личной гигиены</w:t>
            </w:r>
          </w:p>
        </w:tc>
        <w:tc>
          <w:tcPr>
            <w:tcW w:w="270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2011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камеры хранения личных вещей детей</w:t>
            </w:r>
          </w:p>
        </w:tc>
        <w:tc>
          <w:tcPr>
            <w:tcW w:w="270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C048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7.7</w:t>
            </w:r>
          </w:p>
        </w:tc>
        <w:tc>
          <w:tcPr>
            <w:tcW w:w="4720" w:type="pct"/>
            <w:gridSpan w:val="3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Характеристика зданий и сооружений нежилого назначения:</w:t>
            </w:r>
          </w:p>
        </w:tc>
      </w:tr>
      <w:tr w:rsidR="00FD415D" w:rsidRPr="00834611" w:rsidTr="00FD415D">
        <w:trPr>
          <w:trHeight w:val="2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помещения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572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постройки</w:t>
            </w:r>
          </w:p>
        </w:tc>
        <w:tc>
          <w:tcPr>
            <w:tcW w:w="420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(м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34611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80" w:type="pct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82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10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(перечень оборудования)</w:t>
            </w:r>
          </w:p>
        </w:tc>
      </w:tr>
      <w:tr w:rsidR="00FD415D" w:rsidRPr="00834611" w:rsidTr="00FD415D">
        <w:trPr>
          <w:trHeight w:val="34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здание школы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2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1954/1997</w:t>
            </w:r>
          </w:p>
        </w:tc>
        <w:tc>
          <w:tcPr>
            <w:tcW w:w="420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Calibri" w:hAnsi="Times New Roman" w:cs="Times New Roman"/>
              </w:rPr>
              <w:t>3358</w:t>
            </w:r>
          </w:p>
        </w:tc>
        <w:tc>
          <w:tcPr>
            <w:tcW w:w="780" w:type="pct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2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10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Шкафы, </w:t>
            </w: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столы</w:t>
            </w: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>тулья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>, компьютеры, телевизоры</w:t>
            </w:r>
          </w:p>
        </w:tc>
      </w:tr>
      <w:tr w:rsidR="00FD415D" w:rsidRPr="00834611" w:rsidTr="00C048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4720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Обеспеченность объектами медицинского назначения:</w:t>
            </w:r>
          </w:p>
        </w:tc>
      </w:tr>
      <w:tr w:rsidR="00FD415D" w:rsidRPr="00834611" w:rsidTr="00FD415D">
        <w:trPr>
          <w:trHeight w:val="20"/>
        </w:trPr>
        <w:tc>
          <w:tcPr>
            <w:tcW w:w="81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52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степень износа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48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постройки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(м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34611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67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19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(перечень оборудования)</w:t>
            </w:r>
          </w:p>
        </w:tc>
      </w:tr>
      <w:tr w:rsidR="00FD415D" w:rsidRPr="00834611" w:rsidTr="00FD415D">
        <w:trPr>
          <w:trHeight w:val="20"/>
        </w:trPr>
        <w:tc>
          <w:tcPr>
            <w:tcW w:w="81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Медицинский кабинет,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4611">
              <w:rPr>
                <w:rFonts w:ascii="Times New Roman" w:hAnsi="Times New Roman" w:cs="Times New Roman"/>
              </w:rPr>
              <w:t>процедур-ный</w:t>
            </w:r>
            <w:proofErr w:type="spellEnd"/>
            <w:proofErr w:type="gramEnd"/>
            <w:r w:rsidRPr="00834611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52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1997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18,5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2016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77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-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Стол, кушетка</w:t>
            </w:r>
            <w:proofErr w:type="gramStart"/>
            <w:r w:rsidRPr="00834611">
              <w:rPr>
                <w:rFonts w:ascii="Times New Roman" w:hAnsi="Times New Roman" w:cs="Times New Roman"/>
              </w:rPr>
              <w:t>.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4611">
              <w:rPr>
                <w:rFonts w:ascii="Times New Roman" w:hAnsi="Times New Roman" w:cs="Times New Roman"/>
              </w:rPr>
              <w:t>ш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каф, весы, ростомер, 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Стол, кушетка, 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Холодильник, бактерицидная лампа,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Шкаф для хранения </w:t>
            </w:r>
            <w:proofErr w:type="spellStart"/>
            <w:r w:rsidRPr="00834611">
              <w:rPr>
                <w:rFonts w:ascii="Times New Roman" w:hAnsi="Times New Roman" w:cs="Times New Roman"/>
              </w:rPr>
              <w:t>медпрепаратов</w:t>
            </w:r>
            <w:proofErr w:type="spellEnd"/>
          </w:p>
        </w:tc>
      </w:tr>
      <w:tr w:rsidR="00FD415D" w:rsidRPr="00834611" w:rsidTr="00C048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7.9</w:t>
            </w:r>
          </w:p>
        </w:tc>
        <w:tc>
          <w:tcPr>
            <w:tcW w:w="4720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Обеспеченность объектами культурно-массового назначения:- </w:t>
            </w:r>
          </w:p>
        </w:tc>
      </w:tr>
      <w:tr w:rsidR="00FD415D" w:rsidRPr="00834611" w:rsidTr="00FD415D">
        <w:trPr>
          <w:trHeight w:val="2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степень износа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52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постройки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(м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34611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(перечень оборудования)</w:t>
            </w:r>
          </w:p>
        </w:tc>
      </w:tr>
      <w:tr w:rsidR="00FD415D" w:rsidRPr="00834611" w:rsidTr="00FD415D">
        <w:trPr>
          <w:trHeight w:val="2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Книжный фонд, читальный зал</w:t>
            </w:r>
          </w:p>
        </w:tc>
      </w:tr>
      <w:tr w:rsidR="00FD415D" w:rsidRPr="00834611" w:rsidTr="00FD415D">
        <w:trPr>
          <w:trHeight w:val="20"/>
        </w:trPr>
        <w:tc>
          <w:tcPr>
            <w:tcW w:w="38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46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Обеспеченность физкультурно-оздоровительными сооружениями:</w:t>
            </w:r>
          </w:p>
        </w:tc>
      </w:tr>
      <w:tr w:rsidR="00FD415D" w:rsidRPr="00834611" w:rsidTr="00FD415D">
        <w:trPr>
          <w:trHeight w:val="2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сооружения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степень износа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52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постройки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площадь (м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  <w:r w:rsidRPr="00834611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(перечень оборудования)</w:t>
            </w:r>
          </w:p>
        </w:tc>
      </w:tr>
      <w:tr w:rsidR="00FD415D" w:rsidRPr="00834611" w:rsidTr="00FD415D">
        <w:trPr>
          <w:trHeight w:val="20"/>
        </w:trPr>
        <w:tc>
          <w:tcPr>
            <w:tcW w:w="71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5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202,3</w:t>
            </w:r>
          </w:p>
        </w:tc>
        <w:tc>
          <w:tcPr>
            <w:tcW w:w="881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Спортинвентарь</w:t>
            </w:r>
          </w:p>
        </w:tc>
      </w:tr>
      <w:tr w:rsidR="00FD415D" w:rsidRPr="00834611" w:rsidTr="00C0485D">
        <w:trPr>
          <w:trHeight w:val="20"/>
        </w:trPr>
        <w:tc>
          <w:tcPr>
            <w:tcW w:w="2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4720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Обеспеченность объектами хозяйственно-бытового назначения: </w:t>
            </w:r>
          </w:p>
        </w:tc>
      </w:tr>
      <w:tr w:rsidR="00FD415D" w:rsidRPr="00834611" w:rsidTr="00FD415D">
        <w:trPr>
          <w:trHeight w:val="20"/>
        </w:trPr>
        <w:tc>
          <w:tcPr>
            <w:tcW w:w="85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4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постройки</w:t>
            </w:r>
          </w:p>
        </w:tc>
        <w:tc>
          <w:tcPr>
            <w:tcW w:w="98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горячего и холодного водоснабжения</w:t>
            </w:r>
          </w:p>
        </w:tc>
        <w:tc>
          <w:tcPr>
            <w:tcW w:w="844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год проведения последнего капитального ремонта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оснащение (перечень оборудования)</w:t>
            </w:r>
          </w:p>
        </w:tc>
      </w:tr>
      <w:tr w:rsidR="00FD415D" w:rsidRPr="00834611" w:rsidTr="00FD415D">
        <w:trPr>
          <w:trHeight w:val="20"/>
        </w:trPr>
        <w:tc>
          <w:tcPr>
            <w:tcW w:w="85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банно-прачечный блок</w:t>
            </w:r>
          </w:p>
        </w:tc>
        <w:tc>
          <w:tcPr>
            <w:tcW w:w="4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340"/>
        </w:trPr>
        <w:tc>
          <w:tcPr>
            <w:tcW w:w="85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lastRenderedPageBreak/>
              <w:t>пищеблок</w:t>
            </w:r>
          </w:p>
        </w:tc>
        <w:tc>
          <w:tcPr>
            <w:tcW w:w="4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985" w:type="pct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44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4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9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Тепловое, холодильное и механическое оборудованием (в т.ч. для раздельной обработки сырых и готовых продуктов), средства измерения: весы - 2, термометры - 2, бактерицидная лампа - 1, 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столовая и кухонная посуда – 100%, </w:t>
            </w:r>
            <w:proofErr w:type="gramStart"/>
            <w:r w:rsidRPr="00834611">
              <w:rPr>
                <w:rFonts w:ascii="Times New Roman" w:hAnsi="Times New Roman" w:cs="Times New Roman"/>
              </w:rPr>
              <w:t>моющий</w:t>
            </w:r>
            <w:proofErr w:type="gramEnd"/>
            <w:r w:rsidRPr="008346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34611">
              <w:rPr>
                <w:rFonts w:ascii="Times New Roman" w:hAnsi="Times New Roman" w:cs="Times New Roman"/>
              </w:rPr>
              <w:t>уборочныйинвентарь</w:t>
            </w:r>
            <w:proofErr w:type="spellEnd"/>
          </w:p>
        </w:tc>
      </w:tr>
      <w:tr w:rsidR="00FD415D" w:rsidRPr="00834611" w:rsidTr="00FD415D">
        <w:trPr>
          <w:trHeight w:val="340"/>
        </w:trPr>
        <w:tc>
          <w:tcPr>
            <w:tcW w:w="859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обеденный зал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1997</w:t>
            </w:r>
          </w:p>
        </w:tc>
        <w:tc>
          <w:tcPr>
            <w:tcW w:w="9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844" w:type="pct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не было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Столы, стулья</w:t>
            </w:r>
          </w:p>
        </w:tc>
      </w:tr>
      <w:tr w:rsidR="00FD415D" w:rsidRPr="00834611" w:rsidTr="00FD415D">
        <w:trPr>
          <w:trHeight w:val="537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7.12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Водоснабжение и </w:t>
            </w: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канализование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 xml:space="preserve"> организации: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531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834611">
              <w:rPr>
                <w:rFonts w:ascii="Times New Roman" w:eastAsia="Times New Roman" w:hAnsi="Times New Roman" w:cs="Times New Roman"/>
              </w:rPr>
              <w:t>централизованное</w:t>
            </w:r>
            <w:proofErr w:type="gramEnd"/>
            <w:r w:rsidRPr="00834611">
              <w:rPr>
                <w:rFonts w:ascii="Times New Roman" w:eastAsia="Times New Roman" w:hAnsi="Times New Roman" w:cs="Times New Roman"/>
              </w:rPr>
              <w:t xml:space="preserve"> от местного водопровода</w:t>
            </w:r>
          </w:p>
        </w:tc>
        <w:tc>
          <w:tcPr>
            <w:tcW w:w="2716" w:type="pct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245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централизованное от </w:t>
            </w: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артскважины</w:t>
            </w:r>
            <w:proofErr w:type="spellEnd"/>
          </w:p>
        </w:tc>
        <w:tc>
          <w:tcPr>
            <w:tcW w:w="2716" w:type="pct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36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привозная (</w:t>
            </w: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бутилированная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 xml:space="preserve"> вода)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415D" w:rsidRPr="00834611" w:rsidTr="00FD415D">
        <w:trPr>
          <w:trHeight w:val="283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834611">
              <w:rPr>
                <w:rFonts w:ascii="Times New Roman" w:eastAsia="Times New Roman" w:hAnsi="Times New Roman" w:cs="Times New Roman"/>
              </w:rPr>
              <w:t>Бутилированная</w:t>
            </w:r>
            <w:proofErr w:type="spellEnd"/>
            <w:r w:rsidRPr="00834611">
              <w:rPr>
                <w:rFonts w:ascii="Times New Roman" w:eastAsia="Times New Roman" w:hAnsi="Times New Roman" w:cs="Times New Roman"/>
              </w:rPr>
              <w:t xml:space="preserve">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7.13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емкости для запаса воды (м</w:t>
            </w:r>
            <w:r w:rsidRPr="0083461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83461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0,100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7.14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Горячее водоснабжение (наличие, тип)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 водонагреватели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7.15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Канализация (централизованная, </w:t>
            </w:r>
            <w:r w:rsidRPr="00834611">
              <w:rPr>
                <w:rFonts w:ascii="Times New Roman" w:eastAsia="Times New Roman" w:hAnsi="Times New Roman" w:cs="Times New Roman"/>
              </w:rPr>
              <w:lastRenderedPageBreak/>
              <w:t>выгребного типа)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+ выгребного типа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lastRenderedPageBreak/>
              <w:t>7.16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Сбор и вывоз отходов: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площадки для сбора мусора и ее оборудование</w:t>
            </w:r>
          </w:p>
        </w:tc>
        <w:tc>
          <w:tcPr>
            <w:tcW w:w="2716" w:type="pct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 Контейнер, ограждение, плита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FD415D">
        <w:trPr>
          <w:trHeight w:val="34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7.17</w:t>
            </w:r>
          </w:p>
        </w:tc>
        <w:tc>
          <w:tcPr>
            <w:tcW w:w="1947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Газоснабжение (наличие)</w:t>
            </w:r>
          </w:p>
        </w:tc>
        <w:tc>
          <w:tcPr>
            <w:tcW w:w="2716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FD415D" w:rsidRPr="00834611" w:rsidTr="00C0485D">
        <w:trPr>
          <w:trHeight w:val="1333"/>
        </w:trPr>
        <w:tc>
          <w:tcPr>
            <w:tcW w:w="5000" w:type="pct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834611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83461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FD415D" w:rsidRPr="00834611" w:rsidTr="00FD415D">
        <w:trPr>
          <w:trHeight w:val="571"/>
        </w:trPr>
        <w:tc>
          <w:tcPr>
            <w:tcW w:w="33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Доступность инфраструктуры организации для лиц с ограниченными возможностями,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>в том числе</w:t>
            </w:r>
            <w:proofErr w:type="gramStart"/>
            <w:r w:rsidRPr="0083461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территория 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здания и сооружения 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326"/>
        </w:trPr>
        <w:tc>
          <w:tcPr>
            <w:tcW w:w="337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15D" w:rsidRPr="00834611" w:rsidRDefault="00FD415D" w:rsidP="00C04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34611">
              <w:rPr>
                <w:rFonts w:ascii="Times New Roman" w:eastAsia="Times New Roman" w:hAnsi="Times New Roman" w:cs="Times New Roman"/>
              </w:rPr>
              <w:t xml:space="preserve">водные объекты 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1754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8.2</w:t>
            </w: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-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Профиль группы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количество групп</w:t>
            </w: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Наличие квалифицированных специалистов по работе  с детьми </w:t>
            </w:r>
            <w:proofErr w:type="gramStart"/>
            <w:r w:rsidRPr="00834611">
              <w:rPr>
                <w:rFonts w:ascii="Times New Roman" w:hAnsi="Times New Roman" w:cs="Times New Roman"/>
              </w:rPr>
              <w:t>–и</w:t>
            </w:r>
            <w:proofErr w:type="gramEnd"/>
            <w:r w:rsidRPr="00834611">
              <w:rPr>
                <w:rFonts w:ascii="Times New Roman" w:hAnsi="Times New Roman" w:cs="Times New Roman"/>
              </w:rPr>
              <w:t>нвалидами( по слуху , по зрению, с нарушениями опорно-двигательного   аппарата ,  с задержкой умственного развития ) с учетом особых потребностей детей-инвалидов;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Численность специалистов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 xml:space="preserve">Профиль работы </w:t>
            </w:r>
            <w:proofErr w:type="gramStart"/>
            <w:r w:rsidRPr="0083461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34611">
              <w:rPr>
                <w:rFonts w:ascii="Times New Roman" w:hAnsi="Times New Roman" w:cs="Times New Roman"/>
              </w:rPr>
              <w:t>направление)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8.  4</w:t>
            </w: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eastAsia="Calibri" w:hAnsi="Times New Roman" w:cs="Times New Roman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415D" w:rsidRPr="00834611" w:rsidTr="00FD415D">
        <w:trPr>
          <w:trHeight w:val="20"/>
        </w:trPr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4611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108" w:type="pct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FD41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834611">
              <w:rPr>
                <w:rFonts w:ascii="Times New Roman" w:eastAsia="Calibri" w:hAnsi="Times New Roman" w:cs="Times New Roman"/>
              </w:rPr>
              <w:t xml:space="preserve">Доступность информации (наличие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</w:tc>
        <w:tc>
          <w:tcPr>
            <w:tcW w:w="2555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15D" w:rsidRPr="00834611" w:rsidRDefault="00FD415D" w:rsidP="00C0485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D415D" w:rsidRPr="00834611" w:rsidRDefault="00FD415D" w:rsidP="00FD415D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446116" cy="8863409"/>
            <wp:effectExtent l="19050" t="0" r="0" b="0"/>
            <wp:docPr id="2" name="Рисунок 2" descr="C:\Users\Школа9\Desktop\сканы\паспор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9\Desktop\сканы\паспор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116" cy="886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15D" w:rsidRPr="00834611" w:rsidRDefault="00FD415D" w:rsidP="00FD415D">
      <w:pPr>
        <w:rPr>
          <w:rFonts w:ascii="Times New Roman" w:hAnsi="Times New Roman" w:cs="Times New Roman"/>
        </w:rPr>
      </w:pPr>
    </w:p>
    <w:p w:rsidR="00FD415D" w:rsidRPr="00834611" w:rsidRDefault="00FD415D" w:rsidP="00FD415D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</w:p>
    <w:p w:rsidR="00CE756D" w:rsidRDefault="00CE756D"/>
    <w:sectPr w:rsidR="00CE756D" w:rsidSect="00CE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15D"/>
    <w:rsid w:val="0094348C"/>
    <w:rsid w:val="00CE756D"/>
    <w:rsid w:val="00FD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15D"/>
    <w:pPr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semiHidden/>
    <w:rsid w:val="00FD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D415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FD415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D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1752</Words>
  <Characters>9992</Characters>
  <Application>Microsoft Office Word</Application>
  <DocSecurity>0</DocSecurity>
  <Lines>83</Lines>
  <Paragraphs>23</Paragraphs>
  <ScaleCrop>false</ScaleCrop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Школа9</dc:creator>
  <cp:lastModifiedBy>1</cp:lastModifiedBy>
  <cp:revision>2</cp:revision>
  <dcterms:created xsi:type="dcterms:W3CDTF">2021-03-25T12:44:00Z</dcterms:created>
  <dcterms:modified xsi:type="dcterms:W3CDTF">2021-03-25T12:44:00Z</dcterms:modified>
</cp:coreProperties>
</file>