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92D" w:rsidRDefault="001456AD" w:rsidP="00792BD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92BD9">
        <w:rPr>
          <w:rFonts w:ascii="Times New Roman" w:hAnsi="Times New Roman" w:cs="Times New Roman"/>
          <w:sz w:val="24"/>
          <w:szCs w:val="24"/>
        </w:rPr>
        <w:t>Рабочий лист</w:t>
      </w:r>
      <w:r w:rsidR="00F54F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4F9C" w:rsidRDefault="00D8292D" w:rsidP="00792BD9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Тема </w:t>
      </w:r>
      <w:r w:rsidRPr="00D8292D">
        <w:rPr>
          <w:rFonts w:ascii="Times New Roman" w:hAnsi="Times New Roman" w:cs="Times New Roman"/>
          <w:sz w:val="24"/>
          <w:szCs w:val="24"/>
        </w:rPr>
        <w:t>«Понятие о сложноподчиненном предложении»</w:t>
      </w:r>
      <w:r>
        <w:rPr>
          <w:rFonts w:ascii="Times New Roman" w:hAnsi="Times New Roman" w:cs="Times New Roman"/>
          <w:sz w:val="24"/>
          <w:szCs w:val="24"/>
        </w:rPr>
        <w:t>, 9 класс</w:t>
      </w:r>
    </w:p>
    <w:p w:rsidR="00D8292D" w:rsidRDefault="00D8292D" w:rsidP="00792B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B1218" w:rsidRPr="00792BD9" w:rsidRDefault="00F54F9C" w:rsidP="00F54F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1456AD" w:rsidRPr="00792BD9" w:rsidRDefault="001456AD" w:rsidP="00792BD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92BD9">
        <w:rPr>
          <w:rFonts w:ascii="Times New Roman" w:hAnsi="Times New Roman" w:cs="Times New Roman"/>
          <w:sz w:val="24"/>
          <w:szCs w:val="24"/>
        </w:rPr>
        <w:t>Определение и схема СПП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53"/>
        <w:gridCol w:w="4218"/>
      </w:tblGrid>
      <w:tr w:rsidR="001456AD" w:rsidRPr="00792BD9" w:rsidTr="001456AD">
        <w:tc>
          <w:tcPr>
            <w:tcW w:w="5353" w:type="dxa"/>
          </w:tcPr>
          <w:p w:rsidR="001456AD" w:rsidRPr="00792BD9" w:rsidRDefault="001456AD" w:rsidP="00792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BD9">
              <w:rPr>
                <w:rFonts w:ascii="Times New Roman" w:hAnsi="Times New Roman" w:cs="Times New Roman"/>
                <w:sz w:val="24"/>
                <w:szCs w:val="24"/>
              </w:rPr>
              <w:t xml:space="preserve">СПП – </w:t>
            </w:r>
          </w:p>
          <w:p w:rsidR="001456AD" w:rsidRPr="00792BD9" w:rsidRDefault="001456AD" w:rsidP="00792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AD" w:rsidRPr="00792BD9" w:rsidRDefault="001456AD" w:rsidP="00792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AD" w:rsidRPr="00792BD9" w:rsidRDefault="001456AD" w:rsidP="00792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AD" w:rsidRPr="00792BD9" w:rsidRDefault="001456AD" w:rsidP="00792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6AD" w:rsidRPr="00792BD9" w:rsidRDefault="001456AD" w:rsidP="00792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1456AD" w:rsidRPr="00792BD9" w:rsidRDefault="001456AD" w:rsidP="00792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6AD" w:rsidRPr="00792BD9" w:rsidRDefault="001456AD" w:rsidP="00792BD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24D34" w:rsidRPr="00792BD9" w:rsidRDefault="00261DA4" w:rsidP="00792BD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92BD9">
        <w:rPr>
          <w:rFonts w:ascii="Times New Roman" w:hAnsi="Times New Roman" w:cs="Times New Roman"/>
          <w:sz w:val="24"/>
          <w:szCs w:val="24"/>
        </w:rPr>
        <w:t>Упражнение 1.  Словарный диктант.</w:t>
      </w:r>
    </w:p>
    <w:p w:rsidR="00261DA4" w:rsidRPr="00792BD9" w:rsidRDefault="00261DA4" w:rsidP="00792BD9">
      <w:pPr>
        <w:rPr>
          <w:rFonts w:ascii="Times New Roman" w:hAnsi="Times New Roman" w:cs="Times New Roman"/>
          <w:sz w:val="24"/>
          <w:szCs w:val="24"/>
        </w:rPr>
      </w:pPr>
      <w:r w:rsidRPr="00792BD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2BD9" w:rsidRPr="00792BD9" w:rsidRDefault="00792BD9" w:rsidP="00792BD9">
      <w:pPr>
        <w:rPr>
          <w:rFonts w:ascii="Times New Roman" w:hAnsi="Times New Roman" w:cs="Times New Roman"/>
          <w:sz w:val="24"/>
          <w:szCs w:val="24"/>
        </w:rPr>
      </w:pPr>
    </w:p>
    <w:p w:rsidR="00FF2813" w:rsidRPr="00792BD9" w:rsidRDefault="00261DA4" w:rsidP="00792BD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92BD9">
        <w:rPr>
          <w:rFonts w:ascii="Times New Roman" w:hAnsi="Times New Roman" w:cs="Times New Roman"/>
          <w:sz w:val="24"/>
          <w:szCs w:val="24"/>
        </w:rPr>
        <w:t xml:space="preserve">Упражнение 2. </w:t>
      </w:r>
      <w:r w:rsidR="00FF2813" w:rsidRPr="00792BD9">
        <w:rPr>
          <w:rFonts w:ascii="Times New Roman" w:hAnsi="Times New Roman" w:cs="Times New Roman"/>
          <w:sz w:val="24"/>
          <w:szCs w:val="24"/>
        </w:rPr>
        <w:t>Определите вид сложного предложения.</w:t>
      </w:r>
    </w:p>
    <w:p w:rsidR="00261DA4" w:rsidRPr="00261DA4" w:rsidRDefault="00261DA4" w:rsidP="00792BD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)Остров </w:t>
      </w: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закрывал </w:t>
      </w: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утренний </w:t>
      </w: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густой </w:t>
      </w: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туман. </w:t>
      </w: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2)Поднявшееся </w:t>
      </w:r>
      <w:proofErr w:type="gramEnd"/>
    </w:p>
    <w:p w:rsidR="00261DA4" w:rsidRPr="00261DA4" w:rsidRDefault="00261DA4" w:rsidP="00792BD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солнце ударило по нему золотыми лучами, и туман быстро рассеялся, </w:t>
      </w:r>
    </w:p>
    <w:p w:rsidR="00261DA4" w:rsidRPr="00261DA4" w:rsidRDefault="00261DA4" w:rsidP="00792BD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растаял. </w:t>
      </w:r>
    </w:p>
    <w:p w:rsidR="00261DA4" w:rsidRPr="00261DA4" w:rsidRDefault="00261DA4" w:rsidP="00792BD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)Остров </w:t>
      </w: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закрывал </w:t>
      </w: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утренний </w:t>
      </w: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густой </w:t>
      </w: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туман. </w:t>
      </w: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2)Поднявшееся </w:t>
      </w:r>
      <w:proofErr w:type="gramEnd"/>
    </w:p>
    <w:p w:rsidR="00261DA4" w:rsidRPr="00261DA4" w:rsidRDefault="00261DA4" w:rsidP="00792BD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солнце ударило по нему золотыми лучами, и туман быстро рассеялся, </w:t>
      </w:r>
    </w:p>
    <w:p w:rsidR="00261DA4" w:rsidRPr="00261DA4" w:rsidRDefault="00261DA4" w:rsidP="00792BD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растаял. </w:t>
      </w:r>
    </w:p>
    <w:p w:rsidR="00261DA4" w:rsidRPr="00261DA4" w:rsidRDefault="00261DA4" w:rsidP="00792BD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Остров </w:t>
      </w: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закрывал </w:t>
      </w: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утренний </w:t>
      </w: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густой </w:t>
      </w: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туман. </w:t>
      </w: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proofErr w:type="gramStart"/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Поднявшееся</w:t>
      </w:r>
      <w:proofErr w:type="gramEnd"/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61DA4" w:rsidRPr="00261DA4" w:rsidRDefault="00261DA4" w:rsidP="00792BD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солнце ударило по нему золотыми лучами, и туман быстро рассеялся, </w:t>
      </w:r>
    </w:p>
    <w:p w:rsidR="00261DA4" w:rsidRPr="00261DA4" w:rsidRDefault="00261DA4" w:rsidP="00792BD9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D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растаял. </w:t>
      </w:r>
    </w:p>
    <w:p w:rsidR="00261DA4" w:rsidRPr="00792BD9" w:rsidRDefault="00261DA4" w:rsidP="00792BD9">
      <w:pPr>
        <w:shd w:val="clear" w:color="auto" w:fill="FFFFFF" w:themeFill="background1"/>
        <w:ind w:firstLine="708"/>
        <w:rPr>
          <w:rFonts w:ascii="Times New Roman" w:hAnsi="Times New Roman" w:cs="Times New Roman"/>
          <w:color w:val="2C2C2C"/>
          <w:sz w:val="24"/>
          <w:szCs w:val="24"/>
          <w:shd w:val="clear" w:color="auto" w:fill="F8F8F8"/>
        </w:rPr>
      </w:pPr>
      <w:r w:rsidRPr="00792BD9">
        <w:rPr>
          <w:rFonts w:ascii="Times New Roman" w:hAnsi="Times New Roman" w:cs="Times New Roman"/>
          <w:color w:val="2C2C2C"/>
          <w:sz w:val="24"/>
          <w:szCs w:val="24"/>
          <w:shd w:val="clear" w:color="auto" w:fill="F8F8F8"/>
        </w:rPr>
        <w:t>Настали ясные весенние деньки, и зеленой дымкой покрылся лес</w:t>
      </w:r>
      <w:proofErr w:type="gramStart"/>
      <w:r w:rsidRPr="00792BD9">
        <w:rPr>
          <w:rFonts w:ascii="Times New Roman" w:hAnsi="Times New Roman" w:cs="Times New Roman"/>
          <w:color w:val="2C2C2C"/>
          <w:sz w:val="24"/>
          <w:szCs w:val="24"/>
          <w:shd w:val="clear" w:color="auto" w:fill="F8F8F8"/>
        </w:rPr>
        <w:t>.</w:t>
      </w:r>
      <w:r w:rsidR="00FF2813" w:rsidRPr="00792BD9">
        <w:rPr>
          <w:rFonts w:ascii="Times New Roman" w:hAnsi="Times New Roman" w:cs="Times New Roman"/>
          <w:color w:val="2C2C2C"/>
          <w:sz w:val="24"/>
          <w:szCs w:val="24"/>
          <w:shd w:val="clear" w:color="auto" w:fill="F8F8F8"/>
        </w:rPr>
        <w:t>(</w:t>
      </w:r>
      <w:proofErr w:type="gramEnd"/>
      <w:r w:rsidR="00FF2813" w:rsidRPr="00792BD9">
        <w:rPr>
          <w:rFonts w:ascii="Times New Roman" w:hAnsi="Times New Roman" w:cs="Times New Roman"/>
          <w:color w:val="2C2C2C"/>
          <w:sz w:val="24"/>
          <w:szCs w:val="24"/>
          <w:shd w:val="clear" w:color="auto" w:fill="F8F8F8"/>
        </w:rPr>
        <w:t xml:space="preserve">         )</w:t>
      </w:r>
      <w:r w:rsidRPr="00792BD9">
        <w:rPr>
          <w:rFonts w:ascii="Times New Roman" w:hAnsi="Times New Roman" w:cs="Times New Roman"/>
          <w:color w:val="2C2C2C"/>
          <w:sz w:val="24"/>
          <w:szCs w:val="24"/>
        </w:rPr>
        <w:t xml:space="preserve"> </w:t>
      </w:r>
      <w:r w:rsidRPr="00792BD9">
        <w:rPr>
          <w:rFonts w:ascii="Times New Roman" w:hAnsi="Times New Roman" w:cs="Times New Roman"/>
          <w:color w:val="2C2C2C"/>
          <w:sz w:val="24"/>
          <w:szCs w:val="24"/>
          <w:shd w:val="clear" w:color="auto" w:fill="F8F8F8"/>
        </w:rPr>
        <w:t>Уже с</w:t>
      </w:r>
      <w:r w:rsidR="00FF2813" w:rsidRPr="00792BD9">
        <w:rPr>
          <w:rFonts w:ascii="Times New Roman" w:hAnsi="Times New Roman" w:cs="Times New Roman"/>
          <w:color w:val="2C2C2C"/>
          <w:sz w:val="24"/>
          <w:szCs w:val="24"/>
          <w:shd w:val="clear" w:color="auto" w:fill="F8F8F8"/>
        </w:rPr>
        <w:t>вили гнезда ласточки и стрижи,</w:t>
      </w:r>
      <w:r w:rsidRPr="00792BD9">
        <w:rPr>
          <w:rFonts w:ascii="Times New Roman" w:hAnsi="Times New Roman" w:cs="Times New Roman"/>
          <w:color w:val="2C2C2C"/>
          <w:sz w:val="24"/>
          <w:szCs w:val="24"/>
          <w:shd w:val="clear" w:color="auto" w:fill="F8F8F8"/>
        </w:rPr>
        <w:t xml:space="preserve"> скоро появятся птенчики.</w:t>
      </w:r>
      <w:r w:rsidR="00FF2813" w:rsidRPr="00792BD9">
        <w:rPr>
          <w:rFonts w:ascii="Times New Roman" w:hAnsi="Times New Roman" w:cs="Times New Roman"/>
          <w:color w:val="2C2C2C"/>
          <w:sz w:val="24"/>
          <w:szCs w:val="24"/>
          <w:shd w:val="clear" w:color="auto" w:fill="F8F8F8"/>
        </w:rPr>
        <w:t>(        )</w:t>
      </w:r>
      <w:r w:rsidRPr="00792BD9">
        <w:rPr>
          <w:rFonts w:ascii="Times New Roman" w:hAnsi="Times New Roman" w:cs="Times New Roman"/>
          <w:color w:val="2C2C2C"/>
          <w:sz w:val="24"/>
          <w:szCs w:val="24"/>
        </w:rPr>
        <w:t xml:space="preserve"> </w:t>
      </w:r>
      <w:r w:rsidRPr="00792BD9">
        <w:rPr>
          <w:rFonts w:ascii="Times New Roman" w:hAnsi="Times New Roman" w:cs="Times New Roman"/>
          <w:color w:val="2C2C2C"/>
          <w:sz w:val="24"/>
          <w:szCs w:val="24"/>
          <w:shd w:val="clear" w:color="auto" w:fill="F8F8F8"/>
        </w:rPr>
        <w:t xml:space="preserve">Молодую зеленую травку колышет легкий ветерок, </w:t>
      </w:r>
      <w:r w:rsidR="00FF2813" w:rsidRPr="00792BD9">
        <w:rPr>
          <w:rFonts w:ascii="Times New Roman" w:hAnsi="Times New Roman" w:cs="Times New Roman"/>
          <w:color w:val="2C2C2C"/>
          <w:sz w:val="24"/>
          <w:szCs w:val="24"/>
          <w:shd w:val="clear" w:color="auto" w:fill="F8F8F8"/>
        </w:rPr>
        <w:t>когда вокруг все становится по-летнему  знойным</w:t>
      </w:r>
      <w:r w:rsidRPr="00792BD9">
        <w:rPr>
          <w:rFonts w:ascii="Times New Roman" w:hAnsi="Times New Roman" w:cs="Times New Roman"/>
          <w:color w:val="2C2C2C"/>
          <w:sz w:val="24"/>
          <w:szCs w:val="24"/>
          <w:shd w:val="clear" w:color="auto" w:fill="F8F8F8"/>
        </w:rPr>
        <w:t>.</w:t>
      </w:r>
      <w:r w:rsidR="00FF2813" w:rsidRPr="00792BD9">
        <w:rPr>
          <w:rFonts w:ascii="Times New Roman" w:hAnsi="Times New Roman" w:cs="Times New Roman"/>
          <w:color w:val="2C2C2C"/>
          <w:sz w:val="24"/>
          <w:szCs w:val="24"/>
          <w:shd w:val="clear" w:color="auto" w:fill="F8F8F8"/>
        </w:rPr>
        <w:t>(       )</w:t>
      </w:r>
    </w:p>
    <w:p w:rsidR="00FF2813" w:rsidRPr="00792BD9" w:rsidRDefault="00FF2813" w:rsidP="00792BD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1456AD" w:rsidRPr="00792BD9" w:rsidRDefault="00261DA4" w:rsidP="00792BD9">
      <w:pPr>
        <w:pStyle w:val="a3"/>
        <w:shd w:val="clear" w:color="auto" w:fill="FFFFFF" w:themeFill="background1"/>
        <w:spacing w:before="0" w:beforeAutospacing="0" w:after="0" w:afterAutospacing="0"/>
        <w:rPr>
          <w:rStyle w:val="a5"/>
          <w:b/>
          <w:bCs/>
          <w:color w:val="000000" w:themeColor="text1"/>
        </w:rPr>
      </w:pPr>
      <w:r w:rsidRPr="00792BD9">
        <w:rPr>
          <w:rStyle w:val="a5"/>
          <w:b/>
          <w:bCs/>
          <w:color w:val="000000" w:themeColor="text1"/>
        </w:rPr>
        <w:t xml:space="preserve">Упражнение </w:t>
      </w:r>
      <w:r w:rsidR="00DA53D4" w:rsidRPr="00792BD9">
        <w:rPr>
          <w:rStyle w:val="a5"/>
          <w:b/>
          <w:bCs/>
          <w:color w:val="000000" w:themeColor="text1"/>
        </w:rPr>
        <w:t>3</w:t>
      </w:r>
    </w:p>
    <w:p w:rsidR="001456AD" w:rsidRPr="00792BD9" w:rsidRDefault="001456AD" w:rsidP="00792BD9">
      <w:pPr>
        <w:pStyle w:val="a3"/>
        <w:shd w:val="clear" w:color="auto" w:fill="FFFFFF" w:themeFill="background1"/>
        <w:spacing w:before="0" w:beforeAutospacing="0" w:after="0" w:afterAutospacing="0"/>
        <w:rPr>
          <w:rStyle w:val="a5"/>
          <w:b/>
          <w:bCs/>
          <w:color w:val="000000" w:themeColor="text1"/>
        </w:rPr>
      </w:pPr>
    </w:p>
    <w:p w:rsidR="001456AD" w:rsidRPr="00792BD9" w:rsidRDefault="001456AD" w:rsidP="00792BD9">
      <w:pPr>
        <w:pStyle w:val="a3"/>
        <w:shd w:val="clear" w:color="auto" w:fill="FFFFFF" w:themeFill="background1"/>
        <w:spacing w:before="0" w:beforeAutospacing="0" w:after="0" w:afterAutospacing="0"/>
        <w:rPr>
          <w:i/>
        </w:rPr>
      </w:pPr>
      <w:r w:rsidRPr="00792BD9">
        <w:rPr>
          <w:i/>
        </w:rPr>
        <w:t>Подчеркните грамматические основы предложений. Над главным предложением поставьте Х. Найдите средства связи пр</w:t>
      </w:r>
      <w:r w:rsidR="00DA53D4" w:rsidRPr="00792BD9">
        <w:rPr>
          <w:i/>
        </w:rPr>
        <w:t>идаточных предложений с главным предложением</w:t>
      </w:r>
      <w:r w:rsidRPr="00792BD9">
        <w:rPr>
          <w:i/>
        </w:rPr>
        <w:t xml:space="preserve">. </w:t>
      </w:r>
      <w:r w:rsidR="00DA53D4" w:rsidRPr="00792BD9">
        <w:rPr>
          <w:i/>
        </w:rPr>
        <w:t xml:space="preserve">Выделите придаточное предложение. </w:t>
      </w:r>
    </w:p>
    <w:p w:rsidR="001456AD" w:rsidRPr="00792BD9" w:rsidRDefault="001456AD" w:rsidP="00792BD9">
      <w:pPr>
        <w:pStyle w:val="a3"/>
        <w:shd w:val="clear" w:color="auto" w:fill="FFFFFF" w:themeFill="background1"/>
        <w:spacing w:before="0" w:beforeAutospacing="0" w:after="0" w:afterAutospacing="0"/>
        <w:rPr>
          <w:i/>
        </w:rPr>
      </w:pPr>
      <w:r w:rsidRPr="00792BD9">
        <w:rPr>
          <w:i/>
        </w:rPr>
        <w:t>Составьте схемы СПП.</w:t>
      </w:r>
    </w:p>
    <w:p w:rsidR="00DA53D4" w:rsidRPr="00792BD9" w:rsidRDefault="00DA53D4" w:rsidP="00792BD9">
      <w:pPr>
        <w:pStyle w:val="a3"/>
        <w:shd w:val="clear" w:color="auto" w:fill="FFFFFF" w:themeFill="background1"/>
        <w:spacing w:before="0" w:beforeAutospacing="0" w:after="0" w:afterAutospacing="0"/>
      </w:pPr>
    </w:p>
    <w:p w:rsidR="001456AD" w:rsidRPr="00792BD9" w:rsidRDefault="001456AD" w:rsidP="00792BD9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</w:pPr>
      <w:r w:rsidRPr="00792BD9">
        <w:t>Теперь нам стало понятно, почему он не смог приехать вовремя.</w:t>
      </w:r>
    </w:p>
    <w:p w:rsidR="00DA53D4" w:rsidRPr="00792BD9" w:rsidRDefault="00DA53D4" w:rsidP="00792BD9">
      <w:pPr>
        <w:pStyle w:val="a3"/>
        <w:shd w:val="clear" w:color="auto" w:fill="FFFFFF" w:themeFill="background1"/>
        <w:spacing w:before="0" w:beforeAutospacing="0" w:after="0" w:afterAutospacing="0"/>
        <w:ind w:left="420"/>
      </w:pPr>
    </w:p>
    <w:p w:rsidR="00DA53D4" w:rsidRPr="00792BD9" w:rsidRDefault="00DA53D4" w:rsidP="00792BD9">
      <w:pPr>
        <w:pStyle w:val="a3"/>
        <w:shd w:val="clear" w:color="auto" w:fill="FFFFFF" w:themeFill="background1"/>
        <w:spacing w:before="0" w:beforeAutospacing="0" w:after="0" w:afterAutospacing="0"/>
        <w:ind w:left="420"/>
      </w:pPr>
    </w:p>
    <w:p w:rsidR="00DA53D4" w:rsidRPr="00792BD9" w:rsidRDefault="001456AD" w:rsidP="00792BD9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</w:pPr>
      <w:r w:rsidRPr="00792BD9">
        <w:t>Перед дождем воздух становился таким удушливым, что люди задыхались.</w:t>
      </w:r>
    </w:p>
    <w:p w:rsidR="00DA53D4" w:rsidRPr="00792BD9" w:rsidRDefault="00DA53D4" w:rsidP="00792BD9">
      <w:pPr>
        <w:pStyle w:val="a3"/>
        <w:shd w:val="clear" w:color="auto" w:fill="FFFFFF" w:themeFill="background1"/>
        <w:spacing w:before="0" w:beforeAutospacing="0" w:after="0" w:afterAutospacing="0"/>
        <w:ind w:left="420"/>
      </w:pPr>
    </w:p>
    <w:p w:rsidR="00DA53D4" w:rsidRPr="00792BD9" w:rsidRDefault="00DA53D4" w:rsidP="00792BD9">
      <w:pPr>
        <w:pStyle w:val="a3"/>
        <w:shd w:val="clear" w:color="auto" w:fill="FFFFFF" w:themeFill="background1"/>
        <w:spacing w:before="0" w:beforeAutospacing="0" w:after="0" w:afterAutospacing="0"/>
      </w:pPr>
    </w:p>
    <w:p w:rsidR="001456AD" w:rsidRPr="00792BD9" w:rsidRDefault="001456AD" w:rsidP="00792BD9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</w:pPr>
      <w:r w:rsidRPr="00792BD9">
        <w:t>Дом, что стоял на горе, снес ураган.</w:t>
      </w:r>
    </w:p>
    <w:p w:rsidR="00DA53D4" w:rsidRPr="00792BD9" w:rsidRDefault="00DA53D4" w:rsidP="00792BD9">
      <w:pPr>
        <w:pStyle w:val="a3"/>
        <w:shd w:val="clear" w:color="auto" w:fill="FFFFFF" w:themeFill="background1"/>
        <w:spacing w:before="0" w:beforeAutospacing="0" w:after="0" w:afterAutospacing="0"/>
        <w:ind w:left="420"/>
      </w:pPr>
    </w:p>
    <w:p w:rsidR="00DA53D4" w:rsidRPr="00792BD9" w:rsidRDefault="00DA53D4" w:rsidP="00792BD9">
      <w:pPr>
        <w:pStyle w:val="a3"/>
        <w:shd w:val="clear" w:color="auto" w:fill="FFFFFF" w:themeFill="background1"/>
        <w:spacing w:before="0" w:beforeAutospacing="0" w:after="0" w:afterAutospacing="0"/>
      </w:pPr>
    </w:p>
    <w:p w:rsidR="001456AD" w:rsidRPr="00792BD9" w:rsidRDefault="001456AD" w:rsidP="00792BD9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</w:pPr>
      <w:r w:rsidRPr="00792BD9">
        <w:t>Чтобы сдать экзамены на отличную оценку, нужно потрудиться.</w:t>
      </w:r>
    </w:p>
    <w:p w:rsidR="00DA53D4" w:rsidRPr="00792BD9" w:rsidRDefault="00DA53D4" w:rsidP="00792BD9">
      <w:pPr>
        <w:pStyle w:val="a3"/>
        <w:shd w:val="clear" w:color="auto" w:fill="FFFFFF" w:themeFill="background1"/>
        <w:spacing w:before="0" w:beforeAutospacing="0" w:after="0" w:afterAutospacing="0"/>
        <w:ind w:left="420"/>
      </w:pPr>
    </w:p>
    <w:p w:rsidR="00DA53D4" w:rsidRPr="00792BD9" w:rsidRDefault="00DA53D4" w:rsidP="00792BD9">
      <w:pPr>
        <w:pStyle w:val="a3"/>
        <w:shd w:val="clear" w:color="auto" w:fill="FFFFFF" w:themeFill="background1"/>
        <w:spacing w:before="0" w:beforeAutospacing="0" w:after="0" w:afterAutospacing="0"/>
      </w:pPr>
    </w:p>
    <w:p w:rsidR="001456AD" w:rsidRPr="00792BD9" w:rsidRDefault="001456AD" w:rsidP="00792BD9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</w:pPr>
      <w:r w:rsidRPr="00792BD9">
        <w:t xml:space="preserve">Чтобы записаться на дополнительные занятия, нужно подать заявку через портал </w:t>
      </w:r>
      <w:proofErr w:type="spellStart"/>
      <w:r w:rsidRPr="00792BD9">
        <w:t>госуслуг</w:t>
      </w:r>
      <w:proofErr w:type="spellEnd"/>
      <w:r w:rsidRPr="00792BD9">
        <w:t>.</w:t>
      </w:r>
    </w:p>
    <w:p w:rsidR="00DA53D4" w:rsidRPr="00792BD9" w:rsidRDefault="00DA53D4" w:rsidP="00792BD9">
      <w:pPr>
        <w:pStyle w:val="a3"/>
        <w:shd w:val="clear" w:color="auto" w:fill="FFFFFF" w:themeFill="background1"/>
        <w:spacing w:before="0" w:beforeAutospacing="0" w:after="0" w:afterAutospacing="0"/>
        <w:ind w:left="420"/>
      </w:pPr>
    </w:p>
    <w:p w:rsidR="00DA53D4" w:rsidRPr="00792BD9" w:rsidRDefault="00DA53D4" w:rsidP="00792BD9">
      <w:pPr>
        <w:pStyle w:val="a3"/>
        <w:shd w:val="clear" w:color="auto" w:fill="FFFFFF" w:themeFill="background1"/>
        <w:spacing w:before="0" w:beforeAutospacing="0" w:after="0" w:afterAutospacing="0"/>
      </w:pPr>
    </w:p>
    <w:p w:rsidR="001456AD" w:rsidRPr="00792BD9" w:rsidRDefault="001456AD" w:rsidP="00792BD9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</w:pPr>
      <w:r w:rsidRPr="00792BD9">
        <w:t xml:space="preserve">В лесу было так тихо, что слышалась </w:t>
      </w:r>
      <w:r w:rsidRPr="00792BD9">
        <w:rPr>
          <w:b/>
        </w:rPr>
        <w:t>едва уловимая</w:t>
      </w:r>
      <w:r w:rsidRPr="00792BD9">
        <w:t xml:space="preserve"> </w:t>
      </w:r>
      <w:r w:rsidR="00DA53D4" w:rsidRPr="00792BD9">
        <w:t xml:space="preserve"> </w:t>
      </w:r>
      <w:r w:rsidRPr="00792BD9">
        <w:t xml:space="preserve">возня белочки. </w:t>
      </w:r>
    </w:p>
    <w:p w:rsidR="00DA53D4" w:rsidRPr="00792BD9" w:rsidRDefault="00DA53D4" w:rsidP="00792BD9">
      <w:pPr>
        <w:pStyle w:val="a3"/>
        <w:shd w:val="clear" w:color="auto" w:fill="FFFFFF" w:themeFill="background1"/>
        <w:spacing w:before="0" w:beforeAutospacing="0" w:after="0" w:afterAutospacing="0"/>
        <w:ind w:left="420"/>
      </w:pPr>
    </w:p>
    <w:p w:rsidR="001456AD" w:rsidRDefault="001456AD" w:rsidP="00792BD9">
      <w:pPr>
        <w:pStyle w:val="a3"/>
        <w:shd w:val="clear" w:color="auto" w:fill="FFFFFF" w:themeFill="background1"/>
        <w:spacing w:before="0" w:beforeAutospacing="0" w:after="0" w:afterAutospacing="0"/>
        <w:rPr>
          <w:rStyle w:val="a5"/>
          <w:b/>
          <w:bCs/>
          <w:color w:val="000000" w:themeColor="text1"/>
        </w:rPr>
      </w:pPr>
    </w:p>
    <w:p w:rsidR="00792BD9" w:rsidRPr="00792BD9" w:rsidRDefault="00792BD9" w:rsidP="00792BD9">
      <w:pPr>
        <w:pStyle w:val="a3"/>
        <w:shd w:val="clear" w:color="auto" w:fill="FFFFFF" w:themeFill="background1"/>
        <w:spacing w:before="0" w:beforeAutospacing="0" w:after="0" w:afterAutospacing="0"/>
        <w:rPr>
          <w:rStyle w:val="a5"/>
          <w:b/>
          <w:bCs/>
          <w:color w:val="000000" w:themeColor="text1"/>
        </w:rPr>
      </w:pPr>
    </w:p>
    <w:p w:rsidR="00DA53D4" w:rsidRPr="00792BD9" w:rsidRDefault="00DA53D4" w:rsidP="00792BD9">
      <w:pPr>
        <w:pStyle w:val="a3"/>
        <w:shd w:val="clear" w:color="auto" w:fill="FFFFFF" w:themeFill="background1"/>
        <w:spacing w:before="0" w:beforeAutospacing="0" w:after="0" w:afterAutospacing="0"/>
        <w:rPr>
          <w:rStyle w:val="a5"/>
          <w:b/>
          <w:bCs/>
          <w:color w:val="000000" w:themeColor="text1"/>
        </w:rPr>
      </w:pPr>
    </w:p>
    <w:p w:rsidR="00DA53D4" w:rsidRPr="00792BD9" w:rsidRDefault="00DA53D4" w:rsidP="00792BD9">
      <w:pPr>
        <w:pStyle w:val="a3"/>
        <w:shd w:val="clear" w:color="auto" w:fill="FFFFFF" w:themeFill="background1"/>
        <w:spacing w:before="0" w:beforeAutospacing="0" w:after="0" w:afterAutospacing="0"/>
        <w:rPr>
          <w:rStyle w:val="a5"/>
          <w:b/>
          <w:bCs/>
          <w:color w:val="000000" w:themeColor="text1"/>
        </w:rPr>
      </w:pPr>
      <w:r w:rsidRPr="00792BD9">
        <w:rPr>
          <w:rStyle w:val="a5"/>
          <w:b/>
          <w:bCs/>
          <w:color w:val="000000" w:themeColor="text1"/>
        </w:rPr>
        <w:t>Упражнение 4</w:t>
      </w:r>
    </w:p>
    <w:p w:rsidR="00DA53D4" w:rsidRPr="00792BD9" w:rsidRDefault="00DA53D4" w:rsidP="00792BD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92BD9">
        <w:rPr>
          <w:rFonts w:ascii="Times New Roman" w:hAnsi="Times New Roman" w:cs="Times New Roman"/>
          <w:b/>
          <w:sz w:val="24"/>
          <w:szCs w:val="24"/>
        </w:rPr>
        <w:t xml:space="preserve">Текст. </w:t>
      </w:r>
    </w:p>
    <w:p w:rsidR="00DA53D4" w:rsidRPr="00792BD9" w:rsidRDefault="00DA53D4" w:rsidP="00792BD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92BD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</w:p>
    <w:p w:rsidR="00DA53D4" w:rsidRPr="00792BD9" w:rsidRDefault="00DA53D4" w:rsidP="00792BD9">
      <w:pPr>
        <w:pStyle w:val="a3"/>
        <w:shd w:val="clear" w:color="auto" w:fill="FFFFFF"/>
        <w:rPr>
          <w:color w:val="000000"/>
        </w:rPr>
      </w:pPr>
      <w:r w:rsidRPr="00792BD9">
        <w:rPr>
          <w:color w:val="000000"/>
        </w:rPr>
        <w:t xml:space="preserve">1.Когда человек </w:t>
      </w:r>
      <w:proofErr w:type="spellStart"/>
      <w:r w:rsidRPr="00792BD9">
        <w:rPr>
          <w:color w:val="000000"/>
        </w:rPr>
        <w:t>осущ</w:t>
      </w:r>
      <w:proofErr w:type="spellEnd"/>
      <w:r w:rsidRPr="00792BD9">
        <w:rPr>
          <w:color w:val="000000"/>
        </w:rPr>
        <w:t>…</w:t>
      </w:r>
      <w:proofErr w:type="spellStart"/>
      <w:r w:rsidRPr="00792BD9">
        <w:rPr>
          <w:color w:val="000000"/>
        </w:rPr>
        <w:t>ствляет</w:t>
      </w:r>
      <w:proofErr w:type="spellEnd"/>
      <w:r w:rsidRPr="00792BD9">
        <w:rPr>
          <w:color w:val="000000"/>
        </w:rPr>
        <w:t xml:space="preserve"> с…</w:t>
      </w:r>
      <w:proofErr w:type="spellStart"/>
      <w:r w:rsidRPr="00792BD9">
        <w:rPr>
          <w:color w:val="000000"/>
        </w:rPr>
        <w:t>знательный</w:t>
      </w:r>
      <w:proofErr w:type="spellEnd"/>
      <w:r w:rsidRPr="00792BD9">
        <w:rPr>
          <w:color w:val="000000"/>
        </w:rPr>
        <w:t xml:space="preserve"> или </w:t>
      </w:r>
      <w:proofErr w:type="spellStart"/>
      <w:r w:rsidRPr="00792BD9">
        <w:rPr>
          <w:color w:val="000000"/>
        </w:rPr>
        <w:t>инту</w:t>
      </w:r>
      <w:proofErr w:type="spellEnd"/>
      <w:r w:rsidRPr="00792BD9">
        <w:rPr>
          <w:color w:val="000000"/>
        </w:rPr>
        <w:t>…</w:t>
      </w:r>
      <w:proofErr w:type="spellStart"/>
      <w:r w:rsidRPr="00792BD9">
        <w:rPr>
          <w:color w:val="000000"/>
        </w:rPr>
        <w:t>тивный</w:t>
      </w:r>
      <w:proofErr w:type="spellEnd"/>
      <w:r w:rsidRPr="00792BD9">
        <w:rPr>
          <w:color w:val="000000"/>
        </w:rPr>
        <w:t xml:space="preserve"> выбор </w:t>
      </w:r>
      <w:proofErr w:type="spellStart"/>
      <w:r w:rsidRPr="00792BD9">
        <w:rPr>
          <w:color w:val="000000"/>
        </w:rPr>
        <w:t>жизне</w:t>
      </w:r>
      <w:proofErr w:type="spellEnd"/>
      <w:r w:rsidRPr="00792BD9">
        <w:rPr>
          <w:color w:val="000000"/>
        </w:rPr>
        <w:t>…</w:t>
      </w:r>
      <w:proofErr w:type="gramStart"/>
      <w:r w:rsidRPr="00792BD9">
        <w:rPr>
          <w:color w:val="000000"/>
        </w:rPr>
        <w:t>ой</w:t>
      </w:r>
      <w:proofErr w:type="gramEnd"/>
      <w:r w:rsidRPr="00792BD9">
        <w:rPr>
          <w:color w:val="000000"/>
        </w:rPr>
        <w:t xml:space="preserve"> цели он (в) месте с тем н…вольно дает себе оценку. 2. (По) тому ради чего человек живет можно судить и о его сам…оценке – ни…кой или высокой. 3. </w:t>
      </w:r>
      <w:proofErr w:type="spellStart"/>
      <w:proofErr w:type="gramStart"/>
      <w:r w:rsidRPr="00792BD9">
        <w:rPr>
          <w:color w:val="000000"/>
        </w:rPr>
        <w:t>Стр</w:t>
      </w:r>
      <w:proofErr w:type="spellEnd"/>
      <w:proofErr w:type="gramEnd"/>
      <w:r w:rsidRPr="00792BD9">
        <w:rPr>
          <w:color w:val="000000"/>
        </w:rPr>
        <w:t>…</w:t>
      </w:r>
      <w:proofErr w:type="spellStart"/>
      <w:r w:rsidRPr="00792BD9">
        <w:rPr>
          <w:color w:val="000000"/>
        </w:rPr>
        <w:t>мит</w:t>
      </w:r>
      <w:proofErr w:type="spellEnd"/>
      <w:r w:rsidRPr="00792BD9">
        <w:rPr>
          <w:color w:val="000000"/>
        </w:rPr>
        <w:t>…</w:t>
      </w:r>
      <w:proofErr w:type="spellStart"/>
      <w:r w:rsidRPr="00792BD9">
        <w:rPr>
          <w:color w:val="000000"/>
        </w:rPr>
        <w:t>ся</w:t>
      </w:r>
      <w:proofErr w:type="spellEnd"/>
      <w:r w:rsidRPr="00792BD9">
        <w:rPr>
          <w:color w:val="000000"/>
        </w:rPr>
        <w:t xml:space="preserve"> к высокой цели ни…кими средствами нельзя но надо быть од…</w:t>
      </w:r>
      <w:proofErr w:type="spellStart"/>
      <w:r w:rsidRPr="00792BD9">
        <w:rPr>
          <w:color w:val="000000"/>
        </w:rPr>
        <w:t>наково</w:t>
      </w:r>
      <w:proofErr w:type="spellEnd"/>
      <w:r w:rsidRPr="00792BD9">
        <w:rPr>
          <w:color w:val="000000"/>
        </w:rPr>
        <w:t xml:space="preserve"> чес…</w:t>
      </w:r>
      <w:proofErr w:type="spellStart"/>
      <w:r w:rsidRPr="00792BD9">
        <w:rPr>
          <w:color w:val="000000"/>
        </w:rPr>
        <w:t>ным</w:t>
      </w:r>
      <w:proofErr w:type="spellEnd"/>
      <w:r w:rsidRPr="00792BD9">
        <w:rPr>
          <w:color w:val="000000"/>
        </w:rPr>
        <w:t xml:space="preserve"> как в большом так и в малом.</w:t>
      </w:r>
    </w:p>
    <w:p w:rsidR="00DA53D4" w:rsidRPr="00792BD9" w:rsidRDefault="00DA53D4" w:rsidP="00792BD9">
      <w:pPr>
        <w:pStyle w:val="a3"/>
        <w:shd w:val="clear" w:color="auto" w:fill="FFFFFF"/>
        <w:rPr>
          <w:color w:val="000000"/>
        </w:rPr>
      </w:pPr>
      <w:r w:rsidRPr="00792BD9">
        <w:rPr>
          <w:color w:val="000000"/>
        </w:rPr>
        <w:t xml:space="preserve">4. (По) </w:t>
      </w:r>
      <w:proofErr w:type="gramStart"/>
      <w:r w:rsidRPr="00792BD9">
        <w:rPr>
          <w:color w:val="000000"/>
        </w:rPr>
        <w:t>моему</w:t>
      </w:r>
      <w:proofErr w:type="gramEnd"/>
      <w:r w:rsidRPr="00792BD9">
        <w:rPr>
          <w:color w:val="000000"/>
        </w:rPr>
        <w:t xml:space="preserve"> самая большая цель в жизни заключается в том что (бы) </w:t>
      </w:r>
      <w:proofErr w:type="spellStart"/>
      <w:r w:rsidRPr="00792BD9">
        <w:rPr>
          <w:color w:val="000000"/>
        </w:rPr>
        <w:t>ув</w:t>
      </w:r>
      <w:proofErr w:type="spellEnd"/>
      <w:r w:rsidRPr="00792BD9">
        <w:rPr>
          <w:color w:val="000000"/>
        </w:rPr>
        <w:t>…</w:t>
      </w:r>
      <w:proofErr w:type="spellStart"/>
      <w:r w:rsidRPr="00792BD9">
        <w:rPr>
          <w:color w:val="000000"/>
        </w:rPr>
        <w:t>личить</w:t>
      </w:r>
      <w:proofErr w:type="spellEnd"/>
      <w:r w:rsidRPr="00792BD9">
        <w:rPr>
          <w:color w:val="000000"/>
        </w:rPr>
        <w:t xml:space="preserve"> добро в </w:t>
      </w:r>
      <w:proofErr w:type="spellStart"/>
      <w:r w:rsidRPr="00792BD9">
        <w:rPr>
          <w:color w:val="000000"/>
        </w:rPr>
        <w:t>окружающ</w:t>
      </w:r>
      <w:proofErr w:type="spellEnd"/>
      <w:r w:rsidRPr="00792BD9">
        <w:rPr>
          <w:color w:val="000000"/>
        </w:rPr>
        <w:t xml:space="preserve">…м нас мире. 5. Если человек живет для других </w:t>
      </w:r>
      <w:proofErr w:type="spellStart"/>
      <w:proofErr w:type="gramStart"/>
      <w:r w:rsidRPr="00792BD9">
        <w:rPr>
          <w:color w:val="000000"/>
        </w:rPr>
        <w:t>пр</w:t>
      </w:r>
      <w:proofErr w:type="spellEnd"/>
      <w:proofErr w:type="gramEnd"/>
      <w:r w:rsidRPr="00792BD9">
        <w:rPr>
          <w:color w:val="000000"/>
        </w:rPr>
        <w:t xml:space="preserve">…нося людям добро </w:t>
      </w:r>
      <w:proofErr w:type="spellStart"/>
      <w:r w:rsidRPr="00792BD9">
        <w:rPr>
          <w:color w:val="000000"/>
        </w:rPr>
        <w:t>обл</w:t>
      </w:r>
      <w:proofErr w:type="spellEnd"/>
      <w:r w:rsidRPr="00792BD9">
        <w:rPr>
          <w:color w:val="000000"/>
        </w:rPr>
        <w:t>…</w:t>
      </w:r>
      <w:proofErr w:type="spellStart"/>
      <w:r w:rsidRPr="00792BD9">
        <w:rPr>
          <w:color w:val="000000"/>
        </w:rPr>
        <w:t>гчая</w:t>
      </w:r>
      <w:proofErr w:type="spellEnd"/>
      <w:r w:rsidRPr="00792BD9">
        <w:rPr>
          <w:color w:val="000000"/>
        </w:rPr>
        <w:t xml:space="preserve"> их </w:t>
      </w:r>
      <w:proofErr w:type="spellStart"/>
      <w:r w:rsidRPr="00792BD9">
        <w:rPr>
          <w:color w:val="000000"/>
        </w:rPr>
        <w:t>стр</w:t>
      </w:r>
      <w:proofErr w:type="spellEnd"/>
      <w:r w:rsidRPr="00792BD9">
        <w:rPr>
          <w:color w:val="000000"/>
        </w:rPr>
        <w:t>…</w:t>
      </w:r>
      <w:proofErr w:type="spellStart"/>
      <w:r w:rsidRPr="00792BD9">
        <w:rPr>
          <w:color w:val="000000"/>
        </w:rPr>
        <w:t>дания</w:t>
      </w:r>
      <w:proofErr w:type="spellEnd"/>
      <w:r w:rsidRPr="00792BD9">
        <w:rPr>
          <w:color w:val="000000"/>
        </w:rPr>
        <w:t xml:space="preserve"> </w:t>
      </w:r>
      <w:proofErr w:type="spellStart"/>
      <w:r w:rsidRPr="00792BD9">
        <w:rPr>
          <w:color w:val="000000"/>
        </w:rPr>
        <w:t>предл</w:t>
      </w:r>
      <w:proofErr w:type="spellEnd"/>
      <w:r w:rsidRPr="00792BD9">
        <w:rPr>
          <w:color w:val="000000"/>
        </w:rPr>
        <w:t xml:space="preserve">…гая людям радость то он делает наш мир лучше. 6. Если жить только для себя заботясь исключительно о </w:t>
      </w:r>
      <w:proofErr w:type="spellStart"/>
      <w:r w:rsidRPr="00792BD9">
        <w:rPr>
          <w:color w:val="000000"/>
        </w:rPr>
        <w:t>собстве</w:t>
      </w:r>
      <w:proofErr w:type="spellEnd"/>
      <w:r w:rsidRPr="00792BD9">
        <w:rPr>
          <w:color w:val="000000"/>
        </w:rPr>
        <w:t>…ом счастье то от прожитого не…</w:t>
      </w:r>
      <w:proofErr w:type="spellStart"/>
      <w:proofErr w:type="gramStart"/>
      <w:r w:rsidRPr="00792BD9">
        <w:rPr>
          <w:color w:val="000000"/>
        </w:rPr>
        <w:t>останет</w:t>
      </w:r>
      <w:proofErr w:type="spellEnd"/>
      <w:r w:rsidRPr="00792BD9">
        <w:rPr>
          <w:color w:val="000000"/>
        </w:rPr>
        <w:t>…</w:t>
      </w:r>
      <w:proofErr w:type="spellStart"/>
      <w:r w:rsidRPr="00792BD9">
        <w:rPr>
          <w:color w:val="000000"/>
        </w:rPr>
        <w:t>ся</w:t>
      </w:r>
      <w:proofErr w:type="spellEnd"/>
      <w:proofErr w:type="gramEnd"/>
      <w:r w:rsidRPr="00792BD9">
        <w:rPr>
          <w:color w:val="000000"/>
        </w:rPr>
        <w:t xml:space="preserve"> н… следа. 7. Люди (с, з</w:t>
      </w:r>
      <w:proofErr w:type="gramStart"/>
      <w:r w:rsidRPr="00792BD9">
        <w:rPr>
          <w:color w:val="000000"/>
        </w:rPr>
        <w:t>)б</w:t>
      </w:r>
      <w:proofErr w:type="gramEnd"/>
      <w:r w:rsidRPr="00792BD9">
        <w:rPr>
          <w:color w:val="000000"/>
        </w:rPr>
        <w:t xml:space="preserve">ерегут то чему ты </w:t>
      </w:r>
      <w:proofErr w:type="spellStart"/>
      <w:r w:rsidRPr="00792BD9">
        <w:rPr>
          <w:color w:val="000000"/>
        </w:rPr>
        <w:t>отд</w:t>
      </w:r>
      <w:proofErr w:type="spellEnd"/>
      <w:r w:rsidRPr="00792BD9">
        <w:rPr>
          <w:color w:val="000000"/>
        </w:rPr>
        <w:t>…вал свои силы и запомнят тебя.</w:t>
      </w:r>
    </w:p>
    <w:p w:rsidR="00DA53D4" w:rsidRPr="00792BD9" w:rsidRDefault="00DA53D4" w:rsidP="00792BD9">
      <w:pPr>
        <w:pStyle w:val="a3"/>
        <w:shd w:val="clear" w:color="auto" w:fill="FFFFFF"/>
        <w:rPr>
          <w:color w:val="000000"/>
        </w:rPr>
      </w:pPr>
      <w:r w:rsidRPr="00792BD9">
        <w:rPr>
          <w:color w:val="000000"/>
        </w:rPr>
        <w:t> 8. А зам…</w:t>
      </w:r>
      <w:proofErr w:type="spellStart"/>
      <w:proofErr w:type="gramStart"/>
      <w:r w:rsidRPr="00792BD9">
        <w:rPr>
          <w:color w:val="000000"/>
        </w:rPr>
        <w:t>чали</w:t>
      </w:r>
      <w:proofErr w:type="spellEnd"/>
      <w:r w:rsidRPr="00792BD9">
        <w:rPr>
          <w:color w:val="000000"/>
        </w:rPr>
        <w:t xml:space="preserve"> ли</w:t>
      </w:r>
      <w:proofErr w:type="gramEnd"/>
      <w:r w:rsidRPr="00792BD9">
        <w:rPr>
          <w:color w:val="000000"/>
        </w:rPr>
        <w:t xml:space="preserve"> вы что все дурное и мелкое в жизни забывается? 9. Люди которые н… о… ком н… </w:t>
      </w:r>
      <w:proofErr w:type="gramStart"/>
      <w:r w:rsidRPr="00792BD9">
        <w:rPr>
          <w:color w:val="000000"/>
        </w:rPr>
        <w:t>заботят…</w:t>
      </w:r>
      <w:proofErr w:type="spellStart"/>
      <w:r w:rsidRPr="00792BD9">
        <w:rPr>
          <w:color w:val="000000"/>
        </w:rPr>
        <w:t>ся</w:t>
      </w:r>
      <w:proofErr w:type="spellEnd"/>
      <w:proofErr w:type="gramEnd"/>
      <w:r w:rsidRPr="00792BD9">
        <w:rPr>
          <w:color w:val="000000"/>
        </w:rPr>
        <w:t xml:space="preserve"> </w:t>
      </w:r>
      <w:r w:rsidR="00792BD9">
        <w:rPr>
          <w:color w:val="000000"/>
        </w:rPr>
        <w:t xml:space="preserve"> </w:t>
      </w:r>
      <w:r w:rsidRPr="00792BD9">
        <w:rPr>
          <w:color w:val="000000"/>
        </w:rPr>
        <w:t xml:space="preserve">как… будто </w:t>
      </w:r>
      <w:proofErr w:type="spellStart"/>
      <w:r w:rsidRPr="00792BD9">
        <w:rPr>
          <w:color w:val="000000"/>
        </w:rPr>
        <w:t>вып</w:t>
      </w:r>
      <w:proofErr w:type="spellEnd"/>
      <w:r w:rsidRPr="00792BD9">
        <w:rPr>
          <w:color w:val="000000"/>
        </w:rPr>
        <w:t xml:space="preserve">…дают из памяти. 10. А люди что служили другим имели в жизни добрую и значимую цель </w:t>
      </w:r>
      <w:proofErr w:type="spellStart"/>
      <w:r w:rsidRPr="00792BD9">
        <w:rPr>
          <w:color w:val="000000"/>
        </w:rPr>
        <w:t>запом</w:t>
      </w:r>
      <w:proofErr w:type="spellEnd"/>
      <w:r w:rsidRPr="00792BD9">
        <w:rPr>
          <w:color w:val="000000"/>
        </w:rPr>
        <w:t>…</w:t>
      </w:r>
      <w:proofErr w:type="spellStart"/>
      <w:r w:rsidRPr="00792BD9">
        <w:rPr>
          <w:color w:val="000000"/>
        </w:rPr>
        <w:t>нают</w:t>
      </w:r>
      <w:proofErr w:type="spellEnd"/>
      <w:r w:rsidRPr="00792BD9">
        <w:rPr>
          <w:color w:val="000000"/>
        </w:rPr>
        <w:t>…</w:t>
      </w:r>
      <w:proofErr w:type="spellStart"/>
      <w:r w:rsidRPr="00792BD9">
        <w:rPr>
          <w:color w:val="000000"/>
        </w:rPr>
        <w:t>ся</w:t>
      </w:r>
      <w:proofErr w:type="spellEnd"/>
      <w:r w:rsidRPr="00792BD9">
        <w:rPr>
          <w:color w:val="000000"/>
        </w:rPr>
        <w:t xml:space="preserve"> </w:t>
      </w:r>
      <w:proofErr w:type="gramStart"/>
      <w:r w:rsidRPr="00792BD9">
        <w:rPr>
          <w:color w:val="000000"/>
        </w:rPr>
        <w:t>на</w:t>
      </w:r>
      <w:proofErr w:type="gramEnd"/>
      <w:r w:rsidRPr="00792BD9">
        <w:rPr>
          <w:color w:val="000000"/>
        </w:rPr>
        <w:t xml:space="preserve">…долго. 11. Счастья </w:t>
      </w:r>
      <w:proofErr w:type="spellStart"/>
      <w:r w:rsidRPr="00792BD9">
        <w:rPr>
          <w:color w:val="000000"/>
        </w:rPr>
        <w:t>дост</w:t>
      </w:r>
      <w:proofErr w:type="spellEnd"/>
      <w:r w:rsidRPr="00792BD9">
        <w:rPr>
          <w:color w:val="000000"/>
        </w:rPr>
        <w:t>…</w:t>
      </w:r>
      <w:proofErr w:type="spellStart"/>
      <w:r w:rsidRPr="00792BD9">
        <w:rPr>
          <w:color w:val="000000"/>
        </w:rPr>
        <w:t>гает</w:t>
      </w:r>
      <w:proofErr w:type="spellEnd"/>
      <w:r w:rsidRPr="00792BD9">
        <w:rPr>
          <w:color w:val="000000"/>
        </w:rPr>
        <w:t xml:space="preserve"> тот</w:t>
      </w:r>
      <w:r w:rsidR="00792BD9">
        <w:rPr>
          <w:color w:val="000000"/>
        </w:rPr>
        <w:t xml:space="preserve"> </w:t>
      </w:r>
      <w:r w:rsidRPr="00792BD9">
        <w:rPr>
          <w:color w:val="000000"/>
        </w:rPr>
        <w:t xml:space="preserve"> кто </w:t>
      </w:r>
      <w:proofErr w:type="spellStart"/>
      <w:proofErr w:type="gramStart"/>
      <w:r w:rsidRPr="00792BD9">
        <w:rPr>
          <w:color w:val="000000"/>
        </w:rPr>
        <w:t>стр</w:t>
      </w:r>
      <w:proofErr w:type="spellEnd"/>
      <w:proofErr w:type="gramEnd"/>
      <w:r w:rsidRPr="00792BD9">
        <w:rPr>
          <w:color w:val="000000"/>
        </w:rPr>
        <w:t>…</w:t>
      </w:r>
      <w:proofErr w:type="spellStart"/>
      <w:r w:rsidRPr="00792BD9">
        <w:rPr>
          <w:color w:val="000000"/>
        </w:rPr>
        <w:t>мит</w:t>
      </w:r>
      <w:proofErr w:type="spellEnd"/>
      <w:r w:rsidRPr="00792BD9">
        <w:rPr>
          <w:color w:val="000000"/>
        </w:rPr>
        <w:t>…</w:t>
      </w:r>
      <w:proofErr w:type="spellStart"/>
      <w:r w:rsidRPr="00792BD9">
        <w:rPr>
          <w:color w:val="000000"/>
        </w:rPr>
        <w:t>ся</w:t>
      </w:r>
      <w:proofErr w:type="spellEnd"/>
      <w:r w:rsidRPr="00792BD9">
        <w:rPr>
          <w:color w:val="000000"/>
        </w:rPr>
        <w:t xml:space="preserve"> (</w:t>
      </w:r>
      <w:proofErr w:type="spellStart"/>
      <w:r w:rsidRPr="00792BD9">
        <w:rPr>
          <w:color w:val="000000"/>
        </w:rPr>
        <w:t>с,з</w:t>
      </w:r>
      <w:proofErr w:type="spellEnd"/>
      <w:r w:rsidRPr="00792BD9">
        <w:rPr>
          <w:color w:val="000000"/>
        </w:rPr>
        <w:t xml:space="preserve">)делать </w:t>
      </w:r>
      <w:proofErr w:type="spellStart"/>
      <w:r w:rsidRPr="00792BD9">
        <w:rPr>
          <w:color w:val="000000"/>
        </w:rPr>
        <w:t>счас</w:t>
      </w:r>
      <w:proofErr w:type="spellEnd"/>
      <w:r w:rsidRPr="00792BD9">
        <w:rPr>
          <w:color w:val="000000"/>
        </w:rPr>
        <w:t>…</w:t>
      </w:r>
      <w:proofErr w:type="spellStart"/>
      <w:r w:rsidRPr="00792BD9">
        <w:rPr>
          <w:color w:val="000000"/>
        </w:rPr>
        <w:t>ливыми</w:t>
      </w:r>
      <w:proofErr w:type="spellEnd"/>
      <w:r w:rsidRPr="00792BD9">
        <w:rPr>
          <w:color w:val="000000"/>
        </w:rPr>
        <w:t xml:space="preserve"> других и </w:t>
      </w:r>
      <w:proofErr w:type="spellStart"/>
      <w:r w:rsidRPr="00792BD9">
        <w:rPr>
          <w:color w:val="000000"/>
        </w:rPr>
        <w:t>сп</w:t>
      </w:r>
      <w:proofErr w:type="spellEnd"/>
      <w:r w:rsidRPr="00792BD9">
        <w:rPr>
          <w:color w:val="000000"/>
        </w:rPr>
        <w:t>…</w:t>
      </w:r>
      <w:proofErr w:type="spellStart"/>
      <w:r w:rsidRPr="00792BD9">
        <w:rPr>
          <w:color w:val="000000"/>
        </w:rPr>
        <w:t>собен</w:t>
      </w:r>
      <w:proofErr w:type="spellEnd"/>
      <w:r w:rsidRPr="00792BD9">
        <w:rPr>
          <w:color w:val="000000"/>
        </w:rPr>
        <w:t xml:space="preserve"> хоть на время забыть о своих </w:t>
      </w:r>
      <w:proofErr w:type="spellStart"/>
      <w:r w:rsidRPr="00792BD9">
        <w:rPr>
          <w:color w:val="000000"/>
        </w:rPr>
        <w:t>инт</w:t>
      </w:r>
      <w:proofErr w:type="spellEnd"/>
      <w:r w:rsidRPr="00792BD9">
        <w:rPr>
          <w:color w:val="000000"/>
        </w:rPr>
        <w:t>…</w:t>
      </w:r>
      <w:proofErr w:type="spellStart"/>
      <w:r w:rsidRPr="00792BD9">
        <w:rPr>
          <w:color w:val="000000"/>
        </w:rPr>
        <w:t>ресах</w:t>
      </w:r>
      <w:proofErr w:type="spellEnd"/>
      <w:r w:rsidRPr="00792BD9">
        <w:rPr>
          <w:color w:val="000000"/>
        </w:rPr>
        <w:t xml:space="preserve"> и о себе…</w:t>
      </w:r>
    </w:p>
    <w:p w:rsidR="00DA53D4" w:rsidRPr="00792BD9" w:rsidRDefault="00DA53D4" w:rsidP="00792BD9">
      <w:pPr>
        <w:pStyle w:val="a3"/>
        <w:shd w:val="clear" w:color="auto" w:fill="FFFFFF"/>
        <w:rPr>
          <w:color w:val="000000"/>
        </w:rPr>
      </w:pPr>
      <w:r w:rsidRPr="00792BD9">
        <w:rPr>
          <w:color w:val="000000"/>
        </w:rPr>
        <w:t>(По Д. С. Лихачеву)</w:t>
      </w:r>
    </w:p>
    <w:p w:rsidR="00DA53D4" w:rsidRPr="00792BD9" w:rsidRDefault="00DA53D4" w:rsidP="00792BD9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92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 для работы:</w:t>
      </w:r>
    </w:p>
    <w:p w:rsidR="00792BD9" w:rsidRDefault="00792BD9" w:rsidP="00792BD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2BD9">
        <w:rPr>
          <w:rFonts w:ascii="Times New Roman" w:hAnsi="Times New Roman" w:cs="Times New Roman"/>
          <w:sz w:val="24"/>
          <w:szCs w:val="24"/>
        </w:rPr>
        <w:t xml:space="preserve">Озаглавьте текст и выделите </w:t>
      </w:r>
      <w:proofErr w:type="spellStart"/>
      <w:r w:rsidRPr="00792BD9">
        <w:rPr>
          <w:rFonts w:ascii="Times New Roman" w:hAnsi="Times New Roman" w:cs="Times New Roman"/>
          <w:sz w:val="24"/>
          <w:szCs w:val="24"/>
        </w:rPr>
        <w:t>микротему</w:t>
      </w:r>
      <w:proofErr w:type="spellEnd"/>
      <w:r w:rsidRPr="00792BD9">
        <w:rPr>
          <w:rFonts w:ascii="Times New Roman" w:hAnsi="Times New Roman" w:cs="Times New Roman"/>
          <w:sz w:val="24"/>
          <w:szCs w:val="24"/>
        </w:rPr>
        <w:t xml:space="preserve"> каждого абзаца.</w:t>
      </w:r>
    </w:p>
    <w:p w:rsidR="00792BD9" w:rsidRDefault="00792BD9" w:rsidP="00792BD9">
      <w:pPr>
        <w:pStyle w:val="a6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792BD9" w:rsidRDefault="00792BD9" w:rsidP="00792BD9">
      <w:pPr>
        <w:pStyle w:val="a6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2BD9" w:rsidRPr="00792BD9" w:rsidRDefault="00792BD9" w:rsidP="00792BD9">
      <w:pPr>
        <w:pStyle w:val="a6"/>
        <w:ind w:left="1068"/>
        <w:rPr>
          <w:rFonts w:ascii="Times New Roman" w:hAnsi="Times New Roman" w:cs="Times New Roman"/>
          <w:sz w:val="24"/>
          <w:szCs w:val="24"/>
        </w:rPr>
      </w:pPr>
    </w:p>
    <w:p w:rsidR="00DA53D4" w:rsidRPr="00792BD9" w:rsidRDefault="00DA53D4" w:rsidP="00792BD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2BD9">
        <w:rPr>
          <w:rFonts w:ascii="Times New Roman" w:hAnsi="Times New Roman" w:cs="Times New Roman"/>
          <w:sz w:val="24"/>
          <w:szCs w:val="24"/>
        </w:rPr>
        <w:t xml:space="preserve">Вставьте пропущенные буквы и знаки препинания, выделите грамматические основы в СПП, составьте схемы  </w:t>
      </w:r>
      <w:r w:rsidR="00792BD9" w:rsidRPr="00792BD9">
        <w:rPr>
          <w:rFonts w:ascii="Times New Roman" w:hAnsi="Times New Roman" w:cs="Times New Roman"/>
          <w:sz w:val="24"/>
          <w:szCs w:val="24"/>
        </w:rPr>
        <w:t>СПП (у доски)</w:t>
      </w:r>
    </w:p>
    <w:p w:rsidR="00DA53D4" w:rsidRPr="00792BD9" w:rsidRDefault="00DA53D4" w:rsidP="00792BD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2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Замените словосочетание «жизненной цели» (1 предложение), построенное на основе согласование, словосочетанием, </w:t>
      </w:r>
      <w:proofErr w:type="gramStart"/>
      <w:r w:rsidRPr="00792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построенном</w:t>
      </w:r>
      <w:proofErr w:type="gramEnd"/>
      <w:r w:rsidRPr="00792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типу управление</w:t>
      </w:r>
    </w:p>
    <w:p w:rsidR="00DA53D4" w:rsidRPr="00792BD9" w:rsidRDefault="00792BD9" w:rsidP="00792BD9">
      <w:pPr>
        <w:rPr>
          <w:rFonts w:ascii="Times New Roman" w:hAnsi="Times New Roman" w:cs="Times New Roman"/>
          <w:sz w:val="24"/>
          <w:szCs w:val="24"/>
        </w:rPr>
      </w:pPr>
      <w:r w:rsidRPr="00792BD9">
        <w:rPr>
          <w:rFonts w:ascii="Times New Roman" w:hAnsi="Times New Roman" w:cs="Times New Roman"/>
          <w:sz w:val="24"/>
          <w:szCs w:val="24"/>
        </w:rPr>
        <w:t>_______</w:t>
      </w:r>
      <w:r w:rsidR="00DA53D4" w:rsidRPr="00792BD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DA53D4" w:rsidRPr="00792BD9" w:rsidRDefault="00DA53D4" w:rsidP="00792BD9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2B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Подберите синоним к слову «значимая» из предложения 10 ___________________________________________________________________</w:t>
      </w:r>
    </w:p>
    <w:p w:rsidR="00F54F9C" w:rsidRDefault="00F54F9C" w:rsidP="00792BD9">
      <w:pPr>
        <w:pStyle w:val="a3"/>
        <w:shd w:val="clear" w:color="auto" w:fill="FFFFFF" w:themeFill="background1"/>
        <w:spacing w:before="0" w:beforeAutospacing="0" w:after="0" w:afterAutospacing="0"/>
        <w:rPr>
          <w:rStyle w:val="a5"/>
          <w:bCs/>
          <w:color w:val="000000" w:themeColor="text1"/>
        </w:rPr>
      </w:pPr>
    </w:p>
    <w:p w:rsidR="00F54F9C" w:rsidRDefault="00F54F9C" w:rsidP="00792BD9">
      <w:pPr>
        <w:pStyle w:val="a3"/>
        <w:shd w:val="clear" w:color="auto" w:fill="FFFFFF" w:themeFill="background1"/>
        <w:spacing w:before="0" w:beforeAutospacing="0" w:after="0" w:afterAutospacing="0"/>
        <w:rPr>
          <w:rStyle w:val="a5"/>
          <w:bCs/>
          <w:color w:val="000000" w:themeColor="text1"/>
        </w:rPr>
      </w:pPr>
    </w:p>
    <w:p w:rsidR="00F54F9C" w:rsidRDefault="00F54F9C" w:rsidP="00792BD9">
      <w:pPr>
        <w:pStyle w:val="a3"/>
        <w:shd w:val="clear" w:color="auto" w:fill="FFFFFF" w:themeFill="background1"/>
        <w:spacing w:before="0" w:beforeAutospacing="0" w:after="0" w:afterAutospacing="0"/>
        <w:rPr>
          <w:rStyle w:val="a5"/>
          <w:bCs/>
          <w:color w:val="000000" w:themeColor="text1"/>
        </w:rPr>
      </w:pPr>
    </w:p>
    <w:p w:rsidR="00F54F9C" w:rsidRDefault="00F54F9C" w:rsidP="00792BD9">
      <w:pPr>
        <w:pStyle w:val="a3"/>
        <w:shd w:val="clear" w:color="auto" w:fill="FFFFFF" w:themeFill="background1"/>
        <w:spacing w:before="0" w:beforeAutospacing="0" w:after="0" w:afterAutospacing="0"/>
        <w:rPr>
          <w:rStyle w:val="a5"/>
          <w:bCs/>
          <w:color w:val="000000" w:themeColor="text1"/>
        </w:rPr>
      </w:pPr>
    </w:p>
    <w:p w:rsidR="00F54F9C" w:rsidRDefault="00F54F9C" w:rsidP="00792BD9">
      <w:pPr>
        <w:pStyle w:val="a3"/>
        <w:shd w:val="clear" w:color="auto" w:fill="FFFFFF" w:themeFill="background1"/>
        <w:spacing w:before="0" w:beforeAutospacing="0" w:after="0" w:afterAutospacing="0"/>
        <w:rPr>
          <w:rStyle w:val="a5"/>
          <w:bCs/>
          <w:color w:val="000000" w:themeColor="text1"/>
        </w:rPr>
      </w:pPr>
    </w:p>
    <w:p w:rsidR="00F54F9C" w:rsidRDefault="00F54F9C" w:rsidP="00792BD9">
      <w:pPr>
        <w:pStyle w:val="a3"/>
        <w:shd w:val="clear" w:color="auto" w:fill="FFFFFF" w:themeFill="background1"/>
        <w:spacing w:before="0" w:beforeAutospacing="0" w:after="0" w:afterAutospacing="0"/>
        <w:rPr>
          <w:rStyle w:val="a5"/>
          <w:bCs/>
          <w:color w:val="000000" w:themeColor="text1"/>
        </w:rPr>
      </w:pPr>
    </w:p>
    <w:p w:rsidR="00F54F9C" w:rsidRDefault="00F54F9C" w:rsidP="00792BD9">
      <w:pPr>
        <w:pStyle w:val="a3"/>
        <w:shd w:val="clear" w:color="auto" w:fill="FFFFFF" w:themeFill="background1"/>
        <w:spacing w:before="0" w:beforeAutospacing="0" w:after="0" w:afterAutospacing="0"/>
        <w:rPr>
          <w:rStyle w:val="a5"/>
          <w:bCs/>
          <w:color w:val="000000" w:themeColor="text1"/>
        </w:rPr>
      </w:pPr>
    </w:p>
    <w:p w:rsidR="00DA53D4" w:rsidRPr="00EA62FE" w:rsidRDefault="00EA62FE" w:rsidP="00792BD9">
      <w:pPr>
        <w:pStyle w:val="a3"/>
        <w:shd w:val="clear" w:color="auto" w:fill="FFFFFF" w:themeFill="background1"/>
        <w:spacing w:before="0" w:beforeAutospacing="0" w:after="0" w:afterAutospacing="0"/>
        <w:rPr>
          <w:rStyle w:val="a5"/>
          <w:bCs/>
          <w:color w:val="000000" w:themeColor="text1"/>
        </w:rPr>
      </w:pPr>
      <w:r w:rsidRPr="00EA62FE">
        <w:rPr>
          <w:rStyle w:val="a5"/>
          <w:bCs/>
          <w:color w:val="000000" w:themeColor="text1"/>
        </w:rPr>
        <w:t xml:space="preserve">Для </w:t>
      </w:r>
      <w:r w:rsidR="00F54F9C">
        <w:rPr>
          <w:rStyle w:val="a5"/>
          <w:bCs/>
          <w:color w:val="000000" w:themeColor="text1"/>
        </w:rPr>
        <w:t>закрепления (</w:t>
      </w:r>
      <w:proofErr w:type="spellStart"/>
      <w:proofErr w:type="gramStart"/>
      <w:r w:rsidR="00F54F9C">
        <w:rPr>
          <w:rStyle w:val="a5"/>
          <w:bCs/>
          <w:color w:val="000000" w:themeColor="text1"/>
        </w:rPr>
        <w:t>доп</w:t>
      </w:r>
      <w:proofErr w:type="spellEnd"/>
      <w:proofErr w:type="gramEnd"/>
      <w:r w:rsidR="00F54F9C">
        <w:rPr>
          <w:rStyle w:val="a5"/>
          <w:bCs/>
          <w:color w:val="000000" w:themeColor="text1"/>
        </w:rPr>
        <w:t>)</w:t>
      </w:r>
    </w:p>
    <w:p w:rsidR="00C3519C" w:rsidRPr="00EA62FE" w:rsidRDefault="00EA62FE" w:rsidP="00792BD9">
      <w:pPr>
        <w:pStyle w:val="a3"/>
        <w:shd w:val="clear" w:color="auto" w:fill="FFFFFF" w:themeFill="background1"/>
        <w:spacing w:before="0" w:beforeAutospacing="0" w:after="0" w:afterAutospacing="0"/>
        <w:rPr>
          <w:rStyle w:val="a5"/>
          <w:bCs/>
          <w:color w:val="000000" w:themeColor="text1"/>
        </w:rPr>
      </w:pPr>
      <w:r w:rsidRPr="00EA62FE">
        <w:rPr>
          <w:rStyle w:val="a5"/>
          <w:bCs/>
          <w:color w:val="000000" w:themeColor="text1"/>
        </w:rPr>
        <w:t>Упражнение 5</w:t>
      </w:r>
      <w:r w:rsidR="00DA53D4" w:rsidRPr="00EA62FE">
        <w:rPr>
          <w:rStyle w:val="a5"/>
          <w:bCs/>
          <w:color w:val="000000" w:themeColor="text1"/>
        </w:rPr>
        <w:t xml:space="preserve">. </w:t>
      </w:r>
      <w:r w:rsidR="00C3519C" w:rsidRPr="00EA62FE">
        <w:rPr>
          <w:rStyle w:val="a5"/>
          <w:bCs/>
          <w:color w:val="000000" w:themeColor="text1"/>
        </w:rPr>
        <w:t>Продолжите предложения так, чтобы они получились сложноподчинёнными. Составьте их схемы.</w:t>
      </w:r>
      <w:r w:rsidR="00261DA4" w:rsidRPr="00EA62FE">
        <w:rPr>
          <w:rStyle w:val="a5"/>
          <w:bCs/>
          <w:color w:val="000000" w:themeColor="text1"/>
        </w:rPr>
        <w:t xml:space="preserve"> В овал заключите средство связи в СПП.</w:t>
      </w:r>
    </w:p>
    <w:p w:rsidR="00C3519C" w:rsidRPr="00EA62FE" w:rsidRDefault="00C3519C" w:rsidP="00792BD9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C3519C" w:rsidRPr="00EA62FE" w:rsidTr="00C3519C">
        <w:tc>
          <w:tcPr>
            <w:tcW w:w="6629" w:type="dxa"/>
          </w:tcPr>
          <w:p w:rsidR="00C3519C" w:rsidRPr="00EA62FE" w:rsidRDefault="00C3519C" w:rsidP="00792BD9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color w:val="000000" w:themeColor="text1"/>
              </w:rPr>
            </w:pPr>
            <w:r w:rsidRPr="00EA62FE">
              <w:rPr>
                <w:color w:val="000000" w:themeColor="text1"/>
              </w:rPr>
              <w:t xml:space="preserve">Друзья часто спрашивают о том, </w:t>
            </w:r>
          </w:p>
          <w:p w:rsidR="00C3519C" w:rsidRPr="00EA62FE" w:rsidRDefault="00C3519C" w:rsidP="00792BD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2942" w:type="dxa"/>
          </w:tcPr>
          <w:p w:rsidR="00C3519C" w:rsidRPr="00EA62FE" w:rsidRDefault="00C3519C" w:rsidP="00792BD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C3519C" w:rsidRPr="00EA62FE" w:rsidRDefault="00C3519C" w:rsidP="00792BD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C3519C" w:rsidRPr="00EA62FE" w:rsidRDefault="00C3519C" w:rsidP="00792BD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C3519C" w:rsidRPr="00EA62FE" w:rsidTr="00C3519C">
        <w:tc>
          <w:tcPr>
            <w:tcW w:w="6629" w:type="dxa"/>
          </w:tcPr>
          <w:p w:rsidR="00C3519C" w:rsidRPr="00EA62FE" w:rsidRDefault="00C3519C" w:rsidP="00792BD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EA62FE">
              <w:rPr>
                <w:color w:val="000000" w:themeColor="text1"/>
              </w:rPr>
              <w:t>В этой повести говорилось о том,</w:t>
            </w:r>
          </w:p>
        </w:tc>
        <w:tc>
          <w:tcPr>
            <w:tcW w:w="2942" w:type="dxa"/>
          </w:tcPr>
          <w:p w:rsidR="00C3519C" w:rsidRPr="00EA62FE" w:rsidRDefault="00C3519C" w:rsidP="00792BD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C3519C" w:rsidRPr="00EA62FE" w:rsidRDefault="00C3519C" w:rsidP="00792BD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C3519C" w:rsidRPr="00EA62FE" w:rsidRDefault="00C3519C" w:rsidP="00792BD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C3519C" w:rsidRPr="00EA62FE" w:rsidTr="00C3519C">
        <w:tc>
          <w:tcPr>
            <w:tcW w:w="6629" w:type="dxa"/>
          </w:tcPr>
          <w:p w:rsidR="00C3519C" w:rsidRPr="00EA62FE" w:rsidRDefault="00C3519C" w:rsidP="00792BD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EA62FE">
              <w:rPr>
                <w:color w:val="000000" w:themeColor="text1"/>
              </w:rPr>
              <w:t>Я посмотрел в бинокль и увидел,</w:t>
            </w:r>
          </w:p>
        </w:tc>
        <w:tc>
          <w:tcPr>
            <w:tcW w:w="2942" w:type="dxa"/>
          </w:tcPr>
          <w:p w:rsidR="00C3519C" w:rsidRPr="00EA62FE" w:rsidRDefault="00C3519C" w:rsidP="00792BD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C3519C" w:rsidRPr="00EA62FE" w:rsidRDefault="00C3519C" w:rsidP="00792BD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C3519C" w:rsidRPr="00EA62FE" w:rsidRDefault="00C3519C" w:rsidP="00792BD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C3519C" w:rsidRPr="00EA62FE" w:rsidTr="00C3519C">
        <w:tc>
          <w:tcPr>
            <w:tcW w:w="6629" w:type="dxa"/>
          </w:tcPr>
          <w:p w:rsidR="00C3519C" w:rsidRPr="00EA62FE" w:rsidRDefault="00C3519C" w:rsidP="00792BD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EA62FE">
              <w:rPr>
                <w:color w:val="000000" w:themeColor="text1"/>
              </w:rPr>
              <w:t>Он так ничего и не понял,</w:t>
            </w:r>
          </w:p>
        </w:tc>
        <w:tc>
          <w:tcPr>
            <w:tcW w:w="2942" w:type="dxa"/>
          </w:tcPr>
          <w:p w:rsidR="00C3519C" w:rsidRPr="00EA62FE" w:rsidRDefault="00C3519C" w:rsidP="00792BD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C3519C" w:rsidRPr="00EA62FE" w:rsidRDefault="00C3519C" w:rsidP="00792BD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C3519C" w:rsidRPr="00EA62FE" w:rsidRDefault="00C3519C" w:rsidP="00792BD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C3519C" w:rsidRPr="00EA62FE" w:rsidTr="00C3519C">
        <w:tc>
          <w:tcPr>
            <w:tcW w:w="6629" w:type="dxa"/>
          </w:tcPr>
          <w:p w:rsidR="00C3519C" w:rsidRPr="00EA62FE" w:rsidRDefault="00C3519C" w:rsidP="00792BD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EA62FE">
              <w:rPr>
                <w:color w:val="000000" w:themeColor="text1"/>
              </w:rPr>
              <w:t>Наконец мы увидели дом,</w:t>
            </w:r>
          </w:p>
        </w:tc>
        <w:tc>
          <w:tcPr>
            <w:tcW w:w="2942" w:type="dxa"/>
          </w:tcPr>
          <w:p w:rsidR="00C3519C" w:rsidRPr="00EA62FE" w:rsidRDefault="00C3519C" w:rsidP="00792BD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C3519C" w:rsidRPr="00EA62FE" w:rsidRDefault="00C3519C" w:rsidP="00792BD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  <w:p w:rsidR="00C3519C" w:rsidRPr="00EA62FE" w:rsidRDefault="00C3519C" w:rsidP="00792BD9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</w:tbl>
    <w:p w:rsidR="00C3519C" w:rsidRPr="00EA62FE" w:rsidRDefault="00C3519C" w:rsidP="00792BD9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</w:rPr>
      </w:pPr>
    </w:p>
    <w:p w:rsidR="00C3519C" w:rsidRPr="00C3519C" w:rsidRDefault="00C3519C" w:rsidP="00792BD9">
      <w:pPr>
        <w:shd w:val="clear" w:color="auto" w:fill="FFFFFF" w:themeFill="background1"/>
        <w:rPr>
          <w:color w:val="000000" w:themeColor="text1"/>
        </w:rPr>
      </w:pPr>
    </w:p>
    <w:p w:rsidR="00824D34" w:rsidRPr="00824D34" w:rsidRDefault="00824D34" w:rsidP="00792BD9"/>
    <w:sectPr w:rsidR="00824D34" w:rsidRPr="00824D34" w:rsidSect="00792BD9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49B5"/>
    <w:multiLevelType w:val="hybridMultilevel"/>
    <w:tmpl w:val="97F64A0C"/>
    <w:lvl w:ilvl="0" w:tplc="2E0E3E1E">
      <w:start w:val="1"/>
      <w:numFmt w:val="decimal"/>
      <w:lvlText w:val="%1."/>
      <w:lvlJc w:val="left"/>
      <w:pPr>
        <w:ind w:left="1068" w:hanging="360"/>
      </w:pPr>
      <w:rPr>
        <w:rFonts w:ascii="Verdana" w:hAnsi="Verdana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37348A"/>
    <w:multiLevelType w:val="hybridMultilevel"/>
    <w:tmpl w:val="DF460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E596F"/>
    <w:multiLevelType w:val="hybridMultilevel"/>
    <w:tmpl w:val="BDB668EA"/>
    <w:lvl w:ilvl="0" w:tplc="EE0E19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5C8766A6"/>
    <w:multiLevelType w:val="hybridMultilevel"/>
    <w:tmpl w:val="1CCE7C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60D"/>
    <w:rsid w:val="001456AD"/>
    <w:rsid w:val="00261DA4"/>
    <w:rsid w:val="002B1218"/>
    <w:rsid w:val="003F060D"/>
    <w:rsid w:val="00792BD9"/>
    <w:rsid w:val="00824D34"/>
    <w:rsid w:val="00C3519C"/>
    <w:rsid w:val="00D8292D"/>
    <w:rsid w:val="00DA53D4"/>
    <w:rsid w:val="00EA62FE"/>
    <w:rsid w:val="00F54F9C"/>
    <w:rsid w:val="00FF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4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4D34"/>
    <w:rPr>
      <w:b/>
      <w:bCs/>
    </w:rPr>
  </w:style>
  <w:style w:type="character" w:styleId="a5">
    <w:name w:val="Emphasis"/>
    <w:basedOn w:val="a0"/>
    <w:uiPriority w:val="20"/>
    <w:qFormat/>
    <w:rsid w:val="00824D34"/>
    <w:rPr>
      <w:i/>
      <w:iCs/>
    </w:rPr>
  </w:style>
  <w:style w:type="paragraph" w:styleId="a6">
    <w:name w:val="List Paragraph"/>
    <w:basedOn w:val="a"/>
    <w:uiPriority w:val="34"/>
    <w:qFormat/>
    <w:rsid w:val="00C3519C"/>
    <w:pPr>
      <w:ind w:left="720"/>
      <w:contextualSpacing/>
    </w:pPr>
  </w:style>
  <w:style w:type="table" w:styleId="a7">
    <w:name w:val="Table Grid"/>
    <w:basedOn w:val="a1"/>
    <w:uiPriority w:val="59"/>
    <w:rsid w:val="00C35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4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4D34"/>
    <w:rPr>
      <w:b/>
      <w:bCs/>
    </w:rPr>
  </w:style>
  <w:style w:type="character" w:styleId="a5">
    <w:name w:val="Emphasis"/>
    <w:basedOn w:val="a0"/>
    <w:uiPriority w:val="20"/>
    <w:qFormat/>
    <w:rsid w:val="00824D34"/>
    <w:rPr>
      <w:i/>
      <w:iCs/>
    </w:rPr>
  </w:style>
  <w:style w:type="paragraph" w:styleId="a6">
    <w:name w:val="List Paragraph"/>
    <w:basedOn w:val="a"/>
    <w:uiPriority w:val="34"/>
    <w:qFormat/>
    <w:rsid w:val="00C3519C"/>
    <w:pPr>
      <w:ind w:left="720"/>
      <w:contextualSpacing/>
    </w:pPr>
  </w:style>
  <w:style w:type="table" w:styleId="a7">
    <w:name w:val="Table Grid"/>
    <w:basedOn w:val="a1"/>
    <w:uiPriority w:val="59"/>
    <w:rsid w:val="00C35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5</cp:revision>
  <dcterms:created xsi:type="dcterms:W3CDTF">2023-12-05T20:04:00Z</dcterms:created>
  <dcterms:modified xsi:type="dcterms:W3CDTF">2023-12-21T08:21:00Z</dcterms:modified>
</cp:coreProperties>
</file>