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28" w:rsidRPr="009F0AAC" w:rsidRDefault="00154D28" w:rsidP="00154D28">
      <w:pPr>
        <w:jc w:val="center"/>
        <w:rPr>
          <w:b/>
        </w:rPr>
      </w:pPr>
      <w:r w:rsidRPr="009F0AAC">
        <w:rPr>
          <w:b/>
        </w:rPr>
        <w:t>ОТДЕЛ ОБРАЗОВАНИЯ</w:t>
      </w:r>
    </w:p>
    <w:p w:rsidR="00154D28" w:rsidRPr="009F0AAC" w:rsidRDefault="00154D28" w:rsidP="00154D28">
      <w:pPr>
        <w:jc w:val="center"/>
        <w:rPr>
          <w:b/>
        </w:rPr>
      </w:pPr>
      <w:r w:rsidRPr="009F0AAC">
        <w:rPr>
          <w:b/>
        </w:rPr>
        <w:t>администрации Сонковского муниципального округа Тверской области</w:t>
      </w:r>
    </w:p>
    <w:p w:rsidR="00154D28" w:rsidRPr="009F0AAC" w:rsidRDefault="00154D28" w:rsidP="00154D28">
      <w:pPr>
        <w:jc w:val="center"/>
        <w:rPr>
          <w:b/>
        </w:rPr>
      </w:pPr>
    </w:p>
    <w:p w:rsidR="00154D28" w:rsidRPr="009F0AAC" w:rsidRDefault="00154D28" w:rsidP="00154D28">
      <w:pPr>
        <w:rPr>
          <w:b/>
        </w:rPr>
      </w:pPr>
    </w:p>
    <w:p w:rsidR="00154D28" w:rsidRPr="009F0AAC" w:rsidRDefault="00154D28" w:rsidP="00154D28">
      <w:pPr>
        <w:jc w:val="center"/>
        <w:rPr>
          <w:b/>
        </w:rPr>
      </w:pPr>
      <w:r w:rsidRPr="009F0AAC">
        <w:rPr>
          <w:b/>
        </w:rPr>
        <w:t>ПРИКАЗ</w:t>
      </w:r>
    </w:p>
    <w:p w:rsidR="00154D28" w:rsidRPr="009F0AAC" w:rsidRDefault="00154D28" w:rsidP="00154D28">
      <w:pPr>
        <w:rPr>
          <w:b/>
        </w:rPr>
      </w:pPr>
    </w:p>
    <w:p w:rsidR="00154D28" w:rsidRPr="009F0AAC" w:rsidRDefault="003827E3" w:rsidP="00154D28">
      <w:pPr>
        <w:rPr>
          <w:b/>
        </w:rPr>
      </w:pPr>
      <w:r>
        <w:rPr>
          <w:b/>
        </w:rPr>
        <w:t>18</w:t>
      </w:r>
      <w:r w:rsidR="001D5E28">
        <w:rPr>
          <w:b/>
        </w:rPr>
        <w:t>.01.2024</w:t>
      </w:r>
      <w:r w:rsidR="00154D28" w:rsidRPr="009F0AAC">
        <w:rPr>
          <w:b/>
        </w:rPr>
        <w:t xml:space="preserve">                                                                                                     </w:t>
      </w:r>
      <w:r w:rsidR="002E7E88">
        <w:rPr>
          <w:b/>
        </w:rPr>
        <w:t xml:space="preserve">           </w:t>
      </w:r>
      <w:r w:rsidR="001D733E">
        <w:rPr>
          <w:b/>
        </w:rPr>
        <w:t xml:space="preserve">   </w:t>
      </w:r>
      <w:r w:rsidR="002E7E88">
        <w:rPr>
          <w:b/>
        </w:rPr>
        <w:t xml:space="preserve">      </w:t>
      </w:r>
      <w:r>
        <w:rPr>
          <w:b/>
        </w:rPr>
        <w:t xml:space="preserve"> № 5</w:t>
      </w:r>
    </w:p>
    <w:p w:rsidR="00154D28" w:rsidRPr="009F0AAC" w:rsidRDefault="00154D28" w:rsidP="00154D28">
      <w:pPr>
        <w:rPr>
          <w:b/>
        </w:rPr>
      </w:pPr>
    </w:p>
    <w:p w:rsidR="00154D28" w:rsidRPr="009F0AAC" w:rsidRDefault="00154D28" w:rsidP="00154D28">
      <w:pPr>
        <w:rPr>
          <w:b/>
        </w:rPr>
      </w:pPr>
      <w:r w:rsidRPr="009F0AAC">
        <w:rPr>
          <w:b/>
        </w:rPr>
        <w:t>О</w:t>
      </w:r>
      <w:r w:rsidR="003827E3">
        <w:rPr>
          <w:b/>
        </w:rPr>
        <w:t>б организации и</w:t>
      </w:r>
      <w:r w:rsidRPr="009F0AAC">
        <w:rPr>
          <w:b/>
        </w:rPr>
        <w:t xml:space="preserve">  проведении</w:t>
      </w:r>
      <w:r w:rsidR="00FD07D4" w:rsidRPr="009F0AAC">
        <w:rPr>
          <w:b/>
        </w:rPr>
        <w:t xml:space="preserve"> </w:t>
      </w:r>
      <w:proofErr w:type="gramStart"/>
      <w:r w:rsidR="00FD07D4" w:rsidRPr="009F0AAC">
        <w:rPr>
          <w:b/>
        </w:rPr>
        <w:t>итогового</w:t>
      </w:r>
      <w:proofErr w:type="gramEnd"/>
      <w:r w:rsidR="00FD07D4" w:rsidRPr="009F0AAC">
        <w:rPr>
          <w:b/>
        </w:rPr>
        <w:t xml:space="preserve"> </w:t>
      </w:r>
    </w:p>
    <w:p w:rsidR="00154D28" w:rsidRPr="009F0AAC" w:rsidRDefault="00FD07D4" w:rsidP="00154D28">
      <w:pPr>
        <w:rPr>
          <w:b/>
        </w:rPr>
      </w:pPr>
      <w:r w:rsidRPr="009F0AAC">
        <w:rPr>
          <w:b/>
        </w:rPr>
        <w:t>собеседования по русскому языку</w:t>
      </w:r>
      <w:r w:rsidR="00154D28" w:rsidRPr="009F0AAC">
        <w:rPr>
          <w:b/>
        </w:rPr>
        <w:t xml:space="preserve"> </w:t>
      </w:r>
    </w:p>
    <w:p w:rsidR="00FD07D4" w:rsidRPr="009F0AAC" w:rsidRDefault="00FD07D4" w:rsidP="00154D28">
      <w:pPr>
        <w:rPr>
          <w:b/>
        </w:rPr>
      </w:pPr>
      <w:r w:rsidRPr="009F0AAC">
        <w:rPr>
          <w:b/>
        </w:rPr>
        <w:t>в 9-х  классах общеобразовательных учреждений</w:t>
      </w:r>
    </w:p>
    <w:p w:rsidR="00FD07D4" w:rsidRPr="009F0AAC" w:rsidRDefault="00154D28" w:rsidP="00154D28">
      <w:pPr>
        <w:rPr>
          <w:b/>
        </w:rPr>
      </w:pPr>
      <w:r w:rsidRPr="009F0AAC">
        <w:rPr>
          <w:b/>
        </w:rPr>
        <w:t xml:space="preserve">Сонковского муниципального округа </w:t>
      </w:r>
    </w:p>
    <w:p w:rsidR="00154D28" w:rsidRPr="009F0AAC" w:rsidRDefault="00154D28" w:rsidP="00154D28">
      <w:pPr>
        <w:rPr>
          <w:b/>
        </w:rPr>
      </w:pPr>
      <w:r w:rsidRPr="009F0AAC">
        <w:rPr>
          <w:b/>
        </w:rPr>
        <w:t xml:space="preserve">Тверской области </w:t>
      </w:r>
      <w:r w:rsidR="00FD07D4" w:rsidRPr="009F0AAC">
        <w:rPr>
          <w:b/>
        </w:rPr>
        <w:t xml:space="preserve">в </w:t>
      </w:r>
      <w:r w:rsidRPr="009F0AAC">
        <w:rPr>
          <w:b/>
        </w:rPr>
        <w:t>202</w:t>
      </w:r>
      <w:r w:rsidR="003827E3">
        <w:rPr>
          <w:b/>
        </w:rPr>
        <w:t>4</w:t>
      </w:r>
      <w:r w:rsidRPr="009F0AAC">
        <w:rPr>
          <w:b/>
        </w:rPr>
        <w:t xml:space="preserve"> </w:t>
      </w:r>
      <w:r w:rsidR="00FD07D4" w:rsidRPr="009F0AAC">
        <w:rPr>
          <w:b/>
        </w:rPr>
        <w:t>году</w:t>
      </w:r>
    </w:p>
    <w:p w:rsidR="00FD07D4" w:rsidRDefault="00FD07D4" w:rsidP="00154D28">
      <w:pPr>
        <w:rPr>
          <w:b/>
          <w:sz w:val="28"/>
          <w:szCs w:val="28"/>
        </w:rPr>
      </w:pPr>
    </w:p>
    <w:p w:rsidR="00FD07D4" w:rsidRPr="009F0AAC" w:rsidRDefault="00FD07D4" w:rsidP="009F0AAC">
      <w:pPr>
        <w:ind w:firstLine="708"/>
        <w:jc w:val="both"/>
      </w:pPr>
      <w:proofErr w:type="gramStart"/>
      <w:r w:rsidRPr="009F0AAC">
        <w:t>В соответствии с федеральным законодательством в сфере образования и</w:t>
      </w:r>
      <w:r w:rsidRPr="009F0AAC">
        <w:rPr>
          <w:sz w:val="28"/>
          <w:szCs w:val="28"/>
        </w:rPr>
        <w:t xml:space="preserve"> </w:t>
      </w:r>
      <w:r w:rsidRPr="009F0AAC">
        <w:t xml:space="preserve">приказа Министерства просвещения Российской Федерации, Федеральной службы по надзору в сфере образования и науки от </w:t>
      </w:r>
      <w:r w:rsidR="003827E3">
        <w:t>04.04</w:t>
      </w:r>
      <w:r w:rsidRPr="009F0AAC">
        <w:t>.20</w:t>
      </w:r>
      <w:r w:rsidR="003827E3">
        <w:t xml:space="preserve">23 </w:t>
      </w:r>
      <w:r w:rsidRPr="009F0AAC">
        <w:t>№</w:t>
      </w:r>
      <w:r w:rsidR="003827E3">
        <w:t>232/551</w:t>
      </w:r>
      <w:r w:rsidRPr="009F0AAC"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Pr="009F0AAC">
        <w:rPr>
          <w:rFonts w:eastAsia="Batang"/>
          <w:color w:val="000000"/>
          <w:lang w:eastAsia="ko-KR"/>
        </w:rPr>
        <w:t>письмом Федеральной службы по надзору в сфере образования и науки  от 22.11.2022 № 04-435, приказом Министерства о</w:t>
      </w:r>
      <w:r w:rsidR="00B0543E">
        <w:rPr>
          <w:rFonts w:eastAsia="Batang"/>
          <w:color w:val="000000"/>
          <w:lang w:eastAsia="ko-KR"/>
        </w:rPr>
        <w:t>бразования Тверской области от 09</w:t>
      </w:r>
      <w:r w:rsidRPr="009F0AAC">
        <w:rPr>
          <w:rFonts w:eastAsia="Batang"/>
          <w:color w:val="000000"/>
          <w:lang w:eastAsia="ko-KR"/>
        </w:rPr>
        <w:t>.01.202</w:t>
      </w:r>
      <w:r w:rsidR="003827E3">
        <w:rPr>
          <w:rFonts w:eastAsia="Batang"/>
          <w:color w:val="000000"/>
          <w:lang w:eastAsia="ko-KR"/>
        </w:rPr>
        <w:t>4</w:t>
      </w:r>
      <w:proofErr w:type="gramEnd"/>
      <w:r w:rsidR="00B0543E">
        <w:rPr>
          <w:rFonts w:eastAsia="Batang"/>
          <w:color w:val="000000"/>
          <w:lang w:eastAsia="ko-KR"/>
        </w:rPr>
        <w:t xml:space="preserve"> № 1/</w:t>
      </w:r>
      <w:r w:rsidRPr="009F0AAC">
        <w:rPr>
          <w:rFonts w:eastAsia="Batang"/>
          <w:color w:val="000000"/>
          <w:lang w:eastAsia="ko-KR"/>
        </w:rPr>
        <w:t xml:space="preserve">ПК «Об </w:t>
      </w:r>
      <w:r w:rsidR="00B0543E">
        <w:rPr>
          <w:rFonts w:eastAsia="Batang"/>
          <w:color w:val="000000"/>
          <w:lang w:eastAsia="ko-KR"/>
        </w:rPr>
        <w:t xml:space="preserve">утверждении порядка организации и проведения итогового собеседования по русскому языку в общеобразовательных организациях Тверской области в 2024 году» и </w:t>
      </w:r>
      <w:r w:rsidR="00B0543E" w:rsidRPr="009F0AAC">
        <w:rPr>
          <w:rFonts w:eastAsia="Batang"/>
          <w:color w:val="000000"/>
          <w:lang w:eastAsia="ko-KR"/>
        </w:rPr>
        <w:t>приказом Министерства о</w:t>
      </w:r>
      <w:r w:rsidR="00B0543E">
        <w:rPr>
          <w:rFonts w:eastAsia="Batang"/>
          <w:color w:val="000000"/>
          <w:lang w:eastAsia="ko-KR"/>
        </w:rPr>
        <w:t>бразования Тверской области от 10</w:t>
      </w:r>
      <w:r w:rsidR="00B0543E" w:rsidRPr="009F0AAC">
        <w:rPr>
          <w:rFonts w:eastAsia="Batang"/>
          <w:color w:val="000000"/>
          <w:lang w:eastAsia="ko-KR"/>
        </w:rPr>
        <w:t>.01.202</w:t>
      </w:r>
      <w:r w:rsidR="00B0543E">
        <w:rPr>
          <w:rFonts w:eastAsia="Batang"/>
          <w:color w:val="000000"/>
          <w:lang w:eastAsia="ko-KR"/>
        </w:rPr>
        <w:t>4 № 5/</w:t>
      </w:r>
      <w:r w:rsidR="00B0543E" w:rsidRPr="009F0AAC">
        <w:rPr>
          <w:rFonts w:eastAsia="Batang"/>
          <w:color w:val="000000"/>
          <w:lang w:eastAsia="ko-KR"/>
        </w:rPr>
        <w:t xml:space="preserve">ПК </w:t>
      </w:r>
      <w:r w:rsidR="00B0543E">
        <w:rPr>
          <w:rFonts w:eastAsia="Batang"/>
          <w:color w:val="000000"/>
          <w:lang w:eastAsia="ko-KR"/>
        </w:rPr>
        <w:t xml:space="preserve">«Об </w:t>
      </w:r>
      <w:r w:rsidR="003827E3">
        <w:rPr>
          <w:rFonts w:eastAsia="Batang"/>
          <w:color w:val="000000"/>
          <w:lang w:eastAsia="ko-KR"/>
        </w:rPr>
        <w:t>организации и проведении итогового собеседования по русскому языку на территории Тверской области в 2024 году»</w:t>
      </w:r>
    </w:p>
    <w:p w:rsidR="00FD07D4" w:rsidRPr="009F0AAC" w:rsidRDefault="00FD07D4" w:rsidP="009F0AAC">
      <w:pPr>
        <w:jc w:val="both"/>
        <w:rPr>
          <w:b/>
        </w:rPr>
      </w:pPr>
      <w:proofErr w:type="spellStart"/>
      <w:proofErr w:type="gramStart"/>
      <w:r w:rsidRPr="009F0AAC">
        <w:rPr>
          <w:b/>
        </w:rPr>
        <w:t>п</w:t>
      </w:r>
      <w:proofErr w:type="spellEnd"/>
      <w:proofErr w:type="gramEnd"/>
      <w:r w:rsidRPr="009F0AAC">
        <w:rPr>
          <w:b/>
        </w:rPr>
        <w:t xml:space="preserve"> </w:t>
      </w:r>
      <w:proofErr w:type="spellStart"/>
      <w:r w:rsidRPr="009F0AAC">
        <w:rPr>
          <w:b/>
        </w:rPr>
        <w:t>р</w:t>
      </w:r>
      <w:proofErr w:type="spellEnd"/>
      <w:r w:rsidRPr="009F0AAC">
        <w:rPr>
          <w:b/>
        </w:rPr>
        <w:t xml:space="preserve"> и к а </w:t>
      </w:r>
      <w:proofErr w:type="spellStart"/>
      <w:r w:rsidRPr="009F0AAC">
        <w:rPr>
          <w:b/>
        </w:rPr>
        <w:t>з</w:t>
      </w:r>
      <w:proofErr w:type="spellEnd"/>
      <w:r w:rsidRPr="009F0AAC">
        <w:rPr>
          <w:b/>
        </w:rPr>
        <w:t xml:space="preserve"> </w:t>
      </w:r>
      <w:proofErr w:type="spellStart"/>
      <w:r w:rsidRPr="009F0AAC">
        <w:rPr>
          <w:b/>
        </w:rPr>
        <w:t>ы</w:t>
      </w:r>
      <w:proofErr w:type="spellEnd"/>
      <w:r w:rsidRPr="009F0AAC">
        <w:rPr>
          <w:b/>
        </w:rPr>
        <w:t xml:space="preserve"> в а ю:</w:t>
      </w:r>
    </w:p>
    <w:p w:rsidR="00FD07D4" w:rsidRPr="009F0AAC" w:rsidRDefault="00FD07D4" w:rsidP="009F0AAC">
      <w:pPr>
        <w:jc w:val="both"/>
        <w:rPr>
          <w:b/>
        </w:rPr>
      </w:pPr>
    </w:p>
    <w:p w:rsidR="00FD07D4" w:rsidRDefault="00FD07D4" w:rsidP="001D733E">
      <w:pPr>
        <w:ind w:firstLine="708"/>
        <w:jc w:val="both"/>
      </w:pPr>
      <w:r w:rsidRPr="009F0AAC">
        <w:t>1.</w:t>
      </w:r>
      <w:r w:rsidR="0076501B" w:rsidRPr="009F0AAC">
        <w:t xml:space="preserve"> </w:t>
      </w:r>
      <w:proofErr w:type="gramStart"/>
      <w:r w:rsidRPr="009F0AAC">
        <w:t xml:space="preserve">Руководителям общеобразовательных организаций МОУ «Сонковская СОШ», </w:t>
      </w:r>
      <w:r w:rsidR="0076501B" w:rsidRPr="009F0AAC">
        <w:t xml:space="preserve">МОУ </w:t>
      </w:r>
      <w:r w:rsidRPr="009F0AAC">
        <w:t>«СОШ №9</w:t>
      </w:r>
      <w:r w:rsidR="00B0543E">
        <w:t xml:space="preserve"> им. М. И. Хилкова</w:t>
      </w:r>
      <w:r w:rsidRPr="009F0AAC">
        <w:t xml:space="preserve">», </w:t>
      </w:r>
      <w:r w:rsidR="0076501B" w:rsidRPr="009F0AAC">
        <w:t xml:space="preserve">МОУ </w:t>
      </w:r>
      <w:r w:rsidRPr="009F0AAC">
        <w:t xml:space="preserve">«Беляницкая СОШ», </w:t>
      </w:r>
      <w:r w:rsidR="0076501B" w:rsidRPr="009F0AAC">
        <w:t xml:space="preserve">МОУ </w:t>
      </w:r>
      <w:r w:rsidRPr="009F0AAC">
        <w:t>«Вепревская ООШ</w:t>
      </w:r>
      <w:r w:rsidR="00B0543E">
        <w:t xml:space="preserve"> им. Ф. В. Морина</w:t>
      </w:r>
      <w:r w:rsidRPr="009F0AAC">
        <w:t xml:space="preserve">», </w:t>
      </w:r>
      <w:r w:rsidR="0076501B" w:rsidRPr="009F0AAC">
        <w:t xml:space="preserve">МОУ </w:t>
      </w:r>
      <w:r w:rsidRPr="009F0AAC">
        <w:t xml:space="preserve">«Краснооктябрьская ООШ», </w:t>
      </w:r>
      <w:r w:rsidR="0076501B" w:rsidRPr="009F0AAC">
        <w:t xml:space="preserve">МОУ </w:t>
      </w:r>
      <w:r w:rsidRPr="009F0AAC">
        <w:t>«Литвиновская ООШ»</w:t>
      </w:r>
      <w:r w:rsidR="0076501B" w:rsidRPr="009F0AAC">
        <w:t>, МОУ «Задорская ООШ»</w:t>
      </w:r>
      <w:r w:rsidRPr="009F0AAC">
        <w:t xml:space="preserve"> организовать проведение итогового собеседования по русскому языку для выпускников 9-х классов </w:t>
      </w:r>
      <w:r w:rsidR="00B0543E">
        <w:t>14</w:t>
      </w:r>
      <w:r w:rsidRPr="009F0AAC">
        <w:t>.02.20</w:t>
      </w:r>
      <w:r w:rsidR="0076501B" w:rsidRPr="009F0AAC">
        <w:t>2</w:t>
      </w:r>
      <w:r w:rsidR="00B0543E">
        <w:t>4</w:t>
      </w:r>
      <w:r w:rsidRPr="009F0AAC">
        <w:t>г,</w:t>
      </w:r>
      <w:r w:rsidR="00B0543E">
        <w:t xml:space="preserve"> </w:t>
      </w:r>
      <w:r w:rsidRPr="009F0AAC">
        <w:t xml:space="preserve">а также в дополнительные сроки </w:t>
      </w:r>
      <w:r w:rsidR="00B0543E">
        <w:t>13</w:t>
      </w:r>
      <w:r w:rsidRPr="009F0AAC">
        <w:t>.03.202</w:t>
      </w:r>
      <w:r w:rsidR="00B0543E">
        <w:t>4</w:t>
      </w:r>
      <w:r w:rsidRPr="009F0AAC">
        <w:t>г.,1</w:t>
      </w:r>
      <w:r w:rsidR="0076501B" w:rsidRPr="009F0AAC">
        <w:t>5</w:t>
      </w:r>
      <w:r w:rsidR="00B0543E">
        <w:t>.04</w:t>
      </w:r>
      <w:r w:rsidRPr="009F0AAC">
        <w:t>.202</w:t>
      </w:r>
      <w:r w:rsidR="00B0543E">
        <w:t>4г. для следующих категорий выпускников 9 классов</w:t>
      </w:r>
      <w:r w:rsidRPr="009F0AAC">
        <w:t>:</w:t>
      </w:r>
      <w:proofErr w:type="gramEnd"/>
    </w:p>
    <w:p w:rsidR="00B0543E" w:rsidRDefault="00B0543E" w:rsidP="009F0AAC">
      <w:pPr>
        <w:jc w:val="both"/>
      </w:pPr>
      <w:r>
        <w:tab/>
        <w:t xml:space="preserve">1) </w:t>
      </w:r>
      <w:r w:rsidR="005B395C">
        <w:t>получивших по итоговому собеседованию по русскому языку неудовлетворительный результат («незачёт»);</w:t>
      </w:r>
    </w:p>
    <w:p w:rsidR="005B395C" w:rsidRDefault="005B395C" w:rsidP="009F0AAC">
      <w:pPr>
        <w:jc w:val="both"/>
      </w:pPr>
      <w:r>
        <w:tab/>
        <w:t>2) удаленных с итогового собеседования за нарушение требований, установленных пунктов 22 Порядка;</w:t>
      </w:r>
    </w:p>
    <w:p w:rsidR="001D733E" w:rsidRDefault="005B395C" w:rsidP="001D733E">
      <w:pPr>
        <w:pStyle w:val="a3"/>
        <w:ind w:left="0" w:firstLine="708"/>
        <w:jc w:val="both"/>
        <w:rPr>
          <w:rFonts w:eastAsia="Calibri"/>
          <w:bCs/>
        </w:rPr>
      </w:pPr>
      <w:r>
        <w:t xml:space="preserve">3) </w:t>
      </w:r>
      <w:r w:rsidR="001D733E" w:rsidRPr="009F0AAC">
        <w:rPr>
          <w:rFonts w:eastAsia="Calibri"/>
          <w:bCs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FD07D4" w:rsidRPr="001D733E" w:rsidRDefault="001D733E" w:rsidP="001D733E">
      <w:pPr>
        <w:ind w:firstLine="708"/>
        <w:jc w:val="both"/>
        <w:rPr>
          <w:rFonts w:eastAsia="Calibri"/>
          <w:bCs/>
        </w:rPr>
      </w:pPr>
      <w:r w:rsidRPr="001D733E">
        <w:rPr>
          <w:rFonts w:eastAsia="Calibri"/>
          <w:bCs/>
        </w:rPr>
        <w:t>4) не завершившие итоговое собеседование по уважительным причинам (болезнь или иные обстоятельства), подтвержденные документально.</w:t>
      </w:r>
    </w:p>
    <w:p w:rsidR="00FD07D4" w:rsidRPr="009F0AAC" w:rsidRDefault="00FD07D4" w:rsidP="001D733E">
      <w:pPr>
        <w:ind w:firstLine="708"/>
        <w:jc w:val="both"/>
      </w:pPr>
      <w:r w:rsidRPr="009F0AAC">
        <w:t>2. Руководителям общеобразовательных учреждений:</w:t>
      </w:r>
    </w:p>
    <w:p w:rsidR="00FD07D4" w:rsidRPr="009F0AAC" w:rsidRDefault="00FD07D4" w:rsidP="001D733E">
      <w:pPr>
        <w:ind w:firstLine="708"/>
        <w:jc w:val="both"/>
      </w:pPr>
      <w:r w:rsidRPr="009F0AAC">
        <w:t>-  проверить готовность школы к проведению итогового устного собеседования по русскому языку в 9-х классах;</w:t>
      </w:r>
    </w:p>
    <w:p w:rsidR="00FD07D4" w:rsidRPr="009F0AAC" w:rsidRDefault="00FD07D4" w:rsidP="001D733E">
      <w:pPr>
        <w:ind w:firstLine="708"/>
        <w:jc w:val="both"/>
      </w:pPr>
      <w:r w:rsidRPr="009F0AAC">
        <w:t>- назначить ответственных за организацией и проведением итогового устного собеседования по русскому языку в 9-х классах;</w:t>
      </w:r>
    </w:p>
    <w:p w:rsidR="00FD07D4" w:rsidRPr="009F0AAC" w:rsidRDefault="00FD07D4" w:rsidP="001D733E">
      <w:pPr>
        <w:ind w:firstLine="708"/>
        <w:jc w:val="both"/>
      </w:pPr>
      <w:r w:rsidRPr="009F0AAC">
        <w:t>- под подпись обеспечить информирование специалистов, привлекаемых к проведению и проверке итогового собеседования, о порядке проведения и проверки;</w:t>
      </w:r>
    </w:p>
    <w:p w:rsidR="00FD07D4" w:rsidRPr="009F0AAC" w:rsidRDefault="00FD07D4" w:rsidP="001D733E">
      <w:pPr>
        <w:ind w:firstLine="708"/>
        <w:jc w:val="both"/>
      </w:pPr>
      <w:r w:rsidRPr="009F0AAC">
        <w:t>- назначить экзаменаторов-собеседников и экспертов согласно методическим рекомендациям проведения итогового устного собеседования;</w:t>
      </w:r>
    </w:p>
    <w:p w:rsidR="00FD07D4" w:rsidRPr="009F0AAC" w:rsidRDefault="00FD07D4" w:rsidP="001D733E">
      <w:pPr>
        <w:ind w:firstLine="708"/>
        <w:jc w:val="both"/>
      </w:pPr>
      <w:r w:rsidRPr="009F0AAC">
        <w:t>- обеспечить соблюдение условий информационной безопасности в период проведения итогового устного собеседования.</w:t>
      </w:r>
    </w:p>
    <w:p w:rsidR="001D733E" w:rsidRDefault="00FD07D4" w:rsidP="001D733E">
      <w:pPr>
        <w:ind w:firstLine="708"/>
        <w:jc w:val="both"/>
      </w:pPr>
      <w:r w:rsidRPr="009F0AAC">
        <w:lastRenderedPageBreak/>
        <w:t>3.</w:t>
      </w:r>
      <w:r w:rsidR="009F0AAC">
        <w:t xml:space="preserve"> </w:t>
      </w:r>
      <w:r w:rsidRPr="009F0AAC">
        <w:t xml:space="preserve">Обеспечить передачу согласий на обработку персональных данных и журналов регистрации заявлений участников итогового устного собеседования в </w:t>
      </w:r>
      <w:r w:rsidR="009F0AAC" w:rsidRPr="009F0AAC">
        <w:t xml:space="preserve">отдел образования </w:t>
      </w:r>
      <w:r w:rsidRPr="009F0AAC">
        <w:t xml:space="preserve">администрации Сонковского </w:t>
      </w:r>
      <w:r w:rsidR="009F0AAC" w:rsidRPr="009F0AAC">
        <w:t>муниципального округа</w:t>
      </w:r>
      <w:r w:rsidRPr="009F0AAC">
        <w:t xml:space="preserve"> до </w:t>
      </w:r>
      <w:r w:rsidR="001D733E">
        <w:t>31</w:t>
      </w:r>
      <w:r w:rsidR="009F0AAC" w:rsidRPr="009F0AAC">
        <w:t>.01</w:t>
      </w:r>
      <w:r w:rsidRPr="009F0AAC">
        <w:t>.202</w:t>
      </w:r>
      <w:r w:rsidR="001D733E">
        <w:t>4</w:t>
      </w:r>
      <w:r w:rsidRPr="009F0AAC">
        <w:t>г.</w:t>
      </w:r>
    </w:p>
    <w:p w:rsidR="00FD07D4" w:rsidRPr="009F0AAC" w:rsidRDefault="001D733E" w:rsidP="001D733E">
      <w:pPr>
        <w:ind w:firstLine="708"/>
        <w:jc w:val="both"/>
      </w:pPr>
      <w:r w:rsidRPr="009F0AAC">
        <w:t xml:space="preserve"> </w:t>
      </w:r>
      <w:r w:rsidR="00FD07D4" w:rsidRPr="009F0AAC">
        <w:t>4.</w:t>
      </w:r>
      <w:r w:rsidR="009F0AAC">
        <w:t xml:space="preserve"> </w:t>
      </w:r>
      <w:r w:rsidR="00FD07D4" w:rsidRPr="009F0AAC">
        <w:t>Организовать работу телефонов «горячей линии», работу официальных сайтов в сети «Интернет», посредством которых осуществляется информирование участников итогового устного собеседования и их родителей по вопросам проведения ГИА и итогового устного собеседования;</w:t>
      </w:r>
    </w:p>
    <w:p w:rsidR="00FD07D4" w:rsidRPr="009F0AAC" w:rsidRDefault="00FD07D4" w:rsidP="001D733E">
      <w:pPr>
        <w:ind w:firstLine="708"/>
        <w:jc w:val="both"/>
      </w:pPr>
      <w:r w:rsidRPr="009F0AAC">
        <w:t>5.</w:t>
      </w:r>
      <w:r w:rsidR="009F0AAC">
        <w:t xml:space="preserve"> </w:t>
      </w:r>
      <w:r w:rsidRPr="009F0AAC">
        <w:t xml:space="preserve">Под подпись обеспечить информирование выпускников 9-х классов и их родителей о порядке  проведения итогового устного собеседования, о ведении во время </w:t>
      </w:r>
      <w:proofErr w:type="gramStart"/>
      <w:r w:rsidRPr="009F0AAC">
        <w:t>проведения итогового собеседования аудиозаписи ответов участников итогового</w:t>
      </w:r>
      <w:proofErr w:type="gramEnd"/>
      <w:r w:rsidRPr="009F0AAC">
        <w:t xml:space="preserve"> собеседования, о местах и сроках проведения собеседования, о времени и месте ознакомления с результатами итогового устного собеседования;</w:t>
      </w:r>
    </w:p>
    <w:p w:rsidR="00FD07D4" w:rsidRPr="009F0AAC" w:rsidRDefault="00FD07D4" w:rsidP="001D733E">
      <w:pPr>
        <w:ind w:firstLine="708"/>
        <w:jc w:val="both"/>
      </w:pPr>
      <w:r w:rsidRPr="009F0AAC">
        <w:t>6.</w:t>
      </w:r>
      <w:r w:rsidR="009F0AAC">
        <w:t xml:space="preserve"> </w:t>
      </w:r>
      <w:r w:rsidRPr="009F0AAC">
        <w:t xml:space="preserve">Обеспечить передачу бумажных материалов и </w:t>
      </w:r>
      <w:proofErr w:type="spellStart"/>
      <w:r w:rsidRPr="009F0AAC">
        <w:t>флеш</w:t>
      </w:r>
      <w:proofErr w:type="spellEnd"/>
      <w:r w:rsidRPr="009F0AAC">
        <w:t xml:space="preserve"> - носителей с записью ответов обучающихся в отдел образования администрации Сонковского </w:t>
      </w:r>
      <w:r w:rsidR="009F0AAC" w:rsidRPr="009F0AAC">
        <w:t>муниципального округа</w:t>
      </w:r>
      <w:r w:rsidRPr="009F0AAC">
        <w:t xml:space="preserve"> в день проведения итогового устного собеседования.</w:t>
      </w:r>
    </w:p>
    <w:p w:rsidR="00FD07D4" w:rsidRPr="009F0AAC" w:rsidRDefault="00FD07D4" w:rsidP="001D733E">
      <w:pPr>
        <w:ind w:firstLine="708"/>
        <w:jc w:val="both"/>
      </w:pPr>
      <w:r w:rsidRPr="009F0AAC">
        <w:t xml:space="preserve">7. </w:t>
      </w:r>
      <w:proofErr w:type="gramStart"/>
      <w:r w:rsidRPr="009F0AAC">
        <w:t>Контроль за</w:t>
      </w:r>
      <w:proofErr w:type="gramEnd"/>
      <w:r w:rsidRPr="009F0AAC">
        <w:t xml:space="preserve"> исполнением данного приказа оставляю за собой.</w:t>
      </w:r>
    </w:p>
    <w:p w:rsidR="00FD07D4" w:rsidRPr="009F0AAC" w:rsidRDefault="00FD07D4" w:rsidP="001D733E">
      <w:pPr>
        <w:jc w:val="both"/>
      </w:pPr>
    </w:p>
    <w:p w:rsidR="009F0AAC" w:rsidRPr="009F0AAC" w:rsidRDefault="009F0AAC" w:rsidP="009F0AAC">
      <w:pPr>
        <w:jc w:val="both"/>
      </w:pPr>
    </w:p>
    <w:p w:rsidR="009F0AAC" w:rsidRPr="009F0AAC" w:rsidRDefault="00FD07D4" w:rsidP="009F0AAC">
      <w:pPr>
        <w:jc w:val="both"/>
      </w:pPr>
      <w:r w:rsidRPr="009F0AAC">
        <w:t>Заведующ</w:t>
      </w:r>
      <w:r w:rsidR="009F0AAC" w:rsidRPr="009F0AAC">
        <w:t xml:space="preserve">ий отделом образования </w:t>
      </w:r>
    </w:p>
    <w:p w:rsidR="009F0AAC" w:rsidRPr="009F0AAC" w:rsidRDefault="009F0AAC" w:rsidP="009F0AAC">
      <w:pPr>
        <w:jc w:val="both"/>
      </w:pPr>
      <w:r w:rsidRPr="009F0AAC">
        <w:t xml:space="preserve">администрации Сонковского </w:t>
      </w:r>
      <w:proofErr w:type="gramStart"/>
      <w:r w:rsidRPr="009F0AAC">
        <w:t>муниципального</w:t>
      </w:r>
      <w:proofErr w:type="gramEnd"/>
      <w:r w:rsidRPr="009F0AAC">
        <w:t xml:space="preserve"> </w:t>
      </w:r>
    </w:p>
    <w:p w:rsidR="00FD07D4" w:rsidRDefault="009F0AAC" w:rsidP="009F0AAC">
      <w:pPr>
        <w:jc w:val="both"/>
      </w:pPr>
      <w:r w:rsidRPr="009F0AAC">
        <w:t xml:space="preserve">округа Тверской области                                                 </w:t>
      </w:r>
      <w:r w:rsidR="00FD07D4" w:rsidRPr="009F0AAC">
        <w:t xml:space="preserve">      </w:t>
      </w:r>
      <w:r w:rsidRPr="009F0AAC">
        <w:t xml:space="preserve">              </w:t>
      </w:r>
      <w:r w:rsidR="00FD07D4" w:rsidRPr="009F0AAC">
        <w:t>М.В.Кондратьева</w:t>
      </w:r>
    </w:p>
    <w:p w:rsidR="002E7E88" w:rsidRDefault="002E7E88" w:rsidP="009F0AAC">
      <w:pPr>
        <w:jc w:val="both"/>
      </w:pPr>
    </w:p>
    <w:p w:rsidR="002E7E88" w:rsidRDefault="002E7E88" w:rsidP="009F0AAC">
      <w:pPr>
        <w:jc w:val="both"/>
      </w:pPr>
    </w:p>
    <w:p w:rsidR="002E7E88" w:rsidRDefault="002E7E88" w:rsidP="009F0AAC">
      <w:pPr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</w:p>
    <w:tbl>
      <w:tblPr>
        <w:tblStyle w:val="a4"/>
        <w:tblW w:w="6486" w:type="dxa"/>
        <w:tblInd w:w="3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226"/>
      </w:tblGrid>
      <w:tr w:rsidR="002E7E88" w:rsidTr="002E7E88">
        <w:tc>
          <w:tcPr>
            <w:tcW w:w="3260" w:type="dxa"/>
          </w:tcPr>
          <w:p w:rsidR="002E7E88" w:rsidRDefault="002E7E88" w:rsidP="009F0AAC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proofErr w:type="spellStart"/>
            <w:r>
              <w:t>Сосновская</w:t>
            </w:r>
            <w:proofErr w:type="spellEnd"/>
            <w:r>
              <w:t xml:space="preserve"> В. И.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proofErr w:type="spellStart"/>
            <w:r>
              <w:t>Вахромова</w:t>
            </w:r>
            <w:proofErr w:type="spellEnd"/>
            <w:r>
              <w:t xml:space="preserve"> Т. А.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proofErr w:type="spellStart"/>
            <w:r>
              <w:t>Мингалеева</w:t>
            </w:r>
            <w:proofErr w:type="spellEnd"/>
            <w:r>
              <w:t xml:space="preserve"> М. В.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r>
              <w:t>Шилова Е. Б.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proofErr w:type="spellStart"/>
            <w:r>
              <w:t>Гринвальд</w:t>
            </w:r>
            <w:proofErr w:type="spellEnd"/>
            <w:r>
              <w:t xml:space="preserve"> Л. В.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r>
              <w:t>Курникова Н. Б.</w:t>
            </w:r>
          </w:p>
        </w:tc>
      </w:tr>
      <w:tr w:rsidR="002E7E88" w:rsidTr="002E7E88">
        <w:tc>
          <w:tcPr>
            <w:tcW w:w="3260" w:type="dxa"/>
          </w:tcPr>
          <w:p w:rsidR="002E7E88" w:rsidRDefault="002E7E88" w:rsidP="00934709">
            <w:pPr>
              <w:jc w:val="both"/>
            </w:pPr>
            <w:r>
              <w:t>__________________________</w:t>
            </w:r>
          </w:p>
        </w:tc>
        <w:tc>
          <w:tcPr>
            <w:tcW w:w="3226" w:type="dxa"/>
          </w:tcPr>
          <w:p w:rsidR="002E7E88" w:rsidRDefault="002E7E88" w:rsidP="009F0AAC">
            <w:pPr>
              <w:jc w:val="both"/>
            </w:pPr>
            <w:r>
              <w:t>Орлова Р. В.</w:t>
            </w:r>
          </w:p>
        </w:tc>
      </w:tr>
    </w:tbl>
    <w:p w:rsidR="002E7E88" w:rsidRPr="009F0AAC" w:rsidRDefault="002E7E88" w:rsidP="009F0AAC">
      <w:pPr>
        <w:jc w:val="both"/>
      </w:pP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  <w:rPr>
          <w:b/>
          <w:sz w:val="28"/>
          <w:szCs w:val="28"/>
        </w:rPr>
      </w:pPr>
    </w:p>
    <w:p w:rsidR="00CF6E5D" w:rsidRPr="009F0AAC" w:rsidRDefault="001D5E28" w:rsidP="009F0AAC">
      <w:pPr>
        <w:jc w:val="both"/>
      </w:pPr>
    </w:p>
    <w:p w:rsidR="00FD07D4" w:rsidRPr="009F0AAC" w:rsidRDefault="00FD07D4" w:rsidP="009F0AAC">
      <w:pPr>
        <w:jc w:val="both"/>
      </w:pPr>
    </w:p>
    <w:p w:rsidR="00FD07D4" w:rsidRPr="009F0AAC" w:rsidRDefault="00FD07D4" w:rsidP="009F0AAC">
      <w:pPr>
        <w:jc w:val="both"/>
      </w:pPr>
    </w:p>
    <w:sectPr w:rsidR="00FD07D4" w:rsidRPr="009F0AAC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B6CDA"/>
    <w:multiLevelType w:val="hybridMultilevel"/>
    <w:tmpl w:val="CA08122C"/>
    <w:lvl w:ilvl="0" w:tplc="61B24A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4D28"/>
    <w:rsid w:val="00154D28"/>
    <w:rsid w:val="001D5E28"/>
    <w:rsid w:val="001D733E"/>
    <w:rsid w:val="00267D70"/>
    <w:rsid w:val="002E7E88"/>
    <w:rsid w:val="003827E3"/>
    <w:rsid w:val="003C1B73"/>
    <w:rsid w:val="005B395C"/>
    <w:rsid w:val="00690EFC"/>
    <w:rsid w:val="00706CE7"/>
    <w:rsid w:val="0076501B"/>
    <w:rsid w:val="009F0AAC"/>
    <w:rsid w:val="00A9185B"/>
    <w:rsid w:val="00B0543E"/>
    <w:rsid w:val="00C15BAB"/>
    <w:rsid w:val="00D27545"/>
    <w:rsid w:val="00D905EB"/>
    <w:rsid w:val="00F264AD"/>
    <w:rsid w:val="00FD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7D4"/>
    <w:pPr>
      <w:ind w:left="720"/>
      <w:contextualSpacing/>
    </w:pPr>
  </w:style>
  <w:style w:type="table" w:styleId="a4">
    <w:name w:val="Table Grid"/>
    <w:basedOn w:val="a1"/>
    <w:uiPriority w:val="59"/>
    <w:rsid w:val="002E7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2024-01-22T06:16:00Z</cp:lastPrinted>
  <dcterms:created xsi:type="dcterms:W3CDTF">2024-01-22T06:16:00Z</dcterms:created>
  <dcterms:modified xsi:type="dcterms:W3CDTF">2024-01-22T06:18:00Z</dcterms:modified>
</cp:coreProperties>
</file>