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0DE" w:rsidRPr="005C2398" w:rsidRDefault="00FF60DE" w:rsidP="005C2398">
      <w:pPr>
        <w:spacing w:after="0" w:line="240" w:lineRule="auto"/>
        <w:ind w:left="4680"/>
        <w:jc w:val="right"/>
        <w:rPr>
          <w:rFonts w:ascii="Arial" w:hAnsi="Arial" w:cs="Arial"/>
          <w:sz w:val="24"/>
          <w:szCs w:val="24"/>
        </w:rPr>
      </w:pPr>
      <w:r w:rsidRPr="005C2398">
        <w:rPr>
          <w:rFonts w:ascii="Arial" w:hAnsi="Arial" w:cs="Arial"/>
          <w:sz w:val="24"/>
          <w:szCs w:val="24"/>
        </w:rPr>
        <w:t xml:space="preserve">Приложение </w:t>
      </w:r>
    </w:p>
    <w:p w:rsidR="00FF60DE" w:rsidRDefault="00FF60DE" w:rsidP="005C2398">
      <w:pPr>
        <w:spacing w:after="0" w:line="240" w:lineRule="auto"/>
        <w:ind w:left="4680"/>
        <w:jc w:val="right"/>
        <w:rPr>
          <w:rFonts w:ascii="Arial" w:hAnsi="Arial" w:cs="Arial"/>
          <w:sz w:val="24"/>
          <w:szCs w:val="24"/>
        </w:rPr>
      </w:pPr>
      <w:r w:rsidRPr="005C2398">
        <w:rPr>
          <w:rFonts w:ascii="Arial" w:hAnsi="Arial" w:cs="Arial"/>
          <w:sz w:val="24"/>
          <w:szCs w:val="24"/>
        </w:rPr>
        <w:t xml:space="preserve">к постановлению администрации </w:t>
      </w:r>
    </w:p>
    <w:p w:rsidR="00FF60DE" w:rsidRPr="005C2398" w:rsidRDefault="00FF60DE" w:rsidP="005C2398">
      <w:pPr>
        <w:spacing w:after="0" w:line="240" w:lineRule="auto"/>
        <w:ind w:left="4680"/>
        <w:jc w:val="right"/>
        <w:rPr>
          <w:rFonts w:ascii="Arial" w:hAnsi="Arial" w:cs="Arial"/>
          <w:sz w:val="24"/>
          <w:szCs w:val="24"/>
        </w:rPr>
      </w:pPr>
      <w:r w:rsidRPr="005C2398">
        <w:rPr>
          <w:rFonts w:ascii="Arial" w:hAnsi="Arial" w:cs="Arial"/>
          <w:sz w:val="24"/>
          <w:szCs w:val="24"/>
        </w:rPr>
        <w:t xml:space="preserve">Сонковского района </w:t>
      </w:r>
    </w:p>
    <w:p w:rsidR="00FF60DE" w:rsidRPr="005C2398" w:rsidRDefault="00FF60DE" w:rsidP="005C2398">
      <w:pPr>
        <w:spacing w:after="0" w:line="240" w:lineRule="auto"/>
        <w:ind w:left="4680"/>
        <w:jc w:val="right"/>
        <w:rPr>
          <w:rFonts w:ascii="Arial" w:hAnsi="Arial" w:cs="Arial"/>
          <w:sz w:val="24"/>
          <w:szCs w:val="24"/>
        </w:rPr>
      </w:pPr>
      <w:r w:rsidRPr="005C2398">
        <w:rPr>
          <w:rFonts w:ascii="Arial" w:hAnsi="Arial" w:cs="Arial"/>
          <w:sz w:val="24"/>
          <w:szCs w:val="24"/>
        </w:rPr>
        <w:t>Тверской области</w:t>
      </w:r>
    </w:p>
    <w:p w:rsidR="00FF60DE" w:rsidRPr="005C2398" w:rsidRDefault="00274278" w:rsidP="005C2398">
      <w:pPr>
        <w:spacing w:after="0" w:line="240" w:lineRule="auto"/>
        <w:ind w:left="4680"/>
        <w:jc w:val="right"/>
        <w:rPr>
          <w:rFonts w:ascii="Arial" w:hAnsi="Arial" w:cs="Arial"/>
          <w:sz w:val="24"/>
          <w:szCs w:val="24"/>
        </w:rPr>
      </w:pPr>
      <w:r>
        <w:rPr>
          <w:rFonts w:ascii="Arial" w:hAnsi="Arial" w:cs="Arial"/>
          <w:sz w:val="24"/>
          <w:szCs w:val="24"/>
        </w:rPr>
        <w:t>о</w:t>
      </w:r>
      <w:r w:rsidR="00FF60DE" w:rsidRPr="005C2398">
        <w:rPr>
          <w:rFonts w:ascii="Arial" w:hAnsi="Arial" w:cs="Arial"/>
          <w:sz w:val="24"/>
          <w:szCs w:val="24"/>
        </w:rPr>
        <w:t>т</w:t>
      </w:r>
      <w:r>
        <w:rPr>
          <w:rFonts w:ascii="Arial" w:hAnsi="Arial" w:cs="Arial"/>
          <w:sz w:val="24"/>
          <w:szCs w:val="24"/>
        </w:rPr>
        <w:t xml:space="preserve"> </w:t>
      </w:r>
      <w:r w:rsidR="00C42329">
        <w:rPr>
          <w:rFonts w:ascii="Arial" w:hAnsi="Arial" w:cs="Arial"/>
          <w:sz w:val="24"/>
          <w:szCs w:val="24"/>
        </w:rPr>
        <w:t>14.12.2016</w:t>
      </w:r>
      <w:r w:rsidR="00C42329" w:rsidRPr="005C2398">
        <w:rPr>
          <w:rFonts w:ascii="Arial" w:hAnsi="Arial" w:cs="Arial"/>
          <w:sz w:val="24"/>
          <w:szCs w:val="24"/>
        </w:rPr>
        <w:t xml:space="preserve"> </w:t>
      </w:r>
      <w:r w:rsidR="00C42329">
        <w:rPr>
          <w:rFonts w:ascii="Arial" w:hAnsi="Arial" w:cs="Arial"/>
          <w:sz w:val="24"/>
          <w:szCs w:val="24"/>
        </w:rPr>
        <w:t>№</w:t>
      </w:r>
      <w:r>
        <w:rPr>
          <w:rFonts w:ascii="Arial" w:hAnsi="Arial" w:cs="Arial"/>
          <w:sz w:val="24"/>
          <w:szCs w:val="24"/>
        </w:rPr>
        <w:t xml:space="preserve"> 155</w:t>
      </w:r>
      <w:r w:rsidR="00FF60DE">
        <w:rPr>
          <w:rFonts w:ascii="Arial" w:hAnsi="Arial" w:cs="Arial"/>
          <w:sz w:val="24"/>
          <w:szCs w:val="24"/>
        </w:rPr>
        <w:t xml:space="preserve"> </w:t>
      </w:r>
      <w:r w:rsidR="00FF60DE" w:rsidRPr="005C2398">
        <w:rPr>
          <w:rFonts w:ascii="Arial" w:hAnsi="Arial" w:cs="Arial"/>
          <w:sz w:val="24"/>
          <w:szCs w:val="24"/>
        </w:rPr>
        <w:t>-па</w:t>
      </w:r>
    </w:p>
    <w:p w:rsidR="00FF60DE" w:rsidRPr="005C2398" w:rsidRDefault="00FF60DE" w:rsidP="005C2398">
      <w:pPr>
        <w:spacing w:after="0" w:line="240" w:lineRule="auto"/>
        <w:rPr>
          <w:sz w:val="24"/>
          <w:szCs w:val="24"/>
        </w:rPr>
      </w:pPr>
    </w:p>
    <w:p w:rsidR="00FF60DE" w:rsidRPr="005C2398" w:rsidRDefault="00FF60DE" w:rsidP="005C2398">
      <w:pPr>
        <w:spacing w:after="0" w:line="240" w:lineRule="auto"/>
        <w:jc w:val="center"/>
        <w:rPr>
          <w:sz w:val="24"/>
          <w:szCs w:val="24"/>
        </w:rPr>
      </w:pPr>
    </w:p>
    <w:p w:rsidR="00FF60DE" w:rsidRPr="005C2398" w:rsidRDefault="00FF60DE" w:rsidP="005C2398">
      <w:pPr>
        <w:spacing w:after="0" w:line="240" w:lineRule="auto"/>
        <w:jc w:val="center"/>
        <w:rPr>
          <w:sz w:val="24"/>
          <w:szCs w:val="24"/>
        </w:rPr>
      </w:pPr>
    </w:p>
    <w:p w:rsidR="00FF60DE" w:rsidRPr="005C2398" w:rsidRDefault="00FF60DE" w:rsidP="005C2398">
      <w:pPr>
        <w:spacing w:after="0" w:line="240" w:lineRule="auto"/>
        <w:jc w:val="center"/>
        <w:rPr>
          <w:sz w:val="24"/>
          <w:szCs w:val="24"/>
        </w:rPr>
      </w:pPr>
    </w:p>
    <w:p w:rsidR="00FF60DE" w:rsidRPr="005C2398" w:rsidRDefault="00FF60DE" w:rsidP="005C2398">
      <w:pPr>
        <w:spacing w:after="0" w:line="240" w:lineRule="auto"/>
        <w:jc w:val="center"/>
        <w:rPr>
          <w:sz w:val="24"/>
          <w:szCs w:val="24"/>
        </w:rPr>
      </w:pPr>
    </w:p>
    <w:p w:rsidR="00FF60DE" w:rsidRDefault="00FF60DE" w:rsidP="005C2398">
      <w:pPr>
        <w:spacing w:after="0" w:line="240" w:lineRule="auto"/>
        <w:jc w:val="center"/>
        <w:rPr>
          <w:sz w:val="24"/>
          <w:szCs w:val="24"/>
        </w:rPr>
      </w:pPr>
    </w:p>
    <w:p w:rsidR="00FF60DE" w:rsidRDefault="00FF60DE" w:rsidP="005C2398">
      <w:pPr>
        <w:spacing w:after="0" w:line="240" w:lineRule="auto"/>
        <w:jc w:val="center"/>
        <w:rPr>
          <w:sz w:val="24"/>
          <w:szCs w:val="24"/>
        </w:rPr>
      </w:pPr>
    </w:p>
    <w:p w:rsidR="00FF60DE" w:rsidRDefault="00FF60DE" w:rsidP="005C2398">
      <w:pPr>
        <w:spacing w:after="0" w:line="240" w:lineRule="auto"/>
        <w:jc w:val="center"/>
        <w:rPr>
          <w:sz w:val="24"/>
          <w:szCs w:val="24"/>
        </w:rPr>
      </w:pPr>
    </w:p>
    <w:p w:rsidR="00FF60DE" w:rsidRDefault="00FF60DE" w:rsidP="005C2398">
      <w:pPr>
        <w:spacing w:after="0" w:line="240" w:lineRule="auto"/>
        <w:jc w:val="center"/>
        <w:rPr>
          <w:sz w:val="24"/>
          <w:szCs w:val="24"/>
        </w:rPr>
      </w:pPr>
    </w:p>
    <w:p w:rsidR="00FF60DE" w:rsidRPr="005C2398" w:rsidRDefault="00FF60DE" w:rsidP="005C2398">
      <w:pPr>
        <w:spacing w:after="0" w:line="240" w:lineRule="auto"/>
        <w:jc w:val="center"/>
        <w:rPr>
          <w:sz w:val="24"/>
          <w:szCs w:val="24"/>
        </w:rPr>
      </w:pPr>
    </w:p>
    <w:p w:rsidR="00FF60DE" w:rsidRPr="005C2398" w:rsidRDefault="00FF60DE" w:rsidP="005C2398">
      <w:pPr>
        <w:spacing w:after="0" w:line="240" w:lineRule="auto"/>
        <w:jc w:val="center"/>
        <w:rPr>
          <w:sz w:val="24"/>
          <w:szCs w:val="24"/>
        </w:rPr>
      </w:pPr>
    </w:p>
    <w:p w:rsidR="00FF60DE" w:rsidRPr="005778F0" w:rsidRDefault="00FF60DE" w:rsidP="005C2398">
      <w:pPr>
        <w:spacing w:after="0" w:line="240" w:lineRule="auto"/>
        <w:jc w:val="center"/>
        <w:rPr>
          <w:rFonts w:ascii="Arial" w:hAnsi="Arial" w:cs="Arial"/>
          <w:b/>
          <w:sz w:val="24"/>
          <w:szCs w:val="24"/>
        </w:rPr>
      </w:pPr>
      <w:r w:rsidRPr="005778F0">
        <w:rPr>
          <w:rFonts w:ascii="Arial" w:hAnsi="Arial" w:cs="Arial"/>
          <w:b/>
          <w:sz w:val="24"/>
          <w:szCs w:val="24"/>
        </w:rPr>
        <w:t>МУНИЦИПАЛЬНАЯ ПРОГРАММА</w:t>
      </w:r>
    </w:p>
    <w:p w:rsidR="00FF60DE" w:rsidRPr="005778F0" w:rsidRDefault="00FF60DE" w:rsidP="005C2398">
      <w:pPr>
        <w:spacing w:after="0" w:line="240" w:lineRule="auto"/>
        <w:rPr>
          <w:rFonts w:ascii="Arial" w:hAnsi="Arial" w:cs="Arial"/>
          <w:b/>
          <w:sz w:val="24"/>
          <w:szCs w:val="24"/>
        </w:rPr>
      </w:pPr>
    </w:p>
    <w:p w:rsidR="00FF60DE" w:rsidRPr="005778F0" w:rsidRDefault="00FF60DE" w:rsidP="005C2398">
      <w:pPr>
        <w:spacing w:after="0" w:line="240" w:lineRule="auto"/>
        <w:jc w:val="center"/>
        <w:rPr>
          <w:rFonts w:ascii="Arial" w:hAnsi="Arial" w:cs="Arial"/>
          <w:b/>
          <w:sz w:val="24"/>
          <w:szCs w:val="24"/>
        </w:rPr>
      </w:pPr>
      <w:r w:rsidRPr="005778F0">
        <w:rPr>
          <w:rFonts w:ascii="Arial" w:hAnsi="Arial" w:cs="Arial"/>
          <w:b/>
          <w:sz w:val="24"/>
          <w:szCs w:val="24"/>
        </w:rPr>
        <w:t xml:space="preserve">«Развитие системы образования </w:t>
      </w:r>
    </w:p>
    <w:p w:rsidR="00FF60DE" w:rsidRPr="005778F0" w:rsidRDefault="00FF60DE" w:rsidP="005C2398">
      <w:pPr>
        <w:spacing w:after="0" w:line="240" w:lineRule="auto"/>
        <w:jc w:val="center"/>
        <w:rPr>
          <w:rFonts w:ascii="Arial" w:hAnsi="Arial" w:cs="Arial"/>
          <w:b/>
          <w:sz w:val="24"/>
          <w:szCs w:val="24"/>
        </w:rPr>
      </w:pPr>
      <w:r w:rsidRPr="005778F0">
        <w:rPr>
          <w:rFonts w:ascii="Arial" w:hAnsi="Arial" w:cs="Arial"/>
          <w:b/>
          <w:sz w:val="24"/>
          <w:szCs w:val="24"/>
        </w:rPr>
        <w:t>Муниципального образования Сонковский район Тверской области</w:t>
      </w:r>
    </w:p>
    <w:p w:rsidR="00FF60DE" w:rsidRPr="005778F0" w:rsidRDefault="00FF60DE" w:rsidP="005C2398">
      <w:pPr>
        <w:spacing w:after="0" w:line="240" w:lineRule="auto"/>
        <w:jc w:val="center"/>
        <w:rPr>
          <w:rFonts w:ascii="Arial" w:hAnsi="Arial" w:cs="Arial"/>
          <w:b/>
          <w:sz w:val="24"/>
          <w:szCs w:val="24"/>
        </w:rPr>
      </w:pPr>
      <w:r w:rsidRPr="005778F0">
        <w:rPr>
          <w:rFonts w:ascii="Arial" w:hAnsi="Arial" w:cs="Arial"/>
          <w:b/>
          <w:sz w:val="24"/>
          <w:szCs w:val="24"/>
        </w:rPr>
        <w:t>на 2017 – 2022 годы»</w:t>
      </w:r>
    </w:p>
    <w:p w:rsidR="00FF60DE" w:rsidRPr="005778F0" w:rsidRDefault="00FF60DE" w:rsidP="005C2398">
      <w:pPr>
        <w:spacing w:after="0" w:line="240" w:lineRule="auto"/>
        <w:jc w:val="center"/>
        <w:rPr>
          <w:rFonts w:ascii="Arial" w:hAnsi="Arial" w:cs="Arial"/>
          <w:b/>
          <w:sz w:val="24"/>
          <w:szCs w:val="24"/>
        </w:rPr>
      </w:pPr>
    </w:p>
    <w:p w:rsidR="00FF60DE" w:rsidRPr="005778F0" w:rsidRDefault="00FF60DE" w:rsidP="005C2398">
      <w:pPr>
        <w:spacing w:after="0" w:line="240" w:lineRule="auto"/>
        <w:jc w:val="center"/>
        <w:rPr>
          <w:rFonts w:ascii="Arial" w:hAnsi="Arial" w:cs="Arial"/>
          <w:b/>
          <w:sz w:val="24"/>
          <w:szCs w:val="24"/>
        </w:rPr>
      </w:pPr>
    </w:p>
    <w:p w:rsidR="00FF60DE" w:rsidRPr="005778F0" w:rsidRDefault="00FF60DE" w:rsidP="005C2398">
      <w:pPr>
        <w:spacing w:after="0" w:line="240" w:lineRule="auto"/>
        <w:jc w:val="center"/>
        <w:rPr>
          <w:rFonts w:ascii="Arial" w:hAnsi="Arial" w:cs="Arial"/>
          <w:b/>
          <w:sz w:val="24"/>
          <w:szCs w:val="24"/>
        </w:rPr>
      </w:pPr>
    </w:p>
    <w:p w:rsidR="00FF60DE" w:rsidRPr="005C2398" w:rsidRDefault="00FF60DE" w:rsidP="005C2398">
      <w:pPr>
        <w:spacing w:after="0" w:line="240" w:lineRule="auto"/>
        <w:jc w:val="center"/>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r>
        <w:rPr>
          <w:rFonts w:ascii="Arial" w:hAnsi="Arial" w:cs="Arial"/>
          <w:sz w:val="24"/>
          <w:szCs w:val="24"/>
        </w:rPr>
        <w:br/>
      </w: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Default="00FF60DE" w:rsidP="005C2398">
      <w:pPr>
        <w:spacing w:after="0" w:line="240" w:lineRule="auto"/>
        <w:rPr>
          <w:rFonts w:ascii="Arial" w:hAnsi="Arial" w:cs="Arial"/>
          <w:sz w:val="24"/>
          <w:szCs w:val="24"/>
        </w:rPr>
      </w:pPr>
    </w:p>
    <w:p w:rsidR="00FF60DE" w:rsidRPr="005C2398" w:rsidRDefault="00FF60DE" w:rsidP="005C2398">
      <w:pPr>
        <w:spacing w:after="0" w:line="240" w:lineRule="auto"/>
        <w:rPr>
          <w:rFonts w:ascii="Arial" w:hAnsi="Arial" w:cs="Arial"/>
          <w:sz w:val="24"/>
          <w:szCs w:val="24"/>
        </w:rPr>
      </w:pPr>
    </w:p>
    <w:p w:rsidR="00FF60DE" w:rsidRDefault="00FF60DE" w:rsidP="00425B23">
      <w:pPr>
        <w:spacing w:after="0" w:line="240" w:lineRule="auto"/>
        <w:jc w:val="center"/>
        <w:rPr>
          <w:rFonts w:ascii="Arial" w:hAnsi="Arial" w:cs="Arial"/>
          <w:sz w:val="24"/>
          <w:szCs w:val="24"/>
        </w:rPr>
      </w:pPr>
      <w:r>
        <w:rPr>
          <w:rFonts w:ascii="Arial" w:hAnsi="Arial" w:cs="Arial"/>
          <w:sz w:val="24"/>
          <w:szCs w:val="24"/>
        </w:rPr>
        <w:t>п</w:t>
      </w:r>
      <w:r w:rsidRPr="005C2398">
        <w:rPr>
          <w:rFonts w:ascii="Arial" w:hAnsi="Arial" w:cs="Arial"/>
          <w:sz w:val="24"/>
          <w:szCs w:val="24"/>
        </w:rPr>
        <w:t>. Сонково</w:t>
      </w:r>
    </w:p>
    <w:p w:rsidR="00FF60DE" w:rsidRDefault="00FF60DE" w:rsidP="00425B23">
      <w:pPr>
        <w:spacing w:after="0" w:line="240" w:lineRule="auto"/>
        <w:jc w:val="center"/>
        <w:rPr>
          <w:rFonts w:ascii="Arial" w:hAnsi="Arial" w:cs="Arial"/>
          <w:sz w:val="24"/>
          <w:szCs w:val="24"/>
        </w:rPr>
      </w:pPr>
      <w:r w:rsidRPr="005C2398">
        <w:rPr>
          <w:rFonts w:ascii="Arial" w:hAnsi="Arial" w:cs="Arial"/>
          <w:sz w:val="24"/>
          <w:szCs w:val="24"/>
        </w:rPr>
        <w:t>201</w:t>
      </w:r>
      <w:r w:rsidR="00A3173C">
        <w:rPr>
          <w:rFonts w:ascii="Arial" w:hAnsi="Arial" w:cs="Arial"/>
          <w:sz w:val="24"/>
          <w:szCs w:val="24"/>
        </w:rPr>
        <w:t>9</w:t>
      </w:r>
      <w:r w:rsidRPr="005C2398">
        <w:rPr>
          <w:rFonts w:ascii="Arial" w:hAnsi="Arial" w:cs="Arial"/>
          <w:sz w:val="24"/>
          <w:szCs w:val="24"/>
        </w:rPr>
        <w:t xml:space="preserve"> г.</w:t>
      </w:r>
    </w:p>
    <w:p w:rsidR="00BF0468" w:rsidRPr="005C2398" w:rsidRDefault="00BF0468" w:rsidP="00C44052">
      <w:pPr>
        <w:spacing w:after="0" w:line="240" w:lineRule="auto"/>
        <w:rPr>
          <w:rFonts w:ascii="Arial" w:hAnsi="Arial" w:cs="Arial"/>
          <w:sz w:val="24"/>
          <w:szCs w:val="24"/>
        </w:rPr>
      </w:pPr>
    </w:p>
    <w:p w:rsidR="00FF60DE" w:rsidRDefault="00FF60DE" w:rsidP="005C2398">
      <w:pPr>
        <w:spacing w:after="0" w:line="240" w:lineRule="auto"/>
        <w:jc w:val="center"/>
        <w:rPr>
          <w:rFonts w:ascii="Arial" w:hAnsi="Arial" w:cs="Arial"/>
          <w:sz w:val="24"/>
          <w:szCs w:val="24"/>
        </w:rPr>
      </w:pPr>
    </w:p>
    <w:p w:rsidR="00FF60DE" w:rsidRPr="005C2398" w:rsidRDefault="00FF60DE" w:rsidP="005C2398">
      <w:pPr>
        <w:spacing w:after="0" w:line="240" w:lineRule="auto"/>
        <w:jc w:val="center"/>
        <w:rPr>
          <w:rFonts w:ascii="Arial" w:hAnsi="Arial" w:cs="Arial"/>
          <w:sz w:val="24"/>
          <w:szCs w:val="24"/>
        </w:rPr>
      </w:pPr>
      <w:r w:rsidRPr="005C2398">
        <w:rPr>
          <w:rFonts w:ascii="Arial" w:hAnsi="Arial" w:cs="Arial"/>
          <w:sz w:val="24"/>
          <w:szCs w:val="24"/>
        </w:rPr>
        <w:lastRenderedPageBreak/>
        <w:t>Паспорт муниципальной программы</w:t>
      </w:r>
    </w:p>
    <w:p w:rsidR="00FF60DE" w:rsidRPr="005C2398" w:rsidRDefault="00FF60DE" w:rsidP="005C2398">
      <w:pPr>
        <w:spacing w:after="0" w:line="240" w:lineRule="auto"/>
        <w:jc w:val="center"/>
        <w:rPr>
          <w:rFonts w:ascii="Arial" w:hAnsi="Arial" w:cs="Arial"/>
          <w:sz w:val="24"/>
          <w:szCs w:val="24"/>
        </w:rPr>
      </w:pPr>
      <w:r w:rsidRPr="005C2398">
        <w:rPr>
          <w:rFonts w:ascii="Arial" w:hAnsi="Arial" w:cs="Arial"/>
          <w:sz w:val="24"/>
          <w:szCs w:val="24"/>
        </w:rPr>
        <w:t xml:space="preserve">«Развитие системы образования муниципального образования </w:t>
      </w:r>
    </w:p>
    <w:p w:rsidR="00FF60DE" w:rsidRPr="005C2398" w:rsidRDefault="00274278" w:rsidP="005C2398">
      <w:pPr>
        <w:spacing w:after="0" w:line="240" w:lineRule="auto"/>
        <w:jc w:val="center"/>
        <w:rPr>
          <w:rFonts w:ascii="Arial" w:hAnsi="Arial" w:cs="Arial"/>
          <w:sz w:val="24"/>
          <w:szCs w:val="24"/>
        </w:rPr>
      </w:pPr>
      <w:r>
        <w:rPr>
          <w:rFonts w:ascii="Arial" w:hAnsi="Arial" w:cs="Arial"/>
          <w:sz w:val="24"/>
          <w:szCs w:val="24"/>
        </w:rPr>
        <w:t>Сонковский район</w:t>
      </w:r>
      <w:r w:rsidR="00FF60DE" w:rsidRPr="005C2398">
        <w:rPr>
          <w:rFonts w:ascii="Arial" w:hAnsi="Arial" w:cs="Arial"/>
          <w:sz w:val="24"/>
          <w:szCs w:val="24"/>
        </w:rPr>
        <w:t xml:space="preserve"> Тверской области </w:t>
      </w:r>
    </w:p>
    <w:p w:rsidR="00FF60DE" w:rsidRPr="005C2398" w:rsidRDefault="00FF60DE" w:rsidP="005C2398">
      <w:pPr>
        <w:spacing w:after="0" w:line="240" w:lineRule="auto"/>
        <w:jc w:val="center"/>
        <w:rPr>
          <w:rFonts w:ascii="Arial" w:hAnsi="Arial" w:cs="Arial"/>
          <w:sz w:val="24"/>
          <w:szCs w:val="24"/>
        </w:rPr>
      </w:pPr>
      <w:r w:rsidRPr="005C2398">
        <w:rPr>
          <w:rFonts w:ascii="Arial" w:hAnsi="Arial" w:cs="Arial"/>
          <w:sz w:val="24"/>
          <w:szCs w:val="24"/>
        </w:rPr>
        <w:t>на 201</w:t>
      </w:r>
      <w:r>
        <w:rPr>
          <w:rFonts w:ascii="Arial" w:hAnsi="Arial" w:cs="Arial"/>
          <w:sz w:val="24"/>
          <w:szCs w:val="24"/>
        </w:rPr>
        <w:t>7-2022</w:t>
      </w:r>
      <w:r w:rsidRPr="005C2398">
        <w:rPr>
          <w:rFonts w:ascii="Arial" w:hAnsi="Arial" w:cs="Arial"/>
          <w:sz w:val="24"/>
          <w:szCs w:val="24"/>
        </w:rPr>
        <w:t xml:space="preserve"> годы»  </w:t>
      </w:r>
    </w:p>
    <w:p w:rsidR="00FF60DE" w:rsidRPr="005C2398" w:rsidRDefault="00FF60DE" w:rsidP="005C2398">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938"/>
      </w:tblGrid>
      <w:tr w:rsidR="00FF60DE" w:rsidRPr="005C2398" w:rsidTr="005C2398">
        <w:tc>
          <w:tcPr>
            <w:tcW w:w="2376" w:type="dxa"/>
          </w:tcPr>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Наименование программы</w:t>
            </w:r>
          </w:p>
        </w:tc>
        <w:tc>
          <w:tcPr>
            <w:tcW w:w="7938" w:type="dxa"/>
          </w:tcPr>
          <w:p w:rsidR="00FF60DE" w:rsidRPr="005C2398" w:rsidRDefault="00FF60DE" w:rsidP="005C2398">
            <w:pPr>
              <w:spacing w:after="0" w:line="240" w:lineRule="auto"/>
              <w:rPr>
                <w:rFonts w:ascii="Arial" w:hAnsi="Arial" w:cs="Arial"/>
                <w:sz w:val="24"/>
                <w:szCs w:val="24"/>
              </w:rPr>
            </w:pPr>
            <w:r w:rsidRPr="005C2398">
              <w:rPr>
                <w:rFonts w:ascii="Arial" w:hAnsi="Arial" w:cs="Arial"/>
                <w:sz w:val="24"/>
                <w:szCs w:val="24"/>
              </w:rPr>
              <w:t xml:space="preserve">«Развитие системы образования муниципального </w:t>
            </w:r>
            <w:r w:rsidR="00C42329" w:rsidRPr="005C2398">
              <w:rPr>
                <w:rFonts w:ascii="Arial" w:hAnsi="Arial" w:cs="Arial"/>
                <w:sz w:val="24"/>
                <w:szCs w:val="24"/>
              </w:rPr>
              <w:t>образования Сонковский район</w:t>
            </w:r>
            <w:r w:rsidRPr="005C2398">
              <w:rPr>
                <w:rFonts w:ascii="Arial" w:hAnsi="Arial" w:cs="Arial"/>
                <w:sz w:val="24"/>
                <w:szCs w:val="24"/>
              </w:rPr>
              <w:t xml:space="preserve"> Тверской области на 201</w:t>
            </w:r>
            <w:r>
              <w:rPr>
                <w:rFonts w:ascii="Arial" w:hAnsi="Arial" w:cs="Arial"/>
                <w:sz w:val="24"/>
                <w:szCs w:val="24"/>
              </w:rPr>
              <w:t>7-2022</w:t>
            </w:r>
            <w:r w:rsidRPr="005C2398">
              <w:rPr>
                <w:rFonts w:ascii="Arial" w:hAnsi="Arial" w:cs="Arial"/>
                <w:sz w:val="24"/>
                <w:szCs w:val="24"/>
              </w:rPr>
              <w:t xml:space="preserve"> годы»</w:t>
            </w:r>
          </w:p>
        </w:tc>
      </w:tr>
      <w:tr w:rsidR="00FF60DE" w:rsidRPr="005C2398" w:rsidTr="008D012C">
        <w:tc>
          <w:tcPr>
            <w:tcW w:w="2376" w:type="dxa"/>
          </w:tcPr>
          <w:p w:rsidR="00FF60DE" w:rsidRPr="005C2398" w:rsidRDefault="00FF60DE" w:rsidP="005C2398">
            <w:pPr>
              <w:spacing w:after="0" w:line="240" w:lineRule="auto"/>
              <w:jc w:val="both"/>
              <w:rPr>
                <w:rFonts w:ascii="Arial" w:hAnsi="Arial" w:cs="Arial"/>
                <w:sz w:val="24"/>
                <w:szCs w:val="24"/>
              </w:rPr>
            </w:pPr>
            <w:r>
              <w:rPr>
                <w:rFonts w:ascii="Arial" w:hAnsi="Arial" w:cs="Arial"/>
                <w:sz w:val="24"/>
                <w:szCs w:val="24"/>
              </w:rPr>
              <w:t>Главный администратор</w:t>
            </w:r>
            <w:r w:rsidRPr="005C2398">
              <w:rPr>
                <w:rFonts w:ascii="Arial" w:hAnsi="Arial" w:cs="Arial"/>
                <w:sz w:val="24"/>
                <w:szCs w:val="24"/>
              </w:rPr>
              <w:t xml:space="preserve"> муниципальной программы</w:t>
            </w:r>
          </w:p>
        </w:tc>
        <w:tc>
          <w:tcPr>
            <w:tcW w:w="7938" w:type="dxa"/>
            <w:vAlign w:val="center"/>
          </w:tcPr>
          <w:p w:rsidR="000B4341" w:rsidRDefault="000B4341" w:rsidP="000B4341">
            <w:pPr>
              <w:spacing w:after="0" w:line="240" w:lineRule="auto"/>
              <w:jc w:val="both"/>
              <w:rPr>
                <w:rFonts w:ascii="Arial" w:hAnsi="Arial" w:cs="Arial"/>
                <w:sz w:val="24"/>
                <w:szCs w:val="24"/>
              </w:rPr>
            </w:pPr>
            <w:r w:rsidRPr="005C2398">
              <w:rPr>
                <w:rFonts w:ascii="Arial" w:hAnsi="Arial" w:cs="Arial"/>
                <w:sz w:val="24"/>
                <w:szCs w:val="24"/>
              </w:rPr>
              <w:t>Районный отдел образования администрации Сонковского района Тверской области</w:t>
            </w:r>
          </w:p>
          <w:p w:rsidR="00FF60DE" w:rsidRPr="005C2398" w:rsidRDefault="00FF60DE" w:rsidP="008D012C">
            <w:pPr>
              <w:spacing w:after="0" w:line="240" w:lineRule="auto"/>
              <w:rPr>
                <w:rFonts w:ascii="Arial" w:hAnsi="Arial" w:cs="Arial"/>
                <w:sz w:val="24"/>
                <w:szCs w:val="24"/>
              </w:rPr>
            </w:pPr>
          </w:p>
        </w:tc>
      </w:tr>
      <w:tr w:rsidR="00FF60DE" w:rsidRPr="005C2398" w:rsidTr="005C2398">
        <w:tc>
          <w:tcPr>
            <w:tcW w:w="2376" w:type="dxa"/>
          </w:tcPr>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Администраторы муниципальной программы</w:t>
            </w:r>
          </w:p>
        </w:tc>
        <w:tc>
          <w:tcPr>
            <w:tcW w:w="7938" w:type="dxa"/>
          </w:tcPr>
          <w:p w:rsidR="000B4341" w:rsidRDefault="000B4341" w:rsidP="005C2398">
            <w:pPr>
              <w:spacing w:after="0" w:line="240" w:lineRule="auto"/>
              <w:jc w:val="both"/>
              <w:rPr>
                <w:rFonts w:ascii="Arial" w:hAnsi="Arial" w:cs="Arial"/>
                <w:sz w:val="24"/>
                <w:szCs w:val="24"/>
              </w:rPr>
            </w:pPr>
            <w:r>
              <w:rPr>
                <w:rFonts w:ascii="Arial" w:hAnsi="Arial" w:cs="Arial"/>
                <w:sz w:val="24"/>
                <w:szCs w:val="24"/>
              </w:rPr>
              <w:t>А</w:t>
            </w:r>
            <w:r w:rsidRPr="005C2398">
              <w:rPr>
                <w:rFonts w:ascii="Arial" w:hAnsi="Arial" w:cs="Arial"/>
                <w:sz w:val="24"/>
                <w:szCs w:val="24"/>
              </w:rPr>
              <w:t>дминистраци</w:t>
            </w:r>
            <w:r>
              <w:rPr>
                <w:rFonts w:ascii="Arial" w:hAnsi="Arial" w:cs="Arial"/>
                <w:sz w:val="24"/>
                <w:szCs w:val="24"/>
              </w:rPr>
              <w:t>я</w:t>
            </w:r>
            <w:r w:rsidRPr="005C2398">
              <w:rPr>
                <w:rFonts w:ascii="Arial" w:hAnsi="Arial" w:cs="Arial"/>
                <w:sz w:val="24"/>
                <w:szCs w:val="24"/>
              </w:rPr>
              <w:t xml:space="preserve"> Сонковского района Тверской области</w:t>
            </w:r>
          </w:p>
          <w:p w:rsidR="00D9133C" w:rsidRDefault="00D9133C" w:rsidP="00D9133C">
            <w:pPr>
              <w:spacing w:after="0" w:line="240" w:lineRule="auto"/>
              <w:jc w:val="both"/>
              <w:rPr>
                <w:rFonts w:ascii="Arial" w:hAnsi="Arial" w:cs="Arial"/>
                <w:sz w:val="24"/>
                <w:szCs w:val="24"/>
              </w:rPr>
            </w:pPr>
            <w:r w:rsidRPr="005C2398">
              <w:rPr>
                <w:rFonts w:ascii="Arial" w:hAnsi="Arial" w:cs="Arial"/>
                <w:sz w:val="24"/>
                <w:szCs w:val="24"/>
              </w:rPr>
              <w:t>Районный отдел образования администрации Сонковского района Тверской области</w:t>
            </w:r>
          </w:p>
          <w:p w:rsidR="00D9133C" w:rsidRPr="005C2398" w:rsidRDefault="00D9133C" w:rsidP="005C2398">
            <w:pPr>
              <w:spacing w:after="0" w:line="240" w:lineRule="auto"/>
              <w:jc w:val="both"/>
              <w:rPr>
                <w:rFonts w:ascii="Arial" w:hAnsi="Arial" w:cs="Arial"/>
                <w:sz w:val="24"/>
                <w:szCs w:val="24"/>
              </w:rPr>
            </w:pPr>
          </w:p>
        </w:tc>
      </w:tr>
      <w:tr w:rsidR="00FF60DE" w:rsidRPr="005C2398" w:rsidTr="005C2398">
        <w:tc>
          <w:tcPr>
            <w:tcW w:w="2376" w:type="dxa"/>
          </w:tcPr>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Цель Программы</w:t>
            </w:r>
          </w:p>
        </w:tc>
        <w:tc>
          <w:tcPr>
            <w:tcW w:w="7938" w:type="dxa"/>
          </w:tcPr>
          <w:p w:rsidR="00FF60DE" w:rsidRPr="005C2398" w:rsidRDefault="00FF60DE" w:rsidP="005C2398">
            <w:pPr>
              <w:spacing w:after="0" w:line="240" w:lineRule="auto"/>
              <w:jc w:val="both"/>
              <w:rPr>
                <w:rFonts w:ascii="Arial" w:hAnsi="Arial" w:cs="Arial"/>
                <w:bCs/>
                <w:sz w:val="24"/>
                <w:szCs w:val="24"/>
              </w:rPr>
            </w:pPr>
            <w:r w:rsidRPr="005C2398">
              <w:rPr>
                <w:rFonts w:ascii="Arial" w:hAnsi="Arial" w:cs="Arial"/>
                <w:sz w:val="24"/>
                <w:szCs w:val="24"/>
              </w:rPr>
              <w:t>Обеспечение позитивной социализации и учебной успешности каждого ребенка с учетом изменения культурной, социальной и технологической среды</w:t>
            </w:r>
          </w:p>
        </w:tc>
      </w:tr>
      <w:tr w:rsidR="00FF60DE" w:rsidRPr="005C2398" w:rsidTr="005C2398">
        <w:tc>
          <w:tcPr>
            <w:tcW w:w="2376" w:type="dxa"/>
          </w:tcPr>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Подпрограммы</w:t>
            </w:r>
          </w:p>
        </w:tc>
        <w:tc>
          <w:tcPr>
            <w:tcW w:w="7938" w:type="dxa"/>
          </w:tcPr>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Подпрограмма 1. Развитие системы дошкольного образования в Сонковском районе Тверской области</w:t>
            </w:r>
          </w:p>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Подпрограмма 2. Развитие системы общего образования в Сонковском районе</w:t>
            </w:r>
            <w:r>
              <w:rPr>
                <w:rFonts w:ascii="Arial" w:hAnsi="Arial" w:cs="Arial"/>
                <w:sz w:val="24"/>
                <w:szCs w:val="24"/>
              </w:rPr>
              <w:t xml:space="preserve"> Тверской области</w:t>
            </w:r>
          </w:p>
          <w:p w:rsidR="00FF60DE" w:rsidRDefault="00FF60DE" w:rsidP="00324FF1">
            <w:pPr>
              <w:spacing w:after="0" w:line="240" w:lineRule="auto"/>
              <w:jc w:val="both"/>
              <w:rPr>
                <w:rFonts w:ascii="Arial" w:hAnsi="Arial" w:cs="Arial"/>
                <w:sz w:val="24"/>
                <w:szCs w:val="24"/>
              </w:rPr>
            </w:pPr>
            <w:r w:rsidRPr="005C2398">
              <w:rPr>
                <w:rFonts w:ascii="Arial" w:hAnsi="Arial" w:cs="Arial"/>
                <w:sz w:val="24"/>
                <w:szCs w:val="24"/>
              </w:rPr>
              <w:t>Подпрограмма 3.</w:t>
            </w:r>
            <w:r>
              <w:rPr>
                <w:rFonts w:ascii="Arial" w:hAnsi="Arial" w:cs="Arial"/>
                <w:sz w:val="24"/>
                <w:szCs w:val="24"/>
              </w:rPr>
              <w:t xml:space="preserve"> Развитие системы предоставления </w:t>
            </w:r>
            <w:r w:rsidR="00C42329">
              <w:rPr>
                <w:rFonts w:ascii="Arial" w:hAnsi="Arial" w:cs="Arial"/>
                <w:sz w:val="24"/>
                <w:szCs w:val="24"/>
              </w:rPr>
              <w:t>услуг</w:t>
            </w:r>
            <w:r w:rsidR="00C42329" w:rsidRPr="005C2398">
              <w:rPr>
                <w:rFonts w:ascii="Arial" w:hAnsi="Arial" w:cs="Arial"/>
                <w:sz w:val="24"/>
                <w:szCs w:val="24"/>
              </w:rPr>
              <w:t xml:space="preserve"> дополнительного</w:t>
            </w:r>
            <w:r w:rsidRPr="005C2398">
              <w:rPr>
                <w:rFonts w:ascii="Arial" w:hAnsi="Arial" w:cs="Arial"/>
                <w:sz w:val="24"/>
                <w:szCs w:val="24"/>
              </w:rPr>
              <w:t xml:space="preserve"> образовани</w:t>
            </w:r>
            <w:r>
              <w:rPr>
                <w:rFonts w:ascii="Arial" w:hAnsi="Arial" w:cs="Arial"/>
                <w:sz w:val="24"/>
                <w:szCs w:val="24"/>
              </w:rPr>
              <w:t xml:space="preserve">я </w:t>
            </w:r>
            <w:r w:rsidR="00C42329">
              <w:rPr>
                <w:rFonts w:ascii="Arial" w:hAnsi="Arial" w:cs="Arial"/>
                <w:sz w:val="24"/>
                <w:szCs w:val="24"/>
              </w:rPr>
              <w:t xml:space="preserve">детей </w:t>
            </w:r>
            <w:r w:rsidR="00C42329" w:rsidRPr="005C2398">
              <w:rPr>
                <w:rFonts w:ascii="Arial" w:hAnsi="Arial" w:cs="Arial"/>
                <w:sz w:val="24"/>
                <w:szCs w:val="24"/>
              </w:rPr>
              <w:t>в</w:t>
            </w:r>
            <w:r w:rsidRPr="005C2398">
              <w:rPr>
                <w:rFonts w:ascii="Arial" w:hAnsi="Arial" w:cs="Arial"/>
                <w:sz w:val="24"/>
                <w:szCs w:val="24"/>
              </w:rPr>
              <w:t xml:space="preserve"> Сонковском районе Тверской области</w:t>
            </w:r>
          </w:p>
          <w:p w:rsidR="00FF60DE" w:rsidRPr="005C2398" w:rsidRDefault="00FF60DE" w:rsidP="00324FF1">
            <w:pPr>
              <w:spacing w:after="0" w:line="240" w:lineRule="auto"/>
              <w:jc w:val="both"/>
              <w:rPr>
                <w:rFonts w:ascii="Arial" w:hAnsi="Arial" w:cs="Arial"/>
                <w:sz w:val="24"/>
                <w:szCs w:val="24"/>
              </w:rPr>
            </w:pPr>
            <w:r>
              <w:rPr>
                <w:rFonts w:ascii="Arial" w:hAnsi="Arial" w:cs="Arial"/>
                <w:sz w:val="24"/>
                <w:szCs w:val="24"/>
              </w:rPr>
              <w:t>Обеспечивающая подпрограмма</w:t>
            </w:r>
          </w:p>
        </w:tc>
      </w:tr>
      <w:tr w:rsidR="00FF60DE" w:rsidRPr="005C2398" w:rsidTr="005C2398">
        <w:tc>
          <w:tcPr>
            <w:tcW w:w="2376" w:type="dxa"/>
          </w:tcPr>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Сроки реализации Программы</w:t>
            </w:r>
          </w:p>
        </w:tc>
        <w:tc>
          <w:tcPr>
            <w:tcW w:w="7938" w:type="dxa"/>
          </w:tcPr>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201</w:t>
            </w:r>
            <w:r>
              <w:rPr>
                <w:rFonts w:ascii="Arial" w:hAnsi="Arial" w:cs="Arial"/>
                <w:sz w:val="24"/>
                <w:szCs w:val="24"/>
              </w:rPr>
              <w:t>7-2022</w:t>
            </w:r>
            <w:r w:rsidRPr="005C2398">
              <w:rPr>
                <w:rFonts w:ascii="Arial" w:hAnsi="Arial" w:cs="Arial"/>
                <w:sz w:val="24"/>
                <w:szCs w:val="24"/>
              </w:rPr>
              <w:t xml:space="preserve"> годы</w:t>
            </w:r>
          </w:p>
        </w:tc>
      </w:tr>
      <w:tr w:rsidR="00FF60DE" w:rsidRPr="005C2398" w:rsidTr="005C2398">
        <w:tc>
          <w:tcPr>
            <w:tcW w:w="2376" w:type="dxa"/>
          </w:tcPr>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Ожидаемые результаты реализации программы</w:t>
            </w:r>
          </w:p>
        </w:tc>
        <w:tc>
          <w:tcPr>
            <w:tcW w:w="7938" w:type="dxa"/>
          </w:tcPr>
          <w:p w:rsidR="00FF60DE" w:rsidRDefault="00FF60DE" w:rsidP="00620E2E">
            <w:pPr>
              <w:pStyle w:val="ConsPlusCell"/>
              <w:numPr>
                <w:ilvl w:val="0"/>
                <w:numId w:val="1"/>
              </w:numPr>
              <w:jc w:val="both"/>
              <w:rPr>
                <w:sz w:val="24"/>
                <w:szCs w:val="24"/>
              </w:rPr>
            </w:pPr>
            <w:r w:rsidRPr="005C2398">
              <w:rPr>
                <w:sz w:val="24"/>
                <w:szCs w:val="24"/>
              </w:rPr>
              <w:t xml:space="preserve">Повышение степени удовлетворенности населения Сонковского района качеством образовательных услуг и их доступностью (до </w:t>
            </w:r>
            <w:r w:rsidR="00C52B51">
              <w:rPr>
                <w:sz w:val="24"/>
                <w:szCs w:val="24"/>
              </w:rPr>
              <w:t>87,5</w:t>
            </w:r>
            <w:r w:rsidRPr="005C2398">
              <w:rPr>
                <w:sz w:val="24"/>
                <w:szCs w:val="24"/>
              </w:rPr>
              <w:t>%)</w:t>
            </w:r>
          </w:p>
          <w:p w:rsidR="00FF60DE" w:rsidRDefault="00FF60DE" w:rsidP="00620E2E">
            <w:pPr>
              <w:pStyle w:val="ConsPlusCell"/>
              <w:numPr>
                <w:ilvl w:val="0"/>
                <w:numId w:val="1"/>
              </w:numPr>
              <w:jc w:val="both"/>
              <w:rPr>
                <w:sz w:val="24"/>
                <w:szCs w:val="24"/>
              </w:rPr>
            </w:pPr>
            <w:r w:rsidRPr="005C2398">
              <w:rPr>
                <w:sz w:val="24"/>
                <w:szCs w:val="24"/>
              </w:rPr>
              <w:t xml:space="preserve">Охват программами дошкольного образования детей в возрасте от </w:t>
            </w:r>
            <w:r w:rsidR="002B3AF8">
              <w:rPr>
                <w:sz w:val="24"/>
                <w:szCs w:val="24"/>
              </w:rPr>
              <w:t>1,5</w:t>
            </w:r>
            <w:r w:rsidRPr="005C2398">
              <w:rPr>
                <w:sz w:val="24"/>
                <w:szCs w:val="24"/>
              </w:rPr>
              <w:t xml:space="preserve">-7 лет (до </w:t>
            </w:r>
            <w:r>
              <w:rPr>
                <w:sz w:val="24"/>
                <w:szCs w:val="24"/>
              </w:rPr>
              <w:t>73</w:t>
            </w:r>
            <w:r w:rsidRPr="005C2398">
              <w:rPr>
                <w:sz w:val="24"/>
                <w:szCs w:val="24"/>
              </w:rPr>
              <w:t>%)</w:t>
            </w:r>
          </w:p>
          <w:p w:rsidR="00FF60DE" w:rsidRDefault="00FF60DE" w:rsidP="00620E2E">
            <w:pPr>
              <w:pStyle w:val="ConsPlusCell"/>
              <w:numPr>
                <w:ilvl w:val="0"/>
                <w:numId w:val="1"/>
              </w:numPr>
              <w:jc w:val="both"/>
              <w:rPr>
                <w:sz w:val="24"/>
                <w:szCs w:val="24"/>
              </w:rPr>
            </w:pPr>
            <w:r w:rsidRPr="005C2398">
              <w:rPr>
                <w:sz w:val="24"/>
                <w:szCs w:val="24"/>
              </w:rPr>
              <w:t>Охват детей образов</w:t>
            </w:r>
            <w:r>
              <w:rPr>
                <w:sz w:val="24"/>
                <w:szCs w:val="24"/>
              </w:rPr>
              <w:t>ательными услугами в МОУ до 100</w:t>
            </w:r>
            <w:r w:rsidRPr="005C2398">
              <w:rPr>
                <w:sz w:val="24"/>
                <w:szCs w:val="24"/>
              </w:rPr>
              <w:t>%</w:t>
            </w:r>
          </w:p>
          <w:p w:rsidR="00FF60DE" w:rsidRDefault="00FF60DE" w:rsidP="00620E2E">
            <w:pPr>
              <w:pStyle w:val="ConsPlusCell"/>
              <w:numPr>
                <w:ilvl w:val="0"/>
                <w:numId w:val="1"/>
              </w:numPr>
              <w:jc w:val="both"/>
              <w:rPr>
                <w:sz w:val="24"/>
                <w:szCs w:val="24"/>
              </w:rPr>
            </w:pPr>
            <w:r w:rsidRPr="005C2398">
              <w:rPr>
                <w:sz w:val="24"/>
                <w:szCs w:val="24"/>
              </w:rPr>
              <w:t>Увеличение охвата детей образовательными услугами в системе дополнительного образования</w:t>
            </w:r>
            <w:r>
              <w:rPr>
                <w:sz w:val="24"/>
                <w:szCs w:val="24"/>
              </w:rPr>
              <w:t xml:space="preserve"> (до 18%)</w:t>
            </w:r>
          </w:p>
          <w:p w:rsidR="00FF60DE" w:rsidRDefault="00FF60DE" w:rsidP="00620E2E">
            <w:pPr>
              <w:pStyle w:val="ConsPlusCell"/>
              <w:numPr>
                <w:ilvl w:val="0"/>
                <w:numId w:val="1"/>
              </w:numPr>
              <w:jc w:val="both"/>
              <w:rPr>
                <w:sz w:val="24"/>
                <w:szCs w:val="24"/>
              </w:rPr>
            </w:pPr>
            <w:r w:rsidRPr="005C2398">
              <w:rPr>
                <w:sz w:val="24"/>
                <w:szCs w:val="24"/>
              </w:rPr>
              <w:t xml:space="preserve">Доля выпускников общеобразовательных учреждений, получивших аттестат о среднем (полном) общем образовании (до </w:t>
            </w:r>
            <w:r w:rsidR="002B3AF8">
              <w:rPr>
                <w:sz w:val="24"/>
                <w:szCs w:val="24"/>
              </w:rPr>
              <w:t xml:space="preserve">97 </w:t>
            </w:r>
            <w:r w:rsidRPr="005C2398">
              <w:rPr>
                <w:sz w:val="24"/>
                <w:szCs w:val="24"/>
              </w:rPr>
              <w:t>%)</w:t>
            </w:r>
          </w:p>
          <w:p w:rsidR="00FF60DE" w:rsidRDefault="00FF60DE" w:rsidP="00620E2E">
            <w:pPr>
              <w:pStyle w:val="ConsPlusCell"/>
              <w:numPr>
                <w:ilvl w:val="0"/>
                <w:numId w:val="1"/>
              </w:numPr>
              <w:jc w:val="both"/>
              <w:rPr>
                <w:sz w:val="24"/>
                <w:szCs w:val="24"/>
              </w:rPr>
            </w:pPr>
            <w:r w:rsidRPr="005C2398">
              <w:rPr>
                <w:sz w:val="24"/>
                <w:szCs w:val="24"/>
              </w:rPr>
              <w:t>Обеспечение качественного обновления содержания образования, переход на ФГОС</w:t>
            </w:r>
            <w:r w:rsidR="002B3AF8">
              <w:rPr>
                <w:sz w:val="24"/>
                <w:szCs w:val="24"/>
              </w:rPr>
              <w:t xml:space="preserve"> ООО и СОО</w:t>
            </w:r>
            <w:r w:rsidRPr="005C2398">
              <w:rPr>
                <w:sz w:val="24"/>
                <w:szCs w:val="24"/>
              </w:rPr>
              <w:t xml:space="preserve"> нового поколения (до </w:t>
            </w:r>
            <w:r>
              <w:rPr>
                <w:sz w:val="24"/>
                <w:szCs w:val="24"/>
              </w:rPr>
              <w:t>100</w:t>
            </w:r>
            <w:r w:rsidRPr="005C2398">
              <w:rPr>
                <w:sz w:val="24"/>
                <w:szCs w:val="24"/>
              </w:rPr>
              <w:t>%)</w:t>
            </w:r>
          </w:p>
          <w:p w:rsidR="00FF60DE" w:rsidRPr="005C2398" w:rsidRDefault="00FF60DE" w:rsidP="00C52B51">
            <w:pPr>
              <w:pStyle w:val="ConsPlusCell"/>
              <w:numPr>
                <w:ilvl w:val="0"/>
                <w:numId w:val="1"/>
              </w:numPr>
              <w:jc w:val="both"/>
              <w:rPr>
                <w:sz w:val="24"/>
                <w:szCs w:val="24"/>
              </w:rPr>
            </w:pPr>
            <w:r w:rsidRPr="005C2398">
              <w:rPr>
                <w:sz w:val="24"/>
                <w:szCs w:val="24"/>
              </w:rPr>
              <w:t xml:space="preserve">Доля детей, охваченных организованными формами отдыха и </w:t>
            </w:r>
            <w:r w:rsidR="00C42329" w:rsidRPr="005C2398">
              <w:rPr>
                <w:sz w:val="24"/>
                <w:szCs w:val="24"/>
              </w:rPr>
              <w:t>оздоровления детей</w:t>
            </w:r>
            <w:r w:rsidRPr="005C2398">
              <w:rPr>
                <w:sz w:val="24"/>
                <w:szCs w:val="24"/>
              </w:rPr>
              <w:t xml:space="preserve"> (до </w:t>
            </w:r>
            <w:r w:rsidR="00C52B51">
              <w:rPr>
                <w:sz w:val="24"/>
                <w:szCs w:val="24"/>
              </w:rPr>
              <w:t>93</w:t>
            </w:r>
            <w:r w:rsidRPr="005C2398">
              <w:rPr>
                <w:sz w:val="24"/>
                <w:szCs w:val="24"/>
              </w:rPr>
              <w:t>%)</w:t>
            </w:r>
          </w:p>
        </w:tc>
      </w:tr>
      <w:tr w:rsidR="00FF60DE" w:rsidRPr="005C2398" w:rsidTr="005C2398">
        <w:trPr>
          <w:trHeight w:val="1247"/>
        </w:trPr>
        <w:tc>
          <w:tcPr>
            <w:tcW w:w="2376" w:type="dxa"/>
          </w:tcPr>
          <w:p w:rsidR="00FF60DE" w:rsidRPr="005C2398" w:rsidRDefault="00FF60DE" w:rsidP="008D012C">
            <w:pPr>
              <w:spacing w:after="0" w:line="240" w:lineRule="auto"/>
              <w:rPr>
                <w:rFonts w:ascii="Arial" w:hAnsi="Arial" w:cs="Arial"/>
                <w:sz w:val="24"/>
                <w:szCs w:val="24"/>
              </w:rPr>
            </w:pPr>
            <w:r>
              <w:rPr>
                <w:rFonts w:ascii="Arial" w:hAnsi="Arial" w:cs="Arial"/>
                <w:sz w:val="24"/>
                <w:szCs w:val="24"/>
              </w:rPr>
              <w:t xml:space="preserve">Объемы </w:t>
            </w:r>
            <w:r w:rsidRPr="005C2398">
              <w:rPr>
                <w:rFonts w:ascii="Arial" w:hAnsi="Arial" w:cs="Arial"/>
                <w:sz w:val="24"/>
                <w:szCs w:val="24"/>
              </w:rPr>
              <w:t>и источники финансирования Программы</w:t>
            </w:r>
          </w:p>
        </w:tc>
        <w:tc>
          <w:tcPr>
            <w:tcW w:w="7938" w:type="dxa"/>
          </w:tcPr>
          <w:p w:rsidR="00FF60DE" w:rsidRPr="00C42329" w:rsidRDefault="00FF60DE" w:rsidP="005C2398">
            <w:pPr>
              <w:spacing w:after="0" w:line="240" w:lineRule="auto"/>
              <w:jc w:val="both"/>
              <w:rPr>
                <w:rFonts w:ascii="Arial" w:hAnsi="Arial" w:cs="Arial"/>
                <w:sz w:val="24"/>
                <w:szCs w:val="24"/>
              </w:rPr>
            </w:pPr>
            <w:r w:rsidRPr="005C2398">
              <w:rPr>
                <w:rFonts w:ascii="Arial" w:hAnsi="Arial" w:cs="Arial"/>
                <w:sz w:val="24"/>
                <w:szCs w:val="24"/>
              </w:rPr>
              <w:t>В</w:t>
            </w:r>
            <w:r>
              <w:rPr>
                <w:rFonts w:ascii="Arial" w:hAnsi="Arial" w:cs="Arial"/>
                <w:sz w:val="24"/>
                <w:szCs w:val="24"/>
              </w:rPr>
              <w:t>сего на р</w:t>
            </w:r>
            <w:r w:rsidR="00043497">
              <w:rPr>
                <w:rFonts w:ascii="Arial" w:hAnsi="Arial" w:cs="Arial"/>
                <w:sz w:val="24"/>
                <w:szCs w:val="24"/>
              </w:rPr>
              <w:t xml:space="preserve">еализацию программы – </w:t>
            </w:r>
            <w:r w:rsidR="00FB5F0A">
              <w:rPr>
                <w:rFonts w:ascii="Arial" w:hAnsi="Arial" w:cs="Arial"/>
                <w:sz w:val="24"/>
                <w:szCs w:val="24"/>
              </w:rPr>
              <w:t xml:space="preserve">597 693,6 </w:t>
            </w:r>
            <w:r w:rsidR="00C42329">
              <w:rPr>
                <w:rFonts w:ascii="Arial" w:hAnsi="Arial" w:cs="Arial"/>
                <w:sz w:val="24"/>
                <w:szCs w:val="24"/>
              </w:rPr>
              <w:t>тыс.</w:t>
            </w:r>
            <w:r w:rsidRPr="005C2398">
              <w:rPr>
                <w:rFonts w:ascii="Arial" w:hAnsi="Arial" w:cs="Arial"/>
                <w:sz w:val="24"/>
                <w:szCs w:val="24"/>
              </w:rPr>
              <w:t xml:space="preserve"> руб</w:t>
            </w:r>
            <w:r>
              <w:rPr>
                <w:rFonts w:ascii="Arial" w:hAnsi="Arial" w:cs="Arial"/>
                <w:sz w:val="24"/>
                <w:szCs w:val="24"/>
              </w:rPr>
              <w:t>.</w:t>
            </w:r>
            <w:r w:rsidRPr="005C2398">
              <w:rPr>
                <w:rFonts w:ascii="Arial" w:hAnsi="Arial" w:cs="Arial"/>
                <w:sz w:val="24"/>
                <w:szCs w:val="24"/>
              </w:rPr>
              <w:t xml:space="preserve"> в </w:t>
            </w:r>
            <w:r w:rsidR="00C42329" w:rsidRPr="005C2398">
              <w:rPr>
                <w:rFonts w:ascii="Arial" w:hAnsi="Arial" w:cs="Arial"/>
                <w:sz w:val="24"/>
                <w:szCs w:val="24"/>
              </w:rPr>
              <w:t>т.ч.:</w:t>
            </w:r>
          </w:p>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2017 год</w:t>
            </w:r>
            <w:r w:rsidR="00BB79ED">
              <w:rPr>
                <w:rFonts w:ascii="Arial" w:hAnsi="Arial" w:cs="Arial"/>
                <w:sz w:val="24"/>
                <w:szCs w:val="24"/>
              </w:rPr>
              <w:t xml:space="preserve"> – 101 478,7</w:t>
            </w:r>
            <w:r w:rsidR="00C42329">
              <w:rPr>
                <w:rFonts w:ascii="Arial" w:hAnsi="Arial" w:cs="Arial"/>
                <w:sz w:val="24"/>
                <w:szCs w:val="24"/>
              </w:rPr>
              <w:t>0 тыс. руб.</w:t>
            </w:r>
          </w:p>
          <w:p w:rsidR="00FF60DE" w:rsidRPr="005C2398" w:rsidRDefault="00BB79ED" w:rsidP="005C2398">
            <w:pPr>
              <w:spacing w:after="0" w:line="240" w:lineRule="auto"/>
              <w:jc w:val="both"/>
              <w:rPr>
                <w:rFonts w:ascii="Arial" w:hAnsi="Arial" w:cs="Arial"/>
                <w:sz w:val="24"/>
                <w:szCs w:val="24"/>
              </w:rPr>
            </w:pPr>
            <w:r>
              <w:rPr>
                <w:rFonts w:ascii="Arial" w:hAnsi="Arial" w:cs="Arial"/>
                <w:sz w:val="24"/>
                <w:szCs w:val="24"/>
              </w:rPr>
              <w:t>Подпрограмма 1 – 25 999,30</w:t>
            </w:r>
            <w:r w:rsidR="00FF60DE">
              <w:rPr>
                <w:rFonts w:ascii="Arial" w:hAnsi="Arial" w:cs="Arial"/>
                <w:sz w:val="24"/>
                <w:szCs w:val="24"/>
              </w:rPr>
              <w:t xml:space="preserve"> </w:t>
            </w:r>
            <w:r w:rsidR="00FF60DE" w:rsidRPr="005C2398">
              <w:rPr>
                <w:rFonts w:ascii="Arial" w:hAnsi="Arial" w:cs="Arial"/>
                <w:sz w:val="24"/>
                <w:szCs w:val="24"/>
              </w:rPr>
              <w:t>тыс. руб.</w:t>
            </w:r>
          </w:p>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 xml:space="preserve">Подпрограмма 2 </w:t>
            </w:r>
            <w:r w:rsidR="00BB79ED">
              <w:rPr>
                <w:rFonts w:ascii="Arial" w:hAnsi="Arial" w:cs="Arial"/>
                <w:sz w:val="24"/>
                <w:szCs w:val="24"/>
              </w:rPr>
              <w:t>– 66 947,70</w:t>
            </w:r>
            <w:r w:rsidR="00C42329">
              <w:rPr>
                <w:rFonts w:ascii="Arial" w:hAnsi="Arial" w:cs="Arial"/>
                <w:sz w:val="24"/>
                <w:szCs w:val="24"/>
              </w:rPr>
              <w:t xml:space="preserve"> тыс. руб.</w:t>
            </w:r>
          </w:p>
          <w:p w:rsidR="00FF60DE" w:rsidRPr="005C2398" w:rsidRDefault="00FF60DE" w:rsidP="005C2398">
            <w:pPr>
              <w:spacing w:after="0" w:line="240" w:lineRule="auto"/>
              <w:jc w:val="both"/>
              <w:rPr>
                <w:rFonts w:ascii="Arial" w:hAnsi="Arial" w:cs="Arial"/>
                <w:sz w:val="24"/>
                <w:szCs w:val="24"/>
              </w:rPr>
            </w:pPr>
            <w:r w:rsidRPr="005C2398">
              <w:rPr>
                <w:rFonts w:ascii="Arial" w:hAnsi="Arial" w:cs="Arial"/>
                <w:sz w:val="24"/>
                <w:szCs w:val="24"/>
              </w:rPr>
              <w:t xml:space="preserve">Подпрограмма 3 – </w:t>
            </w:r>
            <w:r w:rsidR="00BB79ED">
              <w:rPr>
                <w:rFonts w:ascii="Arial" w:hAnsi="Arial" w:cs="Arial"/>
                <w:sz w:val="24"/>
                <w:szCs w:val="24"/>
              </w:rPr>
              <w:t>2 416</w:t>
            </w:r>
            <w:r>
              <w:rPr>
                <w:rFonts w:ascii="Arial" w:hAnsi="Arial" w:cs="Arial"/>
                <w:sz w:val="24"/>
                <w:szCs w:val="24"/>
              </w:rPr>
              <w:t>,3</w:t>
            </w:r>
            <w:r w:rsidR="00BB79ED">
              <w:rPr>
                <w:rFonts w:ascii="Arial" w:hAnsi="Arial" w:cs="Arial"/>
                <w:sz w:val="24"/>
                <w:szCs w:val="24"/>
              </w:rPr>
              <w:t>0</w:t>
            </w:r>
            <w:r w:rsidRPr="005C2398">
              <w:rPr>
                <w:rFonts w:ascii="Arial" w:hAnsi="Arial" w:cs="Arial"/>
                <w:sz w:val="24"/>
                <w:szCs w:val="24"/>
              </w:rPr>
              <w:t xml:space="preserve"> тыс.</w:t>
            </w:r>
            <w:r>
              <w:rPr>
                <w:rFonts w:ascii="Arial" w:hAnsi="Arial" w:cs="Arial"/>
                <w:sz w:val="24"/>
                <w:szCs w:val="24"/>
              </w:rPr>
              <w:t xml:space="preserve"> </w:t>
            </w:r>
            <w:r w:rsidRPr="005C2398">
              <w:rPr>
                <w:rFonts w:ascii="Arial" w:hAnsi="Arial" w:cs="Arial"/>
                <w:sz w:val="24"/>
                <w:szCs w:val="24"/>
              </w:rPr>
              <w:t>руб.</w:t>
            </w:r>
          </w:p>
          <w:p w:rsidR="00FF60DE" w:rsidRDefault="00FF60DE" w:rsidP="005C2398">
            <w:pPr>
              <w:spacing w:after="0" w:line="240" w:lineRule="auto"/>
              <w:jc w:val="both"/>
              <w:rPr>
                <w:rFonts w:ascii="Arial" w:hAnsi="Arial" w:cs="Arial"/>
                <w:sz w:val="24"/>
                <w:szCs w:val="24"/>
              </w:rPr>
            </w:pPr>
            <w:r w:rsidRPr="005C2398">
              <w:rPr>
                <w:rFonts w:ascii="Arial" w:hAnsi="Arial" w:cs="Arial"/>
                <w:sz w:val="24"/>
                <w:szCs w:val="24"/>
              </w:rPr>
              <w:t xml:space="preserve">Обеспечивающая программа – </w:t>
            </w:r>
            <w:r w:rsidR="00BB79ED">
              <w:rPr>
                <w:rFonts w:ascii="Arial" w:hAnsi="Arial" w:cs="Arial"/>
                <w:sz w:val="24"/>
                <w:szCs w:val="24"/>
              </w:rPr>
              <w:t>6 115</w:t>
            </w:r>
            <w:r>
              <w:rPr>
                <w:rFonts w:ascii="Arial" w:hAnsi="Arial" w:cs="Arial"/>
                <w:sz w:val="24"/>
                <w:szCs w:val="24"/>
              </w:rPr>
              <w:t>,4</w:t>
            </w:r>
            <w:r w:rsidR="00BB79ED">
              <w:rPr>
                <w:rFonts w:ascii="Arial" w:hAnsi="Arial" w:cs="Arial"/>
                <w:sz w:val="24"/>
                <w:szCs w:val="24"/>
              </w:rPr>
              <w:t>0</w:t>
            </w:r>
            <w:r w:rsidRPr="005C2398">
              <w:rPr>
                <w:rFonts w:ascii="Arial" w:hAnsi="Arial" w:cs="Arial"/>
                <w:sz w:val="24"/>
                <w:szCs w:val="24"/>
              </w:rPr>
              <w:t xml:space="preserve"> тыс.</w:t>
            </w:r>
            <w:r>
              <w:rPr>
                <w:rFonts w:ascii="Arial" w:hAnsi="Arial" w:cs="Arial"/>
                <w:sz w:val="24"/>
                <w:szCs w:val="24"/>
              </w:rPr>
              <w:t xml:space="preserve"> </w:t>
            </w:r>
            <w:r w:rsidRPr="005C2398">
              <w:rPr>
                <w:rFonts w:ascii="Arial" w:hAnsi="Arial" w:cs="Arial"/>
                <w:sz w:val="24"/>
                <w:szCs w:val="24"/>
              </w:rPr>
              <w:t>руб.</w:t>
            </w:r>
          </w:p>
          <w:p w:rsidR="00FF60DE" w:rsidRDefault="00FF60DE" w:rsidP="005C2398">
            <w:pPr>
              <w:spacing w:after="0" w:line="240" w:lineRule="auto"/>
              <w:jc w:val="both"/>
              <w:rPr>
                <w:rFonts w:ascii="Arial" w:hAnsi="Arial" w:cs="Arial"/>
                <w:sz w:val="24"/>
                <w:szCs w:val="24"/>
              </w:rPr>
            </w:pPr>
          </w:p>
          <w:p w:rsidR="00FF60DE" w:rsidRDefault="00FF60DE" w:rsidP="005C2398">
            <w:pPr>
              <w:spacing w:after="0" w:line="240" w:lineRule="auto"/>
              <w:jc w:val="both"/>
              <w:rPr>
                <w:rFonts w:ascii="Arial" w:hAnsi="Arial" w:cs="Arial"/>
                <w:sz w:val="24"/>
                <w:szCs w:val="24"/>
              </w:rPr>
            </w:pPr>
          </w:p>
          <w:p w:rsidR="00FB5F0A" w:rsidRDefault="00FB5F0A" w:rsidP="00FB5F0A">
            <w:pPr>
              <w:spacing w:after="0" w:line="240" w:lineRule="auto"/>
              <w:jc w:val="both"/>
              <w:rPr>
                <w:rFonts w:ascii="Arial" w:hAnsi="Arial" w:cs="Arial"/>
                <w:sz w:val="24"/>
                <w:szCs w:val="24"/>
              </w:rPr>
            </w:pPr>
          </w:p>
          <w:p w:rsidR="00FB5F0A" w:rsidRDefault="00FB5F0A" w:rsidP="00FB5F0A">
            <w:pPr>
              <w:spacing w:after="0" w:line="240" w:lineRule="auto"/>
              <w:jc w:val="both"/>
              <w:rPr>
                <w:rFonts w:ascii="Arial" w:hAnsi="Arial" w:cs="Arial"/>
                <w:sz w:val="24"/>
                <w:szCs w:val="24"/>
              </w:rPr>
            </w:pPr>
            <w:r>
              <w:rPr>
                <w:rFonts w:ascii="Arial" w:hAnsi="Arial" w:cs="Arial"/>
                <w:sz w:val="24"/>
                <w:szCs w:val="24"/>
              </w:rPr>
              <w:t>2018 год – 112 565,9 тыс. руб.  в т.ч.:</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Подпрограмма 1 –</w:t>
            </w:r>
            <w:r>
              <w:rPr>
                <w:rFonts w:ascii="Arial" w:hAnsi="Arial" w:cs="Arial"/>
                <w:sz w:val="24"/>
                <w:szCs w:val="24"/>
              </w:rPr>
              <w:t xml:space="preserve"> 32 610,0 </w:t>
            </w:r>
            <w:r w:rsidRPr="005C2398">
              <w:rPr>
                <w:rFonts w:ascii="Arial" w:hAnsi="Arial" w:cs="Arial"/>
                <w:sz w:val="24"/>
                <w:szCs w:val="24"/>
              </w:rPr>
              <w:t>тыс. руб.</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Подпрограмма 2 –</w:t>
            </w:r>
            <w:r>
              <w:rPr>
                <w:rFonts w:ascii="Arial" w:hAnsi="Arial" w:cs="Arial"/>
                <w:sz w:val="24"/>
                <w:szCs w:val="24"/>
              </w:rPr>
              <w:t xml:space="preserve"> 72 133,7 </w:t>
            </w:r>
            <w:r w:rsidRPr="005C2398">
              <w:rPr>
                <w:rFonts w:ascii="Arial" w:hAnsi="Arial" w:cs="Arial"/>
                <w:sz w:val="24"/>
                <w:szCs w:val="24"/>
              </w:rPr>
              <w:t>тыс.</w:t>
            </w:r>
            <w:r>
              <w:rPr>
                <w:rFonts w:ascii="Arial" w:hAnsi="Arial" w:cs="Arial"/>
                <w:sz w:val="24"/>
                <w:szCs w:val="24"/>
              </w:rPr>
              <w:t xml:space="preserve"> </w:t>
            </w:r>
            <w:r w:rsidRPr="005C2398">
              <w:rPr>
                <w:rFonts w:ascii="Arial" w:hAnsi="Arial" w:cs="Arial"/>
                <w:sz w:val="24"/>
                <w:szCs w:val="24"/>
              </w:rPr>
              <w:t>руб.</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Подпрограмма 3 – </w:t>
            </w:r>
            <w:r>
              <w:rPr>
                <w:rFonts w:ascii="Arial" w:hAnsi="Arial" w:cs="Arial"/>
                <w:sz w:val="24"/>
                <w:szCs w:val="24"/>
              </w:rPr>
              <w:t xml:space="preserve">2 018,5 </w:t>
            </w:r>
            <w:r w:rsidRPr="005C2398">
              <w:rPr>
                <w:rFonts w:ascii="Arial" w:hAnsi="Arial" w:cs="Arial"/>
                <w:sz w:val="24"/>
                <w:szCs w:val="24"/>
              </w:rPr>
              <w:t>тыс.</w:t>
            </w:r>
            <w:r>
              <w:rPr>
                <w:rFonts w:ascii="Arial" w:hAnsi="Arial" w:cs="Arial"/>
                <w:sz w:val="24"/>
                <w:szCs w:val="24"/>
              </w:rPr>
              <w:t xml:space="preserve"> </w:t>
            </w:r>
            <w:r w:rsidRPr="005C2398">
              <w:rPr>
                <w:rFonts w:ascii="Arial" w:hAnsi="Arial" w:cs="Arial"/>
                <w:sz w:val="24"/>
                <w:szCs w:val="24"/>
              </w:rPr>
              <w:t>руб.</w:t>
            </w:r>
          </w:p>
          <w:p w:rsidR="00FB5F0A"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Обеспечивающая программа – </w:t>
            </w:r>
            <w:r>
              <w:rPr>
                <w:rFonts w:ascii="Arial" w:hAnsi="Arial" w:cs="Arial"/>
                <w:sz w:val="24"/>
                <w:szCs w:val="24"/>
              </w:rPr>
              <w:t>5 803,7</w:t>
            </w:r>
            <w:r w:rsidRPr="005C2398">
              <w:rPr>
                <w:rFonts w:ascii="Arial" w:hAnsi="Arial" w:cs="Arial"/>
                <w:sz w:val="24"/>
                <w:szCs w:val="24"/>
              </w:rPr>
              <w:t xml:space="preserve"> тыс.</w:t>
            </w:r>
            <w:r>
              <w:rPr>
                <w:rFonts w:ascii="Arial" w:hAnsi="Arial" w:cs="Arial"/>
                <w:sz w:val="24"/>
                <w:szCs w:val="24"/>
              </w:rPr>
              <w:t xml:space="preserve"> </w:t>
            </w:r>
            <w:r w:rsidRPr="005C2398">
              <w:rPr>
                <w:rFonts w:ascii="Arial" w:hAnsi="Arial" w:cs="Arial"/>
                <w:sz w:val="24"/>
                <w:szCs w:val="24"/>
              </w:rPr>
              <w:t>руб.</w:t>
            </w:r>
          </w:p>
          <w:p w:rsidR="00FB5F0A" w:rsidRDefault="00FB5F0A" w:rsidP="00FB5F0A">
            <w:pPr>
              <w:spacing w:after="0" w:line="240" w:lineRule="auto"/>
              <w:jc w:val="both"/>
              <w:rPr>
                <w:rFonts w:ascii="Arial" w:hAnsi="Arial" w:cs="Arial"/>
                <w:sz w:val="24"/>
                <w:szCs w:val="24"/>
              </w:rPr>
            </w:pPr>
          </w:p>
          <w:p w:rsidR="00FB5F0A" w:rsidRDefault="00FB5F0A" w:rsidP="00FB5F0A">
            <w:pPr>
              <w:spacing w:after="0" w:line="240" w:lineRule="auto"/>
              <w:jc w:val="both"/>
              <w:rPr>
                <w:rFonts w:ascii="Arial" w:hAnsi="Arial" w:cs="Arial"/>
                <w:sz w:val="24"/>
                <w:szCs w:val="24"/>
              </w:rPr>
            </w:pPr>
            <w:r>
              <w:rPr>
                <w:rFonts w:ascii="Arial" w:hAnsi="Arial" w:cs="Arial"/>
                <w:sz w:val="24"/>
                <w:szCs w:val="24"/>
              </w:rPr>
              <w:t>2019 год – 95 269 тыс. руб. в т.ч.:</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Подпрограмма 1 –</w:t>
            </w:r>
            <w:r>
              <w:rPr>
                <w:rFonts w:ascii="Arial" w:hAnsi="Arial" w:cs="Arial"/>
                <w:sz w:val="24"/>
                <w:szCs w:val="24"/>
              </w:rPr>
              <w:t xml:space="preserve"> 26 295,7 </w:t>
            </w:r>
            <w:r w:rsidRPr="005C2398">
              <w:rPr>
                <w:rFonts w:ascii="Arial" w:hAnsi="Arial" w:cs="Arial"/>
                <w:sz w:val="24"/>
                <w:szCs w:val="24"/>
              </w:rPr>
              <w:t>тыс. руб.</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Подпрограмма 2 – </w:t>
            </w:r>
            <w:r>
              <w:rPr>
                <w:rFonts w:ascii="Arial" w:hAnsi="Arial" w:cs="Arial"/>
                <w:sz w:val="24"/>
                <w:szCs w:val="24"/>
              </w:rPr>
              <w:t>60 729,2</w:t>
            </w:r>
            <w:r w:rsidRPr="005C2398">
              <w:rPr>
                <w:rFonts w:ascii="Arial" w:hAnsi="Arial" w:cs="Arial"/>
                <w:sz w:val="24"/>
                <w:szCs w:val="24"/>
              </w:rPr>
              <w:t xml:space="preserve"> тыс.</w:t>
            </w:r>
            <w:r>
              <w:rPr>
                <w:rFonts w:ascii="Arial" w:hAnsi="Arial" w:cs="Arial"/>
                <w:sz w:val="24"/>
                <w:szCs w:val="24"/>
              </w:rPr>
              <w:t xml:space="preserve"> </w:t>
            </w:r>
            <w:r w:rsidRPr="005C2398">
              <w:rPr>
                <w:rFonts w:ascii="Arial" w:hAnsi="Arial" w:cs="Arial"/>
                <w:sz w:val="24"/>
                <w:szCs w:val="24"/>
              </w:rPr>
              <w:t>руб.</w:t>
            </w:r>
          </w:p>
          <w:p w:rsidR="00FB5F0A" w:rsidRPr="005C2398" w:rsidRDefault="00FB5F0A" w:rsidP="00FB5F0A">
            <w:pPr>
              <w:spacing w:after="0" w:line="240" w:lineRule="auto"/>
              <w:jc w:val="both"/>
              <w:rPr>
                <w:rFonts w:ascii="Arial" w:hAnsi="Arial" w:cs="Arial"/>
                <w:sz w:val="24"/>
                <w:szCs w:val="24"/>
              </w:rPr>
            </w:pPr>
            <w:r>
              <w:rPr>
                <w:rFonts w:ascii="Arial" w:hAnsi="Arial" w:cs="Arial"/>
                <w:sz w:val="24"/>
                <w:szCs w:val="24"/>
              </w:rPr>
              <w:t>Подпрограмма 3 – 1 924,8</w:t>
            </w:r>
            <w:r w:rsidRPr="005C2398">
              <w:rPr>
                <w:rFonts w:ascii="Arial" w:hAnsi="Arial" w:cs="Arial"/>
                <w:sz w:val="24"/>
                <w:szCs w:val="24"/>
              </w:rPr>
              <w:t xml:space="preserve"> тыс.</w:t>
            </w:r>
            <w:r>
              <w:rPr>
                <w:rFonts w:ascii="Arial" w:hAnsi="Arial" w:cs="Arial"/>
                <w:sz w:val="24"/>
                <w:szCs w:val="24"/>
              </w:rPr>
              <w:t xml:space="preserve"> </w:t>
            </w:r>
            <w:r w:rsidRPr="005C2398">
              <w:rPr>
                <w:rFonts w:ascii="Arial" w:hAnsi="Arial" w:cs="Arial"/>
                <w:sz w:val="24"/>
                <w:szCs w:val="24"/>
              </w:rPr>
              <w:t>руб.</w:t>
            </w:r>
          </w:p>
          <w:p w:rsidR="00FB5F0A"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Обеспечивающая программа – </w:t>
            </w:r>
            <w:r>
              <w:rPr>
                <w:rFonts w:ascii="Arial" w:hAnsi="Arial" w:cs="Arial"/>
                <w:sz w:val="24"/>
                <w:szCs w:val="24"/>
              </w:rPr>
              <w:t>6 319,30</w:t>
            </w:r>
            <w:r w:rsidRPr="005C2398">
              <w:rPr>
                <w:rFonts w:ascii="Arial" w:hAnsi="Arial" w:cs="Arial"/>
                <w:sz w:val="24"/>
                <w:szCs w:val="24"/>
              </w:rPr>
              <w:t xml:space="preserve"> тыс.</w:t>
            </w:r>
            <w:r>
              <w:rPr>
                <w:rFonts w:ascii="Arial" w:hAnsi="Arial" w:cs="Arial"/>
                <w:sz w:val="24"/>
                <w:szCs w:val="24"/>
              </w:rPr>
              <w:t xml:space="preserve"> </w:t>
            </w:r>
            <w:r w:rsidRPr="005C2398">
              <w:rPr>
                <w:rFonts w:ascii="Arial" w:hAnsi="Arial" w:cs="Arial"/>
                <w:sz w:val="24"/>
                <w:szCs w:val="24"/>
              </w:rPr>
              <w:t>руб</w:t>
            </w:r>
            <w:r>
              <w:rPr>
                <w:rFonts w:ascii="Arial" w:hAnsi="Arial" w:cs="Arial"/>
                <w:sz w:val="24"/>
                <w:szCs w:val="24"/>
              </w:rPr>
              <w:t>.</w:t>
            </w:r>
          </w:p>
          <w:p w:rsidR="00FB5F0A" w:rsidRDefault="00FB5F0A" w:rsidP="00FB5F0A">
            <w:pPr>
              <w:spacing w:after="0" w:line="240" w:lineRule="auto"/>
              <w:jc w:val="both"/>
              <w:rPr>
                <w:rFonts w:ascii="Arial" w:hAnsi="Arial" w:cs="Arial"/>
                <w:sz w:val="24"/>
                <w:szCs w:val="24"/>
              </w:rPr>
            </w:pPr>
          </w:p>
          <w:p w:rsidR="00FB5F0A" w:rsidRDefault="00FB5F0A" w:rsidP="00FB5F0A">
            <w:pPr>
              <w:spacing w:after="0" w:line="240" w:lineRule="auto"/>
              <w:jc w:val="both"/>
              <w:rPr>
                <w:rFonts w:ascii="Arial" w:hAnsi="Arial" w:cs="Arial"/>
                <w:sz w:val="24"/>
                <w:szCs w:val="24"/>
              </w:rPr>
            </w:pPr>
            <w:r>
              <w:rPr>
                <w:rFonts w:ascii="Arial" w:hAnsi="Arial" w:cs="Arial"/>
                <w:sz w:val="24"/>
                <w:szCs w:val="24"/>
              </w:rPr>
              <w:t>2020 год – 97 460 тыс. руб.  в т.ч.:</w:t>
            </w:r>
          </w:p>
          <w:p w:rsidR="00FB5F0A" w:rsidRPr="005C2398" w:rsidRDefault="00FB5F0A" w:rsidP="00FB5F0A">
            <w:pPr>
              <w:spacing w:after="0" w:line="240" w:lineRule="auto"/>
              <w:jc w:val="both"/>
              <w:rPr>
                <w:rFonts w:ascii="Arial" w:hAnsi="Arial" w:cs="Arial"/>
                <w:sz w:val="24"/>
                <w:szCs w:val="24"/>
              </w:rPr>
            </w:pPr>
            <w:r>
              <w:rPr>
                <w:rFonts w:ascii="Arial" w:hAnsi="Arial" w:cs="Arial"/>
                <w:sz w:val="24"/>
                <w:szCs w:val="24"/>
              </w:rPr>
              <w:t>Подпрограмма 1 – 27 446,7</w:t>
            </w:r>
            <w:r w:rsidRPr="005C2398">
              <w:rPr>
                <w:rFonts w:ascii="Arial" w:hAnsi="Arial" w:cs="Arial"/>
                <w:sz w:val="24"/>
                <w:szCs w:val="24"/>
              </w:rPr>
              <w:t xml:space="preserve"> тыс. руб.</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Подпрограмма 2 –</w:t>
            </w:r>
            <w:r>
              <w:rPr>
                <w:rFonts w:ascii="Arial" w:hAnsi="Arial" w:cs="Arial"/>
                <w:sz w:val="24"/>
                <w:szCs w:val="24"/>
              </w:rPr>
              <w:t xml:space="preserve"> 61 769,2 </w:t>
            </w:r>
            <w:r w:rsidRPr="005C2398">
              <w:rPr>
                <w:rFonts w:ascii="Arial" w:hAnsi="Arial" w:cs="Arial"/>
                <w:sz w:val="24"/>
                <w:szCs w:val="24"/>
              </w:rPr>
              <w:t>тыс.</w:t>
            </w:r>
            <w:r>
              <w:rPr>
                <w:rFonts w:ascii="Arial" w:hAnsi="Arial" w:cs="Arial"/>
                <w:sz w:val="24"/>
                <w:szCs w:val="24"/>
              </w:rPr>
              <w:t xml:space="preserve"> </w:t>
            </w:r>
            <w:r w:rsidRPr="005C2398">
              <w:rPr>
                <w:rFonts w:ascii="Arial" w:hAnsi="Arial" w:cs="Arial"/>
                <w:sz w:val="24"/>
                <w:szCs w:val="24"/>
              </w:rPr>
              <w:t>руб.</w:t>
            </w:r>
          </w:p>
          <w:p w:rsidR="00FB5F0A"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Подпрограмма 3 – </w:t>
            </w:r>
            <w:r>
              <w:rPr>
                <w:rFonts w:ascii="Arial" w:hAnsi="Arial" w:cs="Arial"/>
                <w:sz w:val="24"/>
                <w:szCs w:val="24"/>
              </w:rPr>
              <w:t xml:space="preserve">1 924,8 </w:t>
            </w:r>
            <w:r w:rsidRPr="005C2398">
              <w:rPr>
                <w:rFonts w:ascii="Arial" w:hAnsi="Arial" w:cs="Arial"/>
                <w:sz w:val="24"/>
                <w:szCs w:val="24"/>
              </w:rPr>
              <w:t>тыс.</w:t>
            </w:r>
            <w:r>
              <w:rPr>
                <w:rFonts w:ascii="Arial" w:hAnsi="Arial" w:cs="Arial"/>
                <w:sz w:val="24"/>
                <w:szCs w:val="24"/>
              </w:rPr>
              <w:t xml:space="preserve"> </w:t>
            </w:r>
            <w:r w:rsidRPr="005C2398">
              <w:rPr>
                <w:rFonts w:ascii="Arial" w:hAnsi="Arial" w:cs="Arial"/>
                <w:sz w:val="24"/>
                <w:szCs w:val="24"/>
              </w:rPr>
              <w:t>руб.</w:t>
            </w:r>
          </w:p>
          <w:p w:rsidR="00FB5F0A"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Обеспечивающая программа – </w:t>
            </w:r>
            <w:r>
              <w:rPr>
                <w:rFonts w:ascii="Arial" w:hAnsi="Arial" w:cs="Arial"/>
                <w:sz w:val="24"/>
                <w:szCs w:val="24"/>
              </w:rPr>
              <w:t>6 319,30</w:t>
            </w:r>
            <w:r w:rsidRPr="005C2398">
              <w:rPr>
                <w:rFonts w:ascii="Arial" w:hAnsi="Arial" w:cs="Arial"/>
                <w:sz w:val="24"/>
                <w:szCs w:val="24"/>
              </w:rPr>
              <w:t xml:space="preserve"> тыс.</w:t>
            </w:r>
            <w:r>
              <w:rPr>
                <w:rFonts w:ascii="Arial" w:hAnsi="Arial" w:cs="Arial"/>
                <w:sz w:val="24"/>
                <w:szCs w:val="24"/>
              </w:rPr>
              <w:t xml:space="preserve"> </w:t>
            </w:r>
            <w:r w:rsidRPr="005C2398">
              <w:rPr>
                <w:rFonts w:ascii="Arial" w:hAnsi="Arial" w:cs="Arial"/>
                <w:sz w:val="24"/>
                <w:szCs w:val="24"/>
              </w:rPr>
              <w:t>руб</w:t>
            </w:r>
            <w:r>
              <w:rPr>
                <w:rFonts w:ascii="Arial" w:hAnsi="Arial" w:cs="Arial"/>
                <w:sz w:val="24"/>
                <w:szCs w:val="24"/>
              </w:rPr>
              <w:t>.</w:t>
            </w:r>
          </w:p>
          <w:p w:rsidR="00FB5F0A" w:rsidRDefault="00FB5F0A" w:rsidP="00FB5F0A">
            <w:pPr>
              <w:spacing w:after="0" w:line="240" w:lineRule="auto"/>
              <w:jc w:val="both"/>
              <w:rPr>
                <w:rFonts w:ascii="Arial" w:hAnsi="Arial" w:cs="Arial"/>
                <w:sz w:val="24"/>
                <w:szCs w:val="24"/>
              </w:rPr>
            </w:pPr>
          </w:p>
          <w:p w:rsidR="00FB5F0A" w:rsidRDefault="00FB5F0A" w:rsidP="00FB5F0A">
            <w:pPr>
              <w:spacing w:after="0" w:line="240" w:lineRule="auto"/>
              <w:jc w:val="both"/>
              <w:rPr>
                <w:rFonts w:ascii="Arial" w:hAnsi="Arial" w:cs="Arial"/>
                <w:sz w:val="24"/>
                <w:szCs w:val="24"/>
              </w:rPr>
            </w:pPr>
            <w:r>
              <w:rPr>
                <w:rFonts w:ascii="Arial" w:hAnsi="Arial" w:cs="Arial"/>
                <w:sz w:val="24"/>
                <w:szCs w:val="24"/>
              </w:rPr>
              <w:t>2021 год – 95 460 тыс. руб. в т.ч.:</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Подпрограмма 1 –</w:t>
            </w:r>
            <w:r>
              <w:rPr>
                <w:rFonts w:ascii="Arial" w:hAnsi="Arial" w:cs="Arial"/>
                <w:sz w:val="24"/>
                <w:szCs w:val="24"/>
              </w:rPr>
              <w:t xml:space="preserve"> 26 446,7 </w:t>
            </w:r>
            <w:r w:rsidRPr="005C2398">
              <w:rPr>
                <w:rFonts w:ascii="Arial" w:hAnsi="Arial" w:cs="Arial"/>
                <w:sz w:val="24"/>
                <w:szCs w:val="24"/>
              </w:rPr>
              <w:t>тыс. руб.</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Подпрограмма 2 –</w:t>
            </w:r>
            <w:r>
              <w:rPr>
                <w:rFonts w:ascii="Arial" w:hAnsi="Arial" w:cs="Arial"/>
                <w:sz w:val="24"/>
                <w:szCs w:val="24"/>
              </w:rPr>
              <w:t xml:space="preserve"> 60 769,2 </w:t>
            </w:r>
            <w:r w:rsidRPr="005C2398">
              <w:rPr>
                <w:rFonts w:ascii="Arial" w:hAnsi="Arial" w:cs="Arial"/>
                <w:sz w:val="24"/>
                <w:szCs w:val="24"/>
              </w:rPr>
              <w:t>тыс.</w:t>
            </w:r>
            <w:r>
              <w:rPr>
                <w:rFonts w:ascii="Arial" w:hAnsi="Arial" w:cs="Arial"/>
                <w:sz w:val="24"/>
                <w:szCs w:val="24"/>
              </w:rPr>
              <w:t xml:space="preserve"> </w:t>
            </w:r>
            <w:r w:rsidRPr="005C2398">
              <w:rPr>
                <w:rFonts w:ascii="Arial" w:hAnsi="Arial" w:cs="Arial"/>
                <w:sz w:val="24"/>
                <w:szCs w:val="24"/>
              </w:rPr>
              <w:t>руб.</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Подпрограмма 3 – </w:t>
            </w:r>
            <w:r>
              <w:rPr>
                <w:rFonts w:ascii="Arial" w:hAnsi="Arial" w:cs="Arial"/>
                <w:sz w:val="24"/>
                <w:szCs w:val="24"/>
              </w:rPr>
              <w:t xml:space="preserve">1 924,8 </w:t>
            </w:r>
            <w:r w:rsidRPr="005C2398">
              <w:rPr>
                <w:rFonts w:ascii="Arial" w:hAnsi="Arial" w:cs="Arial"/>
                <w:sz w:val="24"/>
                <w:szCs w:val="24"/>
              </w:rPr>
              <w:t>тыс.</w:t>
            </w:r>
            <w:r>
              <w:rPr>
                <w:rFonts w:ascii="Arial" w:hAnsi="Arial" w:cs="Arial"/>
                <w:sz w:val="24"/>
                <w:szCs w:val="24"/>
              </w:rPr>
              <w:t xml:space="preserve"> </w:t>
            </w:r>
            <w:r w:rsidRPr="005C2398">
              <w:rPr>
                <w:rFonts w:ascii="Arial" w:hAnsi="Arial" w:cs="Arial"/>
                <w:sz w:val="24"/>
                <w:szCs w:val="24"/>
              </w:rPr>
              <w:t>руб.</w:t>
            </w:r>
          </w:p>
          <w:p w:rsidR="00FB5F0A"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Обеспечивающая программа – </w:t>
            </w:r>
            <w:r>
              <w:rPr>
                <w:rFonts w:ascii="Arial" w:hAnsi="Arial" w:cs="Arial"/>
                <w:sz w:val="24"/>
                <w:szCs w:val="24"/>
              </w:rPr>
              <w:t>6 319,30</w:t>
            </w:r>
            <w:r w:rsidRPr="005C2398">
              <w:rPr>
                <w:rFonts w:ascii="Arial" w:hAnsi="Arial" w:cs="Arial"/>
                <w:sz w:val="24"/>
                <w:szCs w:val="24"/>
              </w:rPr>
              <w:t xml:space="preserve"> тыс.</w:t>
            </w:r>
            <w:r>
              <w:rPr>
                <w:rFonts w:ascii="Arial" w:hAnsi="Arial" w:cs="Arial"/>
                <w:sz w:val="24"/>
                <w:szCs w:val="24"/>
              </w:rPr>
              <w:t xml:space="preserve"> </w:t>
            </w:r>
            <w:r w:rsidRPr="005C2398">
              <w:rPr>
                <w:rFonts w:ascii="Arial" w:hAnsi="Arial" w:cs="Arial"/>
                <w:sz w:val="24"/>
                <w:szCs w:val="24"/>
              </w:rPr>
              <w:t>руб.</w:t>
            </w:r>
          </w:p>
          <w:p w:rsidR="00FB5F0A" w:rsidRDefault="00FB5F0A" w:rsidP="00FB5F0A">
            <w:pPr>
              <w:spacing w:after="0" w:line="240" w:lineRule="auto"/>
              <w:jc w:val="both"/>
              <w:rPr>
                <w:rFonts w:ascii="Arial" w:hAnsi="Arial" w:cs="Arial"/>
                <w:sz w:val="24"/>
                <w:szCs w:val="24"/>
              </w:rPr>
            </w:pPr>
          </w:p>
          <w:p w:rsidR="00FB5F0A" w:rsidRDefault="00FB5F0A" w:rsidP="00FB5F0A">
            <w:pPr>
              <w:spacing w:after="0" w:line="240" w:lineRule="auto"/>
              <w:jc w:val="both"/>
              <w:rPr>
                <w:rFonts w:ascii="Arial" w:hAnsi="Arial" w:cs="Arial"/>
                <w:sz w:val="24"/>
                <w:szCs w:val="24"/>
              </w:rPr>
            </w:pPr>
            <w:r>
              <w:rPr>
                <w:rFonts w:ascii="Arial" w:hAnsi="Arial" w:cs="Arial"/>
                <w:sz w:val="24"/>
                <w:szCs w:val="24"/>
              </w:rPr>
              <w:t>2022 год – 95 460 тыс. руб.  в т.ч.:</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Подпрограмма 1 –</w:t>
            </w:r>
            <w:r>
              <w:rPr>
                <w:rFonts w:ascii="Arial" w:hAnsi="Arial" w:cs="Arial"/>
                <w:sz w:val="24"/>
                <w:szCs w:val="24"/>
              </w:rPr>
              <w:t xml:space="preserve"> 26 446,7 </w:t>
            </w:r>
            <w:r w:rsidRPr="005C2398">
              <w:rPr>
                <w:rFonts w:ascii="Arial" w:hAnsi="Arial" w:cs="Arial"/>
                <w:sz w:val="24"/>
                <w:szCs w:val="24"/>
              </w:rPr>
              <w:t>тыс. руб.</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Подпрограмма 2 –</w:t>
            </w:r>
            <w:r>
              <w:rPr>
                <w:rFonts w:ascii="Arial" w:hAnsi="Arial" w:cs="Arial"/>
                <w:sz w:val="24"/>
                <w:szCs w:val="24"/>
              </w:rPr>
              <w:t xml:space="preserve"> 60 769,2 </w:t>
            </w:r>
            <w:r w:rsidRPr="005C2398">
              <w:rPr>
                <w:rFonts w:ascii="Arial" w:hAnsi="Arial" w:cs="Arial"/>
                <w:sz w:val="24"/>
                <w:szCs w:val="24"/>
              </w:rPr>
              <w:t>тыс.</w:t>
            </w:r>
            <w:r>
              <w:rPr>
                <w:rFonts w:ascii="Arial" w:hAnsi="Arial" w:cs="Arial"/>
                <w:sz w:val="24"/>
                <w:szCs w:val="24"/>
              </w:rPr>
              <w:t xml:space="preserve"> </w:t>
            </w:r>
            <w:r w:rsidRPr="005C2398">
              <w:rPr>
                <w:rFonts w:ascii="Arial" w:hAnsi="Arial" w:cs="Arial"/>
                <w:sz w:val="24"/>
                <w:szCs w:val="24"/>
              </w:rPr>
              <w:t>руб.</w:t>
            </w:r>
          </w:p>
          <w:p w:rsidR="00FB5F0A" w:rsidRPr="005C2398"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Подпрограмма 3 – </w:t>
            </w:r>
            <w:r>
              <w:rPr>
                <w:rFonts w:ascii="Arial" w:hAnsi="Arial" w:cs="Arial"/>
                <w:sz w:val="24"/>
                <w:szCs w:val="24"/>
              </w:rPr>
              <w:t xml:space="preserve">1 924,8 </w:t>
            </w:r>
            <w:r w:rsidRPr="005C2398">
              <w:rPr>
                <w:rFonts w:ascii="Arial" w:hAnsi="Arial" w:cs="Arial"/>
                <w:sz w:val="24"/>
                <w:szCs w:val="24"/>
              </w:rPr>
              <w:t>тыс.</w:t>
            </w:r>
            <w:r>
              <w:rPr>
                <w:rFonts w:ascii="Arial" w:hAnsi="Arial" w:cs="Arial"/>
                <w:sz w:val="24"/>
                <w:szCs w:val="24"/>
              </w:rPr>
              <w:t xml:space="preserve"> </w:t>
            </w:r>
            <w:r w:rsidRPr="005C2398">
              <w:rPr>
                <w:rFonts w:ascii="Arial" w:hAnsi="Arial" w:cs="Arial"/>
                <w:sz w:val="24"/>
                <w:szCs w:val="24"/>
              </w:rPr>
              <w:t>руб.</w:t>
            </w:r>
          </w:p>
          <w:p w:rsidR="00FB5F0A" w:rsidRDefault="00FB5F0A" w:rsidP="00FB5F0A">
            <w:pPr>
              <w:spacing w:after="0" w:line="240" w:lineRule="auto"/>
              <w:jc w:val="both"/>
              <w:rPr>
                <w:rFonts w:ascii="Arial" w:hAnsi="Arial" w:cs="Arial"/>
                <w:sz w:val="24"/>
                <w:szCs w:val="24"/>
              </w:rPr>
            </w:pPr>
            <w:r w:rsidRPr="005C2398">
              <w:rPr>
                <w:rFonts w:ascii="Arial" w:hAnsi="Arial" w:cs="Arial"/>
                <w:sz w:val="24"/>
                <w:szCs w:val="24"/>
              </w:rPr>
              <w:t xml:space="preserve">Обеспечивающая программа – </w:t>
            </w:r>
            <w:r>
              <w:rPr>
                <w:rFonts w:ascii="Arial" w:hAnsi="Arial" w:cs="Arial"/>
                <w:sz w:val="24"/>
                <w:szCs w:val="24"/>
              </w:rPr>
              <w:t>6 319,30</w:t>
            </w:r>
            <w:r w:rsidRPr="005C2398">
              <w:rPr>
                <w:rFonts w:ascii="Arial" w:hAnsi="Arial" w:cs="Arial"/>
                <w:sz w:val="24"/>
                <w:szCs w:val="24"/>
              </w:rPr>
              <w:t xml:space="preserve"> тыс.</w:t>
            </w:r>
            <w:r>
              <w:rPr>
                <w:rFonts w:ascii="Arial" w:hAnsi="Arial" w:cs="Arial"/>
                <w:sz w:val="24"/>
                <w:szCs w:val="24"/>
              </w:rPr>
              <w:t xml:space="preserve"> </w:t>
            </w:r>
            <w:r w:rsidRPr="005C2398">
              <w:rPr>
                <w:rFonts w:ascii="Arial" w:hAnsi="Arial" w:cs="Arial"/>
                <w:sz w:val="24"/>
                <w:szCs w:val="24"/>
              </w:rPr>
              <w:t>руб.</w:t>
            </w:r>
          </w:p>
          <w:p w:rsidR="00FF60DE" w:rsidRPr="005C2398" w:rsidRDefault="00FF60DE" w:rsidP="005C2398">
            <w:pPr>
              <w:spacing w:after="0" w:line="240" w:lineRule="auto"/>
              <w:jc w:val="both"/>
              <w:rPr>
                <w:rFonts w:ascii="Arial" w:hAnsi="Arial" w:cs="Arial"/>
                <w:sz w:val="24"/>
                <w:szCs w:val="24"/>
              </w:rPr>
            </w:pPr>
          </w:p>
        </w:tc>
      </w:tr>
    </w:tbl>
    <w:p w:rsidR="00FF60DE" w:rsidRPr="005C2398" w:rsidRDefault="00FF60DE" w:rsidP="005C2398">
      <w:pPr>
        <w:spacing w:after="0" w:line="240" w:lineRule="auto"/>
        <w:rPr>
          <w:rFonts w:ascii="Arial" w:hAnsi="Arial" w:cs="Arial"/>
          <w:sz w:val="24"/>
          <w:szCs w:val="24"/>
        </w:rPr>
      </w:pPr>
    </w:p>
    <w:p w:rsidR="00FF60DE" w:rsidRPr="00E06488" w:rsidRDefault="00FF60DE" w:rsidP="00C87AD7">
      <w:pPr>
        <w:pStyle w:val="1"/>
        <w:spacing w:before="0" w:after="0"/>
        <w:rPr>
          <w:color w:val="auto"/>
          <w:sz w:val="24"/>
          <w:szCs w:val="24"/>
        </w:rPr>
      </w:pPr>
      <w:r w:rsidRPr="00E06488">
        <w:rPr>
          <w:color w:val="auto"/>
          <w:sz w:val="24"/>
          <w:szCs w:val="24"/>
        </w:rPr>
        <w:t>Подраздел 1</w:t>
      </w:r>
    </w:p>
    <w:p w:rsidR="00FF60DE" w:rsidRPr="00E06488" w:rsidRDefault="00FF60DE" w:rsidP="005C2398">
      <w:pPr>
        <w:pStyle w:val="1"/>
        <w:spacing w:before="0" w:after="0"/>
        <w:rPr>
          <w:color w:val="auto"/>
          <w:sz w:val="24"/>
          <w:szCs w:val="24"/>
        </w:rPr>
      </w:pPr>
      <w:r w:rsidRPr="00E06488">
        <w:rPr>
          <w:color w:val="auto"/>
          <w:sz w:val="24"/>
          <w:szCs w:val="24"/>
        </w:rPr>
        <w:t>Общая характеристика сферы реализации муниципальной программы</w:t>
      </w:r>
    </w:p>
    <w:p w:rsidR="00FF60DE" w:rsidRPr="005C2398" w:rsidRDefault="00FF60DE" w:rsidP="005C2398">
      <w:pPr>
        <w:spacing w:after="0" w:line="240" w:lineRule="auto"/>
        <w:rPr>
          <w:rFonts w:ascii="Arial" w:hAnsi="Arial" w:cs="Arial"/>
          <w:sz w:val="24"/>
          <w:szCs w:val="24"/>
        </w:rPr>
      </w:pPr>
    </w:p>
    <w:p w:rsidR="006E53CE" w:rsidRDefault="006E53CE" w:rsidP="006E53CE">
      <w:pPr>
        <w:pStyle w:val="afe"/>
        <w:spacing w:line="240" w:lineRule="auto"/>
        <w:ind w:firstLine="567"/>
        <w:rPr>
          <w:rFonts w:ascii="Arial" w:hAnsi="Arial" w:cs="Arial"/>
          <w:sz w:val="24"/>
          <w:szCs w:val="24"/>
        </w:rPr>
      </w:pPr>
      <w:r>
        <w:rPr>
          <w:rFonts w:ascii="Arial" w:hAnsi="Arial" w:cs="Arial"/>
          <w:sz w:val="24"/>
          <w:szCs w:val="24"/>
        </w:rPr>
        <w:t xml:space="preserve">Образование является одним из приоритетных направлений в формировании здорового, сильного и открытого общества.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 Стратегическая цель образования - способствовать </w:t>
      </w:r>
      <w:r w:rsidR="00BB79ED">
        <w:rPr>
          <w:rFonts w:ascii="Arial" w:hAnsi="Arial" w:cs="Arial"/>
          <w:sz w:val="24"/>
          <w:szCs w:val="24"/>
        </w:rPr>
        <w:t>формированию инновационного</w:t>
      </w:r>
      <w:r>
        <w:rPr>
          <w:rFonts w:ascii="Arial" w:hAnsi="Arial" w:cs="Arial"/>
          <w:sz w:val="24"/>
          <w:szCs w:val="24"/>
        </w:rPr>
        <w:t xml:space="preserve"> общества в России. И путь к этому один: поддержка </w:t>
      </w:r>
      <w:r w:rsidR="00BB79ED">
        <w:rPr>
          <w:rFonts w:ascii="Arial" w:hAnsi="Arial" w:cs="Arial"/>
          <w:sz w:val="24"/>
          <w:szCs w:val="24"/>
        </w:rPr>
        <w:t>системы образования</w:t>
      </w:r>
      <w:r>
        <w:rPr>
          <w:rFonts w:ascii="Arial" w:hAnsi="Arial" w:cs="Arial"/>
          <w:sz w:val="24"/>
          <w:szCs w:val="24"/>
        </w:rPr>
        <w:t xml:space="preserve">, достижение наибольшего ее соответствия потребностям </w:t>
      </w:r>
      <w:r w:rsidR="00BB79ED">
        <w:rPr>
          <w:rFonts w:ascii="Arial" w:hAnsi="Arial" w:cs="Arial"/>
          <w:sz w:val="24"/>
          <w:szCs w:val="24"/>
        </w:rPr>
        <w:t>инновационного развития</w:t>
      </w:r>
      <w:r>
        <w:rPr>
          <w:rFonts w:ascii="Arial" w:hAnsi="Arial" w:cs="Arial"/>
          <w:sz w:val="24"/>
          <w:szCs w:val="24"/>
        </w:rPr>
        <w:t xml:space="preserve"> экономики. </w:t>
      </w:r>
    </w:p>
    <w:p w:rsidR="006E53CE" w:rsidRDefault="00BB79ED" w:rsidP="006E53CE">
      <w:pPr>
        <w:spacing w:after="0" w:line="240" w:lineRule="auto"/>
        <w:ind w:firstLine="567"/>
        <w:jc w:val="both"/>
        <w:rPr>
          <w:rFonts w:ascii="Arial" w:hAnsi="Arial" w:cs="Arial"/>
          <w:sz w:val="24"/>
          <w:szCs w:val="24"/>
        </w:rPr>
      </w:pPr>
      <w:r>
        <w:rPr>
          <w:rFonts w:ascii="Arial" w:hAnsi="Arial" w:cs="Arial"/>
          <w:sz w:val="24"/>
          <w:szCs w:val="24"/>
        </w:rPr>
        <w:t>Современное качество неразрывно связано с</w:t>
      </w:r>
      <w:r w:rsidR="006E53CE">
        <w:rPr>
          <w:rFonts w:ascii="Arial" w:hAnsi="Arial" w:cs="Arial"/>
          <w:sz w:val="24"/>
          <w:szCs w:val="24"/>
        </w:rPr>
        <w:t xml:space="preserve">   </w:t>
      </w:r>
      <w:r>
        <w:rPr>
          <w:rFonts w:ascii="Arial" w:hAnsi="Arial" w:cs="Arial"/>
          <w:sz w:val="24"/>
          <w:szCs w:val="24"/>
        </w:rPr>
        <w:t>востребованностью образования в обществе, его соответствии сегодняшним и завтрашним требованиям</w:t>
      </w:r>
      <w:r w:rsidR="006E53CE">
        <w:rPr>
          <w:rFonts w:ascii="Arial" w:hAnsi="Arial" w:cs="Arial"/>
          <w:sz w:val="24"/>
          <w:szCs w:val="24"/>
        </w:rPr>
        <w:t xml:space="preserve"> – </w:t>
      </w:r>
      <w:r>
        <w:rPr>
          <w:rFonts w:ascii="Arial" w:hAnsi="Arial" w:cs="Arial"/>
          <w:sz w:val="24"/>
          <w:szCs w:val="24"/>
        </w:rPr>
        <w:t>как экономическим</w:t>
      </w:r>
      <w:r w:rsidR="006E53CE">
        <w:rPr>
          <w:rFonts w:ascii="Arial" w:hAnsi="Arial" w:cs="Arial"/>
          <w:sz w:val="24"/>
          <w:szCs w:val="24"/>
        </w:rPr>
        <w:t xml:space="preserve">, </w:t>
      </w:r>
      <w:r>
        <w:rPr>
          <w:rFonts w:ascii="Arial" w:hAnsi="Arial" w:cs="Arial"/>
          <w:sz w:val="24"/>
          <w:szCs w:val="24"/>
        </w:rPr>
        <w:t>так и социальным</w:t>
      </w:r>
      <w:r w:rsidR="006E53CE">
        <w:rPr>
          <w:rFonts w:ascii="Arial" w:hAnsi="Arial" w:cs="Arial"/>
          <w:sz w:val="24"/>
          <w:szCs w:val="24"/>
        </w:rPr>
        <w:t>.</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Образование как наиболее технологичная и подвижная сфера культуры, по самой своей сути, «работает» на будущее, закладывая и предопределяя основы грядущих изменений в социально-экономическом развитии общества. Именно от состояния отрасли образования, ее способности удовлетворять потребности личности и общества в высококачественных образовательных услугах принципиально зависят перспективы социально-экономического развития района, области, России в целом.</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Деятельность районной образовательной системы направлена на обеспечение современного качества дошкольного, общего и дополнительного образования, обеспечения государственных гарантий доступности и равных возможностей получения полноценного образования.</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lastRenderedPageBreak/>
        <w:t xml:space="preserve">Районная образовательная сеть включает в себя: </w:t>
      </w:r>
    </w:p>
    <w:p w:rsidR="006E53CE" w:rsidRDefault="006E53CE" w:rsidP="00620E2E">
      <w:pPr>
        <w:numPr>
          <w:ilvl w:val="0"/>
          <w:numId w:val="18"/>
        </w:numPr>
        <w:spacing w:after="0" w:line="240" w:lineRule="auto"/>
        <w:jc w:val="both"/>
        <w:rPr>
          <w:rFonts w:ascii="Arial" w:hAnsi="Arial" w:cs="Arial"/>
          <w:sz w:val="24"/>
          <w:szCs w:val="24"/>
        </w:rPr>
      </w:pPr>
      <w:r>
        <w:rPr>
          <w:rFonts w:ascii="Arial" w:hAnsi="Arial" w:cs="Arial"/>
          <w:sz w:val="24"/>
          <w:szCs w:val="24"/>
        </w:rPr>
        <w:t xml:space="preserve">4 дошкольных образовательных учреждения; </w:t>
      </w:r>
    </w:p>
    <w:p w:rsidR="006E53CE" w:rsidRDefault="006E53CE" w:rsidP="00620E2E">
      <w:pPr>
        <w:numPr>
          <w:ilvl w:val="0"/>
          <w:numId w:val="18"/>
        </w:numPr>
        <w:spacing w:after="0" w:line="240" w:lineRule="auto"/>
        <w:jc w:val="both"/>
        <w:rPr>
          <w:rFonts w:ascii="Arial" w:hAnsi="Arial" w:cs="Arial"/>
          <w:sz w:val="24"/>
          <w:szCs w:val="24"/>
        </w:rPr>
      </w:pPr>
      <w:r>
        <w:rPr>
          <w:rFonts w:ascii="Arial" w:hAnsi="Arial" w:cs="Arial"/>
          <w:sz w:val="24"/>
          <w:szCs w:val="24"/>
        </w:rPr>
        <w:t xml:space="preserve">3 средние общеобразовательные школы; </w:t>
      </w:r>
    </w:p>
    <w:p w:rsidR="006E53CE" w:rsidRDefault="006E53CE" w:rsidP="00620E2E">
      <w:pPr>
        <w:numPr>
          <w:ilvl w:val="0"/>
          <w:numId w:val="18"/>
        </w:numPr>
        <w:spacing w:after="0" w:line="240" w:lineRule="auto"/>
        <w:jc w:val="both"/>
        <w:rPr>
          <w:rFonts w:ascii="Arial" w:hAnsi="Arial" w:cs="Arial"/>
          <w:sz w:val="24"/>
          <w:szCs w:val="24"/>
        </w:rPr>
      </w:pPr>
      <w:r>
        <w:rPr>
          <w:rFonts w:ascii="Arial" w:hAnsi="Arial" w:cs="Arial"/>
          <w:sz w:val="24"/>
          <w:szCs w:val="24"/>
        </w:rPr>
        <w:t xml:space="preserve">4 основных общеобразовательных школ; </w:t>
      </w:r>
    </w:p>
    <w:p w:rsidR="006E53CE" w:rsidRDefault="006E53CE" w:rsidP="00620E2E">
      <w:pPr>
        <w:numPr>
          <w:ilvl w:val="0"/>
          <w:numId w:val="18"/>
        </w:numPr>
        <w:spacing w:after="0" w:line="240" w:lineRule="auto"/>
        <w:jc w:val="both"/>
        <w:rPr>
          <w:rFonts w:ascii="Arial" w:hAnsi="Arial" w:cs="Arial"/>
          <w:sz w:val="24"/>
          <w:szCs w:val="24"/>
        </w:rPr>
      </w:pPr>
      <w:r>
        <w:rPr>
          <w:rFonts w:ascii="Arial" w:hAnsi="Arial" w:cs="Arial"/>
          <w:sz w:val="24"/>
          <w:szCs w:val="24"/>
        </w:rPr>
        <w:t>1 учреждение дополнительного образования детей – МАОУ ДО «Сонковская детская юношеская спортивная школа».</w:t>
      </w:r>
    </w:p>
    <w:p w:rsidR="006E53CE" w:rsidRDefault="006E53CE" w:rsidP="006E53CE">
      <w:pPr>
        <w:spacing w:after="0" w:line="240" w:lineRule="auto"/>
        <w:ind w:left="1069" w:firstLine="709"/>
        <w:jc w:val="both"/>
        <w:rPr>
          <w:rFonts w:ascii="Arial" w:hAnsi="Arial" w:cs="Arial"/>
          <w:sz w:val="24"/>
          <w:szCs w:val="24"/>
        </w:rPr>
      </w:pP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Все образовательные учреждения района </w:t>
      </w:r>
      <w:r w:rsidR="0005675B">
        <w:rPr>
          <w:rFonts w:ascii="Arial" w:hAnsi="Arial" w:cs="Arial"/>
          <w:sz w:val="24"/>
          <w:szCs w:val="24"/>
        </w:rPr>
        <w:t>имеют</w:t>
      </w:r>
      <w:r>
        <w:rPr>
          <w:rFonts w:ascii="Arial" w:hAnsi="Arial" w:cs="Arial"/>
          <w:sz w:val="24"/>
          <w:szCs w:val="24"/>
        </w:rPr>
        <w:t xml:space="preserve"> лицензи</w:t>
      </w:r>
      <w:r w:rsidR="0005675B">
        <w:rPr>
          <w:rFonts w:ascii="Arial" w:hAnsi="Arial" w:cs="Arial"/>
          <w:sz w:val="24"/>
          <w:szCs w:val="24"/>
        </w:rPr>
        <w:t>ю</w:t>
      </w:r>
      <w:r>
        <w:rPr>
          <w:rFonts w:ascii="Arial" w:hAnsi="Arial" w:cs="Arial"/>
          <w:sz w:val="24"/>
          <w:szCs w:val="24"/>
        </w:rPr>
        <w:t xml:space="preserve"> и аккредитацию</w:t>
      </w:r>
      <w:r w:rsidR="0005675B">
        <w:rPr>
          <w:rFonts w:ascii="Arial" w:hAnsi="Arial" w:cs="Arial"/>
          <w:sz w:val="24"/>
          <w:szCs w:val="24"/>
        </w:rPr>
        <w:t xml:space="preserve"> на осуществление образовательной деятельности</w:t>
      </w:r>
      <w:r>
        <w:rPr>
          <w:rFonts w:ascii="Arial" w:hAnsi="Arial" w:cs="Arial"/>
          <w:sz w:val="24"/>
          <w:szCs w:val="24"/>
        </w:rPr>
        <w:t>.</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В связи с реализацией Федерального закона от 08.05.2010 № 83-ФЗ все образовательные учреждения района </w:t>
      </w:r>
      <w:r w:rsidR="00BB79ED">
        <w:rPr>
          <w:rFonts w:ascii="Arial" w:hAnsi="Arial" w:cs="Arial"/>
          <w:sz w:val="24"/>
          <w:szCs w:val="24"/>
        </w:rPr>
        <w:t>стали бюджетными</w:t>
      </w:r>
      <w:r>
        <w:rPr>
          <w:rFonts w:ascii="Arial" w:hAnsi="Arial" w:cs="Arial"/>
          <w:sz w:val="24"/>
          <w:szCs w:val="24"/>
        </w:rPr>
        <w:t>.</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 образовании Сонковского района, как в Тверской области в целом, происходит процесс модернизации. Совершенствуется структура образовательных учреждений, обновляется содержание образования, принципы системы управления и финансирования образования.</w:t>
      </w:r>
    </w:p>
    <w:p w:rsidR="006E53CE" w:rsidRDefault="006E53CE" w:rsidP="006E53CE">
      <w:pPr>
        <w:pStyle w:val="Default"/>
        <w:ind w:firstLine="567"/>
        <w:jc w:val="both"/>
        <w:rPr>
          <w:rFonts w:ascii="Arial" w:hAnsi="Arial" w:cs="Arial"/>
          <w:color w:val="auto"/>
        </w:rPr>
      </w:pPr>
      <w:r>
        <w:rPr>
          <w:rFonts w:ascii="Arial" w:hAnsi="Arial" w:cs="Arial"/>
          <w:color w:val="auto"/>
        </w:rPr>
        <w:t>Перед системой образования Сонковского района стоят важные задачи, соответствующие государственной политике модернизации образования в условиях вступления в силу нового закона «Об образовании». Решение поставленных задач невозможно без учёта особенностей социально-экономического развития нашего района.</w:t>
      </w:r>
    </w:p>
    <w:p w:rsidR="006E53CE" w:rsidRDefault="006E53CE" w:rsidP="006E53CE">
      <w:pPr>
        <w:pStyle w:val="Default"/>
        <w:ind w:firstLine="567"/>
        <w:jc w:val="both"/>
        <w:rPr>
          <w:rFonts w:ascii="Arial" w:hAnsi="Arial" w:cs="Arial"/>
          <w:color w:val="auto"/>
        </w:rPr>
      </w:pPr>
      <w:r>
        <w:rPr>
          <w:rFonts w:ascii="Arial" w:hAnsi="Arial" w:cs="Arial"/>
        </w:rPr>
        <w:t xml:space="preserve">Роль в социально – экономическом развитии МО Сонковский район системы образования заключается в следующем: </w:t>
      </w:r>
    </w:p>
    <w:p w:rsidR="006E53CE" w:rsidRDefault="006E53CE" w:rsidP="00620E2E">
      <w:pPr>
        <w:numPr>
          <w:ilvl w:val="0"/>
          <w:numId w:val="19"/>
        </w:numPr>
        <w:tabs>
          <w:tab w:val="left" w:pos="709"/>
        </w:tabs>
        <w:spacing w:after="0" w:line="240" w:lineRule="auto"/>
        <w:jc w:val="both"/>
        <w:rPr>
          <w:rFonts w:ascii="Arial" w:hAnsi="Arial" w:cs="Arial"/>
          <w:sz w:val="24"/>
          <w:szCs w:val="24"/>
        </w:rPr>
      </w:pPr>
      <w:r>
        <w:rPr>
          <w:rFonts w:ascii="Arial" w:hAnsi="Arial" w:cs="Arial"/>
          <w:sz w:val="24"/>
          <w:szCs w:val="24"/>
        </w:rPr>
        <w:t>в закреплении квалифицированных кадров в учреждениях поселка через создание развитой системы дошкольного образования и качественной системы среднего общего образования;</w:t>
      </w:r>
    </w:p>
    <w:p w:rsidR="006E53CE" w:rsidRDefault="006E53CE" w:rsidP="00620E2E">
      <w:pPr>
        <w:numPr>
          <w:ilvl w:val="0"/>
          <w:numId w:val="19"/>
        </w:numPr>
        <w:tabs>
          <w:tab w:val="left" w:pos="709"/>
        </w:tabs>
        <w:spacing w:after="0" w:line="240" w:lineRule="auto"/>
        <w:jc w:val="both"/>
        <w:rPr>
          <w:rFonts w:ascii="Arial" w:hAnsi="Arial" w:cs="Arial"/>
          <w:sz w:val="24"/>
          <w:szCs w:val="24"/>
        </w:rPr>
      </w:pPr>
      <w:r>
        <w:rPr>
          <w:rFonts w:ascii="Arial" w:hAnsi="Arial" w:cs="Arial"/>
          <w:sz w:val="24"/>
          <w:szCs w:val="24"/>
        </w:rPr>
        <w:t>в организации профориентационной работы, учитывая интересы экономического развития Сонковского района;</w:t>
      </w:r>
    </w:p>
    <w:p w:rsidR="006E53CE" w:rsidRDefault="006E53CE" w:rsidP="00620E2E">
      <w:pPr>
        <w:numPr>
          <w:ilvl w:val="0"/>
          <w:numId w:val="19"/>
        </w:numPr>
        <w:tabs>
          <w:tab w:val="left" w:pos="709"/>
        </w:tabs>
        <w:spacing w:after="0" w:line="240" w:lineRule="auto"/>
        <w:jc w:val="both"/>
        <w:rPr>
          <w:rFonts w:ascii="Arial" w:hAnsi="Arial" w:cs="Arial"/>
          <w:sz w:val="24"/>
          <w:szCs w:val="24"/>
        </w:rPr>
      </w:pPr>
      <w:r>
        <w:rPr>
          <w:rFonts w:ascii="Arial" w:hAnsi="Arial" w:cs="Arial"/>
          <w:color w:val="000000"/>
          <w:sz w:val="24"/>
          <w:szCs w:val="24"/>
        </w:rPr>
        <w:t xml:space="preserve">в социализации детей и подростков: </w:t>
      </w:r>
      <w:r>
        <w:rPr>
          <w:rFonts w:ascii="Arial" w:hAnsi="Arial" w:cs="Arial"/>
          <w:sz w:val="24"/>
          <w:szCs w:val="24"/>
        </w:rPr>
        <w:t>создание условий для выявления</w:t>
      </w:r>
      <w:r>
        <w:rPr>
          <w:rFonts w:ascii="Arial" w:hAnsi="Arial" w:cs="Arial"/>
          <w:color w:val="000000"/>
          <w:sz w:val="24"/>
          <w:szCs w:val="24"/>
        </w:rPr>
        <w:t xml:space="preserve"> их природных </w:t>
      </w:r>
      <w:r w:rsidR="00BB79ED">
        <w:rPr>
          <w:rFonts w:ascii="Arial" w:hAnsi="Arial" w:cs="Arial"/>
          <w:color w:val="000000"/>
          <w:sz w:val="24"/>
          <w:szCs w:val="24"/>
        </w:rPr>
        <w:t>задатков, развитие</w:t>
      </w:r>
      <w:r>
        <w:rPr>
          <w:rFonts w:ascii="Arial" w:hAnsi="Arial" w:cs="Arial"/>
          <w:color w:val="000000"/>
          <w:sz w:val="24"/>
          <w:szCs w:val="24"/>
        </w:rPr>
        <w:t xml:space="preserve"> их инициативности и самостоятельности, формирование ценностных ориентаций, мотивация к здоровому образу жизни;  </w:t>
      </w:r>
    </w:p>
    <w:p w:rsidR="006E53CE" w:rsidRDefault="006E53CE" w:rsidP="006E53CE">
      <w:pPr>
        <w:pStyle w:val="Default"/>
        <w:jc w:val="both"/>
        <w:rPr>
          <w:rFonts w:ascii="Arial" w:hAnsi="Arial" w:cs="Arial"/>
          <w:color w:val="auto"/>
        </w:rPr>
      </w:pPr>
    </w:p>
    <w:p w:rsidR="006E53CE" w:rsidRDefault="006E53CE" w:rsidP="006E53CE">
      <w:pPr>
        <w:pStyle w:val="Default"/>
        <w:ind w:firstLine="567"/>
        <w:jc w:val="both"/>
        <w:rPr>
          <w:rFonts w:ascii="Arial" w:hAnsi="Arial" w:cs="Arial"/>
          <w:color w:val="auto"/>
        </w:rPr>
      </w:pPr>
      <w:r>
        <w:rPr>
          <w:rFonts w:ascii="Arial" w:hAnsi="Arial" w:cs="Arial"/>
          <w:color w:val="auto"/>
        </w:rPr>
        <w:t xml:space="preserve">Новый федеральный образовательный закон основывается на принципах гуманистического характера образования, приоритета жизни и здоровья человека, прав и свобод личности, её свободного развития согласно склонностям и потребностям. </w:t>
      </w:r>
    </w:p>
    <w:p w:rsidR="006E53CE" w:rsidRDefault="006E53CE" w:rsidP="006E53CE">
      <w:pPr>
        <w:pStyle w:val="Default"/>
        <w:ind w:firstLine="567"/>
        <w:jc w:val="both"/>
        <w:rPr>
          <w:rFonts w:ascii="Arial" w:hAnsi="Arial" w:cs="Arial"/>
          <w:color w:val="auto"/>
        </w:rPr>
      </w:pPr>
      <w:r>
        <w:rPr>
          <w:rFonts w:ascii="Arial" w:hAnsi="Arial" w:cs="Arial"/>
          <w:color w:val="auto"/>
        </w:rPr>
        <w:t xml:space="preserve">Определяющим вектором подготовки муниципальной системы образования к функционированию в новых условиях стала реализация Комплекса мер по модернизации системы общего образования, направленного на повышение качественного образования, обеспечение его равной доступности для всех граждан и удовлетворение ожиданий общества и личности образованием. </w:t>
      </w:r>
    </w:p>
    <w:p w:rsidR="006E53CE" w:rsidRDefault="006E53CE" w:rsidP="006E53CE">
      <w:pPr>
        <w:pStyle w:val="Default"/>
        <w:ind w:firstLine="567"/>
        <w:jc w:val="both"/>
        <w:rPr>
          <w:rFonts w:ascii="Arial" w:hAnsi="Arial" w:cs="Arial"/>
          <w:color w:val="auto"/>
        </w:rPr>
      </w:pPr>
      <w:r>
        <w:rPr>
          <w:rFonts w:ascii="Arial" w:hAnsi="Arial" w:cs="Arial"/>
          <w:color w:val="auto"/>
        </w:rPr>
        <w:t xml:space="preserve">В каждом образовательном учреждении создается ресурс, включающий в себя кадровое, материально-техническое, информационно-методическое, психолого-педагогическое, финансовое обеспечение образовательного процесса. Решаются задачи совершенствования системы оценки качества образования, развивается система работы с одаренными детьми, реализуются меры сохранения и укрепления здоровья обучающихся, внедряются инициативы по созданию инновационных моделей образовательных учреждений.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В рамках проекта «Модернизация системы общего образования Тверской области» из федерального, регионального и муниципального бюджетов выделяются значительные средства на повышение заработной платы педагогическим работникам, совершенствование материально-технического оснащения образовательных учреждений в соответствии с современными требованиями, повышение квалификации педагогов. </w:t>
      </w:r>
      <w:r w:rsidR="00952EE9">
        <w:rPr>
          <w:rFonts w:ascii="Arial" w:hAnsi="Arial" w:cs="Arial"/>
          <w:sz w:val="24"/>
          <w:szCs w:val="24"/>
        </w:rPr>
        <w:t>Данные мероприятия</w:t>
      </w:r>
      <w:r>
        <w:rPr>
          <w:rFonts w:ascii="Arial" w:hAnsi="Arial" w:cs="Arial"/>
          <w:sz w:val="24"/>
          <w:szCs w:val="24"/>
        </w:rPr>
        <w:t xml:space="preserve"> позволили качественным образом улучшить условия образовательного процесса и повысить готовность системы образования нашего района к деятельности в рамках нового законодательства.</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lastRenderedPageBreak/>
        <w:t xml:space="preserve">В последние годы в нашей стране качественно изменилось отношение к сфере образования, идёт серьёзная модернизация всей образовательной системы -  от детского сада до школы, целью которой является </w:t>
      </w:r>
      <w:r w:rsidR="00BB79ED">
        <w:rPr>
          <w:rFonts w:ascii="Arial" w:hAnsi="Arial" w:cs="Arial"/>
          <w:sz w:val="24"/>
          <w:szCs w:val="24"/>
        </w:rPr>
        <w:t>создание правовых</w:t>
      </w:r>
      <w:r>
        <w:rPr>
          <w:rFonts w:ascii="Arial" w:hAnsi="Arial" w:cs="Arial"/>
          <w:sz w:val="24"/>
          <w:szCs w:val="24"/>
        </w:rPr>
        <w:t xml:space="preserve"> условий для обновления и </w:t>
      </w:r>
      <w:r w:rsidR="00BB79ED">
        <w:rPr>
          <w:rFonts w:ascii="Arial" w:hAnsi="Arial" w:cs="Arial"/>
          <w:sz w:val="24"/>
          <w:szCs w:val="24"/>
        </w:rPr>
        <w:t>развития российской</w:t>
      </w:r>
      <w:r>
        <w:rPr>
          <w:rFonts w:ascii="Arial" w:hAnsi="Arial" w:cs="Arial"/>
          <w:sz w:val="24"/>
          <w:szCs w:val="24"/>
        </w:rPr>
        <w:t xml:space="preserve"> системы образования в соответствии с современными запросами человечества, общества и государства, потребностями развития инновационной экономики.</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Большие перемены происходят в системе дошкольного образования.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Новым законом «Об образовании в РФ» закреплен особый статус дошкольного образования – этот первая ступень общего образования.</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 образовательной политике области и нашего района приоритетом является удовлетворение потребностей всех граждан в дошкольной образовательной услуге и повышении её качества. Это в первую очередь связано с доступностью предоставляемой услуги. Реализация Программы развития системы образования на 2017-2022 годы будет способствовать:</w:t>
      </w:r>
    </w:p>
    <w:p w:rsidR="006E53CE" w:rsidRDefault="006E53CE" w:rsidP="00620E2E">
      <w:pPr>
        <w:numPr>
          <w:ilvl w:val="0"/>
          <w:numId w:val="20"/>
        </w:numPr>
        <w:spacing w:after="0" w:line="240" w:lineRule="auto"/>
        <w:jc w:val="both"/>
        <w:rPr>
          <w:rFonts w:ascii="Arial" w:hAnsi="Arial" w:cs="Arial"/>
          <w:sz w:val="24"/>
          <w:szCs w:val="24"/>
        </w:rPr>
      </w:pPr>
      <w:r>
        <w:rPr>
          <w:rFonts w:ascii="Arial" w:hAnsi="Arial" w:cs="Arial"/>
          <w:sz w:val="24"/>
          <w:szCs w:val="24"/>
        </w:rPr>
        <w:t xml:space="preserve">удовлетворению потребности населения в местах и услугах дошкольного образования; </w:t>
      </w:r>
    </w:p>
    <w:p w:rsidR="006E53CE" w:rsidRDefault="006E53CE" w:rsidP="00620E2E">
      <w:pPr>
        <w:numPr>
          <w:ilvl w:val="0"/>
          <w:numId w:val="20"/>
        </w:numPr>
        <w:spacing w:after="0" w:line="240" w:lineRule="auto"/>
        <w:jc w:val="both"/>
        <w:rPr>
          <w:rFonts w:ascii="Arial" w:hAnsi="Arial" w:cs="Arial"/>
          <w:sz w:val="24"/>
          <w:szCs w:val="24"/>
        </w:rPr>
      </w:pPr>
      <w:r>
        <w:rPr>
          <w:rFonts w:ascii="Arial" w:hAnsi="Arial" w:cs="Arial"/>
          <w:sz w:val="24"/>
          <w:szCs w:val="24"/>
        </w:rPr>
        <w:t xml:space="preserve">увеличению показателей охвата детей дошкольным образованием; </w:t>
      </w:r>
    </w:p>
    <w:p w:rsidR="006E53CE" w:rsidRDefault="006E53CE" w:rsidP="00620E2E">
      <w:pPr>
        <w:numPr>
          <w:ilvl w:val="0"/>
          <w:numId w:val="20"/>
        </w:numPr>
        <w:spacing w:after="0" w:line="240" w:lineRule="auto"/>
        <w:jc w:val="both"/>
        <w:rPr>
          <w:rFonts w:ascii="Arial" w:hAnsi="Arial" w:cs="Arial"/>
          <w:sz w:val="24"/>
          <w:szCs w:val="24"/>
        </w:rPr>
      </w:pPr>
      <w:r>
        <w:rPr>
          <w:rFonts w:ascii="Arial" w:hAnsi="Arial" w:cs="Arial"/>
          <w:sz w:val="24"/>
          <w:szCs w:val="24"/>
        </w:rPr>
        <w:t xml:space="preserve">развитие вариативных форм организации дошкольного образования; </w:t>
      </w:r>
    </w:p>
    <w:p w:rsidR="006E53CE" w:rsidRDefault="006E53CE" w:rsidP="00620E2E">
      <w:pPr>
        <w:numPr>
          <w:ilvl w:val="0"/>
          <w:numId w:val="20"/>
        </w:numPr>
        <w:spacing w:after="0" w:line="240" w:lineRule="auto"/>
        <w:jc w:val="both"/>
        <w:rPr>
          <w:rFonts w:ascii="Arial" w:hAnsi="Arial" w:cs="Arial"/>
          <w:sz w:val="24"/>
          <w:szCs w:val="24"/>
        </w:rPr>
      </w:pPr>
      <w:r>
        <w:rPr>
          <w:rFonts w:ascii="Arial" w:hAnsi="Arial" w:cs="Arial"/>
          <w:sz w:val="24"/>
          <w:szCs w:val="24"/>
        </w:rPr>
        <w:t xml:space="preserve">повышению качества дошкольного образования; </w:t>
      </w:r>
    </w:p>
    <w:p w:rsidR="006E53CE" w:rsidRDefault="006E53CE" w:rsidP="00620E2E">
      <w:pPr>
        <w:numPr>
          <w:ilvl w:val="0"/>
          <w:numId w:val="20"/>
        </w:numPr>
        <w:spacing w:after="0" w:line="240" w:lineRule="auto"/>
        <w:jc w:val="both"/>
        <w:rPr>
          <w:rFonts w:ascii="Arial" w:hAnsi="Arial" w:cs="Arial"/>
          <w:sz w:val="24"/>
          <w:szCs w:val="24"/>
        </w:rPr>
      </w:pPr>
      <w:r>
        <w:rPr>
          <w:rFonts w:ascii="Arial" w:hAnsi="Arial" w:cs="Arial"/>
          <w:sz w:val="24"/>
          <w:szCs w:val="24"/>
        </w:rPr>
        <w:t xml:space="preserve">укреплению здоровья детей, улучшению условий их содержания и подготовки к обучению в школе; </w:t>
      </w:r>
    </w:p>
    <w:p w:rsidR="006E53CE" w:rsidRDefault="006E53CE" w:rsidP="00620E2E">
      <w:pPr>
        <w:numPr>
          <w:ilvl w:val="0"/>
          <w:numId w:val="20"/>
        </w:numPr>
        <w:spacing w:after="0" w:line="240" w:lineRule="auto"/>
        <w:jc w:val="both"/>
        <w:rPr>
          <w:rFonts w:ascii="Arial" w:hAnsi="Arial" w:cs="Arial"/>
          <w:sz w:val="24"/>
          <w:szCs w:val="24"/>
        </w:rPr>
      </w:pPr>
      <w:r>
        <w:rPr>
          <w:rFonts w:ascii="Arial" w:hAnsi="Arial" w:cs="Arial"/>
          <w:sz w:val="24"/>
          <w:szCs w:val="24"/>
        </w:rPr>
        <w:t xml:space="preserve">улучшению качественного состава кадров; </w:t>
      </w:r>
    </w:p>
    <w:p w:rsidR="006E53CE" w:rsidRDefault="006E53CE" w:rsidP="00620E2E">
      <w:pPr>
        <w:numPr>
          <w:ilvl w:val="0"/>
          <w:numId w:val="20"/>
        </w:numPr>
        <w:spacing w:after="0" w:line="240" w:lineRule="auto"/>
        <w:jc w:val="both"/>
        <w:rPr>
          <w:rFonts w:ascii="Arial" w:hAnsi="Arial" w:cs="Arial"/>
          <w:sz w:val="24"/>
          <w:szCs w:val="24"/>
        </w:rPr>
      </w:pPr>
      <w:r>
        <w:rPr>
          <w:rFonts w:ascii="Arial" w:hAnsi="Arial" w:cs="Arial"/>
          <w:sz w:val="24"/>
          <w:szCs w:val="24"/>
        </w:rPr>
        <w:t xml:space="preserve">улучшению материально-технической базы ДОУ; </w:t>
      </w:r>
    </w:p>
    <w:p w:rsidR="006E53CE" w:rsidRDefault="006E53CE" w:rsidP="00620E2E">
      <w:pPr>
        <w:numPr>
          <w:ilvl w:val="0"/>
          <w:numId w:val="20"/>
        </w:numPr>
        <w:spacing w:after="0" w:line="240" w:lineRule="auto"/>
        <w:jc w:val="both"/>
        <w:rPr>
          <w:rFonts w:ascii="Arial" w:hAnsi="Arial" w:cs="Arial"/>
          <w:sz w:val="24"/>
          <w:szCs w:val="24"/>
        </w:rPr>
      </w:pPr>
      <w:r>
        <w:rPr>
          <w:rFonts w:ascii="Arial" w:hAnsi="Arial" w:cs="Arial"/>
          <w:sz w:val="24"/>
          <w:szCs w:val="24"/>
        </w:rPr>
        <w:t xml:space="preserve">информатизации образовательного процесса. </w:t>
      </w:r>
    </w:p>
    <w:p w:rsidR="006E53CE" w:rsidRDefault="006E53CE" w:rsidP="006E53CE">
      <w:pPr>
        <w:spacing w:after="0" w:line="240" w:lineRule="auto"/>
        <w:ind w:firstLine="709"/>
        <w:jc w:val="both"/>
        <w:rPr>
          <w:rFonts w:ascii="Arial" w:hAnsi="Arial" w:cs="Arial"/>
          <w:sz w:val="24"/>
          <w:szCs w:val="24"/>
        </w:rPr>
      </w:pP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 Детские сады поселка посещают 2</w:t>
      </w:r>
      <w:r w:rsidR="00D76331">
        <w:rPr>
          <w:rFonts w:ascii="Arial" w:hAnsi="Arial" w:cs="Arial"/>
          <w:sz w:val="24"/>
          <w:szCs w:val="24"/>
        </w:rPr>
        <w:t>31</w:t>
      </w:r>
      <w:r>
        <w:rPr>
          <w:rFonts w:ascii="Arial" w:hAnsi="Arial" w:cs="Arial"/>
          <w:sz w:val="24"/>
          <w:szCs w:val="24"/>
        </w:rPr>
        <w:t xml:space="preserve"> </w:t>
      </w:r>
      <w:r w:rsidR="00D76331">
        <w:rPr>
          <w:rFonts w:ascii="Arial" w:hAnsi="Arial" w:cs="Arial"/>
          <w:sz w:val="24"/>
          <w:szCs w:val="24"/>
        </w:rPr>
        <w:t>человек</w:t>
      </w:r>
      <w:r>
        <w:rPr>
          <w:rFonts w:ascii="Arial" w:hAnsi="Arial" w:cs="Arial"/>
          <w:sz w:val="24"/>
          <w:szCs w:val="24"/>
        </w:rPr>
        <w:t>. В районе полностью решена проблема с предоставлением мест в детские сады.</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С 1 января 2014 </w:t>
      </w:r>
      <w:r w:rsidR="00BB79ED">
        <w:rPr>
          <w:rFonts w:ascii="Arial" w:hAnsi="Arial" w:cs="Arial"/>
          <w:sz w:val="24"/>
          <w:szCs w:val="24"/>
        </w:rPr>
        <w:t>года в</w:t>
      </w:r>
      <w:r>
        <w:rPr>
          <w:rFonts w:ascii="Arial" w:hAnsi="Arial" w:cs="Arial"/>
          <w:sz w:val="24"/>
          <w:szCs w:val="24"/>
        </w:rPr>
        <w:t xml:space="preserve"> </w:t>
      </w:r>
      <w:r w:rsidR="00BB79ED">
        <w:rPr>
          <w:rFonts w:ascii="Arial" w:hAnsi="Arial" w:cs="Arial"/>
          <w:sz w:val="24"/>
          <w:szCs w:val="24"/>
        </w:rPr>
        <w:t>районе введена</w:t>
      </w:r>
      <w:r>
        <w:rPr>
          <w:rFonts w:ascii="Arial" w:hAnsi="Arial" w:cs="Arial"/>
          <w:sz w:val="24"/>
          <w:szCs w:val="24"/>
        </w:rPr>
        <w:t xml:space="preserve"> электронная очередь по приему заявлений, постановке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6E53CE" w:rsidRDefault="006E53CE" w:rsidP="006E53CE">
      <w:pPr>
        <w:jc w:val="both"/>
        <w:rPr>
          <w:rFonts w:ascii="Arial" w:hAnsi="Arial" w:cs="Arial"/>
          <w:sz w:val="24"/>
          <w:szCs w:val="24"/>
        </w:rPr>
      </w:pPr>
      <w:r>
        <w:rPr>
          <w:rFonts w:ascii="Arial" w:hAnsi="Arial" w:cs="Arial"/>
          <w:sz w:val="24"/>
          <w:szCs w:val="24"/>
        </w:rPr>
        <w:t xml:space="preserve">        Отрегулированы Порядок комплектования и правила приема детей </w:t>
      </w:r>
      <w:r w:rsidR="00BB79ED">
        <w:rPr>
          <w:rFonts w:ascii="Arial" w:hAnsi="Arial" w:cs="Arial"/>
          <w:sz w:val="24"/>
          <w:szCs w:val="24"/>
        </w:rPr>
        <w:t>в дошкольные образовательные</w:t>
      </w:r>
      <w:r>
        <w:rPr>
          <w:rFonts w:ascii="Arial" w:hAnsi="Arial" w:cs="Arial"/>
          <w:sz w:val="24"/>
          <w:szCs w:val="24"/>
        </w:rPr>
        <w:t xml:space="preserve"> учреждения, сформирован банк данных по регистрации заявителей для постановки на очередь в детский сад. По данным автоматизированной информационной системы «Е-Услуги» численность детей от момента </w:t>
      </w:r>
      <w:r w:rsidR="00BB79ED">
        <w:rPr>
          <w:rFonts w:ascii="Arial" w:hAnsi="Arial" w:cs="Arial"/>
          <w:sz w:val="24"/>
          <w:szCs w:val="24"/>
        </w:rPr>
        <w:t>рождения до</w:t>
      </w:r>
      <w:r>
        <w:rPr>
          <w:rFonts w:ascii="Arial" w:hAnsi="Arial" w:cs="Arial"/>
          <w:sz w:val="24"/>
          <w:szCs w:val="24"/>
        </w:rPr>
        <w:t xml:space="preserve"> 7 лет, заявленных на устройство в детский сад, на 1 </w:t>
      </w:r>
      <w:r w:rsidR="00D33AC4">
        <w:rPr>
          <w:rFonts w:ascii="Arial" w:hAnsi="Arial" w:cs="Arial"/>
          <w:sz w:val="24"/>
          <w:szCs w:val="24"/>
        </w:rPr>
        <w:t>декабря</w:t>
      </w:r>
      <w:r>
        <w:rPr>
          <w:rFonts w:ascii="Arial" w:hAnsi="Arial" w:cs="Arial"/>
          <w:sz w:val="24"/>
          <w:szCs w:val="24"/>
        </w:rPr>
        <w:t xml:space="preserve"> 201</w:t>
      </w:r>
      <w:r w:rsidR="00A3173C">
        <w:rPr>
          <w:rFonts w:ascii="Arial" w:hAnsi="Arial" w:cs="Arial"/>
          <w:sz w:val="24"/>
          <w:szCs w:val="24"/>
        </w:rPr>
        <w:t>8</w:t>
      </w:r>
      <w:r>
        <w:rPr>
          <w:rFonts w:ascii="Arial" w:hAnsi="Arial" w:cs="Arial"/>
          <w:sz w:val="24"/>
          <w:szCs w:val="24"/>
        </w:rPr>
        <w:t xml:space="preserve"> года составляет </w:t>
      </w:r>
      <w:r w:rsidR="00A3173C">
        <w:rPr>
          <w:rFonts w:ascii="Arial" w:hAnsi="Arial" w:cs="Arial"/>
          <w:sz w:val="24"/>
          <w:szCs w:val="24"/>
        </w:rPr>
        <w:t>50</w:t>
      </w:r>
      <w:r>
        <w:rPr>
          <w:rFonts w:ascii="Arial" w:hAnsi="Arial" w:cs="Arial"/>
          <w:sz w:val="24"/>
          <w:szCs w:val="24"/>
        </w:rPr>
        <w:t xml:space="preserve"> </w:t>
      </w:r>
      <w:r w:rsidR="00A3173C">
        <w:rPr>
          <w:rFonts w:ascii="Arial" w:hAnsi="Arial" w:cs="Arial"/>
          <w:sz w:val="24"/>
          <w:szCs w:val="24"/>
        </w:rPr>
        <w:t>детей</w:t>
      </w:r>
      <w:r>
        <w:rPr>
          <w:rFonts w:ascii="Arial" w:hAnsi="Arial" w:cs="Arial"/>
          <w:sz w:val="24"/>
          <w:szCs w:val="24"/>
        </w:rPr>
        <w:t>.</w:t>
      </w:r>
    </w:p>
    <w:p w:rsidR="006E53CE" w:rsidRDefault="006E53CE" w:rsidP="00A3173C">
      <w:pPr>
        <w:jc w:val="both"/>
        <w:rPr>
          <w:rFonts w:ascii="Arial" w:hAnsi="Arial" w:cs="Arial"/>
          <w:sz w:val="24"/>
          <w:szCs w:val="24"/>
        </w:rPr>
      </w:pPr>
      <w:r>
        <w:rPr>
          <w:rFonts w:ascii="Arial" w:hAnsi="Arial" w:cs="Arial"/>
          <w:sz w:val="24"/>
          <w:szCs w:val="24"/>
        </w:rPr>
        <w:t xml:space="preserve">       </w:t>
      </w:r>
      <w:r w:rsidR="00D33AC4">
        <w:rPr>
          <w:rFonts w:ascii="Arial" w:hAnsi="Arial" w:cs="Arial"/>
          <w:sz w:val="24"/>
          <w:szCs w:val="24"/>
        </w:rPr>
        <w:t xml:space="preserve">   </w:t>
      </w:r>
      <w:r>
        <w:rPr>
          <w:rFonts w:ascii="Arial" w:hAnsi="Arial" w:cs="Arial"/>
          <w:sz w:val="24"/>
          <w:szCs w:val="24"/>
        </w:rPr>
        <w:t>В районе выполняется Указ президента Российской Федерации по доступности дошкольного образования. Так очередь в ДОУ из детей от 3 до 7 лет отсутствует.</w:t>
      </w:r>
    </w:p>
    <w:p w:rsidR="00A3173C" w:rsidRDefault="00D33AC4" w:rsidP="00D33AC4">
      <w:pPr>
        <w:suppressAutoHyphens/>
        <w:jc w:val="both"/>
        <w:rPr>
          <w:rFonts w:ascii="Arial" w:hAnsi="Arial" w:cs="Arial"/>
          <w:sz w:val="24"/>
          <w:szCs w:val="24"/>
        </w:rPr>
      </w:pPr>
      <w:r>
        <w:rPr>
          <w:rFonts w:ascii="Arial" w:hAnsi="Arial" w:cs="Arial"/>
          <w:sz w:val="24"/>
          <w:szCs w:val="24"/>
        </w:rPr>
        <w:t xml:space="preserve">          </w:t>
      </w:r>
      <w:r w:rsidR="006E53CE">
        <w:rPr>
          <w:rFonts w:ascii="Arial" w:hAnsi="Arial" w:cs="Arial"/>
          <w:sz w:val="24"/>
          <w:szCs w:val="24"/>
        </w:rPr>
        <w:t xml:space="preserve">В районе используются различные вариативные формы предоставления услуги по охвату детей дошкольным образованием. </w:t>
      </w:r>
    </w:p>
    <w:p w:rsidR="006E53CE" w:rsidRDefault="006E53CE" w:rsidP="00A3173C">
      <w:pPr>
        <w:suppressAutoHyphens/>
        <w:ind w:firstLine="709"/>
        <w:jc w:val="both"/>
        <w:rPr>
          <w:rFonts w:ascii="Arial" w:hAnsi="Arial" w:cs="Arial"/>
          <w:sz w:val="24"/>
          <w:szCs w:val="24"/>
        </w:rPr>
      </w:pPr>
      <w:r>
        <w:rPr>
          <w:rFonts w:ascii="Arial" w:hAnsi="Arial" w:cs="Arial"/>
          <w:sz w:val="24"/>
          <w:szCs w:val="24"/>
        </w:rPr>
        <w:t xml:space="preserve">На селе дошкольных образовательных учреждений нет, но при каждой сельской школе (5) созданы </w:t>
      </w:r>
      <w:r w:rsidR="00BB79ED">
        <w:rPr>
          <w:rFonts w:ascii="Arial" w:hAnsi="Arial" w:cs="Arial"/>
          <w:sz w:val="24"/>
          <w:szCs w:val="24"/>
        </w:rPr>
        <w:t>консультационные группы</w:t>
      </w:r>
      <w:r>
        <w:rPr>
          <w:rFonts w:ascii="Arial" w:hAnsi="Arial" w:cs="Arial"/>
          <w:sz w:val="24"/>
          <w:szCs w:val="24"/>
        </w:rPr>
        <w:t xml:space="preserve"> с кратковременным пребыванием детей. В 201</w:t>
      </w:r>
      <w:r w:rsidR="00A3173C">
        <w:rPr>
          <w:rFonts w:ascii="Arial" w:hAnsi="Arial" w:cs="Arial"/>
          <w:sz w:val="24"/>
          <w:szCs w:val="24"/>
        </w:rPr>
        <w:t>7</w:t>
      </w:r>
      <w:r>
        <w:rPr>
          <w:rFonts w:ascii="Arial" w:hAnsi="Arial" w:cs="Arial"/>
          <w:sz w:val="24"/>
          <w:szCs w:val="24"/>
        </w:rPr>
        <w:t>/201</w:t>
      </w:r>
      <w:r w:rsidR="00A3173C">
        <w:rPr>
          <w:rFonts w:ascii="Arial" w:hAnsi="Arial" w:cs="Arial"/>
          <w:sz w:val="24"/>
          <w:szCs w:val="24"/>
        </w:rPr>
        <w:t>8</w:t>
      </w:r>
      <w:r>
        <w:rPr>
          <w:rFonts w:ascii="Arial" w:hAnsi="Arial" w:cs="Arial"/>
          <w:sz w:val="24"/>
          <w:szCs w:val="24"/>
        </w:rPr>
        <w:t xml:space="preserve"> учебном году эти группы посещали 4</w:t>
      </w:r>
      <w:r w:rsidR="00A3173C">
        <w:rPr>
          <w:rFonts w:ascii="Arial" w:hAnsi="Arial" w:cs="Arial"/>
          <w:sz w:val="24"/>
          <w:szCs w:val="24"/>
        </w:rPr>
        <w:t>8</w:t>
      </w:r>
      <w:r w:rsidR="00D76331">
        <w:rPr>
          <w:rFonts w:ascii="Arial" w:hAnsi="Arial" w:cs="Arial"/>
          <w:sz w:val="24"/>
          <w:szCs w:val="24"/>
        </w:rPr>
        <w:t xml:space="preserve"> детей в возрасте 3-7лет, а в 2018-2019 учебном году - </w:t>
      </w:r>
    </w:p>
    <w:p w:rsidR="006E53CE" w:rsidRDefault="00D33AC4" w:rsidP="006E53CE">
      <w:pPr>
        <w:pStyle w:val="26"/>
        <w:ind w:firstLine="708"/>
        <w:jc w:val="both"/>
        <w:rPr>
          <w:rFonts w:ascii="Arial" w:hAnsi="Arial" w:cs="Arial"/>
          <w:sz w:val="24"/>
          <w:szCs w:val="24"/>
        </w:rPr>
      </w:pPr>
      <w:r>
        <w:rPr>
          <w:rFonts w:ascii="Arial" w:hAnsi="Arial" w:cs="Arial"/>
          <w:sz w:val="24"/>
          <w:szCs w:val="24"/>
        </w:rPr>
        <w:t>С</w:t>
      </w:r>
      <w:r w:rsidR="006E53CE">
        <w:rPr>
          <w:rFonts w:ascii="Arial" w:hAnsi="Arial" w:cs="Arial"/>
          <w:sz w:val="24"/>
          <w:szCs w:val="24"/>
        </w:rPr>
        <w:t xml:space="preserve"> 2017 год</w:t>
      </w:r>
      <w:r>
        <w:rPr>
          <w:rFonts w:ascii="Arial" w:hAnsi="Arial" w:cs="Arial"/>
          <w:sz w:val="24"/>
          <w:szCs w:val="24"/>
        </w:rPr>
        <w:t>а</w:t>
      </w:r>
      <w:r w:rsidR="006E53CE">
        <w:rPr>
          <w:rFonts w:ascii="Arial" w:hAnsi="Arial" w:cs="Arial"/>
          <w:sz w:val="24"/>
          <w:szCs w:val="24"/>
        </w:rPr>
        <w:t xml:space="preserve"> при МДОУ «Детский сад № 110» открыта и функционирует служба оказания ранней помощи родителям для детей в возрасте от 0-1,5 лет.</w:t>
      </w:r>
    </w:p>
    <w:p w:rsidR="006E53CE" w:rsidRDefault="00D76331" w:rsidP="006E53CE">
      <w:pPr>
        <w:spacing w:after="0" w:line="240" w:lineRule="auto"/>
        <w:jc w:val="both"/>
        <w:rPr>
          <w:rFonts w:ascii="Arial" w:hAnsi="Arial" w:cs="Arial"/>
          <w:sz w:val="24"/>
          <w:szCs w:val="24"/>
        </w:rPr>
      </w:pPr>
      <w:r>
        <w:rPr>
          <w:rFonts w:ascii="Arial" w:hAnsi="Arial" w:cs="Arial"/>
          <w:sz w:val="24"/>
          <w:szCs w:val="24"/>
        </w:rPr>
        <w:t xml:space="preserve">         </w:t>
      </w:r>
      <w:r w:rsidR="006E53CE">
        <w:rPr>
          <w:rFonts w:ascii="Arial" w:hAnsi="Arial" w:cs="Arial"/>
          <w:sz w:val="24"/>
          <w:szCs w:val="24"/>
        </w:rPr>
        <w:t xml:space="preserve"> Все детские сады работают по программе «От рождения до школы».</w:t>
      </w:r>
    </w:p>
    <w:p w:rsidR="006E53CE" w:rsidRDefault="006E53CE" w:rsidP="006E53CE">
      <w:pPr>
        <w:spacing w:after="0" w:line="240" w:lineRule="auto"/>
        <w:jc w:val="both"/>
        <w:rPr>
          <w:rFonts w:ascii="Arial" w:hAnsi="Arial" w:cs="Arial"/>
          <w:sz w:val="24"/>
          <w:szCs w:val="24"/>
        </w:rPr>
      </w:pPr>
      <w:r>
        <w:rPr>
          <w:rFonts w:ascii="Arial" w:hAnsi="Arial" w:cs="Arial"/>
          <w:sz w:val="24"/>
          <w:szCs w:val="24"/>
        </w:rPr>
        <w:t xml:space="preserve">         Успешность развития дошкольного образования и повышение качества напрямую зависит от професси</w:t>
      </w:r>
      <w:r w:rsidR="00A3173C">
        <w:rPr>
          <w:rFonts w:ascii="Arial" w:hAnsi="Arial" w:cs="Arial"/>
          <w:sz w:val="24"/>
          <w:szCs w:val="24"/>
        </w:rPr>
        <w:t>о</w:t>
      </w:r>
      <w:r>
        <w:rPr>
          <w:rFonts w:ascii="Arial" w:hAnsi="Arial" w:cs="Arial"/>
          <w:sz w:val="24"/>
          <w:szCs w:val="24"/>
        </w:rPr>
        <w:t xml:space="preserve">нализма педагогических работников детских садов. </w:t>
      </w:r>
    </w:p>
    <w:tbl>
      <w:tblPr>
        <w:tblW w:w="0" w:type="auto"/>
        <w:tblLook w:val="04A0"/>
      </w:tblPr>
      <w:tblGrid>
        <w:gridCol w:w="10314"/>
      </w:tblGrid>
      <w:tr w:rsidR="006E53CE" w:rsidTr="006E53CE">
        <w:trPr>
          <w:trHeight w:val="1342"/>
        </w:trPr>
        <w:tc>
          <w:tcPr>
            <w:tcW w:w="10314" w:type="dxa"/>
            <w:hideMark/>
          </w:tcPr>
          <w:p w:rsidR="006E53CE" w:rsidRDefault="006E53CE">
            <w:pPr>
              <w:tabs>
                <w:tab w:val="left" w:pos="9878"/>
              </w:tabs>
              <w:spacing w:after="0" w:line="240" w:lineRule="auto"/>
              <w:ind w:firstLine="708"/>
              <w:jc w:val="both"/>
              <w:rPr>
                <w:rFonts w:ascii="Arial" w:hAnsi="Arial" w:cs="Arial"/>
                <w:sz w:val="24"/>
                <w:szCs w:val="24"/>
              </w:rPr>
            </w:pPr>
            <w:r>
              <w:rPr>
                <w:rFonts w:ascii="Arial" w:hAnsi="Arial" w:cs="Arial"/>
                <w:sz w:val="24"/>
                <w:szCs w:val="24"/>
              </w:rPr>
              <w:lastRenderedPageBreak/>
              <w:t>Именно воспитатели дошкольных образовательных учреждений закладывают основу и воспитания, и обучения будущего гражданина страны, совместно с родителями формируют духовно-нравственное начало ребенка. Каким его подготовят в саду, таким он и пойдет по жизни</w:t>
            </w:r>
          </w:p>
        </w:tc>
      </w:tr>
    </w:tbl>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Воспитательно-образовательный процесс осуществляют 26 педагогических работников и 4 руководителя, из них со средним специальным образованием – 23 (88%) человек, имеют педагогическое образование – 23 (88%) человек, с высшим педагогическим – 3(12%) человека.</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Первую квалификационную категорию имеют 14 педагогов МДОУ, высшую категорию имеет 1 педагог, Тараканова С.В.</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Все дошкольные учреждения укомплектованы кадрами полностью.   </w:t>
      </w:r>
    </w:p>
    <w:p w:rsidR="006E53CE" w:rsidRDefault="006E53CE" w:rsidP="006E53CE">
      <w:pPr>
        <w:pStyle w:val="26"/>
        <w:ind w:firstLine="708"/>
        <w:jc w:val="both"/>
        <w:rPr>
          <w:rFonts w:ascii="Arial" w:hAnsi="Arial" w:cs="Arial"/>
          <w:sz w:val="24"/>
          <w:szCs w:val="24"/>
        </w:rPr>
      </w:pPr>
      <w:r>
        <w:rPr>
          <w:rFonts w:ascii="Arial" w:hAnsi="Arial" w:cs="Arial"/>
          <w:sz w:val="24"/>
          <w:szCs w:val="24"/>
        </w:rPr>
        <w:t xml:space="preserve">С 1 января 2016 года дошкольное образование перешло </w:t>
      </w:r>
      <w:r w:rsidR="00BB79ED">
        <w:rPr>
          <w:rFonts w:ascii="Arial" w:hAnsi="Arial" w:cs="Arial"/>
          <w:sz w:val="24"/>
          <w:szCs w:val="24"/>
        </w:rPr>
        <w:t>на федеральные</w:t>
      </w:r>
      <w:r>
        <w:rPr>
          <w:rFonts w:ascii="Arial" w:hAnsi="Arial" w:cs="Arial"/>
          <w:sz w:val="24"/>
          <w:szCs w:val="24"/>
        </w:rPr>
        <w:t xml:space="preserve"> государственные образовательные стандарты нового поколения. Поэтому уже </w:t>
      </w:r>
      <w:r w:rsidR="00A3173C">
        <w:rPr>
          <w:rFonts w:ascii="Arial" w:hAnsi="Arial" w:cs="Arial"/>
          <w:sz w:val="24"/>
          <w:szCs w:val="24"/>
        </w:rPr>
        <w:t>третий</w:t>
      </w:r>
      <w:r>
        <w:rPr>
          <w:rFonts w:ascii="Arial" w:hAnsi="Arial" w:cs="Arial"/>
          <w:sz w:val="24"/>
          <w:szCs w:val="24"/>
        </w:rPr>
        <w:t xml:space="preserve"> год дошкольные учреждения района работают в новых для них условиях: в рамках введения государственных образовательных стандартов, разработки учебных программ, новой системе финансирования. </w:t>
      </w:r>
    </w:p>
    <w:p w:rsidR="006E53CE" w:rsidRPr="00582AE0" w:rsidRDefault="00A3173C" w:rsidP="00A3173C">
      <w:pPr>
        <w:spacing w:line="240" w:lineRule="auto"/>
        <w:jc w:val="both"/>
        <w:rPr>
          <w:rFonts w:ascii="Arial" w:hAnsi="Arial" w:cs="Arial"/>
          <w:sz w:val="24"/>
          <w:szCs w:val="24"/>
        </w:rPr>
      </w:pPr>
      <w:r>
        <w:rPr>
          <w:rFonts w:ascii="Arial" w:hAnsi="Arial" w:cs="Arial"/>
          <w:sz w:val="24"/>
          <w:szCs w:val="24"/>
        </w:rPr>
        <w:t xml:space="preserve">          </w:t>
      </w:r>
      <w:r w:rsidR="006E53CE">
        <w:rPr>
          <w:rFonts w:ascii="Arial" w:hAnsi="Arial" w:cs="Arial"/>
          <w:sz w:val="24"/>
          <w:szCs w:val="24"/>
        </w:rPr>
        <w:t xml:space="preserve">Благосостояние воспитателей является важным стимулом повышения качества и доступности дошкольного образования. Рост зарплаты обязательно должен сопровождаться повышением уровня ответственности за качество образования. Средняя заработная плата воспитателей </w:t>
      </w:r>
      <w:r w:rsidR="00582AE0">
        <w:rPr>
          <w:rFonts w:ascii="Arial" w:hAnsi="Arial" w:cs="Arial"/>
          <w:sz w:val="24"/>
          <w:szCs w:val="24"/>
        </w:rPr>
        <w:t>за 2017/2018 учебный год</w:t>
      </w:r>
      <w:r w:rsidR="006E53CE">
        <w:rPr>
          <w:rFonts w:ascii="Arial" w:hAnsi="Arial" w:cs="Arial"/>
          <w:sz w:val="24"/>
          <w:szCs w:val="24"/>
        </w:rPr>
        <w:t xml:space="preserve"> </w:t>
      </w:r>
      <w:r w:rsidR="006E53CE" w:rsidRPr="00582AE0">
        <w:rPr>
          <w:rFonts w:ascii="Arial" w:hAnsi="Arial" w:cs="Arial"/>
          <w:sz w:val="24"/>
          <w:szCs w:val="24"/>
        </w:rPr>
        <w:t>состав</w:t>
      </w:r>
      <w:r w:rsidR="00582AE0" w:rsidRPr="00582AE0">
        <w:rPr>
          <w:rFonts w:ascii="Arial" w:hAnsi="Arial" w:cs="Arial"/>
          <w:sz w:val="24"/>
          <w:szCs w:val="24"/>
        </w:rPr>
        <w:t>ила</w:t>
      </w:r>
      <w:r w:rsidR="006E53CE" w:rsidRPr="00582AE0">
        <w:rPr>
          <w:rFonts w:ascii="Arial" w:hAnsi="Arial" w:cs="Arial"/>
          <w:sz w:val="24"/>
          <w:szCs w:val="24"/>
        </w:rPr>
        <w:t xml:space="preserve"> </w:t>
      </w:r>
      <w:r w:rsidR="00582AE0" w:rsidRPr="00582AE0">
        <w:rPr>
          <w:rFonts w:ascii="Arial" w:hAnsi="Arial" w:cs="Arial"/>
          <w:sz w:val="24"/>
          <w:szCs w:val="24"/>
        </w:rPr>
        <w:t>22343,9   руб.</w:t>
      </w:r>
      <w:r w:rsidR="00582AE0">
        <w:rPr>
          <w:rFonts w:ascii="Arial" w:hAnsi="Arial" w:cs="Arial"/>
          <w:sz w:val="24"/>
          <w:szCs w:val="24"/>
        </w:rPr>
        <w:t xml:space="preserve">, что </w:t>
      </w:r>
      <w:r w:rsidR="00582AE0" w:rsidRPr="00582AE0">
        <w:rPr>
          <w:rFonts w:ascii="Arial" w:hAnsi="Arial" w:cs="Arial"/>
          <w:sz w:val="24"/>
          <w:szCs w:val="24"/>
        </w:rPr>
        <w:t>выше уровня прошлого года на 9%</w:t>
      </w:r>
      <w:r w:rsidR="006E53CE" w:rsidRPr="00582AE0">
        <w:rPr>
          <w:rFonts w:ascii="Arial" w:hAnsi="Arial" w:cs="Arial"/>
          <w:sz w:val="24"/>
          <w:szCs w:val="24"/>
        </w:rPr>
        <w:t>.</w:t>
      </w:r>
    </w:p>
    <w:p w:rsidR="006E53CE" w:rsidRDefault="006E53CE" w:rsidP="006E53CE">
      <w:pPr>
        <w:spacing w:after="0" w:line="240" w:lineRule="auto"/>
        <w:ind w:firstLine="709"/>
        <w:jc w:val="both"/>
        <w:outlineLvl w:val="0"/>
        <w:rPr>
          <w:rFonts w:ascii="Arial" w:hAnsi="Arial" w:cs="Arial"/>
          <w:b/>
          <w:sz w:val="24"/>
          <w:szCs w:val="24"/>
        </w:rPr>
      </w:pPr>
      <w:r>
        <w:rPr>
          <w:rFonts w:ascii="Arial" w:hAnsi="Arial" w:cs="Arial"/>
          <w:sz w:val="24"/>
          <w:szCs w:val="24"/>
        </w:rPr>
        <w:t xml:space="preserve">Центральное </w:t>
      </w:r>
      <w:r w:rsidR="00BB79ED">
        <w:rPr>
          <w:rFonts w:ascii="Arial" w:hAnsi="Arial" w:cs="Arial"/>
          <w:sz w:val="24"/>
          <w:szCs w:val="24"/>
        </w:rPr>
        <w:t>место в</w:t>
      </w:r>
      <w:r>
        <w:rPr>
          <w:rFonts w:ascii="Arial" w:hAnsi="Arial" w:cs="Arial"/>
          <w:sz w:val="24"/>
          <w:szCs w:val="24"/>
        </w:rPr>
        <w:t xml:space="preserve"> процессе обновления российского образования отводится общему образованию.</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Качество образования на современном этапе – это не только уровень усвоения академических знаний, но и уровень воспитанности, сформированности общечеловеческих ценностей, развитие метапредметных компетенций, личностных качеств ребёнка.</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 xml:space="preserve"> Тем не менее, основным показателем эффективности работы в общеобразовательных учреждениях по-прежнему остаются результаты освоения обучающимися государственных программ общего образования. </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В 201</w:t>
      </w:r>
      <w:r w:rsidR="00582AE0">
        <w:rPr>
          <w:rFonts w:ascii="Arial" w:hAnsi="Arial" w:cs="Arial"/>
          <w:sz w:val="24"/>
          <w:szCs w:val="24"/>
        </w:rPr>
        <w:t>7</w:t>
      </w:r>
      <w:r>
        <w:rPr>
          <w:rFonts w:ascii="Arial" w:hAnsi="Arial" w:cs="Arial"/>
          <w:sz w:val="24"/>
          <w:szCs w:val="24"/>
        </w:rPr>
        <w:t>/201</w:t>
      </w:r>
      <w:r w:rsidR="00582AE0">
        <w:rPr>
          <w:rFonts w:ascii="Arial" w:hAnsi="Arial" w:cs="Arial"/>
          <w:sz w:val="24"/>
          <w:szCs w:val="24"/>
        </w:rPr>
        <w:t>8</w:t>
      </w:r>
      <w:r>
        <w:rPr>
          <w:rFonts w:ascii="Arial" w:hAnsi="Arial" w:cs="Arial"/>
          <w:sz w:val="24"/>
          <w:szCs w:val="24"/>
        </w:rPr>
        <w:t xml:space="preserve"> учебном году в районе общим образованием было охвачено 100%</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 xml:space="preserve"> (</w:t>
      </w:r>
      <w:r w:rsidR="00582AE0">
        <w:rPr>
          <w:rFonts w:ascii="Arial" w:hAnsi="Arial" w:cs="Arial"/>
          <w:sz w:val="24"/>
          <w:szCs w:val="24"/>
        </w:rPr>
        <w:t>799</w:t>
      </w:r>
      <w:r>
        <w:rPr>
          <w:rFonts w:ascii="Arial" w:hAnsi="Arial" w:cs="Arial"/>
          <w:sz w:val="24"/>
          <w:szCs w:val="24"/>
        </w:rPr>
        <w:t xml:space="preserve"> чел.) детей.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1</w:t>
      </w:r>
      <w:r w:rsidR="00582AE0">
        <w:rPr>
          <w:rFonts w:ascii="Arial" w:hAnsi="Arial" w:cs="Arial"/>
          <w:sz w:val="24"/>
          <w:szCs w:val="24"/>
        </w:rPr>
        <w:t>2</w:t>
      </w:r>
      <w:r>
        <w:rPr>
          <w:rFonts w:ascii="Arial" w:hAnsi="Arial" w:cs="Arial"/>
          <w:sz w:val="24"/>
          <w:szCs w:val="24"/>
        </w:rPr>
        <w:t xml:space="preserve"> детей-инвалидов школьного возраста получали образовательную услугу в разных формах: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w:t>
      </w:r>
      <w:r w:rsidR="00582AE0">
        <w:rPr>
          <w:rFonts w:ascii="Arial" w:hAnsi="Arial" w:cs="Arial"/>
          <w:sz w:val="24"/>
          <w:szCs w:val="24"/>
        </w:rPr>
        <w:t xml:space="preserve">10 </w:t>
      </w:r>
      <w:r>
        <w:rPr>
          <w:rFonts w:ascii="Arial" w:hAnsi="Arial" w:cs="Arial"/>
          <w:sz w:val="24"/>
          <w:szCs w:val="24"/>
        </w:rPr>
        <w:t xml:space="preserve">человек посещали общеобразовательные </w:t>
      </w:r>
      <w:r w:rsidR="00BB79ED">
        <w:rPr>
          <w:rFonts w:ascii="Arial" w:hAnsi="Arial" w:cs="Arial"/>
          <w:sz w:val="24"/>
          <w:szCs w:val="24"/>
        </w:rPr>
        <w:t xml:space="preserve">классы, </w:t>
      </w:r>
      <w:r w:rsidR="00582AE0">
        <w:rPr>
          <w:rFonts w:ascii="Arial" w:hAnsi="Arial" w:cs="Arial"/>
          <w:sz w:val="24"/>
          <w:szCs w:val="24"/>
        </w:rPr>
        <w:t xml:space="preserve">из которых </w:t>
      </w:r>
      <w:r>
        <w:rPr>
          <w:rFonts w:ascii="Arial" w:hAnsi="Arial" w:cs="Arial"/>
          <w:sz w:val="24"/>
          <w:szCs w:val="24"/>
        </w:rPr>
        <w:t>3 человека занимались по индивидуальным программам,</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- 2 </w:t>
      </w:r>
      <w:r w:rsidR="00BB79ED">
        <w:rPr>
          <w:rFonts w:ascii="Arial" w:hAnsi="Arial" w:cs="Arial"/>
          <w:sz w:val="24"/>
          <w:szCs w:val="24"/>
        </w:rPr>
        <w:t>человека по</w:t>
      </w:r>
      <w:r>
        <w:rPr>
          <w:rFonts w:ascii="Arial" w:hAnsi="Arial" w:cs="Arial"/>
          <w:sz w:val="24"/>
          <w:szCs w:val="24"/>
        </w:rPr>
        <w:t xml:space="preserve"> индивидуальным программам на дому.</w:t>
      </w:r>
    </w:p>
    <w:p w:rsidR="00582AE0" w:rsidRPr="00582AE0" w:rsidRDefault="00582AE0" w:rsidP="00582AE0">
      <w:pPr>
        <w:spacing w:after="0" w:line="240" w:lineRule="auto"/>
        <w:jc w:val="both"/>
        <w:rPr>
          <w:rFonts w:ascii="Arial" w:hAnsi="Arial" w:cs="Arial"/>
          <w:sz w:val="24"/>
          <w:szCs w:val="24"/>
        </w:rPr>
      </w:pPr>
      <w:r w:rsidRPr="00074204">
        <w:rPr>
          <w:rFonts w:ascii="Arial" w:hAnsi="Arial" w:cs="Arial"/>
          <w:sz w:val="28"/>
          <w:szCs w:val="28"/>
        </w:rPr>
        <w:t xml:space="preserve">         </w:t>
      </w:r>
      <w:r w:rsidRPr="00582AE0">
        <w:rPr>
          <w:rFonts w:ascii="Arial" w:hAnsi="Arial" w:cs="Arial"/>
          <w:sz w:val="24"/>
          <w:szCs w:val="24"/>
        </w:rPr>
        <w:t>Традиционно основные составляющие качества образования – успешность обучения и качество знаний.</w:t>
      </w:r>
    </w:p>
    <w:p w:rsidR="00582AE0" w:rsidRPr="00582AE0" w:rsidRDefault="00582AE0" w:rsidP="00582AE0">
      <w:pPr>
        <w:spacing w:after="0" w:line="240" w:lineRule="auto"/>
        <w:ind w:firstLine="709"/>
        <w:jc w:val="both"/>
        <w:rPr>
          <w:rFonts w:ascii="Arial" w:hAnsi="Arial" w:cs="Arial"/>
          <w:sz w:val="24"/>
          <w:szCs w:val="24"/>
        </w:rPr>
      </w:pPr>
      <w:r w:rsidRPr="00582AE0">
        <w:rPr>
          <w:rFonts w:ascii="Arial" w:hAnsi="Arial" w:cs="Arial"/>
          <w:sz w:val="24"/>
          <w:szCs w:val="24"/>
        </w:rPr>
        <w:t>Анализ результатов учебной деятельности показал, что успеваемость в течение трех лет остается стабильной и составляет 98%:</w:t>
      </w:r>
    </w:p>
    <w:p w:rsidR="00582AE0" w:rsidRPr="00582AE0" w:rsidRDefault="00582AE0" w:rsidP="00582AE0">
      <w:pPr>
        <w:spacing w:after="0" w:line="240" w:lineRule="auto"/>
        <w:ind w:firstLine="709"/>
        <w:jc w:val="both"/>
        <w:rPr>
          <w:rFonts w:ascii="Arial" w:hAnsi="Arial" w:cs="Arial"/>
          <w:sz w:val="24"/>
          <w:szCs w:val="24"/>
        </w:rPr>
      </w:pPr>
      <w:r w:rsidRPr="00582AE0">
        <w:rPr>
          <w:rFonts w:ascii="Arial" w:hAnsi="Arial" w:cs="Arial"/>
          <w:sz w:val="24"/>
          <w:szCs w:val="24"/>
        </w:rPr>
        <w:t xml:space="preserve"> на 1 ступени обучения – 98% (в прошлом уч.году-99%), </w:t>
      </w:r>
    </w:p>
    <w:p w:rsidR="00582AE0" w:rsidRPr="00582AE0" w:rsidRDefault="00582AE0" w:rsidP="00582AE0">
      <w:pPr>
        <w:spacing w:after="0" w:line="240" w:lineRule="auto"/>
        <w:ind w:firstLine="709"/>
        <w:jc w:val="both"/>
        <w:rPr>
          <w:rFonts w:ascii="Arial" w:hAnsi="Arial" w:cs="Arial"/>
          <w:sz w:val="24"/>
          <w:szCs w:val="24"/>
        </w:rPr>
      </w:pPr>
      <w:r w:rsidRPr="00582AE0">
        <w:rPr>
          <w:rFonts w:ascii="Arial" w:hAnsi="Arial" w:cs="Arial"/>
          <w:sz w:val="24"/>
          <w:szCs w:val="24"/>
        </w:rPr>
        <w:t xml:space="preserve">2 ступени – 98%   (в прошлом уч.году 97%), </w:t>
      </w:r>
    </w:p>
    <w:p w:rsidR="00582AE0" w:rsidRPr="00582AE0" w:rsidRDefault="00582AE0" w:rsidP="00582AE0">
      <w:pPr>
        <w:spacing w:after="0" w:line="240" w:lineRule="auto"/>
        <w:ind w:firstLine="709"/>
        <w:jc w:val="both"/>
        <w:rPr>
          <w:rFonts w:ascii="Arial" w:hAnsi="Arial" w:cs="Arial"/>
          <w:sz w:val="24"/>
          <w:szCs w:val="24"/>
        </w:rPr>
      </w:pPr>
      <w:r w:rsidRPr="00582AE0">
        <w:rPr>
          <w:rFonts w:ascii="Arial" w:hAnsi="Arial" w:cs="Arial"/>
          <w:sz w:val="24"/>
          <w:szCs w:val="24"/>
        </w:rPr>
        <w:t>3 ступени – 98,8% (в прошлом уч.году 99%).</w:t>
      </w:r>
    </w:p>
    <w:p w:rsidR="00582AE0" w:rsidRPr="00582AE0" w:rsidRDefault="00582AE0" w:rsidP="00582AE0">
      <w:pPr>
        <w:spacing w:after="0" w:line="240" w:lineRule="auto"/>
        <w:ind w:firstLine="709"/>
        <w:jc w:val="both"/>
        <w:rPr>
          <w:rFonts w:ascii="Arial" w:hAnsi="Arial" w:cs="Arial"/>
          <w:sz w:val="24"/>
          <w:szCs w:val="24"/>
        </w:rPr>
      </w:pPr>
      <w:r w:rsidRPr="00582AE0">
        <w:rPr>
          <w:rFonts w:ascii="Arial" w:hAnsi="Arial" w:cs="Arial"/>
          <w:sz w:val="24"/>
          <w:szCs w:val="24"/>
        </w:rPr>
        <w:t xml:space="preserve">Со 100% успеваемостью закончили учебный год три школы района Вепревская ООШ, Краснооктябрьская ООШ, Литвиновская ООШ. </w:t>
      </w:r>
    </w:p>
    <w:p w:rsidR="00582AE0" w:rsidRPr="00582AE0" w:rsidRDefault="009418B8" w:rsidP="00582AE0">
      <w:pPr>
        <w:spacing w:after="0" w:line="240" w:lineRule="auto"/>
        <w:ind w:firstLine="709"/>
        <w:jc w:val="both"/>
        <w:rPr>
          <w:rFonts w:ascii="Arial" w:hAnsi="Arial" w:cs="Arial"/>
          <w:sz w:val="24"/>
          <w:szCs w:val="24"/>
        </w:rPr>
      </w:pPr>
      <w:r>
        <w:rPr>
          <w:rFonts w:ascii="Arial" w:hAnsi="Arial" w:cs="Arial"/>
          <w:sz w:val="24"/>
          <w:szCs w:val="24"/>
        </w:rPr>
        <w:t xml:space="preserve">По итогам года </w:t>
      </w:r>
      <w:r w:rsidR="00582AE0" w:rsidRPr="00582AE0">
        <w:rPr>
          <w:rFonts w:ascii="Arial" w:hAnsi="Arial" w:cs="Arial"/>
          <w:sz w:val="24"/>
          <w:szCs w:val="24"/>
        </w:rPr>
        <w:t xml:space="preserve">13 </w:t>
      </w:r>
      <w:r w:rsidR="008A505E">
        <w:rPr>
          <w:rFonts w:ascii="Arial" w:hAnsi="Arial" w:cs="Arial"/>
          <w:sz w:val="24"/>
          <w:szCs w:val="24"/>
        </w:rPr>
        <w:t>обучающихся переведены условно,</w:t>
      </w:r>
      <w:r w:rsidR="00582AE0" w:rsidRPr="00582AE0">
        <w:rPr>
          <w:rFonts w:ascii="Arial" w:hAnsi="Arial" w:cs="Arial"/>
          <w:sz w:val="24"/>
          <w:szCs w:val="24"/>
        </w:rPr>
        <w:t xml:space="preserve"> двое девятиклассниц МОУ «СОШ №9» оставлены на повторный курс обучения.</w:t>
      </w:r>
    </w:p>
    <w:p w:rsidR="006E53CE" w:rsidRDefault="006E53CE" w:rsidP="006E53CE">
      <w:pPr>
        <w:spacing w:after="0" w:line="240" w:lineRule="auto"/>
        <w:ind w:firstLine="567"/>
        <w:jc w:val="both"/>
        <w:rPr>
          <w:rFonts w:ascii="Arial" w:hAnsi="Arial" w:cs="Arial"/>
          <w:sz w:val="24"/>
          <w:szCs w:val="24"/>
        </w:rPr>
      </w:pPr>
    </w:p>
    <w:p w:rsidR="008A505E" w:rsidRDefault="006E53CE" w:rsidP="006E53CE">
      <w:pPr>
        <w:spacing w:after="0" w:line="240" w:lineRule="auto"/>
        <w:ind w:firstLine="567"/>
        <w:jc w:val="both"/>
        <w:rPr>
          <w:rFonts w:ascii="Arial" w:hAnsi="Arial" w:cs="Arial"/>
          <w:sz w:val="28"/>
          <w:szCs w:val="28"/>
        </w:rPr>
      </w:pPr>
      <w:r>
        <w:rPr>
          <w:rFonts w:ascii="Arial" w:hAnsi="Arial" w:cs="Arial"/>
          <w:sz w:val="24"/>
          <w:szCs w:val="24"/>
        </w:rPr>
        <w:t xml:space="preserve">На «4» и «5» учебный год закончили </w:t>
      </w:r>
      <w:r w:rsidR="008A505E" w:rsidRPr="008A505E">
        <w:rPr>
          <w:rFonts w:ascii="Arial" w:hAnsi="Arial" w:cs="Arial"/>
          <w:sz w:val="24"/>
          <w:szCs w:val="24"/>
        </w:rPr>
        <w:t>270 (в 2017г – 267чел.) обучающихся, качество обучения по району составило 33,8%</w:t>
      </w:r>
      <w:r w:rsidR="008A505E">
        <w:rPr>
          <w:rFonts w:ascii="Arial" w:hAnsi="Arial" w:cs="Arial"/>
          <w:sz w:val="24"/>
          <w:szCs w:val="24"/>
        </w:rPr>
        <w:t>.</w:t>
      </w:r>
      <w:r w:rsidR="008A505E" w:rsidRPr="00074204">
        <w:rPr>
          <w:rFonts w:ascii="Arial" w:hAnsi="Arial" w:cs="Arial"/>
          <w:sz w:val="28"/>
          <w:szCs w:val="28"/>
        </w:rPr>
        <w:t xml:space="preserve">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lastRenderedPageBreak/>
        <w:t xml:space="preserve">Одной из приоритетных задач общеобразовательной школы является формирование качества образования, отвечающего запросам общества, государства </w:t>
      </w:r>
      <w:r w:rsidR="00BB79ED">
        <w:rPr>
          <w:rFonts w:ascii="Arial" w:hAnsi="Arial" w:cs="Arial"/>
          <w:sz w:val="24"/>
          <w:szCs w:val="24"/>
        </w:rPr>
        <w:t>и личности</w:t>
      </w:r>
      <w:r>
        <w:rPr>
          <w:rFonts w:ascii="Arial" w:hAnsi="Arial" w:cs="Arial"/>
          <w:sz w:val="24"/>
          <w:szCs w:val="24"/>
        </w:rPr>
        <w:t>. Педагог и учащийся, как известно, являются главными участниками образовательно-воспитательного процесса. Именно от их результативной работы зависит качество образования – одного из главных направлений Национальной образовательной доктрины.</w:t>
      </w:r>
    </w:p>
    <w:p w:rsidR="008A505E" w:rsidRPr="008A505E" w:rsidRDefault="008A505E" w:rsidP="008A505E">
      <w:pPr>
        <w:spacing w:after="0" w:line="240" w:lineRule="auto"/>
        <w:ind w:firstLine="709"/>
        <w:jc w:val="both"/>
        <w:rPr>
          <w:rFonts w:ascii="Arial" w:hAnsi="Arial" w:cs="Arial"/>
          <w:sz w:val="24"/>
          <w:szCs w:val="24"/>
        </w:rPr>
      </w:pPr>
      <w:r w:rsidRPr="008A505E">
        <w:rPr>
          <w:rFonts w:ascii="Arial" w:hAnsi="Arial" w:cs="Arial"/>
          <w:sz w:val="24"/>
          <w:szCs w:val="24"/>
        </w:rPr>
        <w:t>В 2017-2018 учебном году общеобразовательные учреждения района участвовали в муниципальных и региональных мониторингах образовательных достижений обучающихся, а также в РПР и ВПР.</w:t>
      </w:r>
    </w:p>
    <w:p w:rsidR="008A505E" w:rsidRDefault="008A505E" w:rsidP="008A505E">
      <w:pPr>
        <w:pStyle w:val="ae"/>
        <w:suppressAutoHyphens/>
        <w:spacing w:before="0" w:beforeAutospacing="0" w:after="0" w:afterAutospacing="0"/>
        <w:ind w:firstLine="709"/>
        <w:jc w:val="both"/>
        <w:rPr>
          <w:rFonts w:ascii="Arial" w:hAnsi="Arial" w:cs="Arial"/>
          <w:color w:val="141414"/>
        </w:rPr>
      </w:pPr>
      <w:r w:rsidRPr="008A505E">
        <w:rPr>
          <w:rFonts w:ascii="Arial" w:hAnsi="Arial" w:cs="Arial"/>
          <w:color w:val="141414"/>
        </w:rPr>
        <w:t xml:space="preserve">Итоговый контроль уровня освоения образовательных стандартов и качества учебных достижений обучающихся осуществляется в форме государственной итоговой аттестации. </w:t>
      </w:r>
    </w:p>
    <w:p w:rsidR="008A505E" w:rsidRDefault="008A505E" w:rsidP="008A505E">
      <w:pPr>
        <w:pStyle w:val="ae"/>
        <w:suppressAutoHyphens/>
        <w:spacing w:before="0" w:beforeAutospacing="0" w:after="0" w:afterAutospacing="0"/>
        <w:ind w:firstLine="709"/>
        <w:jc w:val="both"/>
        <w:rPr>
          <w:rFonts w:ascii="Arial" w:hAnsi="Arial" w:cs="Arial"/>
        </w:rPr>
      </w:pPr>
      <w:r w:rsidRPr="008A505E">
        <w:rPr>
          <w:rFonts w:ascii="Arial" w:hAnsi="Arial" w:cs="Arial"/>
        </w:rPr>
        <w:t xml:space="preserve"> ЕГЭ – основной способ проверки качества образования.</w:t>
      </w:r>
    </w:p>
    <w:p w:rsidR="00555D12" w:rsidRPr="00555D12" w:rsidRDefault="00555D12" w:rsidP="00555D12">
      <w:pPr>
        <w:pStyle w:val="ae"/>
        <w:suppressAutoHyphens/>
        <w:spacing w:before="0" w:beforeAutospacing="0" w:after="0" w:afterAutospacing="0"/>
        <w:ind w:firstLine="709"/>
        <w:jc w:val="both"/>
        <w:rPr>
          <w:rFonts w:ascii="Arial" w:hAnsi="Arial" w:cs="Arial"/>
          <w:color w:val="141414"/>
        </w:rPr>
      </w:pPr>
      <w:r w:rsidRPr="00485D43">
        <w:rPr>
          <w:rFonts w:ascii="Arial" w:hAnsi="Arial" w:cs="Arial"/>
        </w:rPr>
        <w:t>В 2018 году при проведении государственной итоговой аттестации по образовательным программам среднего общего образования в форме ЕГЭ во всех пунктах проведения экзамена использовалась технология печати полного комплекта экзаменационных материалов в аудиториях ППЭ.</w:t>
      </w:r>
    </w:p>
    <w:p w:rsidR="00485D43" w:rsidRPr="00485D43" w:rsidRDefault="00485D43" w:rsidP="00485D43">
      <w:pPr>
        <w:spacing w:after="0" w:line="240" w:lineRule="auto"/>
        <w:ind w:firstLine="720"/>
        <w:jc w:val="both"/>
        <w:rPr>
          <w:rFonts w:ascii="Arial" w:hAnsi="Arial" w:cs="Arial"/>
          <w:sz w:val="24"/>
          <w:szCs w:val="24"/>
        </w:rPr>
      </w:pPr>
      <w:r w:rsidRPr="00485D43">
        <w:rPr>
          <w:rFonts w:ascii="Arial" w:hAnsi="Arial" w:cs="Arial"/>
          <w:sz w:val="24"/>
          <w:szCs w:val="24"/>
        </w:rPr>
        <w:t>Для   проведения ЕГЭ  предшествовала большая подготовительная работа, три раза проводилось тренировочное тестирование и с детьми и без детей для отработки технологии печати и сканирования в ППЭ.</w:t>
      </w:r>
    </w:p>
    <w:p w:rsidR="00485D43" w:rsidRPr="00485D43" w:rsidRDefault="00485D43" w:rsidP="00485D43">
      <w:pPr>
        <w:spacing w:after="0" w:line="240" w:lineRule="auto"/>
        <w:ind w:firstLine="720"/>
        <w:jc w:val="both"/>
        <w:rPr>
          <w:rFonts w:ascii="Arial" w:hAnsi="Arial" w:cs="Arial"/>
          <w:sz w:val="24"/>
          <w:szCs w:val="24"/>
        </w:rPr>
      </w:pPr>
      <w:r w:rsidRPr="00485D43">
        <w:rPr>
          <w:rFonts w:ascii="Arial" w:hAnsi="Arial" w:cs="Arial"/>
          <w:sz w:val="24"/>
          <w:szCs w:val="24"/>
        </w:rPr>
        <w:t xml:space="preserve">Все работники, которые привлекались к проведению ГИА, прошли соответствующую подготовку. </w:t>
      </w:r>
    </w:p>
    <w:p w:rsidR="00485D43" w:rsidRPr="00485D43" w:rsidRDefault="00485D43" w:rsidP="00485D43">
      <w:pPr>
        <w:spacing w:after="0" w:line="240" w:lineRule="auto"/>
        <w:ind w:firstLine="720"/>
        <w:jc w:val="both"/>
        <w:rPr>
          <w:rFonts w:ascii="Arial" w:hAnsi="Arial" w:cs="Arial"/>
          <w:sz w:val="24"/>
          <w:szCs w:val="24"/>
        </w:rPr>
      </w:pPr>
      <w:r w:rsidRPr="00485D43">
        <w:rPr>
          <w:rFonts w:ascii="Arial" w:hAnsi="Arial" w:cs="Arial"/>
          <w:sz w:val="24"/>
          <w:szCs w:val="24"/>
        </w:rPr>
        <w:t>В 2018 году экзамены в нашем пункте ППЭ прошли в штатном режиме, согласно утвержденному расписанию, технологических сбоев не было, нарушений по проведению ГИА не выявлено.</w:t>
      </w:r>
    </w:p>
    <w:p w:rsidR="00485D43" w:rsidRPr="00485D43" w:rsidRDefault="00485D43" w:rsidP="00555D12">
      <w:pPr>
        <w:spacing w:after="0" w:line="240" w:lineRule="auto"/>
        <w:ind w:firstLine="720"/>
        <w:jc w:val="both"/>
        <w:rPr>
          <w:rFonts w:ascii="Arial" w:hAnsi="Arial" w:cs="Arial"/>
          <w:sz w:val="24"/>
          <w:szCs w:val="24"/>
        </w:rPr>
      </w:pPr>
      <w:r w:rsidRPr="00485D43">
        <w:rPr>
          <w:rFonts w:ascii="Arial" w:hAnsi="Arial" w:cs="Arial"/>
          <w:sz w:val="24"/>
          <w:szCs w:val="24"/>
        </w:rPr>
        <w:t>Пункт сдачи экзаменов (СОШ №9) был оснащен средствами подавления сотовой связи, стационарным металлодетектором. Все аудитории и штаб были подключены к онлайн-наблюдению.</w:t>
      </w:r>
    </w:p>
    <w:p w:rsidR="00485D43" w:rsidRPr="00485D43" w:rsidRDefault="00485D43" w:rsidP="00485D43">
      <w:pPr>
        <w:spacing w:after="0" w:line="240" w:lineRule="auto"/>
        <w:ind w:firstLine="720"/>
        <w:jc w:val="both"/>
        <w:rPr>
          <w:rFonts w:ascii="Arial" w:hAnsi="Arial" w:cs="Arial"/>
          <w:sz w:val="24"/>
          <w:szCs w:val="24"/>
        </w:rPr>
      </w:pPr>
      <w:r w:rsidRPr="00485D43">
        <w:rPr>
          <w:rFonts w:ascii="Arial" w:hAnsi="Arial" w:cs="Arial"/>
          <w:sz w:val="24"/>
          <w:szCs w:val="24"/>
        </w:rPr>
        <w:t xml:space="preserve">Работала «горячая линия» по вопросам проведения ЕГЭ. </w:t>
      </w:r>
    </w:p>
    <w:p w:rsidR="008A505E" w:rsidRDefault="008A505E" w:rsidP="008A505E">
      <w:pPr>
        <w:spacing w:after="0" w:line="240" w:lineRule="auto"/>
        <w:ind w:firstLine="709"/>
        <w:jc w:val="both"/>
        <w:rPr>
          <w:rFonts w:ascii="Arial" w:hAnsi="Arial" w:cs="Arial"/>
          <w:sz w:val="24"/>
          <w:szCs w:val="24"/>
        </w:rPr>
      </w:pP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 ЕГЭ участвовали 3</w:t>
      </w:r>
      <w:r w:rsidR="008A505E">
        <w:rPr>
          <w:rFonts w:ascii="Arial" w:hAnsi="Arial" w:cs="Arial"/>
          <w:sz w:val="24"/>
          <w:szCs w:val="24"/>
        </w:rPr>
        <w:t>6</w:t>
      </w:r>
      <w:r>
        <w:rPr>
          <w:rFonts w:ascii="Arial" w:hAnsi="Arial" w:cs="Arial"/>
          <w:sz w:val="24"/>
          <w:szCs w:val="24"/>
        </w:rPr>
        <w:t xml:space="preserve"> выпускник</w:t>
      </w:r>
      <w:r w:rsidR="008A505E">
        <w:rPr>
          <w:rFonts w:ascii="Arial" w:hAnsi="Arial" w:cs="Arial"/>
          <w:sz w:val="24"/>
          <w:szCs w:val="24"/>
        </w:rPr>
        <w:t>ов</w:t>
      </w:r>
      <w:r>
        <w:rPr>
          <w:rFonts w:ascii="Arial" w:hAnsi="Arial" w:cs="Arial"/>
          <w:sz w:val="24"/>
          <w:szCs w:val="24"/>
        </w:rPr>
        <w:t xml:space="preserve"> 11-х классов</w:t>
      </w:r>
      <w:r w:rsidR="00555D12">
        <w:rPr>
          <w:rFonts w:ascii="Arial" w:hAnsi="Arial" w:cs="Arial"/>
          <w:sz w:val="24"/>
          <w:szCs w:val="24"/>
        </w:rPr>
        <w:t xml:space="preserve"> района</w:t>
      </w:r>
      <w:r>
        <w:rPr>
          <w:rFonts w:ascii="Arial" w:hAnsi="Arial" w:cs="Arial"/>
          <w:sz w:val="24"/>
          <w:szCs w:val="24"/>
        </w:rPr>
        <w:t>.</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Одним из условий допуска к государственной итоговой аттестации по программам среднего общего образования в 201</w:t>
      </w:r>
      <w:r w:rsidR="008A505E">
        <w:rPr>
          <w:rFonts w:ascii="Arial" w:hAnsi="Arial" w:cs="Arial"/>
          <w:sz w:val="24"/>
          <w:szCs w:val="24"/>
        </w:rPr>
        <w:t>8</w:t>
      </w:r>
      <w:r>
        <w:rPr>
          <w:rFonts w:ascii="Arial" w:hAnsi="Arial" w:cs="Arial"/>
          <w:sz w:val="24"/>
          <w:szCs w:val="24"/>
        </w:rPr>
        <w:t xml:space="preserve"> году была успешная сдача сочинения, которое наши выпускники написали </w:t>
      </w:r>
      <w:r w:rsidR="009418B8">
        <w:rPr>
          <w:rFonts w:ascii="Arial" w:hAnsi="Arial" w:cs="Arial"/>
          <w:sz w:val="24"/>
          <w:szCs w:val="24"/>
        </w:rPr>
        <w:t>6</w:t>
      </w:r>
      <w:r>
        <w:rPr>
          <w:rFonts w:ascii="Arial" w:hAnsi="Arial" w:cs="Arial"/>
          <w:sz w:val="24"/>
          <w:szCs w:val="24"/>
        </w:rPr>
        <w:t xml:space="preserve"> декабря и все получили допуск к ГИА.</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По области ЕГЭ проводился по 14 предметам, а в нашем районе – по </w:t>
      </w:r>
      <w:r w:rsidR="009418B8">
        <w:rPr>
          <w:rFonts w:ascii="Arial" w:hAnsi="Arial" w:cs="Arial"/>
          <w:sz w:val="24"/>
          <w:szCs w:val="24"/>
        </w:rPr>
        <w:t>11</w:t>
      </w:r>
      <w:r>
        <w:rPr>
          <w:rFonts w:ascii="Arial" w:hAnsi="Arial" w:cs="Arial"/>
          <w:sz w:val="24"/>
          <w:szCs w:val="24"/>
        </w:rPr>
        <w:t xml:space="preserve"> предметам.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Русский язык и математику выпускники сдавали в формате обязательных экзаменов. Математику сдавали в двух уровнях: базовом и профильном. Все выпускники сдавали математику на базовом уровне и </w:t>
      </w:r>
      <w:r w:rsidR="00485D43">
        <w:rPr>
          <w:rFonts w:ascii="Arial" w:hAnsi="Arial" w:cs="Arial"/>
          <w:sz w:val="24"/>
          <w:szCs w:val="24"/>
        </w:rPr>
        <w:t>18</w:t>
      </w:r>
      <w:r>
        <w:rPr>
          <w:rFonts w:ascii="Arial" w:hAnsi="Arial" w:cs="Arial"/>
          <w:sz w:val="24"/>
          <w:szCs w:val="24"/>
        </w:rPr>
        <w:t xml:space="preserve"> – на профильном.</w:t>
      </w:r>
    </w:p>
    <w:p w:rsidR="00485D43" w:rsidRPr="00485D43" w:rsidRDefault="00485D43" w:rsidP="00485D43">
      <w:pPr>
        <w:spacing w:after="0" w:line="240" w:lineRule="auto"/>
        <w:ind w:firstLine="709"/>
        <w:jc w:val="both"/>
        <w:rPr>
          <w:rFonts w:ascii="Arial" w:hAnsi="Arial" w:cs="Arial"/>
          <w:sz w:val="24"/>
          <w:szCs w:val="24"/>
        </w:rPr>
      </w:pPr>
      <w:r w:rsidRPr="00485D43">
        <w:rPr>
          <w:rFonts w:ascii="Arial" w:hAnsi="Arial" w:cs="Arial"/>
          <w:sz w:val="24"/>
          <w:szCs w:val="24"/>
        </w:rPr>
        <w:t xml:space="preserve">Все выпускники </w:t>
      </w:r>
      <w:r>
        <w:rPr>
          <w:rFonts w:ascii="Arial" w:hAnsi="Arial" w:cs="Arial"/>
          <w:sz w:val="24"/>
          <w:szCs w:val="24"/>
        </w:rPr>
        <w:t xml:space="preserve">11-х классов </w:t>
      </w:r>
      <w:r w:rsidRPr="00485D43">
        <w:rPr>
          <w:rFonts w:ascii="Arial" w:hAnsi="Arial" w:cs="Arial"/>
          <w:sz w:val="24"/>
          <w:szCs w:val="24"/>
        </w:rPr>
        <w:t xml:space="preserve">преодолели минимальный порог и по русскому языку, и по математике (базовый уровень). </w:t>
      </w:r>
    </w:p>
    <w:p w:rsidR="00485D43" w:rsidRPr="00485D43" w:rsidRDefault="00485D43" w:rsidP="00485D43">
      <w:pPr>
        <w:spacing w:after="0" w:line="240" w:lineRule="auto"/>
        <w:ind w:firstLine="709"/>
        <w:jc w:val="both"/>
        <w:rPr>
          <w:rFonts w:ascii="Arial" w:hAnsi="Arial" w:cs="Arial"/>
          <w:sz w:val="24"/>
          <w:szCs w:val="24"/>
        </w:rPr>
      </w:pPr>
      <w:r w:rsidRPr="00485D43">
        <w:rPr>
          <w:rFonts w:ascii="Arial" w:hAnsi="Arial" w:cs="Arial"/>
          <w:sz w:val="24"/>
          <w:szCs w:val="24"/>
        </w:rPr>
        <w:t xml:space="preserve">Средний балл по русскому языку в районе остался на уровне прошлого года и составил  68,39б. </w:t>
      </w:r>
    </w:p>
    <w:p w:rsidR="00485D43" w:rsidRPr="00485D43" w:rsidRDefault="00485D43" w:rsidP="00485D43">
      <w:pPr>
        <w:spacing w:after="0" w:line="240" w:lineRule="auto"/>
        <w:ind w:firstLine="709"/>
        <w:jc w:val="both"/>
        <w:rPr>
          <w:rFonts w:ascii="Arial" w:hAnsi="Arial" w:cs="Arial"/>
          <w:sz w:val="24"/>
          <w:szCs w:val="24"/>
        </w:rPr>
      </w:pPr>
      <w:r w:rsidRPr="00485D43">
        <w:rPr>
          <w:rFonts w:ascii="Arial" w:hAnsi="Arial" w:cs="Arial"/>
          <w:sz w:val="24"/>
          <w:szCs w:val="24"/>
        </w:rPr>
        <w:t xml:space="preserve">Максимальный балл по  району в этом году 98 баллов (в 2017г- 86 баллов) набрали двое выпускников из Сонковской СОШ и Беляницкой СОШ. </w:t>
      </w:r>
    </w:p>
    <w:p w:rsidR="00485D43" w:rsidRDefault="00485D43" w:rsidP="00555D12">
      <w:pPr>
        <w:spacing w:after="0" w:line="240" w:lineRule="auto"/>
        <w:ind w:firstLine="709"/>
        <w:jc w:val="both"/>
        <w:rPr>
          <w:rFonts w:ascii="Arial" w:hAnsi="Arial" w:cs="Arial"/>
          <w:sz w:val="24"/>
          <w:szCs w:val="24"/>
        </w:rPr>
      </w:pPr>
      <w:r w:rsidRPr="00485D43">
        <w:rPr>
          <w:rFonts w:ascii="Arial" w:hAnsi="Arial" w:cs="Arial"/>
          <w:sz w:val="24"/>
          <w:szCs w:val="24"/>
        </w:rPr>
        <w:t>По математике (базовый уровень</w:t>
      </w:r>
      <w:r w:rsidRPr="00485D43">
        <w:rPr>
          <w:rFonts w:ascii="Arial" w:hAnsi="Arial" w:cs="Arial"/>
          <w:b/>
          <w:sz w:val="24"/>
          <w:szCs w:val="24"/>
        </w:rPr>
        <w:t>)</w:t>
      </w:r>
      <w:r w:rsidRPr="00485D43">
        <w:rPr>
          <w:rFonts w:ascii="Arial" w:hAnsi="Arial" w:cs="Arial"/>
          <w:sz w:val="24"/>
          <w:szCs w:val="24"/>
        </w:rPr>
        <w:t xml:space="preserve"> средний  оценочный балл по району – 4, по области – 4,22,</w:t>
      </w:r>
      <w:r>
        <w:rPr>
          <w:rFonts w:ascii="Arial" w:hAnsi="Arial" w:cs="Arial"/>
          <w:sz w:val="24"/>
          <w:szCs w:val="24"/>
        </w:rPr>
        <w:t xml:space="preserve"> по</w:t>
      </w:r>
      <w:r w:rsidRPr="00485D43">
        <w:rPr>
          <w:rFonts w:ascii="Arial" w:hAnsi="Arial" w:cs="Arial"/>
          <w:sz w:val="24"/>
          <w:szCs w:val="24"/>
        </w:rPr>
        <w:t xml:space="preserve"> РФ – 4,29.</w:t>
      </w:r>
    </w:p>
    <w:p w:rsidR="006E53CE" w:rsidRDefault="00555D12" w:rsidP="006E53CE">
      <w:pPr>
        <w:spacing w:after="0" w:line="240" w:lineRule="auto"/>
        <w:ind w:firstLine="567"/>
        <w:jc w:val="both"/>
        <w:rPr>
          <w:rFonts w:ascii="Arial" w:hAnsi="Arial" w:cs="Arial"/>
          <w:sz w:val="24"/>
          <w:szCs w:val="24"/>
        </w:rPr>
      </w:pPr>
      <w:r>
        <w:rPr>
          <w:rFonts w:ascii="Arial" w:hAnsi="Arial" w:cs="Arial"/>
          <w:sz w:val="24"/>
          <w:szCs w:val="24"/>
        </w:rPr>
        <w:t xml:space="preserve">  </w:t>
      </w:r>
      <w:r w:rsidR="006E53CE">
        <w:rPr>
          <w:rFonts w:ascii="Arial" w:hAnsi="Arial" w:cs="Arial"/>
          <w:sz w:val="24"/>
          <w:szCs w:val="24"/>
        </w:rPr>
        <w:t xml:space="preserve">Экзамены по выбору определялись в соответствии с профилем будущего обучения. </w:t>
      </w:r>
    </w:p>
    <w:p w:rsidR="00555D12" w:rsidRPr="00555D12" w:rsidRDefault="00555D12" w:rsidP="00555D12">
      <w:pPr>
        <w:suppressAutoHyphens/>
        <w:spacing w:after="0" w:line="240" w:lineRule="auto"/>
        <w:ind w:firstLine="709"/>
        <w:jc w:val="both"/>
        <w:rPr>
          <w:rFonts w:ascii="Arial" w:hAnsi="Arial" w:cs="Arial"/>
          <w:sz w:val="24"/>
          <w:szCs w:val="24"/>
        </w:rPr>
      </w:pPr>
      <w:r w:rsidRPr="00555D12">
        <w:rPr>
          <w:rFonts w:ascii="Arial" w:hAnsi="Arial" w:cs="Arial"/>
          <w:sz w:val="24"/>
          <w:szCs w:val="24"/>
        </w:rPr>
        <w:t xml:space="preserve">В итоге на территории района среднее общее образование в 2018 году завершили  36 выпускников, что составляет 100 % от общего числа выпускников. </w:t>
      </w:r>
    </w:p>
    <w:p w:rsidR="00555D12" w:rsidRPr="00555D12" w:rsidRDefault="00555D12" w:rsidP="00555D12">
      <w:pPr>
        <w:suppressAutoHyphens/>
        <w:spacing w:after="0" w:line="240" w:lineRule="auto"/>
        <w:ind w:firstLine="709"/>
        <w:jc w:val="both"/>
        <w:rPr>
          <w:rFonts w:ascii="Arial" w:hAnsi="Arial" w:cs="Arial"/>
          <w:sz w:val="24"/>
          <w:szCs w:val="24"/>
        </w:rPr>
      </w:pPr>
      <w:r w:rsidRPr="00555D12">
        <w:rPr>
          <w:rFonts w:ascii="Arial" w:hAnsi="Arial" w:cs="Arial"/>
          <w:sz w:val="24"/>
          <w:szCs w:val="24"/>
        </w:rPr>
        <w:t>К сожалению,  медалистов в этом году нет.</w:t>
      </w:r>
    </w:p>
    <w:p w:rsidR="00555D12" w:rsidRDefault="00555D12" w:rsidP="006E53CE">
      <w:pPr>
        <w:spacing w:after="0" w:line="240" w:lineRule="auto"/>
        <w:ind w:firstLine="567"/>
        <w:jc w:val="both"/>
        <w:rPr>
          <w:rFonts w:ascii="Arial" w:hAnsi="Arial" w:cs="Arial"/>
          <w:sz w:val="24"/>
          <w:szCs w:val="24"/>
        </w:rPr>
      </w:pP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Выпускники 9-х классов проходили государственную итоговую аттестацию в форме основного государственного экзамена. </w:t>
      </w:r>
    </w:p>
    <w:p w:rsidR="00555D12" w:rsidRPr="00555D12" w:rsidRDefault="00555D12" w:rsidP="00555D12">
      <w:pPr>
        <w:spacing w:after="0" w:line="240" w:lineRule="auto"/>
        <w:ind w:firstLine="709"/>
        <w:jc w:val="both"/>
        <w:rPr>
          <w:rFonts w:ascii="Arial" w:hAnsi="Arial" w:cs="Arial"/>
          <w:sz w:val="24"/>
          <w:szCs w:val="24"/>
          <w:lang w:eastAsia="ar-SA"/>
        </w:rPr>
      </w:pPr>
      <w:r w:rsidRPr="00555D12">
        <w:rPr>
          <w:rFonts w:ascii="Arial" w:hAnsi="Arial" w:cs="Arial"/>
          <w:sz w:val="24"/>
          <w:szCs w:val="24"/>
          <w:lang w:eastAsia="ar-SA"/>
        </w:rPr>
        <w:lastRenderedPageBreak/>
        <w:t>В этом году в рамках реализации мероприятий по внедрению итогового собеседования как допуска к ГИА-9 была проведена апробация итогового собеседования для выпускников 9-х классов.</w:t>
      </w:r>
    </w:p>
    <w:p w:rsidR="00555D12" w:rsidRPr="00555D12" w:rsidRDefault="00555D12" w:rsidP="00555D12">
      <w:pPr>
        <w:spacing w:after="0" w:line="240" w:lineRule="auto"/>
        <w:ind w:firstLine="709"/>
        <w:jc w:val="both"/>
        <w:rPr>
          <w:rFonts w:ascii="Arial" w:hAnsi="Arial" w:cs="Arial"/>
          <w:sz w:val="24"/>
          <w:szCs w:val="24"/>
          <w:lang w:eastAsia="ar-SA"/>
        </w:rPr>
      </w:pPr>
      <w:r w:rsidRPr="00555D12">
        <w:rPr>
          <w:rFonts w:ascii="Arial" w:hAnsi="Arial" w:cs="Arial"/>
          <w:sz w:val="24"/>
          <w:szCs w:val="24"/>
          <w:lang w:eastAsia="ar-SA"/>
        </w:rPr>
        <w:t>Итоговое собеседование проходило в своих школах, на выполнение работы каждому участнику отводилось в среднем 15 минут. Все девятиклассники прошли устное собеседование. В 2019 году проведение итогового собеседования по русскому языку должно войти в штатный режим.</w:t>
      </w:r>
    </w:p>
    <w:p w:rsidR="00555D12" w:rsidRPr="00555D12" w:rsidRDefault="00555D12" w:rsidP="00555D12">
      <w:pPr>
        <w:spacing w:after="0" w:line="240" w:lineRule="auto"/>
        <w:ind w:firstLine="709"/>
        <w:jc w:val="both"/>
        <w:rPr>
          <w:rFonts w:ascii="Arial" w:hAnsi="Arial" w:cs="Arial"/>
          <w:sz w:val="24"/>
          <w:szCs w:val="24"/>
          <w:lang w:eastAsia="ar-SA"/>
        </w:rPr>
      </w:pPr>
      <w:r w:rsidRPr="00555D12">
        <w:rPr>
          <w:rFonts w:ascii="Arial" w:hAnsi="Arial" w:cs="Arial"/>
          <w:sz w:val="24"/>
          <w:szCs w:val="24"/>
          <w:lang w:eastAsia="ar-SA"/>
        </w:rPr>
        <w:t>К государственной итоговой аттестации обучающихся, освоивших программы основного общего образования в 2018 году, было допущено 61 выпускников 9-х классов, двое выпускников были оставлены на повторный курс обучения.</w:t>
      </w:r>
    </w:p>
    <w:p w:rsidR="00555D12" w:rsidRPr="00555D12" w:rsidRDefault="00555D12" w:rsidP="00555D12">
      <w:pPr>
        <w:spacing w:after="0" w:line="240" w:lineRule="auto"/>
        <w:ind w:firstLine="567"/>
        <w:jc w:val="both"/>
        <w:rPr>
          <w:rFonts w:ascii="Arial" w:hAnsi="Arial" w:cs="Arial"/>
          <w:sz w:val="24"/>
          <w:szCs w:val="24"/>
        </w:rPr>
      </w:pP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Все девятиклассники </w:t>
      </w:r>
      <w:r w:rsidR="00BB79ED">
        <w:rPr>
          <w:rFonts w:ascii="Arial" w:hAnsi="Arial" w:cs="Arial"/>
          <w:sz w:val="24"/>
          <w:szCs w:val="24"/>
        </w:rPr>
        <w:t>сдавали 4</w:t>
      </w:r>
      <w:r>
        <w:rPr>
          <w:rFonts w:ascii="Arial" w:hAnsi="Arial" w:cs="Arial"/>
          <w:sz w:val="24"/>
          <w:szCs w:val="24"/>
        </w:rPr>
        <w:t xml:space="preserve"> обязательных предмета: русский </w:t>
      </w:r>
      <w:r w:rsidR="00BB79ED">
        <w:rPr>
          <w:rFonts w:ascii="Arial" w:hAnsi="Arial" w:cs="Arial"/>
          <w:sz w:val="24"/>
          <w:szCs w:val="24"/>
        </w:rPr>
        <w:t>язык, математику</w:t>
      </w:r>
      <w:r>
        <w:rPr>
          <w:rFonts w:ascii="Arial" w:hAnsi="Arial" w:cs="Arial"/>
          <w:sz w:val="24"/>
          <w:szCs w:val="24"/>
        </w:rPr>
        <w:t xml:space="preserve"> и 2 </w:t>
      </w:r>
      <w:r w:rsidR="00DA084F">
        <w:rPr>
          <w:rFonts w:ascii="Arial" w:hAnsi="Arial" w:cs="Arial"/>
          <w:sz w:val="24"/>
          <w:szCs w:val="24"/>
        </w:rPr>
        <w:t xml:space="preserve">экзамена </w:t>
      </w:r>
      <w:r>
        <w:rPr>
          <w:rFonts w:ascii="Arial" w:hAnsi="Arial" w:cs="Arial"/>
          <w:sz w:val="24"/>
          <w:szCs w:val="24"/>
        </w:rPr>
        <w:t>по выбору. ОГЭ сдавали по 1</w:t>
      </w:r>
      <w:r w:rsidR="00DA084F">
        <w:rPr>
          <w:rFonts w:ascii="Arial" w:hAnsi="Arial" w:cs="Arial"/>
          <w:sz w:val="24"/>
          <w:szCs w:val="24"/>
        </w:rPr>
        <w:t>2</w:t>
      </w:r>
      <w:r>
        <w:rPr>
          <w:rFonts w:ascii="Arial" w:hAnsi="Arial" w:cs="Arial"/>
          <w:sz w:val="24"/>
          <w:szCs w:val="24"/>
        </w:rPr>
        <w:t xml:space="preserve"> предметам. Результаты всех 4 экзаменов влияли на получение аттестата.</w:t>
      </w:r>
    </w:p>
    <w:p w:rsidR="00DA084F"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Завершили II ступень обучения и получили основное общее образование в этом учебном году </w:t>
      </w:r>
      <w:r w:rsidR="00DA084F">
        <w:rPr>
          <w:rFonts w:ascii="Arial" w:hAnsi="Arial" w:cs="Arial"/>
          <w:sz w:val="24"/>
          <w:szCs w:val="24"/>
        </w:rPr>
        <w:t xml:space="preserve">все </w:t>
      </w:r>
      <w:r>
        <w:rPr>
          <w:rFonts w:ascii="Arial" w:hAnsi="Arial" w:cs="Arial"/>
          <w:sz w:val="24"/>
          <w:szCs w:val="24"/>
        </w:rPr>
        <w:t xml:space="preserve"> выпускник</w:t>
      </w:r>
      <w:r w:rsidR="00DA084F">
        <w:rPr>
          <w:rFonts w:ascii="Arial" w:hAnsi="Arial" w:cs="Arial"/>
          <w:sz w:val="24"/>
          <w:szCs w:val="24"/>
        </w:rPr>
        <w:t>и</w:t>
      </w:r>
      <w:r>
        <w:rPr>
          <w:rFonts w:ascii="Arial" w:hAnsi="Arial" w:cs="Arial"/>
          <w:sz w:val="24"/>
          <w:szCs w:val="24"/>
        </w:rPr>
        <w:t xml:space="preserve"> 9-х классов</w:t>
      </w:r>
      <w:r w:rsidR="00DA084F">
        <w:rPr>
          <w:rFonts w:ascii="Arial" w:hAnsi="Arial" w:cs="Arial"/>
          <w:sz w:val="24"/>
          <w:szCs w:val="24"/>
        </w:rPr>
        <w:t>, 61 человек</w:t>
      </w:r>
      <w:r>
        <w:rPr>
          <w:rFonts w:ascii="Arial" w:hAnsi="Arial" w:cs="Arial"/>
          <w:sz w:val="24"/>
          <w:szCs w:val="24"/>
        </w:rPr>
        <w:t xml:space="preserve">. Все они получили аттестат об основном общем образовании. </w:t>
      </w:r>
    </w:p>
    <w:p w:rsidR="00DA084F" w:rsidRPr="00DA084F" w:rsidRDefault="00DA084F" w:rsidP="00DA084F">
      <w:pPr>
        <w:spacing w:after="0" w:line="240" w:lineRule="auto"/>
        <w:ind w:firstLine="709"/>
        <w:jc w:val="both"/>
        <w:rPr>
          <w:rFonts w:ascii="Arial" w:hAnsi="Arial" w:cs="Arial"/>
          <w:sz w:val="24"/>
          <w:szCs w:val="24"/>
        </w:rPr>
      </w:pPr>
      <w:r w:rsidRPr="00DA084F">
        <w:rPr>
          <w:rFonts w:ascii="Arial" w:hAnsi="Arial" w:cs="Arial"/>
          <w:sz w:val="24"/>
          <w:szCs w:val="24"/>
        </w:rPr>
        <w:t>Поступление выпускников   11-х классов в средние и высшие учебные заведение осуществляется по результатам итоговой государственной  аттестации.</w:t>
      </w:r>
    </w:p>
    <w:p w:rsidR="00DA084F" w:rsidRPr="00DA084F" w:rsidRDefault="00DA084F" w:rsidP="00DA084F">
      <w:pPr>
        <w:spacing w:after="0" w:line="240" w:lineRule="auto"/>
        <w:ind w:firstLine="709"/>
        <w:jc w:val="both"/>
        <w:rPr>
          <w:rFonts w:ascii="Arial" w:hAnsi="Arial" w:cs="Arial"/>
          <w:sz w:val="24"/>
          <w:szCs w:val="24"/>
        </w:rPr>
      </w:pPr>
      <w:r w:rsidRPr="00DA084F">
        <w:rPr>
          <w:rFonts w:ascii="Arial" w:hAnsi="Arial" w:cs="Arial"/>
          <w:sz w:val="24"/>
          <w:szCs w:val="24"/>
        </w:rPr>
        <w:t>Из 36 выпускников 11-х классов  в ВУЗы поступили 15 чел.(42%) , что ниже прошлогоднего показателя 65%, в ССУЗы (колледжи) – 16   человек, училище – 1чел. и ждут повестку в армию 2выпускников.</w:t>
      </w:r>
    </w:p>
    <w:p w:rsidR="00DA084F" w:rsidRPr="00DA084F" w:rsidRDefault="00DA084F" w:rsidP="00DA084F">
      <w:pPr>
        <w:spacing w:after="0" w:line="240" w:lineRule="auto"/>
        <w:ind w:firstLine="709"/>
        <w:jc w:val="both"/>
        <w:rPr>
          <w:rFonts w:ascii="Arial" w:hAnsi="Arial" w:cs="Arial"/>
          <w:sz w:val="24"/>
          <w:szCs w:val="24"/>
        </w:rPr>
      </w:pPr>
      <w:r w:rsidRPr="00DA084F">
        <w:rPr>
          <w:rFonts w:ascii="Arial" w:hAnsi="Arial" w:cs="Arial"/>
          <w:sz w:val="24"/>
          <w:szCs w:val="24"/>
        </w:rPr>
        <w:t>Из 63 выпускников 9-х классов 30 человек решили продолжить обучение в школе, поступили в 10 класс, 30 выпускников будут обучаться в колледжах, две выпускницы оставлены на повторный курс обучения и один не поступил никуда (работает).</w:t>
      </w:r>
    </w:p>
    <w:p w:rsidR="006E53CE" w:rsidRDefault="007517EB" w:rsidP="007517EB">
      <w:pPr>
        <w:spacing w:after="0" w:line="240" w:lineRule="auto"/>
        <w:jc w:val="both"/>
        <w:rPr>
          <w:rFonts w:ascii="Arial" w:hAnsi="Arial" w:cs="Arial"/>
          <w:sz w:val="24"/>
          <w:szCs w:val="24"/>
        </w:rPr>
      </w:pPr>
      <w:r>
        <w:rPr>
          <w:rFonts w:ascii="Arial" w:hAnsi="Arial" w:cs="Arial"/>
          <w:color w:val="5B9BD5"/>
          <w:sz w:val="28"/>
          <w:szCs w:val="28"/>
        </w:rPr>
        <w:t xml:space="preserve">        </w:t>
      </w:r>
      <w:r w:rsidR="00DA084F" w:rsidRPr="00074204">
        <w:rPr>
          <w:rFonts w:ascii="Arial" w:hAnsi="Arial" w:cs="Arial"/>
          <w:color w:val="5B9BD5"/>
          <w:sz w:val="28"/>
          <w:szCs w:val="28"/>
        </w:rPr>
        <w:t xml:space="preserve"> </w:t>
      </w:r>
      <w:r w:rsidR="006E53CE">
        <w:rPr>
          <w:rFonts w:ascii="Arial" w:hAnsi="Arial" w:cs="Arial"/>
          <w:sz w:val="24"/>
          <w:szCs w:val="24"/>
        </w:rPr>
        <w:t>Результаты ЕГЭ и ГИА выпускников нашего района позволяют дать оценку деятельности системы образования, особенностям организации образовательного процесса, качеству предоставляемой образовательной услуги, что представляется важным как с позиции контроля и оценки качества образования, так и для планирования шага развития системы образования района.</w:t>
      </w:r>
    </w:p>
    <w:p w:rsidR="006E53CE" w:rsidRDefault="006E53CE" w:rsidP="006E53CE">
      <w:pPr>
        <w:pStyle w:val="afa"/>
        <w:ind w:firstLine="567"/>
        <w:jc w:val="both"/>
        <w:rPr>
          <w:rFonts w:ascii="Arial" w:hAnsi="Arial" w:cs="Arial"/>
          <w:sz w:val="24"/>
          <w:szCs w:val="24"/>
        </w:rPr>
      </w:pPr>
      <w:r>
        <w:rPr>
          <w:rFonts w:ascii="Arial" w:hAnsi="Arial" w:cs="Arial"/>
          <w:sz w:val="24"/>
          <w:szCs w:val="24"/>
        </w:rPr>
        <w:t>Приоритетным направлением развития образования в районе является работа с одарёнными детьми, которая осуществляется через участие школьников в предметных олимпиадах всех уровней, конкурсах, конференциях, соревнованиях. Одной из основной задач Программы является совершенствование системы поддержки и развития талантливых детей, увеличение охвата детей олимпиадным движением, вовлечения их в научно-исследовательскую деятельность.</w:t>
      </w:r>
    </w:p>
    <w:p w:rsidR="007517EB" w:rsidRDefault="006E53CE" w:rsidP="007517EB">
      <w:pPr>
        <w:spacing w:after="0" w:line="240" w:lineRule="auto"/>
        <w:ind w:firstLine="709"/>
        <w:jc w:val="both"/>
        <w:rPr>
          <w:rFonts w:ascii="Arial" w:hAnsi="Arial" w:cs="Arial"/>
          <w:sz w:val="24"/>
          <w:szCs w:val="24"/>
        </w:rPr>
      </w:pPr>
      <w:r>
        <w:rPr>
          <w:rFonts w:ascii="Arial" w:hAnsi="Arial" w:cs="Arial"/>
          <w:sz w:val="24"/>
          <w:szCs w:val="24"/>
        </w:rPr>
        <w:t>В 201</w:t>
      </w:r>
      <w:r w:rsidR="007517EB">
        <w:rPr>
          <w:rFonts w:ascii="Arial" w:hAnsi="Arial" w:cs="Arial"/>
          <w:sz w:val="24"/>
          <w:szCs w:val="24"/>
        </w:rPr>
        <w:t>7</w:t>
      </w:r>
      <w:r>
        <w:rPr>
          <w:rFonts w:ascii="Arial" w:hAnsi="Arial" w:cs="Arial"/>
          <w:sz w:val="24"/>
          <w:szCs w:val="24"/>
        </w:rPr>
        <w:t>-201</w:t>
      </w:r>
      <w:r w:rsidR="007517EB">
        <w:rPr>
          <w:rFonts w:ascii="Arial" w:hAnsi="Arial" w:cs="Arial"/>
          <w:sz w:val="24"/>
          <w:szCs w:val="24"/>
        </w:rPr>
        <w:t>8</w:t>
      </w:r>
      <w:r>
        <w:rPr>
          <w:rFonts w:ascii="Arial" w:hAnsi="Arial" w:cs="Arial"/>
          <w:sz w:val="24"/>
          <w:szCs w:val="24"/>
        </w:rPr>
        <w:t xml:space="preserve"> учебном году районные олимпиады прошли по 1</w:t>
      </w:r>
      <w:r w:rsidR="007517EB">
        <w:rPr>
          <w:rFonts w:ascii="Arial" w:hAnsi="Arial" w:cs="Arial"/>
          <w:sz w:val="24"/>
          <w:szCs w:val="24"/>
        </w:rPr>
        <w:t>7</w:t>
      </w:r>
      <w:r>
        <w:rPr>
          <w:rFonts w:ascii="Arial" w:hAnsi="Arial" w:cs="Arial"/>
          <w:sz w:val="24"/>
          <w:szCs w:val="24"/>
        </w:rPr>
        <w:t xml:space="preserve"> учебным предметам. Всего в олимпиадном движении приняли участие 1</w:t>
      </w:r>
      <w:r w:rsidR="007517EB">
        <w:rPr>
          <w:rFonts w:ascii="Arial" w:hAnsi="Arial" w:cs="Arial"/>
          <w:sz w:val="24"/>
          <w:szCs w:val="24"/>
        </w:rPr>
        <w:t>82</w:t>
      </w:r>
      <w:r>
        <w:rPr>
          <w:rFonts w:ascii="Arial" w:hAnsi="Arial" w:cs="Arial"/>
          <w:sz w:val="24"/>
          <w:szCs w:val="24"/>
        </w:rPr>
        <w:t xml:space="preserve"> </w:t>
      </w:r>
      <w:r w:rsidR="008102A5">
        <w:rPr>
          <w:rFonts w:ascii="Arial" w:hAnsi="Arial" w:cs="Arial"/>
          <w:sz w:val="24"/>
          <w:szCs w:val="24"/>
        </w:rPr>
        <w:t>обучающихся 7</w:t>
      </w:r>
      <w:r>
        <w:rPr>
          <w:rFonts w:ascii="Arial" w:hAnsi="Arial" w:cs="Arial"/>
          <w:sz w:val="24"/>
          <w:szCs w:val="24"/>
        </w:rPr>
        <w:t xml:space="preserve">- 11 классов, из них </w:t>
      </w:r>
      <w:r w:rsidR="007517EB">
        <w:rPr>
          <w:rFonts w:ascii="Arial" w:hAnsi="Arial" w:cs="Arial"/>
          <w:sz w:val="24"/>
          <w:szCs w:val="24"/>
        </w:rPr>
        <w:t>2</w:t>
      </w:r>
      <w:r>
        <w:rPr>
          <w:rFonts w:ascii="Arial" w:hAnsi="Arial" w:cs="Arial"/>
          <w:sz w:val="24"/>
          <w:szCs w:val="24"/>
        </w:rPr>
        <w:t>1 победител</w:t>
      </w:r>
      <w:r w:rsidR="007517EB">
        <w:rPr>
          <w:rFonts w:ascii="Arial" w:hAnsi="Arial" w:cs="Arial"/>
          <w:sz w:val="24"/>
          <w:szCs w:val="24"/>
        </w:rPr>
        <w:t>ь</w:t>
      </w:r>
      <w:r>
        <w:rPr>
          <w:rFonts w:ascii="Arial" w:hAnsi="Arial" w:cs="Arial"/>
          <w:sz w:val="24"/>
          <w:szCs w:val="24"/>
        </w:rPr>
        <w:t xml:space="preserve">, </w:t>
      </w:r>
      <w:r w:rsidR="007517EB">
        <w:rPr>
          <w:rFonts w:ascii="Arial" w:hAnsi="Arial" w:cs="Arial"/>
          <w:sz w:val="24"/>
          <w:szCs w:val="24"/>
        </w:rPr>
        <w:t>58</w:t>
      </w:r>
      <w:r>
        <w:rPr>
          <w:rFonts w:ascii="Arial" w:hAnsi="Arial" w:cs="Arial"/>
          <w:sz w:val="24"/>
          <w:szCs w:val="24"/>
        </w:rPr>
        <w:t xml:space="preserve"> призёров. </w:t>
      </w:r>
    </w:p>
    <w:p w:rsidR="007517EB" w:rsidRPr="007517EB" w:rsidRDefault="007517EB" w:rsidP="007517EB">
      <w:pPr>
        <w:spacing w:after="0" w:line="240" w:lineRule="auto"/>
        <w:ind w:firstLine="709"/>
        <w:jc w:val="both"/>
        <w:rPr>
          <w:rFonts w:ascii="Arial" w:hAnsi="Arial" w:cs="Arial"/>
          <w:sz w:val="24"/>
          <w:szCs w:val="24"/>
        </w:rPr>
      </w:pPr>
      <w:r w:rsidRPr="007517EB">
        <w:rPr>
          <w:rFonts w:ascii="Arial" w:hAnsi="Arial" w:cs="Arial"/>
          <w:sz w:val="24"/>
          <w:szCs w:val="24"/>
        </w:rPr>
        <w:t xml:space="preserve">Для школьников 4-х классов проводилась школьная олимпиада по русскому языку и математике, в которой приняли участие 55 человек.  По математике стали победителями -3 чел </w:t>
      </w:r>
      <w:r w:rsidR="00BC3157">
        <w:rPr>
          <w:rFonts w:ascii="Arial" w:hAnsi="Arial" w:cs="Arial"/>
          <w:sz w:val="24"/>
          <w:szCs w:val="24"/>
        </w:rPr>
        <w:t>(5%), по русскому языку 3 чел.(</w:t>
      </w:r>
      <w:r w:rsidRPr="007517EB">
        <w:rPr>
          <w:rFonts w:ascii="Arial" w:hAnsi="Arial" w:cs="Arial"/>
          <w:sz w:val="24"/>
          <w:szCs w:val="24"/>
        </w:rPr>
        <w:t>5%).</w:t>
      </w:r>
    </w:p>
    <w:p w:rsidR="006E53CE" w:rsidRDefault="007517EB" w:rsidP="00BC3157">
      <w:pPr>
        <w:tabs>
          <w:tab w:val="left" w:pos="1225"/>
        </w:tabs>
        <w:spacing w:after="0" w:line="240" w:lineRule="auto"/>
        <w:ind w:left="260"/>
        <w:jc w:val="both"/>
        <w:rPr>
          <w:rFonts w:ascii="Arial" w:hAnsi="Arial" w:cs="Arial"/>
          <w:sz w:val="24"/>
          <w:szCs w:val="24"/>
        </w:rPr>
      </w:pPr>
      <w:r w:rsidRPr="007517EB">
        <w:rPr>
          <w:rFonts w:ascii="Arial" w:hAnsi="Arial" w:cs="Arial"/>
          <w:sz w:val="24"/>
          <w:szCs w:val="24"/>
        </w:rPr>
        <w:t xml:space="preserve">   </w:t>
      </w:r>
      <w:r w:rsidR="00BC3157">
        <w:rPr>
          <w:rFonts w:ascii="Arial" w:hAnsi="Arial" w:cs="Arial"/>
          <w:sz w:val="24"/>
          <w:szCs w:val="24"/>
        </w:rPr>
        <w:t xml:space="preserve">  </w:t>
      </w:r>
      <w:r w:rsidRPr="007517EB">
        <w:rPr>
          <w:rFonts w:ascii="Arial" w:hAnsi="Arial" w:cs="Arial"/>
          <w:sz w:val="24"/>
          <w:szCs w:val="24"/>
        </w:rPr>
        <w:t>Победителем  регионального этапа Всероссийской олимпиады школьников по литературе стал Данила Анд</w:t>
      </w:r>
      <w:r w:rsidR="00BC3157">
        <w:rPr>
          <w:rFonts w:ascii="Arial" w:hAnsi="Arial" w:cs="Arial"/>
          <w:sz w:val="24"/>
          <w:szCs w:val="24"/>
        </w:rPr>
        <w:t xml:space="preserve">реев, учащийся 10 класса СОШ №9., </w:t>
      </w:r>
      <w:r w:rsidR="00BC3157" w:rsidRPr="007517EB">
        <w:rPr>
          <w:rFonts w:ascii="Arial" w:hAnsi="Arial" w:cs="Arial"/>
          <w:sz w:val="24"/>
          <w:szCs w:val="24"/>
        </w:rPr>
        <w:t>призёр</w:t>
      </w:r>
      <w:r w:rsidR="00BC3157">
        <w:rPr>
          <w:rFonts w:ascii="Arial" w:hAnsi="Arial" w:cs="Arial"/>
          <w:sz w:val="24"/>
          <w:szCs w:val="24"/>
        </w:rPr>
        <w:t>ом</w:t>
      </w:r>
      <w:r w:rsidR="00BC3157" w:rsidRPr="007517EB">
        <w:rPr>
          <w:rFonts w:ascii="Arial" w:hAnsi="Arial" w:cs="Arial"/>
          <w:sz w:val="24"/>
          <w:szCs w:val="24"/>
        </w:rPr>
        <w:t xml:space="preserve"> регионального этапа олимпиады по избирательному праву </w:t>
      </w:r>
      <w:r w:rsidR="00BC3157">
        <w:rPr>
          <w:rFonts w:ascii="Arial" w:hAnsi="Arial" w:cs="Arial"/>
          <w:sz w:val="24"/>
          <w:szCs w:val="24"/>
        </w:rPr>
        <w:t>стала</w:t>
      </w:r>
      <w:r w:rsidR="00BC3157" w:rsidRPr="007517EB">
        <w:rPr>
          <w:rFonts w:ascii="Arial" w:hAnsi="Arial" w:cs="Arial"/>
          <w:sz w:val="24"/>
          <w:szCs w:val="24"/>
        </w:rPr>
        <w:t xml:space="preserve"> Малязина Мария, ученица 9 класса</w:t>
      </w:r>
      <w:r w:rsidR="00D76331">
        <w:rPr>
          <w:rFonts w:ascii="Arial" w:hAnsi="Arial" w:cs="Arial"/>
          <w:sz w:val="24"/>
          <w:szCs w:val="24"/>
        </w:rPr>
        <w:t xml:space="preserve"> МОУ «СОШ №9»</w:t>
      </w:r>
      <w:r w:rsidR="00BC3157" w:rsidRPr="007517EB">
        <w:rPr>
          <w:rFonts w:ascii="Arial" w:hAnsi="Arial" w:cs="Arial"/>
          <w:sz w:val="24"/>
          <w:szCs w:val="24"/>
        </w:rPr>
        <w:t>.</w:t>
      </w:r>
    </w:p>
    <w:p w:rsidR="006E53CE" w:rsidRDefault="00BC3157" w:rsidP="00BC3157">
      <w:pPr>
        <w:pStyle w:val="afa"/>
        <w:jc w:val="both"/>
        <w:rPr>
          <w:rFonts w:ascii="Arial" w:hAnsi="Arial" w:cs="Arial"/>
          <w:sz w:val="24"/>
          <w:szCs w:val="24"/>
        </w:rPr>
      </w:pPr>
      <w:r>
        <w:rPr>
          <w:rFonts w:ascii="Arial" w:hAnsi="Arial" w:cs="Arial"/>
          <w:sz w:val="24"/>
          <w:szCs w:val="24"/>
        </w:rPr>
        <w:t xml:space="preserve">        О</w:t>
      </w:r>
      <w:r w:rsidR="006E53CE">
        <w:rPr>
          <w:rFonts w:ascii="Arial" w:hAnsi="Arial" w:cs="Arial"/>
          <w:sz w:val="24"/>
          <w:szCs w:val="24"/>
        </w:rPr>
        <w:t>буча</w:t>
      </w:r>
      <w:r>
        <w:rPr>
          <w:rFonts w:ascii="Arial" w:hAnsi="Arial" w:cs="Arial"/>
          <w:sz w:val="24"/>
          <w:szCs w:val="24"/>
        </w:rPr>
        <w:t>ю</w:t>
      </w:r>
      <w:r w:rsidR="006E53CE">
        <w:rPr>
          <w:rFonts w:ascii="Arial" w:hAnsi="Arial" w:cs="Arial"/>
          <w:sz w:val="24"/>
          <w:szCs w:val="24"/>
        </w:rPr>
        <w:t>щи</w:t>
      </w:r>
      <w:r>
        <w:rPr>
          <w:rFonts w:ascii="Arial" w:hAnsi="Arial" w:cs="Arial"/>
          <w:sz w:val="24"/>
          <w:szCs w:val="24"/>
        </w:rPr>
        <w:t>е</w:t>
      </w:r>
      <w:r w:rsidR="006E53CE">
        <w:rPr>
          <w:rFonts w:ascii="Arial" w:hAnsi="Arial" w:cs="Arial"/>
          <w:sz w:val="24"/>
          <w:szCs w:val="24"/>
        </w:rPr>
        <w:t>ся школ района прин</w:t>
      </w:r>
      <w:r>
        <w:rPr>
          <w:rFonts w:ascii="Arial" w:hAnsi="Arial" w:cs="Arial"/>
          <w:sz w:val="24"/>
          <w:szCs w:val="24"/>
        </w:rPr>
        <w:t>имают активное</w:t>
      </w:r>
      <w:r w:rsidR="006E53CE">
        <w:rPr>
          <w:rFonts w:ascii="Arial" w:hAnsi="Arial" w:cs="Arial"/>
          <w:sz w:val="24"/>
          <w:szCs w:val="24"/>
        </w:rPr>
        <w:t xml:space="preserve"> участие во Всероссийских дистанционных олимпиадах, чемпионатах.</w:t>
      </w:r>
    </w:p>
    <w:p w:rsidR="006E53CE" w:rsidRDefault="006E53CE" w:rsidP="006E53CE">
      <w:pPr>
        <w:pStyle w:val="afa"/>
        <w:ind w:firstLine="567"/>
        <w:jc w:val="both"/>
        <w:rPr>
          <w:rFonts w:ascii="Arial" w:hAnsi="Arial" w:cs="Arial"/>
          <w:sz w:val="24"/>
          <w:szCs w:val="24"/>
        </w:rPr>
      </w:pPr>
      <w:r>
        <w:rPr>
          <w:rFonts w:ascii="Arial" w:hAnsi="Arial" w:cs="Arial"/>
          <w:sz w:val="24"/>
          <w:szCs w:val="24"/>
        </w:rPr>
        <w:t xml:space="preserve">МОУ «Сонковская СОШ» является центром проведения муниципальных конференций по проектной и исследовательской деятельности школьников района. </w:t>
      </w:r>
    </w:p>
    <w:p w:rsidR="006E53CE" w:rsidRDefault="006E53CE" w:rsidP="006E53CE">
      <w:pPr>
        <w:pStyle w:val="afa"/>
        <w:ind w:firstLine="567"/>
        <w:jc w:val="both"/>
        <w:rPr>
          <w:rFonts w:ascii="Arial" w:hAnsi="Arial" w:cs="Arial"/>
          <w:sz w:val="24"/>
          <w:szCs w:val="24"/>
        </w:rPr>
      </w:pPr>
      <w:r>
        <w:rPr>
          <w:rFonts w:ascii="Arial" w:hAnsi="Arial" w:cs="Arial"/>
          <w:sz w:val="24"/>
          <w:szCs w:val="24"/>
        </w:rPr>
        <w:t>В 201</w:t>
      </w:r>
      <w:r w:rsidR="00BC3157">
        <w:rPr>
          <w:rFonts w:ascii="Arial" w:hAnsi="Arial" w:cs="Arial"/>
          <w:sz w:val="24"/>
          <w:szCs w:val="24"/>
        </w:rPr>
        <w:t>8</w:t>
      </w:r>
      <w:r>
        <w:rPr>
          <w:rFonts w:ascii="Arial" w:hAnsi="Arial" w:cs="Arial"/>
          <w:sz w:val="24"/>
          <w:szCs w:val="24"/>
        </w:rPr>
        <w:t xml:space="preserve"> году в научно-практической конференции </w:t>
      </w:r>
      <w:r w:rsidR="008102A5">
        <w:rPr>
          <w:rFonts w:ascii="Arial" w:hAnsi="Arial" w:cs="Arial"/>
          <w:sz w:val="24"/>
          <w:szCs w:val="24"/>
        </w:rPr>
        <w:t>«Шаг</w:t>
      </w:r>
      <w:r>
        <w:rPr>
          <w:rFonts w:ascii="Arial" w:hAnsi="Arial" w:cs="Arial"/>
          <w:sz w:val="24"/>
          <w:szCs w:val="24"/>
        </w:rPr>
        <w:t xml:space="preserve"> в науку» приняло участие </w:t>
      </w:r>
      <w:r w:rsidR="00BC3157">
        <w:rPr>
          <w:rFonts w:ascii="Arial" w:hAnsi="Arial" w:cs="Arial"/>
          <w:sz w:val="24"/>
          <w:szCs w:val="24"/>
        </w:rPr>
        <w:t>25</w:t>
      </w:r>
      <w:r>
        <w:rPr>
          <w:rFonts w:ascii="Arial" w:hAnsi="Arial" w:cs="Arial"/>
          <w:sz w:val="24"/>
          <w:szCs w:val="24"/>
        </w:rPr>
        <w:t xml:space="preserve"> учащихся школ района.</w:t>
      </w:r>
    </w:p>
    <w:p w:rsidR="00BC3157" w:rsidRDefault="00BC3157" w:rsidP="00BC3157">
      <w:pPr>
        <w:spacing w:after="0" w:line="240" w:lineRule="auto"/>
        <w:ind w:firstLine="709"/>
        <w:jc w:val="both"/>
        <w:rPr>
          <w:rFonts w:ascii="Arial" w:hAnsi="Arial" w:cs="Arial"/>
          <w:sz w:val="24"/>
          <w:szCs w:val="24"/>
        </w:rPr>
      </w:pPr>
      <w:r w:rsidRPr="00BC3157">
        <w:rPr>
          <w:rFonts w:ascii="Arial" w:hAnsi="Arial" w:cs="Arial"/>
          <w:sz w:val="24"/>
          <w:szCs w:val="24"/>
        </w:rPr>
        <w:lastRenderedPageBreak/>
        <w:t>Из них были определены 6 победителей: 4 учащихся из МОУ «СОШ №9» (руководители   Сеняпкина Галина Петровна, Матвеева Инга Николаевна, 2 – из МОУ « Сонковская СОШ» ( руководители Охлынина Наталья Тлесовна и Скорикова Ирина Юрьевна, учителя начальных классов))  и 9 призёров  - это обучающиеся Сонковской СОШ, СОШ №9,  Задорской ООШ,    и Вепрёвской ООШ</w:t>
      </w:r>
      <w:r>
        <w:rPr>
          <w:rFonts w:ascii="Arial" w:hAnsi="Arial" w:cs="Arial"/>
          <w:sz w:val="24"/>
          <w:szCs w:val="24"/>
        </w:rPr>
        <w:t>.</w:t>
      </w:r>
    </w:p>
    <w:p w:rsidR="00BC3157" w:rsidRPr="00BC3157" w:rsidRDefault="006E53CE" w:rsidP="00BC3157">
      <w:pPr>
        <w:spacing w:after="0" w:line="240" w:lineRule="auto"/>
        <w:ind w:firstLine="709"/>
        <w:jc w:val="both"/>
        <w:rPr>
          <w:rFonts w:ascii="Arial" w:hAnsi="Arial" w:cs="Arial"/>
          <w:sz w:val="24"/>
          <w:szCs w:val="24"/>
        </w:rPr>
      </w:pPr>
      <w:r>
        <w:rPr>
          <w:rFonts w:ascii="Arial" w:hAnsi="Arial" w:cs="Arial"/>
          <w:sz w:val="24"/>
          <w:szCs w:val="24"/>
        </w:rPr>
        <w:t>В марте 201</w:t>
      </w:r>
      <w:r w:rsidR="00BC3157">
        <w:rPr>
          <w:rFonts w:ascii="Arial" w:hAnsi="Arial" w:cs="Arial"/>
          <w:sz w:val="24"/>
          <w:szCs w:val="24"/>
        </w:rPr>
        <w:t>8</w:t>
      </w:r>
      <w:r>
        <w:rPr>
          <w:rFonts w:ascii="Arial" w:hAnsi="Arial" w:cs="Arial"/>
          <w:sz w:val="24"/>
          <w:szCs w:val="24"/>
        </w:rPr>
        <w:t xml:space="preserve"> года проходил муниципальный этап Всероссийского конкурса «Живая классика», в нем приняли участие 1</w:t>
      </w:r>
      <w:r w:rsidR="00BC3157">
        <w:rPr>
          <w:rFonts w:ascii="Arial" w:hAnsi="Arial" w:cs="Arial"/>
          <w:sz w:val="24"/>
          <w:szCs w:val="24"/>
        </w:rPr>
        <w:t>4</w:t>
      </w:r>
      <w:r>
        <w:rPr>
          <w:rFonts w:ascii="Arial" w:hAnsi="Arial" w:cs="Arial"/>
          <w:sz w:val="24"/>
          <w:szCs w:val="24"/>
        </w:rPr>
        <w:t xml:space="preserve"> обучающихся из 7 школ района. </w:t>
      </w:r>
      <w:r w:rsidR="00BC3157" w:rsidRPr="00BC3157">
        <w:rPr>
          <w:rFonts w:ascii="Arial" w:hAnsi="Arial" w:cs="Arial"/>
          <w:sz w:val="24"/>
          <w:szCs w:val="24"/>
        </w:rPr>
        <w:t>Победители и призёры муниципального этапа: Садирова Ирада, Колесников Константин ( учитель Заварихина Светлана Анатольевна.) и Туманова Валерия ( учитель Титова Татьяна Николаевна)  участвовали в региональном этапе конкурса « Живая классика».</w:t>
      </w:r>
    </w:p>
    <w:p w:rsidR="00951828" w:rsidRPr="00951828" w:rsidRDefault="006E53CE" w:rsidP="00951828">
      <w:pPr>
        <w:spacing w:after="0" w:line="240" w:lineRule="auto"/>
        <w:ind w:firstLine="709"/>
        <w:jc w:val="both"/>
        <w:rPr>
          <w:rFonts w:ascii="Arial" w:hAnsi="Arial" w:cs="Arial"/>
          <w:sz w:val="24"/>
          <w:szCs w:val="24"/>
        </w:rPr>
      </w:pPr>
      <w:r>
        <w:rPr>
          <w:rFonts w:ascii="Arial" w:hAnsi="Arial" w:cs="Arial"/>
          <w:sz w:val="24"/>
          <w:szCs w:val="24"/>
        </w:rPr>
        <w:t>Традиционным стало проведение районных конкурсов «Безопасное колесо», «Сан.постов». фестиваль детского творчества «Радуга талантов» и «Кроха».</w:t>
      </w:r>
    </w:p>
    <w:p w:rsidR="00951828" w:rsidRDefault="00951828" w:rsidP="00951828">
      <w:pPr>
        <w:spacing w:after="0" w:line="240" w:lineRule="auto"/>
        <w:ind w:left="261"/>
        <w:jc w:val="both"/>
        <w:rPr>
          <w:rFonts w:ascii="Arial" w:hAnsi="Arial" w:cs="Arial"/>
          <w:sz w:val="24"/>
          <w:szCs w:val="24"/>
        </w:rPr>
      </w:pPr>
      <w:r>
        <w:rPr>
          <w:rFonts w:ascii="Arial" w:hAnsi="Arial" w:cs="Arial"/>
          <w:sz w:val="24"/>
          <w:szCs w:val="24"/>
        </w:rPr>
        <w:t xml:space="preserve">      </w:t>
      </w:r>
      <w:r w:rsidRPr="00951828">
        <w:rPr>
          <w:rFonts w:ascii="Arial" w:hAnsi="Arial" w:cs="Arial"/>
          <w:sz w:val="24"/>
          <w:szCs w:val="24"/>
        </w:rPr>
        <w:t>Огромен спектр мероприятий, проводимый образовательными учреждениями во внеурочное время в рамках патриотического воспитания. В 2017-</w:t>
      </w:r>
      <w:r>
        <w:rPr>
          <w:rFonts w:ascii="Arial" w:hAnsi="Arial" w:cs="Arial"/>
          <w:sz w:val="24"/>
          <w:szCs w:val="24"/>
        </w:rPr>
        <w:t xml:space="preserve"> 20</w:t>
      </w:r>
      <w:r w:rsidRPr="00951828">
        <w:rPr>
          <w:rFonts w:ascii="Arial" w:hAnsi="Arial" w:cs="Arial"/>
          <w:sz w:val="24"/>
          <w:szCs w:val="24"/>
        </w:rPr>
        <w:t xml:space="preserve">18 учебном году прошла районная военно-спортивная игра «Зарница», в которой участвовали все школы района. Победителем стала Сонковская СОШ. </w:t>
      </w:r>
    </w:p>
    <w:p w:rsidR="00951828" w:rsidRPr="00951828" w:rsidRDefault="00951828" w:rsidP="00951828">
      <w:pPr>
        <w:spacing w:after="0" w:line="240" w:lineRule="auto"/>
        <w:ind w:left="261"/>
        <w:jc w:val="both"/>
        <w:rPr>
          <w:rFonts w:ascii="Arial" w:hAnsi="Arial" w:cs="Arial"/>
          <w:sz w:val="24"/>
          <w:szCs w:val="24"/>
        </w:rPr>
      </w:pPr>
      <w:r>
        <w:rPr>
          <w:rFonts w:ascii="Arial" w:hAnsi="Arial" w:cs="Arial"/>
          <w:sz w:val="24"/>
          <w:szCs w:val="24"/>
        </w:rPr>
        <w:t xml:space="preserve">      </w:t>
      </w:r>
      <w:r w:rsidRPr="00951828">
        <w:rPr>
          <w:rFonts w:ascii="Arial" w:hAnsi="Arial" w:cs="Arial"/>
          <w:sz w:val="24"/>
          <w:szCs w:val="24"/>
        </w:rPr>
        <w:t>В</w:t>
      </w:r>
      <w:r w:rsidR="007541BD">
        <w:rPr>
          <w:rFonts w:ascii="Arial" w:hAnsi="Arial" w:cs="Arial"/>
          <w:sz w:val="24"/>
          <w:szCs w:val="24"/>
        </w:rPr>
        <w:t xml:space="preserve"> начале</w:t>
      </w:r>
      <w:r w:rsidRPr="00951828">
        <w:rPr>
          <w:rFonts w:ascii="Arial" w:hAnsi="Arial" w:cs="Arial"/>
          <w:sz w:val="24"/>
          <w:szCs w:val="24"/>
        </w:rPr>
        <w:t xml:space="preserve"> 2017</w:t>
      </w:r>
      <w:r w:rsidR="007541BD">
        <w:rPr>
          <w:rFonts w:ascii="Arial" w:hAnsi="Arial" w:cs="Arial"/>
          <w:sz w:val="24"/>
          <w:szCs w:val="24"/>
        </w:rPr>
        <w:t>-2018 учебного</w:t>
      </w:r>
      <w:r w:rsidRPr="00951828">
        <w:rPr>
          <w:rFonts w:ascii="Arial" w:hAnsi="Arial" w:cs="Arial"/>
          <w:sz w:val="24"/>
          <w:szCs w:val="24"/>
        </w:rPr>
        <w:t xml:space="preserve"> год</w:t>
      </w:r>
      <w:r w:rsidR="007541BD">
        <w:rPr>
          <w:rFonts w:ascii="Arial" w:hAnsi="Arial" w:cs="Arial"/>
          <w:sz w:val="24"/>
          <w:szCs w:val="24"/>
        </w:rPr>
        <w:t>а</w:t>
      </w:r>
      <w:r w:rsidRPr="00951828">
        <w:rPr>
          <w:rFonts w:ascii="Arial" w:hAnsi="Arial" w:cs="Arial"/>
          <w:sz w:val="24"/>
          <w:szCs w:val="24"/>
        </w:rPr>
        <w:t xml:space="preserve"> началась работа по созданию районного отделения Всероссийского детско-юношеского военно-патриотического движения «ЮНАРМИЯ». На базе Сонковской средней школы создан первый юнармейский отряд. Юнармейцы принимали самое активное участие в</w:t>
      </w:r>
      <w:r>
        <w:rPr>
          <w:rFonts w:ascii="Arial" w:hAnsi="Arial" w:cs="Arial"/>
          <w:sz w:val="24"/>
          <w:szCs w:val="24"/>
        </w:rPr>
        <w:t xml:space="preserve"> районных патриотических акциях</w:t>
      </w:r>
      <w:r w:rsidRPr="00951828">
        <w:rPr>
          <w:rFonts w:ascii="Arial" w:hAnsi="Arial" w:cs="Arial"/>
          <w:sz w:val="24"/>
          <w:szCs w:val="24"/>
        </w:rPr>
        <w:t>.</w:t>
      </w:r>
    </w:p>
    <w:p w:rsidR="006E53CE" w:rsidRDefault="006E53CE" w:rsidP="00951828">
      <w:pPr>
        <w:spacing w:after="0" w:line="240" w:lineRule="auto"/>
        <w:ind w:firstLine="709"/>
        <w:jc w:val="both"/>
        <w:rPr>
          <w:rFonts w:ascii="Arial" w:hAnsi="Arial" w:cs="Arial"/>
          <w:sz w:val="24"/>
          <w:szCs w:val="24"/>
        </w:rPr>
      </w:pPr>
      <w:r>
        <w:rPr>
          <w:rFonts w:ascii="Arial" w:hAnsi="Arial" w:cs="Arial"/>
          <w:sz w:val="24"/>
          <w:szCs w:val="24"/>
        </w:rPr>
        <w:t xml:space="preserve"> </w:t>
      </w:r>
    </w:p>
    <w:p w:rsidR="006E53CE" w:rsidRDefault="006E53CE" w:rsidP="006E53CE">
      <w:pPr>
        <w:pStyle w:val="afa"/>
        <w:ind w:firstLine="567"/>
        <w:jc w:val="both"/>
        <w:rPr>
          <w:rFonts w:ascii="Arial" w:hAnsi="Arial" w:cs="Arial"/>
          <w:sz w:val="24"/>
          <w:szCs w:val="24"/>
        </w:rPr>
      </w:pPr>
      <w:r>
        <w:rPr>
          <w:rFonts w:ascii="Arial" w:hAnsi="Arial" w:cs="Arial"/>
          <w:sz w:val="24"/>
          <w:szCs w:val="24"/>
        </w:rPr>
        <w:t xml:space="preserve">В общеобразовательных учреждениях района создаются условия для предоставления услуг дополнительного образования через работу кружков различной направленности, спортивных секций. </w:t>
      </w:r>
    </w:p>
    <w:p w:rsidR="006E53CE" w:rsidRDefault="006E53CE" w:rsidP="006E53CE">
      <w:pPr>
        <w:pStyle w:val="afa"/>
        <w:jc w:val="both"/>
        <w:rPr>
          <w:sz w:val="28"/>
          <w:szCs w:val="28"/>
        </w:rPr>
      </w:pPr>
      <w:r>
        <w:rPr>
          <w:rFonts w:ascii="Arial" w:hAnsi="Arial" w:cs="Arial"/>
          <w:sz w:val="24"/>
          <w:szCs w:val="24"/>
        </w:rPr>
        <w:t>Для привлечения максимально возможного числа детей, подростков, молодежи к систематическим занятиям физической культуры и спортом, формированию здорового образа жизни в районе создано МАОУ ДО «Сонковская ДЮСШ», воспитанники которой добиваются высоких результатов по тхэквондо на соревнованиях различного уровней. Воспитанники секции тхэквондо входят в состав сборной Тверской области.</w:t>
      </w:r>
      <w:r>
        <w:rPr>
          <w:sz w:val="28"/>
          <w:szCs w:val="28"/>
        </w:rPr>
        <w:t xml:space="preserve">         </w:t>
      </w:r>
    </w:p>
    <w:p w:rsidR="006E53CE" w:rsidRDefault="006E53CE" w:rsidP="00BC3157">
      <w:pPr>
        <w:pStyle w:val="afa"/>
        <w:ind w:firstLine="709"/>
        <w:jc w:val="both"/>
        <w:rPr>
          <w:rFonts w:ascii="Arial" w:hAnsi="Arial" w:cs="Arial"/>
          <w:sz w:val="24"/>
          <w:szCs w:val="24"/>
        </w:rPr>
      </w:pPr>
      <w:r>
        <w:rPr>
          <w:rFonts w:ascii="Arial" w:hAnsi="Arial" w:cs="Arial"/>
          <w:sz w:val="24"/>
          <w:szCs w:val="24"/>
        </w:rPr>
        <w:t>За 201</w:t>
      </w:r>
      <w:r w:rsidR="00951828">
        <w:rPr>
          <w:rFonts w:ascii="Arial" w:hAnsi="Arial" w:cs="Arial"/>
          <w:sz w:val="24"/>
          <w:szCs w:val="24"/>
        </w:rPr>
        <w:t>7</w:t>
      </w:r>
      <w:r>
        <w:rPr>
          <w:rFonts w:ascii="Arial" w:hAnsi="Arial" w:cs="Arial"/>
          <w:sz w:val="24"/>
          <w:szCs w:val="24"/>
        </w:rPr>
        <w:t>-201</w:t>
      </w:r>
      <w:r w:rsidR="00951828">
        <w:rPr>
          <w:rFonts w:ascii="Arial" w:hAnsi="Arial" w:cs="Arial"/>
          <w:sz w:val="24"/>
          <w:szCs w:val="24"/>
        </w:rPr>
        <w:t>8</w:t>
      </w:r>
      <w:r>
        <w:rPr>
          <w:rFonts w:ascii="Arial" w:hAnsi="Arial" w:cs="Arial"/>
          <w:sz w:val="24"/>
          <w:szCs w:val="24"/>
        </w:rPr>
        <w:t xml:space="preserve"> уч. год воспитанники секции тхэквондо  </w:t>
      </w:r>
      <w:r w:rsidR="00BC3157">
        <w:rPr>
          <w:rFonts w:ascii="Arial" w:hAnsi="Arial" w:cs="Arial"/>
          <w:sz w:val="24"/>
          <w:szCs w:val="24"/>
        </w:rPr>
        <w:t>з</w:t>
      </w:r>
      <w:r>
        <w:rPr>
          <w:rFonts w:ascii="Arial" w:hAnsi="Arial" w:cs="Arial"/>
          <w:sz w:val="24"/>
          <w:szCs w:val="24"/>
        </w:rPr>
        <w:t>авоевали 22 медали (</w:t>
      </w:r>
      <w:r w:rsidR="00BC3157">
        <w:rPr>
          <w:rFonts w:ascii="Arial" w:hAnsi="Arial" w:cs="Arial"/>
          <w:sz w:val="24"/>
          <w:szCs w:val="24"/>
        </w:rPr>
        <w:t>4</w:t>
      </w:r>
      <w:r>
        <w:rPr>
          <w:rFonts w:ascii="Arial" w:hAnsi="Arial" w:cs="Arial"/>
          <w:sz w:val="24"/>
          <w:szCs w:val="24"/>
        </w:rPr>
        <w:t xml:space="preserve">-золотых, </w:t>
      </w:r>
      <w:r w:rsidR="00BC3157">
        <w:rPr>
          <w:rFonts w:ascii="Arial" w:hAnsi="Arial" w:cs="Arial"/>
          <w:sz w:val="24"/>
          <w:szCs w:val="24"/>
        </w:rPr>
        <w:t>6</w:t>
      </w:r>
      <w:r>
        <w:rPr>
          <w:rFonts w:ascii="Arial" w:hAnsi="Arial" w:cs="Arial"/>
          <w:sz w:val="24"/>
          <w:szCs w:val="24"/>
        </w:rPr>
        <w:t xml:space="preserve">-серебряных и 11 бронзовых). </w:t>
      </w:r>
    </w:p>
    <w:p w:rsidR="006E53CE" w:rsidRDefault="006E53CE" w:rsidP="006E53CE">
      <w:pPr>
        <w:pStyle w:val="afa"/>
        <w:ind w:firstLine="567"/>
        <w:jc w:val="both"/>
        <w:rPr>
          <w:rFonts w:ascii="Arial" w:hAnsi="Arial" w:cs="Arial"/>
          <w:sz w:val="24"/>
          <w:szCs w:val="24"/>
        </w:rPr>
      </w:pPr>
      <w:r>
        <w:rPr>
          <w:rFonts w:ascii="Arial" w:hAnsi="Arial" w:cs="Arial"/>
          <w:sz w:val="24"/>
          <w:szCs w:val="24"/>
        </w:rPr>
        <w:t>Важной задачей системы образования района является увеличение охвата детей услугами доп. образования.</w:t>
      </w:r>
    </w:p>
    <w:p w:rsidR="006E53CE" w:rsidRDefault="006E53CE" w:rsidP="006E53CE">
      <w:pPr>
        <w:spacing w:after="0" w:line="240" w:lineRule="auto"/>
        <w:jc w:val="both"/>
        <w:rPr>
          <w:rFonts w:ascii="Arial" w:hAnsi="Arial" w:cs="Arial"/>
          <w:sz w:val="24"/>
          <w:szCs w:val="24"/>
        </w:rPr>
      </w:pPr>
      <w:r>
        <w:rPr>
          <w:rFonts w:ascii="Arial" w:hAnsi="Arial" w:cs="Arial"/>
          <w:sz w:val="24"/>
          <w:szCs w:val="24"/>
        </w:rPr>
        <w:t xml:space="preserve">        В 201</w:t>
      </w:r>
      <w:r w:rsidR="00951828">
        <w:rPr>
          <w:rFonts w:ascii="Arial" w:hAnsi="Arial" w:cs="Arial"/>
          <w:sz w:val="24"/>
          <w:szCs w:val="24"/>
        </w:rPr>
        <w:t>7</w:t>
      </w:r>
      <w:r>
        <w:rPr>
          <w:rFonts w:ascii="Arial" w:hAnsi="Arial" w:cs="Arial"/>
          <w:sz w:val="24"/>
          <w:szCs w:val="24"/>
        </w:rPr>
        <w:t>-201</w:t>
      </w:r>
      <w:r w:rsidR="00951828">
        <w:rPr>
          <w:rFonts w:ascii="Arial" w:hAnsi="Arial" w:cs="Arial"/>
          <w:sz w:val="24"/>
          <w:szCs w:val="24"/>
        </w:rPr>
        <w:t>8</w:t>
      </w:r>
      <w:r>
        <w:rPr>
          <w:rFonts w:ascii="Arial" w:hAnsi="Arial" w:cs="Arial"/>
          <w:sz w:val="24"/>
          <w:szCs w:val="24"/>
        </w:rPr>
        <w:t xml:space="preserve"> учебном году в общеобразовательных учреждениях района </w:t>
      </w:r>
      <w:r w:rsidR="00951828">
        <w:rPr>
          <w:rFonts w:ascii="Arial" w:hAnsi="Arial" w:cs="Arial"/>
          <w:sz w:val="24"/>
          <w:szCs w:val="24"/>
        </w:rPr>
        <w:t xml:space="preserve">работали </w:t>
      </w:r>
      <w:r>
        <w:rPr>
          <w:rFonts w:ascii="Arial" w:hAnsi="Arial" w:cs="Arial"/>
          <w:sz w:val="24"/>
          <w:szCs w:val="24"/>
        </w:rPr>
        <w:t>2</w:t>
      </w:r>
      <w:r w:rsidR="00951828">
        <w:rPr>
          <w:rFonts w:ascii="Arial" w:hAnsi="Arial" w:cs="Arial"/>
          <w:sz w:val="24"/>
          <w:szCs w:val="24"/>
        </w:rPr>
        <w:t xml:space="preserve">81 </w:t>
      </w:r>
      <w:r>
        <w:rPr>
          <w:rFonts w:ascii="Arial" w:hAnsi="Arial" w:cs="Arial"/>
          <w:sz w:val="24"/>
          <w:szCs w:val="24"/>
        </w:rPr>
        <w:t xml:space="preserve"> </w:t>
      </w:r>
      <w:r w:rsidR="008102A5">
        <w:rPr>
          <w:rFonts w:ascii="Arial" w:hAnsi="Arial" w:cs="Arial"/>
          <w:sz w:val="24"/>
          <w:szCs w:val="24"/>
        </w:rPr>
        <w:t>кружков и</w:t>
      </w:r>
      <w:r>
        <w:rPr>
          <w:rFonts w:ascii="Arial" w:hAnsi="Arial" w:cs="Arial"/>
          <w:sz w:val="24"/>
          <w:szCs w:val="24"/>
        </w:rPr>
        <w:t xml:space="preserve"> секций, в которых было вовлечено 7</w:t>
      </w:r>
      <w:r w:rsidR="00951828">
        <w:rPr>
          <w:rFonts w:ascii="Arial" w:hAnsi="Arial" w:cs="Arial"/>
          <w:sz w:val="24"/>
          <w:szCs w:val="24"/>
        </w:rPr>
        <w:t xml:space="preserve">04 учащихся. </w:t>
      </w:r>
      <w:r>
        <w:rPr>
          <w:rFonts w:ascii="Arial" w:hAnsi="Arial" w:cs="Arial"/>
          <w:sz w:val="24"/>
          <w:szCs w:val="24"/>
        </w:rPr>
        <w:t>В кружки и секции вовлекались   обучающиеся из группы «Риска».</w:t>
      </w:r>
    </w:p>
    <w:p w:rsidR="006E53CE" w:rsidRDefault="006E53CE" w:rsidP="006E53CE">
      <w:pPr>
        <w:tabs>
          <w:tab w:val="left" w:pos="7920"/>
        </w:tabs>
        <w:spacing w:after="0" w:line="240" w:lineRule="auto"/>
        <w:jc w:val="both"/>
        <w:rPr>
          <w:rFonts w:ascii="Arial" w:hAnsi="Arial" w:cs="Arial"/>
          <w:sz w:val="24"/>
          <w:szCs w:val="24"/>
        </w:rPr>
      </w:pPr>
      <w:r>
        <w:rPr>
          <w:rFonts w:ascii="Arial" w:hAnsi="Arial" w:cs="Arial"/>
          <w:sz w:val="24"/>
          <w:szCs w:val="24"/>
        </w:rPr>
        <w:t xml:space="preserve">        На основании </w:t>
      </w:r>
      <w:r>
        <w:rPr>
          <w:rFonts w:ascii="Arial" w:hAnsi="Arial" w:cs="Arial"/>
          <w:bCs/>
          <w:sz w:val="24"/>
          <w:szCs w:val="24"/>
        </w:rPr>
        <w:t>Указа Президента РФ от 7 мая 2012 г. N 599 «О мерах по реализации государственной политики в области образования и науки»</w:t>
      </w:r>
      <w:r>
        <w:rPr>
          <w:rFonts w:ascii="Arial" w:hAnsi="Arial" w:cs="Arial"/>
          <w:sz w:val="24"/>
          <w:szCs w:val="24"/>
        </w:rPr>
        <w:t xml:space="preserve"> развитию дополнительного образования </w:t>
      </w:r>
      <w:r w:rsidR="008102A5">
        <w:rPr>
          <w:rFonts w:ascii="Arial" w:hAnsi="Arial" w:cs="Arial"/>
          <w:sz w:val="24"/>
          <w:szCs w:val="24"/>
        </w:rPr>
        <w:t>детей уделяется</w:t>
      </w:r>
      <w:r>
        <w:rPr>
          <w:rFonts w:ascii="Arial" w:hAnsi="Arial" w:cs="Arial"/>
          <w:sz w:val="24"/>
          <w:szCs w:val="24"/>
        </w:rPr>
        <w:t xml:space="preserve"> особое внимание. Стартовал приоритетный проект «Доступное дополнительное образование для детей», поэтому разработана «Дорожная карта» развития дополнительного образования детей Сонковского района до 2020 года, целью, которой должно стать увеличение охвата детей до 75 % в возрасте от 5-18 лет.</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Современная модель образования предусматривает, что содержание и методы обучения будут модернизированы на основе эффективного использования возможностей современных информационно- коммуникационных технологий.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 районе проводится значительная работа по формированию информационной среды.</w:t>
      </w:r>
    </w:p>
    <w:p w:rsidR="006E53CE" w:rsidRDefault="008102A5" w:rsidP="006E53CE">
      <w:pPr>
        <w:spacing w:after="0" w:line="240" w:lineRule="auto"/>
        <w:ind w:firstLine="567"/>
        <w:jc w:val="both"/>
        <w:rPr>
          <w:rFonts w:ascii="Arial" w:hAnsi="Arial" w:cs="Arial"/>
          <w:sz w:val="24"/>
          <w:szCs w:val="24"/>
        </w:rPr>
      </w:pPr>
      <w:r>
        <w:rPr>
          <w:rFonts w:ascii="Arial" w:hAnsi="Arial" w:cs="Arial"/>
          <w:sz w:val="24"/>
          <w:szCs w:val="24"/>
        </w:rPr>
        <w:t>В рамках КПМО</w:t>
      </w:r>
      <w:r w:rsidR="006E53CE">
        <w:rPr>
          <w:rFonts w:ascii="Arial" w:hAnsi="Arial" w:cs="Arial"/>
          <w:sz w:val="24"/>
          <w:szCs w:val="24"/>
        </w:rPr>
        <w:t xml:space="preserve"> все средние и основные школы района </w:t>
      </w:r>
      <w:r>
        <w:rPr>
          <w:rFonts w:ascii="Arial" w:hAnsi="Arial" w:cs="Arial"/>
          <w:sz w:val="24"/>
          <w:szCs w:val="24"/>
        </w:rPr>
        <w:t>обеспечены Интернетом</w:t>
      </w:r>
      <w:r w:rsidR="006E53CE">
        <w:rPr>
          <w:rFonts w:ascii="Arial" w:hAnsi="Arial" w:cs="Arial"/>
          <w:sz w:val="24"/>
          <w:szCs w:val="24"/>
        </w:rPr>
        <w:t xml:space="preserve">. </w:t>
      </w:r>
      <w:r>
        <w:rPr>
          <w:rFonts w:ascii="Arial" w:hAnsi="Arial" w:cs="Arial"/>
          <w:sz w:val="24"/>
          <w:szCs w:val="24"/>
        </w:rPr>
        <w:t>В МОУ «</w:t>
      </w:r>
      <w:r w:rsidR="006E53CE">
        <w:rPr>
          <w:rFonts w:ascii="Arial" w:hAnsi="Arial" w:cs="Arial"/>
          <w:sz w:val="24"/>
          <w:szCs w:val="24"/>
        </w:rPr>
        <w:t xml:space="preserve">Беляницкая </w:t>
      </w:r>
      <w:r>
        <w:rPr>
          <w:rFonts w:ascii="Arial" w:hAnsi="Arial" w:cs="Arial"/>
          <w:sz w:val="24"/>
          <w:szCs w:val="24"/>
        </w:rPr>
        <w:t>СОШ» подключена к широкополосному Интернету</w:t>
      </w:r>
      <w:r w:rsidR="006E53CE">
        <w:rPr>
          <w:rFonts w:ascii="Arial" w:hAnsi="Arial" w:cs="Arial"/>
          <w:sz w:val="24"/>
          <w:szCs w:val="24"/>
        </w:rPr>
        <w:t xml:space="preserve">.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 школах имеются компьютерные классы, интерактивные доски, мультимедийные проекторы. Всего в школах района насчитывается 1</w:t>
      </w:r>
      <w:r w:rsidR="00951828">
        <w:rPr>
          <w:rFonts w:ascii="Arial" w:hAnsi="Arial" w:cs="Arial"/>
          <w:sz w:val="24"/>
          <w:szCs w:val="24"/>
        </w:rPr>
        <w:t>22</w:t>
      </w:r>
      <w:r>
        <w:rPr>
          <w:rFonts w:ascii="Arial" w:hAnsi="Arial" w:cs="Arial"/>
          <w:sz w:val="24"/>
          <w:szCs w:val="24"/>
        </w:rPr>
        <w:t xml:space="preserve"> компьютеров, из них ноутбуков – </w:t>
      </w:r>
      <w:r w:rsidR="00951828">
        <w:rPr>
          <w:rFonts w:ascii="Arial" w:hAnsi="Arial" w:cs="Arial"/>
          <w:sz w:val="24"/>
          <w:szCs w:val="24"/>
        </w:rPr>
        <w:t>53</w:t>
      </w:r>
      <w:r>
        <w:rPr>
          <w:rFonts w:ascii="Arial" w:hAnsi="Arial" w:cs="Arial"/>
          <w:sz w:val="24"/>
          <w:szCs w:val="24"/>
        </w:rPr>
        <w:t>.</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lastRenderedPageBreak/>
        <w:t>Владение ИКТ - технологиями дает возможность педагогам и учащимся использовать новые образовательные технологии, влиять на качество знаний.</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 процессе модернизации общего образования средние школы стали не только социокультурными центрами, но и центрами информатизации.</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В средних школах района работают ИЦШ, которые оснащены современным компьютерным оборудованием, системой, позволяющей проводить видеоконференции, осуществлять электронную книговыдачу.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В целях обеспечения перехода на электронный школьный документооборот в районе внедрена автоматизированная система АИС «Сетевой город. Образование», которая позволяет вести электронные журналы и дневники, учет контингента. </w:t>
      </w:r>
    </w:p>
    <w:p w:rsidR="006E53CE" w:rsidRDefault="007541BD" w:rsidP="006E53CE">
      <w:pPr>
        <w:spacing w:after="0" w:line="240" w:lineRule="auto"/>
        <w:ind w:firstLine="567"/>
        <w:jc w:val="both"/>
        <w:rPr>
          <w:rFonts w:ascii="Arial" w:hAnsi="Arial" w:cs="Arial"/>
          <w:sz w:val="24"/>
          <w:szCs w:val="24"/>
        </w:rPr>
      </w:pPr>
      <w:r>
        <w:rPr>
          <w:rFonts w:ascii="Arial" w:hAnsi="Arial" w:cs="Arial"/>
          <w:sz w:val="24"/>
          <w:szCs w:val="24"/>
        </w:rPr>
        <w:t>Все образовательные учреждения</w:t>
      </w:r>
      <w:r w:rsidR="00951828">
        <w:rPr>
          <w:rFonts w:ascii="Arial" w:hAnsi="Arial" w:cs="Arial"/>
          <w:sz w:val="24"/>
          <w:szCs w:val="24"/>
        </w:rPr>
        <w:t xml:space="preserve"> </w:t>
      </w:r>
      <w:r w:rsidR="006E53CE">
        <w:rPr>
          <w:rFonts w:ascii="Arial" w:hAnsi="Arial" w:cs="Arial"/>
          <w:sz w:val="24"/>
          <w:szCs w:val="24"/>
        </w:rPr>
        <w:t xml:space="preserve">имеют свой сайт, где размещают </w:t>
      </w:r>
      <w:r w:rsidR="008102A5">
        <w:rPr>
          <w:rFonts w:ascii="Arial" w:hAnsi="Arial" w:cs="Arial"/>
          <w:sz w:val="24"/>
          <w:szCs w:val="24"/>
        </w:rPr>
        <w:t>необходимый материал</w:t>
      </w:r>
      <w:r w:rsidR="006E53CE">
        <w:rPr>
          <w:rFonts w:ascii="Arial" w:hAnsi="Arial" w:cs="Arial"/>
          <w:sz w:val="24"/>
          <w:szCs w:val="24"/>
        </w:rPr>
        <w:t xml:space="preserve"> о своей деятельности в области образования и воспитания подрастающего </w:t>
      </w:r>
      <w:r w:rsidR="008102A5">
        <w:rPr>
          <w:rFonts w:ascii="Arial" w:hAnsi="Arial" w:cs="Arial"/>
          <w:sz w:val="24"/>
          <w:szCs w:val="24"/>
        </w:rPr>
        <w:t>поколения, публичные</w:t>
      </w:r>
      <w:r w:rsidR="006E53CE">
        <w:rPr>
          <w:rFonts w:ascii="Arial" w:hAnsi="Arial" w:cs="Arial"/>
          <w:sz w:val="24"/>
          <w:szCs w:val="24"/>
        </w:rPr>
        <w:t xml:space="preserve"> доклады руководителей ОУ о достижениях и перспективах педагогического и ученического сообществ.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 районе функционируют две базовые школы: МОУ «Сонковская СОШ» (город.) и «Беляницкая СОШ» (село).</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Базовые школы являются ресурсными </w:t>
      </w:r>
      <w:r w:rsidR="008102A5">
        <w:rPr>
          <w:rFonts w:ascii="Arial" w:hAnsi="Arial" w:cs="Arial"/>
          <w:sz w:val="24"/>
          <w:szCs w:val="24"/>
        </w:rPr>
        <w:t>центрам.</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Происходит выравнивание условий обучения в не базовых общеобразовательных учреждениях, большая работа проводится по их оснащению современным оборудованием.</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Реализация мероприятий Программы развития системы образования Сонковского </w:t>
      </w:r>
      <w:r w:rsidR="008102A5">
        <w:rPr>
          <w:rFonts w:ascii="Arial" w:hAnsi="Arial" w:cs="Arial"/>
          <w:sz w:val="24"/>
          <w:szCs w:val="24"/>
        </w:rPr>
        <w:t>района позволит</w:t>
      </w:r>
      <w:r>
        <w:rPr>
          <w:rFonts w:ascii="Arial" w:hAnsi="Arial" w:cs="Arial"/>
          <w:sz w:val="24"/>
          <w:szCs w:val="24"/>
        </w:rPr>
        <w:t xml:space="preserve"> обеспечить общеобразовательные </w:t>
      </w:r>
      <w:r w:rsidR="008102A5">
        <w:rPr>
          <w:rFonts w:ascii="Arial" w:hAnsi="Arial" w:cs="Arial"/>
          <w:sz w:val="24"/>
          <w:szCs w:val="24"/>
        </w:rPr>
        <w:t>учреждения современным</w:t>
      </w:r>
      <w:r>
        <w:rPr>
          <w:rFonts w:ascii="Arial" w:hAnsi="Arial" w:cs="Arial"/>
          <w:sz w:val="24"/>
          <w:szCs w:val="24"/>
        </w:rPr>
        <w:t xml:space="preserve"> учебным и спортивным оборудованием, привлечь дополнительные источники финансирования для осуществления текущего и капитального ремонтов.</w:t>
      </w:r>
    </w:p>
    <w:p w:rsidR="007541BD" w:rsidRDefault="006E53CE" w:rsidP="006E53CE">
      <w:pPr>
        <w:pStyle w:val="afa"/>
        <w:ind w:firstLine="567"/>
        <w:jc w:val="both"/>
        <w:rPr>
          <w:rFonts w:ascii="Arial" w:hAnsi="Arial" w:cs="Arial"/>
          <w:sz w:val="24"/>
          <w:szCs w:val="24"/>
        </w:rPr>
      </w:pPr>
      <w:r>
        <w:rPr>
          <w:rFonts w:ascii="Arial" w:hAnsi="Arial" w:cs="Arial"/>
          <w:sz w:val="24"/>
          <w:szCs w:val="24"/>
        </w:rPr>
        <w:t>С 1 сентября 2011 года общеобразовательные учреждения района</w:t>
      </w:r>
      <w:r w:rsidR="007541BD">
        <w:rPr>
          <w:rFonts w:ascii="Arial" w:hAnsi="Arial" w:cs="Arial"/>
          <w:sz w:val="24"/>
          <w:szCs w:val="24"/>
        </w:rPr>
        <w:t xml:space="preserve"> постепенно стали</w:t>
      </w:r>
      <w:r>
        <w:rPr>
          <w:rFonts w:ascii="Arial" w:hAnsi="Arial" w:cs="Arial"/>
          <w:sz w:val="24"/>
          <w:szCs w:val="24"/>
        </w:rPr>
        <w:t xml:space="preserve"> пере</w:t>
      </w:r>
      <w:r w:rsidR="007541BD">
        <w:rPr>
          <w:rFonts w:ascii="Arial" w:hAnsi="Arial" w:cs="Arial"/>
          <w:sz w:val="24"/>
          <w:szCs w:val="24"/>
        </w:rPr>
        <w:t>ходить</w:t>
      </w:r>
      <w:r>
        <w:rPr>
          <w:rFonts w:ascii="Arial" w:hAnsi="Arial" w:cs="Arial"/>
          <w:sz w:val="24"/>
          <w:szCs w:val="24"/>
        </w:rPr>
        <w:t xml:space="preserve"> на ФГОС нового поколения. </w:t>
      </w:r>
    </w:p>
    <w:p w:rsidR="006E53CE" w:rsidRDefault="006E53CE" w:rsidP="006E53CE">
      <w:pPr>
        <w:pStyle w:val="afa"/>
        <w:ind w:firstLine="567"/>
        <w:jc w:val="both"/>
        <w:rPr>
          <w:rFonts w:ascii="Arial" w:hAnsi="Arial" w:cs="Arial"/>
          <w:sz w:val="24"/>
          <w:szCs w:val="24"/>
        </w:rPr>
      </w:pPr>
      <w:r>
        <w:rPr>
          <w:rFonts w:ascii="Arial" w:hAnsi="Arial" w:cs="Arial"/>
          <w:sz w:val="24"/>
          <w:szCs w:val="24"/>
        </w:rPr>
        <w:t>В 201</w:t>
      </w:r>
      <w:r w:rsidR="00951828">
        <w:rPr>
          <w:rFonts w:ascii="Arial" w:hAnsi="Arial" w:cs="Arial"/>
          <w:sz w:val="24"/>
          <w:szCs w:val="24"/>
        </w:rPr>
        <w:t>7</w:t>
      </w:r>
      <w:r>
        <w:rPr>
          <w:rFonts w:ascii="Arial" w:hAnsi="Arial" w:cs="Arial"/>
          <w:sz w:val="24"/>
          <w:szCs w:val="24"/>
        </w:rPr>
        <w:t>-201</w:t>
      </w:r>
      <w:r w:rsidR="00951828">
        <w:rPr>
          <w:rFonts w:ascii="Arial" w:hAnsi="Arial" w:cs="Arial"/>
          <w:sz w:val="24"/>
          <w:szCs w:val="24"/>
        </w:rPr>
        <w:t>8</w:t>
      </w:r>
      <w:r>
        <w:rPr>
          <w:rFonts w:ascii="Arial" w:hAnsi="Arial" w:cs="Arial"/>
          <w:sz w:val="24"/>
          <w:szCs w:val="24"/>
        </w:rPr>
        <w:t xml:space="preserve"> учебном году </w:t>
      </w:r>
      <w:r w:rsidR="008102A5">
        <w:rPr>
          <w:rFonts w:ascii="Arial" w:hAnsi="Arial" w:cs="Arial"/>
          <w:sz w:val="24"/>
          <w:szCs w:val="24"/>
        </w:rPr>
        <w:t>по</w:t>
      </w:r>
      <w:r>
        <w:rPr>
          <w:rFonts w:ascii="Arial" w:hAnsi="Arial" w:cs="Arial"/>
          <w:sz w:val="24"/>
          <w:szCs w:val="24"/>
        </w:rPr>
        <w:t xml:space="preserve"> ФГОС обучались учащиеся 1-</w:t>
      </w:r>
      <w:r w:rsidR="00951828">
        <w:rPr>
          <w:rFonts w:ascii="Arial" w:hAnsi="Arial" w:cs="Arial"/>
          <w:sz w:val="24"/>
          <w:szCs w:val="24"/>
        </w:rPr>
        <w:t>7</w:t>
      </w:r>
      <w:r>
        <w:rPr>
          <w:rFonts w:ascii="Arial" w:hAnsi="Arial" w:cs="Arial"/>
          <w:sz w:val="24"/>
          <w:szCs w:val="24"/>
        </w:rPr>
        <w:t xml:space="preserve"> классов. С сентября 201</w:t>
      </w:r>
      <w:r w:rsidR="00951828">
        <w:rPr>
          <w:rFonts w:ascii="Arial" w:hAnsi="Arial" w:cs="Arial"/>
          <w:sz w:val="24"/>
          <w:szCs w:val="24"/>
        </w:rPr>
        <w:t>8</w:t>
      </w:r>
      <w:r>
        <w:rPr>
          <w:rFonts w:ascii="Arial" w:hAnsi="Arial" w:cs="Arial"/>
          <w:sz w:val="24"/>
          <w:szCs w:val="24"/>
        </w:rPr>
        <w:t>года по ФГОС ООО обуча</w:t>
      </w:r>
      <w:r w:rsidR="007541BD">
        <w:rPr>
          <w:rFonts w:ascii="Arial" w:hAnsi="Arial" w:cs="Arial"/>
          <w:sz w:val="24"/>
          <w:szCs w:val="24"/>
        </w:rPr>
        <w:t>ются</w:t>
      </w:r>
      <w:r>
        <w:rPr>
          <w:rFonts w:ascii="Arial" w:hAnsi="Arial" w:cs="Arial"/>
          <w:sz w:val="24"/>
          <w:szCs w:val="24"/>
        </w:rPr>
        <w:t xml:space="preserve"> учащиеся </w:t>
      </w:r>
      <w:r w:rsidR="00951828">
        <w:rPr>
          <w:rFonts w:ascii="Arial" w:hAnsi="Arial" w:cs="Arial"/>
          <w:sz w:val="24"/>
          <w:szCs w:val="24"/>
        </w:rPr>
        <w:t>8</w:t>
      </w:r>
      <w:r>
        <w:rPr>
          <w:rFonts w:ascii="Arial" w:hAnsi="Arial" w:cs="Arial"/>
          <w:sz w:val="24"/>
          <w:szCs w:val="24"/>
        </w:rPr>
        <w:t xml:space="preserve">-х классов. </w:t>
      </w:r>
    </w:p>
    <w:p w:rsidR="006E53CE" w:rsidRDefault="006E53CE" w:rsidP="006E53CE">
      <w:pPr>
        <w:pStyle w:val="afa"/>
        <w:ind w:firstLine="567"/>
        <w:jc w:val="both"/>
        <w:rPr>
          <w:rFonts w:ascii="Arial" w:hAnsi="Arial" w:cs="Arial"/>
          <w:sz w:val="24"/>
          <w:szCs w:val="24"/>
        </w:rPr>
      </w:pPr>
      <w:r>
        <w:rPr>
          <w:rFonts w:ascii="Arial" w:hAnsi="Arial" w:cs="Arial"/>
          <w:sz w:val="24"/>
          <w:szCs w:val="24"/>
        </w:rPr>
        <w:t xml:space="preserve"> Для всех обучающихся закуплены учебники</w:t>
      </w:r>
      <w:r w:rsidR="00951828">
        <w:rPr>
          <w:rFonts w:ascii="Arial" w:hAnsi="Arial" w:cs="Arial"/>
          <w:sz w:val="24"/>
          <w:szCs w:val="24"/>
        </w:rPr>
        <w:t xml:space="preserve"> на сумму </w:t>
      </w:r>
      <w:r w:rsidR="00951828" w:rsidRPr="00951828">
        <w:rPr>
          <w:rFonts w:ascii="Arial" w:hAnsi="Arial" w:cs="Arial"/>
          <w:sz w:val="24"/>
          <w:szCs w:val="24"/>
        </w:rPr>
        <w:t>954499</w:t>
      </w:r>
      <w:r w:rsidR="00951828">
        <w:rPr>
          <w:rFonts w:ascii="Arial" w:hAnsi="Arial" w:cs="Arial"/>
          <w:sz w:val="24"/>
          <w:szCs w:val="24"/>
        </w:rPr>
        <w:t xml:space="preserve"> рублей</w:t>
      </w:r>
      <w:r>
        <w:rPr>
          <w:rFonts w:ascii="Arial" w:hAnsi="Arial" w:cs="Arial"/>
          <w:sz w:val="24"/>
          <w:szCs w:val="24"/>
        </w:rPr>
        <w:t xml:space="preserve">. </w:t>
      </w:r>
    </w:p>
    <w:p w:rsidR="006E53CE" w:rsidRDefault="006E53CE" w:rsidP="006E53CE">
      <w:pPr>
        <w:pStyle w:val="afa"/>
        <w:ind w:firstLine="567"/>
        <w:jc w:val="both"/>
        <w:rPr>
          <w:rFonts w:ascii="Arial" w:hAnsi="Arial" w:cs="Arial"/>
          <w:sz w:val="24"/>
          <w:szCs w:val="24"/>
        </w:rPr>
      </w:pPr>
      <w:r>
        <w:rPr>
          <w:rFonts w:ascii="Arial" w:hAnsi="Arial" w:cs="Arial"/>
          <w:sz w:val="24"/>
          <w:szCs w:val="24"/>
        </w:rPr>
        <w:t xml:space="preserve"> </w:t>
      </w:r>
      <w:r w:rsidR="00FB5E42">
        <w:rPr>
          <w:rFonts w:ascii="Arial" w:hAnsi="Arial" w:cs="Arial"/>
          <w:sz w:val="24"/>
          <w:szCs w:val="24"/>
        </w:rPr>
        <w:t>С 1 сентября 2016</w:t>
      </w:r>
      <w:r>
        <w:rPr>
          <w:rFonts w:ascii="Arial" w:hAnsi="Arial" w:cs="Arial"/>
          <w:sz w:val="24"/>
          <w:szCs w:val="24"/>
        </w:rPr>
        <w:t xml:space="preserve"> год</w:t>
      </w:r>
      <w:r w:rsidR="00FB5E42">
        <w:rPr>
          <w:rFonts w:ascii="Arial" w:hAnsi="Arial" w:cs="Arial"/>
          <w:sz w:val="24"/>
          <w:szCs w:val="24"/>
        </w:rPr>
        <w:t>а</w:t>
      </w:r>
      <w:r>
        <w:rPr>
          <w:rFonts w:ascii="Arial" w:hAnsi="Arial" w:cs="Arial"/>
          <w:sz w:val="24"/>
          <w:szCs w:val="24"/>
        </w:rPr>
        <w:t xml:space="preserve"> ввелись ФГОС для учащихся </w:t>
      </w:r>
      <w:r w:rsidR="00FB5E42">
        <w:rPr>
          <w:rFonts w:ascii="Arial" w:hAnsi="Arial" w:cs="Arial"/>
          <w:sz w:val="24"/>
          <w:szCs w:val="24"/>
        </w:rPr>
        <w:t xml:space="preserve">  с ОВЗ </w:t>
      </w:r>
      <w:r>
        <w:rPr>
          <w:rFonts w:ascii="Arial" w:hAnsi="Arial" w:cs="Arial"/>
          <w:sz w:val="24"/>
          <w:szCs w:val="24"/>
        </w:rPr>
        <w:t>первых классов.</w:t>
      </w:r>
      <w:r w:rsidR="00FB5E42">
        <w:rPr>
          <w:rFonts w:ascii="Arial" w:hAnsi="Arial" w:cs="Arial"/>
          <w:sz w:val="24"/>
          <w:szCs w:val="24"/>
        </w:rPr>
        <w:t xml:space="preserve"> В 2018 году по новым стандартам обучалась одна </w:t>
      </w:r>
      <w:r w:rsidR="007541BD">
        <w:rPr>
          <w:rFonts w:ascii="Arial" w:hAnsi="Arial" w:cs="Arial"/>
          <w:sz w:val="24"/>
          <w:szCs w:val="24"/>
        </w:rPr>
        <w:t>ученица 1 класса в МОУ «СОШ №9», в 2018-2019 учебном году</w:t>
      </w:r>
      <w:r w:rsidR="008A6561">
        <w:rPr>
          <w:rFonts w:ascii="Arial" w:hAnsi="Arial" w:cs="Arial"/>
          <w:sz w:val="24"/>
          <w:szCs w:val="24"/>
        </w:rPr>
        <w:t>-2 ученика.</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Главный «ресурс» муниципальной системы образования – это кадры, от мастерства и опыта работы которых зависит реализация всех поставленных задач.</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 xml:space="preserve">Кадровый педагогический состав </w:t>
      </w:r>
      <w:r w:rsidR="008102A5">
        <w:rPr>
          <w:rFonts w:ascii="Arial" w:hAnsi="Arial" w:cs="Arial"/>
          <w:sz w:val="24"/>
          <w:szCs w:val="24"/>
        </w:rPr>
        <w:t>района на</w:t>
      </w:r>
      <w:r>
        <w:rPr>
          <w:rFonts w:ascii="Arial" w:hAnsi="Arial" w:cs="Arial"/>
          <w:sz w:val="24"/>
          <w:szCs w:val="24"/>
        </w:rPr>
        <w:t xml:space="preserve"> протяжении нескольких лет </w:t>
      </w:r>
      <w:r w:rsidR="008102A5">
        <w:rPr>
          <w:rFonts w:ascii="Arial" w:hAnsi="Arial" w:cs="Arial"/>
          <w:sz w:val="24"/>
          <w:szCs w:val="24"/>
        </w:rPr>
        <w:t>остаётся стабильным</w:t>
      </w:r>
      <w:r>
        <w:rPr>
          <w:rFonts w:ascii="Arial" w:hAnsi="Arial" w:cs="Arial"/>
          <w:sz w:val="24"/>
          <w:szCs w:val="24"/>
        </w:rPr>
        <w:t>.</w:t>
      </w:r>
    </w:p>
    <w:p w:rsidR="006E53CE" w:rsidRDefault="008A6561" w:rsidP="006E53CE">
      <w:pPr>
        <w:spacing w:after="0" w:line="240" w:lineRule="auto"/>
        <w:ind w:firstLine="709"/>
        <w:jc w:val="both"/>
        <w:rPr>
          <w:rFonts w:ascii="Arial" w:hAnsi="Arial" w:cs="Arial"/>
          <w:sz w:val="24"/>
          <w:szCs w:val="24"/>
        </w:rPr>
      </w:pPr>
      <w:r>
        <w:rPr>
          <w:rFonts w:ascii="Arial" w:hAnsi="Arial" w:cs="Arial"/>
          <w:sz w:val="24"/>
          <w:szCs w:val="24"/>
        </w:rPr>
        <w:t>У</w:t>
      </w:r>
      <w:r w:rsidR="006E53CE">
        <w:rPr>
          <w:rFonts w:ascii="Arial" w:hAnsi="Arial" w:cs="Arial"/>
          <w:sz w:val="24"/>
          <w:szCs w:val="24"/>
        </w:rPr>
        <w:t xml:space="preserve">чебный процесс </w:t>
      </w:r>
      <w:r>
        <w:rPr>
          <w:rFonts w:ascii="Arial" w:hAnsi="Arial" w:cs="Arial"/>
          <w:sz w:val="24"/>
          <w:szCs w:val="24"/>
        </w:rPr>
        <w:t xml:space="preserve">осуществляют </w:t>
      </w:r>
      <w:r w:rsidR="006E53CE">
        <w:rPr>
          <w:rFonts w:ascii="Arial" w:hAnsi="Arial" w:cs="Arial"/>
          <w:sz w:val="24"/>
          <w:szCs w:val="24"/>
        </w:rPr>
        <w:t>8</w:t>
      </w:r>
      <w:r w:rsidR="00FB5E42">
        <w:rPr>
          <w:rFonts w:ascii="Arial" w:hAnsi="Arial" w:cs="Arial"/>
          <w:sz w:val="24"/>
          <w:szCs w:val="24"/>
        </w:rPr>
        <w:t>7</w:t>
      </w:r>
      <w:r w:rsidR="006E53CE">
        <w:rPr>
          <w:rFonts w:ascii="Arial" w:hAnsi="Arial" w:cs="Arial"/>
          <w:sz w:val="24"/>
          <w:szCs w:val="24"/>
        </w:rPr>
        <w:t xml:space="preserve"> педагогов, </w:t>
      </w:r>
      <w:r w:rsidR="00FB5E42">
        <w:rPr>
          <w:rFonts w:ascii="Arial" w:hAnsi="Arial" w:cs="Arial"/>
          <w:sz w:val="24"/>
          <w:szCs w:val="24"/>
        </w:rPr>
        <w:t>9</w:t>
      </w:r>
      <w:r w:rsidR="006E53CE">
        <w:rPr>
          <w:rFonts w:ascii="Arial" w:hAnsi="Arial" w:cs="Arial"/>
          <w:sz w:val="24"/>
          <w:szCs w:val="24"/>
        </w:rPr>
        <w:t xml:space="preserve"> руководителей.</w:t>
      </w:r>
    </w:p>
    <w:p w:rsidR="006E53CE" w:rsidRDefault="006E53CE" w:rsidP="006E53CE">
      <w:pPr>
        <w:spacing w:after="0" w:line="240" w:lineRule="auto"/>
        <w:ind w:firstLine="709"/>
        <w:jc w:val="both"/>
        <w:rPr>
          <w:color w:val="000000"/>
          <w:sz w:val="28"/>
          <w:szCs w:val="28"/>
          <w:shd w:val="clear" w:color="auto" w:fill="FFFFFF"/>
        </w:rPr>
      </w:pPr>
      <w:r>
        <w:rPr>
          <w:rFonts w:ascii="Arial" w:hAnsi="Arial" w:cs="Arial"/>
          <w:sz w:val="24"/>
          <w:szCs w:val="24"/>
        </w:rPr>
        <w:t>Качество образования во многом определяется уровнем квалификации педагогов.</w:t>
      </w:r>
    </w:p>
    <w:p w:rsidR="006E53CE" w:rsidRDefault="006E53CE" w:rsidP="006E53CE">
      <w:pPr>
        <w:pStyle w:val="13"/>
        <w:ind w:firstLine="567"/>
        <w:jc w:val="both"/>
        <w:rPr>
          <w:rFonts w:ascii="Arial" w:hAnsi="Arial" w:cs="Arial"/>
          <w:color w:val="000000"/>
          <w:sz w:val="24"/>
          <w:szCs w:val="24"/>
          <w:shd w:val="clear" w:color="auto" w:fill="FFFFFF"/>
        </w:rPr>
      </w:pPr>
      <w:r>
        <w:rPr>
          <w:rFonts w:ascii="Arial" w:hAnsi="Arial" w:cs="Arial"/>
          <w:sz w:val="24"/>
          <w:szCs w:val="24"/>
        </w:rPr>
        <w:t>65 имеют высшее образование, 6</w:t>
      </w:r>
      <w:r w:rsidR="00FB5E42">
        <w:rPr>
          <w:rFonts w:ascii="Arial" w:hAnsi="Arial" w:cs="Arial"/>
          <w:sz w:val="24"/>
          <w:szCs w:val="24"/>
        </w:rPr>
        <w:t>9</w:t>
      </w:r>
      <w:r>
        <w:rPr>
          <w:rFonts w:ascii="Arial" w:hAnsi="Arial" w:cs="Arial"/>
          <w:sz w:val="24"/>
          <w:szCs w:val="24"/>
        </w:rPr>
        <w:t xml:space="preserve"> % (</w:t>
      </w:r>
      <w:r w:rsidR="00FB5E42">
        <w:rPr>
          <w:rFonts w:ascii="Arial" w:hAnsi="Arial" w:cs="Arial"/>
          <w:sz w:val="24"/>
          <w:szCs w:val="24"/>
        </w:rPr>
        <w:t>60</w:t>
      </w:r>
      <w:r>
        <w:rPr>
          <w:rFonts w:ascii="Arial" w:hAnsi="Arial" w:cs="Arial"/>
          <w:sz w:val="24"/>
          <w:szCs w:val="24"/>
        </w:rPr>
        <w:t xml:space="preserve"> чел.) педагогов аттестовано на </w:t>
      </w:r>
      <w:r w:rsidR="008102A5">
        <w:rPr>
          <w:rFonts w:ascii="Arial" w:hAnsi="Arial" w:cs="Arial"/>
          <w:sz w:val="24"/>
          <w:szCs w:val="24"/>
        </w:rPr>
        <w:t>высшую и</w:t>
      </w:r>
      <w:r>
        <w:rPr>
          <w:rFonts w:ascii="Arial" w:hAnsi="Arial" w:cs="Arial"/>
          <w:sz w:val="24"/>
          <w:szCs w:val="24"/>
        </w:rPr>
        <w:t xml:space="preserve"> первую квалификационные категории</w:t>
      </w:r>
      <w:r>
        <w:rPr>
          <w:rFonts w:ascii="Arial" w:hAnsi="Arial" w:cs="Arial"/>
          <w:color w:val="000000"/>
          <w:sz w:val="24"/>
          <w:szCs w:val="24"/>
          <w:shd w:val="clear" w:color="auto" w:fill="FFFFFF"/>
        </w:rPr>
        <w:t xml:space="preserve"> (</w:t>
      </w:r>
      <w:r w:rsidR="003F1DD2">
        <w:rPr>
          <w:rFonts w:ascii="Arial" w:hAnsi="Arial" w:cs="Arial"/>
          <w:color w:val="000000"/>
          <w:sz w:val="24"/>
          <w:szCs w:val="24"/>
          <w:shd w:val="clear" w:color="auto" w:fill="FFFFFF"/>
        </w:rPr>
        <w:t>12</w:t>
      </w:r>
      <w:r>
        <w:rPr>
          <w:rFonts w:ascii="Arial" w:hAnsi="Arial" w:cs="Arial"/>
          <w:color w:val="000000"/>
          <w:sz w:val="24"/>
          <w:szCs w:val="24"/>
          <w:shd w:val="clear" w:color="auto" w:fill="FFFFFF"/>
        </w:rPr>
        <w:t xml:space="preserve"> учителям присвоена высшая квалификационная категория, 4</w:t>
      </w:r>
      <w:r w:rsidR="003F1DD2">
        <w:rPr>
          <w:rFonts w:ascii="Arial" w:hAnsi="Arial" w:cs="Arial"/>
          <w:color w:val="000000"/>
          <w:sz w:val="24"/>
          <w:szCs w:val="24"/>
          <w:shd w:val="clear" w:color="auto" w:fill="FFFFFF"/>
        </w:rPr>
        <w:t>8</w:t>
      </w:r>
      <w:r>
        <w:rPr>
          <w:rFonts w:ascii="Arial" w:hAnsi="Arial" w:cs="Arial"/>
          <w:color w:val="000000"/>
          <w:sz w:val="24"/>
          <w:szCs w:val="24"/>
          <w:shd w:val="clear" w:color="auto" w:fill="FFFFFF"/>
        </w:rPr>
        <w:t>– первая).</w:t>
      </w:r>
    </w:p>
    <w:p w:rsidR="003F1DD2" w:rsidRDefault="006E53CE" w:rsidP="003F1DD2">
      <w:pPr>
        <w:spacing w:after="0" w:line="240" w:lineRule="auto"/>
        <w:ind w:firstLine="709"/>
        <w:jc w:val="both"/>
        <w:rPr>
          <w:rFonts w:ascii="Arial" w:hAnsi="Arial" w:cs="Arial"/>
          <w:sz w:val="24"/>
          <w:szCs w:val="24"/>
        </w:rPr>
      </w:pPr>
      <w:r>
        <w:rPr>
          <w:rFonts w:ascii="Arial" w:hAnsi="Arial" w:cs="Arial"/>
          <w:sz w:val="24"/>
          <w:szCs w:val="24"/>
        </w:rPr>
        <w:t>Курсы повышения квалификации в 201</w:t>
      </w:r>
      <w:r w:rsidR="003F1DD2">
        <w:rPr>
          <w:rFonts w:ascii="Arial" w:hAnsi="Arial" w:cs="Arial"/>
          <w:sz w:val="24"/>
          <w:szCs w:val="24"/>
        </w:rPr>
        <w:t>7-2018 учебном</w:t>
      </w:r>
      <w:r>
        <w:rPr>
          <w:rFonts w:ascii="Arial" w:hAnsi="Arial" w:cs="Arial"/>
          <w:sz w:val="24"/>
          <w:szCs w:val="24"/>
        </w:rPr>
        <w:t xml:space="preserve"> году прошли </w:t>
      </w:r>
      <w:r w:rsidR="003F1DD2">
        <w:rPr>
          <w:rFonts w:ascii="Arial" w:hAnsi="Arial" w:cs="Arial"/>
          <w:sz w:val="24"/>
          <w:szCs w:val="24"/>
        </w:rPr>
        <w:t>48 (55%)</w:t>
      </w:r>
      <w:r>
        <w:rPr>
          <w:rFonts w:ascii="Arial" w:hAnsi="Arial" w:cs="Arial"/>
          <w:sz w:val="24"/>
          <w:szCs w:val="24"/>
        </w:rPr>
        <w:t xml:space="preserve"> педагога-предметника</w:t>
      </w:r>
      <w:r w:rsidR="003F1DD2">
        <w:rPr>
          <w:rFonts w:ascii="Arial" w:hAnsi="Arial" w:cs="Arial"/>
          <w:sz w:val="24"/>
          <w:szCs w:val="24"/>
        </w:rPr>
        <w:t>.</w:t>
      </w:r>
    </w:p>
    <w:p w:rsidR="003F1DD2" w:rsidRPr="003F1DD2" w:rsidRDefault="003F1DD2" w:rsidP="003F1DD2">
      <w:pPr>
        <w:spacing w:after="0" w:line="240" w:lineRule="auto"/>
        <w:ind w:firstLine="709"/>
        <w:jc w:val="both"/>
        <w:rPr>
          <w:rFonts w:ascii="Arial" w:hAnsi="Arial" w:cs="Arial"/>
          <w:sz w:val="24"/>
          <w:szCs w:val="24"/>
        </w:rPr>
      </w:pPr>
      <w:r w:rsidRPr="00074204">
        <w:rPr>
          <w:rFonts w:ascii="Arial" w:hAnsi="Arial" w:cs="Arial"/>
          <w:sz w:val="28"/>
          <w:szCs w:val="28"/>
        </w:rPr>
        <w:t xml:space="preserve"> </w:t>
      </w:r>
      <w:r>
        <w:rPr>
          <w:rFonts w:ascii="Arial" w:hAnsi="Arial" w:cs="Arial"/>
          <w:sz w:val="24"/>
          <w:szCs w:val="24"/>
        </w:rPr>
        <w:t>Б</w:t>
      </w:r>
      <w:r w:rsidRPr="003F1DD2">
        <w:rPr>
          <w:rFonts w:ascii="Arial" w:hAnsi="Arial" w:cs="Arial"/>
          <w:sz w:val="24"/>
          <w:szCs w:val="24"/>
        </w:rPr>
        <w:t>ыли  организованы выездные курсы для 25 учителей, которые  получили удостоверения региональных  экспертов профессиональной деятельности педагогических работников по процедуре проведения аттестации.</w:t>
      </w:r>
    </w:p>
    <w:p w:rsidR="006E53CE" w:rsidRDefault="006E53CE" w:rsidP="006E53CE">
      <w:pPr>
        <w:pStyle w:val="13"/>
        <w:ind w:firstLine="567"/>
        <w:jc w:val="both"/>
        <w:rPr>
          <w:rFonts w:ascii="Arial" w:hAnsi="Arial" w:cs="Arial"/>
          <w:sz w:val="24"/>
          <w:szCs w:val="24"/>
        </w:rPr>
      </w:pPr>
    </w:p>
    <w:p w:rsidR="006E53CE" w:rsidRDefault="006E53CE" w:rsidP="006E53CE">
      <w:pPr>
        <w:pStyle w:val="13"/>
        <w:ind w:firstLine="567"/>
        <w:jc w:val="both"/>
        <w:rPr>
          <w:rFonts w:ascii="Arial" w:hAnsi="Arial" w:cs="Arial"/>
          <w:sz w:val="24"/>
          <w:szCs w:val="24"/>
        </w:rPr>
      </w:pPr>
      <w:r>
        <w:rPr>
          <w:rFonts w:ascii="Arial" w:hAnsi="Arial" w:cs="Arial"/>
          <w:sz w:val="24"/>
          <w:szCs w:val="24"/>
        </w:rPr>
        <w:t xml:space="preserve"> </w:t>
      </w:r>
      <w:r w:rsidR="003F1DD2">
        <w:rPr>
          <w:rFonts w:ascii="Arial" w:hAnsi="Arial" w:cs="Arial"/>
          <w:sz w:val="24"/>
          <w:szCs w:val="24"/>
        </w:rPr>
        <w:t>Работа</w:t>
      </w:r>
      <w:r w:rsidR="008A6561">
        <w:rPr>
          <w:rFonts w:ascii="Arial" w:hAnsi="Arial" w:cs="Arial"/>
          <w:sz w:val="24"/>
          <w:szCs w:val="24"/>
        </w:rPr>
        <w:t>ет</w:t>
      </w:r>
      <w:r w:rsidR="003F1DD2">
        <w:rPr>
          <w:rFonts w:ascii="Arial" w:hAnsi="Arial" w:cs="Arial"/>
          <w:sz w:val="24"/>
          <w:szCs w:val="24"/>
        </w:rPr>
        <w:t xml:space="preserve"> 10</w:t>
      </w:r>
      <w:r>
        <w:rPr>
          <w:rFonts w:ascii="Arial" w:hAnsi="Arial" w:cs="Arial"/>
          <w:sz w:val="24"/>
          <w:szCs w:val="24"/>
        </w:rPr>
        <w:t xml:space="preserve"> районных </w:t>
      </w:r>
      <w:r w:rsidR="003F1DD2">
        <w:rPr>
          <w:rFonts w:ascii="Arial" w:hAnsi="Arial" w:cs="Arial"/>
          <w:sz w:val="24"/>
          <w:szCs w:val="24"/>
        </w:rPr>
        <w:t xml:space="preserve">методических </w:t>
      </w:r>
      <w:r>
        <w:rPr>
          <w:rFonts w:ascii="Arial" w:hAnsi="Arial" w:cs="Arial"/>
          <w:sz w:val="24"/>
          <w:szCs w:val="24"/>
        </w:rPr>
        <w:t xml:space="preserve">семинаров учителей – предметников. </w:t>
      </w:r>
    </w:p>
    <w:p w:rsidR="006E53CE" w:rsidRDefault="006E53CE" w:rsidP="006E53CE">
      <w:pPr>
        <w:pStyle w:val="afa"/>
        <w:tabs>
          <w:tab w:val="left" w:pos="5220"/>
        </w:tabs>
        <w:ind w:firstLine="567"/>
        <w:jc w:val="both"/>
        <w:rPr>
          <w:rFonts w:ascii="Arial" w:hAnsi="Arial" w:cs="Arial"/>
          <w:sz w:val="24"/>
          <w:szCs w:val="24"/>
        </w:rPr>
      </w:pPr>
      <w:r>
        <w:rPr>
          <w:rFonts w:ascii="Arial" w:hAnsi="Arial" w:cs="Arial"/>
          <w:sz w:val="24"/>
          <w:szCs w:val="24"/>
        </w:rPr>
        <w:t>За многолетний вклад в развитие системы образования района 4 педагогов имеют отраслевые награды, 1</w:t>
      </w:r>
      <w:r w:rsidR="003F1DD2">
        <w:rPr>
          <w:rFonts w:ascii="Arial" w:hAnsi="Arial" w:cs="Arial"/>
          <w:sz w:val="24"/>
          <w:szCs w:val="24"/>
        </w:rPr>
        <w:t>4</w:t>
      </w:r>
      <w:r>
        <w:rPr>
          <w:rFonts w:ascii="Arial" w:hAnsi="Arial" w:cs="Arial"/>
          <w:sz w:val="24"/>
          <w:szCs w:val="24"/>
        </w:rPr>
        <w:t xml:space="preserve"> педагогов награждены грамотой Министерства образования и науки.  Семь учителей района имеют благодарственные письма Губернатора Тверской области.</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lastRenderedPageBreak/>
        <w:t xml:space="preserve">Важным направлением </w:t>
      </w:r>
      <w:r w:rsidR="008102A5">
        <w:rPr>
          <w:rFonts w:ascii="Arial" w:hAnsi="Arial" w:cs="Arial"/>
          <w:sz w:val="24"/>
          <w:szCs w:val="24"/>
        </w:rPr>
        <w:t>деятельности, обеспечивающим</w:t>
      </w:r>
      <w:r>
        <w:rPr>
          <w:rFonts w:ascii="Arial" w:hAnsi="Arial" w:cs="Arial"/>
          <w:sz w:val="24"/>
          <w:szCs w:val="24"/>
        </w:rPr>
        <w:t xml:space="preserve"> профессиональный рост педагогов, является организация и проведение различных конкурсов. Они также служат способом выявления и развития профессионального творческого потенциала, используются для обобщения и выявления лучшего педагогического опыта и результативности работы.  </w:t>
      </w:r>
    </w:p>
    <w:p w:rsidR="006E53CE" w:rsidRDefault="006E53CE" w:rsidP="006E53CE">
      <w:pPr>
        <w:spacing w:after="0" w:line="240" w:lineRule="auto"/>
        <w:ind w:firstLine="450"/>
        <w:jc w:val="both"/>
        <w:rPr>
          <w:rFonts w:ascii="Arial" w:hAnsi="Arial" w:cs="Arial"/>
          <w:sz w:val="24"/>
          <w:szCs w:val="24"/>
        </w:rPr>
      </w:pPr>
      <w:r>
        <w:rPr>
          <w:rFonts w:ascii="Arial" w:hAnsi="Arial" w:cs="Arial"/>
          <w:sz w:val="24"/>
          <w:szCs w:val="24"/>
        </w:rPr>
        <w:t xml:space="preserve">  Наши педагоги – участники различных проектов, конкурсов профессионального мастерства. </w:t>
      </w:r>
    </w:p>
    <w:p w:rsidR="008B2A83" w:rsidRPr="008B2A83" w:rsidRDefault="008B2A83" w:rsidP="008B2A83">
      <w:pPr>
        <w:spacing w:after="0" w:line="240" w:lineRule="auto"/>
        <w:ind w:firstLine="720"/>
        <w:jc w:val="both"/>
        <w:rPr>
          <w:rFonts w:ascii="Arial" w:hAnsi="Arial" w:cs="Arial"/>
          <w:sz w:val="24"/>
          <w:szCs w:val="24"/>
        </w:rPr>
      </w:pPr>
      <w:r w:rsidRPr="008B2A83">
        <w:rPr>
          <w:rFonts w:ascii="Arial" w:hAnsi="Arial" w:cs="Arial"/>
          <w:sz w:val="24"/>
          <w:szCs w:val="24"/>
        </w:rPr>
        <w:t xml:space="preserve">Победителями всероссийских  конкурсов  стала Ведова  Александра Васильевна ( конкурс педагогических дневников), учитель Задорской основной школы и Гладышева Светлана Александровна, учитель физики Сонковской средней школы в конкурсе  «Профессиональный успех».  Дубакова Наталья Александровна, учитель начальных классов  Задорской основной школы одержала победу во всероссийском конкурсе «Моё педагогическое портфолио», в региональном конкурсе профессионального мастерства « Мой любимый урок» и в муниципальном конкурсе « Моя лучшая методическая разработка». </w:t>
      </w:r>
    </w:p>
    <w:p w:rsidR="008B2A83" w:rsidRPr="008B2A83" w:rsidRDefault="008B2A83" w:rsidP="008B2A83">
      <w:pPr>
        <w:spacing w:after="0" w:line="240" w:lineRule="auto"/>
        <w:ind w:firstLine="709"/>
        <w:jc w:val="both"/>
        <w:rPr>
          <w:rFonts w:ascii="Arial" w:hAnsi="Arial" w:cs="Arial"/>
          <w:sz w:val="24"/>
          <w:szCs w:val="24"/>
        </w:rPr>
      </w:pPr>
      <w:r w:rsidRPr="008B2A83">
        <w:rPr>
          <w:rFonts w:ascii="Arial" w:hAnsi="Arial" w:cs="Arial"/>
          <w:sz w:val="24"/>
          <w:szCs w:val="24"/>
        </w:rPr>
        <w:t>Десять воспитателей дошкольных учреждений и 10 учителей района приняли участие в муниципальном конкурсе «Моя лучшая методическая разработка».  Победителями конкурса признаны: Кузнецова Татьяна Викторовна, воспитатель детского сада №1, Матвеева Екатерина Валентиновна, учитель русского языка и литературы СОШ №9, Тихомирова Наталья Борисовна, учитель истории Сонковской средней школы.</w:t>
      </w:r>
    </w:p>
    <w:p w:rsidR="006E53CE" w:rsidRPr="008B2A83" w:rsidRDefault="008B2A83" w:rsidP="008B2A83">
      <w:pPr>
        <w:pStyle w:val="afa"/>
        <w:tabs>
          <w:tab w:val="left" w:pos="5220"/>
        </w:tabs>
        <w:jc w:val="both"/>
        <w:rPr>
          <w:rFonts w:ascii="Arial" w:hAnsi="Arial" w:cs="Arial"/>
          <w:sz w:val="24"/>
          <w:szCs w:val="24"/>
        </w:rPr>
      </w:pPr>
      <w:r w:rsidRPr="008B2A83">
        <w:rPr>
          <w:rFonts w:ascii="Arial" w:hAnsi="Arial" w:cs="Arial"/>
          <w:sz w:val="24"/>
          <w:szCs w:val="24"/>
        </w:rPr>
        <w:t xml:space="preserve">    </w:t>
      </w:r>
      <w:r>
        <w:rPr>
          <w:rFonts w:ascii="Arial" w:hAnsi="Arial" w:cs="Arial"/>
          <w:sz w:val="24"/>
          <w:szCs w:val="24"/>
        </w:rPr>
        <w:t xml:space="preserve">      </w:t>
      </w:r>
      <w:r w:rsidRPr="008B2A83">
        <w:rPr>
          <w:rFonts w:ascii="Arial" w:hAnsi="Arial" w:cs="Arial"/>
          <w:sz w:val="24"/>
          <w:szCs w:val="24"/>
        </w:rPr>
        <w:t>На   ежегодных  межмуниципальных  куницынских педагогических чтениях   выступили учителя  Сонковской СОШ,  Вепрёвской ООШ, Задорской ООШ.</w:t>
      </w:r>
    </w:p>
    <w:p w:rsidR="006E53CE" w:rsidRDefault="006E53CE" w:rsidP="006E53CE">
      <w:pPr>
        <w:pStyle w:val="afa"/>
        <w:ind w:firstLine="567"/>
        <w:jc w:val="both"/>
        <w:rPr>
          <w:rFonts w:ascii="Arial" w:hAnsi="Arial" w:cs="Arial"/>
          <w:sz w:val="24"/>
          <w:szCs w:val="24"/>
        </w:rPr>
      </w:pPr>
      <w:r>
        <w:rPr>
          <w:rFonts w:ascii="Arial" w:hAnsi="Arial" w:cs="Arial"/>
          <w:sz w:val="24"/>
          <w:szCs w:val="24"/>
        </w:rPr>
        <w:t>Забота о сохранении и укреплении здоровья обучающихся и воспитанников – одна из основных задач Программы системы образования района.</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Создав в образовательных учреждениях комфортную и здоровую среду, мы сможем сформировать их современный облик. За этой краткой формулировкой «комфортная и здоровая среда» скрыт широкий спектр требований и обязательных условий, включающий, прежде всего, современное оснащение, качественное питание, профессиональное психолого-медико-социальное сопровождение ребенка, творческую деятельностную атмосферу. Все эти факторы непосредственно влияют на здоровье детей, и нам необходимо минимизировать риски здоровью, возникающие в ходе образовательного процесса.</w:t>
      </w:r>
    </w:p>
    <w:p w:rsidR="006E53CE" w:rsidRDefault="006E53CE" w:rsidP="006E53CE">
      <w:pPr>
        <w:pStyle w:val="aa"/>
        <w:spacing w:after="0" w:line="240" w:lineRule="auto"/>
        <w:ind w:left="0" w:firstLine="567"/>
        <w:jc w:val="both"/>
        <w:rPr>
          <w:rFonts w:ascii="Arial" w:hAnsi="Arial" w:cs="Arial"/>
          <w:sz w:val="24"/>
          <w:szCs w:val="24"/>
        </w:rPr>
      </w:pPr>
      <w:r>
        <w:rPr>
          <w:rFonts w:ascii="Arial" w:hAnsi="Arial" w:cs="Arial"/>
          <w:sz w:val="24"/>
          <w:szCs w:val="24"/>
        </w:rPr>
        <w:t xml:space="preserve">С этой </w:t>
      </w:r>
      <w:r w:rsidR="008102A5">
        <w:rPr>
          <w:rFonts w:ascii="Arial" w:hAnsi="Arial" w:cs="Arial"/>
          <w:sz w:val="24"/>
          <w:szCs w:val="24"/>
        </w:rPr>
        <w:t>целью внедряются</w:t>
      </w:r>
      <w:r>
        <w:rPr>
          <w:rFonts w:ascii="Arial" w:hAnsi="Arial" w:cs="Arial"/>
          <w:sz w:val="24"/>
          <w:szCs w:val="24"/>
        </w:rPr>
        <w:t xml:space="preserve"> здоровьесберегающие технологии, осуществляется психолого-педагогическое сопровождение учащихся. </w:t>
      </w:r>
    </w:p>
    <w:p w:rsidR="006E53CE" w:rsidRDefault="006E53CE" w:rsidP="006E53CE">
      <w:pPr>
        <w:widowControl w:val="0"/>
        <w:autoSpaceDE w:val="0"/>
        <w:spacing w:after="0" w:line="240" w:lineRule="auto"/>
        <w:ind w:firstLine="567"/>
        <w:jc w:val="both"/>
        <w:rPr>
          <w:rFonts w:ascii="Arial" w:hAnsi="Arial" w:cs="Arial"/>
          <w:sz w:val="24"/>
          <w:szCs w:val="24"/>
        </w:rPr>
      </w:pPr>
      <w:r>
        <w:rPr>
          <w:rFonts w:ascii="Arial" w:hAnsi="Arial" w:cs="Arial"/>
          <w:sz w:val="24"/>
          <w:szCs w:val="24"/>
        </w:rPr>
        <w:t xml:space="preserve">Немаловажное значение в здоровом образе </w:t>
      </w:r>
      <w:r w:rsidR="008102A5">
        <w:rPr>
          <w:rFonts w:ascii="Arial" w:hAnsi="Arial" w:cs="Arial"/>
          <w:sz w:val="24"/>
          <w:szCs w:val="24"/>
        </w:rPr>
        <w:t>жизни имеет</w:t>
      </w:r>
      <w:r>
        <w:rPr>
          <w:rFonts w:ascii="Arial" w:hAnsi="Arial" w:cs="Arial"/>
          <w:sz w:val="24"/>
          <w:szCs w:val="24"/>
        </w:rPr>
        <w:t xml:space="preserve"> школьное питание.</w:t>
      </w:r>
    </w:p>
    <w:p w:rsidR="006E53CE" w:rsidRDefault="006E53CE" w:rsidP="006E53CE">
      <w:pPr>
        <w:widowControl w:val="0"/>
        <w:autoSpaceDE w:val="0"/>
        <w:spacing w:after="0" w:line="240" w:lineRule="auto"/>
        <w:ind w:firstLine="567"/>
        <w:jc w:val="both"/>
        <w:rPr>
          <w:rFonts w:ascii="Arial" w:hAnsi="Arial" w:cs="Arial"/>
          <w:sz w:val="24"/>
          <w:szCs w:val="24"/>
        </w:rPr>
      </w:pPr>
      <w:r>
        <w:rPr>
          <w:rFonts w:ascii="Arial" w:hAnsi="Arial" w:cs="Arial"/>
          <w:sz w:val="24"/>
          <w:szCs w:val="24"/>
        </w:rPr>
        <w:t xml:space="preserve">Все ученики начальных </w:t>
      </w:r>
      <w:r w:rsidR="008102A5">
        <w:rPr>
          <w:rFonts w:ascii="Arial" w:hAnsi="Arial" w:cs="Arial"/>
          <w:sz w:val="24"/>
          <w:szCs w:val="24"/>
        </w:rPr>
        <w:t>классов (</w:t>
      </w:r>
      <w:r>
        <w:rPr>
          <w:rFonts w:ascii="Arial" w:hAnsi="Arial" w:cs="Arial"/>
          <w:sz w:val="24"/>
          <w:szCs w:val="24"/>
        </w:rPr>
        <w:t>100%) питаются бесплатно</w:t>
      </w:r>
    </w:p>
    <w:p w:rsidR="006E53CE" w:rsidRDefault="00217037" w:rsidP="006E53CE">
      <w:pPr>
        <w:spacing w:after="0" w:line="240" w:lineRule="auto"/>
        <w:ind w:firstLine="567"/>
        <w:jc w:val="both"/>
        <w:rPr>
          <w:rFonts w:ascii="Arial" w:hAnsi="Arial" w:cs="Arial"/>
          <w:sz w:val="24"/>
          <w:szCs w:val="24"/>
        </w:rPr>
      </w:pPr>
      <w:r>
        <w:rPr>
          <w:rFonts w:ascii="Arial" w:hAnsi="Arial" w:cs="Arial"/>
          <w:sz w:val="24"/>
          <w:szCs w:val="24"/>
        </w:rPr>
        <w:t>В 2017 – 2018 учебном году охват горячим питанием</w:t>
      </w:r>
      <w:r w:rsidR="006E53CE">
        <w:rPr>
          <w:rFonts w:ascii="Arial" w:hAnsi="Arial" w:cs="Arial"/>
          <w:sz w:val="24"/>
          <w:szCs w:val="24"/>
        </w:rPr>
        <w:t xml:space="preserve"> </w:t>
      </w:r>
      <w:r>
        <w:rPr>
          <w:rFonts w:ascii="Arial" w:hAnsi="Arial" w:cs="Arial"/>
          <w:sz w:val="24"/>
          <w:szCs w:val="24"/>
        </w:rPr>
        <w:t>составил</w:t>
      </w:r>
      <w:r w:rsidR="006E53CE">
        <w:rPr>
          <w:rFonts w:ascii="Arial" w:hAnsi="Arial" w:cs="Arial"/>
          <w:sz w:val="24"/>
          <w:szCs w:val="24"/>
        </w:rPr>
        <w:t xml:space="preserve"> </w:t>
      </w:r>
      <w:r>
        <w:rPr>
          <w:rFonts w:ascii="Arial" w:hAnsi="Arial" w:cs="Arial"/>
          <w:sz w:val="24"/>
          <w:szCs w:val="24"/>
        </w:rPr>
        <w:t>90</w:t>
      </w:r>
      <w:r w:rsidR="006E53CE">
        <w:rPr>
          <w:rFonts w:ascii="Arial" w:hAnsi="Arial" w:cs="Arial"/>
          <w:sz w:val="24"/>
          <w:szCs w:val="24"/>
        </w:rPr>
        <w:t xml:space="preserve"> % учащихся.</w:t>
      </w:r>
      <w:r w:rsidRPr="00217037">
        <w:rPr>
          <w:rFonts w:ascii="Arial" w:hAnsi="Arial" w:cs="Arial"/>
          <w:sz w:val="24"/>
          <w:szCs w:val="24"/>
        </w:rPr>
        <w:t xml:space="preserve"> </w:t>
      </w:r>
      <w:r>
        <w:rPr>
          <w:rFonts w:ascii="Arial" w:hAnsi="Arial" w:cs="Arial"/>
          <w:sz w:val="24"/>
          <w:szCs w:val="24"/>
        </w:rPr>
        <w:t>В сельских школах охвачены горячим питанием 100% учащихся</w:t>
      </w:r>
      <w:r w:rsidR="00ED1057">
        <w:rPr>
          <w:rFonts w:ascii="Arial" w:hAnsi="Arial" w:cs="Arial"/>
          <w:sz w:val="24"/>
          <w:szCs w:val="24"/>
        </w:rPr>
        <w:t>.</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Учащиеся 5-11 классов (1</w:t>
      </w:r>
      <w:r w:rsidR="00217037">
        <w:rPr>
          <w:rFonts w:ascii="Arial" w:hAnsi="Arial" w:cs="Arial"/>
          <w:sz w:val="24"/>
          <w:szCs w:val="24"/>
        </w:rPr>
        <w:t>70</w:t>
      </w:r>
      <w:r>
        <w:rPr>
          <w:rFonts w:ascii="Arial" w:hAnsi="Arial" w:cs="Arial"/>
          <w:sz w:val="24"/>
          <w:szCs w:val="24"/>
        </w:rPr>
        <w:t xml:space="preserve"> человек) получали бесплатное горячее питание по линии территориального отдела социальной защиты населения. Стоимость обеда составляла 30 рублей в день на человека. </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 xml:space="preserve">В 3 </w:t>
      </w:r>
      <w:r w:rsidR="00217037">
        <w:rPr>
          <w:rFonts w:ascii="Arial" w:hAnsi="Arial" w:cs="Arial"/>
          <w:sz w:val="24"/>
          <w:szCs w:val="24"/>
        </w:rPr>
        <w:t xml:space="preserve">средних </w:t>
      </w:r>
      <w:r>
        <w:rPr>
          <w:rFonts w:ascii="Arial" w:hAnsi="Arial" w:cs="Arial"/>
          <w:sz w:val="24"/>
          <w:szCs w:val="24"/>
        </w:rPr>
        <w:t xml:space="preserve">школах района работали </w:t>
      </w:r>
      <w:r w:rsidR="00217037">
        <w:rPr>
          <w:rFonts w:ascii="Arial" w:hAnsi="Arial" w:cs="Arial"/>
          <w:sz w:val="24"/>
          <w:szCs w:val="24"/>
        </w:rPr>
        <w:t>9</w:t>
      </w:r>
      <w:r>
        <w:rPr>
          <w:rFonts w:ascii="Arial" w:hAnsi="Arial" w:cs="Arial"/>
          <w:sz w:val="24"/>
          <w:szCs w:val="24"/>
        </w:rPr>
        <w:t xml:space="preserve"> </w:t>
      </w:r>
      <w:r w:rsidR="008102A5">
        <w:rPr>
          <w:rFonts w:ascii="Arial" w:hAnsi="Arial" w:cs="Arial"/>
          <w:sz w:val="24"/>
          <w:szCs w:val="24"/>
        </w:rPr>
        <w:t>групп продленного</w:t>
      </w:r>
      <w:r>
        <w:rPr>
          <w:rFonts w:ascii="Arial" w:hAnsi="Arial" w:cs="Arial"/>
          <w:sz w:val="24"/>
          <w:szCs w:val="24"/>
        </w:rPr>
        <w:t xml:space="preserve"> дня, которые посещали </w:t>
      </w:r>
      <w:r w:rsidR="00217037">
        <w:rPr>
          <w:rFonts w:ascii="Arial" w:hAnsi="Arial" w:cs="Arial"/>
          <w:sz w:val="24"/>
          <w:szCs w:val="24"/>
        </w:rPr>
        <w:t>205</w:t>
      </w:r>
      <w:r>
        <w:rPr>
          <w:rFonts w:ascii="Arial" w:hAnsi="Arial" w:cs="Arial"/>
          <w:sz w:val="24"/>
          <w:szCs w:val="24"/>
        </w:rPr>
        <w:t xml:space="preserve"> учащихся. Все дети группы продленного дня получали дополнительное горячее питание за счет родительской платы – 35 рублей в день на одного ребенка.</w:t>
      </w:r>
    </w:p>
    <w:p w:rsidR="006E53CE" w:rsidRDefault="006E53CE" w:rsidP="006E53CE">
      <w:pPr>
        <w:spacing w:after="0" w:line="240" w:lineRule="auto"/>
        <w:ind w:firstLine="567"/>
        <w:jc w:val="both"/>
        <w:rPr>
          <w:rFonts w:ascii="Arial" w:hAnsi="Arial" w:cs="Arial"/>
          <w:sz w:val="24"/>
          <w:szCs w:val="24"/>
        </w:rPr>
      </w:pP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Одним из наиболее приоритетных направлений системы образования района является создание условий для полноценного развития подрастающего поколения, организацию отдыха и оздоровления детей и подростков. В связи с этим, мероприятия Программы развития будут направлены на увеличение охвата детей всеми видами отдыха в каникулярное время. </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В 201</w:t>
      </w:r>
      <w:r w:rsidR="00055B23">
        <w:rPr>
          <w:rFonts w:ascii="Arial" w:hAnsi="Arial" w:cs="Arial"/>
          <w:sz w:val="24"/>
          <w:szCs w:val="24"/>
        </w:rPr>
        <w:t>7</w:t>
      </w:r>
      <w:r>
        <w:rPr>
          <w:rFonts w:ascii="Arial" w:hAnsi="Arial" w:cs="Arial"/>
          <w:sz w:val="24"/>
          <w:szCs w:val="24"/>
        </w:rPr>
        <w:t xml:space="preserve"> – 201</w:t>
      </w:r>
      <w:r w:rsidR="00055B23">
        <w:rPr>
          <w:rFonts w:ascii="Arial" w:hAnsi="Arial" w:cs="Arial"/>
          <w:sz w:val="24"/>
          <w:szCs w:val="24"/>
        </w:rPr>
        <w:t>8</w:t>
      </w:r>
      <w:r>
        <w:rPr>
          <w:rFonts w:ascii="Arial" w:hAnsi="Arial" w:cs="Arial"/>
          <w:sz w:val="24"/>
          <w:szCs w:val="24"/>
        </w:rPr>
        <w:t xml:space="preserve"> </w:t>
      </w:r>
      <w:r w:rsidR="008102A5">
        <w:rPr>
          <w:rFonts w:ascii="Arial" w:hAnsi="Arial" w:cs="Arial"/>
          <w:sz w:val="24"/>
          <w:szCs w:val="24"/>
        </w:rPr>
        <w:t>учебном году</w:t>
      </w:r>
      <w:r>
        <w:rPr>
          <w:rFonts w:ascii="Arial" w:hAnsi="Arial" w:cs="Arial"/>
          <w:sz w:val="24"/>
          <w:szCs w:val="24"/>
        </w:rPr>
        <w:t xml:space="preserve"> на организацию лагерей с дневным пребыванием детей, лагеря труда и отдыха, загородный были выделены финансовые средства в объёме 1,8</w:t>
      </w:r>
      <w:r w:rsidR="00055B23">
        <w:rPr>
          <w:rFonts w:ascii="Arial" w:hAnsi="Arial" w:cs="Arial"/>
          <w:sz w:val="24"/>
          <w:szCs w:val="24"/>
        </w:rPr>
        <w:t>02</w:t>
      </w:r>
      <w:r>
        <w:rPr>
          <w:rFonts w:ascii="Arial" w:hAnsi="Arial" w:cs="Arial"/>
          <w:sz w:val="24"/>
          <w:szCs w:val="24"/>
        </w:rPr>
        <w:t xml:space="preserve"> млн. руб., из них средства</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lastRenderedPageBreak/>
        <w:t xml:space="preserve">- регионального бюджета (субсидии) – </w:t>
      </w:r>
      <w:r w:rsidR="00055B23">
        <w:rPr>
          <w:rFonts w:ascii="Arial" w:hAnsi="Arial" w:cs="Arial"/>
          <w:sz w:val="24"/>
          <w:szCs w:val="24"/>
        </w:rPr>
        <w:t>-  491</w:t>
      </w:r>
      <w:r w:rsidR="00055B23" w:rsidRPr="00D82D8E">
        <w:rPr>
          <w:rFonts w:ascii="Arial" w:hAnsi="Arial" w:cs="Arial"/>
          <w:sz w:val="24"/>
          <w:szCs w:val="24"/>
        </w:rPr>
        <w:t xml:space="preserve"> </w:t>
      </w:r>
      <w:r w:rsidR="00055B23">
        <w:rPr>
          <w:rFonts w:ascii="Arial" w:hAnsi="Arial" w:cs="Arial"/>
          <w:sz w:val="24"/>
          <w:szCs w:val="24"/>
        </w:rPr>
        <w:t>2</w:t>
      </w:r>
      <w:r w:rsidR="00055B23" w:rsidRPr="00D82D8E">
        <w:rPr>
          <w:rFonts w:ascii="Arial" w:hAnsi="Arial" w:cs="Arial"/>
          <w:sz w:val="24"/>
          <w:szCs w:val="24"/>
        </w:rPr>
        <w:t>00,00 рублей</w:t>
      </w:r>
      <w:r w:rsidR="00055B23">
        <w:rPr>
          <w:rFonts w:ascii="Arial" w:hAnsi="Arial" w:cs="Arial"/>
          <w:sz w:val="24"/>
          <w:szCs w:val="24"/>
        </w:rPr>
        <w:t>;</w:t>
      </w:r>
    </w:p>
    <w:p w:rsidR="006E53CE" w:rsidRDefault="006E53CE" w:rsidP="006E53CE">
      <w:pPr>
        <w:spacing w:after="0" w:line="240" w:lineRule="auto"/>
        <w:ind w:firstLine="709"/>
        <w:jc w:val="both"/>
        <w:rPr>
          <w:rFonts w:ascii="Arial" w:hAnsi="Arial" w:cs="Arial"/>
          <w:sz w:val="24"/>
          <w:szCs w:val="24"/>
        </w:rPr>
      </w:pPr>
      <w:r>
        <w:rPr>
          <w:rFonts w:ascii="Arial" w:hAnsi="Arial" w:cs="Arial"/>
          <w:sz w:val="24"/>
          <w:szCs w:val="24"/>
        </w:rPr>
        <w:t xml:space="preserve">- муниципального бюджета – </w:t>
      </w:r>
      <w:r w:rsidR="00055B23" w:rsidRPr="00D82D8E">
        <w:rPr>
          <w:rFonts w:ascii="Arial" w:hAnsi="Arial" w:cs="Arial"/>
          <w:sz w:val="24"/>
          <w:szCs w:val="24"/>
        </w:rPr>
        <w:t>196 400,00 рублей</w:t>
      </w:r>
      <w:r>
        <w:rPr>
          <w:rFonts w:ascii="Arial" w:hAnsi="Arial" w:cs="Arial"/>
          <w:sz w:val="24"/>
          <w:szCs w:val="24"/>
        </w:rPr>
        <w:t>;</w:t>
      </w:r>
    </w:p>
    <w:p w:rsidR="006E53CE" w:rsidRDefault="00055B23" w:rsidP="006E53CE">
      <w:pPr>
        <w:spacing w:after="0" w:line="240" w:lineRule="auto"/>
        <w:ind w:firstLine="709"/>
        <w:jc w:val="both"/>
        <w:rPr>
          <w:sz w:val="28"/>
          <w:szCs w:val="28"/>
        </w:rPr>
      </w:pPr>
      <w:r>
        <w:rPr>
          <w:rFonts w:ascii="Arial" w:hAnsi="Arial" w:cs="Arial"/>
          <w:sz w:val="24"/>
          <w:szCs w:val="24"/>
        </w:rPr>
        <w:t xml:space="preserve">- </w:t>
      </w:r>
      <w:r w:rsidR="006E53CE">
        <w:rPr>
          <w:rFonts w:ascii="Arial" w:hAnsi="Arial" w:cs="Arial"/>
          <w:sz w:val="24"/>
          <w:szCs w:val="24"/>
        </w:rPr>
        <w:t xml:space="preserve">комплексного центра социальной защиты населения – </w:t>
      </w:r>
      <w:r>
        <w:rPr>
          <w:rFonts w:ascii="Arial" w:hAnsi="Arial" w:cs="Arial"/>
          <w:sz w:val="24"/>
          <w:szCs w:val="24"/>
        </w:rPr>
        <w:t>247 380</w:t>
      </w:r>
      <w:r w:rsidRPr="00D82D8E">
        <w:rPr>
          <w:rFonts w:ascii="Arial" w:hAnsi="Arial" w:cs="Arial"/>
          <w:sz w:val="24"/>
          <w:szCs w:val="24"/>
        </w:rPr>
        <w:t>,00  рублей</w:t>
      </w:r>
      <w:r w:rsidR="006E53CE">
        <w:rPr>
          <w:rFonts w:ascii="Arial" w:hAnsi="Arial" w:cs="Arial"/>
          <w:sz w:val="24"/>
          <w:szCs w:val="24"/>
        </w:rPr>
        <w:t xml:space="preserve">. Родительская плата не превысила 20% и составила 399 рублей на день пребывания. </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Из </w:t>
      </w:r>
      <w:r w:rsidR="00055B23">
        <w:rPr>
          <w:rFonts w:ascii="Arial" w:hAnsi="Arial" w:cs="Arial"/>
          <w:sz w:val="24"/>
          <w:szCs w:val="24"/>
        </w:rPr>
        <w:t>799</w:t>
      </w:r>
      <w:r>
        <w:rPr>
          <w:rFonts w:ascii="Arial" w:hAnsi="Arial" w:cs="Arial"/>
          <w:sz w:val="24"/>
          <w:szCs w:val="24"/>
        </w:rPr>
        <w:t xml:space="preserve"> учеников в 201</w:t>
      </w:r>
      <w:r w:rsidR="00055B23">
        <w:rPr>
          <w:rFonts w:ascii="Arial" w:hAnsi="Arial" w:cs="Arial"/>
          <w:sz w:val="24"/>
          <w:szCs w:val="24"/>
        </w:rPr>
        <w:t>8</w:t>
      </w:r>
      <w:r>
        <w:rPr>
          <w:rFonts w:ascii="Arial" w:hAnsi="Arial" w:cs="Arial"/>
          <w:sz w:val="24"/>
          <w:szCs w:val="24"/>
        </w:rPr>
        <w:t xml:space="preserve"> году 93% (7</w:t>
      </w:r>
      <w:r w:rsidR="00055B23">
        <w:rPr>
          <w:rFonts w:ascii="Arial" w:hAnsi="Arial" w:cs="Arial"/>
          <w:sz w:val="24"/>
          <w:szCs w:val="24"/>
        </w:rPr>
        <w:t>41</w:t>
      </w:r>
      <w:r>
        <w:rPr>
          <w:rFonts w:ascii="Arial" w:hAnsi="Arial" w:cs="Arial"/>
          <w:sz w:val="24"/>
          <w:szCs w:val="24"/>
        </w:rPr>
        <w:t xml:space="preserve"> чел.) учащихся были заняты организованными формами отдыха и оздоровления, из них:</w:t>
      </w:r>
    </w:p>
    <w:p w:rsidR="006E53CE" w:rsidRDefault="006E53CE" w:rsidP="00620E2E">
      <w:pPr>
        <w:numPr>
          <w:ilvl w:val="0"/>
          <w:numId w:val="21"/>
        </w:numPr>
        <w:spacing w:after="0" w:line="240" w:lineRule="auto"/>
        <w:jc w:val="both"/>
        <w:rPr>
          <w:rFonts w:ascii="Arial" w:hAnsi="Arial" w:cs="Arial"/>
          <w:sz w:val="24"/>
          <w:szCs w:val="24"/>
        </w:rPr>
      </w:pPr>
      <w:r>
        <w:rPr>
          <w:rFonts w:ascii="Arial" w:hAnsi="Arial" w:cs="Arial"/>
          <w:sz w:val="24"/>
          <w:szCs w:val="24"/>
        </w:rPr>
        <w:t xml:space="preserve">494 </w:t>
      </w:r>
      <w:r w:rsidR="008102A5">
        <w:rPr>
          <w:rFonts w:ascii="Arial" w:hAnsi="Arial" w:cs="Arial"/>
          <w:sz w:val="24"/>
          <w:szCs w:val="24"/>
        </w:rPr>
        <w:t>ребенка (</w:t>
      </w:r>
      <w:r>
        <w:rPr>
          <w:rFonts w:ascii="Arial" w:hAnsi="Arial" w:cs="Arial"/>
          <w:sz w:val="24"/>
          <w:szCs w:val="24"/>
        </w:rPr>
        <w:t>6</w:t>
      </w:r>
      <w:r w:rsidR="00055B23">
        <w:rPr>
          <w:rFonts w:ascii="Arial" w:hAnsi="Arial" w:cs="Arial"/>
          <w:sz w:val="24"/>
          <w:szCs w:val="24"/>
        </w:rPr>
        <w:t>2</w:t>
      </w:r>
      <w:r>
        <w:rPr>
          <w:rFonts w:ascii="Arial" w:hAnsi="Arial" w:cs="Arial"/>
          <w:sz w:val="24"/>
          <w:szCs w:val="24"/>
        </w:rPr>
        <w:t xml:space="preserve"> %) оздоровлено в лагерях дневного пребывания, из них 1</w:t>
      </w:r>
      <w:r w:rsidR="00055B23">
        <w:rPr>
          <w:rFonts w:ascii="Arial" w:hAnsi="Arial" w:cs="Arial"/>
          <w:sz w:val="24"/>
          <w:szCs w:val="24"/>
        </w:rPr>
        <w:t>24</w:t>
      </w:r>
      <w:r>
        <w:rPr>
          <w:rFonts w:ascii="Arial" w:hAnsi="Arial" w:cs="Arial"/>
          <w:sz w:val="24"/>
          <w:szCs w:val="24"/>
        </w:rPr>
        <w:t xml:space="preserve"> учащихся, находящихся в трудной жизненной ситуации;</w:t>
      </w:r>
    </w:p>
    <w:p w:rsidR="006E53CE" w:rsidRDefault="006E53CE" w:rsidP="00620E2E">
      <w:pPr>
        <w:numPr>
          <w:ilvl w:val="0"/>
          <w:numId w:val="21"/>
        </w:numPr>
        <w:spacing w:after="0" w:line="240" w:lineRule="auto"/>
        <w:jc w:val="both"/>
        <w:rPr>
          <w:rFonts w:ascii="Arial" w:hAnsi="Arial" w:cs="Arial"/>
          <w:sz w:val="24"/>
          <w:szCs w:val="24"/>
        </w:rPr>
      </w:pPr>
      <w:r>
        <w:rPr>
          <w:rFonts w:ascii="Arial" w:hAnsi="Arial" w:cs="Arial"/>
          <w:sz w:val="24"/>
          <w:szCs w:val="24"/>
        </w:rPr>
        <w:t>230 учащихся (26 %) трудоустроено в течение лета через ГКУ «Центр занятости населения Бежецкого района (на заработную плату из муниципального бюджета выделено 175000руб., из регионального бюджета на материальную поддержку за счет центра занятости населения 321000 руб.);</w:t>
      </w:r>
    </w:p>
    <w:p w:rsidR="006E53CE" w:rsidRPr="00963C2F" w:rsidRDefault="006E53CE" w:rsidP="00963C2F">
      <w:pPr>
        <w:numPr>
          <w:ilvl w:val="0"/>
          <w:numId w:val="21"/>
        </w:numPr>
        <w:spacing w:after="0" w:line="240" w:lineRule="auto"/>
        <w:jc w:val="both"/>
        <w:rPr>
          <w:rFonts w:ascii="Arial" w:hAnsi="Arial" w:cs="Arial"/>
          <w:sz w:val="24"/>
          <w:szCs w:val="24"/>
        </w:rPr>
      </w:pPr>
      <w:r>
        <w:rPr>
          <w:rFonts w:ascii="Arial" w:hAnsi="Arial" w:cs="Arial"/>
          <w:sz w:val="24"/>
          <w:szCs w:val="24"/>
        </w:rPr>
        <w:t>2 учащихся отдохнули в загородн</w:t>
      </w:r>
      <w:r w:rsidR="00055B23">
        <w:rPr>
          <w:rFonts w:ascii="Arial" w:hAnsi="Arial" w:cs="Arial"/>
          <w:sz w:val="24"/>
          <w:szCs w:val="24"/>
        </w:rPr>
        <w:t xml:space="preserve">ых </w:t>
      </w:r>
      <w:r>
        <w:rPr>
          <w:rFonts w:ascii="Arial" w:hAnsi="Arial" w:cs="Arial"/>
          <w:sz w:val="24"/>
          <w:szCs w:val="24"/>
        </w:rPr>
        <w:t xml:space="preserve"> лагер</w:t>
      </w:r>
      <w:r w:rsidR="00055B23">
        <w:rPr>
          <w:rFonts w:ascii="Arial" w:hAnsi="Arial" w:cs="Arial"/>
          <w:sz w:val="24"/>
          <w:szCs w:val="24"/>
        </w:rPr>
        <w:t>ях</w:t>
      </w:r>
      <w:r w:rsidR="00963C2F">
        <w:rPr>
          <w:rFonts w:ascii="Arial" w:hAnsi="Arial" w:cs="Arial"/>
          <w:sz w:val="24"/>
          <w:szCs w:val="24"/>
        </w:rPr>
        <w:t>;</w:t>
      </w:r>
    </w:p>
    <w:p w:rsidR="006E53CE" w:rsidRDefault="006E53CE" w:rsidP="00620E2E">
      <w:pPr>
        <w:numPr>
          <w:ilvl w:val="0"/>
          <w:numId w:val="21"/>
        </w:numPr>
        <w:spacing w:after="0" w:line="240" w:lineRule="auto"/>
        <w:jc w:val="both"/>
        <w:rPr>
          <w:rFonts w:ascii="Arial" w:hAnsi="Arial" w:cs="Arial"/>
          <w:sz w:val="24"/>
          <w:szCs w:val="24"/>
        </w:rPr>
      </w:pPr>
      <w:r>
        <w:rPr>
          <w:rFonts w:ascii="Arial" w:hAnsi="Arial" w:cs="Arial"/>
          <w:sz w:val="24"/>
          <w:szCs w:val="24"/>
        </w:rPr>
        <w:t>15 детей в возрасте 14-17 лет работали в лагере труда и отдыха.</w:t>
      </w:r>
    </w:p>
    <w:p w:rsidR="006E53CE" w:rsidRDefault="006E53CE" w:rsidP="006E53CE">
      <w:pPr>
        <w:spacing w:after="0" w:line="240" w:lineRule="auto"/>
        <w:ind w:left="720"/>
        <w:jc w:val="both"/>
        <w:rPr>
          <w:rFonts w:ascii="Arial" w:hAnsi="Arial" w:cs="Arial"/>
          <w:sz w:val="24"/>
          <w:szCs w:val="24"/>
        </w:rPr>
      </w:pP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Основными задачами Программы является обеспечение комплексной безопасности образовательных учреждений района, которая осуществляется по следующим направлениям:</w:t>
      </w:r>
    </w:p>
    <w:p w:rsidR="006E53CE" w:rsidRDefault="006E53CE" w:rsidP="00620E2E">
      <w:pPr>
        <w:numPr>
          <w:ilvl w:val="0"/>
          <w:numId w:val="22"/>
        </w:numPr>
        <w:spacing w:after="0" w:line="240" w:lineRule="auto"/>
        <w:jc w:val="both"/>
        <w:rPr>
          <w:rFonts w:ascii="Arial" w:hAnsi="Arial" w:cs="Arial"/>
          <w:sz w:val="24"/>
          <w:szCs w:val="24"/>
        </w:rPr>
      </w:pPr>
      <w:r>
        <w:rPr>
          <w:rFonts w:ascii="Arial" w:hAnsi="Arial" w:cs="Arial"/>
          <w:sz w:val="24"/>
          <w:szCs w:val="24"/>
        </w:rPr>
        <w:t xml:space="preserve">противопожарная безопасность; </w:t>
      </w:r>
    </w:p>
    <w:p w:rsidR="006E53CE" w:rsidRDefault="006E53CE" w:rsidP="00620E2E">
      <w:pPr>
        <w:numPr>
          <w:ilvl w:val="0"/>
          <w:numId w:val="22"/>
        </w:numPr>
        <w:spacing w:after="0" w:line="240" w:lineRule="auto"/>
        <w:jc w:val="both"/>
        <w:rPr>
          <w:rFonts w:ascii="Arial" w:hAnsi="Arial" w:cs="Arial"/>
          <w:sz w:val="24"/>
          <w:szCs w:val="24"/>
        </w:rPr>
      </w:pPr>
      <w:r>
        <w:rPr>
          <w:rFonts w:ascii="Arial" w:hAnsi="Arial" w:cs="Arial"/>
          <w:sz w:val="24"/>
          <w:szCs w:val="24"/>
        </w:rPr>
        <w:t xml:space="preserve">антитеррористическая безопасность; </w:t>
      </w:r>
    </w:p>
    <w:p w:rsidR="006E53CE" w:rsidRDefault="006E53CE" w:rsidP="00620E2E">
      <w:pPr>
        <w:numPr>
          <w:ilvl w:val="0"/>
          <w:numId w:val="22"/>
        </w:numPr>
        <w:spacing w:after="0" w:line="240" w:lineRule="auto"/>
        <w:jc w:val="both"/>
        <w:rPr>
          <w:rFonts w:ascii="Arial" w:hAnsi="Arial" w:cs="Arial"/>
          <w:sz w:val="24"/>
          <w:szCs w:val="24"/>
        </w:rPr>
      </w:pPr>
      <w:r>
        <w:rPr>
          <w:rFonts w:ascii="Arial" w:hAnsi="Arial" w:cs="Arial"/>
          <w:sz w:val="24"/>
          <w:szCs w:val="24"/>
        </w:rPr>
        <w:t xml:space="preserve">дорожно-транспортная безопасность; </w:t>
      </w:r>
    </w:p>
    <w:p w:rsidR="006E53CE" w:rsidRDefault="006E53CE" w:rsidP="00620E2E">
      <w:pPr>
        <w:numPr>
          <w:ilvl w:val="0"/>
          <w:numId w:val="22"/>
        </w:numPr>
        <w:spacing w:after="0" w:line="240" w:lineRule="auto"/>
        <w:jc w:val="both"/>
        <w:rPr>
          <w:rFonts w:ascii="Arial" w:hAnsi="Arial" w:cs="Arial"/>
          <w:sz w:val="24"/>
          <w:szCs w:val="24"/>
        </w:rPr>
      </w:pPr>
      <w:r>
        <w:rPr>
          <w:rFonts w:ascii="Arial" w:hAnsi="Arial" w:cs="Arial"/>
          <w:sz w:val="24"/>
          <w:szCs w:val="24"/>
        </w:rPr>
        <w:t>безопасность труда и обучения.</w:t>
      </w:r>
    </w:p>
    <w:p w:rsidR="00F724C8" w:rsidRDefault="00F724C8" w:rsidP="00F724C8">
      <w:pPr>
        <w:spacing w:after="0" w:line="240" w:lineRule="auto"/>
        <w:ind w:left="720"/>
        <w:jc w:val="both"/>
        <w:rPr>
          <w:rFonts w:ascii="Arial" w:hAnsi="Arial" w:cs="Arial"/>
          <w:sz w:val="24"/>
          <w:szCs w:val="24"/>
        </w:rPr>
      </w:pPr>
    </w:p>
    <w:p w:rsidR="006E53CE" w:rsidRDefault="006E53CE" w:rsidP="00F724C8">
      <w:pPr>
        <w:ind w:firstLine="680"/>
        <w:jc w:val="both"/>
        <w:rPr>
          <w:rFonts w:ascii="Arial" w:hAnsi="Arial" w:cs="Arial"/>
          <w:sz w:val="24"/>
          <w:szCs w:val="24"/>
        </w:rPr>
      </w:pPr>
      <w:r>
        <w:rPr>
          <w:rFonts w:ascii="Arial" w:hAnsi="Arial" w:cs="Arial"/>
          <w:sz w:val="24"/>
          <w:szCs w:val="24"/>
        </w:rPr>
        <w:t xml:space="preserve">Школьные перевозки являются необходимым звеном при формировании сети общеобразовательных учреждений. Для более безопасного подвоза учащихся к месту учебы в МОУ «Сонковская СОШ» создано структурное подразделение «Школьные перевозки». Работают 6 автобусов ПАЗ и один </w:t>
      </w:r>
      <w:r w:rsidR="008102A5">
        <w:rPr>
          <w:rFonts w:ascii="Arial" w:hAnsi="Arial" w:cs="Arial"/>
          <w:sz w:val="24"/>
          <w:szCs w:val="24"/>
        </w:rPr>
        <w:t>ПЕЖО, разработаны</w:t>
      </w:r>
      <w:r>
        <w:rPr>
          <w:rFonts w:ascii="Arial" w:hAnsi="Arial" w:cs="Arial"/>
          <w:sz w:val="24"/>
          <w:szCs w:val="24"/>
        </w:rPr>
        <w:t xml:space="preserve"> 7 маршрутов. Все сельские </w:t>
      </w:r>
      <w:r w:rsidR="008102A5">
        <w:rPr>
          <w:rFonts w:ascii="Arial" w:hAnsi="Arial" w:cs="Arial"/>
          <w:sz w:val="24"/>
          <w:szCs w:val="24"/>
        </w:rPr>
        <w:t>дети 116</w:t>
      </w:r>
      <w:r>
        <w:rPr>
          <w:rFonts w:ascii="Arial" w:hAnsi="Arial" w:cs="Arial"/>
          <w:sz w:val="24"/>
          <w:szCs w:val="24"/>
        </w:rPr>
        <w:t xml:space="preserve"> человек подвоз</w:t>
      </w:r>
      <w:r w:rsidR="00963C2F">
        <w:rPr>
          <w:rFonts w:ascii="Arial" w:hAnsi="Arial" w:cs="Arial"/>
          <w:sz w:val="24"/>
          <w:szCs w:val="24"/>
        </w:rPr>
        <w:t>ились</w:t>
      </w:r>
      <w:r>
        <w:rPr>
          <w:rFonts w:ascii="Arial" w:hAnsi="Arial" w:cs="Arial"/>
          <w:sz w:val="24"/>
          <w:szCs w:val="24"/>
        </w:rPr>
        <w:t xml:space="preserve"> в школы района.</w:t>
      </w:r>
      <w:r w:rsidR="00F724C8" w:rsidRPr="00F724C8">
        <w:rPr>
          <w:sz w:val="28"/>
          <w:szCs w:val="28"/>
        </w:rPr>
        <w:t xml:space="preserve"> </w:t>
      </w:r>
      <w:r w:rsidR="00F724C8" w:rsidRPr="00F724C8">
        <w:rPr>
          <w:rFonts w:ascii="Arial" w:hAnsi="Arial" w:cs="Arial"/>
          <w:sz w:val="24"/>
          <w:szCs w:val="24"/>
        </w:rPr>
        <w:t>Для обеспечения подвоза учащихся, проживающих в сельской местности в 2017-2018уч.г. выделены субсидии из областного и местного бюджетов</w:t>
      </w:r>
      <w:r w:rsidR="00F724C8" w:rsidRPr="00F724C8">
        <w:rPr>
          <w:rFonts w:ascii="Arial" w:hAnsi="Arial" w:cs="Arial"/>
          <w:color w:val="FF0000"/>
          <w:sz w:val="24"/>
          <w:szCs w:val="24"/>
        </w:rPr>
        <w:t xml:space="preserve"> </w:t>
      </w:r>
      <w:r w:rsidR="00F724C8" w:rsidRPr="00F724C8">
        <w:rPr>
          <w:rFonts w:ascii="Arial" w:hAnsi="Arial" w:cs="Arial"/>
          <w:sz w:val="24"/>
          <w:szCs w:val="24"/>
        </w:rPr>
        <w:t>2132,40 тыс.руб.</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Важным аспектом деятельности муниципальной системы образования является создание условий открытости и прозрачности функционирования муниципальной системы образования, построения диалога с широкой общественностью, в том числе через размещение публичных отчетов общеобразовательных учреждений и отдела образования в сети Интернет.</w:t>
      </w:r>
    </w:p>
    <w:p w:rsidR="006E53CE" w:rsidRDefault="006E53CE" w:rsidP="006E53CE">
      <w:pPr>
        <w:pStyle w:val="21"/>
        <w:ind w:firstLine="567"/>
        <w:rPr>
          <w:rFonts w:ascii="Arial" w:hAnsi="Arial" w:cs="Arial"/>
        </w:rPr>
      </w:pPr>
      <w:r>
        <w:rPr>
          <w:rFonts w:ascii="Arial" w:hAnsi="Arial" w:cs="Arial"/>
        </w:rPr>
        <w:t xml:space="preserve">Для </w:t>
      </w:r>
      <w:r w:rsidR="008102A5">
        <w:rPr>
          <w:rFonts w:ascii="Arial" w:hAnsi="Arial" w:cs="Arial"/>
        </w:rPr>
        <w:t>повышения эффективности управления в системе образования в школах района</w:t>
      </w:r>
      <w:r>
        <w:rPr>
          <w:rFonts w:ascii="Arial" w:hAnsi="Arial" w:cs="Arial"/>
        </w:rPr>
        <w:t xml:space="preserve"> созданы и действуют согласно зарегистрированному уставу Советы школ.  Представители общественности, родители привлекаются к участию в управлении образованием, помощи в организации учебно-воспитательного процесса, в проведении независимой оценки качества образования.</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Таким образом, в последние годы преобразование </w:t>
      </w:r>
      <w:r w:rsidR="008102A5">
        <w:rPr>
          <w:rFonts w:ascii="Arial" w:hAnsi="Arial" w:cs="Arial"/>
          <w:sz w:val="24"/>
          <w:szCs w:val="24"/>
        </w:rPr>
        <w:t>в системе</w:t>
      </w:r>
      <w:r>
        <w:rPr>
          <w:rFonts w:ascii="Arial" w:hAnsi="Arial" w:cs="Arial"/>
          <w:sz w:val="24"/>
          <w:szCs w:val="24"/>
        </w:rPr>
        <w:t xml:space="preserve"> образования района осуществлялось по направлениям:</w:t>
      </w:r>
    </w:p>
    <w:p w:rsidR="006E53CE" w:rsidRDefault="006E53CE" w:rsidP="00620E2E">
      <w:pPr>
        <w:numPr>
          <w:ilvl w:val="0"/>
          <w:numId w:val="23"/>
        </w:numPr>
        <w:spacing w:after="0" w:line="240" w:lineRule="auto"/>
        <w:jc w:val="both"/>
        <w:rPr>
          <w:rFonts w:ascii="Arial" w:hAnsi="Arial" w:cs="Arial"/>
          <w:sz w:val="24"/>
          <w:szCs w:val="24"/>
        </w:rPr>
      </w:pPr>
      <w:r>
        <w:rPr>
          <w:rFonts w:ascii="Arial" w:hAnsi="Arial" w:cs="Arial"/>
          <w:sz w:val="24"/>
          <w:szCs w:val="24"/>
        </w:rPr>
        <w:t>введение федеральных государственных стандартов НОО, ООО;</w:t>
      </w:r>
    </w:p>
    <w:p w:rsidR="006E53CE" w:rsidRDefault="006E53CE" w:rsidP="00620E2E">
      <w:pPr>
        <w:numPr>
          <w:ilvl w:val="0"/>
          <w:numId w:val="23"/>
        </w:numPr>
        <w:spacing w:after="0" w:line="240" w:lineRule="auto"/>
        <w:jc w:val="both"/>
        <w:rPr>
          <w:rFonts w:ascii="Arial" w:hAnsi="Arial" w:cs="Arial"/>
          <w:sz w:val="24"/>
          <w:szCs w:val="24"/>
        </w:rPr>
      </w:pPr>
      <w:r>
        <w:rPr>
          <w:rFonts w:ascii="Arial" w:hAnsi="Arial" w:cs="Arial"/>
          <w:sz w:val="24"/>
          <w:szCs w:val="24"/>
        </w:rPr>
        <w:t>совершенствование условий предоставления образования;</w:t>
      </w:r>
    </w:p>
    <w:p w:rsidR="006E53CE" w:rsidRDefault="006E53CE" w:rsidP="00620E2E">
      <w:pPr>
        <w:numPr>
          <w:ilvl w:val="0"/>
          <w:numId w:val="23"/>
        </w:numPr>
        <w:spacing w:after="0" w:line="240" w:lineRule="auto"/>
        <w:jc w:val="both"/>
        <w:rPr>
          <w:rFonts w:ascii="Arial" w:hAnsi="Arial" w:cs="Arial"/>
          <w:sz w:val="24"/>
          <w:szCs w:val="24"/>
        </w:rPr>
      </w:pPr>
      <w:r>
        <w:rPr>
          <w:rFonts w:ascii="Arial" w:hAnsi="Arial" w:cs="Arial"/>
          <w:sz w:val="24"/>
          <w:szCs w:val="24"/>
        </w:rPr>
        <w:t xml:space="preserve">обеспечение доступности </w:t>
      </w:r>
      <w:r w:rsidR="008102A5">
        <w:rPr>
          <w:rFonts w:ascii="Arial" w:hAnsi="Arial" w:cs="Arial"/>
          <w:sz w:val="24"/>
          <w:szCs w:val="24"/>
        </w:rPr>
        <w:t>учебных мест,</w:t>
      </w:r>
      <w:r>
        <w:rPr>
          <w:rFonts w:ascii="Arial" w:hAnsi="Arial" w:cs="Arial"/>
          <w:sz w:val="24"/>
          <w:szCs w:val="24"/>
        </w:rPr>
        <w:t xml:space="preserve"> для всех обучающихся за счет реализации программы «Школьный автобус»;</w:t>
      </w:r>
    </w:p>
    <w:p w:rsidR="006E53CE" w:rsidRDefault="006E53CE" w:rsidP="00620E2E">
      <w:pPr>
        <w:numPr>
          <w:ilvl w:val="0"/>
          <w:numId w:val="23"/>
        </w:numPr>
        <w:spacing w:after="0" w:line="240" w:lineRule="auto"/>
        <w:jc w:val="both"/>
        <w:rPr>
          <w:rFonts w:ascii="Arial" w:hAnsi="Arial" w:cs="Arial"/>
          <w:sz w:val="24"/>
          <w:szCs w:val="24"/>
        </w:rPr>
      </w:pPr>
      <w:r>
        <w:rPr>
          <w:rFonts w:ascii="Arial" w:hAnsi="Arial" w:cs="Arial"/>
          <w:sz w:val="24"/>
          <w:szCs w:val="24"/>
        </w:rPr>
        <w:t>развитие системы оценки качества образования;</w:t>
      </w:r>
    </w:p>
    <w:p w:rsidR="006E53CE" w:rsidRDefault="006E53CE" w:rsidP="00620E2E">
      <w:pPr>
        <w:numPr>
          <w:ilvl w:val="0"/>
          <w:numId w:val="23"/>
        </w:numPr>
        <w:spacing w:after="0" w:line="240" w:lineRule="auto"/>
        <w:jc w:val="both"/>
        <w:rPr>
          <w:rFonts w:ascii="Arial" w:hAnsi="Arial" w:cs="Arial"/>
          <w:sz w:val="24"/>
          <w:szCs w:val="24"/>
        </w:rPr>
      </w:pPr>
      <w:r>
        <w:rPr>
          <w:rFonts w:ascii="Arial" w:hAnsi="Arial" w:cs="Arial"/>
          <w:sz w:val="24"/>
          <w:szCs w:val="24"/>
        </w:rPr>
        <w:t>внедрение технологий энергосбережения;</w:t>
      </w:r>
    </w:p>
    <w:p w:rsidR="006E53CE" w:rsidRDefault="006E53CE" w:rsidP="00620E2E">
      <w:pPr>
        <w:numPr>
          <w:ilvl w:val="0"/>
          <w:numId w:val="23"/>
        </w:numPr>
        <w:spacing w:after="0" w:line="240" w:lineRule="auto"/>
        <w:jc w:val="both"/>
        <w:rPr>
          <w:rFonts w:ascii="Arial" w:hAnsi="Arial" w:cs="Arial"/>
          <w:sz w:val="24"/>
          <w:szCs w:val="24"/>
        </w:rPr>
      </w:pPr>
      <w:r>
        <w:rPr>
          <w:rFonts w:ascii="Arial" w:hAnsi="Arial" w:cs="Arial"/>
          <w:sz w:val="24"/>
          <w:szCs w:val="24"/>
        </w:rPr>
        <w:t>проведение мероприятий комплексной безопасности;</w:t>
      </w:r>
    </w:p>
    <w:p w:rsidR="006E53CE" w:rsidRDefault="006E53CE" w:rsidP="00620E2E">
      <w:pPr>
        <w:numPr>
          <w:ilvl w:val="0"/>
          <w:numId w:val="23"/>
        </w:numPr>
        <w:spacing w:after="0" w:line="240" w:lineRule="auto"/>
        <w:jc w:val="both"/>
        <w:rPr>
          <w:rFonts w:ascii="Arial" w:hAnsi="Arial" w:cs="Arial"/>
          <w:sz w:val="24"/>
          <w:szCs w:val="24"/>
        </w:rPr>
      </w:pPr>
      <w:r>
        <w:rPr>
          <w:rFonts w:ascii="Arial" w:hAnsi="Arial" w:cs="Arial"/>
          <w:sz w:val="24"/>
          <w:szCs w:val="24"/>
        </w:rPr>
        <w:t>формирование здоровьесберегающей среды;</w:t>
      </w:r>
    </w:p>
    <w:p w:rsidR="006E53CE" w:rsidRDefault="006E53CE" w:rsidP="00620E2E">
      <w:pPr>
        <w:numPr>
          <w:ilvl w:val="0"/>
          <w:numId w:val="23"/>
        </w:numPr>
        <w:spacing w:after="0" w:line="240" w:lineRule="auto"/>
        <w:jc w:val="both"/>
        <w:rPr>
          <w:rFonts w:ascii="Arial" w:hAnsi="Arial" w:cs="Arial"/>
          <w:sz w:val="24"/>
          <w:szCs w:val="24"/>
        </w:rPr>
      </w:pPr>
      <w:r>
        <w:rPr>
          <w:rFonts w:ascii="Arial" w:hAnsi="Arial" w:cs="Arial"/>
          <w:sz w:val="24"/>
          <w:szCs w:val="24"/>
        </w:rPr>
        <w:lastRenderedPageBreak/>
        <w:t>модернизация системы повышения квалификации.</w:t>
      </w:r>
    </w:p>
    <w:p w:rsidR="006E53CE" w:rsidRDefault="006E53CE" w:rsidP="006E53CE">
      <w:pPr>
        <w:spacing w:after="0" w:line="240" w:lineRule="auto"/>
        <w:rPr>
          <w:rFonts w:ascii="Arial" w:hAnsi="Arial" w:cs="Arial"/>
          <w:sz w:val="24"/>
          <w:szCs w:val="24"/>
        </w:rPr>
      </w:pP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Программа развития системы образования Сонковского района Тверской области на 2017-2022 годы позволит эффективно использовать материально-технические, кадровые, управленческие и финансовые ресурсы для достижения поставленной цели и добиваться положительных результатов в решении проблем образования.</w:t>
      </w:r>
    </w:p>
    <w:p w:rsidR="006E53CE" w:rsidRDefault="006E53CE" w:rsidP="006E53CE">
      <w:pPr>
        <w:spacing w:after="0" w:line="240" w:lineRule="auto"/>
        <w:ind w:firstLine="567"/>
        <w:rPr>
          <w:rFonts w:ascii="Arial" w:hAnsi="Arial" w:cs="Arial"/>
          <w:sz w:val="24"/>
          <w:szCs w:val="24"/>
        </w:rPr>
      </w:pPr>
      <w:r>
        <w:rPr>
          <w:rFonts w:ascii="Arial" w:hAnsi="Arial" w:cs="Arial"/>
          <w:sz w:val="24"/>
          <w:szCs w:val="24"/>
        </w:rPr>
        <w:t>Основные проблемы в сфере реализации муниципальной программы</w:t>
      </w:r>
    </w:p>
    <w:p w:rsidR="006E53CE" w:rsidRDefault="006E53CE" w:rsidP="006E53CE">
      <w:pPr>
        <w:spacing w:after="0" w:line="240" w:lineRule="auto"/>
        <w:ind w:firstLine="567"/>
        <w:jc w:val="both"/>
        <w:rPr>
          <w:rFonts w:ascii="Arial" w:hAnsi="Arial" w:cs="Arial"/>
          <w:b/>
          <w:sz w:val="24"/>
          <w:szCs w:val="24"/>
        </w:rPr>
      </w:pPr>
      <w:r>
        <w:rPr>
          <w:rFonts w:ascii="Arial" w:hAnsi="Arial" w:cs="Arial"/>
          <w:sz w:val="24"/>
          <w:szCs w:val="24"/>
        </w:rPr>
        <w:t xml:space="preserve">Анализ результатов реализации образовательной политики в районе за последние годы наряду с позитивными базовыми достижениями позволяет выявить ключевые </w:t>
      </w:r>
      <w:r>
        <w:rPr>
          <w:rFonts w:ascii="Arial" w:hAnsi="Arial" w:cs="Arial"/>
          <w:b/>
          <w:sz w:val="24"/>
          <w:szCs w:val="24"/>
        </w:rPr>
        <w:t xml:space="preserve">проблемы: </w:t>
      </w:r>
    </w:p>
    <w:p w:rsidR="006E53CE" w:rsidRDefault="006E53CE" w:rsidP="00620E2E">
      <w:pPr>
        <w:numPr>
          <w:ilvl w:val="0"/>
          <w:numId w:val="24"/>
        </w:numPr>
        <w:spacing w:after="0" w:line="240" w:lineRule="auto"/>
        <w:jc w:val="both"/>
        <w:rPr>
          <w:rFonts w:ascii="Arial" w:hAnsi="Arial" w:cs="Arial"/>
          <w:sz w:val="24"/>
          <w:szCs w:val="24"/>
        </w:rPr>
      </w:pPr>
      <w:r>
        <w:rPr>
          <w:rFonts w:ascii="Arial" w:hAnsi="Arial" w:cs="Arial"/>
          <w:sz w:val="24"/>
          <w:szCs w:val="24"/>
        </w:rPr>
        <w:t>Основные проблемы в сфере развития дошкольного образования:</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а) низкий охват дошкольным образованием детей, проживающих в сельской местности в возрасте от 1,5-3 лет</w:t>
      </w:r>
      <w:r w:rsidR="00632B46">
        <w:rPr>
          <w:rFonts w:ascii="Arial" w:hAnsi="Arial" w:cs="Arial"/>
          <w:sz w:val="24"/>
          <w:szCs w:val="24"/>
        </w:rPr>
        <w:t>, отсутствие детских садов на селе</w:t>
      </w:r>
      <w:r>
        <w:rPr>
          <w:rFonts w:ascii="Arial" w:hAnsi="Arial" w:cs="Arial"/>
          <w:sz w:val="24"/>
          <w:szCs w:val="24"/>
        </w:rPr>
        <w:t xml:space="preserve">; </w:t>
      </w:r>
    </w:p>
    <w:p w:rsidR="00632B46" w:rsidRDefault="00632B46" w:rsidP="006E53CE">
      <w:pPr>
        <w:spacing w:after="0" w:line="240" w:lineRule="auto"/>
        <w:ind w:firstLine="567"/>
        <w:jc w:val="both"/>
        <w:rPr>
          <w:rFonts w:ascii="Arial" w:hAnsi="Arial" w:cs="Arial"/>
          <w:sz w:val="24"/>
          <w:szCs w:val="24"/>
        </w:rPr>
      </w:pPr>
      <w:r>
        <w:rPr>
          <w:rFonts w:ascii="Arial" w:hAnsi="Arial" w:cs="Arial"/>
          <w:sz w:val="24"/>
          <w:szCs w:val="24"/>
        </w:rPr>
        <w:t>б) отсутствие условий для беспрепятственного входа детей с ограниченными возможностями здоровья (отсутствие пандусов, кроме МДОУ «Детский сад №110»);</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в) низкий профессиональный уровень педагогических кадров с высшим образованием.</w:t>
      </w:r>
    </w:p>
    <w:p w:rsidR="006E53CE" w:rsidRDefault="006E53CE" w:rsidP="00620E2E">
      <w:pPr>
        <w:numPr>
          <w:ilvl w:val="0"/>
          <w:numId w:val="24"/>
        </w:numPr>
        <w:spacing w:after="0" w:line="240" w:lineRule="auto"/>
        <w:jc w:val="both"/>
        <w:rPr>
          <w:rFonts w:ascii="Arial" w:hAnsi="Arial" w:cs="Arial"/>
          <w:sz w:val="24"/>
          <w:szCs w:val="24"/>
        </w:rPr>
      </w:pPr>
      <w:r>
        <w:rPr>
          <w:rFonts w:ascii="Arial" w:hAnsi="Arial" w:cs="Arial"/>
          <w:sz w:val="24"/>
          <w:szCs w:val="24"/>
        </w:rPr>
        <w:t>Основные проблемы в развитии начального общего, основного общего, среднего (полного) общего образования:</w:t>
      </w:r>
    </w:p>
    <w:p w:rsidR="006E53CE" w:rsidRDefault="006E53CE" w:rsidP="006E53CE">
      <w:pPr>
        <w:pStyle w:val="ConsPlusNormal"/>
        <w:widowControl/>
        <w:ind w:firstLine="567"/>
        <w:jc w:val="both"/>
        <w:rPr>
          <w:sz w:val="24"/>
          <w:szCs w:val="24"/>
        </w:rPr>
      </w:pPr>
      <w:r>
        <w:rPr>
          <w:sz w:val="24"/>
          <w:szCs w:val="24"/>
        </w:rPr>
        <w:t>а) «старение» педагогических кадров, нет притока и закрепления молодых специалистов на селе;</w:t>
      </w:r>
    </w:p>
    <w:p w:rsidR="006E53CE" w:rsidRDefault="006E53CE" w:rsidP="006E53CE">
      <w:pPr>
        <w:pStyle w:val="ConsPlusNormal"/>
        <w:widowControl/>
        <w:ind w:firstLine="567"/>
        <w:jc w:val="both"/>
        <w:rPr>
          <w:sz w:val="24"/>
          <w:szCs w:val="24"/>
        </w:rPr>
      </w:pPr>
      <w:r>
        <w:rPr>
          <w:sz w:val="24"/>
          <w:szCs w:val="24"/>
        </w:rPr>
        <w:t>б) недостаточное финансирование системы образования для укрепления материально-технической базы учреждений и зданий;</w:t>
      </w:r>
    </w:p>
    <w:p w:rsidR="006E53CE" w:rsidRDefault="008102A5" w:rsidP="006E53CE">
      <w:pPr>
        <w:pStyle w:val="ConsPlusNormal"/>
        <w:widowControl/>
        <w:ind w:firstLine="567"/>
        <w:jc w:val="both"/>
        <w:rPr>
          <w:sz w:val="24"/>
          <w:szCs w:val="24"/>
        </w:rPr>
      </w:pPr>
      <w:r>
        <w:rPr>
          <w:sz w:val="24"/>
          <w:szCs w:val="24"/>
        </w:rPr>
        <w:t>в) уменьшение</w:t>
      </w:r>
      <w:r w:rsidR="006E53CE">
        <w:rPr>
          <w:sz w:val="24"/>
          <w:szCs w:val="24"/>
        </w:rPr>
        <w:t xml:space="preserve"> количества детей в сельской местности.</w:t>
      </w:r>
    </w:p>
    <w:p w:rsidR="006E53CE" w:rsidRDefault="006E53CE" w:rsidP="00620E2E">
      <w:pPr>
        <w:pStyle w:val="ConsPlusNormal"/>
        <w:widowControl/>
        <w:numPr>
          <w:ilvl w:val="0"/>
          <w:numId w:val="24"/>
        </w:numPr>
        <w:jc w:val="both"/>
        <w:rPr>
          <w:sz w:val="24"/>
          <w:szCs w:val="24"/>
        </w:rPr>
      </w:pPr>
      <w:r>
        <w:rPr>
          <w:sz w:val="24"/>
          <w:szCs w:val="24"/>
        </w:rPr>
        <w:t xml:space="preserve">Основные проблемы в системе дополнительного образования: </w:t>
      </w:r>
    </w:p>
    <w:p w:rsidR="006E53CE" w:rsidRDefault="00C5519A" w:rsidP="006E53CE">
      <w:pPr>
        <w:pStyle w:val="ConsPlusNormal"/>
        <w:widowControl/>
        <w:ind w:firstLine="567"/>
        <w:jc w:val="both"/>
        <w:rPr>
          <w:color w:val="000000"/>
          <w:sz w:val="24"/>
          <w:szCs w:val="24"/>
        </w:rPr>
      </w:pPr>
      <w:r>
        <w:rPr>
          <w:color w:val="000000"/>
          <w:sz w:val="24"/>
          <w:szCs w:val="24"/>
        </w:rPr>
        <w:t xml:space="preserve">а) </w:t>
      </w:r>
      <w:r w:rsidR="006E53CE">
        <w:rPr>
          <w:color w:val="000000"/>
          <w:sz w:val="24"/>
          <w:szCs w:val="24"/>
        </w:rPr>
        <w:t>отсутствие преподавателей дополнительного образования в общеобразовательных учреждениях;</w:t>
      </w:r>
    </w:p>
    <w:p w:rsidR="006E53CE" w:rsidRDefault="006E53CE" w:rsidP="006E53CE">
      <w:pPr>
        <w:tabs>
          <w:tab w:val="left" w:pos="8647"/>
        </w:tabs>
        <w:spacing w:after="0" w:line="240" w:lineRule="auto"/>
        <w:ind w:right="-1" w:firstLine="567"/>
        <w:jc w:val="both"/>
        <w:rPr>
          <w:rFonts w:ascii="Arial" w:hAnsi="Arial" w:cs="Arial"/>
          <w:color w:val="000000"/>
          <w:sz w:val="24"/>
          <w:szCs w:val="24"/>
        </w:rPr>
      </w:pPr>
      <w:r>
        <w:rPr>
          <w:rFonts w:ascii="Arial" w:hAnsi="Arial" w:cs="Arial"/>
          <w:color w:val="000000"/>
          <w:sz w:val="24"/>
          <w:szCs w:val="24"/>
        </w:rPr>
        <w:t>б) отсутствие тренеров-специалистов в МАОУ ДО «Сонковская ДЮСШ» для организации спортивной работы различной направленности;</w:t>
      </w:r>
    </w:p>
    <w:p w:rsidR="006E53CE" w:rsidRDefault="008102A5" w:rsidP="006E53CE">
      <w:pPr>
        <w:tabs>
          <w:tab w:val="left" w:pos="8647"/>
        </w:tabs>
        <w:spacing w:after="0" w:line="240" w:lineRule="auto"/>
        <w:ind w:right="-1" w:firstLine="567"/>
        <w:jc w:val="both"/>
        <w:rPr>
          <w:rFonts w:ascii="Arial" w:hAnsi="Arial" w:cs="Arial"/>
          <w:color w:val="000000"/>
          <w:sz w:val="24"/>
          <w:szCs w:val="24"/>
        </w:rPr>
      </w:pPr>
      <w:r>
        <w:rPr>
          <w:rFonts w:ascii="Arial" w:hAnsi="Arial" w:cs="Arial"/>
          <w:color w:val="000000"/>
          <w:sz w:val="24"/>
          <w:szCs w:val="24"/>
        </w:rPr>
        <w:t>в) невысокий</w:t>
      </w:r>
      <w:r w:rsidR="006E53CE">
        <w:rPr>
          <w:rFonts w:ascii="Arial" w:hAnsi="Arial" w:cs="Arial"/>
          <w:color w:val="000000"/>
          <w:sz w:val="24"/>
          <w:szCs w:val="24"/>
        </w:rPr>
        <w:t xml:space="preserve"> уровень охвата детей услугами дополнительного образования в МАОУ ДО «Сонковская ДЮСШ».</w:t>
      </w:r>
    </w:p>
    <w:p w:rsidR="006E53CE" w:rsidRDefault="006E53CE" w:rsidP="006E53CE">
      <w:pPr>
        <w:spacing w:after="0" w:line="240" w:lineRule="auto"/>
        <w:ind w:firstLine="567"/>
        <w:jc w:val="both"/>
        <w:rPr>
          <w:rFonts w:ascii="Arial" w:hAnsi="Arial" w:cs="Arial"/>
          <w:sz w:val="24"/>
          <w:szCs w:val="24"/>
        </w:rPr>
      </w:pPr>
      <w:r>
        <w:rPr>
          <w:rFonts w:ascii="Arial" w:hAnsi="Arial" w:cs="Arial"/>
          <w:sz w:val="24"/>
          <w:szCs w:val="24"/>
        </w:rPr>
        <w:t xml:space="preserve">Основные направления решения проблем: </w:t>
      </w:r>
    </w:p>
    <w:p w:rsidR="006E53CE" w:rsidRDefault="006E53CE" w:rsidP="00620E2E">
      <w:pPr>
        <w:numPr>
          <w:ilvl w:val="0"/>
          <w:numId w:val="25"/>
        </w:numPr>
        <w:spacing w:after="0" w:line="240" w:lineRule="auto"/>
        <w:jc w:val="both"/>
        <w:rPr>
          <w:rFonts w:ascii="Arial" w:hAnsi="Arial" w:cs="Arial"/>
          <w:sz w:val="24"/>
          <w:szCs w:val="24"/>
        </w:rPr>
      </w:pPr>
      <w:r>
        <w:rPr>
          <w:rFonts w:ascii="Arial" w:hAnsi="Arial" w:cs="Arial"/>
          <w:sz w:val="24"/>
          <w:szCs w:val="24"/>
        </w:rPr>
        <w:t xml:space="preserve">Основные направления </w:t>
      </w:r>
      <w:r w:rsidR="008102A5">
        <w:rPr>
          <w:rFonts w:ascii="Arial" w:hAnsi="Arial" w:cs="Arial"/>
          <w:sz w:val="24"/>
          <w:szCs w:val="24"/>
        </w:rPr>
        <w:t>решения проблем</w:t>
      </w:r>
      <w:r>
        <w:rPr>
          <w:rFonts w:ascii="Arial" w:hAnsi="Arial" w:cs="Arial"/>
          <w:sz w:val="24"/>
          <w:szCs w:val="24"/>
        </w:rPr>
        <w:t xml:space="preserve"> в сфере дошкольного образования:</w:t>
      </w:r>
    </w:p>
    <w:p w:rsidR="006E53CE" w:rsidRDefault="006E53CE" w:rsidP="00620E2E">
      <w:pPr>
        <w:numPr>
          <w:ilvl w:val="0"/>
          <w:numId w:val="26"/>
        </w:numPr>
        <w:spacing w:after="0" w:line="240" w:lineRule="auto"/>
        <w:jc w:val="both"/>
        <w:rPr>
          <w:rFonts w:ascii="Arial" w:hAnsi="Arial" w:cs="Arial"/>
          <w:sz w:val="24"/>
          <w:szCs w:val="24"/>
        </w:rPr>
      </w:pPr>
      <w:r>
        <w:rPr>
          <w:rFonts w:ascii="Arial" w:hAnsi="Arial" w:cs="Arial"/>
          <w:sz w:val="24"/>
          <w:szCs w:val="24"/>
        </w:rPr>
        <w:t>развитие вариативных форм орган</w:t>
      </w:r>
      <w:r w:rsidR="00ED1057">
        <w:rPr>
          <w:rFonts w:ascii="Arial" w:hAnsi="Arial" w:cs="Arial"/>
          <w:sz w:val="24"/>
          <w:szCs w:val="24"/>
        </w:rPr>
        <w:t xml:space="preserve">изации дошкольного образования путем функционирования </w:t>
      </w:r>
      <w:r>
        <w:rPr>
          <w:rFonts w:ascii="Arial" w:hAnsi="Arial" w:cs="Arial"/>
          <w:sz w:val="24"/>
          <w:szCs w:val="24"/>
        </w:rPr>
        <w:t>консульта</w:t>
      </w:r>
      <w:r w:rsidR="00ED1057">
        <w:rPr>
          <w:rFonts w:ascii="Arial" w:hAnsi="Arial" w:cs="Arial"/>
          <w:sz w:val="24"/>
          <w:szCs w:val="24"/>
        </w:rPr>
        <w:t>ционных</w:t>
      </w:r>
      <w:r>
        <w:rPr>
          <w:rFonts w:ascii="Arial" w:hAnsi="Arial" w:cs="Arial"/>
          <w:sz w:val="24"/>
          <w:szCs w:val="24"/>
        </w:rPr>
        <w:t xml:space="preserve"> пунктов при сельских школах для обеспечения дошкольным образованием детей в возрасте от 3-7 лет;</w:t>
      </w:r>
    </w:p>
    <w:p w:rsidR="00ED1057" w:rsidRDefault="00ED1057" w:rsidP="00620E2E">
      <w:pPr>
        <w:numPr>
          <w:ilvl w:val="0"/>
          <w:numId w:val="26"/>
        </w:numPr>
        <w:spacing w:after="0" w:line="240" w:lineRule="auto"/>
        <w:jc w:val="both"/>
        <w:rPr>
          <w:rFonts w:ascii="Arial" w:hAnsi="Arial" w:cs="Arial"/>
          <w:sz w:val="24"/>
          <w:szCs w:val="24"/>
        </w:rPr>
      </w:pPr>
      <w:r>
        <w:rPr>
          <w:rFonts w:ascii="Arial" w:hAnsi="Arial" w:cs="Arial"/>
          <w:sz w:val="24"/>
          <w:szCs w:val="24"/>
        </w:rPr>
        <w:t>строительство детского сада в с. Беляницы;</w:t>
      </w:r>
    </w:p>
    <w:p w:rsidR="006E53CE" w:rsidRDefault="006E53CE" w:rsidP="00620E2E">
      <w:pPr>
        <w:numPr>
          <w:ilvl w:val="0"/>
          <w:numId w:val="26"/>
        </w:numPr>
        <w:spacing w:after="0" w:line="240" w:lineRule="auto"/>
        <w:jc w:val="both"/>
        <w:rPr>
          <w:rFonts w:ascii="Arial" w:hAnsi="Arial" w:cs="Arial"/>
          <w:sz w:val="24"/>
          <w:szCs w:val="24"/>
        </w:rPr>
      </w:pPr>
      <w:r>
        <w:rPr>
          <w:rFonts w:ascii="Arial" w:hAnsi="Arial" w:cs="Arial"/>
          <w:sz w:val="24"/>
          <w:szCs w:val="24"/>
        </w:rPr>
        <w:t xml:space="preserve">активное внедрение современных технологий </w:t>
      </w:r>
      <w:r w:rsidR="008102A5">
        <w:rPr>
          <w:rFonts w:ascii="Arial" w:hAnsi="Arial" w:cs="Arial"/>
          <w:sz w:val="24"/>
          <w:szCs w:val="24"/>
        </w:rPr>
        <w:t>при оказании</w:t>
      </w:r>
      <w:r>
        <w:rPr>
          <w:rFonts w:ascii="Arial" w:hAnsi="Arial" w:cs="Arial"/>
          <w:sz w:val="24"/>
          <w:szCs w:val="24"/>
        </w:rPr>
        <w:t xml:space="preserve"> муниципальной услуги;</w:t>
      </w:r>
    </w:p>
    <w:p w:rsidR="006E53CE" w:rsidRDefault="006E53CE" w:rsidP="00620E2E">
      <w:pPr>
        <w:numPr>
          <w:ilvl w:val="0"/>
          <w:numId w:val="26"/>
        </w:numPr>
        <w:spacing w:after="0" w:line="240" w:lineRule="auto"/>
        <w:jc w:val="both"/>
        <w:rPr>
          <w:rFonts w:ascii="Arial" w:hAnsi="Arial" w:cs="Arial"/>
          <w:sz w:val="24"/>
          <w:szCs w:val="24"/>
        </w:rPr>
      </w:pPr>
      <w:r>
        <w:rPr>
          <w:rFonts w:ascii="Arial" w:hAnsi="Arial" w:cs="Arial"/>
          <w:sz w:val="24"/>
          <w:szCs w:val="24"/>
        </w:rPr>
        <w:t>создание условий для повышения профессионального уровня педагогических кадров дошкольных образовательных учреждений;</w:t>
      </w:r>
    </w:p>
    <w:p w:rsidR="006E53CE" w:rsidRDefault="006E53CE" w:rsidP="00620E2E">
      <w:pPr>
        <w:numPr>
          <w:ilvl w:val="0"/>
          <w:numId w:val="26"/>
        </w:numPr>
        <w:spacing w:after="0" w:line="240" w:lineRule="auto"/>
        <w:jc w:val="both"/>
        <w:rPr>
          <w:rFonts w:ascii="Arial" w:hAnsi="Arial" w:cs="Arial"/>
          <w:sz w:val="24"/>
          <w:szCs w:val="24"/>
        </w:rPr>
      </w:pPr>
      <w:r>
        <w:rPr>
          <w:rFonts w:ascii="Arial" w:hAnsi="Arial" w:cs="Arial"/>
          <w:sz w:val="24"/>
          <w:szCs w:val="24"/>
        </w:rPr>
        <w:t>улучшение качества образовательных услуг за счет внедрения современных ИКТ технологий;</w:t>
      </w:r>
    </w:p>
    <w:p w:rsidR="006E53CE" w:rsidRDefault="006E53CE" w:rsidP="00620E2E">
      <w:pPr>
        <w:numPr>
          <w:ilvl w:val="0"/>
          <w:numId w:val="25"/>
        </w:numPr>
        <w:spacing w:after="0" w:line="240" w:lineRule="auto"/>
        <w:jc w:val="both"/>
        <w:rPr>
          <w:rFonts w:ascii="Arial" w:hAnsi="Arial" w:cs="Arial"/>
          <w:sz w:val="24"/>
          <w:szCs w:val="24"/>
        </w:rPr>
      </w:pPr>
      <w:r>
        <w:rPr>
          <w:rFonts w:ascii="Arial" w:hAnsi="Arial" w:cs="Arial"/>
          <w:sz w:val="24"/>
          <w:szCs w:val="24"/>
        </w:rPr>
        <w:t>Основные направления решения проблем в развитии начального общего, основного общего, среднего (полного) общего образования:</w:t>
      </w:r>
    </w:p>
    <w:p w:rsidR="00896BBC" w:rsidRPr="00896BBC" w:rsidRDefault="00896BBC" w:rsidP="00896BBC">
      <w:pPr>
        <w:pStyle w:val="af8"/>
        <w:numPr>
          <w:ilvl w:val="0"/>
          <w:numId w:val="32"/>
        </w:numPr>
        <w:jc w:val="both"/>
        <w:rPr>
          <w:rFonts w:ascii="Arial" w:hAnsi="Arial" w:cs="Arial"/>
          <w:sz w:val="24"/>
          <w:szCs w:val="24"/>
        </w:rPr>
      </w:pPr>
      <w:r>
        <w:rPr>
          <w:rFonts w:ascii="Arial" w:hAnsi="Arial" w:cs="Arial"/>
          <w:sz w:val="24"/>
          <w:szCs w:val="24"/>
        </w:rPr>
        <w:t>с</w:t>
      </w:r>
      <w:r w:rsidRPr="00896BBC">
        <w:rPr>
          <w:rFonts w:ascii="Arial" w:hAnsi="Arial" w:cs="Arial"/>
          <w:sz w:val="24"/>
          <w:szCs w:val="24"/>
        </w:rPr>
        <w:t>пособствовать повышению удовлетворенности населения качеством образовательных услуг;</w:t>
      </w:r>
    </w:p>
    <w:p w:rsidR="00F724C8" w:rsidRPr="00F724C8" w:rsidRDefault="00F724C8" w:rsidP="00F724C8">
      <w:pPr>
        <w:numPr>
          <w:ilvl w:val="0"/>
          <w:numId w:val="27"/>
        </w:numPr>
        <w:spacing w:after="0" w:line="240" w:lineRule="auto"/>
        <w:jc w:val="both"/>
        <w:rPr>
          <w:rFonts w:ascii="Arial" w:hAnsi="Arial" w:cs="Arial"/>
          <w:sz w:val="24"/>
          <w:szCs w:val="24"/>
        </w:rPr>
      </w:pPr>
      <w:r w:rsidRPr="00F724C8">
        <w:rPr>
          <w:rFonts w:ascii="Arial" w:hAnsi="Arial" w:cs="Arial"/>
          <w:sz w:val="24"/>
          <w:szCs w:val="24"/>
        </w:rPr>
        <w:t>развитие и использование возможностей сетевого взаимодействия образовательных организаций на внутримуниципальном и межмуниципальном уровнях для решения задач повышения качества образования;</w:t>
      </w:r>
    </w:p>
    <w:p w:rsidR="006E53CE" w:rsidRDefault="006E53CE" w:rsidP="00620E2E">
      <w:pPr>
        <w:numPr>
          <w:ilvl w:val="0"/>
          <w:numId w:val="27"/>
        </w:numPr>
        <w:spacing w:after="0" w:line="240" w:lineRule="auto"/>
        <w:jc w:val="both"/>
        <w:rPr>
          <w:rFonts w:ascii="Arial" w:hAnsi="Arial" w:cs="Arial"/>
          <w:sz w:val="24"/>
          <w:szCs w:val="24"/>
        </w:rPr>
      </w:pPr>
      <w:r>
        <w:rPr>
          <w:rFonts w:ascii="Arial" w:hAnsi="Arial" w:cs="Arial"/>
          <w:sz w:val="24"/>
          <w:szCs w:val="24"/>
        </w:rPr>
        <w:t>создание условий для привлечения молодых специалистов для работы в общеобразовательных учреждениях района;</w:t>
      </w:r>
    </w:p>
    <w:p w:rsidR="006E53CE" w:rsidRDefault="006E53CE" w:rsidP="00620E2E">
      <w:pPr>
        <w:numPr>
          <w:ilvl w:val="0"/>
          <w:numId w:val="27"/>
        </w:numPr>
        <w:spacing w:after="0" w:line="240" w:lineRule="auto"/>
        <w:jc w:val="both"/>
        <w:rPr>
          <w:rFonts w:ascii="Arial" w:hAnsi="Arial" w:cs="Arial"/>
          <w:sz w:val="24"/>
          <w:szCs w:val="24"/>
        </w:rPr>
      </w:pPr>
      <w:r>
        <w:rPr>
          <w:rFonts w:ascii="Arial" w:hAnsi="Arial" w:cs="Arial"/>
          <w:sz w:val="24"/>
          <w:szCs w:val="24"/>
        </w:rPr>
        <w:t>выравнивание дифференциации школ по развитию инфраструктуры, оснащению;</w:t>
      </w:r>
    </w:p>
    <w:p w:rsidR="00896BBC" w:rsidRPr="00896BBC" w:rsidRDefault="00896BBC" w:rsidP="00896BBC">
      <w:pPr>
        <w:numPr>
          <w:ilvl w:val="0"/>
          <w:numId w:val="27"/>
        </w:numPr>
        <w:spacing w:after="0" w:line="240" w:lineRule="auto"/>
        <w:jc w:val="both"/>
        <w:rPr>
          <w:rFonts w:ascii="Arial" w:hAnsi="Arial" w:cs="Arial"/>
          <w:sz w:val="24"/>
          <w:szCs w:val="24"/>
        </w:rPr>
      </w:pPr>
      <w:r w:rsidRPr="00896BBC">
        <w:rPr>
          <w:rFonts w:ascii="Arial" w:hAnsi="Arial" w:cs="Arial"/>
          <w:sz w:val="24"/>
          <w:szCs w:val="24"/>
        </w:rPr>
        <w:lastRenderedPageBreak/>
        <w:t>достижение результатов освоения образовательных программ в соответствии с требованиями ФГОС на всех уровнях системы образования;</w:t>
      </w:r>
    </w:p>
    <w:p w:rsidR="006E53CE" w:rsidRDefault="006E53CE" w:rsidP="00896BBC">
      <w:pPr>
        <w:spacing w:after="0" w:line="240" w:lineRule="auto"/>
        <w:ind w:left="720"/>
        <w:jc w:val="both"/>
        <w:rPr>
          <w:rFonts w:ascii="Arial" w:hAnsi="Arial" w:cs="Arial"/>
          <w:sz w:val="24"/>
          <w:szCs w:val="24"/>
        </w:rPr>
      </w:pPr>
      <w:r>
        <w:rPr>
          <w:rFonts w:ascii="Arial" w:hAnsi="Arial" w:cs="Arial"/>
          <w:sz w:val="24"/>
          <w:szCs w:val="24"/>
        </w:rPr>
        <w:t>.</w:t>
      </w:r>
    </w:p>
    <w:p w:rsidR="00F724C8" w:rsidRPr="00896BBC" w:rsidRDefault="006E53CE" w:rsidP="00896BBC">
      <w:pPr>
        <w:numPr>
          <w:ilvl w:val="0"/>
          <w:numId w:val="25"/>
        </w:numPr>
        <w:spacing w:after="0" w:line="240" w:lineRule="auto"/>
        <w:jc w:val="both"/>
        <w:rPr>
          <w:rFonts w:ascii="Arial" w:hAnsi="Arial" w:cs="Arial"/>
          <w:sz w:val="24"/>
          <w:szCs w:val="24"/>
        </w:rPr>
      </w:pPr>
      <w:r>
        <w:rPr>
          <w:rFonts w:ascii="Arial" w:hAnsi="Arial" w:cs="Arial"/>
          <w:sz w:val="24"/>
          <w:szCs w:val="24"/>
        </w:rPr>
        <w:t>Основные направления решения проблемы в организации дополнительного образования детей:</w:t>
      </w:r>
    </w:p>
    <w:p w:rsidR="00F724C8" w:rsidRPr="00896BBC" w:rsidRDefault="00F724C8" w:rsidP="00896BBC">
      <w:pPr>
        <w:pStyle w:val="af8"/>
        <w:numPr>
          <w:ilvl w:val="0"/>
          <w:numId w:val="31"/>
        </w:numPr>
        <w:jc w:val="both"/>
        <w:rPr>
          <w:rFonts w:ascii="Arial" w:hAnsi="Arial" w:cs="Arial"/>
          <w:sz w:val="24"/>
          <w:szCs w:val="24"/>
        </w:rPr>
      </w:pPr>
      <w:r w:rsidRPr="00F724C8">
        <w:rPr>
          <w:rFonts w:ascii="Arial" w:hAnsi="Arial" w:cs="Arial"/>
          <w:sz w:val="24"/>
          <w:szCs w:val="24"/>
        </w:rPr>
        <w:t>совершенствование и расширение услуг  дополнительного  образования в рамках реализации мероприятий «Дорожной карты» развития дополнительного образования детей Сонковского района до 2020 года;</w:t>
      </w:r>
    </w:p>
    <w:p w:rsidR="006E53CE" w:rsidRDefault="006E53CE" w:rsidP="00620E2E">
      <w:pPr>
        <w:numPr>
          <w:ilvl w:val="0"/>
          <w:numId w:val="28"/>
        </w:numPr>
        <w:spacing w:after="0" w:line="240" w:lineRule="auto"/>
        <w:jc w:val="both"/>
        <w:rPr>
          <w:rFonts w:ascii="Arial" w:hAnsi="Arial" w:cs="Arial"/>
          <w:sz w:val="24"/>
          <w:szCs w:val="24"/>
        </w:rPr>
      </w:pPr>
      <w:r>
        <w:rPr>
          <w:rFonts w:ascii="Arial" w:hAnsi="Arial" w:cs="Arial"/>
          <w:sz w:val="24"/>
          <w:szCs w:val="24"/>
        </w:rPr>
        <w:t xml:space="preserve">создание условий для развития </w:t>
      </w:r>
      <w:r w:rsidR="0061453A">
        <w:rPr>
          <w:rFonts w:ascii="Arial" w:hAnsi="Arial" w:cs="Arial"/>
          <w:sz w:val="24"/>
          <w:szCs w:val="24"/>
        </w:rPr>
        <w:t>дополнительной</w:t>
      </w:r>
      <w:r>
        <w:rPr>
          <w:rFonts w:ascii="Arial" w:hAnsi="Arial" w:cs="Arial"/>
          <w:sz w:val="24"/>
          <w:szCs w:val="24"/>
        </w:rPr>
        <w:t xml:space="preserve"> работы в общеобразовательных школах и повышение интереса детей к занятиям во внеурочной деятельности;</w:t>
      </w:r>
    </w:p>
    <w:p w:rsidR="006E53CE" w:rsidRDefault="006E53CE" w:rsidP="00620E2E">
      <w:pPr>
        <w:numPr>
          <w:ilvl w:val="0"/>
          <w:numId w:val="28"/>
        </w:numPr>
        <w:spacing w:after="0" w:line="240" w:lineRule="auto"/>
        <w:jc w:val="both"/>
        <w:rPr>
          <w:rFonts w:ascii="Arial" w:hAnsi="Arial" w:cs="Arial"/>
          <w:sz w:val="24"/>
          <w:szCs w:val="24"/>
        </w:rPr>
      </w:pPr>
      <w:r>
        <w:rPr>
          <w:rFonts w:ascii="Arial" w:hAnsi="Arial" w:cs="Arial"/>
          <w:sz w:val="24"/>
          <w:szCs w:val="24"/>
        </w:rPr>
        <w:t>пополнение системы дополнительного образования кадровыми и финансовыми ресурсами;</w:t>
      </w:r>
    </w:p>
    <w:p w:rsidR="006E53CE" w:rsidRDefault="006E53CE" w:rsidP="00D505FC">
      <w:pPr>
        <w:numPr>
          <w:ilvl w:val="0"/>
          <w:numId w:val="28"/>
        </w:numPr>
        <w:spacing w:after="0" w:line="240" w:lineRule="auto"/>
        <w:jc w:val="both"/>
        <w:rPr>
          <w:rFonts w:ascii="Arial" w:hAnsi="Arial" w:cs="Arial"/>
          <w:sz w:val="24"/>
          <w:szCs w:val="24"/>
        </w:rPr>
      </w:pPr>
      <w:r>
        <w:rPr>
          <w:rFonts w:ascii="Arial" w:hAnsi="Arial" w:cs="Arial"/>
          <w:sz w:val="24"/>
          <w:szCs w:val="24"/>
        </w:rPr>
        <w:t xml:space="preserve">привлечение максимально возможного числа детей и подростков к систематическим занятиям физической культурой и спортом, формированию здорового образа жизни. </w:t>
      </w:r>
    </w:p>
    <w:p w:rsidR="00D505FC" w:rsidRDefault="00D505FC" w:rsidP="00D505FC">
      <w:pPr>
        <w:spacing w:after="0" w:line="240" w:lineRule="auto"/>
        <w:ind w:left="720"/>
        <w:jc w:val="both"/>
        <w:rPr>
          <w:rFonts w:ascii="Arial" w:hAnsi="Arial" w:cs="Arial"/>
          <w:sz w:val="24"/>
          <w:szCs w:val="24"/>
        </w:rPr>
      </w:pPr>
    </w:p>
    <w:p w:rsidR="00D505FC" w:rsidRPr="00D505FC" w:rsidRDefault="00D505FC" w:rsidP="00D505FC">
      <w:pPr>
        <w:spacing w:after="0" w:line="240" w:lineRule="auto"/>
        <w:ind w:left="720"/>
        <w:jc w:val="both"/>
        <w:rPr>
          <w:rFonts w:ascii="Arial" w:hAnsi="Arial" w:cs="Arial"/>
          <w:sz w:val="24"/>
          <w:szCs w:val="24"/>
        </w:rPr>
      </w:pPr>
    </w:p>
    <w:p w:rsidR="00FF60DE" w:rsidRPr="00065218" w:rsidRDefault="00F90E61" w:rsidP="00065218">
      <w:pPr>
        <w:ind w:left="360"/>
        <w:jc w:val="center"/>
        <w:outlineLvl w:val="0"/>
        <w:rPr>
          <w:rFonts w:ascii="Arial" w:hAnsi="Arial" w:cs="Arial"/>
          <w:b/>
          <w:sz w:val="24"/>
          <w:szCs w:val="24"/>
        </w:rPr>
      </w:pPr>
      <w:r>
        <w:rPr>
          <w:rFonts w:ascii="Arial" w:hAnsi="Arial" w:cs="Arial"/>
          <w:b/>
          <w:sz w:val="24"/>
          <w:szCs w:val="24"/>
        </w:rPr>
        <w:t>Задачи муниципальной</w:t>
      </w:r>
      <w:r w:rsidR="00FF60DE">
        <w:rPr>
          <w:rFonts w:ascii="Arial" w:hAnsi="Arial" w:cs="Arial"/>
          <w:b/>
          <w:sz w:val="24"/>
          <w:szCs w:val="24"/>
        </w:rPr>
        <w:t xml:space="preserve"> системы образования: </w:t>
      </w:r>
    </w:p>
    <w:p w:rsidR="006E53CE" w:rsidRPr="00065218"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 xml:space="preserve">расширение возможности муниципальной образовательной сети для предоставления качественного дошкольного, общего и дополнительного образования, развитие </w:t>
      </w:r>
      <w:r w:rsidR="008102A5" w:rsidRPr="00065218">
        <w:rPr>
          <w:rFonts w:ascii="Arial" w:hAnsi="Arial" w:cs="Arial"/>
          <w:sz w:val="24"/>
          <w:szCs w:val="24"/>
        </w:rPr>
        <w:t>вариативных форм</w:t>
      </w:r>
      <w:r w:rsidRPr="00065218">
        <w:rPr>
          <w:rFonts w:ascii="Arial" w:hAnsi="Arial" w:cs="Arial"/>
          <w:sz w:val="24"/>
          <w:szCs w:val="24"/>
        </w:rPr>
        <w:t xml:space="preserve"> предоставления </w:t>
      </w:r>
      <w:r w:rsidR="008102A5" w:rsidRPr="00065218">
        <w:rPr>
          <w:rFonts w:ascii="Arial" w:hAnsi="Arial" w:cs="Arial"/>
          <w:sz w:val="24"/>
          <w:szCs w:val="24"/>
        </w:rPr>
        <w:t>образовательных услуг</w:t>
      </w:r>
      <w:r w:rsidRPr="00065218">
        <w:rPr>
          <w:rFonts w:ascii="Arial" w:hAnsi="Arial" w:cs="Arial"/>
          <w:sz w:val="24"/>
          <w:szCs w:val="24"/>
        </w:rPr>
        <w:t>;</w:t>
      </w:r>
    </w:p>
    <w:p w:rsidR="006E53CE" w:rsidRPr="00065218"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повышение удовлетворенности населения качеством образовательных услуг;</w:t>
      </w:r>
    </w:p>
    <w:p w:rsidR="006E53CE" w:rsidRPr="00065218"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 xml:space="preserve">создание условий для безопасного и комфортного пребывания обучающихся и воспитанников с различными возможностями </w:t>
      </w:r>
      <w:r w:rsidR="008102A5" w:rsidRPr="00065218">
        <w:rPr>
          <w:rFonts w:ascii="Arial" w:hAnsi="Arial" w:cs="Arial"/>
          <w:sz w:val="24"/>
          <w:szCs w:val="24"/>
        </w:rPr>
        <w:t>в образовательных</w:t>
      </w:r>
      <w:r w:rsidRPr="00065218">
        <w:rPr>
          <w:rFonts w:ascii="Arial" w:hAnsi="Arial" w:cs="Arial"/>
          <w:sz w:val="24"/>
          <w:szCs w:val="24"/>
        </w:rPr>
        <w:t xml:space="preserve"> учреждениях;</w:t>
      </w:r>
    </w:p>
    <w:p w:rsidR="006E53CE" w:rsidRPr="00065218"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 xml:space="preserve">формирование здоровьесберегающей среды в образовательных учреждениях: совершенствование питания, медицинского обслуживания, формирование здорового </w:t>
      </w:r>
      <w:r w:rsidR="008102A5" w:rsidRPr="00065218">
        <w:rPr>
          <w:rFonts w:ascii="Arial" w:hAnsi="Arial" w:cs="Arial"/>
          <w:sz w:val="24"/>
          <w:szCs w:val="24"/>
        </w:rPr>
        <w:t>образа жизни</w:t>
      </w:r>
      <w:r w:rsidRPr="00065218">
        <w:rPr>
          <w:rFonts w:ascii="Arial" w:hAnsi="Arial" w:cs="Arial"/>
          <w:sz w:val="24"/>
          <w:szCs w:val="24"/>
        </w:rPr>
        <w:t>;</w:t>
      </w:r>
    </w:p>
    <w:p w:rsidR="006E53CE"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достижение результатов освоения образовательных программ в соответствии с требованиями ФГОС на всех уровнях системы образования;</w:t>
      </w:r>
    </w:p>
    <w:p w:rsidR="00F57270" w:rsidRDefault="00F57270" w:rsidP="00620E2E">
      <w:pPr>
        <w:numPr>
          <w:ilvl w:val="0"/>
          <w:numId w:val="17"/>
        </w:numPr>
        <w:spacing w:after="0" w:line="240" w:lineRule="auto"/>
        <w:ind w:left="786"/>
        <w:jc w:val="both"/>
        <w:rPr>
          <w:rFonts w:ascii="Arial" w:hAnsi="Arial" w:cs="Arial"/>
          <w:sz w:val="24"/>
          <w:szCs w:val="24"/>
        </w:rPr>
      </w:pPr>
      <w:r>
        <w:rPr>
          <w:rFonts w:ascii="Arial" w:hAnsi="Arial" w:cs="Arial"/>
          <w:sz w:val="24"/>
          <w:szCs w:val="24"/>
        </w:rPr>
        <w:t xml:space="preserve">совершенствование районной системы оценки качества образования, </w:t>
      </w:r>
    </w:p>
    <w:p w:rsidR="00F57270" w:rsidRPr="00065218" w:rsidRDefault="00F57270" w:rsidP="00620E2E">
      <w:pPr>
        <w:numPr>
          <w:ilvl w:val="0"/>
          <w:numId w:val="17"/>
        </w:numPr>
        <w:spacing w:after="0" w:line="240" w:lineRule="auto"/>
        <w:ind w:left="786"/>
        <w:jc w:val="both"/>
        <w:rPr>
          <w:rFonts w:ascii="Arial" w:hAnsi="Arial" w:cs="Arial"/>
          <w:sz w:val="24"/>
          <w:szCs w:val="24"/>
        </w:rPr>
      </w:pPr>
      <w:r>
        <w:rPr>
          <w:rFonts w:ascii="Arial" w:hAnsi="Arial" w:cs="Arial"/>
          <w:sz w:val="24"/>
          <w:szCs w:val="24"/>
        </w:rPr>
        <w:t>100% получение</w:t>
      </w:r>
      <w:r w:rsidR="00790CB2">
        <w:rPr>
          <w:rFonts w:ascii="Arial" w:hAnsi="Arial" w:cs="Arial"/>
          <w:sz w:val="24"/>
          <w:szCs w:val="24"/>
        </w:rPr>
        <w:t xml:space="preserve"> всеми выпускниками аттестатов об основном и среднем общем образовании;</w:t>
      </w:r>
    </w:p>
    <w:p w:rsidR="006E53CE" w:rsidRPr="00065218"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развитие и использование возможностей сетевого взаимодействия образовательных организаций на внутримуниципальном и межмуниципальном уровнях для решения задач повышения качества образования;</w:t>
      </w:r>
    </w:p>
    <w:p w:rsidR="006E53CE" w:rsidRPr="00065218" w:rsidRDefault="006E53CE" w:rsidP="00620E2E">
      <w:pPr>
        <w:numPr>
          <w:ilvl w:val="0"/>
          <w:numId w:val="17"/>
        </w:numPr>
        <w:spacing w:after="0" w:line="240" w:lineRule="auto"/>
        <w:ind w:left="786"/>
        <w:jc w:val="both"/>
        <w:rPr>
          <w:rFonts w:ascii="Arial" w:hAnsi="Arial" w:cs="Arial"/>
          <w:sz w:val="24"/>
          <w:szCs w:val="24"/>
        </w:rPr>
      </w:pPr>
      <w:r>
        <w:rPr>
          <w:rFonts w:ascii="Arial" w:hAnsi="Arial" w:cs="Arial"/>
          <w:sz w:val="24"/>
          <w:szCs w:val="24"/>
        </w:rPr>
        <w:t>совершенствование</w:t>
      </w:r>
      <w:r w:rsidRPr="00065218">
        <w:rPr>
          <w:rFonts w:ascii="Arial" w:hAnsi="Arial" w:cs="Arial"/>
          <w:sz w:val="24"/>
          <w:szCs w:val="24"/>
        </w:rPr>
        <w:t xml:space="preserve"> государственно-общественного управления в сфере образования;</w:t>
      </w:r>
    </w:p>
    <w:p w:rsidR="006E53CE" w:rsidRPr="00065218"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создание в образовательных организациях воспитательного пространства, обеспечивающего у обучающихся формирования базовых национальных ценностей;</w:t>
      </w:r>
    </w:p>
    <w:p w:rsidR="006E53CE"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внедрение современных форм внеурочной деятельности, интеграция дополнительного и общего образования;</w:t>
      </w:r>
    </w:p>
    <w:p w:rsidR="006E53CE" w:rsidRPr="00BC74CC" w:rsidRDefault="006E53CE" w:rsidP="00620E2E">
      <w:pPr>
        <w:numPr>
          <w:ilvl w:val="0"/>
          <w:numId w:val="17"/>
        </w:numPr>
        <w:spacing w:after="0" w:line="240" w:lineRule="auto"/>
        <w:ind w:left="786"/>
        <w:jc w:val="both"/>
        <w:rPr>
          <w:rFonts w:ascii="Arial" w:hAnsi="Arial" w:cs="Arial"/>
          <w:sz w:val="24"/>
          <w:szCs w:val="24"/>
        </w:rPr>
      </w:pPr>
      <w:r w:rsidRPr="00BC74CC">
        <w:rPr>
          <w:rFonts w:ascii="Arial" w:hAnsi="Arial" w:cs="Arial"/>
          <w:sz w:val="24"/>
          <w:szCs w:val="24"/>
        </w:rPr>
        <w:t xml:space="preserve"> Реализация мероприятий «Дорожной карты» развития дополнительного образования детей Сонковского района до 2020 г;</w:t>
      </w:r>
    </w:p>
    <w:p w:rsidR="006E53CE" w:rsidRPr="00065218"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создание моральных и материальных стимулов качественного учительского труда;</w:t>
      </w:r>
    </w:p>
    <w:p w:rsidR="006E53CE" w:rsidRPr="00065218"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обеспечение системы образования высококвалифицированными кадрами, повышение квалификации учителей</w:t>
      </w:r>
      <w:r w:rsidR="00F10ED8">
        <w:rPr>
          <w:rFonts w:ascii="Arial" w:hAnsi="Arial" w:cs="Arial"/>
          <w:sz w:val="24"/>
          <w:szCs w:val="24"/>
        </w:rPr>
        <w:t>, участие в конкурсах педагогического мастерства</w:t>
      </w:r>
      <w:r w:rsidRPr="00065218">
        <w:rPr>
          <w:rFonts w:ascii="Arial" w:hAnsi="Arial" w:cs="Arial"/>
          <w:sz w:val="24"/>
          <w:szCs w:val="24"/>
        </w:rPr>
        <w:t>;</w:t>
      </w:r>
    </w:p>
    <w:p w:rsidR="006E53CE" w:rsidRDefault="006E53CE" w:rsidP="00620E2E">
      <w:pPr>
        <w:numPr>
          <w:ilvl w:val="0"/>
          <w:numId w:val="17"/>
        </w:numPr>
        <w:spacing w:after="0" w:line="240" w:lineRule="auto"/>
        <w:ind w:left="786"/>
        <w:jc w:val="both"/>
        <w:rPr>
          <w:rFonts w:ascii="Arial" w:hAnsi="Arial" w:cs="Arial"/>
          <w:sz w:val="24"/>
          <w:szCs w:val="24"/>
        </w:rPr>
      </w:pPr>
      <w:r w:rsidRPr="00065218">
        <w:rPr>
          <w:rFonts w:ascii="Arial" w:hAnsi="Arial" w:cs="Arial"/>
          <w:sz w:val="24"/>
          <w:szCs w:val="24"/>
        </w:rPr>
        <w:t>поддерж</w:t>
      </w:r>
      <w:r w:rsidR="00F90002">
        <w:rPr>
          <w:rFonts w:ascii="Arial" w:hAnsi="Arial" w:cs="Arial"/>
          <w:sz w:val="24"/>
          <w:szCs w:val="24"/>
        </w:rPr>
        <w:t>ка талантливых детей и молодежи;</w:t>
      </w:r>
    </w:p>
    <w:p w:rsidR="00F90002" w:rsidRDefault="00F90002" w:rsidP="00620E2E">
      <w:pPr>
        <w:numPr>
          <w:ilvl w:val="0"/>
          <w:numId w:val="17"/>
        </w:numPr>
        <w:spacing w:after="0" w:line="240" w:lineRule="auto"/>
        <w:ind w:left="786"/>
        <w:jc w:val="both"/>
        <w:rPr>
          <w:rFonts w:ascii="Arial" w:hAnsi="Arial" w:cs="Arial"/>
          <w:sz w:val="24"/>
          <w:szCs w:val="24"/>
        </w:rPr>
      </w:pPr>
      <w:r>
        <w:rPr>
          <w:rFonts w:ascii="Arial" w:hAnsi="Arial" w:cs="Arial"/>
          <w:sz w:val="24"/>
          <w:szCs w:val="24"/>
        </w:rPr>
        <w:t>обеспечение доступности получения качественных образовательных услуг вне зависимости от места проживания и состояния здоровья обучающихся;</w:t>
      </w:r>
    </w:p>
    <w:p w:rsidR="00D505FC" w:rsidRPr="009133CA" w:rsidRDefault="00B7007D" w:rsidP="00B7007D">
      <w:pPr>
        <w:numPr>
          <w:ilvl w:val="0"/>
          <w:numId w:val="17"/>
        </w:numPr>
        <w:spacing w:after="0" w:line="240" w:lineRule="auto"/>
        <w:ind w:left="786"/>
        <w:jc w:val="both"/>
        <w:rPr>
          <w:rFonts w:ascii="Arial" w:hAnsi="Arial" w:cs="Arial"/>
          <w:sz w:val="24"/>
          <w:szCs w:val="24"/>
        </w:rPr>
      </w:pPr>
      <w:r>
        <w:rPr>
          <w:rFonts w:ascii="Arial" w:hAnsi="Arial" w:cs="Arial"/>
          <w:sz w:val="24"/>
          <w:szCs w:val="24"/>
        </w:rPr>
        <w:lastRenderedPageBreak/>
        <w:t>обеспечение комплексной деятельности по сохранению и укреплению здоровья школьников. Формированию основ здорового образа жизни.</w:t>
      </w:r>
    </w:p>
    <w:p w:rsidR="00D505FC" w:rsidRPr="005C2398" w:rsidRDefault="00D505FC" w:rsidP="005C2398">
      <w:pPr>
        <w:spacing w:after="0" w:line="240" w:lineRule="auto"/>
        <w:jc w:val="center"/>
        <w:rPr>
          <w:rFonts w:ascii="Arial" w:hAnsi="Arial" w:cs="Arial"/>
          <w:sz w:val="24"/>
          <w:szCs w:val="24"/>
        </w:rPr>
      </w:pPr>
    </w:p>
    <w:p w:rsidR="00FF60DE" w:rsidRPr="00324FF1" w:rsidRDefault="00FF60DE" w:rsidP="005C2398">
      <w:pPr>
        <w:spacing w:after="0" w:line="240" w:lineRule="auto"/>
        <w:jc w:val="center"/>
        <w:rPr>
          <w:rFonts w:ascii="Arial" w:hAnsi="Arial" w:cs="Arial"/>
          <w:b/>
          <w:sz w:val="24"/>
          <w:szCs w:val="24"/>
        </w:rPr>
      </w:pPr>
      <w:r w:rsidRPr="00324FF1">
        <w:rPr>
          <w:rFonts w:ascii="Arial" w:hAnsi="Arial" w:cs="Arial"/>
          <w:b/>
          <w:sz w:val="24"/>
          <w:szCs w:val="24"/>
        </w:rPr>
        <w:t xml:space="preserve">Подраздел </w:t>
      </w:r>
      <w:r w:rsidR="00F90E61" w:rsidRPr="00324FF1">
        <w:rPr>
          <w:rFonts w:ascii="Arial" w:hAnsi="Arial" w:cs="Arial"/>
          <w:b/>
          <w:sz w:val="24"/>
          <w:szCs w:val="24"/>
        </w:rPr>
        <w:t>2 Цель</w:t>
      </w:r>
      <w:r w:rsidRPr="00324FF1">
        <w:rPr>
          <w:rFonts w:ascii="Arial" w:hAnsi="Arial" w:cs="Arial"/>
          <w:b/>
          <w:sz w:val="24"/>
          <w:szCs w:val="24"/>
        </w:rPr>
        <w:t xml:space="preserve"> муниципальной программы</w:t>
      </w:r>
    </w:p>
    <w:p w:rsidR="00FF60DE" w:rsidRPr="00324FF1" w:rsidRDefault="00FF60DE" w:rsidP="005C2398">
      <w:pPr>
        <w:spacing w:after="0" w:line="240" w:lineRule="auto"/>
        <w:jc w:val="center"/>
        <w:rPr>
          <w:rFonts w:ascii="Arial" w:hAnsi="Arial" w:cs="Arial"/>
          <w:b/>
          <w:sz w:val="24"/>
          <w:szCs w:val="24"/>
        </w:rPr>
      </w:pPr>
    </w:p>
    <w:p w:rsidR="00FF60DE" w:rsidRPr="00F41835" w:rsidRDefault="00FF60DE" w:rsidP="00F41835">
      <w:pPr>
        <w:spacing w:after="0" w:line="240" w:lineRule="auto"/>
        <w:ind w:firstLine="567"/>
        <w:jc w:val="both"/>
        <w:rPr>
          <w:rFonts w:ascii="Arial" w:hAnsi="Arial" w:cs="Arial"/>
          <w:sz w:val="24"/>
          <w:szCs w:val="24"/>
        </w:rPr>
      </w:pPr>
      <w:r>
        <w:rPr>
          <w:rFonts w:ascii="Arial" w:hAnsi="Arial" w:cs="Arial"/>
          <w:sz w:val="24"/>
          <w:szCs w:val="24"/>
        </w:rPr>
        <w:t>Муниципальная программа</w:t>
      </w:r>
      <w:r w:rsidRPr="005C2398">
        <w:rPr>
          <w:rFonts w:ascii="Arial" w:hAnsi="Arial" w:cs="Arial"/>
          <w:sz w:val="24"/>
          <w:szCs w:val="24"/>
        </w:rPr>
        <w:t xml:space="preserve"> «Развитие системы образования муниципального образования Сонковский район Тверской области </w:t>
      </w:r>
      <w:r w:rsidR="00F90E61" w:rsidRPr="005C2398">
        <w:rPr>
          <w:rFonts w:ascii="Arial" w:hAnsi="Arial" w:cs="Arial"/>
          <w:sz w:val="24"/>
          <w:szCs w:val="24"/>
        </w:rPr>
        <w:t>на 2017</w:t>
      </w:r>
      <w:r w:rsidRPr="005C2398">
        <w:rPr>
          <w:rFonts w:ascii="Arial" w:hAnsi="Arial" w:cs="Arial"/>
          <w:sz w:val="24"/>
          <w:szCs w:val="24"/>
        </w:rPr>
        <w:t>-201</w:t>
      </w:r>
      <w:r>
        <w:rPr>
          <w:rFonts w:ascii="Arial" w:hAnsi="Arial" w:cs="Arial"/>
          <w:sz w:val="24"/>
          <w:szCs w:val="24"/>
        </w:rPr>
        <w:t>22</w:t>
      </w:r>
      <w:r w:rsidRPr="005C2398">
        <w:rPr>
          <w:rFonts w:ascii="Arial" w:hAnsi="Arial" w:cs="Arial"/>
          <w:sz w:val="24"/>
          <w:szCs w:val="24"/>
        </w:rPr>
        <w:t xml:space="preserve"> годы» направлена на достижение цели «Обеспечение позитивной социализации и учебной успешности каждого ребенка с учетом изменения культурной, социальной и технологической среды»</w:t>
      </w:r>
    </w:p>
    <w:p w:rsidR="00FF60DE" w:rsidRPr="005C2398" w:rsidRDefault="00FF60DE" w:rsidP="00F41835">
      <w:pPr>
        <w:spacing w:after="0" w:line="240" w:lineRule="auto"/>
        <w:ind w:firstLine="567"/>
        <w:rPr>
          <w:rFonts w:ascii="Arial" w:hAnsi="Arial" w:cs="Arial"/>
          <w:sz w:val="24"/>
          <w:szCs w:val="24"/>
        </w:rPr>
      </w:pPr>
      <w:r w:rsidRPr="005C2398">
        <w:rPr>
          <w:rFonts w:ascii="Arial" w:hAnsi="Arial" w:cs="Arial"/>
          <w:sz w:val="24"/>
          <w:szCs w:val="24"/>
        </w:rPr>
        <w:t>Показателями, характеризующими достижения поставленной цели, являются:</w:t>
      </w:r>
    </w:p>
    <w:p w:rsidR="00FF60DE" w:rsidRDefault="00FF60DE" w:rsidP="00620E2E">
      <w:pPr>
        <w:numPr>
          <w:ilvl w:val="0"/>
          <w:numId w:val="2"/>
        </w:numPr>
        <w:spacing w:after="0" w:line="240" w:lineRule="auto"/>
        <w:jc w:val="both"/>
        <w:rPr>
          <w:rFonts w:ascii="Arial" w:hAnsi="Arial" w:cs="Arial"/>
          <w:sz w:val="24"/>
          <w:szCs w:val="24"/>
        </w:rPr>
      </w:pPr>
      <w:r w:rsidRPr="005C2398">
        <w:rPr>
          <w:rFonts w:ascii="Arial" w:hAnsi="Arial" w:cs="Arial"/>
          <w:sz w:val="24"/>
          <w:szCs w:val="24"/>
        </w:rPr>
        <w:t>Охват программами дошкольного образ</w:t>
      </w:r>
      <w:r>
        <w:rPr>
          <w:rFonts w:ascii="Arial" w:hAnsi="Arial" w:cs="Arial"/>
          <w:sz w:val="24"/>
          <w:szCs w:val="24"/>
        </w:rPr>
        <w:t>ования детей в возрасте 1-6 лет;</w:t>
      </w:r>
    </w:p>
    <w:p w:rsidR="00FF60DE" w:rsidRDefault="00FF60DE" w:rsidP="00620E2E">
      <w:pPr>
        <w:numPr>
          <w:ilvl w:val="0"/>
          <w:numId w:val="2"/>
        </w:numPr>
        <w:spacing w:after="0" w:line="240" w:lineRule="auto"/>
        <w:jc w:val="both"/>
        <w:rPr>
          <w:rFonts w:ascii="Arial" w:hAnsi="Arial" w:cs="Arial"/>
          <w:sz w:val="24"/>
          <w:szCs w:val="24"/>
        </w:rPr>
      </w:pPr>
      <w:r w:rsidRPr="00F41835">
        <w:rPr>
          <w:rFonts w:ascii="Arial" w:hAnsi="Arial" w:cs="Arial"/>
          <w:sz w:val="24"/>
          <w:szCs w:val="24"/>
        </w:rPr>
        <w:t>Уровень удовлетворенности населения Сонковского района качеством дош</w:t>
      </w:r>
      <w:r>
        <w:rPr>
          <w:rFonts w:ascii="Arial" w:hAnsi="Arial" w:cs="Arial"/>
          <w:sz w:val="24"/>
          <w:szCs w:val="24"/>
        </w:rPr>
        <w:t>кольных услуг и их доступностью;</w:t>
      </w:r>
    </w:p>
    <w:p w:rsidR="00FF60DE" w:rsidRDefault="00FF60DE" w:rsidP="00620E2E">
      <w:pPr>
        <w:numPr>
          <w:ilvl w:val="0"/>
          <w:numId w:val="2"/>
        </w:numPr>
        <w:spacing w:after="0" w:line="240" w:lineRule="auto"/>
        <w:jc w:val="both"/>
        <w:rPr>
          <w:rFonts w:ascii="Arial" w:hAnsi="Arial" w:cs="Arial"/>
          <w:sz w:val="24"/>
          <w:szCs w:val="24"/>
        </w:rPr>
      </w:pPr>
      <w:r w:rsidRPr="00F41835">
        <w:rPr>
          <w:rFonts w:ascii="Arial" w:hAnsi="Arial" w:cs="Arial"/>
          <w:sz w:val="24"/>
          <w:szCs w:val="24"/>
        </w:rPr>
        <w:t>Уровень удовлетворенности населения Сонковского района качеством общеобразова</w:t>
      </w:r>
      <w:r>
        <w:rPr>
          <w:rFonts w:ascii="Arial" w:hAnsi="Arial" w:cs="Arial"/>
          <w:sz w:val="24"/>
          <w:szCs w:val="24"/>
        </w:rPr>
        <w:t>тельных услуг и их доступностью;</w:t>
      </w:r>
    </w:p>
    <w:p w:rsidR="00FF60DE" w:rsidRDefault="00FF60DE" w:rsidP="00620E2E">
      <w:pPr>
        <w:numPr>
          <w:ilvl w:val="0"/>
          <w:numId w:val="2"/>
        </w:numPr>
        <w:spacing w:after="0" w:line="240" w:lineRule="auto"/>
        <w:jc w:val="both"/>
        <w:rPr>
          <w:rFonts w:ascii="Arial" w:hAnsi="Arial" w:cs="Arial"/>
          <w:sz w:val="24"/>
          <w:szCs w:val="24"/>
        </w:rPr>
      </w:pPr>
      <w:r w:rsidRPr="00F41835">
        <w:rPr>
          <w:rFonts w:ascii="Arial" w:hAnsi="Arial" w:cs="Arial"/>
          <w:sz w:val="24"/>
          <w:szCs w:val="24"/>
        </w:rPr>
        <w:t xml:space="preserve">Охват детей </w:t>
      </w:r>
      <w:r>
        <w:rPr>
          <w:rFonts w:ascii="Arial" w:hAnsi="Arial" w:cs="Arial"/>
          <w:sz w:val="24"/>
          <w:szCs w:val="24"/>
        </w:rPr>
        <w:t>образовательными услугами в МОУ;</w:t>
      </w:r>
    </w:p>
    <w:p w:rsidR="00FF60DE" w:rsidRDefault="00FF60DE" w:rsidP="00620E2E">
      <w:pPr>
        <w:numPr>
          <w:ilvl w:val="0"/>
          <w:numId w:val="2"/>
        </w:numPr>
        <w:spacing w:after="0" w:line="240" w:lineRule="auto"/>
        <w:jc w:val="both"/>
        <w:rPr>
          <w:rFonts w:ascii="Arial" w:hAnsi="Arial" w:cs="Arial"/>
          <w:sz w:val="24"/>
          <w:szCs w:val="24"/>
        </w:rPr>
      </w:pPr>
      <w:r w:rsidRPr="00F41835">
        <w:rPr>
          <w:rFonts w:ascii="Arial" w:hAnsi="Arial" w:cs="Arial"/>
          <w:sz w:val="24"/>
          <w:szCs w:val="24"/>
        </w:rPr>
        <w:t>Доля выпускников государственных (муниципальных) общеобразовательных учреждений, получивших аттестат</w:t>
      </w:r>
      <w:r>
        <w:rPr>
          <w:rFonts w:ascii="Arial" w:hAnsi="Arial" w:cs="Arial"/>
          <w:sz w:val="24"/>
          <w:szCs w:val="24"/>
        </w:rPr>
        <w:t xml:space="preserve"> о среднем (полном) образовании;</w:t>
      </w:r>
    </w:p>
    <w:p w:rsidR="00FF60DE" w:rsidRDefault="00FF60DE" w:rsidP="00620E2E">
      <w:pPr>
        <w:numPr>
          <w:ilvl w:val="0"/>
          <w:numId w:val="2"/>
        </w:numPr>
        <w:spacing w:after="0" w:line="240" w:lineRule="auto"/>
        <w:jc w:val="both"/>
        <w:rPr>
          <w:rFonts w:ascii="Arial" w:hAnsi="Arial" w:cs="Arial"/>
          <w:sz w:val="24"/>
          <w:szCs w:val="24"/>
        </w:rPr>
      </w:pPr>
      <w:r w:rsidRPr="00F41835">
        <w:rPr>
          <w:rFonts w:ascii="Arial" w:hAnsi="Arial" w:cs="Arial"/>
          <w:sz w:val="24"/>
          <w:szCs w:val="24"/>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w:t>
      </w:r>
      <w:r>
        <w:rPr>
          <w:rFonts w:ascii="Arial" w:hAnsi="Arial" w:cs="Arial"/>
          <w:sz w:val="24"/>
          <w:szCs w:val="24"/>
        </w:rPr>
        <w:t>ей-инвалидов школьного возраста;</w:t>
      </w:r>
    </w:p>
    <w:p w:rsidR="00FF60DE" w:rsidRDefault="00FF60DE" w:rsidP="00620E2E">
      <w:pPr>
        <w:numPr>
          <w:ilvl w:val="0"/>
          <w:numId w:val="2"/>
        </w:numPr>
        <w:spacing w:after="0" w:line="240" w:lineRule="auto"/>
        <w:jc w:val="both"/>
        <w:rPr>
          <w:rFonts w:ascii="Arial" w:hAnsi="Arial" w:cs="Arial"/>
          <w:sz w:val="24"/>
          <w:szCs w:val="24"/>
        </w:rPr>
      </w:pPr>
      <w:r w:rsidRPr="00F41835">
        <w:rPr>
          <w:rFonts w:ascii="Arial" w:hAnsi="Arial" w:cs="Arial"/>
          <w:sz w:val="24"/>
          <w:szCs w:val="24"/>
        </w:rPr>
        <w:t>Охват детей образовательными услугами в учреждениях дополнительного образования</w:t>
      </w:r>
      <w:r>
        <w:rPr>
          <w:rFonts w:ascii="Arial" w:hAnsi="Arial" w:cs="Arial"/>
          <w:sz w:val="24"/>
          <w:szCs w:val="24"/>
        </w:rPr>
        <w:t>.</w:t>
      </w:r>
    </w:p>
    <w:p w:rsidR="00F90E61" w:rsidRPr="00F41835" w:rsidRDefault="00F90E61" w:rsidP="000B4341">
      <w:pPr>
        <w:spacing w:after="0" w:line="240" w:lineRule="auto"/>
        <w:jc w:val="both"/>
        <w:rPr>
          <w:rFonts w:ascii="Arial" w:hAnsi="Arial" w:cs="Arial"/>
          <w:sz w:val="24"/>
          <w:szCs w:val="24"/>
        </w:rPr>
      </w:pPr>
    </w:p>
    <w:p w:rsidR="00FF60DE" w:rsidRPr="00324FF1" w:rsidRDefault="00FF60DE" w:rsidP="005C2398">
      <w:pPr>
        <w:spacing w:after="0" w:line="240" w:lineRule="auto"/>
        <w:jc w:val="center"/>
        <w:rPr>
          <w:rFonts w:ascii="Arial" w:hAnsi="Arial" w:cs="Arial"/>
          <w:b/>
          <w:sz w:val="24"/>
          <w:szCs w:val="24"/>
        </w:rPr>
      </w:pPr>
      <w:r w:rsidRPr="00324FF1">
        <w:rPr>
          <w:rFonts w:ascii="Arial" w:hAnsi="Arial" w:cs="Arial"/>
          <w:b/>
          <w:sz w:val="24"/>
          <w:szCs w:val="24"/>
        </w:rPr>
        <w:t xml:space="preserve">Подраздел </w:t>
      </w:r>
      <w:r w:rsidR="00F90E61" w:rsidRPr="00324FF1">
        <w:rPr>
          <w:rFonts w:ascii="Arial" w:hAnsi="Arial" w:cs="Arial"/>
          <w:b/>
          <w:sz w:val="24"/>
          <w:szCs w:val="24"/>
        </w:rPr>
        <w:t>3 Подпрограммы</w:t>
      </w:r>
    </w:p>
    <w:p w:rsidR="00FF60DE" w:rsidRPr="005C2398" w:rsidRDefault="00FF60DE" w:rsidP="005C2398">
      <w:pPr>
        <w:spacing w:after="0" w:line="240" w:lineRule="auto"/>
        <w:jc w:val="center"/>
        <w:rPr>
          <w:rFonts w:ascii="Arial" w:hAnsi="Arial" w:cs="Arial"/>
          <w:sz w:val="24"/>
          <w:szCs w:val="24"/>
        </w:rPr>
      </w:pPr>
    </w:p>
    <w:p w:rsidR="00FF60DE" w:rsidRPr="005C2398" w:rsidRDefault="00FF60DE" w:rsidP="00F41835">
      <w:pPr>
        <w:spacing w:after="0" w:line="240" w:lineRule="auto"/>
        <w:ind w:firstLine="567"/>
        <w:jc w:val="both"/>
        <w:rPr>
          <w:rFonts w:ascii="Arial" w:hAnsi="Arial" w:cs="Arial"/>
          <w:sz w:val="24"/>
          <w:szCs w:val="24"/>
        </w:rPr>
      </w:pPr>
      <w:r>
        <w:rPr>
          <w:rFonts w:ascii="Arial" w:hAnsi="Arial" w:cs="Arial"/>
          <w:sz w:val="24"/>
          <w:szCs w:val="24"/>
        </w:rPr>
        <w:t>Реализация</w:t>
      </w:r>
      <w:r w:rsidRPr="005C2398">
        <w:rPr>
          <w:rFonts w:ascii="Arial" w:hAnsi="Arial" w:cs="Arial"/>
          <w:sz w:val="24"/>
          <w:szCs w:val="24"/>
        </w:rPr>
        <w:t xml:space="preserve"> муниципальной программы связана с выполнением следующих подпрограмм:</w:t>
      </w:r>
    </w:p>
    <w:p w:rsidR="00FF60DE" w:rsidRPr="005C2398" w:rsidRDefault="00FF60DE" w:rsidP="00F41835">
      <w:pPr>
        <w:spacing w:after="0" w:line="240" w:lineRule="auto"/>
        <w:ind w:firstLine="567"/>
        <w:jc w:val="both"/>
        <w:rPr>
          <w:rFonts w:ascii="Arial" w:hAnsi="Arial" w:cs="Arial"/>
          <w:sz w:val="24"/>
          <w:szCs w:val="24"/>
        </w:rPr>
      </w:pPr>
      <w:r w:rsidRPr="00FB3F67">
        <w:rPr>
          <w:rFonts w:ascii="Arial" w:hAnsi="Arial" w:cs="Arial"/>
          <w:b/>
          <w:sz w:val="24"/>
          <w:szCs w:val="24"/>
        </w:rPr>
        <w:t>Подпрограмма 1</w:t>
      </w:r>
      <w:r w:rsidRPr="005C2398">
        <w:rPr>
          <w:rFonts w:ascii="Arial" w:hAnsi="Arial" w:cs="Arial"/>
          <w:sz w:val="24"/>
          <w:szCs w:val="24"/>
        </w:rPr>
        <w:t>.  Развитие системы дошкольного образования в Сонковском районе Тверской области</w:t>
      </w:r>
    </w:p>
    <w:p w:rsidR="00FF60DE" w:rsidRPr="005C2398" w:rsidRDefault="00FF60DE" w:rsidP="00F41835">
      <w:pPr>
        <w:spacing w:after="0" w:line="240" w:lineRule="auto"/>
        <w:ind w:firstLine="567"/>
        <w:jc w:val="both"/>
        <w:rPr>
          <w:rFonts w:ascii="Arial" w:hAnsi="Arial" w:cs="Arial"/>
          <w:sz w:val="24"/>
          <w:szCs w:val="24"/>
        </w:rPr>
      </w:pPr>
      <w:r w:rsidRPr="00FB3F67">
        <w:rPr>
          <w:rFonts w:ascii="Arial" w:hAnsi="Arial" w:cs="Arial"/>
          <w:b/>
          <w:sz w:val="24"/>
          <w:szCs w:val="24"/>
        </w:rPr>
        <w:t>Подпрограмма 2</w:t>
      </w:r>
      <w:r w:rsidRPr="005C2398">
        <w:rPr>
          <w:rFonts w:ascii="Arial" w:hAnsi="Arial" w:cs="Arial"/>
          <w:sz w:val="24"/>
          <w:szCs w:val="24"/>
        </w:rPr>
        <w:t>. Развитие системы общего образования в Сонковском районе Тверской области</w:t>
      </w:r>
    </w:p>
    <w:p w:rsidR="00FF60DE" w:rsidRDefault="00FF60DE" w:rsidP="00F41835">
      <w:pPr>
        <w:spacing w:after="0" w:line="240" w:lineRule="auto"/>
        <w:ind w:firstLine="567"/>
        <w:jc w:val="both"/>
        <w:rPr>
          <w:rFonts w:ascii="Arial" w:hAnsi="Arial" w:cs="Arial"/>
          <w:sz w:val="24"/>
          <w:szCs w:val="24"/>
        </w:rPr>
      </w:pPr>
      <w:r w:rsidRPr="00FB3F67">
        <w:rPr>
          <w:rFonts w:ascii="Arial" w:hAnsi="Arial" w:cs="Arial"/>
          <w:b/>
          <w:sz w:val="24"/>
          <w:szCs w:val="24"/>
        </w:rPr>
        <w:t>Подпрограмма 3.</w:t>
      </w:r>
      <w:r>
        <w:rPr>
          <w:rFonts w:ascii="Arial" w:hAnsi="Arial" w:cs="Arial"/>
          <w:sz w:val="24"/>
          <w:szCs w:val="24"/>
        </w:rPr>
        <w:t xml:space="preserve"> Развитие системы предоставления услуг дополнительного образования </w:t>
      </w:r>
      <w:r w:rsidR="00F90E61">
        <w:rPr>
          <w:rFonts w:ascii="Arial" w:hAnsi="Arial" w:cs="Arial"/>
          <w:sz w:val="24"/>
          <w:szCs w:val="24"/>
        </w:rPr>
        <w:t xml:space="preserve">детей </w:t>
      </w:r>
      <w:r w:rsidR="00F90E61" w:rsidRPr="005C2398">
        <w:rPr>
          <w:rFonts w:ascii="Arial" w:hAnsi="Arial" w:cs="Arial"/>
          <w:sz w:val="24"/>
          <w:szCs w:val="24"/>
        </w:rPr>
        <w:t>в</w:t>
      </w:r>
      <w:r w:rsidRPr="005C2398">
        <w:rPr>
          <w:rFonts w:ascii="Arial" w:hAnsi="Arial" w:cs="Arial"/>
          <w:sz w:val="24"/>
          <w:szCs w:val="24"/>
        </w:rPr>
        <w:t xml:space="preserve"> Сонковском районе Тверской области</w:t>
      </w:r>
      <w:r>
        <w:rPr>
          <w:rFonts w:ascii="Arial" w:hAnsi="Arial" w:cs="Arial"/>
          <w:sz w:val="24"/>
          <w:szCs w:val="24"/>
        </w:rPr>
        <w:t>.</w:t>
      </w:r>
    </w:p>
    <w:p w:rsidR="00FF60DE" w:rsidRPr="00EF0983" w:rsidRDefault="00FF60DE" w:rsidP="00F41835">
      <w:pPr>
        <w:spacing w:after="0" w:line="240" w:lineRule="auto"/>
        <w:ind w:firstLine="567"/>
        <w:jc w:val="both"/>
        <w:rPr>
          <w:rFonts w:ascii="Arial" w:hAnsi="Arial" w:cs="Arial"/>
          <w:b/>
          <w:sz w:val="24"/>
          <w:szCs w:val="24"/>
        </w:rPr>
      </w:pPr>
      <w:r w:rsidRPr="00EF0983">
        <w:rPr>
          <w:rFonts w:ascii="Arial" w:hAnsi="Arial" w:cs="Arial"/>
          <w:b/>
          <w:sz w:val="24"/>
          <w:szCs w:val="24"/>
        </w:rPr>
        <w:t>О</w:t>
      </w:r>
      <w:r>
        <w:rPr>
          <w:rFonts w:ascii="Arial" w:hAnsi="Arial" w:cs="Arial"/>
          <w:b/>
          <w:sz w:val="24"/>
          <w:szCs w:val="24"/>
        </w:rPr>
        <w:t>беспечивающая подпрограмма</w:t>
      </w:r>
    </w:p>
    <w:p w:rsidR="00FF60DE" w:rsidRPr="005C2398" w:rsidRDefault="00FF60DE" w:rsidP="00F41835">
      <w:pPr>
        <w:spacing w:after="0" w:line="240" w:lineRule="auto"/>
        <w:ind w:firstLine="567"/>
        <w:jc w:val="both"/>
        <w:rPr>
          <w:rFonts w:ascii="Arial" w:hAnsi="Arial" w:cs="Arial"/>
          <w:sz w:val="24"/>
          <w:szCs w:val="24"/>
        </w:rPr>
      </w:pPr>
    </w:p>
    <w:p w:rsidR="00FF60DE" w:rsidRPr="00FB3F67" w:rsidRDefault="00FF60DE" w:rsidP="00FB3F67">
      <w:pPr>
        <w:spacing w:after="0" w:line="240" w:lineRule="auto"/>
        <w:ind w:firstLine="567"/>
        <w:jc w:val="center"/>
        <w:rPr>
          <w:rFonts w:ascii="Arial" w:hAnsi="Arial" w:cs="Arial"/>
          <w:b/>
          <w:sz w:val="24"/>
          <w:szCs w:val="24"/>
        </w:rPr>
      </w:pPr>
      <w:r w:rsidRPr="00FB3F67">
        <w:rPr>
          <w:rFonts w:ascii="Arial" w:hAnsi="Arial" w:cs="Arial"/>
          <w:b/>
          <w:sz w:val="24"/>
          <w:szCs w:val="24"/>
        </w:rPr>
        <w:t>Подпрограмма 1 «Развитие системы дошкольного образования в Сонковском районе Тверской области»</w:t>
      </w:r>
    </w:p>
    <w:p w:rsidR="00FF60DE" w:rsidRDefault="00FF60DE" w:rsidP="00F41835">
      <w:pPr>
        <w:spacing w:after="0" w:line="240" w:lineRule="auto"/>
        <w:ind w:firstLine="567"/>
        <w:rPr>
          <w:rFonts w:ascii="Arial" w:hAnsi="Arial" w:cs="Arial"/>
          <w:b/>
          <w:i/>
          <w:sz w:val="24"/>
          <w:szCs w:val="24"/>
        </w:rPr>
      </w:pPr>
    </w:p>
    <w:p w:rsidR="00FF60DE" w:rsidRDefault="00F90E61" w:rsidP="00F41835">
      <w:pPr>
        <w:spacing w:after="0" w:line="240" w:lineRule="auto"/>
        <w:ind w:firstLine="567"/>
        <w:rPr>
          <w:rFonts w:ascii="Arial" w:hAnsi="Arial" w:cs="Arial"/>
          <w:b/>
          <w:i/>
          <w:sz w:val="24"/>
          <w:szCs w:val="24"/>
        </w:rPr>
      </w:pPr>
      <w:r w:rsidRPr="00FB3F67">
        <w:rPr>
          <w:rFonts w:ascii="Arial" w:hAnsi="Arial" w:cs="Arial"/>
          <w:b/>
          <w:i/>
          <w:sz w:val="24"/>
          <w:szCs w:val="24"/>
        </w:rPr>
        <w:t>Задачи подпрограммы</w:t>
      </w:r>
      <w:r w:rsidR="00FF60DE">
        <w:rPr>
          <w:rFonts w:ascii="Arial" w:hAnsi="Arial" w:cs="Arial"/>
          <w:b/>
          <w:i/>
          <w:sz w:val="24"/>
          <w:szCs w:val="24"/>
        </w:rPr>
        <w:t xml:space="preserve"> 1</w:t>
      </w:r>
    </w:p>
    <w:p w:rsidR="00FF60DE" w:rsidRPr="00FB3F67" w:rsidRDefault="00FF60DE" w:rsidP="00F41835">
      <w:pPr>
        <w:spacing w:after="0" w:line="240" w:lineRule="auto"/>
        <w:ind w:firstLine="567"/>
        <w:rPr>
          <w:rFonts w:ascii="Arial" w:hAnsi="Arial" w:cs="Arial"/>
          <w:b/>
          <w:i/>
          <w:sz w:val="24"/>
          <w:szCs w:val="24"/>
        </w:rPr>
      </w:pPr>
    </w:p>
    <w:p w:rsidR="00FF60DE" w:rsidRPr="005C2398" w:rsidRDefault="00FF60DE" w:rsidP="00F41835">
      <w:pPr>
        <w:spacing w:after="0" w:line="240" w:lineRule="auto"/>
        <w:ind w:firstLine="567"/>
        <w:jc w:val="both"/>
        <w:rPr>
          <w:rFonts w:ascii="Arial" w:hAnsi="Arial" w:cs="Arial"/>
          <w:sz w:val="24"/>
          <w:szCs w:val="24"/>
        </w:rPr>
      </w:pPr>
      <w:r w:rsidRPr="005C2398">
        <w:rPr>
          <w:rFonts w:ascii="Arial" w:hAnsi="Arial" w:cs="Arial"/>
          <w:sz w:val="24"/>
          <w:szCs w:val="24"/>
        </w:rPr>
        <w:t>Реализация подпрограммы 1 «Развитие системы дошкольного образования в Сонковском районе Тверской области» связана с решением следующих задач:</w:t>
      </w:r>
    </w:p>
    <w:p w:rsidR="00FF60DE" w:rsidRPr="005C2398" w:rsidRDefault="00F90E61" w:rsidP="00F41835">
      <w:pPr>
        <w:spacing w:after="0" w:line="240" w:lineRule="auto"/>
        <w:ind w:firstLine="567"/>
        <w:jc w:val="both"/>
        <w:rPr>
          <w:rFonts w:ascii="Arial" w:hAnsi="Arial" w:cs="Arial"/>
          <w:sz w:val="24"/>
          <w:szCs w:val="24"/>
        </w:rPr>
      </w:pPr>
      <w:r>
        <w:rPr>
          <w:rFonts w:ascii="Arial" w:hAnsi="Arial" w:cs="Arial"/>
          <w:sz w:val="24"/>
          <w:szCs w:val="24"/>
        </w:rPr>
        <w:t>а)</w:t>
      </w:r>
      <w:r>
        <w:rPr>
          <w:rFonts w:ascii="Arial" w:hAnsi="Arial" w:cs="Arial"/>
          <w:b/>
          <w:sz w:val="24"/>
          <w:szCs w:val="24"/>
        </w:rPr>
        <w:t>задача</w:t>
      </w:r>
      <w:r w:rsidR="00FF60DE" w:rsidRPr="00FB3F67">
        <w:rPr>
          <w:rFonts w:ascii="Arial" w:hAnsi="Arial" w:cs="Arial"/>
          <w:b/>
          <w:sz w:val="24"/>
          <w:szCs w:val="24"/>
        </w:rPr>
        <w:t>1</w:t>
      </w:r>
      <w:r w:rsidR="00FF60DE" w:rsidRPr="005C2398">
        <w:rPr>
          <w:rFonts w:ascii="Arial" w:hAnsi="Arial" w:cs="Arial"/>
          <w:sz w:val="24"/>
          <w:szCs w:val="24"/>
        </w:rPr>
        <w:t>«Обеспечение государственных гарантий прав граждан на общедоступное бесплатное дошкольное образование путем сохранения и развития сети дошкольных образовательных учреждений»</w:t>
      </w:r>
      <w:r w:rsidR="00FF60DE">
        <w:rPr>
          <w:rFonts w:ascii="Arial" w:hAnsi="Arial" w:cs="Arial"/>
          <w:sz w:val="24"/>
          <w:szCs w:val="24"/>
        </w:rPr>
        <w:t>;</w:t>
      </w:r>
    </w:p>
    <w:p w:rsidR="00FF60DE" w:rsidRPr="005C2398" w:rsidRDefault="008102A5" w:rsidP="00F41835">
      <w:pPr>
        <w:spacing w:after="0" w:line="240" w:lineRule="auto"/>
        <w:ind w:firstLine="567"/>
        <w:jc w:val="both"/>
        <w:rPr>
          <w:rFonts w:ascii="Arial" w:hAnsi="Arial" w:cs="Arial"/>
          <w:sz w:val="24"/>
          <w:szCs w:val="24"/>
        </w:rPr>
      </w:pPr>
      <w:r w:rsidRPr="005C2398">
        <w:rPr>
          <w:rFonts w:ascii="Arial" w:hAnsi="Arial" w:cs="Arial"/>
          <w:sz w:val="24"/>
          <w:szCs w:val="24"/>
        </w:rPr>
        <w:t>б</w:t>
      </w:r>
      <w:r>
        <w:rPr>
          <w:rFonts w:ascii="Arial" w:hAnsi="Arial" w:cs="Arial"/>
          <w:sz w:val="24"/>
          <w:szCs w:val="24"/>
        </w:rPr>
        <w:t xml:space="preserve">) </w:t>
      </w:r>
      <w:r w:rsidRPr="006C45A8">
        <w:rPr>
          <w:rFonts w:ascii="Arial" w:hAnsi="Arial" w:cs="Arial"/>
          <w:b/>
          <w:sz w:val="24"/>
          <w:szCs w:val="24"/>
        </w:rPr>
        <w:t>задача</w:t>
      </w:r>
      <w:r w:rsidR="00FF60DE" w:rsidRPr="006C45A8">
        <w:rPr>
          <w:rFonts w:ascii="Arial" w:hAnsi="Arial" w:cs="Arial"/>
          <w:b/>
          <w:sz w:val="24"/>
          <w:szCs w:val="24"/>
        </w:rPr>
        <w:t xml:space="preserve"> </w:t>
      </w:r>
      <w:r w:rsidR="00F90E61" w:rsidRPr="00FB3F67">
        <w:rPr>
          <w:rFonts w:ascii="Arial" w:hAnsi="Arial" w:cs="Arial"/>
          <w:b/>
          <w:sz w:val="24"/>
          <w:szCs w:val="24"/>
        </w:rPr>
        <w:t>2</w:t>
      </w:r>
      <w:r w:rsidR="00F90E61" w:rsidRPr="005C2398">
        <w:rPr>
          <w:rFonts w:ascii="Arial" w:hAnsi="Arial" w:cs="Arial"/>
          <w:sz w:val="24"/>
          <w:szCs w:val="24"/>
        </w:rPr>
        <w:t xml:space="preserve"> </w:t>
      </w:r>
      <w:r w:rsidR="00F90E61" w:rsidRPr="005C2398">
        <w:rPr>
          <w:rFonts w:ascii="Arial" w:hAnsi="Arial" w:cs="Arial"/>
          <w:bCs/>
          <w:sz w:val="24"/>
          <w:szCs w:val="24"/>
        </w:rPr>
        <w:t>«</w:t>
      </w:r>
      <w:r w:rsidR="00FF60DE" w:rsidRPr="005C2398">
        <w:rPr>
          <w:rFonts w:ascii="Arial" w:hAnsi="Arial" w:cs="Arial"/>
          <w:sz w:val="24"/>
          <w:szCs w:val="24"/>
        </w:rPr>
        <w:t>Повышение качества дошкольного образования»</w:t>
      </w:r>
      <w:r w:rsidR="00FF60DE">
        <w:rPr>
          <w:rFonts w:ascii="Arial" w:hAnsi="Arial" w:cs="Arial"/>
          <w:sz w:val="24"/>
          <w:szCs w:val="24"/>
        </w:rPr>
        <w:t>;</w:t>
      </w:r>
    </w:p>
    <w:p w:rsidR="00FF60DE" w:rsidRDefault="00F90E61" w:rsidP="00F41835">
      <w:pPr>
        <w:spacing w:after="0" w:line="240" w:lineRule="auto"/>
        <w:ind w:firstLine="567"/>
        <w:jc w:val="both"/>
        <w:rPr>
          <w:rFonts w:ascii="Arial" w:hAnsi="Arial" w:cs="Arial"/>
          <w:sz w:val="24"/>
          <w:szCs w:val="24"/>
        </w:rPr>
      </w:pPr>
      <w:r>
        <w:rPr>
          <w:rFonts w:ascii="Arial" w:hAnsi="Arial" w:cs="Arial"/>
          <w:sz w:val="24"/>
          <w:szCs w:val="24"/>
        </w:rPr>
        <w:t>в)</w:t>
      </w:r>
      <w:r w:rsidRPr="00FB3F67">
        <w:rPr>
          <w:rFonts w:ascii="Arial" w:hAnsi="Arial" w:cs="Arial"/>
          <w:b/>
          <w:sz w:val="24"/>
          <w:szCs w:val="24"/>
        </w:rPr>
        <w:t>задача</w:t>
      </w:r>
      <w:r w:rsidR="00FF60DE" w:rsidRPr="00FB3F67">
        <w:rPr>
          <w:rFonts w:ascii="Arial" w:hAnsi="Arial" w:cs="Arial"/>
          <w:b/>
          <w:sz w:val="24"/>
          <w:szCs w:val="24"/>
        </w:rPr>
        <w:t>3</w:t>
      </w:r>
      <w:r w:rsidR="00FF60DE" w:rsidRPr="005C2398">
        <w:rPr>
          <w:rFonts w:ascii="Arial" w:hAnsi="Arial" w:cs="Arial"/>
          <w:sz w:val="24"/>
          <w:szCs w:val="24"/>
        </w:rPr>
        <w:t xml:space="preserve"> «Развитие инфраструктуры муниципальных образовательных учреждений в соответствии с требованиями действующего законодательства»</w:t>
      </w:r>
      <w:r w:rsidR="006C45A8">
        <w:rPr>
          <w:rFonts w:ascii="Arial" w:hAnsi="Arial" w:cs="Arial"/>
          <w:sz w:val="24"/>
          <w:szCs w:val="24"/>
        </w:rPr>
        <w:t>;</w:t>
      </w:r>
    </w:p>
    <w:p w:rsidR="006C45A8" w:rsidRPr="006C45A8" w:rsidRDefault="006C45A8" w:rsidP="00F41835">
      <w:pPr>
        <w:spacing w:after="0" w:line="240" w:lineRule="auto"/>
        <w:ind w:firstLine="567"/>
        <w:jc w:val="both"/>
        <w:rPr>
          <w:rFonts w:ascii="Arial" w:hAnsi="Arial" w:cs="Arial"/>
          <w:b/>
          <w:sz w:val="24"/>
          <w:szCs w:val="24"/>
        </w:rPr>
      </w:pPr>
      <w:r>
        <w:rPr>
          <w:rFonts w:ascii="Arial" w:hAnsi="Arial" w:cs="Arial"/>
          <w:sz w:val="24"/>
          <w:szCs w:val="24"/>
        </w:rPr>
        <w:t>г)</w:t>
      </w:r>
      <w:r>
        <w:rPr>
          <w:rFonts w:ascii="Arial" w:hAnsi="Arial" w:cs="Arial"/>
          <w:b/>
          <w:sz w:val="24"/>
          <w:szCs w:val="24"/>
        </w:rPr>
        <w:t xml:space="preserve">задача 4 </w:t>
      </w:r>
      <w:r w:rsidRPr="006C45A8">
        <w:rPr>
          <w:rFonts w:ascii="Arial" w:hAnsi="Arial" w:cs="Arial"/>
          <w:sz w:val="24"/>
          <w:szCs w:val="24"/>
        </w:rPr>
        <w:t>«</w:t>
      </w:r>
      <w:r>
        <w:rPr>
          <w:rFonts w:ascii="Arial" w:hAnsi="Arial" w:cs="Arial"/>
          <w:sz w:val="24"/>
          <w:szCs w:val="24"/>
        </w:rPr>
        <w:t>Создание условий для обеспечения населения бесплатным дошкольным образованием</w:t>
      </w:r>
      <w:r w:rsidR="00F81D24">
        <w:rPr>
          <w:rFonts w:ascii="Arial" w:hAnsi="Arial" w:cs="Arial"/>
          <w:sz w:val="24"/>
          <w:szCs w:val="24"/>
        </w:rPr>
        <w:t xml:space="preserve"> в сельской местности»</w:t>
      </w:r>
    </w:p>
    <w:p w:rsidR="00B7007D" w:rsidRDefault="00B7007D" w:rsidP="009133CA">
      <w:pPr>
        <w:spacing w:after="0" w:line="240" w:lineRule="auto"/>
        <w:jc w:val="both"/>
        <w:rPr>
          <w:rFonts w:ascii="Arial" w:hAnsi="Arial" w:cs="Arial"/>
          <w:b/>
          <w:i/>
          <w:sz w:val="24"/>
          <w:szCs w:val="24"/>
        </w:rPr>
      </w:pPr>
    </w:p>
    <w:p w:rsidR="00B7007D" w:rsidRDefault="00B7007D" w:rsidP="00F41835">
      <w:pPr>
        <w:spacing w:after="0" w:line="240" w:lineRule="auto"/>
        <w:ind w:firstLine="567"/>
        <w:jc w:val="both"/>
        <w:rPr>
          <w:rFonts w:ascii="Arial" w:hAnsi="Arial" w:cs="Arial"/>
          <w:b/>
          <w:i/>
          <w:sz w:val="24"/>
          <w:szCs w:val="24"/>
        </w:rPr>
      </w:pPr>
    </w:p>
    <w:p w:rsidR="00FF60DE" w:rsidRDefault="00FF60DE" w:rsidP="00F41835">
      <w:pPr>
        <w:spacing w:after="0" w:line="240" w:lineRule="auto"/>
        <w:ind w:firstLine="567"/>
        <w:jc w:val="both"/>
        <w:rPr>
          <w:rFonts w:ascii="Arial" w:hAnsi="Arial" w:cs="Arial"/>
          <w:b/>
          <w:i/>
          <w:sz w:val="24"/>
          <w:szCs w:val="24"/>
        </w:rPr>
      </w:pPr>
      <w:r w:rsidRPr="00FB3F67">
        <w:rPr>
          <w:rFonts w:ascii="Arial" w:hAnsi="Arial" w:cs="Arial"/>
          <w:b/>
          <w:i/>
          <w:sz w:val="24"/>
          <w:szCs w:val="24"/>
        </w:rPr>
        <w:t>Показатели задач</w:t>
      </w:r>
      <w:r>
        <w:rPr>
          <w:rFonts w:ascii="Arial" w:hAnsi="Arial" w:cs="Arial"/>
          <w:b/>
          <w:i/>
          <w:sz w:val="24"/>
          <w:szCs w:val="24"/>
        </w:rPr>
        <w:t xml:space="preserve"> подпрограммы 1</w:t>
      </w:r>
    </w:p>
    <w:p w:rsidR="00FF60DE" w:rsidRPr="00FB3F67" w:rsidRDefault="00FF60DE" w:rsidP="00F41835">
      <w:pPr>
        <w:spacing w:after="0" w:line="240" w:lineRule="auto"/>
        <w:ind w:firstLine="567"/>
        <w:jc w:val="both"/>
        <w:rPr>
          <w:rFonts w:ascii="Arial" w:hAnsi="Arial" w:cs="Arial"/>
          <w:b/>
          <w:bCs/>
          <w:i/>
          <w:sz w:val="24"/>
          <w:szCs w:val="24"/>
        </w:rPr>
      </w:pPr>
    </w:p>
    <w:p w:rsidR="00FF60DE" w:rsidRPr="005C2398" w:rsidRDefault="00FF60DE" w:rsidP="00F41835">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FB3F67">
        <w:rPr>
          <w:rFonts w:ascii="Arial" w:hAnsi="Arial" w:cs="Arial"/>
          <w:b/>
          <w:sz w:val="24"/>
          <w:szCs w:val="24"/>
        </w:rPr>
        <w:t>задачи 1</w:t>
      </w:r>
      <w:r>
        <w:rPr>
          <w:rFonts w:ascii="Arial" w:hAnsi="Arial" w:cs="Arial"/>
          <w:sz w:val="24"/>
          <w:szCs w:val="24"/>
        </w:rPr>
        <w:t>:</w:t>
      </w:r>
      <w:r w:rsidRPr="005C2398">
        <w:rPr>
          <w:rFonts w:ascii="Arial" w:hAnsi="Arial" w:cs="Arial"/>
          <w:bCs/>
          <w:sz w:val="24"/>
          <w:szCs w:val="24"/>
        </w:rPr>
        <w:t xml:space="preserve"> </w:t>
      </w:r>
      <w:r w:rsidRPr="005C2398">
        <w:rPr>
          <w:rFonts w:ascii="Arial" w:hAnsi="Arial" w:cs="Arial"/>
          <w:sz w:val="24"/>
          <w:szCs w:val="24"/>
        </w:rPr>
        <w:t>«Обеспечение государственных гарантий прав граждан на общедоступное бесплатное дошкольное образование путем сохранения и развития сети дошкольных образовательных учреждений»</w:t>
      </w:r>
      <w:r>
        <w:rPr>
          <w:rFonts w:ascii="Arial" w:hAnsi="Arial" w:cs="Arial"/>
          <w:sz w:val="24"/>
          <w:szCs w:val="24"/>
        </w:rPr>
        <w:t xml:space="preserve"> </w:t>
      </w:r>
      <w:r w:rsidRPr="005C2398">
        <w:rPr>
          <w:rFonts w:ascii="Arial" w:hAnsi="Arial" w:cs="Arial"/>
          <w:sz w:val="24"/>
          <w:szCs w:val="24"/>
        </w:rPr>
        <w:t xml:space="preserve">оценивается с помощью следующих </w:t>
      </w:r>
      <w:r w:rsidRPr="00FB3F67">
        <w:rPr>
          <w:rFonts w:ascii="Arial" w:hAnsi="Arial" w:cs="Arial"/>
          <w:b/>
          <w:sz w:val="24"/>
          <w:szCs w:val="24"/>
        </w:rPr>
        <w:t>показателей</w:t>
      </w:r>
      <w:r w:rsidRPr="005C2398">
        <w:rPr>
          <w:rFonts w:ascii="Arial" w:hAnsi="Arial" w:cs="Arial"/>
          <w:sz w:val="24"/>
          <w:szCs w:val="24"/>
        </w:rPr>
        <w:t>:</w:t>
      </w:r>
    </w:p>
    <w:p w:rsidR="00FF60DE" w:rsidRDefault="00FF60DE" w:rsidP="00620E2E">
      <w:pPr>
        <w:numPr>
          <w:ilvl w:val="0"/>
          <w:numId w:val="3"/>
        </w:numPr>
        <w:spacing w:after="0" w:line="240" w:lineRule="auto"/>
        <w:jc w:val="both"/>
        <w:rPr>
          <w:rFonts w:ascii="Arial" w:hAnsi="Arial" w:cs="Arial"/>
          <w:sz w:val="24"/>
          <w:szCs w:val="24"/>
        </w:rPr>
      </w:pPr>
      <w:r>
        <w:rPr>
          <w:rFonts w:ascii="Arial" w:hAnsi="Arial" w:cs="Arial"/>
          <w:sz w:val="24"/>
          <w:szCs w:val="24"/>
        </w:rPr>
        <w:t>количество воспитанников в дошкольных образовательных учреждениях</w:t>
      </w:r>
      <w:r w:rsidRPr="005C2398">
        <w:rPr>
          <w:rFonts w:ascii="Arial" w:hAnsi="Arial" w:cs="Arial"/>
          <w:sz w:val="24"/>
          <w:szCs w:val="24"/>
        </w:rPr>
        <w:t>;</w:t>
      </w:r>
    </w:p>
    <w:p w:rsidR="00FF60DE" w:rsidRDefault="00FF60DE" w:rsidP="00620E2E">
      <w:pPr>
        <w:numPr>
          <w:ilvl w:val="0"/>
          <w:numId w:val="3"/>
        </w:numPr>
        <w:spacing w:after="0" w:line="240" w:lineRule="auto"/>
        <w:jc w:val="both"/>
        <w:rPr>
          <w:rFonts w:ascii="Arial" w:hAnsi="Arial" w:cs="Arial"/>
          <w:sz w:val="24"/>
          <w:szCs w:val="24"/>
        </w:rPr>
      </w:pPr>
      <w:r>
        <w:rPr>
          <w:rFonts w:ascii="Arial" w:hAnsi="Arial" w:cs="Arial"/>
          <w:sz w:val="24"/>
          <w:szCs w:val="24"/>
        </w:rPr>
        <w:t>количество детей от 0</w:t>
      </w:r>
      <w:r w:rsidRPr="005C2398">
        <w:rPr>
          <w:rFonts w:ascii="Arial" w:hAnsi="Arial" w:cs="Arial"/>
          <w:sz w:val="24"/>
          <w:szCs w:val="24"/>
        </w:rPr>
        <w:t xml:space="preserve"> до 6 лет, ожидающих места в ДОУ</w:t>
      </w:r>
      <w:r>
        <w:rPr>
          <w:rFonts w:ascii="Arial" w:hAnsi="Arial" w:cs="Arial"/>
          <w:sz w:val="24"/>
          <w:szCs w:val="24"/>
        </w:rPr>
        <w:t>;</w:t>
      </w:r>
    </w:p>
    <w:p w:rsidR="00FF60DE" w:rsidRDefault="00FF60DE" w:rsidP="00620E2E">
      <w:pPr>
        <w:numPr>
          <w:ilvl w:val="0"/>
          <w:numId w:val="3"/>
        </w:numPr>
        <w:spacing w:after="0" w:line="240" w:lineRule="auto"/>
        <w:jc w:val="both"/>
        <w:rPr>
          <w:rFonts w:ascii="Arial" w:hAnsi="Arial" w:cs="Arial"/>
          <w:sz w:val="24"/>
          <w:szCs w:val="24"/>
        </w:rPr>
      </w:pPr>
      <w:r>
        <w:rPr>
          <w:rFonts w:ascii="Arial" w:hAnsi="Arial" w:cs="Arial"/>
          <w:sz w:val="24"/>
          <w:szCs w:val="24"/>
        </w:rPr>
        <w:t>к</w:t>
      </w:r>
      <w:r w:rsidRPr="00F41835">
        <w:rPr>
          <w:rFonts w:ascii="Arial" w:hAnsi="Arial" w:cs="Arial"/>
          <w:sz w:val="24"/>
          <w:szCs w:val="24"/>
        </w:rPr>
        <w:t>оличество воспитанников, приходящихся на одного воспитателя;</w:t>
      </w:r>
    </w:p>
    <w:p w:rsidR="00FF60DE" w:rsidRDefault="00FF60DE" w:rsidP="00F41835">
      <w:pPr>
        <w:spacing w:after="0" w:line="240" w:lineRule="auto"/>
        <w:ind w:firstLine="567"/>
        <w:jc w:val="both"/>
        <w:rPr>
          <w:rFonts w:ascii="Arial" w:hAnsi="Arial" w:cs="Arial"/>
          <w:sz w:val="24"/>
          <w:szCs w:val="24"/>
        </w:rPr>
      </w:pPr>
    </w:p>
    <w:p w:rsidR="00FF60DE" w:rsidRPr="005C2398" w:rsidRDefault="00FF60DE" w:rsidP="00F41835">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E00AEB">
        <w:rPr>
          <w:rFonts w:ascii="Arial" w:hAnsi="Arial" w:cs="Arial"/>
          <w:b/>
          <w:sz w:val="24"/>
          <w:szCs w:val="24"/>
        </w:rPr>
        <w:t>задачи 2</w:t>
      </w:r>
      <w:r w:rsidRPr="005C2398">
        <w:rPr>
          <w:rFonts w:ascii="Arial" w:hAnsi="Arial" w:cs="Arial"/>
          <w:sz w:val="24"/>
          <w:szCs w:val="24"/>
        </w:rPr>
        <w:t xml:space="preserve"> «Повышение качества дошкольного </w:t>
      </w:r>
      <w:r w:rsidR="00F90E61" w:rsidRPr="005C2398">
        <w:rPr>
          <w:rFonts w:ascii="Arial" w:hAnsi="Arial" w:cs="Arial"/>
          <w:sz w:val="24"/>
          <w:szCs w:val="24"/>
        </w:rPr>
        <w:t>образования» оценивается</w:t>
      </w:r>
      <w:r w:rsidRPr="005C2398">
        <w:rPr>
          <w:rFonts w:ascii="Arial" w:hAnsi="Arial" w:cs="Arial"/>
          <w:sz w:val="24"/>
          <w:szCs w:val="24"/>
        </w:rPr>
        <w:t xml:space="preserve"> с помощью следующих </w:t>
      </w:r>
      <w:r w:rsidRPr="00E00AEB">
        <w:rPr>
          <w:rFonts w:ascii="Arial" w:hAnsi="Arial" w:cs="Arial"/>
          <w:b/>
          <w:sz w:val="24"/>
          <w:szCs w:val="24"/>
        </w:rPr>
        <w:t>показателей</w:t>
      </w:r>
      <w:r w:rsidRPr="005C2398">
        <w:rPr>
          <w:rFonts w:ascii="Arial" w:hAnsi="Arial" w:cs="Arial"/>
          <w:sz w:val="24"/>
          <w:szCs w:val="24"/>
        </w:rPr>
        <w:t>:</w:t>
      </w:r>
    </w:p>
    <w:p w:rsidR="00FF60DE" w:rsidRDefault="00FF60DE" w:rsidP="00620E2E">
      <w:pPr>
        <w:numPr>
          <w:ilvl w:val="0"/>
          <w:numId w:val="4"/>
        </w:numPr>
        <w:spacing w:after="0" w:line="240" w:lineRule="auto"/>
        <w:jc w:val="both"/>
        <w:rPr>
          <w:rFonts w:ascii="Arial" w:hAnsi="Arial" w:cs="Arial"/>
          <w:sz w:val="24"/>
          <w:szCs w:val="24"/>
        </w:rPr>
      </w:pPr>
      <w:r>
        <w:rPr>
          <w:rFonts w:ascii="Arial" w:hAnsi="Arial" w:cs="Arial"/>
          <w:sz w:val="24"/>
          <w:szCs w:val="24"/>
        </w:rPr>
        <w:t>доля дошкольных образовательных учреждений, отвечающих современным требованиям к условиям предоставления образовательной услуги</w:t>
      </w:r>
      <w:r w:rsidRPr="005C2398">
        <w:rPr>
          <w:rFonts w:ascii="Arial" w:hAnsi="Arial" w:cs="Arial"/>
          <w:sz w:val="24"/>
          <w:szCs w:val="24"/>
        </w:rPr>
        <w:t>;</w:t>
      </w:r>
    </w:p>
    <w:p w:rsidR="00FF60DE" w:rsidRDefault="00FF60DE" w:rsidP="00620E2E">
      <w:pPr>
        <w:numPr>
          <w:ilvl w:val="0"/>
          <w:numId w:val="4"/>
        </w:numPr>
        <w:spacing w:after="0" w:line="240" w:lineRule="auto"/>
        <w:jc w:val="both"/>
        <w:rPr>
          <w:rFonts w:ascii="Arial" w:hAnsi="Arial" w:cs="Arial"/>
          <w:sz w:val="24"/>
          <w:szCs w:val="24"/>
        </w:rPr>
      </w:pPr>
      <w:r>
        <w:rPr>
          <w:rFonts w:ascii="Arial" w:hAnsi="Arial" w:cs="Arial"/>
          <w:sz w:val="24"/>
          <w:szCs w:val="24"/>
        </w:rPr>
        <w:t>доля воспитанников, занимающихся по ФГОС.</w:t>
      </w:r>
    </w:p>
    <w:p w:rsidR="00FF60DE" w:rsidRDefault="00FF60DE" w:rsidP="003E769E">
      <w:pPr>
        <w:spacing w:after="0" w:line="240" w:lineRule="auto"/>
        <w:ind w:firstLine="567"/>
        <w:jc w:val="both"/>
        <w:rPr>
          <w:rFonts w:ascii="Arial" w:hAnsi="Arial" w:cs="Arial"/>
          <w:sz w:val="24"/>
          <w:szCs w:val="24"/>
        </w:rPr>
      </w:pPr>
    </w:p>
    <w:p w:rsidR="00FF60DE" w:rsidRPr="005C2398" w:rsidRDefault="00FF60DE" w:rsidP="003E769E">
      <w:pPr>
        <w:spacing w:after="0" w:line="240" w:lineRule="auto"/>
        <w:ind w:firstLine="567"/>
        <w:jc w:val="both"/>
        <w:rPr>
          <w:rFonts w:ascii="Arial" w:hAnsi="Arial" w:cs="Arial"/>
          <w:sz w:val="24"/>
          <w:szCs w:val="24"/>
        </w:rPr>
      </w:pPr>
      <w:r>
        <w:rPr>
          <w:rFonts w:ascii="Arial" w:hAnsi="Arial" w:cs="Arial"/>
          <w:sz w:val="24"/>
          <w:szCs w:val="24"/>
        </w:rPr>
        <w:t xml:space="preserve">Решение </w:t>
      </w:r>
      <w:r w:rsidRPr="00E00AEB">
        <w:rPr>
          <w:rFonts w:ascii="Arial" w:hAnsi="Arial" w:cs="Arial"/>
          <w:b/>
          <w:sz w:val="24"/>
          <w:szCs w:val="24"/>
        </w:rPr>
        <w:t>задачи 3</w:t>
      </w:r>
      <w:r w:rsidRPr="005C2398">
        <w:rPr>
          <w:rFonts w:ascii="Arial" w:hAnsi="Arial" w:cs="Arial"/>
          <w:sz w:val="24"/>
          <w:szCs w:val="24"/>
        </w:rPr>
        <w:t xml:space="preserve"> «Развитие инфраструктуры муниципальных образовательных учреждений в соответствии с требованиями действующего законодательства» оценивается с помощью следующ</w:t>
      </w:r>
      <w:r>
        <w:rPr>
          <w:rFonts w:ascii="Arial" w:hAnsi="Arial" w:cs="Arial"/>
          <w:sz w:val="24"/>
          <w:szCs w:val="24"/>
        </w:rPr>
        <w:t>его</w:t>
      </w:r>
      <w:r w:rsidRPr="00E00AEB">
        <w:rPr>
          <w:rFonts w:ascii="Arial" w:hAnsi="Arial" w:cs="Arial"/>
          <w:b/>
          <w:sz w:val="24"/>
          <w:szCs w:val="24"/>
        </w:rPr>
        <w:t xml:space="preserve"> показател</w:t>
      </w:r>
      <w:r>
        <w:rPr>
          <w:rFonts w:ascii="Arial" w:hAnsi="Arial" w:cs="Arial"/>
          <w:b/>
          <w:sz w:val="24"/>
          <w:szCs w:val="24"/>
        </w:rPr>
        <w:t>я</w:t>
      </w:r>
      <w:r w:rsidRPr="005C2398">
        <w:rPr>
          <w:rFonts w:ascii="Arial" w:hAnsi="Arial" w:cs="Arial"/>
          <w:sz w:val="24"/>
          <w:szCs w:val="24"/>
        </w:rPr>
        <w:t>:</w:t>
      </w:r>
    </w:p>
    <w:p w:rsidR="00FF60DE" w:rsidRDefault="008B61F2" w:rsidP="00620E2E">
      <w:pPr>
        <w:numPr>
          <w:ilvl w:val="0"/>
          <w:numId w:val="5"/>
        </w:numPr>
        <w:spacing w:after="0" w:line="240" w:lineRule="auto"/>
        <w:jc w:val="both"/>
        <w:rPr>
          <w:rFonts w:ascii="Arial" w:hAnsi="Arial" w:cs="Arial"/>
          <w:sz w:val="24"/>
          <w:szCs w:val="24"/>
        </w:rPr>
      </w:pPr>
      <w:r>
        <w:rPr>
          <w:rFonts w:ascii="Arial" w:hAnsi="Arial" w:cs="Arial"/>
          <w:sz w:val="24"/>
          <w:szCs w:val="24"/>
        </w:rPr>
        <w:t>к</w:t>
      </w:r>
      <w:r w:rsidRPr="008B61F2">
        <w:rPr>
          <w:rFonts w:ascii="Arial" w:hAnsi="Arial" w:cs="Arial"/>
          <w:sz w:val="24"/>
          <w:szCs w:val="24"/>
        </w:rPr>
        <w:t>оличество учреждений, в которых проведены мероприятия по развитию инфраструктуры дошкольных образовательных учреждений"</w:t>
      </w:r>
      <w:r w:rsidR="00FF60DE">
        <w:rPr>
          <w:rFonts w:ascii="Arial" w:hAnsi="Arial" w:cs="Arial"/>
          <w:sz w:val="24"/>
          <w:szCs w:val="24"/>
        </w:rPr>
        <w:t>.</w:t>
      </w:r>
    </w:p>
    <w:p w:rsidR="00F81D24" w:rsidRDefault="00F81D24" w:rsidP="00F81D24">
      <w:pPr>
        <w:spacing w:after="0" w:line="240" w:lineRule="auto"/>
        <w:ind w:left="720"/>
        <w:jc w:val="both"/>
        <w:rPr>
          <w:rFonts w:ascii="Arial" w:hAnsi="Arial" w:cs="Arial"/>
          <w:sz w:val="24"/>
          <w:szCs w:val="24"/>
        </w:rPr>
      </w:pPr>
    </w:p>
    <w:p w:rsidR="00F81D24" w:rsidRDefault="00F81D24" w:rsidP="00F81D24">
      <w:pPr>
        <w:spacing w:after="0" w:line="240" w:lineRule="auto"/>
        <w:ind w:firstLine="567"/>
        <w:jc w:val="both"/>
        <w:rPr>
          <w:rFonts w:ascii="Arial" w:hAnsi="Arial" w:cs="Arial"/>
          <w:b/>
          <w:sz w:val="24"/>
          <w:szCs w:val="24"/>
        </w:rPr>
      </w:pPr>
      <w:r>
        <w:rPr>
          <w:rFonts w:ascii="Arial" w:hAnsi="Arial" w:cs="Arial"/>
          <w:sz w:val="24"/>
          <w:szCs w:val="24"/>
        </w:rPr>
        <w:t xml:space="preserve">Решение </w:t>
      </w:r>
      <w:r>
        <w:rPr>
          <w:rFonts w:ascii="Arial" w:hAnsi="Arial" w:cs="Arial"/>
          <w:b/>
          <w:sz w:val="24"/>
          <w:szCs w:val="24"/>
        </w:rPr>
        <w:t xml:space="preserve">задачи 4 </w:t>
      </w:r>
      <w:r w:rsidRPr="006C45A8">
        <w:rPr>
          <w:rFonts w:ascii="Arial" w:hAnsi="Arial" w:cs="Arial"/>
          <w:sz w:val="24"/>
          <w:szCs w:val="24"/>
        </w:rPr>
        <w:t>«</w:t>
      </w:r>
      <w:r>
        <w:rPr>
          <w:rFonts w:ascii="Arial" w:hAnsi="Arial" w:cs="Arial"/>
          <w:sz w:val="24"/>
          <w:szCs w:val="24"/>
        </w:rPr>
        <w:t xml:space="preserve">Создание условий для обеспечения населения бесплатным дошкольным образованием в сельской местности» оценивается с помощью следующих </w:t>
      </w:r>
      <w:r w:rsidRPr="00F81D24">
        <w:rPr>
          <w:rFonts w:ascii="Arial" w:hAnsi="Arial" w:cs="Arial"/>
          <w:b/>
          <w:sz w:val="24"/>
          <w:szCs w:val="24"/>
        </w:rPr>
        <w:t>показателей:</w:t>
      </w:r>
    </w:p>
    <w:p w:rsidR="00F81D24" w:rsidRDefault="00F81D24" w:rsidP="00F81D24">
      <w:pPr>
        <w:spacing w:after="0" w:line="240" w:lineRule="auto"/>
        <w:ind w:firstLine="567"/>
        <w:jc w:val="both"/>
        <w:rPr>
          <w:rFonts w:ascii="Arial" w:hAnsi="Arial" w:cs="Arial"/>
          <w:sz w:val="24"/>
          <w:szCs w:val="24"/>
        </w:rPr>
      </w:pPr>
      <w:r>
        <w:rPr>
          <w:rFonts w:ascii="Arial" w:hAnsi="Arial" w:cs="Arial"/>
          <w:sz w:val="24"/>
          <w:szCs w:val="24"/>
        </w:rPr>
        <w:t>- количество открытых новых мест в дошкольных образовательных учреждениях в сельской местности;</w:t>
      </w:r>
    </w:p>
    <w:p w:rsidR="00F81D24" w:rsidRPr="00F81D24" w:rsidRDefault="00F81D24" w:rsidP="00F81D24">
      <w:pPr>
        <w:spacing w:after="0" w:line="240" w:lineRule="auto"/>
        <w:ind w:firstLine="567"/>
        <w:jc w:val="both"/>
        <w:rPr>
          <w:rFonts w:ascii="Arial" w:hAnsi="Arial" w:cs="Arial"/>
          <w:sz w:val="24"/>
          <w:szCs w:val="24"/>
        </w:rPr>
      </w:pPr>
      <w:r>
        <w:rPr>
          <w:rFonts w:ascii="Arial" w:hAnsi="Arial" w:cs="Arial"/>
          <w:sz w:val="24"/>
          <w:szCs w:val="24"/>
        </w:rPr>
        <w:t>-количество детей дошкольного возраста, посещающие дошкольные образовательные учреждения в сельской местности</w:t>
      </w:r>
      <w:r w:rsidR="0024323F">
        <w:rPr>
          <w:rFonts w:ascii="Arial" w:hAnsi="Arial" w:cs="Arial"/>
          <w:sz w:val="24"/>
          <w:szCs w:val="24"/>
        </w:rPr>
        <w:t>.</w:t>
      </w:r>
    </w:p>
    <w:p w:rsidR="00FF60DE" w:rsidRDefault="00FF60DE" w:rsidP="009133CA">
      <w:pPr>
        <w:spacing w:after="0" w:line="240" w:lineRule="auto"/>
        <w:rPr>
          <w:rFonts w:ascii="Arial" w:hAnsi="Arial" w:cs="Arial"/>
          <w:sz w:val="24"/>
          <w:szCs w:val="24"/>
        </w:rPr>
      </w:pPr>
    </w:p>
    <w:p w:rsidR="00FF60DE" w:rsidRDefault="00FF60DE" w:rsidP="006C45A8">
      <w:pPr>
        <w:spacing w:after="0" w:line="240" w:lineRule="auto"/>
        <w:rPr>
          <w:rFonts w:ascii="Arial" w:hAnsi="Arial" w:cs="Arial"/>
          <w:b/>
          <w:i/>
          <w:sz w:val="24"/>
          <w:szCs w:val="24"/>
        </w:rPr>
      </w:pPr>
    </w:p>
    <w:p w:rsidR="00FF60DE" w:rsidRDefault="00FF60DE" w:rsidP="003E769E">
      <w:pPr>
        <w:spacing w:after="0" w:line="240" w:lineRule="auto"/>
        <w:ind w:firstLine="567"/>
        <w:rPr>
          <w:rFonts w:ascii="Arial" w:hAnsi="Arial" w:cs="Arial"/>
          <w:b/>
          <w:i/>
          <w:sz w:val="24"/>
          <w:szCs w:val="24"/>
        </w:rPr>
      </w:pPr>
      <w:r w:rsidRPr="00E00AEB">
        <w:rPr>
          <w:rFonts w:ascii="Arial" w:hAnsi="Arial" w:cs="Arial"/>
          <w:b/>
          <w:i/>
          <w:sz w:val="24"/>
          <w:szCs w:val="24"/>
        </w:rPr>
        <w:t>Мероприятия подпрограммы</w:t>
      </w:r>
      <w:r>
        <w:rPr>
          <w:rFonts w:ascii="Arial" w:hAnsi="Arial" w:cs="Arial"/>
          <w:b/>
          <w:i/>
          <w:sz w:val="24"/>
          <w:szCs w:val="24"/>
        </w:rPr>
        <w:t xml:space="preserve"> 1</w:t>
      </w:r>
    </w:p>
    <w:p w:rsidR="00FF60DE" w:rsidRPr="00E00AEB" w:rsidRDefault="00FF60DE" w:rsidP="003E769E">
      <w:pPr>
        <w:spacing w:after="0" w:line="240" w:lineRule="auto"/>
        <w:ind w:firstLine="567"/>
        <w:rPr>
          <w:rFonts w:ascii="Arial" w:hAnsi="Arial" w:cs="Arial"/>
          <w:b/>
          <w:i/>
          <w:sz w:val="24"/>
          <w:szCs w:val="24"/>
        </w:rPr>
      </w:pPr>
    </w:p>
    <w:p w:rsidR="00FF60DE" w:rsidRPr="005C2398" w:rsidRDefault="00FF60DE" w:rsidP="00E00AEB">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E00AEB">
        <w:rPr>
          <w:rFonts w:ascii="Arial" w:hAnsi="Arial" w:cs="Arial"/>
          <w:b/>
          <w:sz w:val="24"/>
          <w:szCs w:val="24"/>
        </w:rPr>
        <w:t>задачи 1</w:t>
      </w:r>
      <w:r w:rsidRPr="005C2398">
        <w:rPr>
          <w:rFonts w:ascii="Arial" w:hAnsi="Arial" w:cs="Arial"/>
          <w:sz w:val="24"/>
          <w:szCs w:val="24"/>
        </w:rPr>
        <w:t xml:space="preserve">«Развитие системы дошкольного образования </w:t>
      </w:r>
      <w:r w:rsidR="00F90E61" w:rsidRPr="005C2398">
        <w:rPr>
          <w:rFonts w:ascii="Arial" w:hAnsi="Arial" w:cs="Arial"/>
          <w:sz w:val="24"/>
          <w:szCs w:val="24"/>
        </w:rPr>
        <w:t>в Сонковском</w:t>
      </w:r>
      <w:r w:rsidRPr="005C2398">
        <w:rPr>
          <w:rFonts w:ascii="Arial" w:hAnsi="Arial" w:cs="Arial"/>
          <w:sz w:val="24"/>
          <w:szCs w:val="24"/>
        </w:rPr>
        <w:t xml:space="preserve"> районе Тверской области» осуществляется посредством выполнения следующих </w:t>
      </w:r>
      <w:r w:rsidRPr="00E00AEB">
        <w:rPr>
          <w:rFonts w:ascii="Arial" w:hAnsi="Arial" w:cs="Arial"/>
          <w:b/>
          <w:sz w:val="24"/>
          <w:szCs w:val="24"/>
        </w:rPr>
        <w:t>административных мероприятий</w:t>
      </w:r>
      <w:r w:rsidRPr="005C2398">
        <w:rPr>
          <w:rFonts w:ascii="Arial" w:hAnsi="Arial" w:cs="Arial"/>
          <w:sz w:val="24"/>
          <w:szCs w:val="24"/>
        </w:rPr>
        <w:t xml:space="preserve">   подпрограммы</w:t>
      </w:r>
      <w:r>
        <w:rPr>
          <w:rFonts w:ascii="Arial" w:hAnsi="Arial" w:cs="Arial"/>
          <w:sz w:val="24"/>
          <w:szCs w:val="24"/>
        </w:rPr>
        <w:t xml:space="preserve"> </w:t>
      </w:r>
      <w:r w:rsidRPr="005C2398">
        <w:rPr>
          <w:rFonts w:ascii="Arial" w:hAnsi="Arial" w:cs="Arial"/>
          <w:sz w:val="24"/>
          <w:szCs w:val="24"/>
        </w:rPr>
        <w:t>1:</w:t>
      </w:r>
    </w:p>
    <w:p w:rsidR="00FF60DE" w:rsidRPr="005C2398" w:rsidRDefault="00FF60DE" w:rsidP="003E769E">
      <w:pPr>
        <w:spacing w:after="0" w:line="240" w:lineRule="auto"/>
        <w:ind w:firstLine="567"/>
        <w:jc w:val="both"/>
        <w:rPr>
          <w:rFonts w:ascii="Arial" w:hAnsi="Arial" w:cs="Arial"/>
          <w:bCs/>
          <w:sz w:val="24"/>
          <w:szCs w:val="24"/>
        </w:rPr>
      </w:pPr>
      <w:r>
        <w:rPr>
          <w:rFonts w:ascii="Arial" w:hAnsi="Arial" w:cs="Arial"/>
          <w:sz w:val="24"/>
          <w:szCs w:val="24"/>
        </w:rPr>
        <w:t>а) административное мероприятие</w:t>
      </w:r>
      <w:r w:rsidRPr="005C2398">
        <w:rPr>
          <w:rFonts w:ascii="Arial" w:hAnsi="Arial" w:cs="Arial"/>
          <w:sz w:val="24"/>
          <w:szCs w:val="24"/>
        </w:rPr>
        <w:t xml:space="preserve"> «Развитие вариативных форм организации дошкольного образования</w:t>
      </w:r>
      <w:r>
        <w:rPr>
          <w:rFonts w:ascii="Arial" w:hAnsi="Arial" w:cs="Arial"/>
          <w:sz w:val="24"/>
          <w:szCs w:val="24"/>
        </w:rPr>
        <w:t>, с</w:t>
      </w:r>
      <w:r w:rsidRPr="005C2398">
        <w:rPr>
          <w:rFonts w:ascii="Arial" w:hAnsi="Arial" w:cs="Arial"/>
          <w:sz w:val="24"/>
          <w:szCs w:val="24"/>
        </w:rPr>
        <w:t xml:space="preserve">оздание консультационных пунктов для детей   в возрасте от 3-7 </w:t>
      </w:r>
      <w:r w:rsidR="00DD09B1" w:rsidRPr="005C2398">
        <w:rPr>
          <w:rFonts w:ascii="Arial" w:hAnsi="Arial" w:cs="Arial"/>
          <w:sz w:val="24"/>
          <w:szCs w:val="24"/>
        </w:rPr>
        <w:t>лет при</w:t>
      </w:r>
      <w:r w:rsidRPr="005C2398">
        <w:rPr>
          <w:rFonts w:ascii="Arial" w:hAnsi="Arial" w:cs="Arial"/>
          <w:sz w:val="24"/>
          <w:szCs w:val="24"/>
        </w:rPr>
        <w:t xml:space="preserve"> общеобразовательных учреждениях района, расположенных в сельской местности»</w:t>
      </w:r>
      <w:r>
        <w:rPr>
          <w:rFonts w:ascii="Arial" w:hAnsi="Arial" w:cs="Arial"/>
          <w:sz w:val="24"/>
          <w:szCs w:val="24"/>
        </w:rPr>
        <w:t>;</w:t>
      </w:r>
    </w:p>
    <w:p w:rsidR="00FF60DE" w:rsidRPr="005C2398" w:rsidRDefault="00FF60DE" w:rsidP="003E769E">
      <w:pPr>
        <w:spacing w:after="0" w:line="240" w:lineRule="auto"/>
        <w:ind w:firstLine="567"/>
        <w:jc w:val="both"/>
        <w:rPr>
          <w:rFonts w:ascii="Arial" w:hAnsi="Arial" w:cs="Arial"/>
          <w:sz w:val="24"/>
          <w:szCs w:val="24"/>
        </w:rPr>
      </w:pPr>
      <w:r w:rsidRPr="005C2398">
        <w:rPr>
          <w:rFonts w:ascii="Arial" w:hAnsi="Arial" w:cs="Arial"/>
          <w:sz w:val="24"/>
          <w:szCs w:val="24"/>
        </w:rPr>
        <w:t>б) административное мероприятие «</w:t>
      </w:r>
      <w:r>
        <w:rPr>
          <w:rFonts w:ascii="Arial" w:hAnsi="Arial" w:cs="Arial"/>
          <w:sz w:val="24"/>
          <w:szCs w:val="24"/>
        </w:rPr>
        <w:t>Создание условий для предоставления общедоступного и бесплатного дошкольного образования для детей-инвалидов и детей с ОВЗ</w:t>
      </w:r>
      <w:r w:rsidRPr="005C2398">
        <w:rPr>
          <w:rFonts w:ascii="Arial" w:hAnsi="Arial" w:cs="Arial"/>
          <w:sz w:val="24"/>
          <w:szCs w:val="24"/>
        </w:rPr>
        <w:t>»</w:t>
      </w:r>
      <w:r>
        <w:rPr>
          <w:rFonts w:ascii="Arial" w:hAnsi="Arial" w:cs="Arial"/>
          <w:sz w:val="24"/>
          <w:szCs w:val="24"/>
        </w:rPr>
        <w:t>.</w:t>
      </w:r>
    </w:p>
    <w:p w:rsidR="00FF60DE" w:rsidRPr="005C2398" w:rsidRDefault="00FF60DE" w:rsidP="003E769E">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25453C">
        <w:rPr>
          <w:rFonts w:ascii="Arial" w:hAnsi="Arial" w:cs="Arial"/>
          <w:b/>
          <w:sz w:val="24"/>
          <w:szCs w:val="24"/>
        </w:rPr>
        <w:t>задачи 2</w:t>
      </w:r>
      <w:r w:rsidRPr="005C2398">
        <w:rPr>
          <w:rFonts w:ascii="Arial" w:hAnsi="Arial" w:cs="Arial"/>
          <w:sz w:val="24"/>
          <w:szCs w:val="24"/>
        </w:rPr>
        <w:t xml:space="preserve"> «Повышение качества дошкольного образования» осуществляется посредством выполнения </w:t>
      </w:r>
      <w:r w:rsidR="00DD09B1" w:rsidRPr="0025453C">
        <w:rPr>
          <w:rFonts w:ascii="Arial" w:hAnsi="Arial" w:cs="Arial"/>
          <w:b/>
          <w:sz w:val="24"/>
          <w:szCs w:val="24"/>
        </w:rPr>
        <w:t>следующих административных</w:t>
      </w:r>
      <w:r w:rsidRPr="0025453C">
        <w:rPr>
          <w:rFonts w:ascii="Arial" w:hAnsi="Arial" w:cs="Arial"/>
          <w:b/>
          <w:sz w:val="24"/>
          <w:szCs w:val="24"/>
        </w:rPr>
        <w:t xml:space="preserve"> </w:t>
      </w:r>
      <w:r w:rsidR="00DD09B1" w:rsidRPr="0025453C">
        <w:rPr>
          <w:rFonts w:ascii="Arial" w:hAnsi="Arial" w:cs="Arial"/>
          <w:b/>
          <w:sz w:val="24"/>
          <w:szCs w:val="24"/>
        </w:rPr>
        <w:t>мероприятий и мероприятий</w:t>
      </w:r>
      <w:r w:rsidR="00DD09B1">
        <w:rPr>
          <w:rFonts w:ascii="Arial" w:hAnsi="Arial" w:cs="Arial"/>
          <w:sz w:val="24"/>
          <w:szCs w:val="24"/>
        </w:rPr>
        <w:t xml:space="preserve"> подпрограммы</w:t>
      </w:r>
      <w:r>
        <w:rPr>
          <w:rFonts w:ascii="Arial" w:hAnsi="Arial" w:cs="Arial"/>
          <w:sz w:val="24"/>
          <w:szCs w:val="24"/>
        </w:rPr>
        <w:t xml:space="preserve"> </w:t>
      </w:r>
      <w:r w:rsidRPr="005C2398">
        <w:rPr>
          <w:rFonts w:ascii="Arial" w:hAnsi="Arial" w:cs="Arial"/>
          <w:sz w:val="24"/>
          <w:szCs w:val="24"/>
        </w:rPr>
        <w:t>1:</w:t>
      </w:r>
    </w:p>
    <w:p w:rsidR="00FF60DE" w:rsidRPr="005C2398" w:rsidRDefault="002661A4" w:rsidP="003E769E">
      <w:pPr>
        <w:spacing w:after="0" w:line="240" w:lineRule="auto"/>
        <w:ind w:firstLine="567"/>
        <w:jc w:val="both"/>
        <w:rPr>
          <w:rFonts w:ascii="Arial" w:hAnsi="Arial" w:cs="Arial"/>
          <w:sz w:val="24"/>
          <w:szCs w:val="24"/>
        </w:rPr>
      </w:pPr>
      <w:r>
        <w:rPr>
          <w:rFonts w:ascii="Arial" w:hAnsi="Arial" w:cs="Arial"/>
          <w:sz w:val="24"/>
          <w:szCs w:val="24"/>
        </w:rPr>
        <w:t>а) мероприятие</w:t>
      </w:r>
      <w:r w:rsidR="00FF60DE" w:rsidRPr="005C2398">
        <w:rPr>
          <w:rFonts w:ascii="Arial" w:hAnsi="Arial" w:cs="Arial"/>
          <w:sz w:val="24"/>
          <w:szCs w:val="24"/>
        </w:rPr>
        <w:t xml:space="preserve"> «Финансовое обеспечение выполнения муниц</w:t>
      </w:r>
      <w:r w:rsidR="00FF60DE">
        <w:rPr>
          <w:rFonts w:ascii="Arial" w:hAnsi="Arial" w:cs="Arial"/>
          <w:sz w:val="24"/>
          <w:szCs w:val="24"/>
        </w:rPr>
        <w:t>ипального задания», в том числе</w:t>
      </w:r>
      <w:r w:rsidR="00FF60DE" w:rsidRPr="005C2398">
        <w:rPr>
          <w:rFonts w:ascii="Arial" w:hAnsi="Arial" w:cs="Arial"/>
          <w:sz w:val="24"/>
          <w:szCs w:val="24"/>
        </w:rPr>
        <w:t>:</w:t>
      </w:r>
    </w:p>
    <w:p w:rsidR="00FF60DE" w:rsidRPr="005C2398" w:rsidRDefault="00FF60DE" w:rsidP="003E769E">
      <w:pPr>
        <w:spacing w:after="0" w:line="240" w:lineRule="auto"/>
        <w:ind w:firstLine="567"/>
        <w:jc w:val="both"/>
        <w:rPr>
          <w:rFonts w:ascii="Arial" w:hAnsi="Arial" w:cs="Arial"/>
          <w:sz w:val="24"/>
          <w:szCs w:val="24"/>
        </w:rPr>
      </w:pPr>
      <w:r w:rsidRPr="005C2398">
        <w:rPr>
          <w:rFonts w:ascii="Arial" w:hAnsi="Arial" w:cs="Arial"/>
          <w:sz w:val="24"/>
          <w:szCs w:val="24"/>
        </w:rPr>
        <w:t>Расходы на финансовое обеспечение обеспечения выполнения муниципального задания за счет средств местного бюджета</w:t>
      </w:r>
    </w:p>
    <w:p w:rsidR="00FF60DE" w:rsidRPr="005C2398" w:rsidRDefault="00FF60DE" w:rsidP="003E769E">
      <w:pPr>
        <w:spacing w:after="0" w:line="240" w:lineRule="auto"/>
        <w:ind w:firstLine="567"/>
        <w:jc w:val="both"/>
        <w:rPr>
          <w:rFonts w:ascii="Arial" w:hAnsi="Arial" w:cs="Arial"/>
          <w:bCs/>
          <w:sz w:val="24"/>
          <w:szCs w:val="24"/>
        </w:rPr>
      </w:pPr>
      <w:r w:rsidRPr="005C2398">
        <w:rPr>
          <w:rFonts w:ascii="Arial" w:hAnsi="Arial" w:cs="Arial"/>
          <w:sz w:val="24"/>
          <w:szCs w:val="24"/>
        </w:rPr>
        <w:lastRenderedPageBreak/>
        <w:t>Расходы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rsidR="00FF60DE" w:rsidRPr="005C2398" w:rsidRDefault="002661A4" w:rsidP="003E769E">
      <w:pPr>
        <w:spacing w:after="0" w:line="240" w:lineRule="auto"/>
        <w:ind w:firstLine="567"/>
        <w:jc w:val="both"/>
        <w:rPr>
          <w:rFonts w:ascii="Arial" w:hAnsi="Arial" w:cs="Arial"/>
          <w:bCs/>
          <w:sz w:val="24"/>
          <w:szCs w:val="24"/>
        </w:rPr>
      </w:pPr>
      <w:r w:rsidRPr="005C2398">
        <w:rPr>
          <w:rFonts w:ascii="Arial" w:hAnsi="Arial" w:cs="Arial"/>
          <w:sz w:val="24"/>
          <w:szCs w:val="24"/>
        </w:rPr>
        <w:t xml:space="preserve">б) </w:t>
      </w:r>
      <w:r>
        <w:rPr>
          <w:rFonts w:ascii="Arial" w:hAnsi="Arial" w:cs="Arial"/>
          <w:sz w:val="24"/>
          <w:szCs w:val="24"/>
        </w:rPr>
        <w:t>административное</w:t>
      </w:r>
      <w:r w:rsidR="00FF60DE" w:rsidRPr="005C2398">
        <w:rPr>
          <w:rFonts w:ascii="Arial" w:hAnsi="Arial" w:cs="Arial"/>
          <w:sz w:val="24"/>
          <w:szCs w:val="24"/>
        </w:rPr>
        <w:t xml:space="preserve"> мероприятие «</w:t>
      </w:r>
      <w:r w:rsidR="00FF60DE">
        <w:rPr>
          <w:rFonts w:ascii="Arial" w:hAnsi="Arial" w:cs="Arial"/>
          <w:sz w:val="24"/>
          <w:szCs w:val="24"/>
        </w:rPr>
        <w:t>Развитие кадрового потенциала</w:t>
      </w:r>
      <w:r w:rsidR="00FF60DE" w:rsidRPr="005C2398">
        <w:rPr>
          <w:rFonts w:ascii="Arial" w:hAnsi="Arial" w:cs="Arial"/>
          <w:sz w:val="24"/>
          <w:szCs w:val="24"/>
        </w:rPr>
        <w:t>»;</w:t>
      </w:r>
    </w:p>
    <w:p w:rsidR="00FF60DE" w:rsidRPr="005C2398" w:rsidRDefault="002661A4" w:rsidP="003E769E">
      <w:pPr>
        <w:spacing w:after="0" w:line="240" w:lineRule="auto"/>
        <w:ind w:firstLine="567"/>
        <w:jc w:val="both"/>
        <w:rPr>
          <w:rFonts w:ascii="Arial" w:hAnsi="Arial" w:cs="Arial"/>
          <w:sz w:val="24"/>
          <w:szCs w:val="24"/>
        </w:rPr>
      </w:pPr>
      <w:r>
        <w:rPr>
          <w:rFonts w:ascii="Arial" w:hAnsi="Arial" w:cs="Arial"/>
          <w:sz w:val="24"/>
          <w:szCs w:val="24"/>
        </w:rPr>
        <w:t>в) административное</w:t>
      </w:r>
      <w:r w:rsidR="00FF60DE" w:rsidRPr="005C2398">
        <w:rPr>
          <w:rFonts w:ascii="Arial" w:hAnsi="Arial" w:cs="Arial"/>
          <w:sz w:val="24"/>
          <w:szCs w:val="24"/>
        </w:rPr>
        <w:t xml:space="preserve"> мероприятие «Проведение аттестации руководящих и педагогических кадров дошкольных образовательных учреждений»;</w:t>
      </w:r>
    </w:p>
    <w:p w:rsidR="00FF60DE" w:rsidRDefault="002661A4" w:rsidP="003E769E">
      <w:pPr>
        <w:spacing w:after="0" w:line="240" w:lineRule="auto"/>
        <w:ind w:firstLine="567"/>
        <w:jc w:val="both"/>
        <w:rPr>
          <w:rFonts w:ascii="Arial" w:hAnsi="Arial" w:cs="Arial"/>
          <w:sz w:val="24"/>
          <w:szCs w:val="24"/>
        </w:rPr>
      </w:pPr>
      <w:r>
        <w:rPr>
          <w:rFonts w:ascii="Arial" w:hAnsi="Arial" w:cs="Arial"/>
          <w:sz w:val="24"/>
          <w:szCs w:val="24"/>
        </w:rPr>
        <w:t>г</w:t>
      </w:r>
      <w:r w:rsidRPr="005C2398">
        <w:rPr>
          <w:rFonts w:ascii="Arial" w:hAnsi="Arial" w:cs="Arial"/>
          <w:sz w:val="24"/>
          <w:szCs w:val="24"/>
        </w:rPr>
        <w:t xml:space="preserve">) </w:t>
      </w:r>
      <w:r>
        <w:rPr>
          <w:rFonts w:ascii="Arial" w:hAnsi="Arial" w:cs="Arial"/>
          <w:sz w:val="24"/>
          <w:szCs w:val="24"/>
        </w:rPr>
        <w:t>административное</w:t>
      </w:r>
      <w:r w:rsidR="00FF60DE" w:rsidRPr="005C2398">
        <w:rPr>
          <w:rFonts w:ascii="Arial" w:hAnsi="Arial" w:cs="Arial"/>
          <w:bCs/>
          <w:sz w:val="24"/>
          <w:szCs w:val="24"/>
        </w:rPr>
        <w:t xml:space="preserve"> мероприятие «</w:t>
      </w:r>
      <w:r w:rsidR="00FF60DE">
        <w:rPr>
          <w:rFonts w:ascii="Arial" w:hAnsi="Arial" w:cs="Arial"/>
          <w:sz w:val="24"/>
          <w:szCs w:val="24"/>
        </w:rPr>
        <w:t>Повышение квалификации руководящих и педагогических кадров дошкольных образовательных учреждений</w:t>
      </w:r>
      <w:r w:rsidR="00FF60DE" w:rsidRPr="005C2398">
        <w:rPr>
          <w:rFonts w:ascii="Arial" w:hAnsi="Arial" w:cs="Arial"/>
          <w:sz w:val="24"/>
          <w:szCs w:val="24"/>
        </w:rPr>
        <w:t>»;</w:t>
      </w:r>
    </w:p>
    <w:p w:rsidR="00FF60DE" w:rsidRDefault="002661A4" w:rsidP="003E769E">
      <w:pPr>
        <w:spacing w:after="0" w:line="240" w:lineRule="auto"/>
        <w:ind w:firstLine="567"/>
        <w:jc w:val="both"/>
        <w:rPr>
          <w:rFonts w:ascii="Arial" w:hAnsi="Arial" w:cs="Arial"/>
          <w:sz w:val="24"/>
          <w:szCs w:val="24"/>
        </w:rPr>
      </w:pPr>
      <w:r>
        <w:rPr>
          <w:rFonts w:ascii="Arial" w:hAnsi="Arial" w:cs="Arial"/>
          <w:sz w:val="24"/>
          <w:szCs w:val="24"/>
        </w:rPr>
        <w:t>д) административное</w:t>
      </w:r>
      <w:r w:rsidR="00FF60DE">
        <w:rPr>
          <w:rFonts w:ascii="Arial" w:hAnsi="Arial" w:cs="Arial"/>
          <w:sz w:val="24"/>
          <w:szCs w:val="24"/>
        </w:rPr>
        <w:t xml:space="preserve"> мероприятие «Участие в конкурсах педагогического мастерства среди педагогов-воспитателей на различных уровнях»;</w:t>
      </w:r>
    </w:p>
    <w:p w:rsidR="002661A4" w:rsidRPr="005C2398" w:rsidRDefault="002661A4" w:rsidP="003E769E">
      <w:pPr>
        <w:spacing w:after="0" w:line="240" w:lineRule="auto"/>
        <w:ind w:firstLine="567"/>
        <w:jc w:val="both"/>
        <w:rPr>
          <w:rFonts w:ascii="Arial" w:hAnsi="Arial" w:cs="Arial"/>
          <w:sz w:val="24"/>
          <w:szCs w:val="24"/>
        </w:rPr>
      </w:pPr>
      <w:r>
        <w:rPr>
          <w:rFonts w:ascii="Arial" w:hAnsi="Arial" w:cs="Arial"/>
          <w:sz w:val="24"/>
          <w:szCs w:val="24"/>
        </w:rPr>
        <w:t>е) мероприятие «Расходы на компенсацию части родительской платы за присмотр и уход за детьми, осваивающими общеобразовательные программы дошкольного образования в организациях, осуществляющих образовательную деятельность»;</w:t>
      </w:r>
    </w:p>
    <w:p w:rsidR="00FF60DE" w:rsidRDefault="002661A4" w:rsidP="003E769E">
      <w:pPr>
        <w:spacing w:after="0" w:line="240" w:lineRule="auto"/>
        <w:ind w:firstLine="567"/>
        <w:jc w:val="both"/>
        <w:rPr>
          <w:rFonts w:ascii="Arial" w:hAnsi="Arial" w:cs="Arial"/>
          <w:sz w:val="24"/>
          <w:szCs w:val="24"/>
        </w:rPr>
      </w:pPr>
      <w:r>
        <w:rPr>
          <w:rFonts w:ascii="Arial" w:hAnsi="Arial" w:cs="Arial"/>
          <w:sz w:val="24"/>
          <w:szCs w:val="24"/>
        </w:rPr>
        <w:t>ж</w:t>
      </w:r>
      <w:r w:rsidRPr="005C2398">
        <w:rPr>
          <w:rFonts w:ascii="Arial" w:hAnsi="Arial" w:cs="Arial"/>
          <w:sz w:val="24"/>
          <w:szCs w:val="24"/>
        </w:rPr>
        <w:t xml:space="preserve">) </w:t>
      </w:r>
      <w:r w:rsidRPr="005C2398">
        <w:rPr>
          <w:rFonts w:ascii="Arial" w:hAnsi="Arial" w:cs="Arial"/>
          <w:bCs/>
          <w:sz w:val="24"/>
          <w:szCs w:val="24"/>
        </w:rPr>
        <w:t>мероприятие</w:t>
      </w:r>
      <w:r w:rsidR="00FF60DE" w:rsidRPr="005C2398">
        <w:rPr>
          <w:rFonts w:ascii="Arial" w:hAnsi="Arial" w:cs="Arial"/>
          <w:bCs/>
          <w:sz w:val="24"/>
          <w:szCs w:val="24"/>
        </w:rPr>
        <w:t xml:space="preserve"> </w:t>
      </w:r>
      <w:r w:rsidR="00FF60DE" w:rsidRPr="005C2398">
        <w:rPr>
          <w:rFonts w:ascii="Arial" w:hAnsi="Arial" w:cs="Arial"/>
          <w:sz w:val="24"/>
          <w:szCs w:val="24"/>
        </w:rPr>
        <w:t xml:space="preserve">«Расходы на </w:t>
      </w:r>
      <w:r w:rsidR="00FF60DE">
        <w:rPr>
          <w:rFonts w:ascii="Arial" w:hAnsi="Arial" w:cs="Arial"/>
          <w:sz w:val="24"/>
          <w:szCs w:val="24"/>
        </w:rPr>
        <w:t>проведение капитального ремонта зданий и помещений, находящихся в муниципальной собственности, используемых для размещения образовательных учреждений»;</w:t>
      </w:r>
    </w:p>
    <w:p w:rsidR="002661A4" w:rsidRDefault="002661A4" w:rsidP="002661A4">
      <w:pPr>
        <w:spacing w:after="0" w:line="240" w:lineRule="auto"/>
        <w:ind w:firstLine="567"/>
        <w:jc w:val="both"/>
        <w:rPr>
          <w:rFonts w:ascii="Arial" w:hAnsi="Arial" w:cs="Arial"/>
          <w:sz w:val="24"/>
          <w:szCs w:val="24"/>
        </w:rPr>
      </w:pPr>
      <w:r>
        <w:rPr>
          <w:rFonts w:ascii="Arial" w:hAnsi="Arial" w:cs="Arial"/>
          <w:sz w:val="24"/>
          <w:szCs w:val="24"/>
        </w:rPr>
        <w:t xml:space="preserve">з) </w:t>
      </w:r>
      <w:r w:rsidRPr="005C2398">
        <w:rPr>
          <w:rFonts w:ascii="Arial" w:hAnsi="Arial" w:cs="Arial"/>
          <w:bCs/>
          <w:sz w:val="24"/>
          <w:szCs w:val="24"/>
        </w:rPr>
        <w:t xml:space="preserve">мероприятие </w:t>
      </w:r>
      <w:r w:rsidRPr="005C2398">
        <w:rPr>
          <w:rFonts w:ascii="Arial" w:hAnsi="Arial" w:cs="Arial"/>
          <w:sz w:val="24"/>
          <w:szCs w:val="24"/>
        </w:rPr>
        <w:t xml:space="preserve">«Расходы на </w:t>
      </w:r>
      <w:r>
        <w:rPr>
          <w:rFonts w:ascii="Arial" w:hAnsi="Arial" w:cs="Arial"/>
          <w:sz w:val="24"/>
          <w:szCs w:val="24"/>
        </w:rPr>
        <w:t>проведение текущего ремонта зданий и помещений, находящихся в муниципальной собственности, используемых для размещения образовательных учреждений»;</w:t>
      </w:r>
    </w:p>
    <w:p w:rsidR="002E263C" w:rsidRDefault="002E263C" w:rsidP="002661A4">
      <w:pPr>
        <w:spacing w:after="0" w:line="240" w:lineRule="auto"/>
        <w:ind w:firstLine="567"/>
        <w:jc w:val="both"/>
        <w:rPr>
          <w:rFonts w:ascii="Arial" w:hAnsi="Arial" w:cs="Arial"/>
          <w:sz w:val="24"/>
          <w:szCs w:val="24"/>
        </w:rPr>
      </w:pPr>
      <w:r>
        <w:rPr>
          <w:rFonts w:ascii="Arial" w:hAnsi="Arial" w:cs="Arial"/>
          <w:sz w:val="24"/>
          <w:szCs w:val="24"/>
        </w:rPr>
        <w:t>и) мероприятие «Расходы на повышение оплаты труда работникам муниципальных учреждений в связи с увеличением минимального размера оплаты труда»;</w:t>
      </w:r>
    </w:p>
    <w:p w:rsidR="002E263C" w:rsidRDefault="002E263C" w:rsidP="002661A4">
      <w:pPr>
        <w:spacing w:after="0" w:line="240" w:lineRule="auto"/>
        <w:ind w:firstLine="567"/>
        <w:jc w:val="both"/>
        <w:rPr>
          <w:rFonts w:ascii="Arial" w:hAnsi="Arial" w:cs="Arial"/>
          <w:sz w:val="24"/>
          <w:szCs w:val="24"/>
        </w:rPr>
      </w:pPr>
      <w:r>
        <w:rPr>
          <w:rFonts w:ascii="Arial" w:hAnsi="Arial" w:cs="Arial"/>
          <w:sz w:val="24"/>
          <w:szCs w:val="24"/>
        </w:rPr>
        <w:t>к) мероприятие «Расходы на повышение оплаты труда работникам муниципальных учреждений в связи с увеличением минимального размера оплаты труда за счет средств местного бюджета»</w:t>
      </w:r>
    </w:p>
    <w:p w:rsidR="00FF60DE" w:rsidRDefault="00FF60DE" w:rsidP="00511DF5">
      <w:pPr>
        <w:spacing w:after="0" w:line="240" w:lineRule="auto"/>
        <w:jc w:val="both"/>
        <w:rPr>
          <w:rFonts w:ascii="Arial" w:hAnsi="Arial" w:cs="Arial"/>
          <w:sz w:val="24"/>
          <w:szCs w:val="24"/>
        </w:rPr>
      </w:pPr>
    </w:p>
    <w:p w:rsidR="00FF60DE" w:rsidRPr="005C2398" w:rsidRDefault="00FF60DE" w:rsidP="00911A56">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25453C">
        <w:rPr>
          <w:rFonts w:ascii="Arial" w:hAnsi="Arial" w:cs="Arial"/>
          <w:b/>
          <w:sz w:val="24"/>
          <w:szCs w:val="24"/>
        </w:rPr>
        <w:t xml:space="preserve">задачи </w:t>
      </w:r>
      <w:r>
        <w:rPr>
          <w:rFonts w:ascii="Arial" w:hAnsi="Arial" w:cs="Arial"/>
          <w:b/>
          <w:sz w:val="24"/>
          <w:szCs w:val="24"/>
        </w:rPr>
        <w:t>3</w:t>
      </w:r>
      <w:r w:rsidRPr="005C2398">
        <w:rPr>
          <w:rFonts w:ascii="Arial" w:hAnsi="Arial" w:cs="Arial"/>
          <w:sz w:val="24"/>
          <w:szCs w:val="24"/>
        </w:rPr>
        <w:t xml:space="preserve"> «</w:t>
      </w:r>
      <w:r>
        <w:rPr>
          <w:rFonts w:ascii="Arial" w:hAnsi="Arial" w:cs="Arial"/>
          <w:sz w:val="24"/>
          <w:szCs w:val="24"/>
        </w:rPr>
        <w:t xml:space="preserve">Развитие инфраструктуры муниципальных образовательных учреждений в соответствии с требованиями действующего </w:t>
      </w:r>
      <w:r w:rsidR="00511DF5">
        <w:rPr>
          <w:rFonts w:ascii="Arial" w:hAnsi="Arial" w:cs="Arial"/>
          <w:sz w:val="24"/>
          <w:szCs w:val="24"/>
        </w:rPr>
        <w:t>законодательства»</w:t>
      </w:r>
      <w:r w:rsidRPr="005C2398">
        <w:rPr>
          <w:rFonts w:ascii="Arial" w:hAnsi="Arial" w:cs="Arial"/>
          <w:sz w:val="24"/>
          <w:szCs w:val="24"/>
        </w:rPr>
        <w:t xml:space="preserve"> осуществляется посредством выполнения </w:t>
      </w:r>
      <w:r w:rsidRPr="0025453C">
        <w:rPr>
          <w:rFonts w:ascii="Arial" w:hAnsi="Arial" w:cs="Arial"/>
          <w:b/>
          <w:sz w:val="24"/>
          <w:szCs w:val="24"/>
        </w:rPr>
        <w:t xml:space="preserve">следующих    </w:t>
      </w:r>
      <w:r w:rsidR="00511DF5" w:rsidRPr="0025453C">
        <w:rPr>
          <w:rFonts w:ascii="Arial" w:hAnsi="Arial" w:cs="Arial"/>
          <w:b/>
          <w:sz w:val="24"/>
          <w:szCs w:val="24"/>
        </w:rPr>
        <w:t>мероприятий</w:t>
      </w:r>
      <w:r w:rsidR="00511DF5">
        <w:rPr>
          <w:rFonts w:ascii="Arial" w:hAnsi="Arial" w:cs="Arial"/>
          <w:sz w:val="24"/>
          <w:szCs w:val="24"/>
        </w:rPr>
        <w:t xml:space="preserve"> подпрограммы</w:t>
      </w:r>
      <w:r>
        <w:rPr>
          <w:rFonts w:ascii="Arial" w:hAnsi="Arial" w:cs="Arial"/>
          <w:sz w:val="24"/>
          <w:szCs w:val="24"/>
        </w:rPr>
        <w:t xml:space="preserve"> </w:t>
      </w:r>
      <w:r w:rsidRPr="005C2398">
        <w:rPr>
          <w:rFonts w:ascii="Arial" w:hAnsi="Arial" w:cs="Arial"/>
          <w:sz w:val="24"/>
          <w:szCs w:val="24"/>
        </w:rPr>
        <w:t>1:</w:t>
      </w:r>
    </w:p>
    <w:p w:rsidR="00FF60DE" w:rsidRPr="005C2398" w:rsidRDefault="00FF60DE" w:rsidP="003E769E">
      <w:pPr>
        <w:spacing w:after="0" w:line="240" w:lineRule="auto"/>
        <w:ind w:firstLine="567"/>
        <w:jc w:val="both"/>
        <w:rPr>
          <w:rFonts w:ascii="Arial" w:hAnsi="Arial" w:cs="Arial"/>
          <w:sz w:val="24"/>
          <w:szCs w:val="24"/>
        </w:rPr>
      </w:pPr>
    </w:p>
    <w:p w:rsidR="00FF60DE" w:rsidRPr="005C2398" w:rsidRDefault="00511DF5" w:rsidP="003E769E">
      <w:pPr>
        <w:spacing w:after="0" w:line="240" w:lineRule="auto"/>
        <w:ind w:firstLine="567"/>
        <w:jc w:val="both"/>
        <w:rPr>
          <w:rFonts w:ascii="Arial" w:hAnsi="Arial" w:cs="Arial"/>
          <w:bCs/>
          <w:sz w:val="24"/>
          <w:szCs w:val="24"/>
        </w:rPr>
      </w:pPr>
      <w:r>
        <w:rPr>
          <w:rFonts w:ascii="Arial" w:hAnsi="Arial" w:cs="Arial"/>
          <w:bCs/>
          <w:sz w:val="24"/>
          <w:szCs w:val="24"/>
        </w:rPr>
        <w:t>а</w:t>
      </w:r>
      <w:r w:rsidRPr="005C2398">
        <w:rPr>
          <w:rFonts w:ascii="Arial" w:hAnsi="Arial" w:cs="Arial"/>
          <w:bCs/>
          <w:sz w:val="24"/>
          <w:szCs w:val="24"/>
        </w:rPr>
        <w:t xml:space="preserve">) </w:t>
      </w:r>
      <w:r>
        <w:rPr>
          <w:rFonts w:ascii="Arial" w:hAnsi="Arial" w:cs="Arial"/>
          <w:bCs/>
          <w:sz w:val="24"/>
          <w:szCs w:val="24"/>
        </w:rPr>
        <w:t>мероприятие</w:t>
      </w:r>
      <w:r w:rsidR="00FF60DE" w:rsidRPr="005C2398">
        <w:rPr>
          <w:rFonts w:ascii="Arial" w:hAnsi="Arial" w:cs="Arial"/>
          <w:bCs/>
          <w:sz w:val="24"/>
          <w:szCs w:val="24"/>
        </w:rPr>
        <w:t xml:space="preserve"> «</w:t>
      </w:r>
      <w:r w:rsidR="00FF60DE">
        <w:rPr>
          <w:rFonts w:ascii="Arial" w:hAnsi="Arial" w:cs="Arial"/>
          <w:bCs/>
          <w:sz w:val="24"/>
          <w:szCs w:val="24"/>
        </w:rPr>
        <w:t>Установка оборудования</w:t>
      </w:r>
      <w:r>
        <w:rPr>
          <w:rFonts w:ascii="Arial" w:hAnsi="Arial" w:cs="Arial"/>
          <w:bCs/>
          <w:sz w:val="24"/>
          <w:szCs w:val="24"/>
        </w:rPr>
        <w:t xml:space="preserve"> для детских</w:t>
      </w:r>
      <w:r w:rsidR="00FF60DE">
        <w:rPr>
          <w:rFonts w:ascii="Arial" w:hAnsi="Arial" w:cs="Arial"/>
          <w:bCs/>
          <w:sz w:val="24"/>
          <w:szCs w:val="24"/>
        </w:rPr>
        <w:t xml:space="preserve"> площадок»;</w:t>
      </w:r>
    </w:p>
    <w:p w:rsidR="00FF60DE" w:rsidRDefault="00511DF5" w:rsidP="003E769E">
      <w:pPr>
        <w:spacing w:after="0" w:line="240" w:lineRule="auto"/>
        <w:ind w:firstLine="567"/>
        <w:jc w:val="both"/>
        <w:rPr>
          <w:rFonts w:ascii="Arial" w:hAnsi="Arial" w:cs="Arial"/>
          <w:bCs/>
          <w:sz w:val="24"/>
          <w:szCs w:val="24"/>
        </w:rPr>
      </w:pPr>
      <w:r>
        <w:rPr>
          <w:rFonts w:ascii="Arial" w:hAnsi="Arial" w:cs="Arial"/>
          <w:bCs/>
          <w:sz w:val="24"/>
          <w:szCs w:val="24"/>
        </w:rPr>
        <w:t xml:space="preserve">б) </w:t>
      </w:r>
      <w:r w:rsidR="00FF60DE" w:rsidRPr="005C2398">
        <w:rPr>
          <w:rFonts w:ascii="Arial" w:hAnsi="Arial" w:cs="Arial"/>
          <w:bCs/>
          <w:sz w:val="24"/>
          <w:szCs w:val="24"/>
        </w:rPr>
        <w:t>мероприятие «</w:t>
      </w:r>
      <w:r w:rsidR="00B7007D">
        <w:rPr>
          <w:rFonts w:ascii="Arial" w:hAnsi="Arial" w:cs="Arial"/>
          <w:bCs/>
          <w:sz w:val="24"/>
          <w:szCs w:val="24"/>
        </w:rPr>
        <w:t>Расходы на у</w:t>
      </w:r>
      <w:r w:rsidR="00FF60DE" w:rsidRPr="005C2398">
        <w:rPr>
          <w:rFonts w:ascii="Arial" w:hAnsi="Arial" w:cs="Arial"/>
          <w:bCs/>
          <w:sz w:val="24"/>
          <w:szCs w:val="24"/>
        </w:rPr>
        <w:t>крепление материально-технической базы дошкольных учреждений за счет средств местного бюджета»</w:t>
      </w:r>
      <w:r w:rsidR="00FF60DE">
        <w:rPr>
          <w:rFonts w:ascii="Arial" w:hAnsi="Arial" w:cs="Arial"/>
          <w:bCs/>
          <w:sz w:val="24"/>
          <w:szCs w:val="24"/>
        </w:rPr>
        <w:t>.</w:t>
      </w:r>
    </w:p>
    <w:p w:rsidR="008102A5" w:rsidRDefault="008102A5" w:rsidP="003E769E">
      <w:pPr>
        <w:spacing w:after="0" w:line="240" w:lineRule="auto"/>
        <w:ind w:firstLine="567"/>
        <w:jc w:val="both"/>
        <w:rPr>
          <w:rFonts w:ascii="Arial" w:hAnsi="Arial" w:cs="Arial"/>
          <w:bCs/>
          <w:sz w:val="24"/>
          <w:szCs w:val="24"/>
        </w:rPr>
      </w:pPr>
      <w:r>
        <w:rPr>
          <w:rFonts w:ascii="Arial" w:hAnsi="Arial" w:cs="Arial"/>
          <w:bCs/>
          <w:sz w:val="24"/>
          <w:szCs w:val="24"/>
        </w:rPr>
        <w:t xml:space="preserve">в) </w:t>
      </w:r>
      <w:r w:rsidRPr="008102A5">
        <w:rPr>
          <w:rFonts w:ascii="Arial" w:hAnsi="Arial" w:cs="Arial"/>
          <w:bCs/>
          <w:sz w:val="24"/>
          <w:szCs w:val="24"/>
        </w:rPr>
        <w:t>Мероприятие «</w:t>
      </w:r>
      <w:r w:rsidR="007862E6" w:rsidRPr="008102A5">
        <w:rPr>
          <w:rFonts w:ascii="Arial" w:hAnsi="Arial" w:cs="Arial"/>
          <w:bCs/>
          <w:sz w:val="24"/>
          <w:szCs w:val="24"/>
        </w:rPr>
        <w:t>Расходы на</w:t>
      </w:r>
      <w:r w:rsidRPr="008102A5">
        <w:rPr>
          <w:rFonts w:ascii="Arial" w:hAnsi="Arial" w:cs="Arial"/>
          <w:bCs/>
          <w:sz w:val="24"/>
          <w:szCs w:val="24"/>
        </w:rPr>
        <w:t xml:space="preserve"> реализацию мероприятий по обращениям, поступающим к депутатам Законодательного Собрания Тверской области»</w:t>
      </w:r>
    </w:p>
    <w:p w:rsidR="0024323F" w:rsidRDefault="0024323F" w:rsidP="003E769E">
      <w:pPr>
        <w:spacing w:after="0" w:line="240" w:lineRule="auto"/>
        <w:ind w:firstLine="567"/>
        <w:jc w:val="both"/>
        <w:rPr>
          <w:rFonts w:ascii="Arial" w:hAnsi="Arial" w:cs="Arial"/>
          <w:bCs/>
          <w:sz w:val="24"/>
          <w:szCs w:val="24"/>
        </w:rPr>
      </w:pPr>
    </w:p>
    <w:p w:rsidR="0024323F" w:rsidRDefault="0024323F" w:rsidP="0024323F">
      <w:pPr>
        <w:spacing w:after="0" w:line="240" w:lineRule="auto"/>
        <w:ind w:firstLine="567"/>
        <w:jc w:val="both"/>
        <w:rPr>
          <w:rFonts w:ascii="Arial" w:hAnsi="Arial" w:cs="Arial"/>
          <w:sz w:val="24"/>
          <w:szCs w:val="24"/>
        </w:rPr>
      </w:pPr>
      <w:r>
        <w:rPr>
          <w:rFonts w:ascii="Arial" w:hAnsi="Arial" w:cs="Arial"/>
          <w:bCs/>
          <w:sz w:val="24"/>
          <w:szCs w:val="24"/>
        </w:rPr>
        <w:t xml:space="preserve">Решение </w:t>
      </w:r>
      <w:r w:rsidRPr="0024323F">
        <w:rPr>
          <w:rFonts w:ascii="Arial" w:hAnsi="Arial" w:cs="Arial"/>
          <w:b/>
          <w:bCs/>
          <w:sz w:val="24"/>
          <w:szCs w:val="24"/>
        </w:rPr>
        <w:t>задачи 4</w:t>
      </w:r>
      <w:r>
        <w:rPr>
          <w:rFonts w:ascii="Arial" w:hAnsi="Arial" w:cs="Arial"/>
          <w:b/>
          <w:bCs/>
          <w:sz w:val="24"/>
          <w:szCs w:val="24"/>
        </w:rPr>
        <w:t xml:space="preserve"> </w:t>
      </w:r>
      <w:r>
        <w:rPr>
          <w:rFonts w:ascii="Arial" w:hAnsi="Arial" w:cs="Arial"/>
          <w:bCs/>
          <w:sz w:val="24"/>
          <w:szCs w:val="24"/>
        </w:rPr>
        <w:t>«</w:t>
      </w:r>
      <w:r>
        <w:rPr>
          <w:rFonts w:ascii="Arial" w:hAnsi="Arial" w:cs="Arial"/>
          <w:sz w:val="24"/>
          <w:szCs w:val="24"/>
        </w:rPr>
        <w:t>Создание условий для обеспечения населения бесплатным дошкольным образованием в сельской местности»</w:t>
      </w:r>
      <w:r w:rsidRPr="0024323F">
        <w:rPr>
          <w:rFonts w:ascii="Arial" w:hAnsi="Arial" w:cs="Arial"/>
          <w:sz w:val="24"/>
          <w:szCs w:val="24"/>
        </w:rPr>
        <w:t xml:space="preserve"> </w:t>
      </w:r>
      <w:r w:rsidRPr="005C2398">
        <w:rPr>
          <w:rFonts w:ascii="Arial" w:hAnsi="Arial" w:cs="Arial"/>
          <w:sz w:val="24"/>
          <w:szCs w:val="24"/>
        </w:rPr>
        <w:t xml:space="preserve">осуществляется посредством выполнения </w:t>
      </w:r>
      <w:r w:rsidRPr="0025453C">
        <w:rPr>
          <w:rFonts w:ascii="Arial" w:hAnsi="Arial" w:cs="Arial"/>
          <w:b/>
          <w:sz w:val="24"/>
          <w:szCs w:val="24"/>
        </w:rPr>
        <w:t>следующих    мероприятий</w:t>
      </w:r>
      <w:r>
        <w:rPr>
          <w:rFonts w:ascii="Arial" w:hAnsi="Arial" w:cs="Arial"/>
          <w:sz w:val="24"/>
          <w:szCs w:val="24"/>
        </w:rPr>
        <w:t xml:space="preserve"> подпрограммы </w:t>
      </w:r>
      <w:r w:rsidRPr="005C2398">
        <w:rPr>
          <w:rFonts w:ascii="Arial" w:hAnsi="Arial" w:cs="Arial"/>
          <w:sz w:val="24"/>
          <w:szCs w:val="24"/>
        </w:rPr>
        <w:t>1:</w:t>
      </w:r>
    </w:p>
    <w:p w:rsidR="0024323F" w:rsidRDefault="0024323F" w:rsidP="0024323F">
      <w:pPr>
        <w:spacing w:after="0" w:line="240" w:lineRule="auto"/>
        <w:ind w:firstLine="567"/>
        <w:jc w:val="both"/>
        <w:rPr>
          <w:rFonts w:ascii="Arial" w:hAnsi="Arial" w:cs="Arial"/>
          <w:sz w:val="24"/>
          <w:szCs w:val="24"/>
        </w:rPr>
      </w:pPr>
      <w:r>
        <w:rPr>
          <w:rFonts w:ascii="Arial" w:hAnsi="Arial" w:cs="Arial"/>
          <w:sz w:val="24"/>
          <w:szCs w:val="24"/>
        </w:rPr>
        <w:t>а) мероприятие «Составление проектно-сметной документации на проведение капитального ремонта зданий (помещений) для размещения учреждений дошкольного образования на селе»</w:t>
      </w:r>
    </w:p>
    <w:p w:rsidR="0024323F" w:rsidRDefault="0024323F" w:rsidP="0024323F">
      <w:pPr>
        <w:spacing w:after="0" w:line="240" w:lineRule="auto"/>
        <w:ind w:firstLine="567"/>
        <w:jc w:val="both"/>
        <w:rPr>
          <w:rFonts w:ascii="Arial" w:hAnsi="Arial" w:cs="Arial"/>
          <w:sz w:val="24"/>
          <w:szCs w:val="24"/>
        </w:rPr>
      </w:pPr>
      <w:r>
        <w:rPr>
          <w:rFonts w:ascii="Arial" w:hAnsi="Arial" w:cs="Arial"/>
          <w:sz w:val="24"/>
          <w:szCs w:val="24"/>
        </w:rPr>
        <w:t>б) мероприятие «Проведение капитального ремонта зданий (помещений) для размещения учреждений дошкольного образования на селе».</w:t>
      </w:r>
    </w:p>
    <w:p w:rsidR="0024323F" w:rsidRPr="005C2398" w:rsidRDefault="0024323F" w:rsidP="0024323F">
      <w:pPr>
        <w:spacing w:after="0" w:line="240" w:lineRule="auto"/>
        <w:ind w:firstLine="567"/>
        <w:jc w:val="both"/>
        <w:rPr>
          <w:rFonts w:ascii="Arial" w:hAnsi="Arial" w:cs="Arial"/>
          <w:sz w:val="24"/>
          <w:szCs w:val="24"/>
        </w:rPr>
      </w:pPr>
    </w:p>
    <w:p w:rsidR="0024323F" w:rsidRPr="005C2398" w:rsidRDefault="0024323F" w:rsidP="0024323F">
      <w:pPr>
        <w:spacing w:after="0" w:line="240" w:lineRule="auto"/>
        <w:jc w:val="both"/>
        <w:rPr>
          <w:rFonts w:ascii="Arial" w:hAnsi="Arial" w:cs="Arial"/>
          <w:bCs/>
          <w:sz w:val="24"/>
          <w:szCs w:val="24"/>
        </w:rPr>
      </w:pPr>
    </w:p>
    <w:p w:rsidR="00FF60DE" w:rsidRDefault="00FF60DE" w:rsidP="003E769E">
      <w:pPr>
        <w:spacing w:after="0" w:line="240" w:lineRule="auto"/>
        <w:ind w:firstLine="567"/>
        <w:jc w:val="both"/>
        <w:rPr>
          <w:rFonts w:ascii="Arial" w:hAnsi="Arial" w:cs="Arial"/>
          <w:sz w:val="24"/>
          <w:szCs w:val="24"/>
        </w:rPr>
      </w:pPr>
      <w:r w:rsidRPr="005C2398">
        <w:rPr>
          <w:rFonts w:ascii="Arial" w:hAnsi="Arial" w:cs="Arial"/>
          <w:sz w:val="24"/>
          <w:szCs w:val="24"/>
        </w:rPr>
        <w:t xml:space="preserve">Выполнение каждого административного мероприятия и других </w:t>
      </w:r>
      <w:r w:rsidR="00511DF5" w:rsidRPr="005C2398">
        <w:rPr>
          <w:rFonts w:ascii="Arial" w:hAnsi="Arial" w:cs="Arial"/>
          <w:sz w:val="24"/>
          <w:szCs w:val="24"/>
        </w:rPr>
        <w:t>мероприятий подпрограммы</w:t>
      </w:r>
      <w:r w:rsidRPr="005C2398">
        <w:rPr>
          <w:rFonts w:ascii="Arial" w:hAnsi="Arial" w:cs="Arial"/>
          <w:sz w:val="24"/>
          <w:szCs w:val="24"/>
        </w:rPr>
        <w:t xml:space="preserve"> 1 оценивается с помощью показателей, перечень которых и их значения по годам реализации муниципальной программы приведены в приложении 1 к настоящей муниципальной программе</w:t>
      </w:r>
    </w:p>
    <w:p w:rsidR="009133CA" w:rsidRDefault="009133CA" w:rsidP="00896BBC">
      <w:pPr>
        <w:spacing w:after="0" w:line="240" w:lineRule="auto"/>
        <w:jc w:val="both"/>
        <w:rPr>
          <w:rFonts w:ascii="Arial" w:hAnsi="Arial" w:cs="Arial"/>
          <w:b/>
          <w:sz w:val="24"/>
          <w:szCs w:val="24"/>
        </w:rPr>
      </w:pPr>
    </w:p>
    <w:p w:rsidR="009133CA" w:rsidRDefault="009133CA" w:rsidP="00896BBC">
      <w:pPr>
        <w:spacing w:after="0" w:line="240" w:lineRule="auto"/>
        <w:jc w:val="both"/>
        <w:rPr>
          <w:rFonts w:ascii="Arial" w:hAnsi="Arial" w:cs="Arial"/>
          <w:b/>
          <w:sz w:val="24"/>
          <w:szCs w:val="24"/>
        </w:rPr>
      </w:pPr>
    </w:p>
    <w:p w:rsidR="00FF60DE" w:rsidRDefault="00FF60DE" w:rsidP="003E769E">
      <w:pPr>
        <w:spacing w:after="0" w:line="240" w:lineRule="auto"/>
        <w:ind w:firstLine="567"/>
        <w:jc w:val="both"/>
        <w:rPr>
          <w:rFonts w:ascii="Arial" w:hAnsi="Arial" w:cs="Arial"/>
          <w:b/>
          <w:sz w:val="24"/>
          <w:szCs w:val="24"/>
        </w:rPr>
      </w:pPr>
      <w:r w:rsidRPr="006A643B">
        <w:rPr>
          <w:rFonts w:ascii="Arial" w:hAnsi="Arial" w:cs="Arial"/>
          <w:b/>
          <w:sz w:val="24"/>
          <w:szCs w:val="24"/>
        </w:rPr>
        <w:t>Объем финансовых ресурсов, необходимых для реализации подпрограммы</w:t>
      </w:r>
      <w:r>
        <w:rPr>
          <w:rFonts w:ascii="Arial" w:hAnsi="Arial" w:cs="Arial"/>
          <w:b/>
          <w:sz w:val="24"/>
          <w:szCs w:val="24"/>
        </w:rPr>
        <w:t xml:space="preserve"> 1</w:t>
      </w:r>
      <w:r w:rsidRPr="006A643B">
        <w:rPr>
          <w:rFonts w:ascii="Arial" w:hAnsi="Arial" w:cs="Arial"/>
          <w:b/>
          <w:sz w:val="24"/>
          <w:szCs w:val="24"/>
        </w:rPr>
        <w:t>:</w:t>
      </w:r>
    </w:p>
    <w:p w:rsidR="00FB5F0A" w:rsidRDefault="00FB5F0A" w:rsidP="00FB5F0A">
      <w:pPr>
        <w:spacing w:after="0" w:line="240" w:lineRule="auto"/>
        <w:ind w:firstLine="567"/>
        <w:jc w:val="both"/>
        <w:rPr>
          <w:rFonts w:ascii="Arial" w:hAnsi="Arial" w:cs="Arial"/>
          <w:sz w:val="24"/>
          <w:szCs w:val="24"/>
        </w:rPr>
      </w:pPr>
      <w:r w:rsidRPr="005C2398">
        <w:rPr>
          <w:rFonts w:ascii="Arial" w:hAnsi="Arial" w:cs="Arial"/>
          <w:sz w:val="24"/>
          <w:szCs w:val="24"/>
        </w:rPr>
        <w:lastRenderedPageBreak/>
        <w:t xml:space="preserve">Общий объем бюджетных ассигнований, выделенный на реализацию подпрограммы 1, составляет </w:t>
      </w:r>
      <w:r>
        <w:rPr>
          <w:rFonts w:ascii="Arial" w:hAnsi="Arial" w:cs="Arial"/>
          <w:sz w:val="24"/>
          <w:szCs w:val="24"/>
        </w:rPr>
        <w:t xml:space="preserve">165 245,1 тыс. рублей, </w:t>
      </w:r>
      <w:r w:rsidRPr="005C2398">
        <w:rPr>
          <w:rFonts w:ascii="Arial" w:hAnsi="Arial" w:cs="Arial"/>
          <w:sz w:val="24"/>
          <w:szCs w:val="24"/>
        </w:rPr>
        <w:t>в т.</w:t>
      </w:r>
      <w:r>
        <w:rPr>
          <w:rFonts w:ascii="Arial" w:hAnsi="Arial" w:cs="Arial"/>
          <w:sz w:val="24"/>
          <w:szCs w:val="24"/>
        </w:rPr>
        <w:t xml:space="preserve"> </w:t>
      </w:r>
      <w:r w:rsidRPr="005C2398">
        <w:rPr>
          <w:rFonts w:ascii="Arial" w:hAnsi="Arial" w:cs="Arial"/>
          <w:sz w:val="24"/>
          <w:szCs w:val="24"/>
        </w:rPr>
        <w:t>ч. по годам в разрезе задач, объем бюджетных ассигнований приведен в таблице</w:t>
      </w:r>
      <w:r>
        <w:rPr>
          <w:rFonts w:ascii="Arial" w:hAnsi="Arial" w:cs="Arial"/>
          <w:sz w:val="24"/>
          <w:szCs w:val="24"/>
        </w:rPr>
        <w:t xml:space="preserve"> </w:t>
      </w:r>
      <w:r w:rsidRPr="005C2398">
        <w:rPr>
          <w:rFonts w:ascii="Arial" w:hAnsi="Arial" w:cs="Arial"/>
          <w:sz w:val="24"/>
          <w:szCs w:val="24"/>
        </w:rPr>
        <w:t>1</w:t>
      </w:r>
      <w:r>
        <w:rPr>
          <w:rFonts w:ascii="Arial" w:hAnsi="Arial" w:cs="Arial"/>
          <w:sz w:val="24"/>
          <w:szCs w:val="24"/>
        </w:rPr>
        <w:t>:</w:t>
      </w:r>
    </w:p>
    <w:p w:rsidR="00FB5F0A" w:rsidRDefault="00FB5F0A" w:rsidP="00FB5F0A">
      <w:pPr>
        <w:spacing w:after="0" w:line="240" w:lineRule="auto"/>
        <w:jc w:val="both"/>
        <w:rPr>
          <w:rFonts w:ascii="Arial" w:hAnsi="Arial" w:cs="Arial"/>
          <w:sz w:val="24"/>
          <w:szCs w:val="24"/>
        </w:rPr>
      </w:pPr>
    </w:p>
    <w:p w:rsidR="00FB5F0A" w:rsidRDefault="00FB5F0A" w:rsidP="00FB5F0A">
      <w:pPr>
        <w:spacing w:after="0" w:line="240" w:lineRule="auto"/>
        <w:ind w:firstLine="567"/>
        <w:jc w:val="both"/>
        <w:rPr>
          <w:rFonts w:ascii="Arial" w:hAnsi="Arial" w:cs="Arial"/>
          <w:sz w:val="24"/>
          <w:szCs w:val="24"/>
        </w:rPr>
      </w:pPr>
      <w:r>
        <w:rPr>
          <w:rFonts w:ascii="Arial" w:hAnsi="Arial" w:cs="Arial"/>
          <w:sz w:val="24"/>
          <w:szCs w:val="24"/>
        </w:rPr>
        <w:t xml:space="preserve">                                                                                                                             </w:t>
      </w:r>
      <w:r w:rsidRPr="005C2398">
        <w:rPr>
          <w:rFonts w:ascii="Arial" w:hAnsi="Arial" w:cs="Arial"/>
          <w:sz w:val="24"/>
          <w:szCs w:val="24"/>
        </w:rPr>
        <w:t>таблица 1</w:t>
      </w:r>
    </w:p>
    <w:tbl>
      <w:tblPr>
        <w:tblpPr w:leftFromText="180" w:rightFromText="180" w:vertAnchor="text" w:horzAnchor="margin" w:tblpY="87"/>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3"/>
        <w:gridCol w:w="1695"/>
        <w:gridCol w:w="1103"/>
        <w:gridCol w:w="1096"/>
        <w:gridCol w:w="1112"/>
        <w:gridCol w:w="1119"/>
        <w:gridCol w:w="1136"/>
        <w:gridCol w:w="1204"/>
        <w:gridCol w:w="1570"/>
      </w:tblGrid>
      <w:tr w:rsidR="00FB5F0A" w:rsidRPr="005C2398" w:rsidTr="000B4341">
        <w:trPr>
          <w:trHeight w:val="561"/>
        </w:trPr>
        <w:tc>
          <w:tcPr>
            <w:tcW w:w="463" w:type="dxa"/>
            <w:vMerge w:val="restart"/>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 п/п</w:t>
            </w:r>
          </w:p>
        </w:tc>
        <w:tc>
          <w:tcPr>
            <w:tcW w:w="1695" w:type="dxa"/>
            <w:vMerge w:val="restart"/>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Задачи подпрограммы</w:t>
            </w:r>
          </w:p>
        </w:tc>
        <w:tc>
          <w:tcPr>
            <w:tcW w:w="6770" w:type="dxa"/>
            <w:gridSpan w:val="6"/>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По годам реализации муниципальной программы тыс. руб.</w:t>
            </w:r>
          </w:p>
        </w:tc>
        <w:tc>
          <w:tcPr>
            <w:tcW w:w="1570" w:type="dxa"/>
            <w:vMerge w:val="restart"/>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Всего тыс. руб.</w:t>
            </w:r>
          </w:p>
        </w:tc>
      </w:tr>
      <w:tr w:rsidR="00FB5F0A" w:rsidRPr="005C2398" w:rsidTr="000B4341">
        <w:trPr>
          <w:trHeight w:val="147"/>
        </w:trPr>
        <w:tc>
          <w:tcPr>
            <w:tcW w:w="463" w:type="dxa"/>
            <w:vMerge/>
          </w:tcPr>
          <w:p w:rsidR="00FB5F0A" w:rsidRPr="005C2398" w:rsidRDefault="00FB5F0A" w:rsidP="000B4341">
            <w:pPr>
              <w:spacing w:after="0" w:line="240" w:lineRule="auto"/>
              <w:jc w:val="center"/>
              <w:rPr>
                <w:rFonts w:ascii="Arial" w:hAnsi="Arial" w:cs="Arial"/>
                <w:sz w:val="24"/>
                <w:szCs w:val="24"/>
              </w:rPr>
            </w:pPr>
          </w:p>
        </w:tc>
        <w:tc>
          <w:tcPr>
            <w:tcW w:w="1695" w:type="dxa"/>
            <w:vMerge/>
          </w:tcPr>
          <w:p w:rsidR="00FB5F0A" w:rsidRPr="005C2398" w:rsidRDefault="00FB5F0A" w:rsidP="000B4341">
            <w:pPr>
              <w:spacing w:after="0" w:line="240" w:lineRule="auto"/>
              <w:jc w:val="center"/>
              <w:rPr>
                <w:rFonts w:ascii="Arial" w:hAnsi="Arial" w:cs="Arial"/>
                <w:sz w:val="24"/>
                <w:szCs w:val="24"/>
              </w:rPr>
            </w:pPr>
          </w:p>
        </w:tc>
        <w:tc>
          <w:tcPr>
            <w:tcW w:w="1103"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 xml:space="preserve">2017 </w:t>
            </w:r>
            <w:r w:rsidRPr="005C2398">
              <w:rPr>
                <w:rFonts w:ascii="Arial" w:hAnsi="Arial" w:cs="Arial"/>
                <w:sz w:val="24"/>
                <w:szCs w:val="24"/>
              </w:rPr>
              <w:t>г</w:t>
            </w:r>
            <w:r>
              <w:rPr>
                <w:rFonts w:ascii="Arial" w:hAnsi="Arial" w:cs="Arial"/>
                <w:sz w:val="24"/>
                <w:szCs w:val="24"/>
              </w:rPr>
              <w:t>од</w:t>
            </w:r>
          </w:p>
        </w:tc>
        <w:tc>
          <w:tcPr>
            <w:tcW w:w="1096"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 xml:space="preserve">2018 </w:t>
            </w:r>
            <w:r w:rsidRPr="005C2398">
              <w:rPr>
                <w:rFonts w:ascii="Arial" w:hAnsi="Arial" w:cs="Arial"/>
                <w:sz w:val="24"/>
                <w:szCs w:val="24"/>
              </w:rPr>
              <w:t>г</w:t>
            </w:r>
            <w:r>
              <w:rPr>
                <w:rFonts w:ascii="Arial" w:hAnsi="Arial" w:cs="Arial"/>
                <w:sz w:val="24"/>
                <w:szCs w:val="24"/>
              </w:rPr>
              <w:t>од</w:t>
            </w:r>
          </w:p>
        </w:tc>
        <w:tc>
          <w:tcPr>
            <w:tcW w:w="1112"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20</w:t>
            </w:r>
            <w:r>
              <w:rPr>
                <w:rFonts w:ascii="Arial" w:hAnsi="Arial" w:cs="Arial"/>
                <w:sz w:val="24"/>
                <w:szCs w:val="24"/>
              </w:rPr>
              <w:t xml:space="preserve">19 </w:t>
            </w:r>
            <w:r w:rsidRPr="005C2398">
              <w:rPr>
                <w:rFonts w:ascii="Arial" w:hAnsi="Arial" w:cs="Arial"/>
                <w:sz w:val="24"/>
                <w:szCs w:val="24"/>
              </w:rPr>
              <w:t>г</w:t>
            </w:r>
            <w:r>
              <w:rPr>
                <w:rFonts w:ascii="Arial" w:hAnsi="Arial" w:cs="Arial"/>
                <w:sz w:val="24"/>
                <w:szCs w:val="24"/>
              </w:rPr>
              <w:t>од</w:t>
            </w:r>
          </w:p>
        </w:tc>
        <w:tc>
          <w:tcPr>
            <w:tcW w:w="1119"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 xml:space="preserve">2020 </w:t>
            </w:r>
            <w:r w:rsidRPr="005C2398">
              <w:rPr>
                <w:rFonts w:ascii="Arial" w:hAnsi="Arial" w:cs="Arial"/>
                <w:sz w:val="24"/>
                <w:szCs w:val="24"/>
              </w:rPr>
              <w:t>г</w:t>
            </w:r>
            <w:r>
              <w:rPr>
                <w:rFonts w:ascii="Arial" w:hAnsi="Arial" w:cs="Arial"/>
                <w:sz w:val="24"/>
                <w:szCs w:val="24"/>
              </w:rPr>
              <w:t>од</w:t>
            </w:r>
          </w:p>
        </w:tc>
        <w:tc>
          <w:tcPr>
            <w:tcW w:w="1136"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2021</w:t>
            </w:r>
          </w:p>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год</w:t>
            </w:r>
          </w:p>
        </w:tc>
        <w:tc>
          <w:tcPr>
            <w:tcW w:w="1204"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2022</w:t>
            </w:r>
          </w:p>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год</w:t>
            </w:r>
          </w:p>
        </w:tc>
        <w:tc>
          <w:tcPr>
            <w:tcW w:w="1570" w:type="dxa"/>
            <w:vMerge/>
          </w:tcPr>
          <w:p w:rsidR="00FB5F0A" w:rsidRPr="005C2398" w:rsidRDefault="00FB5F0A" w:rsidP="000B4341">
            <w:pPr>
              <w:spacing w:after="0" w:line="240" w:lineRule="auto"/>
              <w:jc w:val="center"/>
              <w:rPr>
                <w:rFonts w:ascii="Arial" w:hAnsi="Arial" w:cs="Arial"/>
                <w:sz w:val="24"/>
                <w:szCs w:val="24"/>
              </w:rPr>
            </w:pPr>
          </w:p>
        </w:tc>
      </w:tr>
      <w:tr w:rsidR="00FB5F0A" w:rsidRPr="005C2398" w:rsidTr="000B4341">
        <w:trPr>
          <w:trHeight w:val="281"/>
        </w:trPr>
        <w:tc>
          <w:tcPr>
            <w:tcW w:w="463"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1</w:t>
            </w:r>
          </w:p>
        </w:tc>
        <w:tc>
          <w:tcPr>
            <w:tcW w:w="1695"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1</w:t>
            </w:r>
          </w:p>
        </w:tc>
        <w:tc>
          <w:tcPr>
            <w:tcW w:w="1103"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096"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112"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119"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136"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204"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570"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r>
      <w:tr w:rsidR="00FB5F0A" w:rsidRPr="005C2398" w:rsidTr="000B4341">
        <w:trPr>
          <w:trHeight w:val="281"/>
        </w:trPr>
        <w:tc>
          <w:tcPr>
            <w:tcW w:w="463"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2</w:t>
            </w:r>
          </w:p>
        </w:tc>
        <w:tc>
          <w:tcPr>
            <w:tcW w:w="1695"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2</w:t>
            </w:r>
          </w:p>
        </w:tc>
        <w:tc>
          <w:tcPr>
            <w:tcW w:w="1103"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25384,3</w:t>
            </w:r>
          </w:p>
        </w:tc>
        <w:tc>
          <w:tcPr>
            <w:tcW w:w="1096"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31454,1</w:t>
            </w:r>
          </w:p>
        </w:tc>
        <w:tc>
          <w:tcPr>
            <w:tcW w:w="1112" w:type="dxa"/>
          </w:tcPr>
          <w:p w:rsidR="00FB5F0A" w:rsidRPr="005C2398" w:rsidRDefault="00FB5F0A" w:rsidP="000B4341">
            <w:pPr>
              <w:spacing w:after="0" w:line="240" w:lineRule="auto"/>
              <w:jc w:val="center"/>
              <w:rPr>
                <w:rFonts w:ascii="Arial" w:hAnsi="Arial" w:cs="Arial"/>
                <w:sz w:val="24"/>
                <w:szCs w:val="24"/>
                <w:highlight w:val="yellow"/>
              </w:rPr>
            </w:pPr>
            <w:r>
              <w:rPr>
                <w:rFonts w:ascii="Arial" w:hAnsi="Arial" w:cs="Arial"/>
                <w:sz w:val="24"/>
                <w:szCs w:val="24"/>
              </w:rPr>
              <w:t>26295,7</w:t>
            </w:r>
          </w:p>
        </w:tc>
        <w:tc>
          <w:tcPr>
            <w:tcW w:w="1119"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27446,7</w:t>
            </w:r>
          </w:p>
        </w:tc>
        <w:tc>
          <w:tcPr>
            <w:tcW w:w="1136"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26446,7</w:t>
            </w:r>
          </w:p>
        </w:tc>
        <w:tc>
          <w:tcPr>
            <w:tcW w:w="1204"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26446,7</w:t>
            </w:r>
          </w:p>
        </w:tc>
        <w:tc>
          <w:tcPr>
            <w:tcW w:w="1570"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163474,2</w:t>
            </w:r>
          </w:p>
        </w:tc>
      </w:tr>
      <w:tr w:rsidR="00FB5F0A" w:rsidRPr="005C2398" w:rsidTr="000B4341">
        <w:trPr>
          <w:trHeight w:val="281"/>
        </w:trPr>
        <w:tc>
          <w:tcPr>
            <w:tcW w:w="463"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3</w:t>
            </w:r>
          </w:p>
        </w:tc>
        <w:tc>
          <w:tcPr>
            <w:tcW w:w="1695"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3</w:t>
            </w:r>
          </w:p>
        </w:tc>
        <w:tc>
          <w:tcPr>
            <w:tcW w:w="1103"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615,0</w:t>
            </w:r>
          </w:p>
        </w:tc>
        <w:tc>
          <w:tcPr>
            <w:tcW w:w="1096"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155,9</w:t>
            </w:r>
          </w:p>
        </w:tc>
        <w:tc>
          <w:tcPr>
            <w:tcW w:w="1112" w:type="dxa"/>
          </w:tcPr>
          <w:p w:rsidR="00FB5F0A" w:rsidRPr="00200F62" w:rsidRDefault="00FB5F0A" w:rsidP="000B4341">
            <w:pPr>
              <w:spacing w:after="0" w:line="240" w:lineRule="auto"/>
              <w:jc w:val="center"/>
              <w:rPr>
                <w:rFonts w:ascii="Arial" w:hAnsi="Arial" w:cs="Arial"/>
                <w:sz w:val="24"/>
                <w:szCs w:val="24"/>
              </w:rPr>
            </w:pPr>
            <w:r w:rsidRPr="00200F62">
              <w:rPr>
                <w:rFonts w:ascii="Arial" w:hAnsi="Arial" w:cs="Arial"/>
                <w:sz w:val="24"/>
                <w:szCs w:val="24"/>
              </w:rPr>
              <w:t>0</w:t>
            </w:r>
          </w:p>
        </w:tc>
        <w:tc>
          <w:tcPr>
            <w:tcW w:w="1119"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136"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204"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570"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770,9</w:t>
            </w:r>
          </w:p>
        </w:tc>
      </w:tr>
      <w:tr w:rsidR="00FB5F0A" w:rsidRPr="005C2398" w:rsidTr="000B4341">
        <w:trPr>
          <w:trHeight w:val="281"/>
        </w:trPr>
        <w:tc>
          <w:tcPr>
            <w:tcW w:w="463"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4</w:t>
            </w:r>
          </w:p>
        </w:tc>
        <w:tc>
          <w:tcPr>
            <w:tcW w:w="1695"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Задача 4</w:t>
            </w:r>
          </w:p>
        </w:tc>
        <w:tc>
          <w:tcPr>
            <w:tcW w:w="1103"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096"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1000,0</w:t>
            </w:r>
          </w:p>
        </w:tc>
        <w:tc>
          <w:tcPr>
            <w:tcW w:w="1112" w:type="dxa"/>
          </w:tcPr>
          <w:p w:rsidR="00FB5F0A" w:rsidRPr="00200F62"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119"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136"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204"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0</w:t>
            </w:r>
          </w:p>
        </w:tc>
        <w:tc>
          <w:tcPr>
            <w:tcW w:w="1570"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1000,0</w:t>
            </w:r>
          </w:p>
        </w:tc>
      </w:tr>
      <w:tr w:rsidR="00FB5F0A" w:rsidRPr="005C2398" w:rsidTr="000B4341">
        <w:trPr>
          <w:trHeight w:val="296"/>
        </w:trPr>
        <w:tc>
          <w:tcPr>
            <w:tcW w:w="2158" w:type="dxa"/>
            <w:gridSpan w:val="2"/>
          </w:tcPr>
          <w:p w:rsidR="00FB5F0A" w:rsidRPr="005C2398" w:rsidRDefault="00FB5F0A" w:rsidP="000B4341">
            <w:pPr>
              <w:spacing w:after="0" w:line="240" w:lineRule="auto"/>
              <w:jc w:val="center"/>
              <w:rPr>
                <w:rFonts w:ascii="Arial" w:hAnsi="Arial" w:cs="Arial"/>
                <w:sz w:val="24"/>
                <w:szCs w:val="24"/>
              </w:rPr>
            </w:pPr>
            <w:r w:rsidRPr="006A643B">
              <w:rPr>
                <w:rFonts w:ascii="Arial" w:hAnsi="Arial" w:cs="Arial"/>
                <w:b/>
                <w:sz w:val="24"/>
                <w:szCs w:val="24"/>
              </w:rPr>
              <w:t>Итого тыс. руб</w:t>
            </w:r>
            <w:r w:rsidRPr="005C2398">
              <w:rPr>
                <w:rFonts w:ascii="Arial" w:hAnsi="Arial" w:cs="Arial"/>
                <w:sz w:val="24"/>
                <w:szCs w:val="24"/>
              </w:rPr>
              <w:t>.</w:t>
            </w:r>
          </w:p>
        </w:tc>
        <w:tc>
          <w:tcPr>
            <w:tcW w:w="1103"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25999,3</w:t>
            </w:r>
          </w:p>
        </w:tc>
        <w:tc>
          <w:tcPr>
            <w:tcW w:w="1096"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32610,0</w:t>
            </w:r>
          </w:p>
        </w:tc>
        <w:tc>
          <w:tcPr>
            <w:tcW w:w="1112" w:type="dxa"/>
          </w:tcPr>
          <w:p w:rsidR="00FB5F0A" w:rsidRPr="00200F62" w:rsidRDefault="00FB5F0A" w:rsidP="000B4341">
            <w:pPr>
              <w:spacing w:after="0" w:line="240" w:lineRule="auto"/>
              <w:jc w:val="center"/>
              <w:rPr>
                <w:rFonts w:ascii="Arial" w:hAnsi="Arial" w:cs="Arial"/>
                <w:sz w:val="24"/>
                <w:szCs w:val="24"/>
              </w:rPr>
            </w:pPr>
            <w:r>
              <w:rPr>
                <w:rFonts w:ascii="Arial" w:hAnsi="Arial" w:cs="Arial"/>
                <w:sz w:val="24"/>
                <w:szCs w:val="24"/>
              </w:rPr>
              <w:t>26295,7</w:t>
            </w:r>
          </w:p>
        </w:tc>
        <w:tc>
          <w:tcPr>
            <w:tcW w:w="1119"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27446,7</w:t>
            </w:r>
          </w:p>
        </w:tc>
        <w:tc>
          <w:tcPr>
            <w:tcW w:w="1136"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26446,7</w:t>
            </w:r>
          </w:p>
        </w:tc>
        <w:tc>
          <w:tcPr>
            <w:tcW w:w="1204"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26446,7</w:t>
            </w:r>
          </w:p>
        </w:tc>
        <w:tc>
          <w:tcPr>
            <w:tcW w:w="1570"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165245,1</w:t>
            </w:r>
          </w:p>
        </w:tc>
      </w:tr>
    </w:tbl>
    <w:p w:rsidR="00FF60DE" w:rsidRPr="005C2398" w:rsidRDefault="00FF60DE" w:rsidP="005C2398">
      <w:pPr>
        <w:spacing w:after="0" w:line="240" w:lineRule="auto"/>
        <w:ind w:left="360"/>
        <w:jc w:val="right"/>
        <w:rPr>
          <w:rFonts w:ascii="Arial" w:hAnsi="Arial" w:cs="Arial"/>
          <w:sz w:val="24"/>
          <w:szCs w:val="24"/>
        </w:rPr>
      </w:pPr>
    </w:p>
    <w:p w:rsidR="00FF60DE" w:rsidRDefault="00FF60DE" w:rsidP="005C2398">
      <w:pPr>
        <w:spacing w:after="0" w:line="240" w:lineRule="auto"/>
        <w:ind w:left="360"/>
        <w:rPr>
          <w:rFonts w:ascii="Arial" w:hAnsi="Arial" w:cs="Arial"/>
          <w:sz w:val="24"/>
          <w:szCs w:val="24"/>
        </w:rPr>
      </w:pPr>
    </w:p>
    <w:p w:rsidR="00FF60DE" w:rsidRPr="005C2398" w:rsidRDefault="00511DF5" w:rsidP="00004D68">
      <w:pPr>
        <w:spacing w:after="0" w:line="240" w:lineRule="auto"/>
        <w:ind w:left="360" w:firstLine="709"/>
        <w:jc w:val="both"/>
        <w:rPr>
          <w:rFonts w:ascii="Arial" w:hAnsi="Arial" w:cs="Arial"/>
          <w:sz w:val="24"/>
          <w:szCs w:val="24"/>
        </w:rPr>
      </w:pPr>
      <w:r>
        <w:rPr>
          <w:rFonts w:ascii="Arial" w:hAnsi="Arial" w:cs="Arial"/>
          <w:sz w:val="24"/>
          <w:szCs w:val="24"/>
        </w:rPr>
        <w:t>Выделение бюджетных ассигнований</w:t>
      </w:r>
      <w:r w:rsidR="00FF60DE">
        <w:rPr>
          <w:rFonts w:ascii="Arial" w:hAnsi="Arial" w:cs="Arial"/>
          <w:sz w:val="24"/>
          <w:szCs w:val="24"/>
        </w:rPr>
        <w:t xml:space="preserve"> для выполнения мероприятий подпрограммы осуществляется в соответствии с кассовым планом на год, либо на основе заявок на финансирование в пределах лимитов бюджетных обязательств.</w:t>
      </w:r>
    </w:p>
    <w:p w:rsidR="00FF60DE" w:rsidRDefault="00FF60DE" w:rsidP="00004D68">
      <w:pPr>
        <w:spacing w:after="0" w:line="240" w:lineRule="auto"/>
        <w:ind w:firstLine="709"/>
        <w:jc w:val="center"/>
        <w:rPr>
          <w:rFonts w:ascii="Arial" w:hAnsi="Arial" w:cs="Arial"/>
          <w:b/>
          <w:sz w:val="24"/>
          <w:szCs w:val="24"/>
        </w:rPr>
      </w:pPr>
    </w:p>
    <w:p w:rsidR="00FF60DE" w:rsidRDefault="00FF60DE" w:rsidP="006A643B">
      <w:pPr>
        <w:spacing w:after="0" w:line="240" w:lineRule="auto"/>
        <w:ind w:firstLine="567"/>
        <w:jc w:val="center"/>
        <w:rPr>
          <w:rFonts w:ascii="Arial" w:hAnsi="Arial" w:cs="Arial"/>
          <w:b/>
          <w:sz w:val="24"/>
          <w:szCs w:val="24"/>
        </w:rPr>
      </w:pPr>
      <w:r w:rsidRPr="006A643B">
        <w:rPr>
          <w:rFonts w:ascii="Arial" w:hAnsi="Arial" w:cs="Arial"/>
          <w:b/>
          <w:sz w:val="24"/>
          <w:szCs w:val="24"/>
        </w:rPr>
        <w:t xml:space="preserve">Подпрограмма 2 «Развитие системы общего </w:t>
      </w:r>
      <w:r w:rsidR="00511DF5" w:rsidRPr="006A643B">
        <w:rPr>
          <w:rFonts w:ascii="Arial" w:hAnsi="Arial" w:cs="Arial"/>
          <w:b/>
          <w:sz w:val="24"/>
          <w:szCs w:val="24"/>
        </w:rPr>
        <w:t>образования в</w:t>
      </w:r>
      <w:r w:rsidRPr="006A643B">
        <w:rPr>
          <w:rFonts w:ascii="Arial" w:hAnsi="Arial" w:cs="Arial"/>
          <w:b/>
          <w:sz w:val="24"/>
          <w:szCs w:val="24"/>
        </w:rPr>
        <w:t xml:space="preserve"> Сонковском районе Тверской области»</w:t>
      </w:r>
    </w:p>
    <w:p w:rsidR="00FF60DE" w:rsidRPr="006A643B" w:rsidRDefault="00FF60DE" w:rsidP="006A643B">
      <w:pPr>
        <w:spacing w:after="0" w:line="240" w:lineRule="auto"/>
        <w:ind w:firstLine="567"/>
        <w:jc w:val="center"/>
        <w:rPr>
          <w:rFonts w:ascii="Arial" w:hAnsi="Arial" w:cs="Arial"/>
          <w:b/>
          <w:sz w:val="24"/>
          <w:szCs w:val="24"/>
        </w:rPr>
      </w:pPr>
    </w:p>
    <w:p w:rsidR="00FF60DE" w:rsidRDefault="00511DF5" w:rsidP="00A924EE">
      <w:pPr>
        <w:spacing w:after="0" w:line="240" w:lineRule="auto"/>
        <w:ind w:firstLine="567"/>
        <w:jc w:val="both"/>
        <w:rPr>
          <w:rFonts w:ascii="Arial" w:hAnsi="Arial" w:cs="Arial"/>
          <w:b/>
          <w:i/>
          <w:sz w:val="24"/>
          <w:szCs w:val="24"/>
        </w:rPr>
      </w:pPr>
      <w:r w:rsidRPr="006A643B">
        <w:rPr>
          <w:rFonts w:ascii="Arial" w:hAnsi="Arial" w:cs="Arial"/>
          <w:b/>
          <w:i/>
          <w:sz w:val="24"/>
          <w:szCs w:val="24"/>
        </w:rPr>
        <w:t>Задачи подпрограммы</w:t>
      </w:r>
      <w:r w:rsidR="00FF60DE">
        <w:rPr>
          <w:rFonts w:ascii="Arial" w:hAnsi="Arial" w:cs="Arial"/>
          <w:b/>
          <w:i/>
          <w:sz w:val="24"/>
          <w:szCs w:val="24"/>
        </w:rPr>
        <w:t xml:space="preserve"> 2</w:t>
      </w:r>
    </w:p>
    <w:p w:rsidR="00FF60DE" w:rsidRPr="006A643B" w:rsidRDefault="00FF60DE" w:rsidP="00A924EE">
      <w:pPr>
        <w:spacing w:after="0" w:line="240" w:lineRule="auto"/>
        <w:ind w:firstLine="567"/>
        <w:jc w:val="both"/>
        <w:rPr>
          <w:rFonts w:ascii="Arial" w:hAnsi="Arial" w:cs="Arial"/>
          <w:b/>
          <w:i/>
          <w:sz w:val="24"/>
          <w:szCs w:val="24"/>
        </w:rPr>
      </w:pPr>
    </w:p>
    <w:p w:rsidR="00FF60DE" w:rsidRPr="005C2398" w:rsidRDefault="00FF60DE" w:rsidP="00A924EE">
      <w:pPr>
        <w:spacing w:after="0" w:line="240" w:lineRule="auto"/>
        <w:ind w:firstLine="567"/>
        <w:jc w:val="both"/>
        <w:rPr>
          <w:rFonts w:ascii="Arial" w:hAnsi="Arial" w:cs="Arial"/>
          <w:sz w:val="24"/>
          <w:szCs w:val="24"/>
        </w:rPr>
      </w:pPr>
      <w:r w:rsidRPr="005C2398">
        <w:rPr>
          <w:rFonts w:ascii="Arial" w:hAnsi="Arial" w:cs="Arial"/>
          <w:sz w:val="24"/>
          <w:szCs w:val="24"/>
        </w:rPr>
        <w:t xml:space="preserve">Реализация подпрограммы 2 «Развитие системы общего </w:t>
      </w:r>
      <w:r w:rsidR="00511DF5" w:rsidRPr="005C2398">
        <w:rPr>
          <w:rFonts w:ascii="Arial" w:hAnsi="Arial" w:cs="Arial"/>
          <w:sz w:val="24"/>
          <w:szCs w:val="24"/>
        </w:rPr>
        <w:t>образования в</w:t>
      </w:r>
      <w:r w:rsidRPr="005C2398">
        <w:rPr>
          <w:rFonts w:ascii="Arial" w:hAnsi="Arial" w:cs="Arial"/>
          <w:sz w:val="24"/>
          <w:szCs w:val="24"/>
        </w:rPr>
        <w:t xml:space="preserve"> Сонковском районе Тверской </w:t>
      </w:r>
      <w:r w:rsidR="00511DF5" w:rsidRPr="005C2398">
        <w:rPr>
          <w:rFonts w:ascii="Arial" w:hAnsi="Arial" w:cs="Arial"/>
          <w:sz w:val="24"/>
          <w:szCs w:val="24"/>
        </w:rPr>
        <w:t>области» связана</w:t>
      </w:r>
      <w:r w:rsidRPr="005C2398">
        <w:rPr>
          <w:rFonts w:ascii="Arial" w:hAnsi="Arial" w:cs="Arial"/>
          <w:sz w:val="24"/>
          <w:szCs w:val="24"/>
        </w:rPr>
        <w:t xml:space="preserve"> с решением следующих задач:</w:t>
      </w:r>
    </w:p>
    <w:p w:rsidR="00FF60DE" w:rsidRPr="005C2398" w:rsidRDefault="00FF60DE" w:rsidP="00A924EE">
      <w:pPr>
        <w:spacing w:after="0" w:line="240" w:lineRule="auto"/>
        <w:ind w:firstLine="567"/>
        <w:jc w:val="both"/>
        <w:rPr>
          <w:rFonts w:ascii="Arial" w:hAnsi="Arial" w:cs="Arial"/>
          <w:bCs/>
          <w:sz w:val="24"/>
          <w:szCs w:val="24"/>
        </w:rPr>
      </w:pPr>
      <w:r w:rsidRPr="005C2398">
        <w:rPr>
          <w:rFonts w:ascii="Arial" w:hAnsi="Arial" w:cs="Arial"/>
          <w:sz w:val="24"/>
          <w:szCs w:val="24"/>
        </w:rPr>
        <w:t>а)</w:t>
      </w:r>
      <w:r>
        <w:rPr>
          <w:rFonts w:ascii="Arial" w:hAnsi="Arial" w:cs="Arial"/>
          <w:sz w:val="24"/>
          <w:szCs w:val="24"/>
        </w:rPr>
        <w:t xml:space="preserve"> </w:t>
      </w:r>
      <w:r w:rsidRPr="006A643B">
        <w:rPr>
          <w:rFonts w:ascii="Arial" w:hAnsi="Arial" w:cs="Arial"/>
          <w:b/>
          <w:sz w:val="24"/>
          <w:szCs w:val="24"/>
        </w:rPr>
        <w:t>задача 1</w:t>
      </w:r>
      <w:r w:rsidRPr="005C2398">
        <w:rPr>
          <w:rFonts w:ascii="Arial" w:hAnsi="Arial" w:cs="Arial"/>
          <w:sz w:val="24"/>
          <w:szCs w:val="24"/>
        </w:rPr>
        <w:t xml:space="preserve"> «Удовлетворение потребностей населения в получении услуг общего образования»</w:t>
      </w:r>
      <w:r>
        <w:rPr>
          <w:rFonts w:ascii="Arial" w:hAnsi="Arial" w:cs="Arial"/>
          <w:sz w:val="24"/>
          <w:szCs w:val="24"/>
        </w:rPr>
        <w:t>;</w:t>
      </w:r>
    </w:p>
    <w:p w:rsidR="00FF60DE" w:rsidRPr="005C2398" w:rsidRDefault="00FF60DE" w:rsidP="00A924EE">
      <w:pPr>
        <w:spacing w:after="0" w:line="240" w:lineRule="auto"/>
        <w:ind w:firstLine="567"/>
        <w:jc w:val="both"/>
        <w:rPr>
          <w:rFonts w:ascii="Arial" w:hAnsi="Arial" w:cs="Arial"/>
          <w:sz w:val="24"/>
          <w:szCs w:val="24"/>
        </w:rPr>
      </w:pPr>
      <w:r w:rsidRPr="005C2398">
        <w:rPr>
          <w:rFonts w:ascii="Arial" w:hAnsi="Arial" w:cs="Arial"/>
          <w:color w:val="000000"/>
          <w:sz w:val="24"/>
          <w:szCs w:val="24"/>
        </w:rPr>
        <w:t xml:space="preserve">б) </w:t>
      </w:r>
      <w:r w:rsidRPr="006A643B">
        <w:rPr>
          <w:rFonts w:ascii="Arial" w:hAnsi="Arial" w:cs="Arial"/>
          <w:b/>
          <w:color w:val="000000"/>
          <w:sz w:val="24"/>
          <w:szCs w:val="24"/>
        </w:rPr>
        <w:t>за</w:t>
      </w:r>
      <w:r w:rsidR="009D1A14">
        <w:rPr>
          <w:rFonts w:ascii="Arial" w:hAnsi="Arial" w:cs="Arial"/>
          <w:b/>
          <w:color w:val="000000"/>
          <w:sz w:val="24"/>
          <w:szCs w:val="24"/>
        </w:rPr>
        <w:t xml:space="preserve">дача </w:t>
      </w:r>
      <w:r w:rsidRPr="006A643B">
        <w:rPr>
          <w:rFonts w:ascii="Arial" w:hAnsi="Arial" w:cs="Arial"/>
          <w:b/>
          <w:color w:val="000000"/>
          <w:sz w:val="24"/>
          <w:szCs w:val="24"/>
        </w:rPr>
        <w:t>2</w:t>
      </w:r>
      <w:r w:rsidRPr="005C2398">
        <w:rPr>
          <w:rFonts w:ascii="Arial" w:hAnsi="Arial" w:cs="Arial"/>
          <w:color w:val="000000"/>
          <w:sz w:val="24"/>
          <w:szCs w:val="24"/>
        </w:rPr>
        <w:t xml:space="preserve"> «</w:t>
      </w:r>
      <w:r w:rsidRPr="005C2398">
        <w:rPr>
          <w:rFonts w:ascii="Arial" w:hAnsi="Arial" w:cs="Arial"/>
          <w:sz w:val="24"/>
          <w:szCs w:val="24"/>
        </w:rPr>
        <w:t>Развитие и укрепление кадрового потенциала</w:t>
      </w:r>
      <w:r w:rsidR="00511DF5">
        <w:rPr>
          <w:rFonts w:ascii="Arial" w:hAnsi="Arial" w:cs="Arial"/>
          <w:sz w:val="24"/>
          <w:szCs w:val="24"/>
        </w:rPr>
        <w:t xml:space="preserve"> педагогических работников</w:t>
      </w:r>
      <w:r w:rsidRPr="005C2398">
        <w:rPr>
          <w:rFonts w:ascii="Arial" w:hAnsi="Arial" w:cs="Arial"/>
          <w:sz w:val="24"/>
          <w:szCs w:val="24"/>
        </w:rPr>
        <w:t>»</w:t>
      </w:r>
      <w:r>
        <w:rPr>
          <w:rFonts w:ascii="Arial" w:hAnsi="Arial" w:cs="Arial"/>
          <w:sz w:val="24"/>
          <w:szCs w:val="24"/>
        </w:rPr>
        <w:t>;</w:t>
      </w:r>
    </w:p>
    <w:p w:rsidR="00FF60DE" w:rsidRPr="005C2398" w:rsidRDefault="00FF60DE" w:rsidP="00A924EE">
      <w:pPr>
        <w:spacing w:after="0" w:line="240" w:lineRule="auto"/>
        <w:ind w:firstLine="567"/>
        <w:jc w:val="both"/>
        <w:rPr>
          <w:rFonts w:ascii="Arial" w:hAnsi="Arial" w:cs="Arial"/>
          <w:sz w:val="24"/>
          <w:szCs w:val="24"/>
        </w:rPr>
      </w:pPr>
      <w:r w:rsidRPr="005C2398">
        <w:rPr>
          <w:rFonts w:ascii="Arial" w:hAnsi="Arial" w:cs="Arial"/>
          <w:sz w:val="24"/>
          <w:szCs w:val="24"/>
        </w:rPr>
        <w:t xml:space="preserve">в) </w:t>
      </w:r>
      <w:r w:rsidRPr="006A643B">
        <w:rPr>
          <w:rFonts w:ascii="Arial" w:hAnsi="Arial" w:cs="Arial"/>
          <w:b/>
          <w:sz w:val="24"/>
          <w:szCs w:val="24"/>
        </w:rPr>
        <w:t>задача 3</w:t>
      </w:r>
      <w:r w:rsidRPr="005C2398">
        <w:rPr>
          <w:rFonts w:ascii="Arial" w:hAnsi="Arial" w:cs="Arial"/>
          <w:sz w:val="24"/>
          <w:szCs w:val="24"/>
        </w:rPr>
        <w:t xml:space="preserve"> «Развитие инфраструктуры муниципальных общеобразовательных </w:t>
      </w:r>
      <w:r w:rsidR="00511DF5" w:rsidRPr="005C2398">
        <w:rPr>
          <w:rFonts w:ascii="Arial" w:hAnsi="Arial" w:cs="Arial"/>
          <w:sz w:val="24"/>
          <w:szCs w:val="24"/>
        </w:rPr>
        <w:t>учреждений в</w:t>
      </w:r>
      <w:r w:rsidRPr="005C2398">
        <w:rPr>
          <w:rFonts w:ascii="Arial" w:hAnsi="Arial" w:cs="Arial"/>
          <w:sz w:val="24"/>
          <w:szCs w:val="24"/>
        </w:rPr>
        <w:t xml:space="preserve"> соответствии с требованиями действующего законодательства»</w:t>
      </w:r>
      <w:r>
        <w:rPr>
          <w:rFonts w:ascii="Arial" w:hAnsi="Arial" w:cs="Arial"/>
          <w:sz w:val="24"/>
          <w:szCs w:val="24"/>
        </w:rPr>
        <w:t>;</w:t>
      </w:r>
    </w:p>
    <w:p w:rsidR="00FF60DE" w:rsidRPr="005C2398" w:rsidRDefault="00FF60DE" w:rsidP="00A924EE">
      <w:pPr>
        <w:spacing w:after="0" w:line="240" w:lineRule="auto"/>
        <w:ind w:firstLine="567"/>
        <w:jc w:val="both"/>
        <w:rPr>
          <w:rFonts w:ascii="Arial" w:hAnsi="Arial" w:cs="Arial"/>
          <w:bCs/>
          <w:sz w:val="24"/>
          <w:szCs w:val="24"/>
        </w:rPr>
      </w:pPr>
      <w:r w:rsidRPr="005C2398">
        <w:rPr>
          <w:rFonts w:ascii="Arial" w:hAnsi="Arial" w:cs="Arial"/>
          <w:sz w:val="24"/>
          <w:szCs w:val="24"/>
        </w:rPr>
        <w:t xml:space="preserve">г) </w:t>
      </w:r>
      <w:r w:rsidRPr="006A643B">
        <w:rPr>
          <w:rFonts w:ascii="Arial" w:hAnsi="Arial" w:cs="Arial"/>
          <w:b/>
          <w:sz w:val="24"/>
          <w:szCs w:val="24"/>
        </w:rPr>
        <w:t>задача 4</w:t>
      </w:r>
      <w:r w:rsidRPr="005C2398">
        <w:rPr>
          <w:rFonts w:ascii="Arial" w:hAnsi="Arial" w:cs="Arial"/>
          <w:sz w:val="24"/>
          <w:szCs w:val="24"/>
        </w:rPr>
        <w:t xml:space="preserve"> «Обеспечение доступности качественных образовательных услуг в общеобразовательных учреждениях вне зависимости </w:t>
      </w:r>
      <w:r w:rsidR="00511DF5" w:rsidRPr="005C2398">
        <w:rPr>
          <w:rFonts w:ascii="Arial" w:hAnsi="Arial" w:cs="Arial"/>
          <w:sz w:val="24"/>
          <w:szCs w:val="24"/>
        </w:rPr>
        <w:t>от места</w:t>
      </w:r>
      <w:r w:rsidRPr="005C2398">
        <w:rPr>
          <w:rFonts w:ascii="Arial" w:hAnsi="Arial" w:cs="Arial"/>
          <w:sz w:val="24"/>
          <w:szCs w:val="24"/>
        </w:rPr>
        <w:t xml:space="preserve"> проживания и состояния здоровья обучающихся»</w:t>
      </w:r>
      <w:r>
        <w:rPr>
          <w:rFonts w:ascii="Arial" w:hAnsi="Arial" w:cs="Arial"/>
          <w:sz w:val="24"/>
          <w:szCs w:val="24"/>
        </w:rPr>
        <w:t>;</w:t>
      </w:r>
    </w:p>
    <w:p w:rsidR="00FF60DE" w:rsidRPr="005C2398" w:rsidRDefault="00FF60DE" w:rsidP="00A924EE">
      <w:pPr>
        <w:spacing w:after="0" w:line="240" w:lineRule="auto"/>
        <w:ind w:firstLine="567"/>
        <w:jc w:val="both"/>
        <w:rPr>
          <w:rFonts w:ascii="Arial" w:hAnsi="Arial" w:cs="Arial"/>
          <w:sz w:val="24"/>
          <w:szCs w:val="24"/>
        </w:rPr>
      </w:pPr>
      <w:r w:rsidRPr="005C2398">
        <w:rPr>
          <w:rFonts w:ascii="Arial" w:hAnsi="Arial" w:cs="Arial"/>
          <w:bCs/>
          <w:sz w:val="24"/>
          <w:szCs w:val="24"/>
        </w:rPr>
        <w:t xml:space="preserve">д) </w:t>
      </w:r>
      <w:r w:rsidRPr="006A643B">
        <w:rPr>
          <w:rFonts w:ascii="Arial" w:hAnsi="Arial" w:cs="Arial"/>
          <w:b/>
          <w:bCs/>
          <w:sz w:val="24"/>
          <w:szCs w:val="24"/>
        </w:rPr>
        <w:t>задача 5</w:t>
      </w:r>
      <w:r w:rsidRPr="005C2398">
        <w:rPr>
          <w:rFonts w:ascii="Arial" w:hAnsi="Arial" w:cs="Arial"/>
          <w:bCs/>
          <w:sz w:val="24"/>
          <w:szCs w:val="24"/>
        </w:rPr>
        <w:t xml:space="preserve"> «</w:t>
      </w:r>
      <w:r w:rsidRPr="005C2398">
        <w:rPr>
          <w:rFonts w:ascii="Arial" w:hAnsi="Arial" w:cs="Arial"/>
          <w:sz w:val="24"/>
          <w:szCs w:val="24"/>
        </w:rPr>
        <w:t>Создание условий для воспитания гармонично-развитой творческой личности в условиях современного социума»</w:t>
      </w:r>
      <w:r>
        <w:rPr>
          <w:rFonts w:ascii="Arial" w:hAnsi="Arial" w:cs="Arial"/>
          <w:sz w:val="24"/>
          <w:szCs w:val="24"/>
        </w:rPr>
        <w:t>;</w:t>
      </w:r>
    </w:p>
    <w:p w:rsidR="00FF60DE" w:rsidRPr="005C2398" w:rsidRDefault="00FF60DE" w:rsidP="00A924EE">
      <w:pPr>
        <w:spacing w:after="0" w:line="240" w:lineRule="auto"/>
        <w:ind w:firstLine="567"/>
        <w:jc w:val="both"/>
        <w:rPr>
          <w:rFonts w:ascii="Arial" w:hAnsi="Arial" w:cs="Arial"/>
          <w:bCs/>
          <w:sz w:val="24"/>
          <w:szCs w:val="24"/>
        </w:rPr>
      </w:pPr>
      <w:r w:rsidRPr="005C2398">
        <w:rPr>
          <w:rFonts w:ascii="Arial" w:hAnsi="Arial" w:cs="Arial"/>
          <w:sz w:val="24"/>
          <w:szCs w:val="24"/>
        </w:rPr>
        <w:t xml:space="preserve">е) </w:t>
      </w:r>
      <w:r w:rsidRPr="006A643B">
        <w:rPr>
          <w:rFonts w:ascii="Arial" w:hAnsi="Arial" w:cs="Arial"/>
          <w:b/>
          <w:bCs/>
          <w:sz w:val="24"/>
          <w:szCs w:val="24"/>
        </w:rPr>
        <w:t>задача 6</w:t>
      </w:r>
      <w:r w:rsidRPr="005C2398">
        <w:rPr>
          <w:rFonts w:ascii="Arial" w:hAnsi="Arial" w:cs="Arial"/>
          <w:sz w:val="24"/>
          <w:szCs w:val="24"/>
        </w:rPr>
        <w:t xml:space="preserve"> «Обеспечение комплексной деятельности по сохранению и укреплению здоровья школьников, формированию основ здорового образа жизни»</w:t>
      </w:r>
      <w:r>
        <w:rPr>
          <w:rFonts w:ascii="Arial" w:hAnsi="Arial" w:cs="Arial"/>
          <w:sz w:val="24"/>
          <w:szCs w:val="24"/>
        </w:rPr>
        <w:t>;</w:t>
      </w:r>
    </w:p>
    <w:p w:rsidR="00FF60DE" w:rsidRPr="005C2398" w:rsidRDefault="00FF60DE" w:rsidP="00A924EE">
      <w:pPr>
        <w:spacing w:after="0" w:line="240" w:lineRule="auto"/>
        <w:ind w:firstLine="567"/>
        <w:jc w:val="both"/>
        <w:rPr>
          <w:rFonts w:ascii="Arial" w:hAnsi="Arial" w:cs="Arial"/>
          <w:sz w:val="24"/>
          <w:szCs w:val="24"/>
        </w:rPr>
      </w:pPr>
      <w:r w:rsidRPr="005C2398">
        <w:rPr>
          <w:rFonts w:ascii="Arial" w:hAnsi="Arial" w:cs="Arial"/>
          <w:bCs/>
          <w:sz w:val="24"/>
          <w:szCs w:val="24"/>
        </w:rPr>
        <w:t xml:space="preserve">ж) </w:t>
      </w:r>
      <w:r w:rsidRPr="006A643B">
        <w:rPr>
          <w:rFonts w:ascii="Arial" w:hAnsi="Arial" w:cs="Arial"/>
          <w:b/>
          <w:bCs/>
          <w:sz w:val="24"/>
          <w:szCs w:val="24"/>
        </w:rPr>
        <w:t>задача 7</w:t>
      </w:r>
      <w:r w:rsidRPr="005C2398">
        <w:rPr>
          <w:rFonts w:ascii="Arial" w:hAnsi="Arial" w:cs="Arial"/>
          <w:bCs/>
          <w:sz w:val="24"/>
          <w:szCs w:val="24"/>
        </w:rPr>
        <w:t xml:space="preserve"> «</w:t>
      </w:r>
      <w:r w:rsidRPr="005C2398">
        <w:rPr>
          <w:rFonts w:ascii="Arial" w:hAnsi="Arial" w:cs="Arial"/>
          <w:sz w:val="24"/>
          <w:szCs w:val="24"/>
        </w:rPr>
        <w:t xml:space="preserve">Достижение качества </w:t>
      </w:r>
      <w:r w:rsidR="00511DF5" w:rsidRPr="005C2398">
        <w:rPr>
          <w:rFonts w:ascii="Arial" w:hAnsi="Arial" w:cs="Arial"/>
          <w:sz w:val="24"/>
          <w:szCs w:val="24"/>
        </w:rPr>
        <w:t>образова</w:t>
      </w:r>
      <w:r w:rsidR="00511DF5">
        <w:rPr>
          <w:rFonts w:ascii="Arial" w:hAnsi="Arial" w:cs="Arial"/>
          <w:sz w:val="24"/>
          <w:szCs w:val="24"/>
        </w:rPr>
        <w:t>тельных результатов,</w:t>
      </w:r>
      <w:r>
        <w:rPr>
          <w:rFonts w:ascii="Arial" w:hAnsi="Arial" w:cs="Arial"/>
          <w:sz w:val="24"/>
          <w:szCs w:val="24"/>
        </w:rPr>
        <w:t xml:space="preserve"> обучающихся</w:t>
      </w:r>
      <w:r w:rsidRPr="005C2398">
        <w:rPr>
          <w:rFonts w:ascii="Arial" w:hAnsi="Arial" w:cs="Arial"/>
          <w:sz w:val="24"/>
          <w:szCs w:val="24"/>
        </w:rPr>
        <w:t>»</w:t>
      </w:r>
      <w:r w:rsidR="00511DF5">
        <w:rPr>
          <w:rFonts w:ascii="Arial" w:hAnsi="Arial" w:cs="Arial"/>
          <w:sz w:val="24"/>
          <w:szCs w:val="24"/>
        </w:rPr>
        <w:t>.</w:t>
      </w:r>
    </w:p>
    <w:p w:rsidR="00FF60DE" w:rsidRDefault="00FF60DE" w:rsidP="00A924EE">
      <w:pPr>
        <w:spacing w:after="0" w:line="240" w:lineRule="auto"/>
        <w:ind w:firstLine="567"/>
        <w:jc w:val="both"/>
        <w:rPr>
          <w:rFonts w:ascii="Arial" w:hAnsi="Arial" w:cs="Arial"/>
          <w:sz w:val="24"/>
          <w:szCs w:val="24"/>
        </w:rPr>
      </w:pPr>
    </w:p>
    <w:p w:rsidR="00FF60DE" w:rsidRDefault="00FF60DE" w:rsidP="00A924EE">
      <w:pPr>
        <w:spacing w:after="0" w:line="240" w:lineRule="auto"/>
        <w:ind w:firstLine="567"/>
        <w:jc w:val="both"/>
        <w:rPr>
          <w:rFonts w:ascii="Arial" w:hAnsi="Arial" w:cs="Arial"/>
          <w:b/>
          <w:i/>
          <w:sz w:val="24"/>
          <w:szCs w:val="24"/>
        </w:rPr>
      </w:pPr>
      <w:r w:rsidRPr="006A643B">
        <w:rPr>
          <w:rFonts w:ascii="Arial" w:hAnsi="Arial" w:cs="Arial"/>
          <w:b/>
          <w:i/>
          <w:sz w:val="24"/>
          <w:szCs w:val="24"/>
        </w:rPr>
        <w:t>Показатели задач</w:t>
      </w:r>
      <w:r>
        <w:rPr>
          <w:rFonts w:ascii="Arial" w:hAnsi="Arial" w:cs="Arial"/>
          <w:b/>
          <w:i/>
          <w:sz w:val="24"/>
          <w:szCs w:val="24"/>
        </w:rPr>
        <w:t xml:space="preserve"> подпрограммы 2</w:t>
      </w:r>
    </w:p>
    <w:p w:rsidR="00FF60DE" w:rsidRPr="006A643B" w:rsidRDefault="00FF60DE" w:rsidP="00A924EE">
      <w:pPr>
        <w:spacing w:after="0" w:line="240" w:lineRule="auto"/>
        <w:ind w:firstLine="567"/>
        <w:jc w:val="both"/>
        <w:rPr>
          <w:rFonts w:ascii="Arial" w:hAnsi="Arial" w:cs="Arial"/>
          <w:b/>
          <w:bCs/>
          <w:i/>
          <w:sz w:val="24"/>
          <w:szCs w:val="24"/>
        </w:rPr>
      </w:pPr>
    </w:p>
    <w:p w:rsidR="00FF60DE" w:rsidRPr="005C2398" w:rsidRDefault="00FF60DE" w:rsidP="00A924EE">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6A643B">
        <w:rPr>
          <w:rFonts w:ascii="Arial" w:hAnsi="Arial" w:cs="Arial"/>
          <w:b/>
          <w:sz w:val="24"/>
          <w:szCs w:val="24"/>
        </w:rPr>
        <w:t>задачи 1</w:t>
      </w:r>
      <w:r w:rsidRPr="005C2398">
        <w:rPr>
          <w:rFonts w:ascii="Arial" w:hAnsi="Arial" w:cs="Arial"/>
          <w:sz w:val="24"/>
          <w:szCs w:val="24"/>
        </w:rPr>
        <w:t xml:space="preserve">: «Удовлетворение потребностей населения в получении услуг общего образования» оценивается с помощью следующих </w:t>
      </w:r>
      <w:r w:rsidRPr="006A643B">
        <w:rPr>
          <w:rFonts w:ascii="Arial" w:hAnsi="Arial" w:cs="Arial"/>
          <w:b/>
          <w:sz w:val="24"/>
          <w:szCs w:val="24"/>
        </w:rPr>
        <w:t>показателей</w:t>
      </w:r>
      <w:r w:rsidRPr="005C2398">
        <w:rPr>
          <w:rFonts w:ascii="Arial" w:hAnsi="Arial" w:cs="Arial"/>
          <w:sz w:val="24"/>
          <w:szCs w:val="24"/>
        </w:rPr>
        <w:t>:</w:t>
      </w:r>
    </w:p>
    <w:p w:rsidR="00FF60DE" w:rsidRDefault="00FF60DE" w:rsidP="00620E2E">
      <w:pPr>
        <w:numPr>
          <w:ilvl w:val="0"/>
          <w:numId w:val="6"/>
        </w:numPr>
        <w:spacing w:after="0" w:line="240" w:lineRule="auto"/>
        <w:jc w:val="both"/>
        <w:rPr>
          <w:rFonts w:ascii="Arial" w:hAnsi="Arial" w:cs="Arial"/>
          <w:sz w:val="24"/>
          <w:szCs w:val="24"/>
        </w:rPr>
      </w:pPr>
      <w:r>
        <w:rPr>
          <w:rFonts w:ascii="Arial" w:hAnsi="Arial" w:cs="Arial"/>
          <w:sz w:val="24"/>
          <w:szCs w:val="24"/>
        </w:rPr>
        <w:t>о</w:t>
      </w:r>
      <w:r w:rsidRPr="005C2398">
        <w:rPr>
          <w:rFonts w:ascii="Arial" w:hAnsi="Arial" w:cs="Arial"/>
          <w:sz w:val="24"/>
          <w:szCs w:val="24"/>
        </w:rPr>
        <w:t>хват детей программами общего среднего (полного) образования в образовательных учреждениях»;</w:t>
      </w:r>
    </w:p>
    <w:p w:rsidR="00FF60DE" w:rsidRDefault="00FF60DE" w:rsidP="00620E2E">
      <w:pPr>
        <w:numPr>
          <w:ilvl w:val="0"/>
          <w:numId w:val="6"/>
        </w:numPr>
        <w:spacing w:after="0" w:line="240" w:lineRule="auto"/>
        <w:jc w:val="both"/>
        <w:rPr>
          <w:rFonts w:ascii="Arial" w:hAnsi="Arial" w:cs="Arial"/>
          <w:sz w:val="24"/>
          <w:szCs w:val="24"/>
        </w:rPr>
      </w:pPr>
      <w:r>
        <w:rPr>
          <w:rFonts w:ascii="Arial" w:hAnsi="Arial" w:cs="Arial"/>
          <w:sz w:val="24"/>
          <w:szCs w:val="24"/>
        </w:rPr>
        <w:t>д</w:t>
      </w:r>
      <w:r w:rsidRPr="00A924EE">
        <w:rPr>
          <w:rFonts w:ascii="Arial" w:hAnsi="Arial" w:cs="Arial"/>
          <w:sz w:val="24"/>
          <w:szCs w:val="24"/>
        </w:rPr>
        <w:t>оля школьников, обучающихся по федеральным государственным образовательным стандартам, в общей численности школьников;</w:t>
      </w:r>
    </w:p>
    <w:p w:rsidR="00FF60DE" w:rsidRDefault="00FF60DE" w:rsidP="00620E2E">
      <w:pPr>
        <w:numPr>
          <w:ilvl w:val="0"/>
          <w:numId w:val="6"/>
        </w:numPr>
        <w:spacing w:after="0" w:line="240" w:lineRule="auto"/>
        <w:jc w:val="both"/>
        <w:rPr>
          <w:rFonts w:ascii="Arial" w:hAnsi="Arial" w:cs="Arial"/>
          <w:sz w:val="24"/>
          <w:szCs w:val="24"/>
        </w:rPr>
      </w:pPr>
      <w:r>
        <w:rPr>
          <w:rFonts w:ascii="Arial" w:hAnsi="Arial" w:cs="Arial"/>
          <w:sz w:val="24"/>
          <w:szCs w:val="24"/>
        </w:rPr>
        <w:t>д</w:t>
      </w:r>
      <w:r w:rsidRPr="00A924EE">
        <w:rPr>
          <w:rFonts w:ascii="Arial" w:hAnsi="Arial" w:cs="Arial"/>
          <w:sz w:val="24"/>
          <w:szCs w:val="24"/>
        </w:rPr>
        <w:t>оля расходов областного бюджета на общее образование в объеме расходов областного бюджета на отра</w:t>
      </w:r>
      <w:r>
        <w:rPr>
          <w:rFonts w:ascii="Arial" w:hAnsi="Arial" w:cs="Arial"/>
          <w:sz w:val="24"/>
          <w:szCs w:val="24"/>
        </w:rPr>
        <w:t>сль «</w:t>
      </w:r>
      <w:r w:rsidRPr="00A924EE">
        <w:rPr>
          <w:rFonts w:ascii="Arial" w:hAnsi="Arial" w:cs="Arial"/>
          <w:sz w:val="24"/>
          <w:szCs w:val="24"/>
        </w:rPr>
        <w:t>Образование</w:t>
      </w:r>
      <w:r>
        <w:rPr>
          <w:rFonts w:ascii="Arial" w:hAnsi="Arial" w:cs="Arial"/>
          <w:sz w:val="24"/>
          <w:szCs w:val="24"/>
        </w:rPr>
        <w:t>»</w:t>
      </w:r>
      <w:r w:rsidRPr="00A924EE">
        <w:rPr>
          <w:rFonts w:ascii="Arial" w:hAnsi="Arial" w:cs="Arial"/>
          <w:sz w:val="24"/>
          <w:szCs w:val="24"/>
        </w:rPr>
        <w:t>;</w:t>
      </w:r>
    </w:p>
    <w:p w:rsidR="00FF60DE" w:rsidRDefault="00FF60DE" w:rsidP="00620E2E">
      <w:pPr>
        <w:numPr>
          <w:ilvl w:val="0"/>
          <w:numId w:val="6"/>
        </w:numPr>
        <w:spacing w:after="0" w:line="240" w:lineRule="auto"/>
        <w:jc w:val="both"/>
        <w:rPr>
          <w:rFonts w:ascii="Arial" w:hAnsi="Arial" w:cs="Arial"/>
          <w:sz w:val="24"/>
          <w:szCs w:val="24"/>
        </w:rPr>
      </w:pPr>
      <w:r>
        <w:rPr>
          <w:rFonts w:ascii="Arial" w:hAnsi="Arial" w:cs="Arial"/>
          <w:sz w:val="24"/>
          <w:szCs w:val="24"/>
        </w:rPr>
        <w:lastRenderedPageBreak/>
        <w:t>д</w:t>
      </w:r>
      <w:r w:rsidRPr="00A924EE">
        <w:rPr>
          <w:rFonts w:ascii="Arial" w:hAnsi="Arial" w:cs="Arial"/>
          <w:sz w:val="24"/>
          <w:szCs w:val="24"/>
        </w:rPr>
        <w:t>оля учащихся, получающих образовательную услугу в базовых МОУ;</w:t>
      </w:r>
    </w:p>
    <w:p w:rsidR="00FF60DE" w:rsidRDefault="00FF60DE" w:rsidP="00620E2E">
      <w:pPr>
        <w:numPr>
          <w:ilvl w:val="0"/>
          <w:numId w:val="6"/>
        </w:numPr>
        <w:spacing w:after="0" w:line="240" w:lineRule="auto"/>
        <w:jc w:val="both"/>
        <w:rPr>
          <w:rFonts w:ascii="Arial" w:hAnsi="Arial" w:cs="Arial"/>
          <w:sz w:val="24"/>
          <w:szCs w:val="24"/>
        </w:rPr>
      </w:pPr>
      <w:r>
        <w:rPr>
          <w:rFonts w:ascii="Arial" w:hAnsi="Arial" w:cs="Arial"/>
          <w:sz w:val="24"/>
          <w:szCs w:val="24"/>
        </w:rPr>
        <w:t>д</w:t>
      </w:r>
      <w:r w:rsidRPr="00A924EE">
        <w:rPr>
          <w:rFonts w:ascii="Arial" w:hAnsi="Arial" w:cs="Arial"/>
          <w:sz w:val="24"/>
          <w:szCs w:val="24"/>
        </w:rPr>
        <w:t xml:space="preserve">оля учащихся старшей ступени, имеющих возможность выбора обучения по </w:t>
      </w:r>
      <w:r w:rsidR="007D6D04" w:rsidRPr="00A924EE">
        <w:rPr>
          <w:rFonts w:ascii="Arial" w:hAnsi="Arial" w:cs="Arial"/>
          <w:sz w:val="24"/>
          <w:szCs w:val="24"/>
        </w:rPr>
        <w:t>профилю.</w:t>
      </w:r>
    </w:p>
    <w:p w:rsidR="00FF60DE" w:rsidRDefault="00FF60DE" w:rsidP="00A924EE">
      <w:pPr>
        <w:spacing w:after="0" w:line="240" w:lineRule="auto"/>
        <w:ind w:firstLine="567"/>
        <w:jc w:val="both"/>
        <w:rPr>
          <w:rFonts w:ascii="Arial" w:hAnsi="Arial" w:cs="Arial"/>
          <w:sz w:val="24"/>
          <w:szCs w:val="24"/>
        </w:rPr>
      </w:pPr>
    </w:p>
    <w:p w:rsidR="00FF60DE" w:rsidRPr="005C2398" w:rsidRDefault="00FF60DE" w:rsidP="00A924EE">
      <w:pPr>
        <w:spacing w:after="0" w:line="240" w:lineRule="auto"/>
        <w:ind w:firstLine="567"/>
        <w:jc w:val="both"/>
        <w:rPr>
          <w:rFonts w:ascii="Arial" w:hAnsi="Arial" w:cs="Arial"/>
          <w:bCs/>
          <w:sz w:val="24"/>
          <w:szCs w:val="24"/>
        </w:rPr>
      </w:pPr>
      <w:r w:rsidRPr="005C2398">
        <w:rPr>
          <w:rFonts w:ascii="Arial" w:hAnsi="Arial" w:cs="Arial"/>
          <w:sz w:val="24"/>
          <w:szCs w:val="24"/>
        </w:rPr>
        <w:t xml:space="preserve">Решение </w:t>
      </w:r>
      <w:r w:rsidRPr="00F67F88">
        <w:rPr>
          <w:rFonts w:ascii="Arial" w:hAnsi="Arial" w:cs="Arial"/>
          <w:b/>
          <w:sz w:val="24"/>
          <w:szCs w:val="24"/>
        </w:rPr>
        <w:t>задачи 2</w:t>
      </w:r>
      <w:r w:rsidRPr="005C2398">
        <w:rPr>
          <w:rFonts w:ascii="Arial" w:hAnsi="Arial" w:cs="Arial"/>
          <w:sz w:val="24"/>
          <w:szCs w:val="24"/>
        </w:rPr>
        <w:t xml:space="preserve"> «Развитие и укрепление кадрового потенциала» оценивается с помощью следующ</w:t>
      </w:r>
      <w:r>
        <w:rPr>
          <w:rFonts w:ascii="Arial" w:hAnsi="Arial" w:cs="Arial"/>
          <w:sz w:val="24"/>
          <w:szCs w:val="24"/>
        </w:rPr>
        <w:t xml:space="preserve">его </w:t>
      </w:r>
      <w:r w:rsidRPr="00783D07">
        <w:rPr>
          <w:rFonts w:ascii="Arial" w:hAnsi="Arial" w:cs="Arial"/>
          <w:b/>
          <w:sz w:val="24"/>
          <w:szCs w:val="24"/>
        </w:rPr>
        <w:t>показателя</w:t>
      </w:r>
      <w:r w:rsidRPr="005C2398">
        <w:rPr>
          <w:rFonts w:ascii="Arial" w:hAnsi="Arial" w:cs="Arial"/>
          <w:sz w:val="24"/>
          <w:szCs w:val="24"/>
        </w:rPr>
        <w:t>:</w:t>
      </w:r>
    </w:p>
    <w:p w:rsidR="00FF60DE" w:rsidRDefault="00FF60DE" w:rsidP="00620E2E">
      <w:pPr>
        <w:numPr>
          <w:ilvl w:val="0"/>
          <w:numId w:val="7"/>
        </w:numPr>
        <w:spacing w:after="0" w:line="240" w:lineRule="auto"/>
        <w:jc w:val="both"/>
        <w:rPr>
          <w:rFonts w:ascii="Arial" w:hAnsi="Arial" w:cs="Arial"/>
          <w:sz w:val="24"/>
          <w:szCs w:val="24"/>
        </w:rPr>
      </w:pPr>
      <w:r>
        <w:rPr>
          <w:rFonts w:ascii="Arial" w:hAnsi="Arial" w:cs="Arial"/>
          <w:sz w:val="24"/>
          <w:szCs w:val="24"/>
        </w:rPr>
        <w:t>д</w:t>
      </w:r>
      <w:r w:rsidRPr="005C2398">
        <w:rPr>
          <w:rFonts w:ascii="Arial" w:hAnsi="Arial" w:cs="Arial"/>
          <w:sz w:val="24"/>
          <w:szCs w:val="24"/>
        </w:rPr>
        <w:t xml:space="preserve">оля </w:t>
      </w:r>
      <w:r>
        <w:rPr>
          <w:rFonts w:ascii="Arial" w:hAnsi="Arial" w:cs="Arial"/>
          <w:sz w:val="24"/>
          <w:szCs w:val="24"/>
        </w:rPr>
        <w:t>педагогов и руководящих работников</w:t>
      </w:r>
      <w:r w:rsidRPr="005C2398">
        <w:rPr>
          <w:rFonts w:ascii="Arial" w:hAnsi="Arial" w:cs="Arial"/>
          <w:sz w:val="24"/>
          <w:szCs w:val="24"/>
        </w:rPr>
        <w:t>, прошедших курсы повышения квалификации за текущий год;</w:t>
      </w:r>
    </w:p>
    <w:p w:rsidR="00FF60DE" w:rsidRDefault="00FF60DE" w:rsidP="00783D07">
      <w:pPr>
        <w:spacing w:after="0" w:line="240" w:lineRule="auto"/>
        <w:ind w:left="644"/>
        <w:jc w:val="both"/>
        <w:rPr>
          <w:rFonts w:ascii="Arial" w:hAnsi="Arial" w:cs="Arial"/>
          <w:sz w:val="24"/>
          <w:szCs w:val="24"/>
        </w:rPr>
      </w:pPr>
    </w:p>
    <w:p w:rsidR="00FF60DE" w:rsidRPr="005C2398" w:rsidRDefault="00FF60DE" w:rsidP="00A924EE">
      <w:pPr>
        <w:spacing w:after="0" w:line="240" w:lineRule="auto"/>
        <w:ind w:firstLine="567"/>
        <w:jc w:val="both"/>
        <w:rPr>
          <w:rFonts w:ascii="Arial" w:hAnsi="Arial" w:cs="Arial"/>
          <w:sz w:val="24"/>
          <w:szCs w:val="24"/>
        </w:rPr>
      </w:pPr>
      <w:r>
        <w:rPr>
          <w:rFonts w:ascii="Arial" w:hAnsi="Arial" w:cs="Arial"/>
          <w:sz w:val="24"/>
          <w:szCs w:val="24"/>
        </w:rPr>
        <w:t xml:space="preserve">Решение </w:t>
      </w:r>
      <w:r w:rsidRPr="00783D07">
        <w:rPr>
          <w:rFonts w:ascii="Arial" w:hAnsi="Arial" w:cs="Arial"/>
          <w:b/>
          <w:sz w:val="24"/>
          <w:szCs w:val="24"/>
        </w:rPr>
        <w:t>задачи</w:t>
      </w:r>
      <w:r w:rsidR="007D6D04">
        <w:rPr>
          <w:rFonts w:ascii="Arial" w:hAnsi="Arial" w:cs="Arial"/>
          <w:b/>
          <w:sz w:val="24"/>
          <w:szCs w:val="24"/>
        </w:rPr>
        <w:t xml:space="preserve"> </w:t>
      </w:r>
      <w:r w:rsidRPr="00783D07">
        <w:rPr>
          <w:rFonts w:ascii="Arial" w:hAnsi="Arial" w:cs="Arial"/>
          <w:b/>
          <w:sz w:val="24"/>
          <w:szCs w:val="24"/>
        </w:rPr>
        <w:t>3</w:t>
      </w:r>
      <w:r w:rsidRPr="005C2398">
        <w:rPr>
          <w:rFonts w:ascii="Arial" w:hAnsi="Arial" w:cs="Arial"/>
          <w:sz w:val="24"/>
          <w:szCs w:val="24"/>
        </w:rPr>
        <w:t xml:space="preserve"> «Развитие инфраструктуры муниципальных общеобразовательных учреждений</w:t>
      </w:r>
      <w:r>
        <w:rPr>
          <w:rFonts w:ascii="Arial" w:hAnsi="Arial" w:cs="Arial"/>
          <w:sz w:val="24"/>
          <w:szCs w:val="24"/>
        </w:rPr>
        <w:t xml:space="preserve"> в соответствии</w:t>
      </w:r>
      <w:r w:rsidRPr="005C2398">
        <w:rPr>
          <w:rFonts w:ascii="Arial" w:hAnsi="Arial" w:cs="Arial"/>
          <w:sz w:val="24"/>
          <w:szCs w:val="24"/>
        </w:rPr>
        <w:t xml:space="preserve"> с требованиями действующего законодательства» оцениваются с помощью следующих </w:t>
      </w:r>
      <w:r w:rsidRPr="00783D07">
        <w:rPr>
          <w:rFonts w:ascii="Arial" w:hAnsi="Arial" w:cs="Arial"/>
          <w:b/>
          <w:sz w:val="24"/>
          <w:szCs w:val="24"/>
        </w:rPr>
        <w:t>показателей</w:t>
      </w:r>
      <w:r w:rsidRPr="005C2398">
        <w:rPr>
          <w:rFonts w:ascii="Arial" w:hAnsi="Arial" w:cs="Arial"/>
          <w:sz w:val="24"/>
          <w:szCs w:val="24"/>
        </w:rPr>
        <w:t>:</w:t>
      </w:r>
    </w:p>
    <w:p w:rsidR="00FF60DE" w:rsidRDefault="00FF60DE" w:rsidP="00620E2E">
      <w:pPr>
        <w:numPr>
          <w:ilvl w:val="0"/>
          <w:numId w:val="8"/>
        </w:numPr>
        <w:spacing w:after="0" w:line="240" w:lineRule="auto"/>
        <w:jc w:val="both"/>
        <w:rPr>
          <w:rFonts w:ascii="Arial" w:hAnsi="Arial" w:cs="Arial"/>
          <w:sz w:val="24"/>
          <w:szCs w:val="24"/>
        </w:rPr>
      </w:pPr>
      <w:r>
        <w:rPr>
          <w:rFonts w:ascii="Arial" w:hAnsi="Arial" w:cs="Arial"/>
          <w:sz w:val="24"/>
          <w:szCs w:val="24"/>
        </w:rPr>
        <w:t>д</w:t>
      </w:r>
      <w:r w:rsidRPr="005C2398">
        <w:rPr>
          <w:rFonts w:ascii="Arial" w:hAnsi="Arial" w:cs="Arial"/>
          <w:sz w:val="24"/>
          <w:szCs w:val="24"/>
        </w:rPr>
        <w:t>оля общеобразовательных учреждений, соответствующих современным условиям осуществления образовательного процесса;</w:t>
      </w:r>
    </w:p>
    <w:p w:rsidR="00FF60DE" w:rsidRDefault="00FF60DE" w:rsidP="00620E2E">
      <w:pPr>
        <w:numPr>
          <w:ilvl w:val="0"/>
          <w:numId w:val="8"/>
        </w:numPr>
        <w:spacing w:after="0" w:line="240" w:lineRule="auto"/>
        <w:jc w:val="both"/>
        <w:rPr>
          <w:rFonts w:ascii="Arial" w:hAnsi="Arial" w:cs="Arial"/>
          <w:sz w:val="24"/>
          <w:szCs w:val="24"/>
        </w:rPr>
      </w:pPr>
      <w:r>
        <w:rPr>
          <w:rFonts w:ascii="Arial" w:hAnsi="Arial" w:cs="Arial"/>
          <w:sz w:val="24"/>
          <w:szCs w:val="24"/>
        </w:rPr>
        <w:t>д</w:t>
      </w:r>
      <w:r w:rsidRPr="00A924EE">
        <w:rPr>
          <w:rFonts w:ascii="Arial" w:hAnsi="Arial" w:cs="Arial"/>
          <w:sz w:val="24"/>
          <w:szCs w:val="24"/>
        </w:rPr>
        <w:t xml:space="preserve">оля общеобразовательных учреждений, </w:t>
      </w:r>
      <w:r>
        <w:rPr>
          <w:rFonts w:ascii="Arial" w:hAnsi="Arial" w:cs="Arial"/>
          <w:sz w:val="24"/>
          <w:szCs w:val="24"/>
        </w:rPr>
        <w:t>имеющих все виды благоустройства в соответствии с современными требованиями к условиям предоставления образовательной услуги.</w:t>
      </w:r>
    </w:p>
    <w:p w:rsidR="00FF60DE" w:rsidRDefault="00FF60DE" w:rsidP="00783D07">
      <w:pPr>
        <w:spacing w:after="0" w:line="240" w:lineRule="auto"/>
        <w:ind w:left="720"/>
        <w:jc w:val="both"/>
        <w:rPr>
          <w:rFonts w:ascii="Arial" w:hAnsi="Arial" w:cs="Arial"/>
          <w:sz w:val="24"/>
          <w:szCs w:val="24"/>
        </w:rPr>
      </w:pPr>
    </w:p>
    <w:p w:rsidR="00FF60DE" w:rsidRPr="005C2398" w:rsidRDefault="00FF60DE" w:rsidP="00A924EE">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783D07">
        <w:rPr>
          <w:rFonts w:ascii="Arial" w:hAnsi="Arial" w:cs="Arial"/>
          <w:b/>
          <w:sz w:val="24"/>
          <w:szCs w:val="24"/>
        </w:rPr>
        <w:t>задачи 4</w:t>
      </w:r>
      <w:r w:rsidRPr="005C2398">
        <w:rPr>
          <w:rFonts w:ascii="Arial" w:hAnsi="Arial" w:cs="Arial"/>
          <w:sz w:val="24"/>
          <w:szCs w:val="24"/>
        </w:rPr>
        <w:t xml:space="preserve"> «Обеспечение доступности качественных образовательных услуг в общеобразовательных учреждениях вне зависимости </w:t>
      </w:r>
      <w:r w:rsidR="007D6D04" w:rsidRPr="005C2398">
        <w:rPr>
          <w:rFonts w:ascii="Arial" w:hAnsi="Arial" w:cs="Arial"/>
          <w:sz w:val="24"/>
          <w:szCs w:val="24"/>
        </w:rPr>
        <w:t>от места</w:t>
      </w:r>
      <w:r w:rsidRPr="005C2398">
        <w:rPr>
          <w:rFonts w:ascii="Arial" w:hAnsi="Arial" w:cs="Arial"/>
          <w:sz w:val="24"/>
          <w:szCs w:val="24"/>
        </w:rPr>
        <w:t xml:space="preserve"> проживания и состояния здоровья обучающихся» оцениваются с помощью следующих</w:t>
      </w:r>
      <w:r w:rsidRPr="00783D07">
        <w:rPr>
          <w:rFonts w:ascii="Arial" w:hAnsi="Arial" w:cs="Arial"/>
          <w:b/>
          <w:sz w:val="24"/>
          <w:szCs w:val="24"/>
        </w:rPr>
        <w:t xml:space="preserve"> показателей</w:t>
      </w:r>
      <w:r w:rsidRPr="005C2398">
        <w:rPr>
          <w:rFonts w:ascii="Arial" w:hAnsi="Arial" w:cs="Arial"/>
          <w:sz w:val="24"/>
          <w:szCs w:val="24"/>
        </w:rPr>
        <w:t>:</w:t>
      </w:r>
    </w:p>
    <w:p w:rsidR="00FF60DE" w:rsidRDefault="00FF60DE" w:rsidP="00620E2E">
      <w:pPr>
        <w:numPr>
          <w:ilvl w:val="0"/>
          <w:numId w:val="9"/>
        </w:numPr>
        <w:spacing w:after="0" w:line="240" w:lineRule="auto"/>
        <w:jc w:val="both"/>
        <w:rPr>
          <w:rFonts w:ascii="Arial" w:hAnsi="Arial" w:cs="Arial"/>
          <w:sz w:val="24"/>
          <w:szCs w:val="24"/>
        </w:rPr>
      </w:pPr>
      <w:r>
        <w:rPr>
          <w:rFonts w:ascii="Arial" w:hAnsi="Arial" w:cs="Arial"/>
          <w:sz w:val="24"/>
          <w:szCs w:val="24"/>
        </w:rPr>
        <w:t>д</w:t>
      </w:r>
      <w:r w:rsidRPr="00A924EE">
        <w:rPr>
          <w:rFonts w:ascii="Arial" w:hAnsi="Arial" w:cs="Arial"/>
          <w:sz w:val="24"/>
          <w:szCs w:val="24"/>
        </w:rPr>
        <w:t>оля детей-инвалидов</w:t>
      </w:r>
      <w:r>
        <w:rPr>
          <w:rFonts w:ascii="Arial" w:hAnsi="Arial" w:cs="Arial"/>
          <w:sz w:val="24"/>
          <w:szCs w:val="24"/>
        </w:rPr>
        <w:t xml:space="preserve"> и детей с ОВЗ</w:t>
      </w:r>
      <w:r w:rsidRPr="00A924EE">
        <w:rPr>
          <w:rFonts w:ascii="Arial" w:hAnsi="Arial" w:cs="Arial"/>
          <w:sz w:val="24"/>
          <w:szCs w:val="24"/>
        </w:rPr>
        <w:t xml:space="preserve">, которым созданы условия для </w:t>
      </w:r>
      <w:r>
        <w:rPr>
          <w:rFonts w:ascii="Arial" w:hAnsi="Arial" w:cs="Arial"/>
          <w:sz w:val="24"/>
          <w:szCs w:val="24"/>
        </w:rPr>
        <w:t>получения качественного общего образования в общей численности детей школьного возраста, в том числе с использованием дистанционных технологий</w:t>
      </w:r>
    </w:p>
    <w:p w:rsidR="00FF60DE" w:rsidRDefault="00FF60DE" w:rsidP="00783D07">
      <w:pPr>
        <w:spacing w:after="0" w:line="240" w:lineRule="auto"/>
        <w:ind w:left="720"/>
        <w:jc w:val="both"/>
        <w:rPr>
          <w:rFonts w:ascii="Arial" w:hAnsi="Arial" w:cs="Arial"/>
          <w:sz w:val="24"/>
          <w:szCs w:val="24"/>
        </w:rPr>
      </w:pPr>
    </w:p>
    <w:p w:rsidR="00FF60DE" w:rsidRPr="005C2398" w:rsidRDefault="00FF60DE" w:rsidP="00620E2E">
      <w:pPr>
        <w:numPr>
          <w:ilvl w:val="0"/>
          <w:numId w:val="9"/>
        </w:numPr>
        <w:spacing w:after="0" w:line="240" w:lineRule="auto"/>
        <w:jc w:val="both"/>
        <w:rPr>
          <w:rFonts w:ascii="Arial" w:hAnsi="Arial" w:cs="Arial"/>
          <w:sz w:val="24"/>
          <w:szCs w:val="24"/>
        </w:rPr>
      </w:pPr>
      <w:r w:rsidRPr="005C2398">
        <w:rPr>
          <w:rFonts w:ascii="Arial" w:hAnsi="Arial" w:cs="Arial"/>
          <w:sz w:val="24"/>
          <w:szCs w:val="24"/>
        </w:rPr>
        <w:t xml:space="preserve">Решение </w:t>
      </w:r>
      <w:r w:rsidRPr="00783D07">
        <w:rPr>
          <w:rFonts w:ascii="Arial" w:hAnsi="Arial" w:cs="Arial"/>
          <w:b/>
          <w:sz w:val="24"/>
          <w:szCs w:val="24"/>
        </w:rPr>
        <w:t>задачи 5</w:t>
      </w:r>
      <w:r w:rsidRPr="005C2398">
        <w:rPr>
          <w:rFonts w:ascii="Arial" w:hAnsi="Arial" w:cs="Arial"/>
          <w:sz w:val="24"/>
          <w:szCs w:val="24"/>
        </w:rPr>
        <w:t xml:space="preserve"> «Создание условий для воспитания гармонично-развитой творческой личности в условиях современного социума» оцениваются с помощью следующих </w:t>
      </w:r>
      <w:r w:rsidRPr="00783D07">
        <w:rPr>
          <w:rFonts w:ascii="Arial" w:hAnsi="Arial" w:cs="Arial"/>
          <w:b/>
          <w:sz w:val="24"/>
          <w:szCs w:val="24"/>
        </w:rPr>
        <w:t>показателей</w:t>
      </w:r>
      <w:r w:rsidRPr="005C2398">
        <w:rPr>
          <w:rFonts w:ascii="Arial" w:hAnsi="Arial" w:cs="Arial"/>
          <w:sz w:val="24"/>
          <w:szCs w:val="24"/>
        </w:rPr>
        <w:t>:</w:t>
      </w:r>
    </w:p>
    <w:p w:rsidR="00FF60DE" w:rsidRDefault="00FF60DE" w:rsidP="00620E2E">
      <w:pPr>
        <w:numPr>
          <w:ilvl w:val="0"/>
          <w:numId w:val="10"/>
        </w:numPr>
        <w:spacing w:after="0" w:line="240" w:lineRule="auto"/>
        <w:jc w:val="both"/>
        <w:rPr>
          <w:rFonts w:ascii="Arial" w:hAnsi="Arial" w:cs="Arial"/>
          <w:sz w:val="24"/>
          <w:szCs w:val="24"/>
        </w:rPr>
      </w:pPr>
      <w:r>
        <w:rPr>
          <w:rFonts w:ascii="Arial" w:hAnsi="Arial" w:cs="Arial"/>
          <w:sz w:val="24"/>
          <w:szCs w:val="24"/>
        </w:rPr>
        <w:t>д</w:t>
      </w:r>
      <w:r w:rsidRPr="005C2398">
        <w:rPr>
          <w:rFonts w:ascii="Arial" w:hAnsi="Arial" w:cs="Arial"/>
          <w:sz w:val="24"/>
          <w:szCs w:val="24"/>
        </w:rPr>
        <w:t xml:space="preserve">оля учащихся, </w:t>
      </w:r>
      <w:r>
        <w:rPr>
          <w:rFonts w:ascii="Arial" w:hAnsi="Arial" w:cs="Arial"/>
          <w:sz w:val="24"/>
          <w:szCs w:val="24"/>
        </w:rPr>
        <w:t>охваченных дополнительным образованием детей в общеобразовательных учреждениях (кружки, секции и т.д.) в общей численности учащихся;</w:t>
      </w:r>
    </w:p>
    <w:p w:rsidR="00FF60DE" w:rsidRDefault="00FF60DE" w:rsidP="00620E2E">
      <w:pPr>
        <w:numPr>
          <w:ilvl w:val="0"/>
          <w:numId w:val="10"/>
        </w:numPr>
        <w:spacing w:after="0" w:line="240" w:lineRule="auto"/>
        <w:jc w:val="both"/>
        <w:rPr>
          <w:rFonts w:ascii="Arial" w:hAnsi="Arial" w:cs="Arial"/>
          <w:sz w:val="24"/>
          <w:szCs w:val="24"/>
        </w:rPr>
      </w:pPr>
      <w:r>
        <w:rPr>
          <w:rFonts w:ascii="Arial" w:hAnsi="Arial" w:cs="Arial"/>
          <w:sz w:val="24"/>
          <w:szCs w:val="24"/>
        </w:rPr>
        <w:t>д</w:t>
      </w:r>
      <w:r w:rsidRPr="00A924EE">
        <w:rPr>
          <w:rFonts w:ascii="Arial" w:hAnsi="Arial" w:cs="Arial"/>
          <w:sz w:val="24"/>
          <w:szCs w:val="24"/>
        </w:rPr>
        <w:t xml:space="preserve">оля </w:t>
      </w:r>
      <w:r>
        <w:rPr>
          <w:rFonts w:ascii="Arial" w:hAnsi="Arial" w:cs="Arial"/>
          <w:sz w:val="24"/>
          <w:szCs w:val="24"/>
        </w:rPr>
        <w:t>учащихся, принявших участие в культурно-массовых мероприятиях в общей численности обучающихся.</w:t>
      </w:r>
    </w:p>
    <w:p w:rsidR="00FF60DE" w:rsidRPr="00A924EE" w:rsidRDefault="00FF60DE" w:rsidP="000B5153">
      <w:pPr>
        <w:spacing w:after="0" w:line="240" w:lineRule="auto"/>
        <w:ind w:left="720"/>
        <w:jc w:val="both"/>
        <w:rPr>
          <w:rFonts w:ascii="Arial" w:hAnsi="Arial" w:cs="Arial"/>
          <w:sz w:val="24"/>
          <w:szCs w:val="24"/>
        </w:rPr>
      </w:pPr>
    </w:p>
    <w:p w:rsidR="00FF60DE" w:rsidRPr="005C2398" w:rsidRDefault="00FF60DE" w:rsidP="00A924EE">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0B5153">
        <w:rPr>
          <w:rFonts w:ascii="Arial" w:hAnsi="Arial" w:cs="Arial"/>
          <w:b/>
          <w:sz w:val="24"/>
          <w:szCs w:val="24"/>
        </w:rPr>
        <w:t>задачи 6</w:t>
      </w:r>
      <w:r w:rsidRPr="005C2398">
        <w:rPr>
          <w:rFonts w:ascii="Arial" w:hAnsi="Arial" w:cs="Arial"/>
          <w:sz w:val="24"/>
          <w:szCs w:val="24"/>
        </w:rPr>
        <w:t xml:space="preserve"> «Обеспечение комплексной деятельности по сохранению и укреплению здоровья школьников, формированию основ здорового образа жизни» оцениваются с помощью следующих </w:t>
      </w:r>
      <w:r w:rsidRPr="000B5153">
        <w:rPr>
          <w:rFonts w:ascii="Arial" w:hAnsi="Arial" w:cs="Arial"/>
          <w:b/>
          <w:sz w:val="24"/>
          <w:szCs w:val="24"/>
        </w:rPr>
        <w:t>показателей</w:t>
      </w:r>
      <w:r w:rsidRPr="005C2398">
        <w:rPr>
          <w:rFonts w:ascii="Arial" w:hAnsi="Arial" w:cs="Arial"/>
          <w:sz w:val="24"/>
          <w:szCs w:val="24"/>
        </w:rPr>
        <w:t>:</w:t>
      </w:r>
    </w:p>
    <w:p w:rsidR="00FF60DE" w:rsidRDefault="00FF60DE" w:rsidP="00620E2E">
      <w:pPr>
        <w:numPr>
          <w:ilvl w:val="0"/>
          <w:numId w:val="11"/>
        </w:numPr>
        <w:spacing w:after="0" w:line="240" w:lineRule="auto"/>
        <w:jc w:val="both"/>
        <w:rPr>
          <w:rFonts w:ascii="Arial" w:hAnsi="Arial" w:cs="Arial"/>
          <w:sz w:val="24"/>
          <w:szCs w:val="24"/>
        </w:rPr>
      </w:pPr>
      <w:r>
        <w:rPr>
          <w:rFonts w:ascii="Arial" w:hAnsi="Arial" w:cs="Arial"/>
          <w:sz w:val="24"/>
          <w:szCs w:val="24"/>
        </w:rPr>
        <w:t>о</w:t>
      </w:r>
      <w:r w:rsidRPr="005C2398">
        <w:rPr>
          <w:rFonts w:ascii="Arial" w:hAnsi="Arial" w:cs="Arial"/>
          <w:sz w:val="24"/>
          <w:szCs w:val="24"/>
        </w:rPr>
        <w:t>хват детей организованными формами отдыха и оздоровления, в том числе организация летней оздоровительной кампании;</w:t>
      </w:r>
    </w:p>
    <w:p w:rsidR="00FF60DE" w:rsidRDefault="007D6D04" w:rsidP="00620E2E">
      <w:pPr>
        <w:numPr>
          <w:ilvl w:val="0"/>
          <w:numId w:val="11"/>
        </w:numPr>
        <w:spacing w:after="0" w:line="240" w:lineRule="auto"/>
        <w:jc w:val="both"/>
        <w:rPr>
          <w:rFonts w:ascii="Arial" w:hAnsi="Arial" w:cs="Arial"/>
          <w:sz w:val="24"/>
          <w:szCs w:val="24"/>
        </w:rPr>
      </w:pPr>
      <w:r>
        <w:rPr>
          <w:rFonts w:ascii="Arial" w:hAnsi="Arial" w:cs="Arial"/>
          <w:sz w:val="24"/>
          <w:szCs w:val="24"/>
        </w:rPr>
        <w:t>д</w:t>
      </w:r>
      <w:r w:rsidRPr="00A924EE">
        <w:rPr>
          <w:rFonts w:ascii="Arial" w:hAnsi="Arial" w:cs="Arial"/>
          <w:sz w:val="24"/>
          <w:szCs w:val="24"/>
        </w:rPr>
        <w:t>оля (</w:t>
      </w:r>
      <w:r w:rsidR="00FF60DE" w:rsidRPr="00A924EE">
        <w:rPr>
          <w:rFonts w:ascii="Arial" w:hAnsi="Arial" w:cs="Arial"/>
          <w:sz w:val="24"/>
          <w:szCs w:val="24"/>
        </w:rPr>
        <w:t>муниципальных) образовательных учреждений, реализующих программы общего образования, имеющих физкультурный зал, в общей численности государственных (муниципальных) образовательных учреждений, реализующих программы общего образования;</w:t>
      </w:r>
    </w:p>
    <w:p w:rsidR="00FF60DE" w:rsidRDefault="007D6D04" w:rsidP="00620E2E">
      <w:pPr>
        <w:numPr>
          <w:ilvl w:val="0"/>
          <w:numId w:val="11"/>
        </w:numPr>
        <w:spacing w:after="0" w:line="240" w:lineRule="auto"/>
        <w:jc w:val="both"/>
        <w:rPr>
          <w:rFonts w:ascii="Arial" w:hAnsi="Arial" w:cs="Arial"/>
          <w:sz w:val="24"/>
          <w:szCs w:val="24"/>
        </w:rPr>
      </w:pPr>
      <w:r>
        <w:rPr>
          <w:rFonts w:ascii="Arial" w:hAnsi="Arial" w:cs="Arial"/>
          <w:sz w:val="24"/>
          <w:szCs w:val="24"/>
        </w:rPr>
        <w:t xml:space="preserve">доля </w:t>
      </w:r>
      <w:r w:rsidR="00FF60DE" w:rsidRPr="00A924EE">
        <w:rPr>
          <w:rFonts w:ascii="Arial" w:hAnsi="Arial" w:cs="Arial"/>
          <w:sz w:val="24"/>
          <w:szCs w:val="24"/>
        </w:rPr>
        <w:t>учащихся, охваченных горячим питанием</w:t>
      </w:r>
      <w:r w:rsidR="00FF60DE">
        <w:rPr>
          <w:rFonts w:ascii="Arial" w:hAnsi="Arial" w:cs="Arial"/>
          <w:sz w:val="24"/>
          <w:szCs w:val="24"/>
        </w:rPr>
        <w:t>, от общего числа обучающихся.</w:t>
      </w:r>
    </w:p>
    <w:p w:rsidR="00FF60DE" w:rsidRDefault="00FF60DE" w:rsidP="00A924EE">
      <w:pPr>
        <w:spacing w:after="0" w:line="240" w:lineRule="auto"/>
        <w:ind w:firstLine="567"/>
        <w:jc w:val="both"/>
        <w:rPr>
          <w:rFonts w:ascii="Arial" w:hAnsi="Arial" w:cs="Arial"/>
          <w:sz w:val="24"/>
          <w:szCs w:val="24"/>
        </w:rPr>
      </w:pPr>
    </w:p>
    <w:p w:rsidR="00FF60DE" w:rsidRPr="005C2398" w:rsidRDefault="00FF60DE" w:rsidP="00A924EE">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0B5153">
        <w:rPr>
          <w:rFonts w:ascii="Arial" w:hAnsi="Arial" w:cs="Arial"/>
          <w:b/>
          <w:sz w:val="24"/>
          <w:szCs w:val="24"/>
        </w:rPr>
        <w:t>задачи 7</w:t>
      </w:r>
      <w:r w:rsidRPr="005C2398">
        <w:rPr>
          <w:rFonts w:ascii="Arial" w:hAnsi="Arial" w:cs="Arial"/>
          <w:sz w:val="24"/>
          <w:szCs w:val="24"/>
        </w:rPr>
        <w:t xml:space="preserve"> «Достижение качества </w:t>
      </w:r>
      <w:r w:rsidR="007D6D04" w:rsidRPr="005C2398">
        <w:rPr>
          <w:rFonts w:ascii="Arial" w:hAnsi="Arial" w:cs="Arial"/>
          <w:sz w:val="24"/>
          <w:szCs w:val="24"/>
        </w:rPr>
        <w:t>образовательных результатов,</w:t>
      </w:r>
      <w:r w:rsidRPr="005C2398">
        <w:rPr>
          <w:rFonts w:ascii="Arial" w:hAnsi="Arial" w:cs="Arial"/>
          <w:sz w:val="24"/>
          <w:szCs w:val="24"/>
        </w:rPr>
        <w:t xml:space="preserve"> обучающихся» оцениваются с помощью следующих </w:t>
      </w:r>
      <w:r w:rsidRPr="000B5153">
        <w:rPr>
          <w:rFonts w:ascii="Arial" w:hAnsi="Arial" w:cs="Arial"/>
          <w:b/>
          <w:sz w:val="24"/>
          <w:szCs w:val="24"/>
        </w:rPr>
        <w:t>показателей</w:t>
      </w:r>
      <w:r w:rsidRPr="005C2398">
        <w:rPr>
          <w:rFonts w:ascii="Arial" w:hAnsi="Arial" w:cs="Arial"/>
          <w:sz w:val="24"/>
          <w:szCs w:val="24"/>
        </w:rPr>
        <w:t>:</w:t>
      </w:r>
    </w:p>
    <w:p w:rsidR="00FF60DE" w:rsidRDefault="00FF60DE" w:rsidP="00620E2E">
      <w:pPr>
        <w:numPr>
          <w:ilvl w:val="0"/>
          <w:numId w:val="12"/>
        </w:numPr>
        <w:spacing w:after="0" w:line="240" w:lineRule="auto"/>
        <w:jc w:val="both"/>
        <w:rPr>
          <w:rFonts w:ascii="Arial" w:hAnsi="Arial" w:cs="Arial"/>
          <w:sz w:val="24"/>
          <w:szCs w:val="24"/>
        </w:rPr>
      </w:pPr>
      <w:r>
        <w:rPr>
          <w:rFonts w:ascii="Arial" w:hAnsi="Arial" w:cs="Arial"/>
          <w:sz w:val="24"/>
          <w:szCs w:val="24"/>
        </w:rPr>
        <w:t>доля</w:t>
      </w:r>
      <w:r w:rsidRPr="005C2398">
        <w:rPr>
          <w:rFonts w:ascii="Arial" w:hAnsi="Arial" w:cs="Arial"/>
          <w:sz w:val="24"/>
          <w:szCs w:val="24"/>
        </w:rPr>
        <w:t xml:space="preserve"> выпускников, сдавших ЕГЭ по русскому </w:t>
      </w:r>
      <w:r w:rsidR="007D6D04" w:rsidRPr="005C2398">
        <w:rPr>
          <w:rFonts w:ascii="Arial" w:hAnsi="Arial" w:cs="Arial"/>
          <w:sz w:val="24"/>
          <w:szCs w:val="24"/>
        </w:rPr>
        <w:t>языку в</w:t>
      </w:r>
      <w:r w:rsidRPr="005C2398">
        <w:rPr>
          <w:rFonts w:ascii="Arial" w:hAnsi="Arial" w:cs="Arial"/>
          <w:sz w:val="24"/>
          <w:szCs w:val="24"/>
        </w:rPr>
        <w:t xml:space="preserve"> общей численности выпускников, участвовавших в ЕГЭ по русскому языку;</w:t>
      </w:r>
    </w:p>
    <w:p w:rsidR="00FF60DE" w:rsidRDefault="007D6D04" w:rsidP="00620E2E">
      <w:pPr>
        <w:numPr>
          <w:ilvl w:val="0"/>
          <w:numId w:val="12"/>
        </w:numPr>
        <w:spacing w:after="0" w:line="240" w:lineRule="auto"/>
        <w:jc w:val="both"/>
        <w:rPr>
          <w:rFonts w:ascii="Arial" w:hAnsi="Arial" w:cs="Arial"/>
          <w:sz w:val="24"/>
          <w:szCs w:val="24"/>
        </w:rPr>
      </w:pPr>
      <w:r>
        <w:rPr>
          <w:rFonts w:ascii="Arial" w:hAnsi="Arial" w:cs="Arial"/>
          <w:sz w:val="24"/>
          <w:szCs w:val="24"/>
        </w:rPr>
        <w:t>д</w:t>
      </w:r>
      <w:r w:rsidRPr="00A924EE">
        <w:rPr>
          <w:rFonts w:ascii="Arial" w:hAnsi="Arial" w:cs="Arial"/>
          <w:sz w:val="24"/>
          <w:szCs w:val="24"/>
        </w:rPr>
        <w:t>оля выпускников</w:t>
      </w:r>
      <w:r w:rsidR="00FF60DE" w:rsidRPr="00A924EE">
        <w:rPr>
          <w:rFonts w:ascii="Arial" w:hAnsi="Arial" w:cs="Arial"/>
          <w:sz w:val="24"/>
          <w:szCs w:val="24"/>
        </w:rPr>
        <w:t>, сдавших ЕГЭ по математике в общей численности выпускников, участвовавших в ЕГЭ по математике;</w:t>
      </w:r>
    </w:p>
    <w:p w:rsidR="00FF60DE" w:rsidRDefault="00FF60DE" w:rsidP="00620E2E">
      <w:pPr>
        <w:numPr>
          <w:ilvl w:val="0"/>
          <w:numId w:val="12"/>
        </w:numPr>
        <w:spacing w:after="0" w:line="240" w:lineRule="auto"/>
        <w:jc w:val="both"/>
        <w:rPr>
          <w:rFonts w:ascii="Arial" w:hAnsi="Arial" w:cs="Arial"/>
          <w:sz w:val="24"/>
          <w:szCs w:val="24"/>
        </w:rPr>
      </w:pPr>
      <w:r>
        <w:rPr>
          <w:rFonts w:ascii="Arial" w:hAnsi="Arial" w:cs="Arial"/>
          <w:sz w:val="24"/>
          <w:szCs w:val="24"/>
        </w:rPr>
        <w:lastRenderedPageBreak/>
        <w:t>д</w:t>
      </w:r>
      <w:r w:rsidRPr="00A924EE">
        <w:rPr>
          <w:rFonts w:ascii="Arial" w:hAnsi="Arial" w:cs="Arial"/>
          <w:sz w:val="24"/>
          <w:szCs w:val="24"/>
        </w:rPr>
        <w:t>оля учащихся 11-х классов, получивших аттестат о среднем (полном) общем образовании;</w:t>
      </w:r>
    </w:p>
    <w:p w:rsidR="00FF60DE" w:rsidRDefault="00FF60DE" w:rsidP="00620E2E">
      <w:pPr>
        <w:numPr>
          <w:ilvl w:val="0"/>
          <w:numId w:val="12"/>
        </w:numPr>
        <w:spacing w:after="0" w:line="240" w:lineRule="auto"/>
        <w:jc w:val="both"/>
        <w:rPr>
          <w:rFonts w:ascii="Arial" w:hAnsi="Arial" w:cs="Arial"/>
          <w:sz w:val="24"/>
          <w:szCs w:val="24"/>
        </w:rPr>
      </w:pPr>
      <w:r>
        <w:rPr>
          <w:rFonts w:ascii="Arial" w:hAnsi="Arial" w:cs="Arial"/>
          <w:sz w:val="24"/>
          <w:szCs w:val="24"/>
        </w:rPr>
        <w:t>д</w:t>
      </w:r>
      <w:r w:rsidRPr="00A924EE">
        <w:rPr>
          <w:rFonts w:ascii="Arial" w:hAnsi="Arial" w:cs="Arial"/>
          <w:sz w:val="24"/>
          <w:szCs w:val="24"/>
        </w:rPr>
        <w:t>оля учащихся 9-х классов МОУ, получивших аттеста</w:t>
      </w:r>
      <w:r>
        <w:rPr>
          <w:rFonts w:ascii="Arial" w:hAnsi="Arial" w:cs="Arial"/>
          <w:sz w:val="24"/>
          <w:szCs w:val="24"/>
        </w:rPr>
        <w:t>т об основном общем образовании.</w:t>
      </w:r>
    </w:p>
    <w:p w:rsidR="00FF60DE" w:rsidRPr="000B5153" w:rsidRDefault="00FF60DE" w:rsidP="007D6D04">
      <w:pPr>
        <w:spacing w:after="0" w:line="240" w:lineRule="auto"/>
        <w:jc w:val="both"/>
        <w:rPr>
          <w:rFonts w:ascii="Arial" w:hAnsi="Arial" w:cs="Arial"/>
          <w:b/>
          <w:i/>
          <w:sz w:val="24"/>
          <w:szCs w:val="24"/>
        </w:rPr>
      </w:pPr>
    </w:p>
    <w:p w:rsidR="00FF60DE" w:rsidRDefault="00FF60DE" w:rsidP="00FD0BE7">
      <w:pPr>
        <w:spacing w:after="0" w:line="240" w:lineRule="auto"/>
        <w:ind w:firstLine="567"/>
        <w:jc w:val="both"/>
        <w:rPr>
          <w:rFonts w:ascii="Arial" w:hAnsi="Arial" w:cs="Arial"/>
          <w:b/>
          <w:i/>
          <w:sz w:val="24"/>
          <w:szCs w:val="24"/>
        </w:rPr>
      </w:pPr>
      <w:r w:rsidRPr="000B5153">
        <w:rPr>
          <w:rFonts w:ascii="Arial" w:hAnsi="Arial" w:cs="Arial"/>
          <w:b/>
          <w:i/>
          <w:sz w:val="24"/>
          <w:szCs w:val="24"/>
        </w:rPr>
        <w:t>Мероприятия подпрограммы</w:t>
      </w:r>
      <w:r>
        <w:rPr>
          <w:rFonts w:ascii="Arial" w:hAnsi="Arial" w:cs="Arial"/>
          <w:b/>
          <w:i/>
          <w:sz w:val="24"/>
          <w:szCs w:val="24"/>
        </w:rPr>
        <w:t xml:space="preserve"> 2</w:t>
      </w:r>
    </w:p>
    <w:p w:rsidR="00FF60DE" w:rsidRPr="000B5153" w:rsidRDefault="00FF60DE" w:rsidP="00FD0BE7">
      <w:pPr>
        <w:spacing w:after="0" w:line="240" w:lineRule="auto"/>
        <w:ind w:firstLine="567"/>
        <w:jc w:val="both"/>
        <w:rPr>
          <w:rFonts w:ascii="Arial" w:hAnsi="Arial" w:cs="Arial"/>
          <w:b/>
          <w:i/>
          <w:sz w:val="24"/>
          <w:szCs w:val="24"/>
        </w:rPr>
      </w:pPr>
    </w:p>
    <w:p w:rsidR="00FF60DE" w:rsidRPr="005C2398" w:rsidRDefault="00FF60DE" w:rsidP="00FD0BE7">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7D6D04">
        <w:rPr>
          <w:rFonts w:ascii="Arial" w:hAnsi="Arial" w:cs="Arial"/>
          <w:b/>
          <w:sz w:val="24"/>
          <w:szCs w:val="24"/>
        </w:rPr>
        <w:t xml:space="preserve">задачи 1 </w:t>
      </w:r>
      <w:r w:rsidRPr="005C2398">
        <w:rPr>
          <w:rFonts w:ascii="Arial" w:hAnsi="Arial" w:cs="Arial"/>
          <w:sz w:val="24"/>
          <w:szCs w:val="24"/>
        </w:rPr>
        <w:t xml:space="preserve">«Удовлетворение потребностей населения в получении услуг общего образования» осуществляется посредством выполнения следующих </w:t>
      </w:r>
      <w:r w:rsidR="007D6D04" w:rsidRPr="000B5153">
        <w:rPr>
          <w:rFonts w:ascii="Arial" w:hAnsi="Arial" w:cs="Arial"/>
          <w:b/>
          <w:sz w:val="24"/>
          <w:szCs w:val="24"/>
        </w:rPr>
        <w:t xml:space="preserve">мероприятий </w:t>
      </w:r>
      <w:r w:rsidR="007D6D04" w:rsidRPr="005C2398">
        <w:rPr>
          <w:rFonts w:ascii="Arial" w:hAnsi="Arial" w:cs="Arial"/>
          <w:sz w:val="24"/>
          <w:szCs w:val="24"/>
        </w:rPr>
        <w:t>подпрограммы</w:t>
      </w:r>
      <w:r w:rsidRPr="005C2398">
        <w:rPr>
          <w:rFonts w:ascii="Arial" w:hAnsi="Arial" w:cs="Arial"/>
          <w:sz w:val="24"/>
          <w:szCs w:val="24"/>
        </w:rPr>
        <w:t xml:space="preserve"> 2:</w:t>
      </w:r>
    </w:p>
    <w:p w:rsidR="00FF60DE" w:rsidRPr="005C2398" w:rsidRDefault="00FF60DE" w:rsidP="00FD0BE7">
      <w:pPr>
        <w:spacing w:after="0" w:line="240" w:lineRule="auto"/>
        <w:ind w:firstLine="567"/>
        <w:jc w:val="both"/>
        <w:rPr>
          <w:rFonts w:ascii="Arial" w:hAnsi="Arial" w:cs="Arial"/>
          <w:bCs/>
          <w:sz w:val="24"/>
          <w:szCs w:val="24"/>
        </w:rPr>
      </w:pPr>
      <w:r w:rsidRPr="005C2398">
        <w:rPr>
          <w:rFonts w:ascii="Arial" w:hAnsi="Arial" w:cs="Arial"/>
          <w:sz w:val="24"/>
          <w:szCs w:val="24"/>
        </w:rPr>
        <w:t>а) мероприятие «Приобретение учебной литературы для пополнения фонда библиотек муниципальных образовательных учреждений (за счет средств субвенции)»</w:t>
      </w:r>
      <w:r w:rsidR="008F56D6">
        <w:rPr>
          <w:rFonts w:ascii="Arial" w:hAnsi="Arial" w:cs="Arial"/>
          <w:sz w:val="24"/>
          <w:szCs w:val="24"/>
        </w:rPr>
        <w:t>;</w:t>
      </w:r>
    </w:p>
    <w:p w:rsidR="00FF60DE" w:rsidRPr="005C2398" w:rsidRDefault="00FF60DE" w:rsidP="00FD0BE7">
      <w:pPr>
        <w:spacing w:after="0" w:line="240" w:lineRule="auto"/>
        <w:ind w:firstLine="567"/>
        <w:jc w:val="both"/>
        <w:rPr>
          <w:rFonts w:ascii="Arial" w:hAnsi="Arial" w:cs="Arial"/>
          <w:bCs/>
          <w:sz w:val="24"/>
          <w:szCs w:val="24"/>
        </w:rPr>
      </w:pPr>
      <w:r>
        <w:rPr>
          <w:rFonts w:ascii="Arial" w:hAnsi="Arial" w:cs="Arial"/>
          <w:sz w:val="24"/>
          <w:szCs w:val="24"/>
        </w:rPr>
        <w:t xml:space="preserve">б) </w:t>
      </w:r>
      <w:r w:rsidRPr="005C2398">
        <w:rPr>
          <w:rFonts w:ascii="Arial" w:hAnsi="Arial" w:cs="Arial"/>
          <w:sz w:val="24"/>
          <w:szCs w:val="24"/>
        </w:rPr>
        <w:t>мероприятие «Приобретение учебно-лабораторного и компьютерного оборудован</w:t>
      </w:r>
      <w:r>
        <w:rPr>
          <w:rFonts w:ascii="Arial" w:hAnsi="Arial" w:cs="Arial"/>
          <w:sz w:val="24"/>
          <w:szCs w:val="24"/>
        </w:rPr>
        <w:t>ия»</w:t>
      </w:r>
      <w:r w:rsidRPr="005C2398">
        <w:rPr>
          <w:rFonts w:ascii="Arial" w:hAnsi="Arial" w:cs="Arial"/>
          <w:sz w:val="24"/>
          <w:szCs w:val="24"/>
        </w:rPr>
        <w:t xml:space="preserve"> (за счет средств субвенции)»</w:t>
      </w:r>
      <w:r w:rsidR="008F56D6">
        <w:rPr>
          <w:rFonts w:ascii="Arial" w:hAnsi="Arial" w:cs="Arial"/>
          <w:sz w:val="24"/>
          <w:szCs w:val="24"/>
        </w:rPr>
        <w:t>;</w:t>
      </w:r>
    </w:p>
    <w:p w:rsidR="00A55584" w:rsidRDefault="00A55584" w:rsidP="00FD0BE7">
      <w:pPr>
        <w:spacing w:after="0" w:line="240" w:lineRule="auto"/>
        <w:ind w:firstLine="567"/>
        <w:jc w:val="both"/>
        <w:rPr>
          <w:rFonts w:ascii="Arial" w:hAnsi="Arial" w:cs="Arial"/>
          <w:sz w:val="24"/>
          <w:szCs w:val="24"/>
        </w:rPr>
      </w:pPr>
      <w:r w:rsidRPr="005C2398">
        <w:rPr>
          <w:rFonts w:ascii="Arial" w:hAnsi="Arial" w:cs="Arial"/>
          <w:sz w:val="24"/>
          <w:szCs w:val="24"/>
        </w:rPr>
        <w:t>в</w:t>
      </w:r>
      <w:r>
        <w:rPr>
          <w:rFonts w:ascii="Arial" w:hAnsi="Arial" w:cs="Arial"/>
          <w:sz w:val="24"/>
          <w:szCs w:val="24"/>
        </w:rPr>
        <w:t xml:space="preserve">) мероприятие </w:t>
      </w:r>
      <w:r w:rsidRPr="00A55584">
        <w:rPr>
          <w:rFonts w:ascii="Arial" w:hAnsi="Arial" w:cs="Arial"/>
          <w:sz w:val="24"/>
          <w:szCs w:val="24"/>
        </w:rPr>
        <w:t>«Финансовое обеспечение выполнения муниципального задания», в том числе</w:t>
      </w:r>
      <w:r>
        <w:rPr>
          <w:rFonts w:ascii="Arial" w:hAnsi="Arial" w:cs="Arial"/>
          <w:sz w:val="24"/>
          <w:szCs w:val="24"/>
        </w:rPr>
        <w:t>:</w:t>
      </w:r>
    </w:p>
    <w:p w:rsidR="00F4732F" w:rsidRPr="005C2398" w:rsidRDefault="00F4732F" w:rsidP="00F4732F">
      <w:pPr>
        <w:spacing w:after="0" w:line="240" w:lineRule="auto"/>
        <w:ind w:firstLine="567"/>
        <w:jc w:val="both"/>
        <w:rPr>
          <w:rFonts w:ascii="Arial" w:hAnsi="Arial" w:cs="Arial"/>
          <w:sz w:val="24"/>
          <w:szCs w:val="24"/>
        </w:rPr>
      </w:pPr>
      <w:r w:rsidRPr="005C2398">
        <w:rPr>
          <w:rFonts w:ascii="Arial" w:hAnsi="Arial" w:cs="Arial"/>
          <w:sz w:val="24"/>
          <w:szCs w:val="24"/>
        </w:rPr>
        <w:t>Расходы на финансовое обеспечение обеспечения выполнения муниципального задания за счет средств местного бюджета</w:t>
      </w:r>
    </w:p>
    <w:p w:rsidR="00F4732F" w:rsidRDefault="00F4732F" w:rsidP="00F4732F">
      <w:pPr>
        <w:spacing w:after="0" w:line="240" w:lineRule="auto"/>
        <w:ind w:firstLine="567"/>
        <w:jc w:val="both"/>
        <w:rPr>
          <w:rFonts w:ascii="Arial" w:hAnsi="Arial" w:cs="Arial"/>
          <w:sz w:val="24"/>
          <w:szCs w:val="24"/>
        </w:rPr>
      </w:pPr>
      <w:r w:rsidRPr="005C2398">
        <w:rPr>
          <w:rFonts w:ascii="Arial" w:hAnsi="Arial" w:cs="Arial"/>
          <w:sz w:val="24"/>
          <w:szCs w:val="24"/>
        </w:rPr>
        <w:t>Расходы на обеспечение государственных гарантий реализации прав граждан на получение общедост</w:t>
      </w:r>
      <w:r>
        <w:rPr>
          <w:rFonts w:ascii="Arial" w:hAnsi="Arial" w:cs="Arial"/>
          <w:sz w:val="24"/>
          <w:szCs w:val="24"/>
        </w:rPr>
        <w:t xml:space="preserve">упного и бесплатного </w:t>
      </w:r>
      <w:r w:rsidR="008F56D6">
        <w:rPr>
          <w:rFonts w:ascii="Arial" w:hAnsi="Arial" w:cs="Arial"/>
          <w:sz w:val="24"/>
          <w:szCs w:val="24"/>
        </w:rPr>
        <w:t xml:space="preserve">дошкольного, начального общего, основного общего, среднего общего </w:t>
      </w:r>
      <w:r w:rsidRPr="005C2398">
        <w:rPr>
          <w:rFonts w:ascii="Arial" w:hAnsi="Arial" w:cs="Arial"/>
          <w:sz w:val="24"/>
          <w:szCs w:val="24"/>
        </w:rPr>
        <w:t>образов</w:t>
      </w:r>
      <w:r>
        <w:rPr>
          <w:rFonts w:ascii="Arial" w:hAnsi="Arial" w:cs="Arial"/>
          <w:sz w:val="24"/>
          <w:szCs w:val="24"/>
        </w:rPr>
        <w:t>ания в муниципальных обще</w:t>
      </w:r>
      <w:r w:rsidR="008F56D6">
        <w:rPr>
          <w:rFonts w:ascii="Arial" w:hAnsi="Arial" w:cs="Arial"/>
          <w:sz w:val="24"/>
          <w:szCs w:val="24"/>
        </w:rPr>
        <w:t>образовательных организациях, обеспечение дополнительного образования детей в муниципальных общеобразовательных организациях;</w:t>
      </w:r>
    </w:p>
    <w:p w:rsidR="008F56D6" w:rsidRDefault="008F56D6" w:rsidP="00F4732F">
      <w:pPr>
        <w:spacing w:after="0" w:line="240" w:lineRule="auto"/>
        <w:ind w:firstLine="567"/>
        <w:jc w:val="both"/>
        <w:rPr>
          <w:rFonts w:ascii="Arial" w:hAnsi="Arial" w:cs="Arial"/>
          <w:sz w:val="24"/>
          <w:szCs w:val="24"/>
        </w:rPr>
      </w:pPr>
      <w:r>
        <w:rPr>
          <w:rFonts w:ascii="Arial" w:hAnsi="Arial" w:cs="Arial"/>
          <w:sz w:val="24"/>
          <w:szCs w:val="24"/>
        </w:rPr>
        <w:t xml:space="preserve">г) Расходы на повышение оплаты труда работникам </w:t>
      </w:r>
      <w:r w:rsidR="00383ED4">
        <w:rPr>
          <w:rFonts w:ascii="Arial" w:hAnsi="Arial" w:cs="Arial"/>
          <w:sz w:val="24"/>
          <w:szCs w:val="24"/>
        </w:rPr>
        <w:t>муниципальных учреждений в связи с увеличением минимального размера оплаты труда;</w:t>
      </w:r>
    </w:p>
    <w:p w:rsidR="00383ED4" w:rsidRPr="005C2398" w:rsidRDefault="00383ED4" w:rsidP="00F4732F">
      <w:pPr>
        <w:spacing w:after="0" w:line="240" w:lineRule="auto"/>
        <w:ind w:firstLine="567"/>
        <w:jc w:val="both"/>
        <w:rPr>
          <w:rFonts w:ascii="Arial" w:hAnsi="Arial" w:cs="Arial"/>
          <w:bCs/>
          <w:sz w:val="24"/>
          <w:szCs w:val="24"/>
        </w:rPr>
      </w:pPr>
      <w:r>
        <w:rPr>
          <w:rFonts w:ascii="Arial" w:hAnsi="Arial" w:cs="Arial"/>
          <w:sz w:val="24"/>
          <w:szCs w:val="24"/>
        </w:rPr>
        <w:t>д)</w:t>
      </w:r>
      <w:r w:rsidR="00AB1EEF">
        <w:rPr>
          <w:rFonts w:ascii="Arial" w:hAnsi="Arial" w:cs="Arial"/>
          <w:sz w:val="24"/>
          <w:szCs w:val="24"/>
        </w:rPr>
        <w:t xml:space="preserve"> Расходы на повышение оплаты труда работникам муниципальных учреждений в связи с увеличением минимального размера оплаты труда за счет местного бюджета.</w:t>
      </w:r>
    </w:p>
    <w:p w:rsidR="00FF60DE" w:rsidRDefault="00FF60DE" w:rsidP="00FD0BE7">
      <w:pPr>
        <w:spacing w:after="0" w:line="240" w:lineRule="auto"/>
        <w:ind w:firstLine="567"/>
        <w:jc w:val="both"/>
        <w:rPr>
          <w:rFonts w:ascii="Arial" w:hAnsi="Arial" w:cs="Arial"/>
          <w:sz w:val="24"/>
          <w:szCs w:val="24"/>
        </w:rPr>
      </w:pPr>
    </w:p>
    <w:p w:rsidR="00FF60DE" w:rsidRPr="005C2398" w:rsidRDefault="00F4732F" w:rsidP="00F4732F">
      <w:pPr>
        <w:spacing w:after="0" w:line="240" w:lineRule="auto"/>
        <w:jc w:val="both"/>
        <w:rPr>
          <w:rFonts w:ascii="Arial" w:hAnsi="Arial" w:cs="Arial"/>
          <w:sz w:val="24"/>
          <w:szCs w:val="24"/>
        </w:rPr>
      </w:pPr>
      <w:r>
        <w:rPr>
          <w:rFonts w:ascii="Arial" w:hAnsi="Arial" w:cs="Arial"/>
          <w:sz w:val="24"/>
          <w:szCs w:val="24"/>
        </w:rPr>
        <w:t xml:space="preserve">           </w:t>
      </w:r>
      <w:r w:rsidR="00FF60DE" w:rsidRPr="005C2398">
        <w:rPr>
          <w:rFonts w:ascii="Arial" w:hAnsi="Arial" w:cs="Arial"/>
          <w:sz w:val="24"/>
          <w:szCs w:val="24"/>
        </w:rPr>
        <w:t xml:space="preserve">Решение </w:t>
      </w:r>
      <w:r w:rsidR="00FF60DE" w:rsidRPr="000B5153">
        <w:rPr>
          <w:rFonts w:ascii="Arial" w:hAnsi="Arial" w:cs="Arial"/>
          <w:b/>
          <w:sz w:val="24"/>
          <w:szCs w:val="24"/>
        </w:rPr>
        <w:t>задачи 2</w:t>
      </w:r>
      <w:r w:rsidR="00FF60DE" w:rsidRPr="005C2398">
        <w:rPr>
          <w:rFonts w:ascii="Arial" w:hAnsi="Arial" w:cs="Arial"/>
          <w:sz w:val="24"/>
          <w:szCs w:val="24"/>
        </w:rPr>
        <w:t xml:space="preserve"> «Развитие и укрепление кадрового потенциала» осуществляется посредством выполнения следующих </w:t>
      </w:r>
      <w:r w:rsidR="00FF60DE" w:rsidRPr="000B5153">
        <w:rPr>
          <w:rFonts w:ascii="Arial" w:hAnsi="Arial" w:cs="Arial"/>
          <w:b/>
          <w:sz w:val="24"/>
          <w:szCs w:val="24"/>
        </w:rPr>
        <w:t xml:space="preserve">административных </w:t>
      </w:r>
      <w:r w:rsidRPr="000B5153">
        <w:rPr>
          <w:rFonts w:ascii="Arial" w:hAnsi="Arial" w:cs="Arial"/>
          <w:b/>
          <w:sz w:val="24"/>
          <w:szCs w:val="24"/>
        </w:rPr>
        <w:t>мероприятий</w:t>
      </w:r>
      <w:r w:rsidRPr="005C2398">
        <w:rPr>
          <w:rFonts w:ascii="Arial" w:hAnsi="Arial" w:cs="Arial"/>
          <w:sz w:val="24"/>
          <w:szCs w:val="24"/>
        </w:rPr>
        <w:t xml:space="preserve"> подпрограммы</w:t>
      </w:r>
      <w:r w:rsidR="00FF60DE" w:rsidRPr="005C2398">
        <w:rPr>
          <w:rFonts w:ascii="Arial" w:hAnsi="Arial" w:cs="Arial"/>
          <w:sz w:val="24"/>
          <w:szCs w:val="24"/>
        </w:rPr>
        <w:t xml:space="preserve"> 2:</w:t>
      </w:r>
    </w:p>
    <w:p w:rsidR="00FF60DE" w:rsidRPr="005C2398" w:rsidRDefault="00FF60DE" w:rsidP="00FD0BE7">
      <w:pPr>
        <w:spacing w:after="0" w:line="240" w:lineRule="auto"/>
        <w:ind w:firstLine="567"/>
        <w:jc w:val="both"/>
        <w:rPr>
          <w:rFonts w:ascii="Arial" w:hAnsi="Arial" w:cs="Arial"/>
          <w:sz w:val="24"/>
          <w:szCs w:val="24"/>
        </w:rPr>
      </w:pPr>
      <w:r>
        <w:rPr>
          <w:rFonts w:ascii="Arial" w:hAnsi="Arial" w:cs="Arial"/>
          <w:sz w:val="24"/>
          <w:szCs w:val="24"/>
        </w:rPr>
        <w:t>а</w:t>
      </w:r>
      <w:r w:rsidRPr="005C2398">
        <w:rPr>
          <w:rFonts w:ascii="Arial" w:hAnsi="Arial" w:cs="Arial"/>
          <w:sz w:val="24"/>
          <w:szCs w:val="24"/>
        </w:rPr>
        <w:t xml:space="preserve">) административное мероприятие </w:t>
      </w:r>
      <w:r w:rsidRPr="005C2398">
        <w:rPr>
          <w:rFonts w:ascii="Arial" w:hAnsi="Arial" w:cs="Arial"/>
          <w:bCs/>
          <w:sz w:val="24"/>
          <w:szCs w:val="24"/>
        </w:rPr>
        <w:t>«</w:t>
      </w:r>
      <w:r w:rsidRPr="005C2398">
        <w:rPr>
          <w:rFonts w:ascii="Arial" w:hAnsi="Arial" w:cs="Arial"/>
          <w:sz w:val="24"/>
          <w:szCs w:val="24"/>
        </w:rPr>
        <w:t>Аттестация педагогических кадров»;</w:t>
      </w:r>
    </w:p>
    <w:p w:rsidR="00FF60DE" w:rsidRDefault="00FF60DE" w:rsidP="00FD0BE7">
      <w:pPr>
        <w:spacing w:after="0" w:line="240" w:lineRule="auto"/>
        <w:ind w:firstLine="567"/>
        <w:jc w:val="both"/>
        <w:rPr>
          <w:rFonts w:ascii="Arial" w:hAnsi="Arial" w:cs="Arial"/>
          <w:sz w:val="24"/>
          <w:szCs w:val="24"/>
        </w:rPr>
      </w:pPr>
      <w:r>
        <w:rPr>
          <w:rFonts w:ascii="Arial" w:hAnsi="Arial" w:cs="Arial"/>
          <w:sz w:val="24"/>
          <w:szCs w:val="24"/>
        </w:rPr>
        <w:t>б</w:t>
      </w:r>
      <w:r w:rsidR="00171D15">
        <w:rPr>
          <w:rFonts w:ascii="Arial" w:hAnsi="Arial" w:cs="Arial"/>
          <w:sz w:val="24"/>
          <w:szCs w:val="24"/>
        </w:rPr>
        <w:t>)</w:t>
      </w:r>
      <w:r w:rsidRPr="005C2398">
        <w:rPr>
          <w:rFonts w:ascii="Arial" w:hAnsi="Arial" w:cs="Arial"/>
          <w:bCs/>
          <w:sz w:val="24"/>
          <w:szCs w:val="24"/>
        </w:rPr>
        <w:t xml:space="preserve">административное мероприятие </w:t>
      </w:r>
      <w:r>
        <w:rPr>
          <w:rFonts w:ascii="Arial" w:hAnsi="Arial" w:cs="Arial"/>
          <w:sz w:val="24"/>
          <w:szCs w:val="24"/>
        </w:rPr>
        <w:t>«</w:t>
      </w:r>
      <w:r w:rsidRPr="005C2398">
        <w:rPr>
          <w:rFonts w:ascii="Arial" w:hAnsi="Arial" w:cs="Arial"/>
          <w:sz w:val="24"/>
          <w:szCs w:val="24"/>
        </w:rPr>
        <w:t xml:space="preserve">Обеспечение участия </w:t>
      </w:r>
      <w:r w:rsidR="00F4732F">
        <w:rPr>
          <w:rFonts w:ascii="Arial" w:hAnsi="Arial" w:cs="Arial"/>
          <w:sz w:val="24"/>
          <w:szCs w:val="24"/>
        </w:rPr>
        <w:t>педагогических работников</w:t>
      </w:r>
      <w:r>
        <w:rPr>
          <w:rFonts w:ascii="Arial" w:hAnsi="Arial" w:cs="Arial"/>
          <w:sz w:val="24"/>
          <w:szCs w:val="24"/>
        </w:rPr>
        <w:t xml:space="preserve"> в конкурсах педагогического мастерства муниципального,</w:t>
      </w:r>
      <w:r w:rsidR="00BA4D75">
        <w:rPr>
          <w:rFonts w:ascii="Arial" w:hAnsi="Arial" w:cs="Arial"/>
          <w:sz w:val="24"/>
          <w:szCs w:val="24"/>
        </w:rPr>
        <w:t xml:space="preserve"> </w:t>
      </w:r>
      <w:r>
        <w:rPr>
          <w:rFonts w:ascii="Arial" w:hAnsi="Arial" w:cs="Arial"/>
          <w:sz w:val="24"/>
          <w:szCs w:val="24"/>
        </w:rPr>
        <w:t>регион</w:t>
      </w:r>
      <w:r w:rsidR="007862E6">
        <w:rPr>
          <w:rFonts w:ascii="Arial" w:hAnsi="Arial" w:cs="Arial"/>
          <w:sz w:val="24"/>
          <w:szCs w:val="24"/>
        </w:rPr>
        <w:t>ального и федерального уровней»</w:t>
      </w:r>
      <w:r w:rsidR="00171D15">
        <w:rPr>
          <w:rFonts w:ascii="Arial" w:hAnsi="Arial" w:cs="Arial"/>
          <w:sz w:val="24"/>
          <w:szCs w:val="24"/>
        </w:rPr>
        <w:t>;</w:t>
      </w:r>
    </w:p>
    <w:p w:rsidR="007862E6" w:rsidRDefault="007862E6" w:rsidP="00FD0BE7">
      <w:pPr>
        <w:spacing w:after="0" w:line="240" w:lineRule="auto"/>
        <w:ind w:firstLine="567"/>
        <w:jc w:val="both"/>
        <w:rPr>
          <w:rFonts w:ascii="Arial" w:hAnsi="Arial" w:cs="Arial"/>
          <w:sz w:val="24"/>
          <w:szCs w:val="24"/>
        </w:rPr>
      </w:pPr>
      <w:r>
        <w:rPr>
          <w:rFonts w:ascii="Arial" w:hAnsi="Arial" w:cs="Arial"/>
          <w:sz w:val="24"/>
          <w:szCs w:val="24"/>
        </w:rPr>
        <w:t>в) м</w:t>
      </w:r>
      <w:r w:rsidRPr="007862E6">
        <w:rPr>
          <w:rFonts w:ascii="Arial" w:hAnsi="Arial" w:cs="Arial"/>
          <w:sz w:val="24"/>
          <w:szCs w:val="24"/>
        </w:rPr>
        <w:t>ероприятие " Повышение квалификации руководящих и педагогических кадров общеобразовательных учреждений"</w:t>
      </w:r>
    </w:p>
    <w:p w:rsidR="00FF60DE" w:rsidRPr="005C2398" w:rsidRDefault="00FF60DE" w:rsidP="00FD0BE7">
      <w:pPr>
        <w:spacing w:after="0" w:line="240" w:lineRule="auto"/>
        <w:ind w:firstLine="567"/>
        <w:jc w:val="both"/>
        <w:rPr>
          <w:rFonts w:ascii="Arial" w:hAnsi="Arial" w:cs="Arial"/>
          <w:sz w:val="24"/>
          <w:szCs w:val="24"/>
        </w:rPr>
      </w:pPr>
    </w:p>
    <w:p w:rsidR="00FF60DE" w:rsidRPr="005C2398" w:rsidRDefault="00FF60DE" w:rsidP="00FD0BE7">
      <w:pPr>
        <w:spacing w:after="0" w:line="240" w:lineRule="auto"/>
        <w:ind w:firstLine="567"/>
        <w:jc w:val="both"/>
        <w:rPr>
          <w:rFonts w:ascii="Arial" w:hAnsi="Arial" w:cs="Arial"/>
          <w:sz w:val="24"/>
          <w:szCs w:val="24"/>
        </w:rPr>
      </w:pPr>
      <w:r>
        <w:rPr>
          <w:rFonts w:ascii="Arial" w:hAnsi="Arial" w:cs="Arial"/>
          <w:sz w:val="24"/>
          <w:szCs w:val="24"/>
        </w:rPr>
        <w:t xml:space="preserve">Решение </w:t>
      </w:r>
      <w:r w:rsidRPr="000B5153">
        <w:rPr>
          <w:rFonts w:ascii="Arial" w:hAnsi="Arial" w:cs="Arial"/>
          <w:b/>
          <w:sz w:val="24"/>
          <w:szCs w:val="24"/>
        </w:rPr>
        <w:t>задачи</w:t>
      </w:r>
      <w:r w:rsidR="00F4732F">
        <w:rPr>
          <w:rFonts w:ascii="Arial" w:hAnsi="Arial" w:cs="Arial"/>
          <w:b/>
          <w:sz w:val="24"/>
          <w:szCs w:val="24"/>
        </w:rPr>
        <w:t xml:space="preserve"> </w:t>
      </w:r>
      <w:r w:rsidRPr="000B5153">
        <w:rPr>
          <w:rFonts w:ascii="Arial" w:hAnsi="Arial" w:cs="Arial"/>
          <w:b/>
          <w:sz w:val="24"/>
          <w:szCs w:val="24"/>
        </w:rPr>
        <w:t>3</w:t>
      </w:r>
      <w:r w:rsidRPr="005C2398">
        <w:rPr>
          <w:rFonts w:ascii="Arial" w:hAnsi="Arial" w:cs="Arial"/>
          <w:sz w:val="24"/>
          <w:szCs w:val="24"/>
        </w:rPr>
        <w:t xml:space="preserve"> «Развитие инфраструктуры муниципальных</w:t>
      </w:r>
      <w:r>
        <w:rPr>
          <w:rFonts w:ascii="Arial" w:hAnsi="Arial" w:cs="Arial"/>
          <w:sz w:val="24"/>
          <w:szCs w:val="24"/>
        </w:rPr>
        <w:t xml:space="preserve"> общеобразовательных учреждений</w:t>
      </w:r>
      <w:r w:rsidRPr="005C2398">
        <w:rPr>
          <w:rFonts w:ascii="Arial" w:hAnsi="Arial" w:cs="Arial"/>
          <w:sz w:val="24"/>
          <w:szCs w:val="24"/>
        </w:rPr>
        <w:t xml:space="preserve"> в соответствии с требованиями действующего законодательства» осуществляется посредством выполнения следующих </w:t>
      </w:r>
      <w:r w:rsidR="00F4732F" w:rsidRPr="000B5153">
        <w:rPr>
          <w:rFonts w:ascii="Arial" w:hAnsi="Arial" w:cs="Arial"/>
          <w:b/>
          <w:sz w:val="24"/>
          <w:szCs w:val="24"/>
        </w:rPr>
        <w:t>мероприятий</w:t>
      </w:r>
      <w:r w:rsidR="00F4732F" w:rsidRPr="005C2398">
        <w:rPr>
          <w:rFonts w:ascii="Arial" w:hAnsi="Arial" w:cs="Arial"/>
          <w:sz w:val="24"/>
          <w:szCs w:val="24"/>
        </w:rPr>
        <w:t xml:space="preserve"> подпрограммы</w:t>
      </w:r>
      <w:r w:rsidRPr="005C2398">
        <w:rPr>
          <w:rFonts w:ascii="Arial" w:hAnsi="Arial" w:cs="Arial"/>
          <w:sz w:val="24"/>
          <w:szCs w:val="24"/>
        </w:rPr>
        <w:t xml:space="preserve"> 2:</w:t>
      </w:r>
    </w:p>
    <w:p w:rsidR="00FF60DE" w:rsidRPr="00F337E5" w:rsidRDefault="00FF60DE" w:rsidP="00F337E5">
      <w:pPr>
        <w:spacing w:after="0" w:line="240" w:lineRule="auto"/>
        <w:ind w:left="720"/>
        <w:jc w:val="both"/>
        <w:rPr>
          <w:rFonts w:ascii="Arial" w:hAnsi="Arial" w:cs="Arial"/>
          <w:sz w:val="24"/>
          <w:szCs w:val="24"/>
        </w:rPr>
      </w:pPr>
      <w:r>
        <w:rPr>
          <w:rFonts w:ascii="Arial" w:hAnsi="Arial" w:cs="Arial"/>
          <w:bCs/>
          <w:sz w:val="24"/>
          <w:szCs w:val="24"/>
        </w:rPr>
        <w:t xml:space="preserve">а) </w:t>
      </w:r>
      <w:r w:rsidRPr="005C2398">
        <w:rPr>
          <w:rFonts w:ascii="Arial" w:hAnsi="Arial" w:cs="Arial"/>
          <w:bCs/>
          <w:sz w:val="24"/>
          <w:szCs w:val="24"/>
        </w:rPr>
        <w:t xml:space="preserve">мероприятие </w:t>
      </w:r>
      <w:r>
        <w:rPr>
          <w:rFonts w:ascii="Arial" w:hAnsi="Arial" w:cs="Arial"/>
          <w:sz w:val="24"/>
          <w:szCs w:val="24"/>
        </w:rPr>
        <w:t>«</w:t>
      </w:r>
      <w:r w:rsidRPr="00F337E5">
        <w:rPr>
          <w:rFonts w:ascii="Arial" w:hAnsi="Arial" w:cs="Arial"/>
          <w:sz w:val="24"/>
          <w:szCs w:val="24"/>
        </w:rPr>
        <w:t>Расходы на проведение капитального ремонта зданий и помещений, находящихся в муниципальной собственности, используемых для размещения образовательных учреждений за счет средств местного бюджет</w:t>
      </w:r>
      <w:r>
        <w:rPr>
          <w:rFonts w:ascii="Arial" w:hAnsi="Arial" w:cs="Arial"/>
          <w:sz w:val="24"/>
          <w:szCs w:val="24"/>
        </w:rPr>
        <w:t>»;</w:t>
      </w:r>
    </w:p>
    <w:p w:rsidR="00FF60DE" w:rsidRDefault="00FF60DE" w:rsidP="00F337E5">
      <w:pPr>
        <w:spacing w:after="0" w:line="240" w:lineRule="auto"/>
        <w:ind w:left="720"/>
        <w:jc w:val="both"/>
        <w:rPr>
          <w:rFonts w:ascii="Arial" w:hAnsi="Arial" w:cs="Arial"/>
          <w:sz w:val="24"/>
          <w:szCs w:val="24"/>
        </w:rPr>
      </w:pPr>
      <w:r>
        <w:rPr>
          <w:rFonts w:ascii="Arial" w:hAnsi="Arial" w:cs="Arial"/>
          <w:bCs/>
          <w:sz w:val="24"/>
          <w:szCs w:val="24"/>
        </w:rPr>
        <w:t xml:space="preserve">б) </w:t>
      </w:r>
      <w:r w:rsidRPr="00FD0BE7">
        <w:rPr>
          <w:rFonts w:ascii="Arial" w:hAnsi="Arial" w:cs="Arial"/>
          <w:bCs/>
          <w:sz w:val="24"/>
          <w:szCs w:val="24"/>
        </w:rPr>
        <w:t xml:space="preserve">мероприятие </w:t>
      </w:r>
      <w:r w:rsidRPr="00FD0BE7">
        <w:rPr>
          <w:rFonts w:ascii="Arial" w:hAnsi="Arial" w:cs="Arial"/>
          <w:sz w:val="24"/>
          <w:szCs w:val="24"/>
        </w:rPr>
        <w:t>«</w:t>
      </w:r>
      <w:r w:rsidRPr="005C2398">
        <w:rPr>
          <w:rFonts w:ascii="Arial" w:hAnsi="Arial" w:cs="Arial"/>
          <w:sz w:val="24"/>
          <w:szCs w:val="24"/>
        </w:rPr>
        <w:t>Расходы на обеспечение комплексной безопасности зданий и помещений, находящихся в муниципальной собственности и используемых для размещения общеобразовательных учреждений за счет средств местного бюджета</w:t>
      </w:r>
      <w:r>
        <w:rPr>
          <w:rFonts w:ascii="Arial" w:hAnsi="Arial" w:cs="Arial"/>
          <w:sz w:val="24"/>
          <w:szCs w:val="24"/>
        </w:rPr>
        <w:t>»;</w:t>
      </w:r>
    </w:p>
    <w:p w:rsidR="00FF60DE" w:rsidRDefault="00FF60DE" w:rsidP="00F337E5">
      <w:pPr>
        <w:spacing w:after="0" w:line="240" w:lineRule="auto"/>
        <w:ind w:left="720"/>
        <w:jc w:val="both"/>
        <w:rPr>
          <w:rFonts w:ascii="Arial" w:hAnsi="Arial" w:cs="Arial"/>
          <w:sz w:val="24"/>
          <w:szCs w:val="24"/>
        </w:rPr>
      </w:pPr>
      <w:r>
        <w:rPr>
          <w:rFonts w:ascii="Arial" w:hAnsi="Arial" w:cs="Arial"/>
          <w:sz w:val="24"/>
          <w:szCs w:val="24"/>
        </w:rPr>
        <w:t>в) мероприятие «</w:t>
      </w:r>
      <w:r w:rsidR="00F4732F">
        <w:rPr>
          <w:rFonts w:ascii="Arial" w:hAnsi="Arial" w:cs="Arial"/>
          <w:sz w:val="24"/>
          <w:szCs w:val="24"/>
        </w:rPr>
        <w:t xml:space="preserve">Расходы </w:t>
      </w:r>
      <w:r>
        <w:rPr>
          <w:rFonts w:ascii="Arial" w:hAnsi="Arial" w:cs="Arial"/>
          <w:sz w:val="24"/>
          <w:szCs w:val="24"/>
        </w:rPr>
        <w:t>на реализацию мероприятий по обращениям, поступающим к депутатам Законодательного Собрания Тверской области»;</w:t>
      </w:r>
    </w:p>
    <w:p w:rsidR="00FF60DE" w:rsidRDefault="00FF60DE" w:rsidP="00F337E5">
      <w:pPr>
        <w:spacing w:after="0" w:line="240" w:lineRule="auto"/>
        <w:ind w:left="720"/>
        <w:jc w:val="both"/>
        <w:rPr>
          <w:rFonts w:ascii="Arial" w:hAnsi="Arial" w:cs="Arial"/>
          <w:sz w:val="24"/>
          <w:szCs w:val="24"/>
        </w:rPr>
      </w:pPr>
      <w:r>
        <w:rPr>
          <w:rFonts w:ascii="Arial" w:hAnsi="Arial" w:cs="Arial"/>
          <w:sz w:val="24"/>
          <w:szCs w:val="24"/>
        </w:rPr>
        <w:t>г) расходы на подготовку общеобразовательных учреждений к отопительному сезону за счет средств местного бюджета;</w:t>
      </w:r>
    </w:p>
    <w:p w:rsidR="00FF60DE" w:rsidRDefault="00FF60DE" w:rsidP="00F337E5">
      <w:pPr>
        <w:spacing w:after="0" w:line="240" w:lineRule="auto"/>
        <w:ind w:left="720"/>
        <w:jc w:val="both"/>
        <w:rPr>
          <w:rFonts w:ascii="Arial" w:hAnsi="Arial" w:cs="Arial"/>
          <w:sz w:val="24"/>
          <w:szCs w:val="24"/>
        </w:rPr>
      </w:pPr>
      <w:r>
        <w:rPr>
          <w:rFonts w:ascii="Arial" w:hAnsi="Arial" w:cs="Arial"/>
          <w:sz w:val="24"/>
          <w:szCs w:val="24"/>
        </w:rPr>
        <w:lastRenderedPageBreak/>
        <w:t>д) расходы на укрепление материально-технической базы учреждений общего образования за счет средств местного бюджета</w:t>
      </w:r>
      <w:r w:rsidR="00F4732F">
        <w:rPr>
          <w:rFonts w:ascii="Arial" w:hAnsi="Arial" w:cs="Arial"/>
          <w:sz w:val="24"/>
          <w:szCs w:val="24"/>
        </w:rPr>
        <w:t>;</w:t>
      </w:r>
    </w:p>
    <w:p w:rsidR="00F4732F" w:rsidRDefault="00F4732F" w:rsidP="00F337E5">
      <w:pPr>
        <w:spacing w:after="0" w:line="240" w:lineRule="auto"/>
        <w:ind w:left="720"/>
        <w:jc w:val="both"/>
        <w:rPr>
          <w:rFonts w:ascii="Arial" w:hAnsi="Arial" w:cs="Arial"/>
          <w:sz w:val="24"/>
          <w:szCs w:val="24"/>
        </w:rPr>
      </w:pPr>
      <w:r>
        <w:rPr>
          <w:rFonts w:ascii="Arial" w:hAnsi="Arial" w:cs="Arial"/>
          <w:sz w:val="24"/>
          <w:szCs w:val="24"/>
        </w:rPr>
        <w:t xml:space="preserve">е) </w:t>
      </w:r>
      <w:r w:rsidRPr="005C2398">
        <w:rPr>
          <w:rFonts w:ascii="Arial" w:hAnsi="Arial" w:cs="Arial"/>
          <w:bCs/>
          <w:sz w:val="24"/>
          <w:szCs w:val="24"/>
        </w:rPr>
        <w:t xml:space="preserve">мероприятие </w:t>
      </w:r>
      <w:r>
        <w:rPr>
          <w:rFonts w:ascii="Arial" w:hAnsi="Arial" w:cs="Arial"/>
          <w:sz w:val="24"/>
          <w:szCs w:val="24"/>
        </w:rPr>
        <w:t>«</w:t>
      </w:r>
      <w:r w:rsidRPr="00F337E5">
        <w:rPr>
          <w:rFonts w:ascii="Arial" w:hAnsi="Arial" w:cs="Arial"/>
          <w:sz w:val="24"/>
          <w:szCs w:val="24"/>
        </w:rPr>
        <w:t>Рас</w:t>
      </w:r>
      <w:r>
        <w:rPr>
          <w:rFonts w:ascii="Arial" w:hAnsi="Arial" w:cs="Arial"/>
          <w:sz w:val="24"/>
          <w:szCs w:val="24"/>
        </w:rPr>
        <w:t>ходы на проведение текущего</w:t>
      </w:r>
      <w:r w:rsidRPr="00F337E5">
        <w:rPr>
          <w:rFonts w:ascii="Arial" w:hAnsi="Arial" w:cs="Arial"/>
          <w:sz w:val="24"/>
          <w:szCs w:val="24"/>
        </w:rPr>
        <w:t xml:space="preserve"> ремонта зданий и помещений, находящихся в муниципальной собственности, используемых для размещения образовательных учреждений за счет средств местного бюджет</w:t>
      </w:r>
      <w:r>
        <w:rPr>
          <w:rFonts w:ascii="Arial" w:hAnsi="Arial" w:cs="Arial"/>
          <w:sz w:val="24"/>
          <w:szCs w:val="24"/>
        </w:rPr>
        <w:t>»;</w:t>
      </w:r>
    </w:p>
    <w:p w:rsidR="007862E6" w:rsidRDefault="007862E6" w:rsidP="00F337E5">
      <w:pPr>
        <w:spacing w:after="0" w:line="240" w:lineRule="auto"/>
        <w:ind w:left="720"/>
        <w:jc w:val="both"/>
        <w:rPr>
          <w:rFonts w:ascii="Arial" w:hAnsi="Arial" w:cs="Arial"/>
          <w:sz w:val="24"/>
          <w:szCs w:val="24"/>
        </w:rPr>
      </w:pPr>
      <w:r>
        <w:rPr>
          <w:rFonts w:ascii="Arial" w:hAnsi="Arial" w:cs="Arial"/>
          <w:sz w:val="24"/>
          <w:szCs w:val="24"/>
        </w:rPr>
        <w:t>ж) м</w:t>
      </w:r>
      <w:r w:rsidRPr="007862E6">
        <w:rPr>
          <w:rFonts w:ascii="Arial" w:hAnsi="Arial" w:cs="Arial"/>
          <w:sz w:val="24"/>
          <w:szCs w:val="24"/>
        </w:rPr>
        <w:t>ероприятие. "Расходы на укрепление материально-технической базы муниципальных образовательных организаций по направлениям:" 1) капитальный ремонт санитарно-технических узлов; 2) капитальный ремонт спортивных залов (город, пгт)"</w:t>
      </w:r>
      <w:r>
        <w:rPr>
          <w:rFonts w:ascii="Arial" w:hAnsi="Arial" w:cs="Arial"/>
          <w:sz w:val="24"/>
          <w:szCs w:val="24"/>
        </w:rPr>
        <w:t>;</w:t>
      </w:r>
    </w:p>
    <w:p w:rsidR="007862E6" w:rsidRPr="005C2398" w:rsidRDefault="007862E6" w:rsidP="00F337E5">
      <w:pPr>
        <w:spacing w:after="0" w:line="240" w:lineRule="auto"/>
        <w:ind w:left="720"/>
        <w:jc w:val="both"/>
        <w:rPr>
          <w:rFonts w:ascii="Arial" w:hAnsi="Arial" w:cs="Arial"/>
          <w:sz w:val="24"/>
          <w:szCs w:val="24"/>
        </w:rPr>
      </w:pPr>
      <w:r>
        <w:rPr>
          <w:rFonts w:ascii="Arial" w:hAnsi="Arial" w:cs="Arial"/>
          <w:sz w:val="24"/>
          <w:szCs w:val="24"/>
        </w:rPr>
        <w:t>з) мероприятие</w:t>
      </w:r>
      <w:r w:rsidRPr="007862E6">
        <w:rPr>
          <w:rFonts w:ascii="Arial" w:hAnsi="Arial" w:cs="Arial"/>
          <w:sz w:val="24"/>
          <w:szCs w:val="24"/>
        </w:rPr>
        <w:t xml:space="preserve"> "Расходы на укрепление материально-технической базы муниципальных образовательных организаций за счет средств местного бюджета по направлениям:" 1) капитальный ремонт санитарно-технических узлов; 2) капитальный ремонт спортивных залов (город, пгт)"</w:t>
      </w:r>
    </w:p>
    <w:p w:rsidR="00FF60DE" w:rsidRDefault="00FF60DE" w:rsidP="00FD0BE7">
      <w:pPr>
        <w:spacing w:after="0" w:line="240" w:lineRule="auto"/>
        <w:ind w:firstLine="567"/>
        <w:jc w:val="both"/>
        <w:rPr>
          <w:rFonts w:ascii="Arial" w:hAnsi="Arial" w:cs="Arial"/>
          <w:sz w:val="24"/>
          <w:szCs w:val="24"/>
        </w:rPr>
      </w:pPr>
    </w:p>
    <w:p w:rsidR="00FF60DE" w:rsidRPr="005C2398" w:rsidRDefault="00FF60DE" w:rsidP="00FD0BE7">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F337E5">
        <w:rPr>
          <w:rFonts w:ascii="Arial" w:hAnsi="Arial" w:cs="Arial"/>
          <w:b/>
          <w:sz w:val="24"/>
          <w:szCs w:val="24"/>
        </w:rPr>
        <w:t>задачи 4</w:t>
      </w:r>
      <w:r w:rsidRPr="005C2398">
        <w:rPr>
          <w:rFonts w:ascii="Arial" w:hAnsi="Arial" w:cs="Arial"/>
          <w:sz w:val="24"/>
          <w:szCs w:val="24"/>
        </w:rPr>
        <w:t xml:space="preserve"> «Обеспечение доступности качественных образовательных услуг в общеобразовательных учреждениях вне зависимости </w:t>
      </w:r>
      <w:r w:rsidR="00F4732F" w:rsidRPr="005C2398">
        <w:rPr>
          <w:rFonts w:ascii="Arial" w:hAnsi="Arial" w:cs="Arial"/>
          <w:sz w:val="24"/>
          <w:szCs w:val="24"/>
        </w:rPr>
        <w:t>от места</w:t>
      </w:r>
      <w:r w:rsidRPr="005C2398">
        <w:rPr>
          <w:rFonts w:ascii="Arial" w:hAnsi="Arial" w:cs="Arial"/>
          <w:sz w:val="24"/>
          <w:szCs w:val="24"/>
        </w:rPr>
        <w:t xml:space="preserve"> проживания и состояния здоровья обучающихся» осуществляется посредством выполнения следующих </w:t>
      </w:r>
      <w:r w:rsidRPr="00F337E5">
        <w:rPr>
          <w:rFonts w:ascii="Arial" w:hAnsi="Arial" w:cs="Arial"/>
          <w:b/>
          <w:sz w:val="24"/>
          <w:szCs w:val="24"/>
        </w:rPr>
        <w:t>административных мероприятий и мероприятий</w:t>
      </w:r>
      <w:r w:rsidRPr="005C2398">
        <w:rPr>
          <w:rFonts w:ascii="Arial" w:hAnsi="Arial" w:cs="Arial"/>
          <w:sz w:val="24"/>
          <w:szCs w:val="24"/>
        </w:rPr>
        <w:t xml:space="preserve"> подпрограммы 2:</w:t>
      </w:r>
    </w:p>
    <w:p w:rsidR="00FF60DE" w:rsidRDefault="00FF60DE" w:rsidP="00F337E5">
      <w:pPr>
        <w:spacing w:after="0" w:line="240" w:lineRule="auto"/>
        <w:ind w:left="720"/>
        <w:jc w:val="both"/>
        <w:rPr>
          <w:rFonts w:ascii="Arial" w:hAnsi="Arial" w:cs="Arial"/>
          <w:sz w:val="24"/>
          <w:szCs w:val="24"/>
        </w:rPr>
      </w:pPr>
      <w:r>
        <w:rPr>
          <w:rFonts w:ascii="Arial" w:hAnsi="Arial" w:cs="Arial"/>
          <w:bCs/>
          <w:sz w:val="24"/>
          <w:szCs w:val="24"/>
        </w:rPr>
        <w:t xml:space="preserve">а) </w:t>
      </w:r>
      <w:r w:rsidRPr="005C2398">
        <w:rPr>
          <w:rFonts w:ascii="Arial" w:hAnsi="Arial" w:cs="Arial"/>
          <w:bCs/>
          <w:sz w:val="24"/>
          <w:szCs w:val="24"/>
        </w:rPr>
        <w:t xml:space="preserve">административное мероприятие </w:t>
      </w:r>
      <w:r w:rsidRPr="005C2398">
        <w:rPr>
          <w:rFonts w:ascii="Arial" w:hAnsi="Arial" w:cs="Arial"/>
          <w:sz w:val="24"/>
          <w:szCs w:val="24"/>
        </w:rPr>
        <w:t xml:space="preserve">«Организационно-методическое сопровождение процессов обеспечения </w:t>
      </w:r>
      <w:r>
        <w:rPr>
          <w:rFonts w:ascii="Arial" w:hAnsi="Arial" w:cs="Arial"/>
          <w:sz w:val="24"/>
          <w:szCs w:val="24"/>
        </w:rPr>
        <w:t>доступности общего образования»</w:t>
      </w:r>
      <w:r w:rsidRPr="005C2398">
        <w:rPr>
          <w:rFonts w:ascii="Arial" w:hAnsi="Arial" w:cs="Arial"/>
          <w:sz w:val="24"/>
          <w:szCs w:val="24"/>
        </w:rPr>
        <w:t>;</w:t>
      </w:r>
    </w:p>
    <w:p w:rsidR="00F4732F" w:rsidRDefault="00FF60DE" w:rsidP="00F337E5">
      <w:pPr>
        <w:spacing w:after="0" w:line="240" w:lineRule="auto"/>
        <w:ind w:left="720"/>
        <w:jc w:val="both"/>
        <w:rPr>
          <w:rFonts w:ascii="Arial" w:hAnsi="Arial" w:cs="Arial"/>
          <w:bCs/>
          <w:sz w:val="24"/>
          <w:szCs w:val="24"/>
        </w:rPr>
      </w:pPr>
      <w:r>
        <w:rPr>
          <w:rFonts w:ascii="Arial" w:hAnsi="Arial" w:cs="Arial"/>
          <w:bCs/>
          <w:sz w:val="24"/>
          <w:szCs w:val="24"/>
        </w:rPr>
        <w:t xml:space="preserve">б) </w:t>
      </w:r>
      <w:r w:rsidRPr="00FD0BE7">
        <w:rPr>
          <w:rFonts w:ascii="Arial" w:hAnsi="Arial" w:cs="Arial"/>
          <w:bCs/>
          <w:sz w:val="24"/>
          <w:szCs w:val="24"/>
        </w:rPr>
        <w:t>мероприятие</w:t>
      </w:r>
      <w:r w:rsidR="00F4732F">
        <w:rPr>
          <w:rFonts w:ascii="Arial" w:hAnsi="Arial" w:cs="Arial"/>
          <w:bCs/>
          <w:sz w:val="24"/>
          <w:szCs w:val="24"/>
        </w:rPr>
        <w:t xml:space="preserve"> «Создание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том числе:</w:t>
      </w:r>
    </w:p>
    <w:p w:rsidR="00FF60DE" w:rsidRDefault="00FF60DE" w:rsidP="00F337E5">
      <w:pPr>
        <w:spacing w:after="0" w:line="240" w:lineRule="auto"/>
        <w:ind w:left="720"/>
        <w:jc w:val="both"/>
        <w:rPr>
          <w:rFonts w:ascii="Arial" w:hAnsi="Arial" w:cs="Arial"/>
          <w:sz w:val="24"/>
          <w:szCs w:val="24"/>
        </w:rPr>
      </w:pPr>
      <w:r w:rsidRPr="00FD0BE7">
        <w:rPr>
          <w:rFonts w:ascii="Arial" w:hAnsi="Arial" w:cs="Arial"/>
          <w:bCs/>
          <w:sz w:val="24"/>
          <w:szCs w:val="24"/>
        </w:rPr>
        <w:t xml:space="preserve"> </w:t>
      </w:r>
      <w:r w:rsidR="00F4732F">
        <w:rPr>
          <w:rFonts w:ascii="Arial" w:hAnsi="Arial" w:cs="Arial"/>
          <w:bCs/>
          <w:sz w:val="24"/>
          <w:szCs w:val="24"/>
        </w:rPr>
        <w:t xml:space="preserve">- </w:t>
      </w:r>
      <w:r>
        <w:rPr>
          <w:rFonts w:ascii="Arial" w:hAnsi="Arial" w:cs="Arial"/>
          <w:bCs/>
          <w:sz w:val="24"/>
          <w:szCs w:val="24"/>
        </w:rPr>
        <w:t>«</w:t>
      </w:r>
      <w:r w:rsidRPr="005C2398">
        <w:rPr>
          <w:rFonts w:ascii="Arial" w:hAnsi="Arial" w:cs="Arial"/>
          <w:sz w:val="24"/>
          <w:szCs w:val="24"/>
        </w:rPr>
        <w:t xml:space="preserve">Расходы на обеспечение подвоза учащихся, проживающих в сельской местности, к месту обучения в общеобразовательные </w:t>
      </w:r>
      <w:r w:rsidR="00F4732F" w:rsidRPr="005C2398">
        <w:rPr>
          <w:rFonts w:ascii="Arial" w:hAnsi="Arial" w:cs="Arial"/>
          <w:sz w:val="24"/>
          <w:szCs w:val="24"/>
        </w:rPr>
        <w:t>учреждения за</w:t>
      </w:r>
      <w:r w:rsidRPr="005C2398">
        <w:rPr>
          <w:rFonts w:ascii="Arial" w:hAnsi="Arial" w:cs="Arial"/>
          <w:sz w:val="24"/>
          <w:szCs w:val="24"/>
        </w:rPr>
        <w:t xml:space="preserve"> счет средств местного бюджета</w:t>
      </w:r>
      <w:r>
        <w:rPr>
          <w:rFonts w:ascii="Arial" w:hAnsi="Arial" w:cs="Arial"/>
          <w:sz w:val="24"/>
          <w:szCs w:val="24"/>
        </w:rPr>
        <w:t>»</w:t>
      </w:r>
    </w:p>
    <w:p w:rsidR="00F4732F" w:rsidRDefault="00F4732F" w:rsidP="00F337E5">
      <w:pPr>
        <w:spacing w:after="0" w:line="240" w:lineRule="auto"/>
        <w:ind w:left="720"/>
        <w:jc w:val="both"/>
        <w:rPr>
          <w:rFonts w:ascii="Arial" w:hAnsi="Arial" w:cs="Arial"/>
          <w:sz w:val="24"/>
          <w:szCs w:val="24"/>
        </w:rPr>
      </w:pPr>
      <w:r>
        <w:rPr>
          <w:rFonts w:ascii="Arial" w:hAnsi="Arial" w:cs="Arial"/>
          <w:sz w:val="24"/>
          <w:szCs w:val="24"/>
        </w:rPr>
        <w:t xml:space="preserve">- </w:t>
      </w:r>
      <w:r w:rsidRPr="00F4732F">
        <w:rPr>
          <w:rFonts w:ascii="Arial" w:hAnsi="Arial" w:cs="Arial"/>
          <w:sz w:val="24"/>
          <w:szCs w:val="24"/>
        </w:rPr>
        <w:t>"Расходы на 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 проживающих в сельской местности, к месту обучения и обратно"</w:t>
      </w:r>
      <w:r>
        <w:rPr>
          <w:rFonts w:ascii="Arial" w:hAnsi="Arial" w:cs="Arial"/>
          <w:sz w:val="24"/>
          <w:szCs w:val="24"/>
        </w:rPr>
        <w:t>;</w:t>
      </w:r>
    </w:p>
    <w:p w:rsidR="00FF60DE" w:rsidRDefault="00F4732F" w:rsidP="007862E6">
      <w:pPr>
        <w:spacing w:after="0" w:line="240" w:lineRule="auto"/>
        <w:ind w:left="720"/>
        <w:jc w:val="both"/>
        <w:rPr>
          <w:rFonts w:ascii="Arial" w:hAnsi="Arial" w:cs="Arial"/>
          <w:sz w:val="24"/>
          <w:szCs w:val="24"/>
        </w:rPr>
      </w:pPr>
      <w:r>
        <w:rPr>
          <w:rFonts w:ascii="Arial" w:hAnsi="Arial" w:cs="Arial"/>
          <w:sz w:val="24"/>
          <w:szCs w:val="24"/>
        </w:rPr>
        <w:t xml:space="preserve">в) </w:t>
      </w:r>
      <w:r w:rsidR="007862E6">
        <w:rPr>
          <w:rFonts w:ascii="Arial" w:hAnsi="Arial" w:cs="Arial"/>
          <w:sz w:val="24"/>
          <w:szCs w:val="24"/>
        </w:rPr>
        <w:t xml:space="preserve">мероприятие </w:t>
      </w:r>
      <w:r w:rsidRPr="00F4732F">
        <w:rPr>
          <w:rFonts w:ascii="Arial" w:hAnsi="Arial" w:cs="Arial"/>
          <w:sz w:val="24"/>
          <w:szCs w:val="24"/>
        </w:rPr>
        <w:t>"Организация посещения обучающимися общеобразовательных учреждений Сонковского района тверского императорского путевого дворца в рамках реализации проекта "Нас пригласили во Дворец</w:t>
      </w:r>
      <w:r w:rsidR="007862E6">
        <w:rPr>
          <w:rFonts w:ascii="Arial" w:hAnsi="Arial" w:cs="Arial"/>
          <w:sz w:val="24"/>
          <w:szCs w:val="24"/>
        </w:rPr>
        <w:t>!</w:t>
      </w:r>
      <w:r w:rsidRPr="00F4732F">
        <w:rPr>
          <w:rFonts w:ascii="Arial" w:hAnsi="Arial" w:cs="Arial"/>
          <w:sz w:val="24"/>
          <w:szCs w:val="24"/>
        </w:rPr>
        <w:t>" в части обеспечения подвоза учащихся</w:t>
      </w:r>
      <w:r w:rsidR="00171D15">
        <w:rPr>
          <w:rFonts w:ascii="Arial" w:hAnsi="Arial" w:cs="Arial"/>
          <w:sz w:val="24"/>
          <w:szCs w:val="24"/>
        </w:rPr>
        <w:t>;</w:t>
      </w:r>
      <w:r w:rsidRPr="00F4732F">
        <w:rPr>
          <w:rFonts w:ascii="Arial" w:hAnsi="Arial" w:cs="Arial"/>
          <w:sz w:val="24"/>
          <w:szCs w:val="24"/>
        </w:rPr>
        <w:t xml:space="preserve"> </w:t>
      </w:r>
    </w:p>
    <w:p w:rsidR="007862E6" w:rsidRDefault="007862E6" w:rsidP="007862E6">
      <w:pPr>
        <w:spacing w:after="0" w:line="240" w:lineRule="auto"/>
        <w:ind w:left="720"/>
        <w:jc w:val="both"/>
        <w:rPr>
          <w:rFonts w:ascii="Arial" w:hAnsi="Arial" w:cs="Arial"/>
          <w:sz w:val="24"/>
          <w:szCs w:val="24"/>
        </w:rPr>
      </w:pPr>
      <w:r>
        <w:rPr>
          <w:rFonts w:ascii="Arial" w:hAnsi="Arial" w:cs="Arial"/>
          <w:sz w:val="24"/>
          <w:szCs w:val="24"/>
        </w:rPr>
        <w:t>г) м</w:t>
      </w:r>
      <w:r w:rsidRPr="007862E6">
        <w:rPr>
          <w:rFonts w:ascii="Arial" w:hAnsi="Arial" w:cs="Arial"/>
          <w:sz w:val="24"/>
          <w:szCs w:val="24"/>
        </w:rPr>
        <w:t>ероприятие "Организация посещения обучающимися муниципальных общеобразовательных организаций Тверского императорского путевого дворца в рамках реализации проекта "Нас пригласили во Дворец!" в части обеспечения подвоза учащихся за счет средств местного бюджета</w:t>
      </w:r>
    </w:p>
    <w:p w:rsidR="00FF60DE" w:rsidRPr="005C2398" w:rsidRDefault="00FF60DE" w:rsidP="00FD0BE7">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F337E5">
        <w:rPr>
          <w:rFonts w:ascii="Arial" w:hAnsi="Arial" w:cs="Arial"/>
          <w:b/>
          <w:sz w:val="24"/>
          <w:szCs w:val="24"/>
        </w:rPr>
        <w:t>задачи 5</w:t>
      </w:r>
      <w:r w:rsidRPr="005C2398">
        <w:rPr>
          <w:rFonts w:ascii="Arial" w:hAnsi="Arial" w:cs="Arial"/>
          <w:sz w:val="24"/>
          <w:szCs w:val="24"/>
        </w:rPr>
        <w:t xml:space="preserve"> Создание условий для воспитания гармонично-развитой творческой личности в условиях современного социума» осуществляется посредством выполнения следующих </w:t>
      </w:r>
      <w:r w:rsidRPr="00F337E5">
        <w:rPr>
          <w:rFonts w:ascii="Arial" w:hAnsi="Arial" w:cs="Arial"/>
          <w:b/>
          <w:sz w:val="24"/>
          <w:szCs w:val="24"/>
        </w:rPr>
        <w:t xml:space="preserve">административных </w:t>
      </w:r>
      <w:r w:rsidR="00617671" w:rsidRPr="00F337E5">
        <w:rPr>
          <w:rFonts w:ascii="Arial" w:hAnsi="Arial" w:cs="Arial"/>
          <w:b/>
          <w:sz w:val="24"/>
          <w:szCs w:val="24"/>
        </w:rPr>
        <w:t>мероприятий</w:t>
      </w:r>
      <w:r w:rsidR="00617671" w:rsidRPr="005C2398">
        <w:rPr>
          <w:rFonts w:ascii="Arial" w:hAnsi="Arial" w:cs="Arial"/>
          <w:sz w:val="24"/>
          <w:szCs w:val="24"/>
        </w:rPr>
        <w:t xml:space="preserve"> подпрограммы</w:t>
      </w:r>
      <w:r w:rsidRPr="005C2398">
        <w:rPr>
          <w:rFonts w:ascii="Arial" w:hAnsi="Arial" w:cs="Arial"/>
          <w:sz w:val="24"/>
          <w:szCs w:val="24"/>
        </w:rPr>
        <w:t xml:space="preserve"> 2:</w:t>
      </w:r>
    </w:p>
    <w:p w:rsidR="00FF60DE" w:rsidRDefault="00FF60DE" w:rsidP="00F337E5">
      <w:pPr>
        <w:spacing w:after="0" w:line="240" w:lineRule="auto"/>
        <w:ind w:left="720"/>
        <w:jc w:val="both"/>
        <w:rPr>
          <w:rFonts w:ascii="Arial" w:hAnsi="Arial" w:cs="Arial"/>
          <w:sz w:val="24"/>
          <w:szCs w:val="24"/>
        </w:rPr>
      </w:pPr>
      <w:r>
        <w:rPr>
          <w:rFonts w:ascii="Arial" w:hAnsi="Arial" w:cs="Arial"/>
          <w:bCs/>
          <w:sz w:val="24"/>
          <w:szCs w:val="24"/>
        </w:rPr>
        <w:t>а) а</w:t>
      </w:r>
      <w:r w:rsidRPr="005C2398">
        <w:rPr>
          <w:rFonts w:ascii="Arial" w:hAnsi="Arial" w:cs="Arial"/>
          <w:bCs/>
          <w:sz w:val="24"/>
          <w:szCs w:val="24"/>
        </w:rPr>
        <w:t xml:space="preserve">дминистративное мероприятие </w:t>
      </w:r>
      <w:r>
        <w:rPr>
          <w:rFonts w:ascii="Arial" w:hAnsi="Arial" w:cs="Arial"/>
          <w:bCs/>
          <w:sz w:val="24"/>
          <w:szCs w:val="24"/>
        </w:rPr>
        <w:t>«</w:t>
      </w:r>
      <w:r>
        <w:rPr>
          <w:rFonts w:ascii="Arial" w:hAnsi="Arial" w:cs="Arial"/>
          <w:sz w:val="24"/>
          <w:szCs w:val="24"/>
        </w:rPr>
        <w:t>Организация и проведение муниципальных фестивалей детского народного творчества</w:t>
      </w:r>
      <w:r w:rsidRPr="005C2398">
        <w:rPr>
          <w:rFonts w:ascii="Arial" w:hAnsi="Arial" w:cs="Arial"/>
          <w:sz w:val="24"/>
          <w:szCs w:val="24"/>
        </w:rPr>
        <w:t>»;</w:t>
      </w:r>
    </w:p>
    <w:p w:rsidR="00FF60DE" w:rsidRDefault="00FF60DE" w:rsidP="00F337E5">
      <w:pPr>
        <w:spacing w:after="0" w:line="240" w:lineRule="auto"/>
        <w:ind w:left="720"/>
        <w:jc w:val="both"/>
        <w:rPr>
          <w:rFonts w:ascii="Arial" w:hAnsi="Arial" w:cs="Arial"/>
          <w:sz w:val="24"/>
          <w:szCs w:val="24"/>
        </w:rPr>
      </w:pPr>
      <w:r>
        <w:rPr>
          <w:rFonts w:ascii="Arial" w:hAnsi="Arial" w:cs="Arial"/>
          <w:bCs/>
          <w:sz w:val="24"/>
          <w:szCs w:val="24"/>
        </w:rPr>
        <w:t>б) административное м</w:t>
      </w:r>
      <w:r w:rsidRPr="00FD0BE7">
        <w:rPr>
          <w:rFonts w:ascii="Arial" w:hAnsi="Arial" w:cs="Arial"/>
          <w:bCs/>
          <w:sz w:val="24"/>
          <w:szCs w:val="24"/>
        </w:rPr>
        <w:t xml:space="preserve">ероприятие </w:t>
      </w:r>
      <w:r w:rsidRPr="00FD0BE7">
        <w:rPr>
          <w:rFonts w:ascii="Arial" w:hAnsi="Arial" w:cs="Arial"/>
          <w:sz w:val="24"/>
          <w:szCs w:val="24"/>
        </w:rPr>
        <w:t>«</w:t>
      </w:r>
      <w:r>
        <w:rPr>
          <w:rFonts w:ascii="Arial" w:hAnsi="Arial" w:cs="Arial"/>
          <w:sz w:val="24"/>
          <w:szCs w:val="24"/>
        </w:rPr>
        <w:t>Организация и проведение научно-практических конференций среди обучающихся общеобразовательных учреждений района</w:t>
      </w:r>
      <w:r w:rsidRPr="00FD0BE7">
        <w:rPr>
          <w:rFonts w:ascii="Arial" w:hAnsi="Arial" w:cs="Arial"/>
          <w:sz w:val="24"/>
          <w:szCs w:val="24"/>
        </w:rPr>
        <w:t>».</w:t>
      </w:r>
    </w:p>
    <w:p w:rsidR="00FF60DE" w:rsidRPr="00FD0BE7" w:rsidRDefault="00FF60DE" w:rsidP="00F337E5">
      <w:pPr>
        <w:spacing w:after="0" w:line="240" w:lineRule="auto"/>
        <w:ind w:left="720"/>
        <w:jc w:val="both"/>
        <w:rPr>
          <w:rFonts w:ascii="Arial" w:hAnsi="Arial" w:cs="Arial"/>
          <w:sz w:val="24"/>
          <w:szCs w:val="24"/>
        </w:rPr>
      </w:pPr>
    </w:p>
    <w:p w:rsidR="00FF60DE" w:rsidRPr="005C2398" w:rsidRDefault="00FF60DE" w:rsidP="00FD0BE7">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F337E5">
        <w:rPr>
          <w:rFonts w:ascii="Arial" w:hAnsi="Arial" w:cs="Arial"/>
          <w:b/>
          <w:sz w:val="24"/>
          <w:szCs w:val="24"/>
        </w:rPr>
        <w:t>задачи 6</w:t>
      </w:r>
      <w:r w:rsidRPr="005C2398">
        <w:rPr>
          <w:rFonts w:ascii="Arial" w:hAnsi="Arial" w:cs="Arial"/>
          <w:sz w:val="24"/>
          <w:szCs w:val="24"/>
        </w:rPr>
        <w:t xml:space="preserve"> «Обеспечение комплексной деятельности по сохранению и укреплению здоровья школьников, формированию основ здорового образа жизни» осуществляется посредством выполнения следующих </w:t>
      </w:r>
      <w:r w:rsidR="00617671" w:rsidRPr="00F337E5">
        <w:rPr>
          <w:rFonts w:ascii="Arial" w:hAnsi="Arial" w:cs="Arial"/>
          <w:b/>
          <w:sz w:val="24"/>
          <w:szCs w:val="24"/>
        </w:rPr>
        <w:t>мероприятий</w:t>
      </w:r>
      <w:r w:rsidR="00617671" w:rsidRPr="005C2398">
        <w:rPr>
          <w:rFonts w:ascii="Arial" w:hAnsi="Arial" w:cs="Arial"/>
          <w:sz w:val="24"/>
          <w:szCs w:val="24"/>
        </w:rPr>
        <w:t xml:space="preserve"> подпрограммы</w:t>
      </w:r>
      <w:r w:rsidRPr="005C2398">
        <w:rPr>
          <w:rFonts w:ascii="Arial" w:hAnsi="Arial" w:cs="Arial"/>
          <w:sz w:val="24"/>
          <w:szCs w:val="24"/>
        </w:rPr>
        <w:t xml:space="preserve"> 2:</w:t>
      </w:r>
    </w:p>
    <w:p w:rsidR="00FF60DE" w:rsidRDefault="00FF60DE" w:rsidP="00F337E5">
      <w:pPr>
        <w:spacing w:after="0" w:line="240" w:lineRule="auto"/>
        <w:ind w:left="720"/>
        <w:jc w:val="both"/>
        <w:rPr>
          <w:rFonts w:ascii="Arial" w:hAnsi="Arial" w:cs="Arial"/>
          <w:sz w:val="24"/>
          <w:szCs w:val="24"/>
        </w:rPr>
      </w:pPr>
      <w:r>
        <w:rPr>
          <w:rFonts w:ascii="Arial" w:hAnsi="Arial" w:cs="Arial"/>
          <w:bCs/>
          <w:sz w:val="24"/>
          <w:szCs w:val="24"/>
        </w:rPr>
        <w:t>а) м</w:t>
      </w:r>
      <w:r w:rsidRPr="005C2398">
        <w:rPr>
          <w:rFonts w:ascii="Arial" w:hAnsi="Arial" w:cs="Arial"/>
          <w:bCs/>
          <w:sz w:val="24"/>
          <w:szCs w:val="24"/>
        </w:rPr>
        <w:t xml:space="preserve">ероприятие </w:t>
      </w:r>
      <w:r w:rsidRPr="005C2398">
        <w:rPr>
          <w:rFonts w:ascii="Arial" w:hAnsi="Arial" w:cs="Arial"/>
          <w:sz w:val="24"/>
          <w:szCs w:val="24"/>
        </w:rPr>
        <w:t>«</w:t>
      </w:r>
      <w:r w:rsidR="00617671">
        <w:rPr>
          <w:rFonts w:ascii="Arial" w:hAnsi="Arial" w:cs="Arial"/>
          <w:sz w:val="24"/>
          <w:szCs w:val="24"/>
        </w:rPr>
        <w:t>Обеспечение горячим питанием учащихся начальных классов общеобразовательных учреждений</w:t>
      </w:r>
      <w:r>
        <w:rPr>
          <w:rFonts w:ascii="Arial" w:hAnsi="Arial" w:cs="Arial"/>
          <w:sz w:val="24"/>
          <w:szCs w:val="24"/>
        </w:rPr>
        <w:t>»</w:t>
      </w:r>
      <w:r w:rsidR="00617671">
        <w:rPr>
          <w:rFonts w:ascii="Arial" w:hAnsi="Arial" w:cs="Arial"/>
          <w:sz w:val="24"/>
          <w:szCs w:val="24"/>
        </w:rPr>
        <w:t>, в том числе:</w:t>
      </w:r>
    </w:p>
    <w:p w:rsidR="00617671" w:rsidRDefault="00617671" w:rsidP="00F337E5">
      <w:pPr>
        <w:spacing w:after="0" w:line="240" w:lineRule="auto"/>
        <w:ind w:left="720"/>
        <w:jc w:val="both"/>
        <w:rPr>
          <w:rFonts w:ascii="Arial" w:hAnsi="Arial" w:cs="Arial"/>
          <w:sz w:val="24"/>
          <w:szCs w:val="24"/>
        </w:rPr>
      </w:pPr>
      <w:r>
        <w:rPr>
          <w:rFonts w:ascii="Arial" w:hAnsi="Arial" w:cs="Arial"/>
          <w:sz w:val="24"/>
          <w:szCs w:val="24"/>
        </w:rPr>
        <w:lastRenderedPageBreak/>
        <w:t xml:space="preserve">- </w:t>
      </w:r>
      <w:r w:rsidRPr="00617671">
        <w:rPr>
          <w:rFonts w:ascii="Arial" w:hAnsi="Arial" w:cs="Arial"/>
          <w:sz w:val="24"/>
          <w:szCs w:val="24"/>
        </w:rPr>
        <w:t>Расходы на организацию обеспечения учащихся начальных классов муниципальных общеобразовательных учреждений горячим питанием за счет средств местного бюджета</w:t>
      </w:r>
    </w:p>
    <w:p w:rsidR="007862E6" w:rsidRDefault="00617671" w:rsidP="00F337E5">
      <w:pPr>
        <w:spacing w:after="0" w:line="240" w:lineRule="auto"/>
        <w:ind w:left="720"/>
        <w:jc w:val="both"/>
        <w:rPr>
          <w:rFonts w:ascii="Arial" w:hAnsi="Arial" w:cs="Arial"/>
          <w:sz w:val="24"/>
          <w:szCs w:val="24"/>
        </w:rPr>
      </w:pPr>
      <w:r>
        <w:rPr>
          <w:rFonts w:ascii="Arial" w:hAnsi="Arial" w:cs="Arial"/>
          <w:sz w:val="24"/>
          <w:szCs w:val="24"/>
        </w:rPr>
        <w:t xml:space="preserve">- </w:t>
      </w:r>
      <w:r w:rsidRPr="00617671">
        <w:rPr>
          <w:rFonts w:ascii="Arial" w:hAnsi="Arial" w:cs="Arial"/>
          <w:sz w:val="24"/>
          <w:szCs w:val="24"/>
        </w:rPr>
        <w:t xml:space="preserve">Расходы на организацию обеспечения учащихся начальных классов муниципальных общеобразовательных учреждений горячим питанием </w:t>
      </w:r>
    </w:p>
    <w:p w:rsidR="00FF60DE" w:rsidRDefault="00FF60DE" w:rsidP="00F337E5">
      <w:pPr>
        <w:spacing w:after="0" w:line="240" w:lineRule="auto"/>
        <w:ind w:left="720"/>
        <w:jc w:val="both"/>
        <w:rPr>
          <w:rFonts w:ascii="Arial" w:hAnsi="Arial" w:cs="Arial"/>
          <w:sz w:val="24"/>
          <w:szCs w:val="24"/>
        </w:rPr>
      </w:pPr>
      <w:r>
        <w:rPr>
          <w:rFonts w:ascii="Arial" w:hAnsi="Arial" w:cs="Arial"/>
          <w:sz w:val="24"/>
          <w:szCs w:val="24"/>
        </w:rPr>
        <w:t xml:space="preserve">б) </w:t>
      </w:r>
      <w:r>
        <w:rPr>
          <w:rFonts w:ascii="Arial" w:hAnsi="Arial" w:cs="Arial"/>
          <w:bCs/>
          <w:sz w:val="24"/>
          <w:szCs w:val="24"/>
        </w:rPr>
        <w:t>м</w:t>
      </w:r>
      <w:r w:rsidRPr="005C2398">
        <w:rPr>
          <w:rFonts w:ascii="Arial" w:hAnsi="Arial" w:cs="Arial"/>
          <w:bCs/>
          <w:sz w:val="24"/>
          <w:szCs w:val="24"/>
        </w:rPr>
        <w:t xml:space="preserve">ероприятие </w:t>
      </w:r>
      <w:r w:rsidRPr="005C2398">
        <w:rPr>
          <w:rFonts w:ascii="Arial" w:hAnsi="Arial" w:cs="Arial"/>
          <w:sz w:val="24"/>
          <w:szCs w:val="24"/>
        </w:rPr>
        <w:t>«Организации от</w:t>
      </w:r>
      <w:r>
        <w:rPr>
          <w:rFonts w:ascii="Arial" w:hAnsi="Arial" w:cs="Arial"/>
          <w:sz w:val="24"/>
          <w:szCs w:val="24"/>
        </w:rPr>
        <w:t>дыха детей в каникулярное время</w:t>
      </w:r>
      <w:r w:rsidRPr="005C2398">
        <w:rPr>
          <w:rFonts w:ascii="Arial" w:hAnsi="Arial" w:cs="Arial"/>
          <w:sz w:val="24"/>
          <w:szCs w:val="24"/>
        </w:rPr>
        <w:t>, в том числе</w:t>
      </w:r>
      <w:r>
        <w:rPr>
          <w:rFonts w:ascii="Arial" w:hAnsi="Arial" w:cs="Arial"/>
          <w:sz w:val="24"/>
          <w:szCs w:val="24"/>
        </w:rPr>
        <w:t xml:space="preserve"> проведение л</w:t>
      </w:r>
      <w:r w:rsidR="00617671">
        <w:rPr>
          <w:rFonts w:ascii="Arial" w:hAnsi="Arial" w:cs="Arial"/>
          <w:sz w:val="24"/>
          <w:szCs w:val="24"/>
        </w:rPr>
        <w:t>етней оздоровительной кампании»:</w:t>
      </w:r>
    </w:p>
    <w:p w:rsidR="00617671" w:rsidRDefault="00617671" w:rsidP="00F337E5">
      <w:pPr>
        <w:spacing w:after="0" w:line="240" w:lineRule="auto"/>
        <w:ind w:left="720"/>
        <w:jc w:val="both"/>
        <w:rPr>
          <w:rFonts w:ascii="Arial" w:hAnsi="Arial" w:cs="Arial"/>
          <w:sz w:val="24"/>
          <w:szCs w:val="24"/>
        </w:rPr>
      </w:pPr>
      <w:r>
        <w:rPr>
          <w:rFonts w:ascii="Arial" w:hAnsi="Arial" w:cs="Arial"/>
          <w:sz w:val="24"/>
          <w:szCs w:val="24"/>
        </w:rPr>
        <w:t xml:space="preserve">- </w:t>
      </w:r>
      <w:r w:rsidRPr="00617671">
        <w:rPr>
          <w:rFonts w:ascii="Arial" w:hAnsi="Arial" w:cs="Arial"/>
          <w:sz w:val="24"/>
          <w:szCs w:val="24"/>
        </w:rPr>
        <w:t>Расходы на проведение оздоровительной компании детей за счет средств местного бюджета</w:t>
      </w:r>
    </w:p>
    <w:p w:rsidR="00617671" w:rsidRPr="005C2398" w:rsidRDefault="00617671" w:rsidP="00F337E5">
      <w:pPr>
        <w:spacing w:after="0" w:line="240" w:lineRule="auto"/>
        <w:ind w:left="720"/>
        <w:jc w:val="both"/>
        <w:rPr>
          <w:rFonts w:ascii="Arial" w:hAnsi="Arial" w:cs="Arial"/>
          <w:sz w:val="24"/>
          <w:szCs w:val="24"/>
        </w:rPr>
      </w:pPr>
      <w:r>
        <w:rPr>
          <w:rFonts w:ascii="Arial" w:hAnsi="Arial" w:cs="Arial"/>
          <w:sz w:val="24"/>
          <w:szCs w:val="24"/>
        </w:rPr>
        <w:t xml:space="preserve">- </w:t>
      </w:r>
      <w:r w:rsidRPr="00617671">
        <w:rPr>
          <w:rFonts w:ascii="Arial" w:hAnsi="Arial" w:cs="Arial"/>
          <w:sz w:val="24"/>
          <w:szCs w:val="24"/>
        </w:rPr>
        <w:t>Расходы на организацию отды</w:t>
      </w:r>
      <w:r w:rsidR="003D17FB">
        <w:rPr>
          <w:rFonts w:ascii="Arial" w:hAnsi="Arial" w:cs="Arial"/>
          <w:sz w:val="24"/>
          <w:szCs w:val="24"/>
        </w:rPr>
        <w:t xml:space="preserve">ха детей в каникулярное время </w:t>
      </w:r>
    </w:p>
    <w:p w:rsidR="00FF60DE" w:rsidRDefault="00FF60DE" w:rsidP="00FD0BE7">
      <w:pPr>
        <w:spacing w:after="0" w:line="240" w:lineRule="auto"/>
        <w:ind w:firstLine="567"/>
        <w:jc w:val="both"/>
        <w:rPr>
          <w:rFonts w:ascii="Arial" w:hAnsi="Arial" w:cs="Arial"/>
          <w:sz w:val="24"/>
          <w:szCs w:val="24"/>
        </w:rPr>
      </w:pPr>
    </w:p>
    <w:p w:rsidR="00FF60DE" w:rsidRPr="005C2398" w:rsidRDefault="00FF60DE" w:rsidP="00FD0BE7">
      <w:pPr>
        <w:spacing w:after="0" w:line="240" w:lineRule="auto"/>
        <w:ind w:firstLine="567"/>
        <w:jc w:val="both"/>
        <w:rPr>
          <w:rFonts w:ascii="Arial" w:hAnsi="Arial" w:cs="Arial"/>
          <w:sz w:val="24"/>
          <w:szCs w:val="24"/>
        </w:rPr>
      </w:pPr>
      <w:r w:rsidRPr="005C2398">
        <w:rPr>
          <w:rFonts w:ascii="Arial" w:hAnsi="Arial" w:cs="Arial"/>
          <w:sz w:val="24"/>
          <w:szCs w:val="24"/>
        </w:rPr>
        <w:t xml:space="preserve">Решение </w:t>
      </w:r>
      <w:r w:rsidRPr="00F337E5">
        <w:rPr>
          <w:rFonts w:ascii="Arial" w:hAnsi="Arial" w:cs="Arial"/>
          <w:b/>
          <w:sz w:val="24"/>
          <w:szCs w:val="24"/>
        </w:rPr>
        <w:t>задачи 7</w:t>
      </w:r>
      <w:r w:rsidRPr="005C2398">
        <w:rPr>
          <w:rFonts w:ascii="Arial" w:hAnsi="Arial" w:cs="Arial"/>
          <w:sz w:val="24"/>
          <w:szCs w:val="24"/>
        </w:rPr>
        <w:t xml:space="preserve">«Достижение качества </w:t>
      </w:r>
      <w:r w:rsidR="00617671" w:rsidRPr="005C2398">
        <w:rPr>
          <w:rFonts w:ascii="Arial" w:hAnsi="Arial" w:cs="Arial"/>
          <w:sz w:val="24"/>
          <w:szCs w:val="24"/>
        </w:rPr>
        <w:t>образовательных результатов,</w:t>
      </w:r>
      <w:r w:rsidRPr="005C2398">
        <w:rPr>
          <w:rFonts w:ascii="Arial" w:hAnsi="Arial" w:cs="Arial"/>
          <w:sz w:val="24"/>
          <w:szCs w:val="24"/>
        </w:rPr>
        <w:t xml:space="preserve"> обучающихся» осуществляется посредством выполнения следующих </w:t>
      </w:r>
      <w:r w:rsidRPr="00F337E5">
        <w:rPr>
          <w:rFonts w:ascii="Arial" w:hAnsi="Arial" w:cs="Arial"/>
          <w:b/>
          <w:sz w:val="24"/>
          <w:szCs w:val="24"/>
        </w:rPr>
        <w:t xml:space="preserve">административных </w:t>
      </w:r>
      <w:r w:rsidR="00617671" w:rsidRPr="00F337E5">
        <w:rPr>
          <w:rFonts w:ascii="Arial" w:hAnsi="Arial" w:cs="Arial"/>
          <w:b/>
          <w:sz w:val="24"/>
          <w:szCs w:val="24"/>
        </w:rPr>
        <w:t>мероприятий</w:t>
      </w:r>
      <w:r w:rsidR="00617671" w:rsidRPr="005C2398">
        <w:rPr>
          <w:rFonts w:ascii="Arial" w:hAnsi="Arial" w:cs="Arial"/>
          <w:sz w:val="24"/>
          <w:szCs w:val="24"/>
        </w:rPr>
        <w:t xml:space="preserve"> подпрограммы</w:t>
      </w:r>
      <w:r w:rsidRPr="005C2398">
        <w:rPr>
          <w:rFonts w:ascii="Arial" w:hAnsi="Arial" w:cs="Arial"/>
          <w:sz w:val="24"/>
          <w:szCs w:val="24"/>
        </w:rPr>
        <w:t xml:space="preserve"> 2:</w:t>
      </w:r>
    </w:p>
    <w:p w:rsidR="00FF60DE" w:rsidRDefault="00FF60DE" w:rsidP="00004D68">
      <w:pPr>
        <w:spacing w:after="0" w:line="240" w:lineRule="auto"/>
        <w:ind w:left="720"/>
        <w:jc w:val="both"/>
        <w:rPr>
          <w:rFonts w:ascii="Arial" w:hAnsi="Arial" w:cs="Arial"/>
          <w:sz w:val="24"/>
          <w:szCs w:val="24"/>
        </w:rPr>
      </w:pPr>
      <w:r>
        <w:rPr>
          <w:rFonts w:ascii="Arial" w:hAnsi="Arial" w:cs="Arial"/>
          <w:bCs/>
          <w:sz w:val="24"/>
          <w:szCs w:val="24"/>
        </w:rPr>
        <w:t>а) а</w:t>
      </w:r>
      <w:r w:rsidRPr="005C2398">
        <w:rPr>
          <w:rFonts w:ascii="Arial" w:hAnsi="Arial" w:cs="Arial"/>
          <w:bCs/>
          <w:sz w:val="24"/>
          <w:szCs w:val="24"/>
        </w:rPr>
        <w:t xml:space="preserve">дминистративное мероприятие </w:t>
      </w:r>
      <w:r w:rsidRPr="00FD0BE7">
        <w:rPr>
          <w:rFonts w:ascii="Arial" w:hAnsi="Arial" w:cs="Arial"/>
          <w:sz w:val="24"/>
          <w:szCs w:val="24"/>
        </w:rPr>
        <w:t>«Развитие системы выявления и поддержки одаренных и вы</w:t>
      </w:r>
      <w:r>
        <w:rPr>
          <w:rFonts w:ascii="Arial" w:hAnsi="Arial" w:cs="Arial"/>
          <w:sz w:val="24"/>
          <w:szCs w:val="24"/>
        </w:rPr>
        <w:t>сокомотивированных обучающихся»;</w:t>
      </w:r>
    </w:p>
    <w:p w:rsidR="00FF60DE" w:rsidRDefault="00FF60DE" w:rsidP="00004D68">
      <w:pPr>
        <w:spacing w:after="0" w:line="240" w:lineRule="auto"/>
        <w:ind w:left="720"/>
        <w:jc w:val="both"/>
        <w:rPr>
          <w:rFonts w:ascii="Arial" w:hAnsi="Arial" w:cs="Arial"/>
          <w:sz w:val="24"/>
          <w:szCs w:val="24"/>
        </w:rPr>
      </w:pPr>
      <w:r>
        <w:rPr>
          <w:rFonts w:ascii="Arial" w:hAnsi="Arial" w:cs="Arial"/>
          <w:sz w:val="24"/>
          <w:szCs w:val="24"/>
        </w:rPr>
        <w:t>б) административное мероприятие «Участие детей в дистанционных предметных олимпиадах».</w:t>
      </w:r>
    </w:p>
    <w:p w:rsidR="00FF60DE" w:rsidRPr="00FD0BE7" w:rsidRDefault="00FF60DE" w:rsidP="00004D68">
      <w:pPr>
        <w:spacing w:after="0" w:line="240" w:lineRule="auto"/>
        <w:ind w:left="720"/>
        <w:jc w:val="both"/>
        <w:rPr>
          <w:rFonts w:ascii="Arial" w:hAnsi="Arial" w:cs="Arial"/>
          <w:sz w:val="24"/>
          <w:szCs w:val="24"/>
        </w:rPr>
      </w:pPr>
    </w:p>
    <w:p w:rsidR="00FF60DE" w:rsidRDefault="00FF60DE" w:rsidP="00617671">
      <w:pPr>
        <w:spacing w:after="0" w:line="240" w:lineRule="auto"/>
        <w:jc w:val="both"/>
        <w:rPr>
          <w:rFonts w:ascii="Arial" w:hAnsi="Arial" w:cs="Arial"/>
          <w:sz w:val="24"/>
          <w:szCs w:val="24"/>
        </w:rPr>
      </w:pPr>
    </w:p>
    <w:p w:rsidR="00FF60DE" w:rsidRDefault="00FF60DE" w:rsidP="00FD0BE7">
      <w:pPr>
        <w:spacing w:after="0" w:line="240" w:lineRule="auto"/>
        <w:ind w:firstLine="567"/>
        <w:jc w:val="both"/>
        <w:rPr>
          <w:rFonts w:ascii="Arial" w:hAnsi="Arial" w:cs="Arial"/>
          <w:sz w:val="24"/>
          <w:szCs w:val="24"/>
        </w:rPr>
      </w:pPr>
      <w:r w:rsidRPr="005C2398">
        <w:rPr>
          <w:rFonts w:ascii="Arial" w:hAnsi="Arial" w:cs="Arial"/>
          <w:sz w:val="24"/>
          <w:szCs w:val="24"/>
        </w:rPr>
        <w:t>Выполнение каждого</w:t>
      </w:r>
      <w:r>
        <w:rPr>
          <w:rFonts w:ascii="Arial" w:hAnsi="Arial" w:cs="Arial"/>
          <w:sz w:val="24"/>
          <w:szCs w:val="24"/>
        </w:rPr>
        <w:t xml:space="preserve"> административного мероприятия</w:t>
      </w:r>
      <w:r w:rsidRPr="005C2398">
        <w:rPr>
          <w:rFonts w:ascii="Arial" w:hAnsi="Arial" w:cs="Arial"/>
          <w:sz w:val="24"/>
          <w:szCs w:val="24"/>
        </w:rPr>
        <w:t xml:space="preserve"> и </w:t>
      </w:r>
      <w:r w:rsidR="00617671" w:rsidRPr="005C2398">
        <w:rPr>
          <w:rFonts w:ascii="Arial" w:hAnsi="Arial" w:cs="Arial"/>
          <w:sz w:val="24"/>
          <w:szCs w:val="24"/>
        </w:rPr>
        <w:t>мероприятий подпрограммы</w:t>
      </w:r>
      <w:r w:rsidRPr="005C2398">
        <w:rPr>
          <w:rFonts w:ascii="Arial" w:hAnsi="Arial" w:cs="Arial"/>
          <w:sz w:val="24"/>
          <w:szCs w:val="24"/>
        </w:rPr>
        <w:t xml:space="preserve"> 2</w:t>
      </w:r>
      <w:r>
        <w:rPr>
          <w:rFonts w:ascii="Arial" w:hAnsi="Arial" w:cs="Arial"/>
          <w:sz w:val="24"/>
          <w:szCs w:val="24"/>
        </w:rPr>
        <w:t xml:space="preserve"> </w:t>
      </w:r>
      <w:r w:rsidRPr="005C2398">
        <w:rPr>
          <w:rFonts w:ascii="Arial" w:hAnsi="Arial" w:cs="Arial"/>
          <w:sz w:val="24"/>
          <w:szCs w:val="24"/>
        </w:rPr>
        <w:t>оценивается с помощью показателей, перечень которых и их значения по годам реализации муниципальной программы приведены в приложении 1 к настоящей муниципальной программе</w:t>
      </w:r>
      <w:r>
        <w:rPr>
          <w:rFonts w:ascii="Arial" w:hAnsi="Arial" w:cs="Arial"/>
          <w:sz w:val="24"/>
          <w:szCs w:val="24"/>
        </w:rPr>
        <w:t>.</w:t>
      </w:r>
    </w:p>
    <w:p w:rsidR="00FF60DE" w:rsidRPr="005C2398" w:rsidRDefault="00FF60DE" w:rsidP="00FD0BE7">
      <w:pPr>
        <w:spacing w:after="0" w:line="240" w:lineRule="auto"/>
        <w:ind w:firstLine="567"/>
        <w:jc w:val="both"/>
        <w:rPr>
          <w:rFonts w:ascii="Arial" w:hAnsi="Arial" w:cs="Arial"/>
          <w:sz w:val="24"/>
          <w:szCs w:val="24"/>
        </w:rPr>
      </w:pPr>
    </w:p>
    <w:p w:rsidR="003D17FB" w:rsidRDefault="003D17FB" w:rsidP="00FD0BE7">
      <w:pPr>
        <w:spacing w:after="0" w:line="240" w:lineRule="auto"/>
        <w:ind w:firstLine="567"/>
        <w:jc w:val="both"/>
        <w:rPr>
          <w:rFonts w:ascii="Arial" w:hAnsi="Arial" w:cs="Arial"/>
          <w:b/>
          <w:sz w:val="24"/>
          <w:szCs w:val="24"/>
        </w:rPr>
      </w:pPr>
    </w:p>
    <w:p w:rsidR="00FF60DE" w:rsidRPr="005C2398" w:rsidRDefault="00FF60DE" w:rsidP="00FD0BE7">
      <w:pPr>
        <w:spacing w:after="0" w:line="240" w:lineRule="auto"/>
        <w:ind w:firstLine="567"/>
        <w:jc w:val="both"/>
        <w:rPr>
          <w:rFonts w:ascii="Arial" w:hAnsi="Arial" w:cs="Arial"/>
          <w:sz w:val="24"/>
          <w:szCs w:val="24"/>
        </w:rPr>
      </w:pPr>
      <w:r w:rsidRPr="00E06488">
        <w:rPr>
          <w:rFonts w:ascii="Arial" w:hAnsi="Arial" w:cs="Arial"/>
          <w:b/>
          <w:sz w:val="24"/>
          <w:szCs w:val="24"/>
        </w:rPr>
        <w:t>Объем финансовых ресурсов, необходимых для реализации подпрограммы</w:t>
      </w:r>
      <w:r>
        <w:rPr>
          <w:rFonts w:ascii="Arial" w:hAnsi="Arial" w:cs="Arial"/>
          <w:sz w:val="24"/>
          <w:szCs w:val="24"/>
        </w:rPr>
        <w:t xml:space="preserve"> </w:t>
      </w:r>
      <w:r w:rsidRPr="00E06488">
        <w:rPr>
          <w:rFonts w:ascii="Arial" w:hAnsi="Arial" w:cs="Arial"/>
          <w:b/>
          <w:sz w:val="24"/>
          <w:szCs w:val="24"/>
        </w:rPr>
        <w:t>2</w:t>
      </w:r>
      <w:r>
        <w:rPr>
          <w:rFonts w:ascii="Arial" w:hAnsi="Arial" w:cs="Arial"/>
          <w:sz w:val="24"/>
          <w:szCs w:val="24"/>
        </w:rPr>
        <w:t>:</w:t>
      </w:r>
    </w:p>
    <w:p w:rsidR="00FF60DE" w:rsidRDefault="00FF60DE" w:rsidP="00FD0BE7">
      <w:pPr>
        <w:spacing w:after="0" w:line="240" w:lineRule="auto"/>
        <w:ind w:firstLine="567"/>
        <w:jc w:val="both"/>
        <w:rPr>
          <w:rFonts w:ascii="Arial" w:hAnsi="Arial" w:cs="Arial"/>
          <w:sz w:val="24"/>
          <w:szCs w:val="24"/>
        </w:rPr>
      </w:pPr>
    </w:p>
    <w:p w:rsidR="00FB5F0A" w:rsidRPr="005C2398" w:rsidRDefault="00FB5F0A" w:rsidP="00FB5F0A">
      <w:pPr>
        <w:spacing w:after="0" w:line="240" w:lineRule="auto"/>
        <w:ind w:firstLine="567"/>
        <w:jc w:val="both"/>
        <w:rPr>
          <w:rFonts w:ascii="Arial" w:hAnsi="Arial" w:cs="Arial"/>
          <w:sz w:val="24"/>
          <w:szCs w:val="24"/>
        </w:rPr>
      </w:pPr>
      <w:r w:rsidRPr="005C2398">
        <w:rPr>
          <w:rFonts w:ascii="Arial" w:hAnsi="Arial" w:cs="Arial"/>
          <w:sz w:val="24"/>
          <w:szCs w:val="24"/>
        </w:rPr>
        <w:t xml:space="preserve">Общий объем бюджетных ассигнований, выделенный на реализацию подпрограммы 2, составляет </w:t>
      </w:r>
      <w:r>
        <w:rPr>
          <w:rFonts w:ascii="Arial" w:hAnsi="Arial" w:cs="Arial"/>
          <w:color w:val="FF0000"/>
          <w:sz w:val="24"/>
          <w:szCs w:val="24"/>
        </w:rPr>
        <w:t xml:space="preserve">  </w:t>
      </w:r>
      <w:r>
        <w:rPr>
          <w:rFonts w:ascii="Arial" w:hAnsi="Arial" w:cs="Arial"/>
          <w:sz w:val="24"/>
          <w:szCs w:val="24"/>
        </w:rPr>
        <w:t>383118,20</w:t>
      </w:r>
      <w:r>
        <w:rPr>
          <w:rFonts w:ascii="Arial" w:hAnsi="Arial" w:cs="Arial"/>
          <w:color w:val="FF0000"/>
          <w:sz w:val="24"/>
          <w:szCs w:val="24"/>
        </w:rPr>
        <w:t xml:space="preserve"> </w:t>
      </w:r>
      <w:r>
        <w:rPr>
          <w:rFonts w:ascii="Arial" w:hAnsi="Arial" w:cs="Arial"/>
          <w:sz w:val="24"/>
          <w:szCs w:val="24"/>
        </w:rPr>
        <w:t xml:space="preserve">тыс. рублей, </w:t>
      </w:r>
      <w:r w:rsidRPr="005C2398">
        <w:rPr>
          <w:rFonts w:ascii="Arial" w:hAnsi="Arial" w:cs="Arial"/>
          <w:sz w:val="24"/>
          <w:szCs w:val="24"/>
        </w:rPr>
        <w:t>в т.</w:t>
      </w:r>
      <w:r>
        <w:rPr>
          <w:rFonts w:ascii="Arial" w:hAnsi="Arial" w:cs="Arial"/>
          <w:sz w:val="24"/>
          <w:szCs w:val="24"/>
        </w:rPr>
        <w:t xml:space="preserve"> </w:t>
      </w:r>
      <w:r w:rsidRPr="005C2398">
        <w:rPr>
          <w:rFonts w:ascii="Arial" w:hAnsi="Arial" w:cs="Arial"/>
          <w:sz w:val="24"/>
          <w:szCs w:val="24"/>
        </w:rPr>
        <w:t>ч. по годам в</w:t>
      </w:r>
      <w:r>
        <w:rPr>
          <w:rFonts w:ascii="Arial" w:hAnsi="Arial" w:cs="Arial"/>
          <w:sz w:val="24"/>
          <w:szCs w:val="24"/>
        </w:rPr>
        <w:t xml:space="preserve"> разрезе задач, </w:t>
      </w:r>
      <w:r w:rsidRPr="005C2398">
        <w:rPr>
          <w:rFonts w:ascii="Arial" w:hAnsi="Arial" w:cs="Arial"/>
          <w:sz w:val="24"/>
          <w:szCs w:val="24"/>
        </w:rPr>
        <w:t>приведен в таблице 2</w:t>
      </w:r>
    </w:p>
    <w:p w:rsidR="00FB5F0A" w:rsidRDefault="00FB5F0A" w:rsidP="00FB5F0A">
      <w:pPr>
        <w:spacing w:after="0" w:line="240" w:lineRule="auto"/>
        <w:ind w:left="360"/>
        <w:jc w:val="right"/>
        <w:rPr>
          <w:rFonts w:ascii="Arial" w:hAnsi="Arial" w:cs="Arial"/>
          <w:sz w:val="24"/>
          <w:szCs w:val="24"/>
        </w:rPr>
      </w:pPr>
    </w:p>
    <w:p w:rsidR="00FB5F0A" w:rsidRPr="005C2398" w:rsidRDefault="00FB5F0A" w:rsidP="00FB5F0A">
      <w:pPr>
        <w:spacing w:after="0" w:line="240" w:lineRule="auto"/>
        <w:ind w:left="360"/>
        <w:jc w:val="right"/>
        <w:rPr>
          <w:rFonts w:ascii="Arial" w:hAnsi="Arial" w:cs="Arial"/>
          <w:sz w:val="24"/>
          <w:szCs w:val="24"/>
        </w:rPr>
      </w:pPr>
      <w:r w:rsidRPr="005C2398">
        <w:rPr>
          <w:rFonts w:ascii="Arial" w:hAnsi="Arial" w:cs="Arial"/>
          <w:sz w:val="24"/>
          <w:szCs w:val="24"/>
        </w:rPr>
        <w:t>таблица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
        <w:gridCol w:w="1874"/>
        <w:gridCol w:w="1139"/>
        <w:gridCol w:w="939"/>
        <w:gridCol w:w="1051"/>
        <w:gridCol w:w="1094"/>
        <w:gridCol w:w="1068"/>
        <w:gridCol w:w="947"/>
        <w:gridCol w:w="1391"/>
      </w:tblGrid>
      <w:tr w:rsidR="00FB5F0A" w:rsidRPr="005C2398" w:rsidTr="000B4341">
        <w:tc>
          <w:tcPr>
            <w:tcW w:w="559" w:type="dxa"/>
            <w:vMerge w:val="restart"/>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 п/п</w:t>
            </w:r>
          </w:p>
        </w:tc>
        <w:tc>
          <w:tcPr>
            <w:tcW w:w="1874" w:type="dxa"/>
            <w:vMerge w:val="restart"/>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Задачи подпрограммы</w:t>
            </w:r>
          </w:p>
        </w:tc>
        <w:tc>
          <w:tcPr>
            <w:tcW w:w="6210" w:type="dxa"/>
            <w:gridSpan w:val="6"/>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По годам реализации муниципальной программы тыс. руб.</w:t>
            </w:r>
          </w:p>
        </w:tc>
        <w:tc>
          <w:tcPr>
            <w:tcW w:w="1418"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Всего тыс. руб.</w:t>
            </w:r>
          </w:p>
        </w:tc>
      </w:tr>
      <w:tr w:rsidR="00FB5F0A" w:rsidRPr="005C2398" w:rsidTr="000B4341">
        <w:tc>
          <w:tcPr>
            <w:tcW w:w="559" w:type="dxa"/>
            <w:vMerge/>
          </w:tcPr>
          <w:p w:rsidR="00FB5F0A" w:rsidRPr="005C2398" w:rsidRDefault="00FB5F0A" w:rsidP="000B4341">
            <w:pPr>
              <w:spacing w:after="0" w:line="240" w:lineRule="auto"/>
              <w:jc w:val="center"/>
              <w:rPr>
                <w:rFonts w:ascii="Arial" w:hAnsi="Arial" w:cs="Arial"/>
                <w:sz w:val="24"/>
                <w:szCs w:val="24"/>
              </w:rPr>
            </w:pPr>
          </w:p>
        </w:tc>
        <w:tc>
          <w:tcPr>
            <w:tcW w:w="1874" w:type="dxa"/>
            <w:vMerge/>
          </w:tcPr>
          <w:p w:rsidR="00FB5F0A" w:rsidRPr="005C2398" w:rsidRDefault="00FB5F0A" w:rsidP="000B4341">
            <w:pPr>
              <w:spacing w:after="0" w:line="240" w:lineRule="auto"/>
              <w:jc w:val="center"/>
              <w:rPr>
                <w:rFonts w:ascii="Arial" w:hAnsi="Arial" w:cs="Arial"/>
                <w:sz w:val="24"/>
                <w:szCs w:val="24"/>
              </w:rPr>
            </w:pPr>
          </w:p>
        </w:tc>
        <w:tc>
          <w:tcPr>
            <w:tcW w:w="1155"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2017</w:t>
            </w:r>
            <w:r>
              <w:rPr>
                <w:rFonts w:ascii="Arial" w:hAnsi="Arial" w:cs="Arial"/>
                <w:sz w:val="24"/>
                <w:szCs w:val="24"/>
              </w:rPr>
              <w:t xml:space="preserve"> </w:t>
            </w:r>
            <w:r w:rsidRPr="005C2398">
              <w:rPr>
                <w:rFonts w:ascii="Arial" w:hAnsi="Arial" w:cs="Arial"/>
                <w:sz w:val="24"/>
                <w:szCs w:val="24"/>
              </w:rPr>
              <w:t>г</w:t>
            </w:r>
            <w:r>
              <w:rPr>
                <w:rFonts w:ascii="Arial" w:hAnsi="Arial" w:cs="Arial"/>
                <w:sz w:val="24"/>
                <w:szCs w:val="24"/>
              </w:rPr>
              <w:t>од</w:t>
            </w:r>
          </w:p>
        </w:tc>
        <w:tc>
          <w:tcPr>
            <w:tcW w:w="939"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2018</w:t>
            </w:r>
          </w:p>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год</w:t>
            </w:r>
          </w:p>
        </w:tc>
        <w:tc>
          <w:tcPr>
            <w:tcW w:w="984"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2019</w:t>
            </w:r>
          </w:p>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год</w:t>
            </w:r>
          </w:p>
        </w:tc>
        <w:tc>
          <w:tcPr>
            <w:tcW w:w="1106"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2020</w:t>
            </w:r>
          </w:p>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год</w:t>
            </w:r>
          </w:p>
        </w:tc>
        <w:tc>
          <w:tcPr>
            <w:tcW w:w="1078" w:type="dxa"/>
          </w:tcPr>
          <w:p w:rsidR="00FB5F0A" w:rsidRPr="00E56D8D" w:rsidRDefault="00FB5F0A" w:rsidP="000B4341">
            <w:pPr>
              <w:spacing w:after="0" w:line="240" w:lineRule="auto"/>
              <w:jc w:val="center"/>
              <w:rPr>
                <w:rFonts w:ascii="Arial" w:hAnsi="Arial" w:cs="Arial"/>
                <w:sz w:val="24"/>
                <w:szCs w:val="24"/>
              </w:rPr>
            </w:pPr>
            <w:r w:rsidRPr="00E56D8D">
              <w:rPr>
                <w:rFonts w:ascii="Arial" w:hAnsi="Arial" w:cs="Arial"/>
                <w:sz w:val="24"/>
                <w:szCs w:val="24"/>
              </w:rPr>
              <w:t>2021</w:t>
            </w:r>
          </w:p>
          <w:p w:rsidR="00FB5F0A" w:rsidRPr="005C2398" w:rsidRDefault="00FB5F0A" w:rsidP="000B4341">
            <w:pPr>
              <w:spacing w:after="0" w:line="240" w:lineRule="auto"/>
              <w:jc w:val="center"/>
              <w:rPr>
                <w:rFonts w:ascii="Arial" w:hAnsi="Arial" w:cs="Arial"/>
                <w:sz w:val="24"/>
                <w:szCs w:val="24"/>
                <w:highlight w:val="yellow"/>
              </w:rPr>
            </w:pPr>
            <w:r w:rsidRPr="00E56D8D">
              <w:rPr>
                <w:rFonts w:ascii="Arial" w:hAnsi="Arial" w:cs="Arial"/>
                <w:sz w:val="24"/>
                <w:szCs w:val="24"/>
              </w:rPr>
              <w:t>год</w:t>
            </w:r>
          </w:p>
        </w:tc>
        <w:tc>
          <w:tcPr>
            <w:tcW w:w="948" w:type="dxa"/>
          </w:tcPr>
          <w:p w:rsidR="00FB5F0A" w:rsidRPr="00E56D8D" w:rsidRDefault="00FB5F0A" w:rsidP="000B4341">
            <w:pPr>
              <w:spacing w:after="0" w:line="240" w:lineRule="auto"/>
              <w:jc w:val="center"/>
              <w:rPr>
                <w:rFonts w:ascii="Arial" w:hAnsi="Arial" w:cs="Arial"/>
                <w:sz w:val="24"/>
                <w:szCs w:val="24"/>
              </w:rPr>
            </w:pPr>
            <w:r w:rsidRPr="00E56D8D">
              <w:rPr>
                <w:rFonts w:ascii="Arial" w:hAnsi="Arial" w:cs="Arial"/>
                <w:sz w:val="24"/>
                <w:szCs w:val="24"/>
              </w:rPr>
              <w:t>2022</w:t>
            </w:r>
          </w:p>
          <w:p w:rsidR="00FB5F0A" w:rsidRPr="005C2398" w:rsidRDefault="00FB5F0A" w:rsidP="000B4341">
            <w:pPr>
              <w:spacing w:after="0" w:line="240" w:lineRule="auto"/>
              <w:jc w:val="center"/>
              <w:rPr>
                <w:rFonts w:ascii="Arial" w:hAnsi="Arial" w:cs="Arial"/>
                <w:sz w:val="24"/>
                <w:szCs w:val="24"/>
                <w:highlight w:val="yellow"/>
              </w:rPr>
            </w:pPr>
            <w:r w:rsidRPr="00E56D8D">
              <w:rPr>
                <w:rFonts w:ascii="Arial" w:hAnsi="Arial" w:cs="Arial"/>
                <w:sz w:val="24"/>
                <w:szCs w:val="24"/>
              </w:rPr>
              <w:t>год</w:t>
            </w:r>
          </w:p>
        </w:tc>
        <w:tc>
          <w:tcPr>
            <w:tcW w:w="1418" w:type="dxa"/>
          </w:tcPr>
          <w:p w:rsidR="00FB5F0A" w:rsidRPr="005C2398" w:rsidRDefault="00FB5F0A" w:rsidP="000B4341">
            <w:pPr>
              <w:spacing w:after="0" w:line="240" w:lineRule="auto"/>
              <w:jc w:val="center"/>
              <w:rPr>
                <w:rFonts w:ascii="Arial" w:hAnsi="Arial" w:cs="Arial"/>
                <w:sz w:val="24"/>
                <w:szCs w:val="24"/>
                <w:highlight w:val="yellow"/>
              </w:rPr>
            </w:pPr>
          </w:p>
        </w:tc>
      </w:tr>
      <w:tr w:rsidR="00FB5F0A" w:rsidRPr="005C2398" w:rsidTr="000B4341">
        <w:tc>
          <w:tcPr>
            <w:tcW w:w="559"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1</w:t>
            </w:r>
          </w:p>
        </w:tc>
        <w:tc>
          <w:tcPr>
            <w:tcW w:w="1874"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1</w:t>
            </w:r>
          </w:p>
        </w:tc>
        <w:tc>
          <w:tcPr>
            <w:tcW w:w="1155"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57522,5</w:t>
            </w:r>
          </w:p>
        </w:tc>
        <w:tc>
          <w:tcPr>
            <w:tcW w:w="939"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63006,3</w:t>
            </w:r>
          </w:p>
        </w:tc>
        <w:tc>
          <w:tcPr>
            <w:tcW w:w="984"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54496,9</w:t>
            </w:r>
          </w:p>
        </w:tc>
        <w:tc>
          <w:tcPr>
            <w:tcW w:w="1106"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54496,9</w:t>
            </w:r>
          </w:p>
        </w:tc>
        <w:tc>
          <w:tcPr>
            <w:tcW w:w="107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54496,9</w:t>
            </w:r>
          </w:p>
        </w:tc>
        <w:tc>
          <w:tcPr>
            <w:tcW w:w="94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54496,9</w:t>
            </w:r>
          </w:p>
        </w:tc>
        <w:tc>
          <w:tcPr>
            <w:tcW w:w="141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338516,4</w:t>
            </w:r>
          </w:p>
        </w:tc>
      </w:tr>
      <w:tr w:rsidR="00FB5F0A" w:rsidRPr="005C2398" w:rsidTr="000B4341">
        <w:tc>
          <w:tcPr>
            <w:tcW w:w="559"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2</w:t>
            </w:r>
          </w:p>
        </w:tc>
        <w:tc>
          <w:tcPr>
            <w:tcW w:w="1874"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2</w:t>
            </w:r>
          </w:p>
        </w:tc>
        <w:tc>
          <w:tcPr>
            <w:tcW w:w="1155" w:type="dxa"/>
          </w:tcPr>
          <w:p w:rsidR="00FB5F0A" w:rsidRPr="00DB6D3B" w:rsidRDefault="00FB5F0A" w:rsidP="000B4341">
            <w:pPr>
              <w:spacing w:after="0" w:line="240" w:lineRule="auto"/>
              <w:jc w:val="center"/>
              <w:rPr>
                <w:rFonts w:ascii="Arial" w:hAnsi="Arial" w:cs="Arial"/>
                <w:sz w:val="20"/>
                <w:szCs w:val="20"/>
              </w:rPr>
            </w:pPr>
            <w:r w:rsidRPr="00DB6D3B">
              <w:rPr>
                <w:rFonts w:ascii="Arial" w:hAnsi="Arial" w:cs="Arial"/>
                <w:sz w:val="20"/>
                <w:szCs w:val="20"/>
              </w:rPr>
              <w:t>0</w:t>
            </w:r>
          </w:p>
        </w:tc>
        <w:tc>
          <w:tcPr>
            <w:tcW w:w="939"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288,0</w:t>
            </w:r>
          </w:p>
        </w:tc>
        <w:tc>
          <w:tcPr>
            <w:tcW w:w="984" w:type="dxa"/>
          </w:tcPr>
          <w:p w:rsidR="00FB5F0A" w:rsidRPr="00DB6D3B" w:rsidRDefault="00FB5F0A" w:rsidP="000B4341">
            <w:pPr>
              <w:spacing w:after="0" w:line="240" w:lineRule="auto"/>
              <w:jc w:val="center"/>
              <w:rPr>
                <w:rFonts w:ascii="Arial" w:hAnsi="Arial" w:cs="Arial"/>
                <w:sz w:val="20"/>
                <w:szCs w:val="20"/>
              </w:rPr>
            </w:pPr>
            <w:r w:rsidRPr="00DB6D3B">
              <w:rPr>
                <w:rFonts w:ascii="Arial" w:hAnsi="Arial" w:cs="Arial"/>
                <w:sz w:val="20"/>
                <w:szCs w:val="20"/>
              </w:rPr>
              <w:t>0</w:t>
            </w:r>
          </w:p>
        </w:tc>
        <w:tc>
          <w:tcPr>
            <w:tcW w:w="1106" w:type="dxa"/>
          </w:tcPr>
          <w:p w:rsidR="00FB5F0A" w:rsidRPr="00DB6D3B" w:rsidRDefault="00FB5F0A" w:rsidP="000B4341">
            <w:pPr>
              <w:spacing w:after="0" w:line="240" w:lineRule="auto"/>
              <w:jc w:val="center"/>
              <w:rPr>
                <w:rFonts w:ascii="Arial" w:hAnsi="Arial" w:cs="Arial"/>
                <w:sz w:val="20"/>
                <w:szCs w:val="20"/>
              </w:rPr>
            </w:pPr>
            <w:r w:rsidRPr="00DB6D3B">
              <w:rPr>
                <w:rFonts w:ascii="Arial" w:hAnsi="Arial" w:cs="Arial"/>
                <w:sz w:val="20"/>
                <w:szCs w:val="20"/>
              </w:rPr>
              <w:t>0</w:t>
            </w:r>
          </w:p>
        </w:tc>
        <w:tc>
          <w:tcPr>
            <w:tcW w:w="1078" w:type="dxa"/>
          </w:tcPr>
          <w:p w:rsidR="00FB5F0A" w:rsidRPr="00DB6D3B" w:rsidRDefault="00FB5F0A" w:rsidP="000B4341">
            <w:pPr>
              <w:spacing w:after="0" w:line="240" w:lineRule="auto"/>
              <w:jc w:val="center"/>
              <w:rPr>
                <w:rFonts w:ascii="Arial" w:hAnsi="Arial" w:cs="Arial"/>
                <w:sz w:val="20"/>
                <w:szCs w:val="20"/>
              </w:rPr>
            </w:pPr>
            <w:r w:rsidRPr="00DB6D3B">
              <w:rPr>
                <w:rFonts w:ascii="Arial" w:hAnsi="Arial" w:cs="Arial"/>
                <w:sz w:val="20"/>
                <w:szCs w:val="20"/>
              </w:rPr>
              <w:t>0</w:t>
            </w:r>
          </w:p>
        </w:tc>
        <w:tc>
          <w:tcPr>
            <w:tcW w:w="948" w:type="dxa"/>
          </w:tcPr>
          <w:p w:rsidR="00FB5F0A" w:rsidRPr="00DB6D3B" w:rsidRDefault="00FB5F0A" w:rsidP="000B4341">
            <w:pPr>
              <w:spacing w:after="0" w:line="240" w:lineRule="auto"/>
              <w:jc w:val="center"/>
              <w:rPr>
                <w:rFonts w:ascii="Arial" w:hAnsi="Arial" w:cs="Arial"/>
                <w:sz w:val="20"/>
                <w:szCs w:val="20"/>
              </w:rPr>
            </w:pPr>
            <w:r w:rsidRPr="00DB6D3B">
              <w:rPr>
                <w:rFonts w:ascii="Arial" w:hAnsi="Arial" w:cs="Arial"/>
                <w:sz w:val="20"/>
                <w:szCs w:val="20"/>
              </w:rPr>
              <w:t>0</w:t>
            </w:r>
          </w:p>
        </w:tc>
        <w:tc>
          <w:tcPr>
            <w:tcW w:w="141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288,</w:t>
            </w:r>
            <w:r w:rsidRPr="00DB6D3B">
              <w:rPr>
                <w:rFonts w:ascii="Arial" w:hAnsi="Arial" w:cs="Arial"/>
                <w:sz w:val="20"/>
                <w:szCs w:val="20"/>
              </w:rPr>
              <w:t>0</w:t>
            </w:r>
          </w:p>
        </w:tc>
      </w:tr>
      <w:tr w:rsidR="00FB5F0A" w:rsidRPr="005C2398" w:rsidTr="000B4341">
        <w:tc>
          <w:tcPr>
            <w:tcW w:w="559"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3</w:t>
            </w:r>
          </w:p>
        </w:tc>
        <w:tc>
          <w:tcPr>
            <w:tcW w:w="1874"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3</w:t>
            </w:r>
          </w:p>
        </w:tc>
        <w:tc>
          <w:tcPr>
            <w:tcW w:w="1155"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4836,9</w:t>
            </w:r>
          </w:p>
        </w:tc>
        <w:tc>
          <w:tcPr>
            <w:tcW w:w="939"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4223,3</w:t>
            </w:r>
          </w:p>
        </w:tc>
        <w:tc>
          <w:tcPr>
            <w:tcW w:w="984"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3300,0</w:t>
            </w:r>
          </w:p>
        </w:tc>
        <w:tc>
          <w:tcPr>
            <w:tcW w:w="1106"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4340,0</w:t>
            </w:r>
          </w:p>
        </w:tc>
        <w:tc>
          <w:tcPr>
            <w:tcW w:w="107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3340,0</w:t>
            </w:r>
          </w:p>
        </w:tc>
        <w:tc>
          <w:tcPr>
            <w:tcW w:w="94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3340,0</w:t>
            </w:r>
          </w:p>
        </w:tc>
        <w:tc>
          <w:tcPr>
            <w:tcW w:w="141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23380,2</w:t>
            </w:r>
          </w:p>
        </w:tc>
      </w:tr>
      <w:tr w:rsidR="00FB5F0A" w:rsidRPr="005C2398" w:rsidTr="000B4341">
        <w:tc>
          <w:tcPr>
            <w:tcW w:w="559"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4</w:t>
            </w:r>
          </w:p>
        </w:tc>
        <w:tc>
          <w:tcPr>
            <w:tcW w:w="1874"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4</w:t>
            </w:r>
          </w:p>
        </w:tc>
        <w:tc>
          <w:tcPr>
            <w:tcW w:w="1155"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2198,3</w:t>
            </w:r>
          </w:p>
        </w:tc>
        <w:tc>
          <w:tcPr>
            <w:tcW w:w="939"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2168,4</w:t>
            </w:r>
          </w:p>
        </w:tc>
        <w:tc>
          <w:tcPr>
            <w:tcW w:w="984"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1658,2</w:t>
            </w:r>
          </w:p>
        </w:tc>
        <w:tc>
          <w:tcPr>
            <w:tcW w:w="1106"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1658,2</w:t>
            </w:r>
          </w:p>
        </w:tc>
        <w:tc>
          <w:tcPr>
            <w:tcW w:w="107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1658,2</w:t>
            </w:r>
          </w:p>
        </w:tc>
        <w:tc>
          <w:tcPr>
            <w:tcW w:w="94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1658,2</w:t>
            </w:r>
          </w:p>
        </w:tc>
        <w:tc>
          <w:tcPr>
            <w:tcW w:w="141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10999,5</w:t>
            </w:r>
          </w:p>
        </w:tc>
      </w:tr>
      <w:tr w:rsidR="00FB5F0A" w:rsidRPr="005C2398" w:rsidTr="000B4341">
        <w:tc>
          <w:tcPr>
            <w:tcW w:w="559"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5</w:t>
            </w:r>
          </w:p>
        </w:tc>
        <w:tc>
          <w:tcPr>
            <w:tcW w:w="1874"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5</w:t>
            </w:r>
          </w:p>
        </w:tc>
        <w:tc>
          <w:tcPr>
            <w:tcW w:w="1155"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939"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984"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1106"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107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94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141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r>
      <w:tr w:rsidR="00FB5F0A" w:rsidRPr="005C2398" w:rsidTr="000B4341">
        <w:tc>
          <w:tcPr>
            <w:tcW w:w="559"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6</w:t>
            </w:r>
          </w:p>
        </w:tc>
        <w:tc>
          <w:tcPr>
            <w:tcW w:w="1874"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6</w:t>
            </w:r>
          </w:p>
        </w:tc>
        <w:tc>
          <w:tcPr>
            <w:tcW w:w="1155"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2390,0</w:t>
            </w:r>
          </w:p>
        </w:tc>
        <w:tc>
          <w:tcPr>
            <w:tcW w:w="939"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2447,7</w:t>
            </w:r>
          </w:p>
        </w:tc>
        <w:tc>
          <w:tcPr>
            <w:tcW w:w="984"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1274,1</w:t>
            </w:r>
          </w:p>
        </w:tc>
        <w:tc>
          <w:tcPr>
            <w:tcW w:w="1106"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1274,1</w:t>
            </w:r>
          </w:p>
        </w:tc>
        <w:tc>
          <w:tcPr>
            <w:tcW w:w="107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1274,1</w:t>
            </w:r>
          </w:p>
        </w:tc>
        <w:tc>
          <w:tcPr>
            <w:tcW w:w="94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1274,1</w:t>
            </w:r>
          </w:p>
        </w:tc>
        <w:tc>
          <w:tcPr>
            <w:tcW w:w="141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9934,1</w:t>
            </w:r>
          </w:p>
        </w:tc>
      </w:tr>
      <w:tr w:rsidR="00FB5F0A" w:rsidRPr="005C2398" w:rsidTr="000B4341">
        <w:tc>
          <w:tcPr>
            <w:tcW w:w="559"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7</w:t>
            </w:r>
          </w:p>
        </w:tc>
        <w:tc>
          <w:tcPr>
            <w:tcW w:w="1874"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7</w:t>
            </w:r>
          </w:p>
        </w:tc>
        <w:tc>
          <w:tcPr>
            <w:tcW w:w="1155"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939"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984"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1106"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107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94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c>
          <w:tcPr>
            <w:tcW w:w="141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0</w:t>
            </w:r>
          </w:p>
        </w:tc>
      </w:tr>
      <w:tr w:rsidR="00FB5F0A" w:rsidRPr="005C2398" w:rsidTr="000B4341">
        <w:tc>
          <w:tcPr>
            <w:tcW w:w="2433" w:type="dxa"/>
            <w:gridSpan w:val="2"/>
          </w:tcPr>
          <w:p w:rsidR="00FB5F0A" w:rsidRPr="00004D68" w:rsidRDefault="00FB5F0A" w:rsidP="000B4341">
            <w:pPr>
              <w:spacing w:after="0" w:line="240" w:lineRule="auto"/>
              <w:jc w:val="center"/>
              <w:rPr>
                <w:rFonts w:ascii="Arial" w:hAnsi="Arial" w:cs="Arial"/>
                <w:b/>
                <w:sz w:val="24"/>
                <w:szCs w:val="24"/>
              </w:rPr>
            </w:pPr>
            <w:r w:rsidRPr="00004D68">
              <w:rPr>
                <w:rFonts w:ascii="Arial" w:hAnsi="Arial" w:cs="Arial"/>
                <w:b/>
                <w:sz w:val="24"/>
                <w:szCs w:val="24"/>
              </w:rPr>
              <w:t>Итого тыс. руб.</w:t>
            </w:r>
          </w:p>
        </w:tc>
        <w:tc>
          <w:tcPr>
            <w:tcW w:w="1155"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66947,7</w:t>
            </w:r>
          </w:p>
        </w:tc>
        <w:tc>
          <w:tcPr>
            <w:tcW w:w="939"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72133,7</w:t>
            </w:r>
          </w:p>
        </w:tc>
        <w:tc>
          <w:tcPr>
            <w:tcW w:w="984"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60729,20</w:t>
            </w:r>
          </w:p>
        </w:tc>
        <w:tc>
          <w:tcPr>
            <w:tcW w:w="1106"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61769,2</w:t>
            </w:r>
          </w:p>
        </w:tc>
        <w:tc>
          <w:tcPr>
            <w:tcW w:w="107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60769,2</w:t>
            </w:r>
          </w:p>
        </w:tc>
        <w:tc>
          <w:tcPr>
            <w:tcW w:w="94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60769,2</w:t>
            </w:r>
          </w:p>
        </w:tc>
        <w:tc>
          <w:tcPr>
            <w:tcW w:w="1418" w:type="dxa"/>
          </w:tcPr>
          <w:p w:rsidR="00FB5F0A" w:rsidRPr="00DB6D3B" w:rsidRDefault="00FB5F0A" w:rsidP="000B4341">
            <w:pPr>
              <w:spacing w:after="0" w:line="240" w:lineRule="auto"/>
              <w:jc w:val="center"/>
              <w:rPr>
                <w:rFonts w:ascii="Arial" w:hAnsi="Arial" w:cs="Arial"/>
                <w:sz w:val="20"/>
                <w:szCs w:val="20"/>
              </w:rPr>
            </w:pPr>
            <w:r>
              <w:rPr>
                <w:rFonts w:ascii="Arial" w:hAnsi="Arial" w:cs="Arial"/>
                <w:sz w:val="20"/>
                <w:szCs w:val="20"/>
              </w:rPr>
              <w:t>383118,2</w:t>
            </w:r>
          </w:p>
        </w:tc>
      </w:tr>
    </w:tbl>
    <w:p w:rsidR="00FB5F0A" w:rsidRDefault="00FB5F0A" w:rsidP="00FB5F0A">
      <w:pPr>
        <w:spacing w:after="0" w:line="240" w:lineRule="auto"/>
        <w:jc w:val="both"/>
        <w:rPr>
          <w:rFonts w:ascii="Arial" w:hAnsi="Arial" w:cs="Arial"/>
          <w:sz w:val="24"/>
          <w:szCs w:val="24"/>
        </w:rPr>
      </w:pPr>
    </w:p>
    <w:p w:rsidR="00FF60DE" w:rsidRPr="00E06488" w:rsidRDefault="00E75A07" w:rsidP="00E06488">
      <w:pPr>
        <w:spacing w:after="0" w:line="240" w:lineRule="auto"/>
        <w:ind w:left="357" w:firstLine="709"/>
        <w:jc w:val="both"/>
        <w:rPr>
          <w:rFonts w:ascii="Arial" w:hAnsi="Arial" w:cs="Arial"/>
          <w:sz w:val="24"/>
          <w:szCs w:val="24"/>
        </w:rPr>
      </w:pPr>
      <w:r>
        <w:rPr>
          <w:rFonts w:ascii="Arial" w:hAnsi="Arial" w:cs="Arial"/>
          <w:sz w:val="24"/>
          <w:szCs w:val="24"/>
        </w:rPr>
        <w:t>Выделение бюджетных ассигнований</w:t>
      </w:r>
      <w:r w:rsidR="00FF60DE">
        <w:rPr>
          <w:rFonts w:ascii="Arial" w:hAnsi="Arial" w:cs="Arial"/>
          <w:sz w:val="24"/>
          <w:szCs w:val="24"/>
        </w:rPr>
        <w:t xml:space="preserve"> для выполнения мероприятий подпрограммы осуществляется в соответствии с кассовым планом на год, либо на основе заявок на финансирование в пределах лимитов бюджетных обязательств.</w:t>
      </w:r>
    </w:p>
    <w:p w:rsidR="00FF60DE" w:rsidRDefault="00FF60DE" w:rsidP="00FD0BE7">
      <w:pPr>
        <w:spacing w:after="0" w:line="240" w:lineRule="auto"/>
        <w:jc w:val="both"/>
        <w:rPr>
          <w:rFonts w:ascii="Arial" w:hAnsi="Arial" w:cs="Arial"/>
          <w:sz w:val="24"/>
          <w:szCs w:val="24"/>
        </w:rPr>
      </w:pPr>
    </w:p>
    <w:p w:rsidR="00881CD0" w:rsidRPr="005C2398" w:rsidRDefault="00881CD0" w:rsidP="00FD0BE7">
      <w:pPr>
        <w:spacing w:after="0" w:line="240" w:lineRule="auto"/>
        <w:jc w:val="both"/>
        <w:rPr>
          <w:rFonts w:ascii="Arial" w:hAnsi="Arial" w:cs="Arial"/>
          <w:sz w:val="24"/>
          <w:szCs w:val="24"/>
        </w:rPr>
      </w:pPr>
    </w:p>
    <w:p w:rsidR="00FF60DE" w:rsidRPr="00004D68" w:rsidRDefault="00FF60DE" w:rsidP="00004D68">
      <w:pPr>
        <w:spacing w:after="0" w:line="240" w:lineRule="auto"/>
        <w:ind w:firstLine="567"/>
        <w:jc w:val="center"/>
        <w:rPr>
          <w:rFonts w:ascii="Arial" w:hAnsi="Arial" w:cs="Arial"/>
          <w:b/>
          <w:sz w:val="24"/>
          <w:szCs w:val="24"/>
        </w:rPr>
      </w:pPr>
      <w:r w:rsidRPr="00004D68">
        <w:rPr>
          <w:rFonts w:ascii="Arial" w:hAnsi="Arial" w:cs="Arial"/>
          <w:b/>
          <w:sz w:val="24"/>
          <w:szCs w:val="24"/>
        </w:rPr>
        <w:t>Подпрограмма 3 «Обеспечение детей дополнительным образованием в Сонковском районе Тверской области»</w:t>
      </w:r>
    </w:p>
    <w:p w:rsidR="00881CD0" w:rsidRDefault="00881CD0" w:rsidP="00FD0BE7">
      <w:pPr>
        <w:spacing w:after="0" w:line="240" w:lineRule="auto"/>
        <w:ind w:firstLine="567"/>
        <w:jc w:val="both"/>
        <w:rPr>
          <w:rFonts w:ascii="Arial" w:hAnsi="Arial" w:cs="Arial"/>
          <w:sz w:val="24"/>
          <w:szCs w:val="24"/>
        </w:rPr>
      </w:pPr>
    </w:p>
    <w:p w:rsidR="00FF60DE" w:rsidRPr="00004D68" w:rsidRDefault="00FF60DE" w:rsidP="00FD0BE7">
      <w:pPr>
        <w:spacing w:after="0" w:line="240" w:lineRule="auto"/>
        <w:ind w:firstLine="567"/>
        <w:jc w:val="both"/>
        <w:rPr>
          <w:rFonts w:ascii="Arial" w:hAnsi="Arial" w:cs="Arial"/>
          <w:b/>
          <w:i/>
          <w:sz w:val="24"/>
          <w:szCs w:val="24"/>
        </w:rPr>
      </w:pPr>
      <w:r w:rsidRPr="00004D68">
        <w:rPr>
          <w:rFonts w:ascii="Arial" w:hAnsi="Arial" w:cs="Arial"/>
          <w:b/>
          <w:i/>
          <w:sz w:val="24"/>
          <w:szCs w:val="24"/>
        </w:rPr>
        <w:t>Задачи подпрограммы</w:t>
      </w:r>
      <w:r>
        <w:rPr>
          <w:rFonts w:ascii="Arial" w:hAnsi="Arial" w:cs="Arial"/>
          <w:b/>
          <w:i/>
          <w:sz w:val="24"/>
          <w:szCs w:val="24"/>
        </w:rPr>
        <w:t xml:space="preserve"> 3</w:t>
      </w:r>
    </w:p>
    <w:p w:rsidR="00FF60DE" w:rsidRPr="00004D68" w:rsidRDefault="00FF60DE" w:rsidP="00FD0BE7">
      <w:pPr>
        <w:spacing w:after="0" w:line="240" w:lineRule="auto"/>
        <w:ind w:firstLine="567"/>
        <w:jc w:val="both"/>
        <w:rPr>
          <w:rFonts w:ascii="Arial" w:hAnsi="Arial" w:cs="Arial"/>
          <w:b/>
          <w:i/>
          <w:sz w:val="24"/>
          <w:szCs w:val="24"/>
        </w:rPr>
      </w:pPr>
    </w:p>
    <w:p w:rsidR="00FF60DE" w:rsidRPr="005C2398" w:rsidRDefault="00E75A07" w:rsidP="00FD0BE7">
      <w:pPr>
        <w:spacing w:after="0" w:line="240" w:lineRule="auto"/>
        <w:ind w:firstLine="567"/>
        <w:jc w:val="both"/>
        <w:rPr>
          <w:rFonts w:ascii="Arial" w:hAnsi="Arial" w:cs="Arial"/>
          <w:sz w:val="24"/>
          <w:szCs w:val="24"/>
        </w:rPr>
      </w:pPr>
      <w:r w:rsidRPr="005C2398">
        <w:rPr>
          <w:rFonts w:ascii="Arial" w:hAnsi="Arial" w:cs="Arial"/>
          <w:sz w:val="24"/>
          <w:szCs w:val="24"/>
        </w:rPr>
        <w:t>Реализация подпрограммы</w:t>
      </w:r>
      <w:r w:rsidR="00FF60DE" w:rsidRPr="005C2398">
        <w:rPr>
          <w:rFonts w:ascii="Arial" w:hAnsi="Arial" w:cs="Arial"/>
          <w:sz w:val="24"/>
          <w:szCs w:val="24"/>
        </w:rPr>
        <w:t xml:space="preserve"> 3 «</w:t>
      </w:r>
      <w:r w:rsidR="00FF60DE">
        <w:rPr>
          <w:rFonts w:ascii="Arial" w:hAnsi="Arial" w:cs="Arial"/>
          <w:sz w:val="24"/>
          <w:szCs w:val="24"/>
        </w:rPr>
        <w:t>Развитие системы предоставления услуг дополнительного образования детей</w:t>
      </w:r>
      <w:r w:rsidR="00FF60DE" w:rsidRPr="005C2398">
        <w:rPr>
          <w:rFonts w:ascii="Arial" w:hAnsi="Arial" w:cs="Arial"/>
          <w:sz w:val="24"/>
          <w:szCs w:val="24"/>
        </w:rPr>
        <w:t xml:space="preserve"> в Сонковском районе Тверской области» связана с реализацией следующих задач:</w:t>
      </w:r>
    </w:p>
    <w:p w:rsidR="00FF60DE" w:rsidRPr="005C2398" w:rsidRDefault="00FF60DE" w:rsidP="00FD0BE7">
      <w:pPr>
        <w:spacing w:after="0" w:line="240" w:lineRule="auto"/>
        <w:ind w:firstLine="567"/>
        <w:jc w:val="both"/>
        <w:rPr>
          <w:rFonts w:ascii="Arial" w:hAnsi="Arial" w:cs="Arial"/>
          <w:bCs/>
          <w:sz w:val="24"/>
          <w:szCs w:val="24"/>
        </w:rPr>
      </w:pPr>
      <w:r w:rsidRPr="005C2398">
        <w:rPr>
          <w:rFonts w:ascii="Arial" w:hAnsi="Arial" w:cs="Arial"/>
          <w:sz w:val="24"/>
          <w:szCs w:val="24"/>
        </w:rPr>
        <w:t xml:space="preserve">а) </w:t>
      </w:r>
      <w:r w:rsidRPr="008E73CB">
        <w:rPr>
          <w:rFonts w:ascii="Arial" w:hAnsi="Arial" w:cs="Arial"/>
          <w:b/>
          <w:sz w:val="24"/>
          <w:szCs w:val="24"/>
        </w:rPr>
        <w:t>задача 1</w:t>
      </w:r>
      <w:r w:rsidRPr="005C2398">
        <w:rPr>
          <w:rFonts w:ascii="Arial" w:hAnsi="Arial" w:cs="Arial"/>
          <w:sz w:val="24"/>
          <w:szCs w:val="24"/>
        </w:rPr>
        <w:t xml:space="preserve"> «Повышение доступности качественного дополнительного образования</w:t>
      </w:r>
      <w:r>
        <w:rPr>
          <w:rFonts w:ascii="Arial" w:hAnsi="Arial" w:cs="Arial"/>
          <w:sz w:val="24"/>
          <w:szCs w:val="24"/>
        </w:rPr>
        <w:t xml:space="preserve"> детей</w:t>
      </w:r>
      <w:r w:rsidRPr="005C2398">
        <w:rPr>
          <w:rFonts w:ascii="Arial" w:hAnsi="Arial" w:cs="Arial"/>
          <w:sz w:val="24"/>
          <w:szCs w:val="24"/>
        </w:rPr>
        <w:t>»</w:t>
      </w:r>
      <w:r>
        <w:rPr>
          <w:rFonts w:ascii="Arial" w:hAnsi="Arial" w:cs="Arial"/>
          <w:sz w:val="24"/>
          <w:szCs w:val="24"/>
        </w:rPr>
        <w:t>;</w:t>
      </w:r>
      <w:r w:rsidRPr="005C2398">
        <w:rPr>
          <w:rFonts w:ascii="Arial" w:hAnsi="Arial" w:cs="Arial"/>
          <w:sz w:val="24"/>
          <w:szCs w:val="24"/>
        </w:rPr>
        <w:t xml:space="preserve"> </w:t>
      </w:r>
    </w:p>
    <w:p w:rsidR="00FF60DE" w:rsidRDefault="00FF60DE" w:rsidP="00FD0BE7">
      <w:pPr>
        <w:spacing w:after="0" w:line="240" w:lineRule="auto"/>
        <w:ind w:firstLine="567"/>
        <w:jc w:val="both"/>
        <w:rPr>
          <w:rFonts w:ascii="Arial" w:hAnsi="Arial" w:cs="Arial"/>
          <w:sz w:val="24"/>
          <w:szCs w:val="24"/>
        </w:rPr>
      </w:pPr>
      <w:r w:rsidRPr="005C2398">
        <w:rPr>
          <w:rFonts w:ascii="Arial" w:hAnsi="Arial" w:cs="Arial"/>
          <w:sz w:val="24"/>
          <w:szCs w:val="24"/>
        </w:rPr>
        <w:t xml:space="preserve">б) </w:t>
      </w:r>
      <w:r w:rsidRPr="008E73CB">
        <w:rPr>
          <w:rFonts w:ascii="Arial" w:hAnsi="Arial" w:cs="Arial"/>
          <w:b/>
          <w:sz w:val="24"/>
          <w:szCs w:val="24"/>
        </w:rPr>
        <w:t>задача 2</w:t>
      </w:r>
      <w:r w:rsidRPr="005C2398">
        <w:rPr>
          <w:rFonts w:ascii="Arial" w:hAnsi="Arial" w:cs="Arial"/>
          <w:sz w:val="24"/>
          <w:szCs w:val="24"/>
        </w:rPr>
        <w:t xml:space="preserve"> «Создание условий для активного содержательного досуга, формирование здорового образа жизни, развития физических и нравственных качеств, достижения спортивных успехов»</w:t>
      </w:r>
    </w:p>
    <w:p w:rsidR="00FF60DE" w:rsidRPr="008E73CB" w:rsidRDefault="00FF60DE" w:rsidP="00FD0BE7">
      <w:pPr>
        <w:spacing w:after="0" w:line="240" w:lineRule="auto"/>
        <w:ind w:firstLine="567"/>
        <w:jc w:val="both"/>
        <w:rPr>
          <w:rFonts w:ascii="Arial" w:hAnsi="Arial" w:cs="Arial"/>
          <w:b/>
          <w:i/>
          <w:sz w:val="24"/>
          <w:szCs w:val="24"/>
        </w:rPr>
      </w:pPr>
    </w:p>
    <w:p w:rsidR="00FF60DE" w:rsidRDefault="00FF60DE" w:rsidP="00FD0BE7">
      <w:pPr>
        <w:spacing w:after="0" w:line="240" w:lineRule="auto"/>
        <w:ind w:firstLine="567"/>
        <w:jc w:val="both"/>
        <w:rPr>
          <w:rFonts w:ascii="Arial" w:hAnsi="Arial" w:cs="Arial"/>
          <w:b/>
          <w:i/>
          <w:sz w:val="24"/>
          <w:szCs w:val="24"/>
        </w:rPr>
      </w:pPr>
      <w:r w:rsidRPr="008E73CB">
        <w:rPr>
          <w:rFonts w:ascii="Arial" w:hAnsi="Arial" w:cs="Arial"/>
          <w:b/>
          <w:i/>
          <w:sz w:val="24"/>
          <w:szCs w:val="24"/>
        </w:rPr>
        <w:t>Показатели задач подпрограммы 3</w:t>
      </w:r>
    </w:p>
    <w:p w:rsidR="00FF60DE" w:rsidRPr="008E73CB" w:rsidRDefault="00FF60DE" w:rsidP="00FD0BE7">
      <w:pPr>
        <w:spacing w:after="0" w:line="240" w:lineRule="auto"/>
        <w:ind w:firstLine="567"/>
        <w:jc w:val="both"/>
        <w:rPr>
          <w:rFonts w:ascii="Arial" w:hAnsi="Arial" w:cs="Arial"/>
          <w:b/>
          <w:bCs/>
          <w:i/>
          <w:sz w:val="24"/>
          <w:szCs w:val="24"/>
        </w:rPr>
      </w:pPr>
    </w:p>
    <w:p w:rsidR="00FF60DE" w:rsidRPr="005C2398" w:rsidRDefault="00FF60DE" w:rsidP="00FD0BE7">
      <w:pPr>
        <w:spacing w:after="0" w:line="240" w:lineRule="auto"/>
        <w:ind w:firstLine="567"/>
        <w:jc w:val="both"/>
        <w:rPr>
          <w:rFonts w:ascii="Arial" w:hAnsi="Arial" w:cs="Arial"/>
          <w:sz w:val="24"/>
          <w:szCs w:val="24"/>
        </w:rPr>
      </w:pPr>
      <w:r w:rsidRPr="005C2398">
        <w:rPr>
          <w:rFonts w:ascii="Arial" w:hAnsi="Arial" w:cs="Arial"/>
          <w:color w:val="000000"/>
          <w:sz w:val="24"/>
          <w:szCs w:val="24"/>
        </w:rPr>
        <w:t xml:space="preserve">Решение </w:t>
      </w:r>
      <w:r w:rsidRPr="001A798F">
        <w:rPr>
          <w:rFonts w:ascii="Arial" w:hAnsi="Arial" w:cs="Arial"/>
          <w:b/>
          <w:color w:val="000000"/>
          <w:sz w:val="24"/>
          <w:szCs w:val="24"/>
        </w:rPr>
        <w:t>задачи 1</w:t>
      </w:r>
      <w:r w:rsidRPr="005C2398">
        <w:rPr>
          <w:rFonts w:ascii="Arial" w:hAnsi="Arial" w:cs="Arial"/>
          <w:color w:val="000000"/>
          <w:sz w:val="24"/>
          <w:szCs w:val="24"/>
        </w:rPr>
        <w:t xml:space="preserve"> </w:t>
      </w:r>
      <w:r>
        <w:rPr>
          <w:rFonts w:ascii="Arial" w:hAnsi="Arial" w:cs="Arial"/>
          <w:color w:val="000000"/>
          <w:sz w:val="24"/>
          <w:szCs w:val="24"/>
        </w:rPr>
        <w:t>«</w:t>
      </w:r>
      <w:r w:rsidRPr="005C2398">
        <w:rPr>
          <w:rFonts w:ascii="Arial" w:hAnsi="Arial" w:cs="Arial"/>
          <w:sz w:val="24"/>
          <w:szCs w:val="24"/>
        </w:rPr>
        <w:t>Повышение доступности качественного дополнительного образования</w:t>
      </w:r>
      <w:r>
        <w:rPr>
          <w:rFonts w:ascii="Arial" w:hAnsi="Arial" w:cs="Arial"/>
          <w:sz w:val="24"/>
          <w:szCs w:val="24"/>
        </w:rPr>
        <w:t xml:space="preserve"> детей</w:t>
      </w:r>
      <w:r w:rsidRPr="005C2398">
        <w:rPr>
          <w:rFonts w:ascii="Arial" w:hAnsi="Arial" w:cs="Arial"/>
          <w:sz w:val="24"/>
          <w:szCs w:val="24"/>
        </w:rPr>
        <w:t>» оценивается с помощью следующих показателей:</w:t>
      </w:r>
    </w:p>
    <w:p w:rsidR="00FF60DE" w:rsidRDefault="00FF60DE" w:rsidP="00620E2E">
      <w:pPr>
        <w:numPr>
          <w:ilvl w:val="0"/>
          <w:numId w:val="13"/>
        </w:numPr>
        <w:spacing w:after="0" w:line="240" w:lineRule="auto"/>
        <w:jc w:val="both"/>
        <w:rPr>
          <w:rFonts w:ascii="Arial" w:hAnsi="Arial" w:cs="Arial"/>
          <w:sz w:val="24"/>
          <w:szCs w:val="24"/>
        </w:rPr>
      </w:pPr>
      <w:r>
        <w:rPr>
          <w:rFonts w:ascii="Arial" w:hAnsi="Arial" w:cs="Arial"/>
          <w:sz w:val="24"/>
          <w:szCs w:val="24"/>
        </w:rPr>
        <w:t>о</w:t>
      </w:r>
      <w:r w:rsidRPr="005C2398">
        <w:rPr>
          <w:rFonts w:ascii="Arial" w:hAnsi="Arial" w:cs="Arial"/>
          <w:sz w:val="24"/>
          <w:szCs w:val="24"/>
        </w:rPr>
        <w:t>хват детей образо</w:t>
      </w:r>
      <w:r>
        <w:rPr>
          <w:rFonts w:ascii="Arial" w:hAnsi="Arial" w:cs="Arial"/>
          <w:sz w:val="24"/>
          <w:szCs w:val="24"/>
        </w:rPr>
        <w:t>вательными услугами в МАОУ ДО «Сонковская ДЮСШ</w:t>
      </w:r>
      <w:r w:rsidR="00DD5781">
        <w:rPr>
          <w:rFonts w:ascii="Arial" w:hAnsi="Arial" w:cs="Arial"/>
          <w:sz w:val="24"/>
          <w:szCs w:val="24"/>
        </w:rPr>
        <w:t xml:space="preserve"> в общей численности учащихся общеобразовательных учреждений</w:t>
      </w:r>
      <w:r>
        <w:rPr>
          <w:rFonts w:ascii="Arial" w:hAnsi="Arial" w:cs="Arial"/>
          <w:sz w:val="24"/>
          <w:szCs w:val="24"/>
        </w:rPr>
        <w:t>».</w:t>
      </w:r>
    </w:p>
    <w:p w:rsidR="00FF60DE" w:rsidRDefault="00FF60DE" w:rsidP="001A798F">
      <w:pPr>
        <w:spacing w:after="0" w:line="240" w:lineRule="auto"/>
        <w:ind w:left="720"/>
        <w:jc w:val="both"/>
        <w:rPr>
          <w:rFonts w:ascii="Arial" w:hAnsi="Arial" w:cs="Arial"/>
          <w:sz w:val="24"/>
          <w:szCs w:val="24"/>
        </w:rPr>
      </w:pPr>
    </w:p>
    <w:p w:rsidR="00FF60DE" w:rsidRDefault="00FF60DE" w:rsidP="00FD0BE7">
      <w:pPr>
        <w:spacing w:after="0" w:line="240" w:lineRule="auto"/>
        <w:ind w:firstLine="567"/>
        <w:jc w:val="both"/>
        <w:rPr>
          <w:rFonts w:ascii="Arial" w:hAnsi="Arial" w:cs="Arial"/>
          <w:sz w:val="24"/>
          <w:szCs w:val="24"/>
        </w:rPr>
      </w:pPr>
      <w:r w:rsidRPr="005C2398">
        <w:rPr>
          <w:rFonts w:ascii="Arial" w:hAnsi="Arial" w:cs="Arial"/>
          <w:color w:val="000000"/>
          <w:sz w:val="24"/>
          <w:szCs w:val="24"/>
        </w:rPr>
        <w:t xml:space="preserve">Решение </w:t>
      </w:r>
      <w:r w:rsidRPr="001A798F">
        <w:rPr>
          <w:rFonts w:ascii="Arial" w:hAnsi="Arial" w:cs="Arial"/>
          <w:b/>
          <w:color w:val="000000"/>
          <w:sz w:val="24"/>
          <w:szCs w:val="24"/>
        </w:rPr>
        <w:t>задачи 2</w:t>
      </w:r>
      <w:r>
        <w:rPr>
          <w:rFonts w:ascii="Arial" w:hAnsi="Arial" w:cs="Arial"/>
          <w:b/>
          <w:color w:val="000000"/>
          <w:sz w:val="24"/>
          <w:szCs w:val="24"/>
        </w:rPr>
        <w:t xml:space="preserve"> </w:t>
      </w:r>
      <w:r>
        <w:rPr>
          <w:rFonts w:ascii="Arial" w:hAnsi="Arial" w:cs="Arial"/>
          <w:color w:val="000000"/>
          <w:sz w:val="24"/>
          <w:szCs w:val="24"/>
        </w:rPr>
        <w:t>«</w:t>
      </w:r>
      <w:r w:rsidRPr="005C2398">
        <w:rPr>
          <w:rFonts w:ascii="Arial" w:hAnsi="Arial" w:cs="Arial"/>
          <w:sz w:val="24"/>
          <w:szCs w:val="24"/>
        </w:rPr>
        <w:t>Создание условий для активного содержательного досуга, формирование здорового образа жизни, развития физических и нравственных качеств, достижения спортивных успехов»</w:t>
      </w:r>
      <w:r>
        <w:rPr>
          <w:rFonts w:ascii="Arial" w:hAnsi="Arial" w:cs="Arial"/>
          <w:sz w:val="24"/>
          <w:szCs w:val="24"/>
        </w:rPr>
        <w:t xml:space="preserve"> </w:t>
      </w:r>
      <w:r w:rsidRPr="005C2398">
        <w:rPr>
          <w:rFonts w:ascii="Arial" w:hAnsi="Arial" w:cs="Arial"/>
          <w:sz w:val="24"/>
          <w:szCs w:val="24"/>
        </w:rPr>
        <w:t>оценивается с помощью следующих показателей:</w:t>
      </w:r>
    </w:p>
    <w:p w:rsidR="00FF60DE" w:rsidRDefault="00FF60DE" w:rsidP="00620E2E">
      <w:pPr>
        <w:numPr>
          <w:ilvl w:val="0"/>
          <w:numId w:val="14"/>
        </w:numPr>
        <w:spacing w:after="0" w:line="240" w:lineRule="auto"/>
        <w:jc w:val="both"/>
        <w:rPr>
          <w:rFonts w:ascii="Arial" w:hAnsi="Arial" w:cs="Arial"/>
          <w:sz w:val="24"/>
          <w:szCs w:val="24"/>
        </w:rPr>
      </w:pPr>
      <w:r>
        <w:rPr>
          <w:rFonts w:ascii="Arial" w:hAnsi="Arial" w:cs="Arial"/>
          <w:sz w:val="24"/>
          <w:szCs w:val="24"/>
        </w:rPr>
        <w:t>«Количество спортивных направлений, по которым предоставляется образовательная услуга в МАОУ ДО «Сонковская ДЮСШ»</w:t>
      </w:r>
      <w:r w:rsidRPr="005C2398">
        <w:rPr>
          <w:rFonts w:ascii="Arial" w:hAnsi="Arial" w:cs="Arial"/>
          <w:sz w:val="24"/>
          <w:szCs w:val="24"/>
        </w:rPr>
        <w:t>;</w:t>
      </w:r>
    </w:p>
    <w:p w:rsidR="00FF60DE" w:rsidRDefault="00FF60DE" w:rsidP="00FD0BE7">
      <w:pPr>
        <w:spacing w:after="0" w:line="240" w:lineRule="auto"/>
        <w:ind w:firstLine="567"/>
        <w:jc w:val="both"/>
        <w:rPr>
          <w:rFonts w:ascii="Arial" w:hAnsi="Arial" w:cs="Arial"/>
          <w:sz w:val="24"/>
          <w:szCs w:val="24"/>
        </w:rPr>
      </w:pPr>
    </w:p>
    <w:p w:rsidR="00FF60DE" w:rsidRDefault="00FF60DE" w:rsidP="00FD0BE7">
      <w:pPr>
        <w:spacing w:after="0" w:line="240" w:lineRule="auto"/>
        <w:ind w:firstLine="567"/>
        <w:jc w:val="both"/>
        <w:rPr>
          <w:rFonts w:ascii="Arial" w:hAnsi="Arial" w:cs="Arial"/>
          <w:b/>
          <w:i/>
          <w:color w:val="000000"/>
          <w:sz w:val="24"/>
          <w:szCs w:val="24"/>
        </w:rPr>
      </w:pPr>
      <w:r w:rsidRPr="00FE20F0">
        <w:rPr>
          <w:rFonts w:ascii="Arial" w:hAnsi="Arial" w:cs="Arial"/>
          <w:b/>
          <w:i/>
          <w:color w:val="000000"/>
          <w:sz w:val="24"/>
          <w:szCs w:val="24"/>
        </w:rPr>
        <w:t>Мероприятия подпрограммы</w:t>
      </w:r>
      <w:r>
        <w:rPr>
          <w:rFonts w:ascii="Arial" w:hAnsi="Arial" w:cs="Arial"/>
          <w:b/>
          <w:i/>
          <w:color w:val="000000"/>
          <w:sz w:val="24"/>
          <w:szCs w:val="24"/>
        </w:rPr>
        <w:t xml:space="preserve"> 3</w:t>
      </w:r>
    </w:p>
    <w:p w:rsidR="00FF60DE" w:rsidRPr="00FE20F0" w:rsidRDefault="00FF60DE" w:rsidP="00FD0BE7">
      <w:pPr>
        <w:spacing w:after="0" w:line="240" w:lineRule="auto"/>
        <w:ind w:firstLine="567"/>
        <w:jc w:val="both"/>
        <w:rPr>
          <w:rFonts w:ascii="Arial" w:hAnsi="Arial" w:cs="Arial"/>
          <w:b/>
          <w:i/>
          <w:color w:val="000000"/>
          <w:sz w:val="24"/>
          <w:szCs w:val="24"/>
        </w:rPr>
      </w:pPr>
    </w:p>
    <w:p w:rsidR="00FF60DE" w:rsidRPr="00FE20F0" w:rsidRDefault="00FF60DE" w:rsidP="00FE20F0">
      <w:pPr>
        <w:spacing w:after="0" w:line="240" w:lineRule="auto"/>
        <w:ind w:firstLine="567"/>
        <w:jc w:val="both"/>
        <w:rPr>
          <w:rFonts w:ascii="Arial" w:hAnsi="Arial" w:cs="Arial"/>
          <w:bCs/>
          <w:sz w:val="24"/>
          <w:szCs w:val="24"/>
        </w:rPr>
      </w:pPr>
      <w:r w:rsidRPr="005C2398">
        <w:rPr>
          <w:rFonts w:ascii="Arial" w:hAnsi="Arial" w:cs="Arial"/>
          <w:color w:val="000000"/>
          <w:sz w:val="24"/>
          <w:szCs w:val="24"/>
        </w:rPr>
        <w:t xml:space="preserve">Решение задачи 1 </w:t>
      </w:r>
      <w:r w:rsidRPr="005C2398">
        <w:rPr>
          <w:rFonts w:ascii="Arial" w:hAnsi="Arial" w:cs="Arial"/>
          <w:sz w:val="24"/>
          <w:szCs w:val="24"/>
        </w:rPr>
        <w:t>«Повышение доступности качественного дополнительного образования</w:t>
      </w:r>
      <w:r>
        <w:rPr>
          <w:rFonts w:ascii="Arial" w:hAnsi="Arial" w:cs="Arial"/>
          <w:sz w:val="24"/>
          <w:szCs w:val="24"/>
        </w:rPr>
        <w:t xml:space="preserve"> детей» </w:t>
      </w:r>
      <w:r w:rsidRPr="005C2398">
        <w:rPr>
          <w:rFonts w:ascii="Arial" w:hAnsi="Arial" w:cs="Arial"/>
          <w:sz w:val="24"/>
          <w:szCs w:val="24"/>
        </w:rPr>
        <w:t xml:space="preserve">осуществляется посредством выполнения следующих </w:t>
      </w:r>
      <w:r w:rsidRPr="00FE20F0">
        <w:rPr>
          <w:rFonts w:ascii="Arial" w:hAnsi="Arial" w:cs="Arial"/>
          <w:b/>
          <w:sz w:val="24"/>
          <w:szCs w:val="24"/>
        </w:rPr>
        <w:t>административных мероприятий и мероприятий</w:t>
      </w:r>
      <w:r w:rsidRPr="005C2398">
        <w:rPr>
          <w:rFonts w:ascii="Arial" w:hAnsi="Arial" w:cs="Arial"/>
          <w:sz w:val="24"/>
          <w:szCs w:val="24"/>
        </w:rPr>
        <w:t xml:space="preserve"> подпрограммы</w:t>
      </w:r>
      <w:r>
        <w:rPr>
          <w:rFonts w:ascii="Arial" w:hAnsi="Arial" w:cs="Arial"/>
          <w:sz w:val="24"/>
          <w:szCs w:val="24"/>
        </w:rPr>
        <w:t xml:space="preserve"> </w:t>
      </w:r>
      <w:r w:rsidRPr="005C2398">
        <w:rPr>
          <w:rFonts w:ascii="Arial" w:hAnsi="Arial" w:cs="Arial"/>
          <w:sz w:val="24"/>
          <w:szCs w:val="24"/>
        </w:rPr>
        <w:t>3:</w:t>
      </w:r>
    </w:p>
    <w:p w:rsidR="00FF60DE" w:rsidRDefault="00FF60DE" w:rsidP="00FE20F0">
      <w:pPr>
        <w:spacing w:after="0" w:line="240" w:lineRule="auto"/>
        <w:ind w:left="720"/>
        <w:jc w:val="both"/>
        <w:rPr>
          <w:rFonts w:ascii="Arial" w:hAnsi="Arial" w:cs="Arial"/>
          <w:sz w:val="24"/>
          <w:szCs w:val="24"/>
        </w:rPr>
      </w:pPr>
      <w:r>
        <w:rPr>
          <w:rFonts w:ascii="Arial" w:hAnsi="Arial" w:cs="Arial"/>
          <w:sz w:val="24"/>
          <w:szCs w:val="24"/>
        </w:rPr>
        <w:t>а) м</w:t>
      </w:r>
      <w:r w:rsidRPr="005C2398">
        <w:rPr>
          <w:rFonts w:ascii="Arial" w:hAnsi="Arial" w:cs="Arial"/>
          <w:bCs/>
          <w:sz w:val="24"/>
          <w:szCs w:val="24"/>
        </w:rPr>
        <w:t xml:space="preserve">ероприятие </w:t>
      </w:r>
      <w:r w:rsidRPr="005C2398">
        <w:rPr>
          <w:rFonts w:ascii="Arial" w:hAnsi="Arial" w:cs="Arial"/>
          <w:sz w:val="24"/>
          <w:szCs w:val="24"/>
        </w:rPr>
        <w:t>«</w:t>
      </w:r>
      <w:r>
        <w:rPr>
          <w:rFonts w:ascii="Arial" w:hAnsi="Arial" w:cs="Arial"/>
          <w:bCs/>
          <w:sz w:val="24"/>
          <w:szCs w:val="24"/>
        </w:rPr>
        <w:t>Р</w:t>
      </w:r>
      <w:r w:rsidRPr="00FD0BE7">
        <w:rPr>
          <w:rFonts w:ascii="Arial" w:hAnsi="Arial" w:cs="Arial"/>
          <w:sz w:val="24"/>
          <w:szCs w:val="24"/>
        </w:rPr>
        <w:t>асходы на финансовое обеспечение обеспечения выполнения муниципального задания за счет средств местного бюджета</w:t>
      </w:r>
      <w:r>
        <w:rPr>
          <w:rFonts w:ascii="Arial" w:hAnsi="Arial" w:cs="Arial"/>
          <w:sz w:val="24"/>
          <w:szCs w:val="24"/>
        </w:rPr>
        <w:t>»;</w:t>
      </w:r>
    </w:p>
    <w:p w:rsidR="00FF60DE" w:rsidRDefault="00FF60DE" w:rsidP="00FE20F0">
      <w:pPr>
        <w:spacing w:after="0" w:line="240" w:lineRule="auto"/>
        <w:ind w:left="720"/>
        <w:jc w:val="both"/>
        <w:rPr>
          <w:rFonts w:ascii="Arial" w:hAnsi="Arial" w:cs="Arial"/>
          <w:sz w:val="24"/>
          <w:szCs w:val="24"/>
        </w:rPr>
      </w:pPr>
      <w:r>
        <w:rPr>
          <w:rFonts w:ascii="Arial" w:hAnsi="Arial" w:cs="Arial"/>
          <w:sz w:val="24"/>
          <w:szCs w:val="24"/>
        </w:rPr>
        <w:t xml:space="preserve">б) административное мероприятие «Организация и проведение районных </w:t>
      </w:r>
      <w:r w:rsidR="00B632B1">
        <w:rPr>
          <w:rFonts w:ascii="Arial" w:hAnsi="Arial" w:cs="Arial"/>
          <w:sz w:val="24"/>
          <w:szCs w:val="24"/>
        </w:rPr>
        <w:t>спортивно-массовых мероприятий»;</w:t>
      </w:r>
    </w:p>
    <w:p w:rsidR="00B632B1" w:rsidRPr="00FD0BE7" w:rsidRDefault="00B632B1" w:rsidP="00FE20F0">
      <w:pPr>
        <w:spacing w:after="0" w:line="240" w:lineRule="auto"/>
        <w:ind w:left="720"/>
        <w:jc w:val="both"/>
        <w:rPr>
          <w:rFonts w:ascii="Arial" w:hAnsi="Arial" w:cs="Arial"/>
          <w:bCs/>
          <w:sz w:val="24"/>
          <w:szCs w:val="24"/>
        </w:rPr>
      </w:pPr>
      <w:r>
        <w:rPr>
          <w:rFonts w:ascii="Arial" w:hAnsi="Arial" w:cs="Arial"/>
          <w:sz w:val="24"/>
          <w:szCs w:val="24"/>
        </w:rPr>
        <w:t>в) Субсидия на повышение оплаты труда работникам муниципальных учреждений в связи с увеличением минимального размера оплаты труда (софинансирование).</w:t>
      </w:r>
    </w:p>
    <w:p w:rsidR="00FF60DE" w:rsidRDefault="00FF60DE" w:rsidP="00FD0BE7">
      <w:pPr>
        <w:spacing w:after="0" w:line="240" w:lineRule="auto"/>
        <w:ind w:firstLine="567"/>
        <w:jc w:val="both"/>
        <w:rPr>
          <w:rFonts w:ascii="Arial" w:hAnsi="Arial" w:cs="Arial"/>
          <w:sz w:val="24"/>
          <w:szCs w:val="24"/>
        </w:rPr>
      </w:pPr>
    </w:p>
    <w:p w:rsidR="00FF60DE" w:rsidRPr="005C2398" w:rsidRDefault="00FF60DE" w:rsidP="00FD0BE7">
      <w:pPr>
        <w:spacing w:after="0" w:line="240" w:lineRule="auto"/>
        <w:ind w:firstLine="567"/>
        <w:jc w:val="both"/>
        <w:rPr>
          <w:rFonts w:ascii="Arial" w:hAnsi="Arial" w:cs="Arial"/>
          <w:sz w:val="24"/>
          <w:szCs w:val="24"/>
        </w:rPr>
      </w:pPr>
      <w:r w:rsidRPr="005C2398">
        <w:rPr>
          <w:rFonts w:ascii="Arial" w:hAnsi="Arial" w:cs="Arial"/>
          <w:color w:val="000000"/>
          <w:sz w:val="24"/>
          <w:szCs w:val="24"/>
        </w:rPr>
        <w:t xml:space="preserve">Решение </w:t>
      </w:r>
      <w:r w:rsidRPr="00FE20F0">
        <w:rPr>
          <w:rFonts w:ascii="Arial" w:hAnsi="Arial" w:cs="Arial"/>
          <w:b/>
          <w:color w:val="000000"/>
          <w:sz w:val="24"/>
          <w:szCs w:val="24"/>
        </w:rPr>
        <w:t>задачи 2</w:t>
      </w:r>
      <w:r>
        <w:rPr>
          <w:rFonts w:ascii="Arial" w:hAnsi="Arial" w:cs="Arial"/>
          <w:color w:val="000000"/>
          <w:sz w:val="24"/>
          <w:szCs w:val="24"/>
        </w:rPr>
        <w:t xml:space="preserve"> </w:t>
      </w:r>
      <w:r w:rsidRPr="005C2398">
        <w:rPr>
          <w:rFonts w:ascii="Arial" w:hAnsi="Arial" w:cs="Arial"/>
          <w:sz w:val="24"/>
          <w:szCs w:val="24"/>
        </w:rPr>
        <w:t xml:space="preserve">«Создание условий для активного содержательного досуга, формирование здорового образа жизни, развития физических и нравственных качеств, достижения спортивных успехов» осуществляется посредством выполнения следующих административных мероприятий </w:t>
      </w:r>
      <w:r>
        <w:rPr>
          <w:rFonts w:ascii="Arial" w:hAnsi="Arial" w:cs="Arial"/>
          <w:sz w:val="24"/>
          <w:szCs w:val="24"/>
        </w:rPr>
        <w:t>и мероприятий</w:t>
      </w:r>
      <w:r w:rsidRPr="005C2398">
        <w:rPr>
          <w:rFonts w:ascii="Arial" w:hAnsi="Arial" w:cs="Arial"/>
          <w:sz w:val="24"/>
          <w:szCs w:val="24"/>
        </w:rPr>
        <w:t xml:space="preserve"> подпрограммы</w:t>
      </w:r>
      <w:r>
        <w:rPr>
          <w:rFonts w:ascii="Arial" w:hAnsi="Arial" w:cs="Arial"/>
          <w:sz w:val="24"/>
          <w:szCs w:val="24"/>
        </w:rPr>
        <w:t xml:space="preserve"> 3</w:t>
      </w:r>
      <w:r w:rsidRPr="005C2398">
        <w:rPr>
          <w:rFonts w:ascii="Arial" w:hAnsi="Arial" w:cs="Arial"/>
          <w:sz w:val="24"/>
          <w:szCs w:val="24"/>
        </w:rPr>
        <w:t>:</w:t>
      </w:r>
    </w:p>
    <w:p w:rsidR="00FF60DE" w:rsidRDefault="00FF60DE" w:rsidP="00FE20F0">
      <w:pPr>
        <w:spacing w:after="0" w:line="240" w:lineRule="auto"/>
        <w:ind w:left="720"/>
        <w:jc w:val="both"/>
        <w:rPr>
          <w:rFonts w:ascii="Arial" w:hAnsi="Arial" w:cs="Arial"/>
          <w:sz w:val="24"/>
          <w:szCs w:val="24"/>
        </w:rPr>
      </w:pPr>
      <w:r>
        <w:rPr>
          <w:rFonts w:ascii="Arial" w:hAnsi="Arial" w:cs="Arial"/>
          <w:bCs/>
          <w:sz w:val="24"/>
          <w:szCs w:val="24"/>
        </w:rPr>
        <w:t>а) м</w:t>
      </w:r>
      <w:r w:rsidRPr="005C2398">
        <w:rPr>
          <w:rFonts w:ascii="Arial" w:hAnsi="Arial" w:cs="Arial"/>
          <w:bCs/>
          <w:sz w:val="24"/>
          <w:szCs w:val="24"/>
        </w:rPr>
        <w:t xml:space="preserve">ероприятие </w:t>
      </w:r>
      <w:r>
        <w:rPr>
          <w:rFonts w:ascii="Arial" w:hAnsi="Arial" w:cs="Arial"/>
          <w:sz w:val="24"/>
          <w:szCs w:val="24"/>
        </w:rPr>
        <w:t>«</w:t>
      </w:r>
      <w:r w:rsidRPr="005C2398">
        <w:rPr>
          <w:rFonts w:ascii="Arial" w:hAnsi="Arial" w:cs="Arial"/>
          <w:sz w:val="24"/>
          <w:szCs w:val="24"/>
        </w:rPr>
        <w:t>Участие в областных и Всероссийских соревнованиях</w:t>
      </w:r>
      <w:r>
        <w:rPr>
          <w:rFonts w:ascii="Arial" w:hAnsi="Arial" w:cs="Arial"/>
          <w:sz w:val="24"/>
          <w:szCs w:val="24"/>
        </w:rPr>
        <w:t>»</w:t>
      </w:r>
      <w:r w:rsidRPr="005C2398">
        <w:rPr>
          <w:rFonts w:ascii="Arial" w:hAnsi="Arial" w:cs="Arial"/>
          <w:sz w:val="24"/>
          <w:szCs w:val="24"/>
        </w:rPr>
        <w:t>;</w:t>
      </w:r>
    </w:p>
    <w:p w:rsidR="00FF60DE" w:rsidRDefault="00FF60DE" w:rsidP="00FE20F0">
      <w:pPr>
        <w:spacing w:after="0" w:line="240" w:lineRule="auto"/>
        <w:ind w:left="720"/>
        <w:jc w:val="both"/>
        <w:rPr>
          <w:rFonts w:ascii="Arial" w:hAnsi="Arial" w:cs="Arial"/>
          <w:sz w:val="24"/>
          <w:szCs w:val="24"/>
        </w:rPr>
      </w:pPr>
      <w:r>
        <w:rPr>
          <w:rFonts w:ascii="Arial" w:hAnsi="Arial" w:cs="Arial"/>
          <w:sz w:val="24"/>
          <w:szCs w:val="24"/>
        </w:rPr>
        <w:t>б) а</w:t>
      </w:r>
      <w:r w:rsidRPr="00F205AF">
        <w:rPr>
          <w:rFonts w:ascii="Arial" w:hAnsi="Arial" w:cs="Arial"/>
          <w:bCs/>
          <w:sz w:val="24"/>
          <w:szCs w:val="24"/>
        </w:rPr>
        <w:t xml:space="preserve">дминистративное мероприятие </w:t>
      </w:r>
      <w:r>
        <w:rPr>
          <w:rFonts w:ascii="Arial" w:hAnsi="Arial" w:cs="Arial"/>
          <w:sz w:val="24"/>
          <w:szCs w:val="24"/>
        </w:rPr>
        <w:t>«</w:t>
      </w:r>
      <w:r w:rsidRPr="00F205AF">
        <w:rPr>
          <w:rFonts w:ascii="Arial" w:hAnsi="Arial" w:cs="Arial"/>
          <w:sz w:val="24"/>
          <w:szCs w:val="24"/>
        </w:rPr>
        <w:t>Выявление и поддержк</w:t>
      </w:r>
      <w:r>
        <w:rPr>
          <w:rFonts w:ascii="Arial" w:hAnsi="Arial" w:cs="Arial"/>
          <w:sz w:val="24"/>
          <w:szCs w:val="24"/>
        </w:rPr>
        <w:t>а одаренных и талантливых детей»</w:t>
      </w:r>
      <w:r w:rsidRPr="00F205AF">
        <w:rPr>
          <w:rFonts w:ascii="Arial" w:hAnsi="Arial" w:cs="Arial"/>
          <w:sz w:val="24"/>
          <w:szCs w:val="24"/>
        </w:rPr>
        <w:t>;</w:t>
      </w:r>
    </w:p>
    <w:p w:rsidR="00FF60DE" w:rsidRDefault="00FF60DE" w:rsidP="00FE20F0">
      <w:pPr>
        <w:spacing w:after="0" w:line="240" w:lineRule="auto"/>
        <w:ind w:left="720"/>
        <w:jc w:val="both"/>
        <w:rPr>
          <w:rFonts w:ascii="Arial" w:hAnsi="Arial" w:cs="Arial"/>
          <w:sz w:val="24"/>
          <w:szCs w:val="24"/>
        </w:rPr>
      </w:pPr>
      <w:r>
        <w:rPr>
          <w:rFonts w:ascii="Arial" w:hAnsi="Arial" w:cs="Arial"/>
          <w:sz w:val="24"/>
          <w:szCs w:val="24"/>
        </w:rPr>
        <w:t>в) а</w:t>
      </w:r>
      <w:r w:rsidRPr="00F205AF">
        <w:rPr>
          <w:rFonts w:ascii="Arial" w:hAnsi="Arial" w:cs="Arial"/>
          <w:bCs/>
          <w:sz w:val="24"/>
          <w:szCs w:val="24"/>
        </w:rPr>
        <w:t xml:space="preserve">дминистративное мероприятие </w:t>
      </w:r>
      <w:r>
        <w:rPr>
          <w:rFonts w:ascii="Arial" w:hAnsi="Arial" w:cs="Arial"/>
          <w:sz w:val="24"/>
          <w:szCs w:val="24"/>
        </w:rPr>
        <w:t>«</w:t>
      </w:r>
      <w:r w:rsidRPr="00F205AF">
        <w:rPr>
          <w:rFonts w:ascii="Arial" w:hAnsi="Arial" w:cs="Arial"/>
          <w:sz w:val="24"/>
          <w:szCs w:val="24"/>
        </w:rPr>
        <w:t>Обеспечение профессионального роста педагогов-тренеров»</w:t>
      </w:r>
      <w:r>
        <w:rPr>
          <w:rFonts w:ascii="Arial" w:hAnsi="Arial" w:cs="Arial"/>
          <w:sz w:val="24"/>
          <w:szCs w:val="24"/>
        </w:rPr>
        <w:t>;</w:t>
      </w:r>
    </w:p>
    <w:p w:rsidR="00FF60DE" w:rsidRDefault="00FF60DE" w:rsidP="00FE20F0">
      <w:pPr>
        <w:spacing w:after="0" w:line="240" w:lineRule="auto"/>
        <w:ind w:left="720"/>
        <w:jc w:val="both"/>
        <w:rPr>
          <w:rFonts w:ascii="Arial" w:hAnsi="Arial" w:cs="Arial"/>
          <w:sz w:val="24"/>
          <w:szCs w:val="24"/>
        </w:rPr>
      </w:pPr>
      <w:r>
        <w:rPr>
          <w:rFonts w:ascii="Arial" w:hAnsi="Arial" w:cs="Arial"/>
          <w:sz w:val="24"/>
          <w:szCs w:val="24"/>
        </w:rPr>
        <w:t>г) м</w:t>
      </w:r>
      <w:r w:rsidRPr="00F205AF">
        <w:rPr>
          <w:rFonts w:ascii="Arial" w:hAnsi="Arial" w:cs="Arial"/>
          <w:bCs/>
          <w:sz w:val="24"/>
          <w:szCs w:val="24"/>
        </w:rPr>
        <w:t xml:space="preserve">ероприятие </w:t>
      </w:r>
      <w:r>
        <w:rPr>
          <w:rFonts w:ascii="Arial" w:hAnsi="Arial" w:cs="Arial"/>
          <w:sz w:val="24"/>
          <w:szCs w:val="24"/>
        </w:rPr>
        <w:t>«</w:t>
      </w:r>
      <w:r w:rsidRPr="00F205AF">
        <w:rPr>
          <w:rFonts w:ascii="Arial" w:hAnsi="Arial" w:cs="Arial"/>
          <w:sz w:val="24"/>
          <w:szCs w:val="24"/>
        </w:rPr>
        <w:t>Приобретение спорт</w:t>
      </w:r>
      <w:r>
        <w:rPr>
          <w:rFonts w:ascii="Arial" w:hAnsi="Arial" w:cs="Arial"/>
          <w:sz w:val="24"/>
          <w:szCs w:val="24"/>
        </w:rPr>
        <w:t>и</w:t>
      </w:r>
      <w:r w:rsidR="00F9294D">
        <w:rPr>
          <w:rFonts w:ascii="Arial" w:hAnsi="Arial" w:cs="Arial"/>
          <w:sz w:val="24"/>
          <w:szCs w:val="24"/>
        </w:rPr>
        <w:t>вного инвентаря и оборудования»;</w:t>
      </w:r>
    </w:p>
    <w:p w:rsidR="00F9294D" w:rsidRDefault="00F9294D" w:rsidP="00FE20F0">
      <w:pPr>
        <w:spacing w:after="0" w:line="240" w:lineRule="auto"/>
        <w:ind w:left="720"/>
        <w:jc w:val="both"/>
        <w:rPr>
          <w:rFonts w:ascii="Arial" w:hAnsi="Arial" w:cs="Arial"/>
          <w:sz w:val="24"/>
          <w:szCs w:val="24"/>
        </w:rPr>
      </w:pPr>
      <w:r>
        <w:rPr>
          <w:rFonts w:ascii="Arial" w:hAnsi="Arial" w:cs="Arial"/>
          <w:sz w:val="24"/>
          <w:szCs w:val="24"/>
        </w:rPr>
        <w:t xml:space="preserve">д) мероприятие </w:t>
      </w:r>
      <w:r w:rsidRPr="00F9294D">
        <w:rPr>
          <w:rFonts w:ascii="Arial" w:hAnsi="Arial" w:cs="Arial"/>
          <w:sz w:val="24"/>
          <w:szCs w:val="24"/>
        </w:rPr>
        <w:t>"Расходы на</w:t>
      </w:r>
      <w:r>
        <w:rPr>
          <w:rFonts w:ascii="Arial" w:hAnsi="Arial" w:cs="Arial"/>
          <w:sz w:val="24"/>
          <w:szCs w:val="24"/>
        </w:rPr>
        <w:t xml:space="preserve"> </w:t>
      </w:r>
      <w:r w:rsidRPr="00F9294D">
        <w:rPr>
          <w:rFonts w:ascii="Arial" w:hAnsi="Arial" w:cs="Arial"/>
          <w:sz w:val="24"/>
          <w:szCs w:val="24"/>
        </w:rPr>
        <w:t>укрепление материально-технической базы муниципальных спортивных школ (софинансирование)"</w:t>
      </w:r>
      <w:r>
        <w:rPr>
          <w:rFonts w:ascii="Arial" w:hAnsi="Arial" w:cs="Arial"/>
          <w:sz w:val="24"/>
          <w:szCs w:val="24"/>
        </w:rPr>
        <w:t>;</w:t>
      </w:r>
    </w:p>
    <w:p w:rsidR="00F9294D" w:rsidRPr="00F205AF" w:rsidRDefault="00F9294D" w:rsidP="00FE20F0">
      <w:pPr>
        <w:spacing w:after="0" w:line="240" w:lineRule="auto"/>
        <w:ind w:left="720"/>
        <w:jc w:val="both"/>
        <w:rPr>
          <w:rFonts w:ascii="Arial" w:hAnsi="Arial" w:cs="Arial"/>
          <w:sz w:val="24"/>
          <w:szCs w:val="24"/>
        </w:rPr>
      </w:pPr>
      <w:r>
        <w:rPr>
          <w:rFonts w:ascii="Arial" w:hAnsi="Arial" w:cs="Arial"/>
          <w:sz w:val="24"/>
          <w:szCs w:val="24"/>
        </w:rPr>
        <w:t xml:space="preserve">е) мероприятие </w:t>
      </w:r>
      <w:r w:rsidRPr="00F9294D">
        <w:rPr>
          <w:rFonts w:ascii="Arial" w:hAnsi="Arial" w:cs="Arial"/>
          <w:sz w:val="24"/>
          <w:szCs w:val="24"/>
        </w:rPr>
        <w:t>"Расходы на</w:t>
      </w:r>
      <w:r>
        <w:rPr>
          <w:rFonts w:ascii="Arial" w:hAnsi="Arial" w:cs="Arial"/>
          <w:sz w:val="24"/>
          <w:szCs w:val="24"/>
        </w:rPr>
        <w:t xml:space="preserve"> </w:t>
      </w:r>
      <w:r w:rsidRPr="00F9294D">
        <w:rPr>
          <w:rFonts w:ascii="Arial" w:hAnsi="Arial" w:cs="Arial"/>
          <w:sz w:val="24"/>
          <w:szCs w:val="24"/>
        </w:rPr>
        <w:t>укрепление материально-технической базы муниципальных сп</w:t>
      </w:r>
      <w:r>
        <w:rPr>
          <w:rFonts w:ascii="Arial" w:hAnsi="Arial" w:cs="Arial"/>
          <w:sz w:val="24"/>
          <w:szCs w:val="24"/>
        </w:rPr>
        <w:t>ортивных школ</w:t>
      </w:r>
      <w:r w:rsidRPr="00F9294D">
        <w:rPr>
          <w:rFonts w:ascii="Arial" w:hAnsi="Arial" w:cs="Arial"/>
          <w:sz w:val="24"/>
          <w:szCs w:val="24"/>
        </w:rPr>
        <w:t>"</w:t>
      </w:r>
      <w:r>
        <w:rPr>
          <w:rFonts w:ascii="Arial" w:hAnsi="Arial" w:cs="Arial"/>
          <w:sz w:val="24"/>
          <w:szCs w:val="24"/>
        </w:rPr>
        <w:t>.</w:t>
      </w:r>
    </w:p>
    <w:p w:rsidR="00FF60DE" w:rsidRPr="005C2398" w:rsidRDefault="00FF60DE" w:rsidP="005C2398">
      <w:pPr>
        <w:spacing w:after="0" w:line="240" w:lineRule="auto"/>
        <w:jc w:val="both"/>
        <w:rPr>
          <w:rFonts w:ascii="Arial" w:hAnsi="Arial" w:cs="Arial"/>
          <w:bCs/>
          <w:sz w:val="24"/>
          <w:szCs w:val="24"/>
        </w:rPr>
      </w:pPr>
    </w:p>
    <w:p w:rsidR="00FF60DE" w:rsidRDefault="00FF60DE" w:rsidP="00FE20F0">
      <w:pPr>
        <w:spacing w:after="0" w:line="240" w:lineRule="auto"/>
        <w:ind w:firstLine="567"/>
        <w:jc w:val="center"/>
        <w:rPr>
          <w:rFonts w:ascii="Arial" w:hAnsi="Arial" w:cs="Arial"/>
          <w:b/>
          <w:sz w:val="24"/>
          <w:szCs w:val="24"/>
        </w:rPr>
      </w:pPr>
      <w:r w:rsidRPr="00FE20F0">
        <w:rPr>
          <w:rFonts w:ascii="Arial" w:hAnsi="Arial" w:cs="Arial"/>
          <w:b/>
          <w:sz w:val="24"/>
          <w:szCs w:val="24"/>
        </w:rPr>
        <w:t>Объем финансовых ресурсов, необходимых для реализации подпрограммы</w:t>
      </w:r>
      <w:r>
        <w:rPr>
          <w:rFonts w:ascii="Arial" w:hAnsi="Arial" w:cs="Arial"/>
          <w:b/>
          <w:sz w:val="24"/>
          <w:szCs w:val="24"/>
        </w:rPr>
        <w:t xml:space="preserve"> 3</w:t>
      </w:r>
    </w:p>
    <w:p w:rsidR="00FB5F0A" w:rsidRDefault="00FB5F0A" w:rsidP="00FB5F0A">
      <w:pPr>
        <w:spacing w:after="0" w:line="240" w:lineRule="auto"/>
        <w:ind w:firstLine="567"/>
        <w:jc w:val="both"/>
        <w:rPr>
          <w:rFonts w:ascii="Arial" w:hAnsi="Arial" w:cs="Arial"/>
          <w:sz w:val="24"/>
          <w:szCs w:val="24"/>
        </w:rPr>
      </w:pPr>
      <w:r w:rsidRPr="005C2398">
        <w:rPr>
          <w:rFonts w:ascii="Arial" w:hAnsi="Arial" w:cs="Arial"/>
          <w:sz w:val="24"/>
          <w:szCs w:val="24"/>
        </w:rPr>
        <w:lastRenderedPageBreak/>
        <w:t>Общий объем бюджетных ассигнований, выделенный на реализацию подпрограммы 3, составляет</w:t>
      </w:r>
      <w:r>
        <w:rPr>
          <w:rFonts w:ascii="Arial" w:hAnsi="Arial" w:cs="Arial"/>
          <w:sz w:val="24"/>
          <w:szCs w:val="24"/>
        </w:rPr>
        <w:t xml:space="preserve"> 12134</w:t>
      </w:r>
      <w:r w:rsidRPr="005C2398">
        <w:rPr>
          <w:rFonts w:ascii="Arial" w:hAnsi="Arial" w:cs="Arial"/>
          <w:sz w:val="24"/>
          <w:szCs w:val="24"/>
        </w:rPr>
        <w:t xml:space="preserve"> </w:t>
      </w:r>
      <w:r>
        <w:rPr>
          <w:rFonts w:ascii="Arial" w:hAnsi="Arial" w:cs="Arial"/>
          <w:sz w:val="24"/>
          <w:szCs w:val="24"/>
        </w:rPr>
        <w:t xml:space="preserve">тыс. </w:t>
      </w:r>
      <w:r w:rsidRPr="005C2398">
        <w:rPr>
          <w:rFonts w:ascii="Arial" w:hAnsi="Arial" w:cs="Arial"/>
          <w:sz w:val="24"/>
          <w:szCs w:val="24"/>
        </w:rPr>
        <w:t>руб.</w:t>
      </w:r>
      <w:r>
        <w:rPr>
          <w:rFonts w:ascii="Arial" w:hAnsi="Arial" w:cs="Arial"/>
          <w:sz w:val="24"/>
          <w:szCs w:val="24"/>
        </w:rPr>
        <w:t xml:space="preserve">, </w:t>
      </w:r>
      <w:r w:rsidRPr="005C2398">
        <w:rPr>
          <w:rFonts w:ascii="Arial" w:hAnsi="Arial" w:cs="Arial"/>
          <w:sz w:val="24"/>
          <w:szCs w:val="24"/>
        </w:rPr>
        <w:t>в т.</w:t>
      </w:r>
      <w:r>
        <w:rPr>
          <w:rFonts w:ascii="Arial" w:hAnsi="Arial" w:cs="Arial"/>
          <w:sz w:val="24"/>
          <w:szCs w:val="24"/>
        </w:rPr>
        <w:t xml:space="preserve"> </w:t>
      </w:r>
      <w:r w:rsidRPr="005C2398">
        <w:rPr>
          <w:rFonts w:ascii="Arial" w:hAnsi="Arial" w:cs="Arial"/>
          <w:sz w:val="24"/>
          <w:szCs w:val="24"/>
        </w:rPr>
        <w:t xml:space="preserve">ч. по годам в разрезе </w:t>
      </w:r>
      <w:r>
        <w:rPr>
          <w:rFonts w:ascii="Arial" w:hAnsi="Arial" w:cs="Arial"/>
          <w:sz w:val="24"/>
          <w:szCs w:val="24"/>
        </w:rPr>
        <w:t xml:space="preserve">задач </w:t>
      </w:r>
      <w:r w:rsidRPr="005C2398">
        <w:rPr>
          <w:rFonts w:ascii="Arial" w:hAnsi="Arial" w:cs="Arial"/>
          <w:sz w:val="24"/>
          <w:szCs w:val="24"/>
        </w:rPr>
        <w:t>приведен в таблице</w:t>
      </w:r>
      <w:r>
        <w:rPr>
          <w:rFonts w:ascii="Arial" w:hAnsi="Arial" w:cs="Arial"/>
          <w:sz w:val="24"/>
          <w:szCs w:val="24"/>
        </w:rPr>
        <w:t xml:space="preserve"> </w:t>
      </w:r>
      <w:r w:rsidRPr="005C2398">
        <w:rPr>
          <w:rFonts w:ascii="Arial" w:hAnsi="Arial" w:cs="Arial"/>
          <w:sz w:val="24"/>
          <w:szCs w:val="24"/>
        </w:rPr>
        <w:t>3</w:t>
      </w:r>
    </w:p>
    <w:p w:rsidR="00FB5F0A" w:rsidRPr="005C2398" w:rsidRDefault="00FB5F0A" w:rsidP="00FB5F0A">
      <w:pPr>
        <w:spacing w:after="0" w:line="240" w:lineRule="auto"/>
        <w:ind w:firstLine="567"/>
        <w:jc w:val="right"/>
        <w:rPr>
          <w:rFonts w:ascii="Arial" w:hAnsi="Arial" w:cs="Arial"/>
          <w:sz w:val="24"/>
          <w:szCs w:val="24"/>
        </w:rPr>
      </w:pPr>
      <w:r>
        <w:rPr>
          <w:rFonts w:ascii="Arial" w:hAnsi="Arial" w:cs="Arial"/>
          <w:sz w:val="24"/>
          <w:szCs w:val="24"/>
        </w:rPr>
        <w:t>Таблица 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
        <w:gridCol w:w="1874"/>
        <w:gridCol w:w="1148"/>
        <w:gridCol w:w="951"/>
        <w:gridCol w:w="986"/>
        <w:gridCol w:w="1108"/>
        <w:gridCol w:w="1081"/>
        <w:gridCol w:w="951"/>
        <w:gridCol w:w="1404"/>
      </w:tblGrid>
      <w:tr w:rsidR="00FB5F0A" w:rsidRPr="005C2398" w:rsidTr="000B4341">
        <w:tc>
          <w:tcPr>
            <w:tcW w:w="561" w:type="dxa"/>
            <w:vMerge w:val="restart"/>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 п/п</w:t>
            </w:r>
          </w:p>
        </w:tc>
        <w:tc>
          <w:tcPr>
            <w:tcW w:w="1874" w:type="dxa"/>
            <w:vMerge w:val="restart"/>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Задачи подпрограммы</w:t>
            </w:r>
          </w:p>
        </w:tc>
        <w:tc>
          <w:tcPr>
            <w:tcW w:w="6169" w:type="dxa"/>
            <w:gridSpan w:val="6"/>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По годам реализации муниципальной программы тыс. руб.</w:t>
            </w:r>
          </w:p>
        </w:tc>
        <w:tc>
          <w:tcPr>
            <w:tcW w:w="1457"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Всего тыс. руб.</w:t>
            </w:r>
          </w:p>
        </w:tc>
      </w:tr>
      <w:tr w:rsidR="00FB5F0A" w:rsidRPr="005C2398" w:rsidTr="000B4341">
        <w:tc>
          <w:tcPr>
            <w:tcW w:w="561" w:type="dxa"/>
            <w:vMerge/>
          </w:tcPr>
          <w:p w:rsidR="00FB5F0A" w:rsidRPr="005C2398" w:rsidRDefault="00FB5F0A" w:rsidP="000B4341">
            <w:pPr>
              <w:spacing w:after="0" w:line="240" w:lineRule="auto"/>
              <w:jc w:val="center"/>
              <w:rPr>
                <w:rFonts w:ascii="Arial" w:hAnsi="Arial" w:cs="Arial"/>
                <w:sz w:val="24"/>
                <w:szCs w:val="24"/>
              </w:rPr>
            </w:pPr>
          </w:p>
        </w:tc>
        <w:tc>
          <w:tcPr>
            <w:tcW w:w="1874" w:type="dxa"/>
            <w:vMerge/>
          </w:tcPr>
          <w:p w:rsidR="00FB5F0A" w:rsidRPr="005C2398" w:rsidRDefault="00FB5F0A" w:rsidP="000B4341">
            <w:pPr>
              <w:spacing w:after="0" w:line="240" w:lineRule="auto"/>
              <w:jc w:val="center"/>
              <w:rPr>
                <w:rFonts w:ascii="Arial" w:hAnsi="Arial" w:cs="Arial"/>
                <w:sz w:val="24"/>
                <w:szCs w:val="24"/>
              </w:rPr>
            </w:pPr>
          </w:p>
        </w:tc>
        <w:tc>
          <w:tcPr>
            <w:tcW w:w="1180"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2017</w:t>
            </w:r>
            <w:r>
              <w:rPr>
                <w:rFonts w:ascii="Arial" w:hAnsi="Arial" w:cs="Arial"/>
                <w:sz w:val="24"/>
                <w:szCs w:val="24"/>
              </w:rPr>
              <w:t xml:space="preserve"> </w:t>
            </w:r>
            <w:r w:rsidRPr="005C2398">
              <w:rPr>
                <w:rFonts w:ascii="Arial" w:hAnsi="Arial" w:cs="Arial"/>
                <w:sz w:val="24"/>
                <w:szCs w:val="24"/>
              </w:rPr>
              <w:t>г</w:t>
            </w:r>
            <w:r>
              <w:rPr>
                <w:rFonts w:ascii="Arial" w:hAnsi="Arial" w:cs="Arial"/>
                <w:sz w:val="24"/>
                <w:szCs w:val="24"/>
              </w:rPr>
              <w:t>од</w:t>
            </w:r>
          </w:p>
        </w:tc>
        <w:tc>
          <w:tcPr>
            <w:tcW w:w="811"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2018</w:t>
            </w:r>
          </w:p>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год</w:t>
            </w:r>
          </w:p>
        </w:tc>
        <w:tc>
          <w:tcPr>
            <w:tcW w:w="992"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2019</w:t>
            </w:r>
          </w:p>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год</w:t>
            </w:r>
          </w:p>
        </w:tc>
        <w:tc>
          <w:tcPr>
            <w:tcW w:w="1134" w:type="dxa"/>
          </w:tcPr>
          <w:p w:rsidR="00FB5F0A" w:rsidRDefault="00FB5F0A" w:rsidP="000B4341">
            <w:pPr>
              <w:spacing w:after="0" w:line="240" w:lineRule="auto"/>
              <w:jc w:val="center"/>
              <w:rPr>
                <w:rFonts w:ascii="Arial" w:hAnsi="Arial" w:cs="Arial"/>
                <w:sz w:val="24"/>
                <w:szCs w:val="24"/>
              </w:rPr>
            </w:pPr>
            <w:r>
              <w:rPr>
                <w:rFonts w:ascii="Arial" w:hAnsi="Arial" w:cs="Arial"/>
                <w:sz w:val="24"/>
                <w:szCs w:val="24"/>
              </w:rPr>
              <w:t>2020</w:t>
            </w:r>
          </w:p>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год</w:t>
            </w:r>
          </w:p>
        </w:tc>
        <w:tc>
          <w:tcPr>
            <w:tcW w:w="1102" w:type="dxa"/>
          </w:tcPr>
          <w:p w:rsidR="00FB5F0A" w:rsidRPr="00E56D8D" w:rsidRDefault="00FB5F0A" w:rsidP="000B4341">
            <w:pPr>
              <w:spacing w:after="0" w:line="240" w:lineRule="auto"/>
              <w:jc w:val="center"/>
              <w:rPr>
                <w:rFonts w:ascii="Arial" w:hAnsi="Arial" w:cs="Arial"/>
                <w:sz w:val="24"/>
                <w:szCs w:val="24"/>
              </w:rPr>
            </w:pPr>
            <w:r w:rsidRPr="00E56D8D">
              <w:rPr>
                <w:rFonts w:ascii="Arial" w:hAnsi="Arial" w:cs="Arial"/>
                <w:sz w:val="24"/>
                <w:szCs w:val="24"/>
              </w:rPr>
              <w:t>2021</w:t>
            </w:r>
          </w:p>
          <w:p w:rsidR="00FB5F0A" w:rsidRPr="005C2398" w:rsidRDefault="00FB5F0A" w:rsidP="000B4341">
            <w:pPr>
              <w:spacing w:after="0" w:line="240" w:lineRule="auto"/>
              <w:jc w:val="center"/>
              <w:rPr>
                <w:rFonts w:ascii="Arial" w:hAnsi="Arial" w:cs="Arial"/>
                <w:sz w:val="24"/>
                <w:szCs w:val="24"/>
                <w:highlight w:val="yellow"/>
              </w:rPr>
            </w:pPr>
            <w:r w:rsidRPr="00E56D8D">
              <w:rPr>
                <w:rFonts w:ascii="Arial" w:hAnsi="Arial" w:cs="Arial"/>
                <w:sz w:val="24"/>
                <w:szCs w:val="24"/>
              </w:rPr>
              <w:t>год</w:t>
            </w:r>
          </w:p>
        </w:tc>
        <w:tc>
          <w:tcPr>
            <w:tcW w:w="950" w:type="dxa"/>
          </w:tcPr>
          <w:p w:rsidR="00FB5F0A" w:rsidRPr="00E56D8D" w:rsidRDefault="00FB5F0A" w:rsidP="000B4341">
            <w:pPr>
              <w:spacing w:after="0" w:line="240" w:lineRule="auto"/>
              <w:jc w:val="center"/>
              <w:rPr>
                <w:rFonts w:ascii="Arial" w:hAnsi="Arial" w:cs="Arial"/>
                <w:sz w:val="24"/>
                <w:szCs w:val="24"/>
              </w:rPr>
            </w:pPr>
            <w:r w:rsidRPr="00E56D8D">
              <w:rPr>
                <w:rFonts w:ascii="Arial" w:hAnsi="Arial" w:cs="Arial"/>
                <w:sz w:val="24"/>
                <w:szCs w:val="24"/>
              </w:rPr>
              <w:t>2022</w:t>
            </w:r>
          </w:p>
          <w:p w:rsidR="00FB5F0A" w:rsidRPr="005C2398" w:rsidRDefault="00FB5F0A" w:rsidP="000B4341">
            <w:pPr>
              <w:spacing w:after="0" w:line="240" w:lineRule="auto"/>
              <w:jc w:val="center"/>
              <w:rPr>
                <w:rFonts w:ascii="Arial" w:hAnsi="Arial" w:cs="Arial"/>
                <w:sz w:val="24"/>
                <w:szCs w:val="24"/>
                <w:highlight w:val="yellow"/>
              </w:rPr>
            </w:pPr>
            <w:r w:rsidRPr="00E56D8D">
              <w:rPr>
                <w:rFonts w:ascii="Arial" w:hAnsi="Arial" w:cs="Arial"/>
                <w:sz w:val="24"/>
                <w:szCs w:val="24"/>
              </w:rPr>
              <w:t>год</w:t>
            </w:r>
          </w:p>
        </w:tc>
        <w:tc>
          <w:tcPr>
            <w:tcW w:w="1457" w:type="dxa"/>
          </w:tcPr>
          <w:p w:rsidR="00FB5F0A" w:rsidRPr="005C2398" w:rsidRDefault="00FB5F0A" w:rsidP="000B4341">
            <w:pPr>
              <w:spacing w:after="0" w:line="240" w:lineRule="auto"/>
              <w:jc w:val="center"/>
              <w:rPr>
                <w:rFonts w:ascii="Arial" w:hAnsi="Arial" w:cs="Arial"/>
                <w:sz w:val="24"/>
                <w:szCs w:val="24"/>
                <w:highlight w:val="yellow"/>
              </w:rPr>
            </w:pPr>
          </w:p>
        </w:tc>
      </w:tr>
      <w:tr w:rsidR="00FB5F0A" w:rsidRPr="005C2398" w:rsidTr="000B4341">
        <w:tc>
          <w:tcPr>
            <w:tcW w:w="561"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1</w:t>
            </w:r>
          </w:p>
        </w:tc>
        <w:tc>
          <w:tcPr>
            <w:tcW w:w="1874"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1</w:t>
            </w:r>
          </w:p>
        </w:tc>
        <w:tc>
          <w:tcPr>
            <w:tcW w:w="1180"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1501,5</w:t>
            </w:r>
          </w:p>
        </w:tc>
        <w:tc>
          <w:tcPr>
            <w:tcW w:w="811"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1552,3</w:t>
            </w:r>
          </w:p>
        </w:tc>
        <w:tc>
          <w:tcPr>
            <w:tcW w:w="992"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1458,6</w:t>
            </w:r>
          </w:p>
        </w:tc>
        <w:tc>
          <w:tcPr>
            <w:tcW w:w="1134"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1458,6</w:t>
            </w:r>
          </w:p>
        </w:tc>
        <w:tc>
          <w:tcPr>
            <w:tcW w:w="1102"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1458,6</w:t>
            </w:r>
          </w:p>
        </w:tc>
        <w:tc>
          <w:tcPr>
            <w:tcW w:w="950"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1458,6</w:t>
            </w:r>
          </w:p>
        </w:tc>
        <w:tc>
          <w:tcPr>
            <w:tcW w:w="1457"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8888,2</w:t>
            </w:r>
          </w:p>
        </w:tc>
      </w:tr>
      <w:tr w:rsidR="00FB5F0A" w:rsidRPr="005C2398" w:rsidTr="000B4341">
        <w:tc>
          <w:tcPr>
            <w:tcW w:w="561"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2</w:t>
            </w:r>
          </w:p>
        </w:tc>
        <w:tc>
          <w:tcPr>
            <w:tcW w:w="1874" w:type="dxa"/>
          </w:tcPr>
          <w:p w:rsidR="00FB5F0A" w:rsidRPr="005C2398" w:rsidRDefault="00FB5F0A" w:rsidP="000B4341">
            <w:pPr>
              <w:spacing w:after="0" w:line="240" w:lineRule="auto"/>
              <w:jc w:val="center"/>
              <w:rPr>
                <w:rFonts w:ascii="Arial" w:hAnsi="Arial" w:cs="Arial"/>
                <w:sz w:val="24"/>
                <w:szCs w:val="24"/>
              </w:rPr>
            </w:pPr>
            <w:r w:rsidRPr="005C2398">
              <w:rPr>
                <w:rFonts w:ascii="Arial" w:hAnsi="Arial" w:cs="Arial"/>
                <w:sz w:val="24"/>
                <w:szCs w:val="24"/>
              </w:rPr>
              <w:t>Задача 2</w:t>
            </w:r>
          </w:p>
        </w:tc>
        <w:tc>
          <w:tcPr>
            <w:tcW w:w="1180"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914,8</w:t>
            </w:r>
          </w:p>
        </w:tc>
        <w:tc>
          <w:tcPr>
            <w:tcW w:w="811"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466,2</w:t>
            </w:r>
          </w:p>
        </w:tc>
        <w:tc>
          <w:tcPr>
            <w:tcW w:w="992"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466,2</w:t>
            </w:r>
          </w:p>
        </w:tc>
        <w:tc>
          <w:tcPr>
            <w:tcW w:w="1134"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466,2</w:t>
            </w:r>
          </w:p>
        </w:tc>
        <w:tc>
          <w:tcPr>
            <w:tcW w:w="1102"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466,2</w:t>
            </w:r>
          </w:p>
        </w:tc>
        <w:tc>
          <w:tcPr>
            <w:tcW w:w="950"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466,2</w:t>
            </w:r>
          </w:p>
        </w:tc>
        <w:tc>
          <w:tcPr>
            <w:tcW w:w="1457"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3245,8</w:t>
            </w:r>
          </w:p>
        </w:tc>
      </w:tr>
      <w:tr w:rsidR="00FB5F0A" w:rsidRPr="005C2398" w:rsidTr="000B4341">
        <w:tc>
          <w:tcPr>
            <w:tcW w:w="2435" w:type="dxa"/>
            <w:gridSpan w:val="2"/>
          </w:tcPr>
          <w:p w:rsidR="00FB5F0A" w:rsidRPr="00FE20F0" w:rsidRDefault="00FB5F0A" w:rsidP="000B4341">
            <w:pPr>
              <w:spacing w:after="0" w:line="240" w:lineRule="auto"/>
              <w:jc w:val="center"/>
              <w:rPr>
                <w:rFonts w:ascii="Arial" w:hAnsi="Arial" w:cs="Arial"/>
                <w:b/>
                <w:sz w:val="24"/>
                <w:szCs w:val="24"/>
              </w:rPr>
            </w:pPr>
            <w:r w:rsidRPr="00FE20F0">
              <w:rPr>
                <w:rFonts w:ascii="Arial" w:hAnsi="Arial" w:cs="Arial"/>
                <w:b/>
                <w:sz w:val="24"/>
                <w:szCs w:val="24"/>
              </w:rPr>
              <w:t>Итого тыс. руб.</w:t>
            </w:r>
          </w:p>
        </w:tc>
        <w:tc>
          <w:tcPr>
            <w:tcW w:w="1180" w:type="dxa"/>
          </w:tcPr>
          <w:p w:rsidR="00FB5F0A" w:rsidRPr="00E56D8D" w:rsidRDefault="00FB5F0A" w:rsidP="000B4341">
            <w:pPr>
              <w:spacing w:after="0" w:line="240" w:lineRule="auto"/>
              <w:jc w:val="center"/>
              <w:rPr>
                <w:rFonts w:ascii="Arial" w:hAnsi="Arial" w:cs="Arial"/>
                <w:sz w:val="24"/>
                <w:szCs w:val="24"/>
              </w:rPr>
            </w:pPr>
            <w:r>
              <w:rPr>
                <w:rFonts w:ascii="Arial" w:hAnsi="Arial" w:cs="Arial"/>
                <w:sz w:val="24"/>
                <w:szCs w:val="24"/>
              </w:rPr>
              <w:t>2416,3</w:t>
            </w:r>
          </w:p>
        </w:tc>
        <w:tc>
          <w:tcPr>
            <w:tcW w:w="811"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2018,5</w:t>
            </w:r>
          </w:p>
        </w:tc>
        <w:tc>
          <w:tcPr>
            <w:tcW w:w="992"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1924,8</w:t>
            </w:r>
          </w:p>
        </w:tc>
        <w:tc>
          <w:tcPr>
            <w:tcW w:w="1134"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1924,8</w:t>
            </w:r>
          </w:p>
        </w:tc>
        <w:tc>
          <w:tcPr>
            <w:tcW w:w="1102"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1924,8</w:t>
            </w:r>
          </w:p>
        </w:tc>
        <w:tc>
          <w:tcPr>
            <w:tcW w:w="950"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1924,8</w:t>
            </w:r>
          </w:p>
        </w:tc>
        <w:tc>
          <w:tcPr>
            <w:tcW w:w="1457" w:type="dxa"/>
          </w:tcPr>
          <w:p w:rsidR="00FB5F0A" w:rsidRPr="005C2398" w:rsidRDefault="00FB5F0A" w:rsidP="000B4341">
            <w:pPr>
              <w:spacing w:after="0" w:line="240" w:lineRule="auto"/>
              <w:jc w:val="center"/>
              <w:rPr>
                <w:rFonts w:ascii="Arial" w:hAnsi="Arial" w:cs="Arial"/>
                <w:sz w:val="24"/>
                <w:szCs w:val="24"/>
              </w:rPr>
            </w:pPr>
            <w:r>
              <w:rPr>
                <w:rFonts w:ascii="Arial" w:hAnsi="Arial" w:cs="Arial"/>
                <w:sz w:val="24"/>
                <w:szCs w:val="24"/>
              </w:rPr>
              <w:t>12134,0</w:t>
            </w:r>
          </w:p>
        </w:tc>
      </w:tr>
    </w:tbl>
    <w:p w:rsidR="00FF60DE" w:rsidRPr="005C2398" w:rsidRDefault="00FF60DE" w:rsidP="00E44015">
      <w:pPr>
        <w:spacing w:after="0" w:line="240" w:lineRule="auto"/>
        <w:jc w:val="both"/>
        <w:rPr>
          <w:rFonts w:ascii="Arial" w:hAnsi="Arial" w:cs="Arial"/>
          <w:sz w:val="24"/>
          <w:szCs w:val="24"/>
        </w:rPr>
      </w:pPr>
      <w:bookmarkStart w:id="0" w:name="_GoBack"/>
      <w:bookmarkEnd w:id="0"/>
    </w:p>
    <w:p w:rsidR="00FF60DE" w:rsidRPr="005C2398" w:rsidRDefault="00F9294D" w:rsidP="00FE20F0">
      <w:pPr>
        <w:spacing w:after="0" w:line="240" w:lineRule="auto"/>
        <w:ind w:left="360" w:firstLine="709"/>
        <w:jc w:val="both"/>
        <w:rPr>
          <w:rFonts w:ascii="Arial" w:hAnsi="Arial" w:cs="Arial"/>
          <w:sz w:val="24"/>
          <w:szCs w:val="24"/>
        </w:rPr>
      </w:pPr>
      <w:r>
        <w:rPr>
          <w:rFonts w:ascii="Arial" w:hAnsi="Arial" w:cs="Arial"/>
          <w:sz w:val="24"/>
          <w:szCs w:val="24"/>
        </w:rPr>
        <w:t>Выделение бюджетных ассигнований</w:t>
      </w:r>
      <w:r w:rsidR="00FF60DE">
        <w:rPr>
          <w:rFonts w:ascii="Arial" w:hAnsi="Arial" w:cs="Arial"/>
          <w:sz w:val="24"/>
          <w:szCs w:val="24"/>
        </w:rPr>
        <w:t xml:space="preserve"> для выполнения мероприятий подпрограммы осуществляется в соответствии с кассовым планом на год, либо на основе заявок на финансирование в пределах лимитов бюджетных обязательств.</w:t>
      </w:r>
    </w:p>
    <w:p w:rsidR="00FF60DE" w:rsidRPr="005C2398" w:rsidRDefault="00FF60DE" w:rsidP="005C2398">
      <w:pPr>
        <w:spacing w:after="0" w:line="240" w:lineRule="auto"/>
        <w:jc w:val="center"/>
        <w:rPr>
          <w:rFonts w:ascii="Arial" w:hAnsi="Arial" w:cs="Arial"/>
          <w:sz w:val="24"/>
          <w:szCs w:val="24"/>
        </w:rPr>
      </w:pPr>
    </w:p>
    <w:p w:rsidR="00FF60DE" w:rsidRPr="00FE20F0" w:rsidRDefault="00FF60DE" w:rsidP="005C2398">
      <w:pPr>
        <w:spacing w:after="0" w:line="240" w:lineRule="auto"/>
        <w:jc w:val="center"/>
        <w:rPr>
          <w:rFonts w:ascii="Arial" w:hAnsi="Arial" w:cs="Arial"/>
          <w:b/>
          <w:sz w:val="24"/>
          <w:szCs w:val="24"/>
        </w:rPr>
      </w:pPr>
      <w:r w:rsidRPr="00FE20F0">
        <w:rPr>
          <w:rFonts w:ascii="Arial" w:hAnsi="Arial" w:cs="Arial"/>
          <w:b/>
          <w:sz w:val="24"/>
          <w:szCs w:val="24"/>
        </w:rPr>
        <w:t xml:space="preserve">Подраздел </w:t>
      </w:r>
      <w:r w:rsidR="00F9294D" w:rsidRPr="00FE20F0">
        <w:rPr>
          <w:rFonts w:ascii="Arial" w:hAnsi="Arial" w:cs="Arial"/>
          <w:b/>
          <w:sz w:val="24"/>
          <w:szCs w:val="24"/>
        </w:rPr>
        <w:t xml:space="preserve">4 </w:t>
      </w:r>
      <w:r w:rsidR="00F9294D">
        <w:rPr>
          <w:rFonts w:ascii="Arial" w:hAnsi="Arial" w:cs="Arial"/>
          <w:b/>
          <w:sz w:val="24"/>
          <w:szCs w:val="24"/>
        </w:rPr>
        <w:t>Обеспечивающая</w:t>
      </w:r>
      <w:r w:rsidRPr="00FE20F0">
        <w:rPr>
          <w:rFonts w:ascii="Arial" w:hAnsi="Arial" w:cs="Arial"/>
          <w:b/>
          <w:sz w:val="24"/>
          <w:szCs w:val="24"/>
        </w:rPr>
        <w:t xml:space="preserve"> программа</w:t>
      </w:r>
    </w:p>
    <w:p w:rsidR="00FF60DE" w:rsidRDefault="00FF60DE" w:rsidP="00F205AF">
      <w:pPr>
        <w:spacing w:after="0" w:line="240" w:lineRule="auto"/>
        <w:ind w:firstLine="567"/>
        <w:jc w:val="both"/>
        <w:rPr>
          <w:rFonts w:ascii="Arial" w:hAnsi="Arial" w:cs="Arial"/>
          <w:sz w:val="24"/>
          <w:szCs w:val="24"/>
        </w:rPr>
      </w:pP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В рамках обеспечивающей подпрограммы предусмотрено выполнение следующих мероприятий:</w:t>
      </w:r>
    </w:p>
    <w:p w:rsidR="00FF60DE" w:rsidRPr="005C2398" w:rsidRDefault="00FF60DE" w:rsidP="00F205AF">
      <w:pPr>
        <w:spacing w:after="0" w:line="240" w:lineRule="auto"/>
        <w:ind w:firstLine="567"/>
        <w:jc w:val="both"/>
        <w:rPr>
          <w:rFonts w:ascii="Arial" w:hAnsi="Arial" w:cs="Arial"/>
          <w:sz w:val="24"/>
          <w:szCs w:val="24"/>
        </w:rPr>
      </w:pPr>
      <w:r>
        <w:rPr>
          <w:rFonts w:ascii="Arial" w:hAnsi="Arial" w:cs="Arial"/>
          <w:sz w:val="24"/>
          <w:szCs w:val="24"/>
        </w:rPr>
        <w:t>а)</w:t>
      </w:r>
      <w:r w:rsidRPr="005C2398">
        <w:rPr>
          <w:rFonts w:ascii="Arial" w:hAnsi="Arial" w:cs="Arial"/>
          <w:sz w:val="24"/>
          <w:szCs w:val="24"/>
        </w:rPr>
        <w:t xml:space="preserve"> Обеспечение деятельности главного администратора программы;</w:t>
      </w:r>
    </w:p>
    <w:p w:rsidR="00FF60DE" w:rsidRPr="005C2398" w:rsidRDefault="00F9294D" w:rsidP="00F205AF">
      <w:pPr>
        <w:spacing w:after="0" w:line="240" w:lineRule="auto"/>
        <w:ind w:firstLine="567"/>
        <w:jc w:val="both"/>
        <w:rPr>
          <w:rFonts w:ascii="Arial" w:hAnsi="Arial" w:cs="Arial"/>
          <w:sz w:val="24"/>
          <w:szCs w:val="24"/>
        </w:rPr>
      </w:pPr>
      <w:r>
        <w:rPr>
          <w:rFonts w:ascii="Arial" w:hAnsi="Arial" w:cs="Arial"/>
          <w:sz w:val="24"/>
          <w:szCs w:val="24"/>
        </w:rPr>
        <w:t>- обеспечение деятельности центрального аппарата;</w:t>
      </w:r>
    </w:p>
    <w:p w:rsidR="00FF60DE" w:rsidRPr="005C2398" w:rsidRDefault="00F9294D" w:rsidP="00F205AF">
      <w:pPr>
        <w:spacing w:after="0" w:line="240" w:lineRule="auto"/>
        <w:ind w:firstLine="567"/>
        <w:jc w:val="both"/>
        <w:rPr>
          <w:rFonts w:ascii="Arial" w:hAnsi="Arial" w:cs="Arial"/>
          <w:color w:val="000000"/>
          <w:sz w:val="24"/>
          <w:szCs w:val="24"/>
        </w:rPr>
      </w:pPr>
      <w:r>
        <w:rPr>
          <w:rFonts w:ascii="Arial" w:hAnsi="Arial" w:cs="Arial"/>
          <w:sz w:val="24"/>
          <w:szCs w:val="24"/>
        </w:rPr>
        <w:t xml:space="preserve">- </w:t>
      </w:r>
      <w:r>
        <w:rPr>
          <w:rFonts w:ascii="Arial" w:hAnsi="Arial" w:cs="Arial"/>
          <w:color w:val="000000"/>
          <w:sz w:val="24"/>
          <w:szCs w:val="24"/>
        </w:rPr>
        <w:t>о</w:t>
      </w:r>
      <w:r w:rsidR="00FF60DE" w:rsidRPr="005C2398">
        <w:rPr>
          <w:rFonts w:ascii="Arial" w:hAnsi="Arial" w:cs="Arial"/>
          <w:color w:val="000000"/>
          <w:sz w:val="24"/>
          <w:szCs w:val="24"/>
        </w:rPr>
        <w:t>беспечение деятельности централизованных бухгалтерий;</w:t>
      </w:r>
    </w:p>
    <w:p w:rsidR="00FF60DE" w:rsidRPr="005C2398" w:rsidRDefault="00F9294D" w:rsidP="00F205AF">
      <w:pPr>
        <w:spacing w:after="0" w:line="240" w:lineRule="auto"/>
        <w:ind w:firstLine="567"/>
        <w:jc w:val="both"/>
        <w:rPr>
          <w:rFonts w:ascii="Arial" w:hAnsi="Arial" w:cs="Arial"/>
          <w:sz w:val="24"/>
          <w:szCs w:val="24"/>
        </w:rPr>
      </w:pPr>
      <w:r>
        <w:rPr>
          <w:rFonts w:ascii="Arial" w:hAnsi="Arial" w:cs="Arial"/>
          <w:sz w:val="24"/>
          <w:szCs w:val="24"/>
        </w:rPr>
        <w:t>- о</w:t>
      </w:r>
      <w:r w:rsidR="00FF60DE" w:rsidRPr="005C2398">
        <w:rPr>
          <w:rFonts w:ascii="Arial" w:hAnsi="Arial" w:cs="Arial"/>
          <w:sz w:val="24"/>
          <w:szCs w:val="24"/>
        </w:rPr>
        <w:t>беспечение деятельности методических кабинетов;</w:t>
      </w:r>
    </w:p>
    <w:p w:rsidR="00FF60DE" w:rsidRDefault="00F9294D" w:rsidP="00F205AF">
      <w:pPr>
        <w:spacing w:after="0" w:line="240" w:lineRule="auto"/>
        <w:ind w:firstLine="567"/>
        <w:jc w:val="both"/>
        <w:rPr>
          <w:rFonts w:ascii="Arial" w:hAnsi="Arial" w:cs="Arial"/>
          <w:sz w:val="24"/>
          <w:szCs w:val="24"/>
        </w:rPr>
      </w:pPr>
      <w:r>
        <w:rPr>
          <w:rFonts w:ascii="Arial" w:hAnsi="Arial" w:cs="Arial"/>
          <w:sz w:val="24"/>
          <w:szCs w:val="24"/>
        </w:rPr>
        <w:t>- о</w:t>
      </w:r>
      <w:r w:rsidR="00FF60DE" w:rsidRPr="005C2398">
        <w:rPr>
          <w:rFonts w:ascii="Arial" w:hAnsi="Arial" w:cs="Arial"/>
          <w:sz w:val="24"/>
          <w:szCs w:val="24"/>
        </w:rPr>
        <w:t>беспечение деятельности группы хозяйственного обслуживания.</w:t>
      </w:r>
    </w:p>
    <w:p w:rsidR="000B4341" w:rsidRDefault="000B4341" w:rsidP="00F205AF">
      <w:pPr>
        <w:spacing w:after="0" w:line="240" w:lineRule="auto"/>
        <w:ind w:firstLine="567"/>
        <w:jc w:val="both"/>
        <w:rPr>
          <w:rFonts w:ascii="Arial" w:hAnsi="Arial" w:cs="Arial"/>
          <w:sz w:val="24"/>
          <w:szCs w:val="24"/>
        </w:rPr>
      </w:pPr>
      <w:r>
        <w:rPr>
          <w:rFonts w:ascii="Arial" w:hAnsi="Arial" w:cs="Arial"/>
          <w:sz w:val="24"/>
          <w:szCs w:val="24"/>
        </w:rPr>
        <w:t>- р</w:t>
      </w:r>
      <w:r w:rsidRPr="000B4341">
        <w:rPr>
          <w:rFonts w:ascii="Arial" w:hAnsi="Arial" w:cs="Arial"/>
          <w:sz w:val="24"/>
          <w:szCs w:val="24"/>
        </w:rPr>
        <w:t>асходы на повышение оплаты труда работникам муниципальных учреждений в связи с увеличением ми</w:t>
      </w:r>
      <w:r>
        <w:rPr>
          <w:rFonts w:ascii="Arial" w:hAnsi="Arial" w:cs="Arial"/>
          <w:sz w:val="24"/>
          <w:szCs w:val="24"/>
        </w:rPr>
        <w:t>нимального размера оплаты труда;</w:t>
      </w:r>
    </w:p>
    <w:p w:rsidR="000B4341" w:rsidRPr="005C2398" w:rsidRDefault="000B4341" w:rsidP="00F205AF">
      <w:pPr>
        <w:spacing w:after="0" w:line="240" w:lineRule="auto"/>
        <w:ind w:firstLine="567"/>
        <w:jc w:val="both"/>
        <w:rPr>
          <w:rFonts w:ascii="Arial" w:hAnsi="Arial" w:cs="Arial"/>
          <w:sz w:val="24"/>
          <w:szCs w:val="24"/>
        </w:rPr>
      </w:pPr>
      <w:r>
        <w:rPr>
          <w:rFonts w:ascii="Arial" w:hAnsi="Arial" w:cs="Arial"/>
          <w:sz w:val="24"/>
          <w:szCs w:val="24"/>
        </w:rPr>
        <w:t>- р</w:t>
      </w:r>
      <w:r w:rsidRPr="000B4341">
        <w:rPr>
          <w:rFonts w:ascii="Arial" w:hAnsi="Arial" w:cs="Arial"/>
          <w:sz w:val="24"/>
          <w:szCs w:val="24"/>
        </w:rPr>
        <w:t>асходы на повышение оплаты труда работникам муниципальных учреждений в связи с увеличением минимального размера оплаты труда з</w:t>
      </w:r>
      <w:r>
        <w:rPr>
          <w:rFonts w:ascii="Arial" w:hAnsi="Arial" w:cs="Arial"/>
          <w:sz w:val="24"/>
          <w:szCs w:val="24"/>
        </w:rPr>
        <w:t>а счет средств местного бюджета.</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 xml:space="preserve">Значение </w:t>
      </w:r>
      <w:r w:rsidR="00F9294D" w:rsidRPr="005C2398">
        <w:rPr>
          <w:rFonts w:ascii="Arial" w:hAnsi="Arial" w:cs="Arial"/>
          <w:sz w:val="24"/>
          <w:szCs w:val="24"/>
        </w:rPr>
        <w:t>показателей мероприятий</w:t>
      </w:r>
      <w:r w:rsidRPr="005C2398">
        <w:rPr>
          <w:rFonts w:ascii="Arial" w:hAnsi="Arial" w:cs="Arial"/>
          <w:sz w:val="24"/>
          <w:szCs w:val="24"/>
        </w:rPr>
        <w:t xml:space="preserve"> по годам реализации муниципальной программы приведены в приложении </w:t>
      </w:r>
      <w:r>
        <w:rPr>
          <w:rFonts w:ascii="Arial" w:hAnsi="Arial" w:cs="Arial"/>
          <w:sz w:val="24"/>
          <w:szCs w:val="24"/>
        </w:rPr>
        <w:t>1</w:t>
      </w:r>
      <w:r w:rsidRPr="005C2398">
        <w:rPr>
          <w:rFonts w:ascii="Arial" w:hAnsi="Arial" w:cs="Arial"/>
          <w:sz w:val="24"/>
          <w:szCs w:val="24"/>
        </w:rPr>
        <w:t xml:space="preserve"> к настоящей программе.</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 xml:space="preserve">Общая сумма расходов на обеспечение деятельности администратора муниципальной программы, выделенная на период реализации муниципальной программы, </w:t>
      </w:r>
      <w:r w:rsidR="00F9294D" w:rsidRPr="005C2398">
        <w:rPr>
          <w:rFonts w:ascii="Arial" w:hAnsi="Arial" w:cs="Arial"/>
          <w:sz w:val="24"/>
          <w:szCs w:val="24"/>
        </w:rPr>
        <w:t xml:space="preserve">составляет </w:t>
      </w:r>
      <w:r w:rsidR="000B4341">
        <w:rPr>
          <w:rFonts w:ascii="Arial" w:hAnsi="Arial" w:cs="Arial"/>
          <w:sz w:val="24"/>
          <w:szCs w:val="24"/>
        </w:rPr>
        <w:t>37196,3</w:t>
      </w:r>
      <w:r>
        <w:rPr>
          <w:rFonts w:ascii="Arial" w:hAnsi="Arial" w:cs="Arial"/>
          <w:color w:val="FF0000"/>
          <w:sz w:val="24"/>
          <w:szCs w:val="24"/>
        </w:rPr>
        <w:t xml:space="preserve"> </w:t>
      </w:r>
      <w:r w:rsidRPr="005C2398">
        <w:rPr>
          <w:rFonts w:ascii="Arial" w:hAnsi="Arial" w:cs="Arial"/>
          <w:sz w:val="24"/>
          <w:szCs w:val="24"/>
        </w:rPr>
        <w:t>тыс. рублей.</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Расходы на обеспечение деятельности администратора муниципальной программы по годам реализации муниципальной программы в разрезе кодов бюджетной классификации приведены в приложении 2 к настоящей программе.</w:t>
      </w:r>
    </w:p>
    <w:p w:rsidR="00FF60DE" w:rsidRPr="005C2398" w:rsidRDefault="00FF60DE" w:rsidP="00F205AF">
      <w:pPr>
        <w:spacing w:after="0" w:line="240" w:lineRule="auto"/>
        <w:ind w:firstLine="567"/>
        <w:jc w:val="both"/>
        <w:rPr>
          <w:rFonts w:ascii="Arial" w:hAnsi="Arial" w:cs="Arial"/>
          <w:sz w:val="24"/>
          <w:szCs w:val="24"/>
        </w:rPr>
      </w:pPr>
    </w:p>
    <w:p w:rsidR="00FF60DE" w:rsidRPr="00FE20F0" w:rsidRDefault="00FF60DE" w:rsidP="00FE20F0">
      <w:pPr>
        <w:spacing w:after="0" w:line="240" w:lineRule="auto"/>
        <w:ind w:firstLine="567"/>
        <w:jc w:val="both"/>
        <w:rPr>
          <w:rFonts w:ascii="Arial" w:hAnsi="Arial" w:cs="Arial"/>
          <w:b/>
          <w:sz w:val="24"/>
          <w:szCs w:val="24"/>
        </w:rPr>
      </w:pPr>
      <w:r w:rsidRPr="00FE20F0">
        <w:rPr>
          <w:rFonts w:ascii="Arial" w:hAnsi="Arial" w:cs="Arial"/>
          <w:b/>
          <w:sz w:val="24"/>
          <w:szCs w:val="24"/>
        </w:rPr>
        <w:t xml:space="preserve">Сроки реализации </w:t>
      </w:r>
      <w:r w:rsidR="00F9294D" w:rsidRPr="00FE20F0">
        <w:rPr>
          <w:rFonts w:ascii="Arial" w:hAnsi="Arial" w:cs="Arial"/>
          <w:b/>
          <w:sz w:val="24"/>
          <w:szCs w:val="24"/>
        </w:rPr>
        <w:t>программы</w:t>
      </w:r>
      <w:r w:rsidR="00F9294D">
        <w:rPr>
          <w:rFonts w:ascii="Arial" w:hAnsi="Arial" w:cs="Arial"/>
          <w:b/>
          <w:sz w:val="24"/>
          <w:szCs w:val="24"/>
        </w:rPr>
        <w:t>:</w:t>
      </w:r>
      <w:r w:rsidR="00F9294D" w:rsidRPr="00FE20F0">
        <w:rPr>
          <w:rFonts w:ascii="Arial" w:hAnsi="Arial" w:cs="Arial"/>
          <w:b/>
          <w:sz w:val="24"/>
          <w:szCs w:val="24"/>
        </w:rPr>
        <w:t xml:space="preserve"> 2017</w:t>
      </w:r>
      <w:r w:rsidRPr="00FE20F0">
        <w:rPr>
          <w:rFonts w:ascii="Arial" w:hAnsi="Arial" w:cs="Arial"/>
          <w:b/>
          <w:sz w:val="24"/>
          <w:szCs w:val="24"/>
        </w:rPr>
        <w:t xml:space="preserve"> - 2022 годы</w:t>
      </w:r>
    </w:p>
    <w:p w:rsidR="00FF60DE" w:rsidRPr="005C2398" w:rsidRDefault="00FF60DE" w:rsidP="005C2398">
      <w:pPr>
        <w:spacing w:after="0" w:line="240" w:lineRule="auto"/>
        <w:rPr>
          <w:rFonts w:ascii="Arial" w:hAnsi="Arial" w:cs="Arial"/>
          <w:sz w:val="24"/>
          <w:szCs w:val="24"/>
        </w:rPr>
      </w:pPr>
    </w:p>
    <w:p w:rsidR="00FF60DE" w:rsidRPr="00FE20F0" w:rsidRDefault="00FF60DE" w:rsidP="005C2398">
      <w:pPr>
        <w:spacing w:after="0" w:line="240" w:lineRule="auto"/>
        <w:jc w:val="center"/>
        <w:rPr>
          <w:rFonts w:ascii="Arial" w:hAnsi="Arial" w:cs="Arial"/>
          <w:b/>
          <w:sz w:val="24"/>
          <w:szCs w:val="24"/>
        </w:rPr>
      </w:pPr>
      <w:r w:rsidRPr="00FE20F0">
        <w:rPr>
          <w:rFonts w:ascii="Arial" w:hAnsi="Arial" w:cs="Arial"/>
          <w:b/>
          <w:sz w:val="24"/>
          <w:szCs w:val="24"/>
        </w:rPr>
        <w:t xml:space="preserve">Подраздел </w:t>
      </w:r>
      <w:r w:rsidR="00F9294D" w:rsidRPr="00FE20F0">
        <w:rPr>
          <w:rFonts w:ascii="Arial" w:hAnsi="Arial" w:cs="Arial"/>
          <w:b/>
          <w:sz w:val="24"/>
          <w:szCs w:val="24"/>
        </w:rPr>
        <w:t>5 Механизм</w:t>
      </w:r>
      <w:r w:rsidRPr="00FE20F0">
        <w:rPr>
          <w:rFonts w:ascii="Arial" w:hAnsi="Arial" w:cs="Arial"/>
          <w:b/>
          <w:sz w:val="24"/>
          <w:szCs w:val="24"/>
        </w:rPr>
        <w:t xml:space="preserve"> управления и мониторинга реализации </w:t>
      </w:r>
    </w:p>
    <w:p w:rsidR="00FF60DE" w:rsidRPr="00FE20F0" w:rsidRDefault="00FF60DE" w:rsidP="005C2398">
      <w:pPr>
        <w:spacing w:after="0" w:line="240" w:lineRule="auto"/>
        <w:jc w:val="center"/>
        <w:rPr>
          <w:rFonts w:ascii="Arial" w:hAnsi="Arial" w:cs="Arial"/>
          <w:b/>
          <w:sz w:val="24"/>
          <w:szCs w:val="24"/>
        </w:rPr>
      </w:pPr>
      <w:r w:rsidRPr="00FE20F0">
        <w:rPr>
          <w:rFonts w:ascii="Arial" w:hAnsi="Arial" w:cs="Arial"/>
          <w:b/>
          <w:sz w:val="24"/>
          <w:szCs w:val="24"/>
        </w:rPr>
        <w:t>муниципальной программы</w:t>
      </w:r>
    </w:p>
    <w:p w:rsidR="00FF60DE" w:rsidRPr="005C2398" w:rsidRDefault="00FF60DE" w:rsidP="005C2398">
      <w:pPr>
        <w:spacing w:after="0" w:line="240" w:lineRule="auto"/>
        <w:jc w:val="center"/>
        <w:rPr>
          <w:rFonts w:ascii="Arial" w:hAnsi="Arial" w:cs="Arial"/>
          <w:sz w:val="24"/>
          <w:szCs w:val="24"/>
        </w:rPr>
      </w:pPr>
    </w:p>
    <w:p w:rsidR="00FF60DE" w:rsidRPr="00535F2D" w:rsidRDefault="00FF60DE" w:rsidP="00F205AF">
      <w:pPr>
        <w:pStyle w:val="1"/>
        <w:spacing w:before="0" w:after="0"/>
        <w:ind w:firstLine="567"/>
        <w:jc w:val="left"/>
        <w:rPr>
          <w:i/>
          <w:color w:val="auto"/>
          <w:sz w:val="24"/>
          <w:szCs w:val="24"/>
        </w:rPr>
      </w:pPr>
      <w:r w:rsidRPr="00535F2D">
        <w:rPr>
          <w:i/>
          <w:color w:val="auto"/>
          <w:sz w:val="24"/>
          <w:szCs w:val="24"/>
        </w:rPr>
        <w:t>Управление реализацией муниципальной программы</w:t>
      </w:r>
    </w:p>
    <w:p w:rsidR="00FF60DE" w:rsidRPr="005C2398" w:rsidRDefault="00FF60DE" w:rsidP="005C2398">
      <w:pPr>
        <w:spacing w:after="0" w:line="240" w:lineRule="auto"/>
        <w:ind w:firstLine="720"/>
        <w:jc w:val="both"/>
        <w:rPr>
          <w:rFonts w:ascii="Arial" w:hAnsi="Arial" w:cs="Arial"/>
          <w:sz w:val="24"/>
          <w:szCs w:val="24"/>
        </w:rPr>
      </w:pPr>
    </w:p>
    <w:p w:rsidR="00FF60DE" w:rsidRDefault="00FF60DE" w:rsidP="00F205AF">
      <w:pPr>
        <w:spacing w:after="0" w:line="240" w:lineRule="auto"/>
        <w:ind w:firstLine="567"/>
        <w:jc w:val="both"/>
        <w:rPr>
          <w:rFonts w:ascii="Arial" w:hAnsi="Arial" w:cs="Arial"/>
          <w:sz w:val="24"/>
          <w:szCs w:val="24"/>
        </w:rPr>
      </w:pPr>
      <w:bookmarkStart w:id="1" w:name="sub_169"/>
      <w:r w:rsidRPr="005C2398">
        <w:rPr>
          <w:rFonts w:ascii="Arial" w:hAnsi="Arial" w:cs="Arial"/>
          <w:sz w:val="24"/>
          <w:szCs w:val="24"/>
        </w:rPr>
        <w:t>Механизм управления муниципальной программой представляет собой скоординированные по срокам и направлениям действия исполнителей конкретных мероприятий, ведущие к достижению намеченных целей.</w:t>
      </w:r>
      <w:bookmarkStart w:id="2" w:name="sub_170"/>
      <w:bookmarkEnd w:id="1"/>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 xml:space="preserve">Оперативное управление и координацию работ по выполнению мероприятий муниципальной программы осуществляет администратор </w:t>
      </w:r>
      <w:r w:rsidR="00F9294D" w:rsidRPr="005C2398">
        <w:rPr>
          <w:rFonts w:ascii="Arial" w:hAnsi="Arial" w:cs="Arial"/>
          <w:sz w:val="24"/>
          <w:szCs w:val="24"/>
        </w:rPr>
        <w:t>муниципальной программы</w:t>
      </w:r>
      <w:r w:rsidRPr="005C2398">
        <w:rPr>
          <w:rFonts w:ascii="Arial" w:hAnsi="Arial" w:cs="Arial"/>
          <w:sz w:val="24"/>
          <w:szCs w:val="24"/>
        </w:rPr>
        <w:t xml:space="preserve"> – Районный отдел образования администрации Сонковского района Тверской области</w:t>
      </w:r>
      <w:r>
        <w:rPr>
          <w:rFonts w:ascii="Arial" w:hAnsi="Arial" w:cs="Arial"/>
          <w:sz w:val="24"/>
          <w:szCs w:val="24"/>
        </w:rPr>
        <w:t xml:space="preserve"> </w:t>
      </w:r>
      <w:r w:rsidRPr="005C2398">
        <w:rPr>
          <w:rFonts w:ascii="Arial" w:hAnsi="Arial" w:cs="Arial"/>
          <w:sz w:val="24"/>
          <w:szCs w:val="24"/>
        </w:rPr>
        <w:t>в соответствии с установленным порядком разработки, реализации и оценки эффективности муниципальной программы.</w:t>
      </w:r>
    </w:p>
    <w:p w:rsidR="00FF60DE" w:rsidRPr="005C2398" w:rsidRDefault="00FF60DE" w:rsidP="00F205AF">
      <w:pPr>
        <w:spacing w:after="0" w:line="240" w:lineRule="auto"/>
        <w:ind w:firstLine="567"/>
        <w:jc w:val="both"/>
        <w:rPr>
          <w:rFonts w:ascii="Arial" w:hAnsi="Arial" w:cs="Arial"/>
          <w:sz w:val="24"/>
          <w:szCs w:val="24"/>
        </w:rPr>
      </w:pPr>
      <w:bookmarkStart w:id="3" w:name="sub_171"/>
      <w:bookmarkEnd w:id="2"/>
      <w:r w:rsidRPr="005C2398">
        <w:rPr>
          <w:rFonts w:ascii="Arial" w:hAnsi="Arial" w:cs="Arial"/>
          <w:sz w:val="24"/>
          <w:szCs w:val="24"/>
        </w:rPr>
        <w:lastRenderedPageBreak/>
        <w:t xml:space="preserve">Администратор муниципальной программы самостоятельно определяет формы и методы управления реализацией </w:t>
      </w:r>
      <w:r w:rsidR="00F9294D" w:rsidRPr="005C2398">
        <w:rPr>
          <w:rFonts w:ascii="Arial" w:hAnsi="Arial" w:cs="Arial"/>
          <w:sz w:val="24"/>
          <w:szCs w:val="24"/>
        </w:rPr>
        <w:t>муниципальной программы</w:t>
      </w:r>
      <w:r w:rsidRPr="005C2398">
        <w:rPr>
          <w:rFonts w:ascii="Arial" w:hAnsi="Arial" w:cs="Arial"/>
          <w:sz w:val="24"/>
          <w:szCs w:val="24"/>
        </w:rPr>
        <w:t>.</w:t>
      </w:r>
    </w:p>
    <w:p w:rsidR="00FF60DE" w:rsidRPr="005C2398" w:rsidRDefault="00FF60DE" w:rsidP="00F205AF">
      <w:pPr>
        <w:spacing w:after="0" w:line="240" w:lineRule="auto"/>
        <w:ind w:firstLine="567"/>
        <w:jc w:val="both"/>
        <w:rPr>
          <w:rFonts w:ascii="Arial" w:hAnsi="Arial" w:cs="Arial"/>
          <w:sz w:val="24"/>
          <w:szCs w:val="24"/>
        </w:rPr>
      </w:pPr>
      <w:bookmarkStart w:id="4" w:name="sub_172"/>
      <w:bookmarkEnd w:id="3"/>
      <w:r w:rsidRPr="005C2398">
        <w:rPr>
          <w:rFonts w:ascii="Arial" w:hAnsi="Arial" w:cs="Arial"/>
          <w:sz w:val="24"/>
          <w:szCs w:val="24"/>
        </w:rPr>
        <w:t xml:space="preserve">Администратор </w:t>
      </w:r>
      <w:r w:rsidR="00F9294D" w:rsidRPr="005C2398">
        <w:rPr>
          <w:rFonts w:ascii="Arial" w:hAnsi="Arial" w:cs="Arial"/>
          <w:sz w:val="24"/>
          <w:szCs w:val="24"/>
        </w:rPr>
        <w:t>муниципальной программы</w:t>
      </w:r>
      <w:r w:rsidRPr="005C2398">
        <w:rPr>
          <w:rFonts w:ascii="Arial" w:hAnsi="Arial" w:cs="Arial"/>
          <w:sz w:val="24"/>
          <w:szCs w:val="24"/>
        </w:rPr>
        <w:t xml:space="preserve"> осуществляет управление реализацией муниципальной программы в соответствии с утвержденными ежегодными планами мероприятий по реализации </w:t>
      </w:r>
      <w:r w:rsidR="00F9294D" w:rsidRPr="005C2398">
        <w:rPr>
          <w:rFonts w:ascii="Arial" w:hAnsi="Arial" w:cs="Arial"/>
          <w:sz w:val="24"/>
          <w:szCs w:val="24"/>
        </w:rPr>
        <w:t>муниципальной программы</w:t>
      </w:r>
      <w:r w:rsidRPr="005C2398">
        <w:rPr>
          <w:rFonts w:ascii="Arial" w:hAnsi="Arial" w:cs="Arial"/>
          <w:sz w:val="24"/>
          <w:szCs w:val="24"/>
        </w:rPr>
        <w:t>.</w:t>
      </w:r>
      <w:bookmarkStart w:id="5" w:name="sub_174"/>
      <w:bookmarkEnd w:id="4"/>
    </w:p>
    <w:p w:rsidR="00FF60DE" w:rsidRPr="005C2398" w:rsidRDefault="00FF60DE" w:rsidP="00F205AF">
      <w:pPr>
        <w:tabs>
          <w:tab w:val="left" w:pos="360"/>
        </w:tabs>
        <w:spacing w:after="0" w:line="240" w:lineRule="auto"/>
        <w:ind w:firstLine="567"/>
        <w:jc w:val="both"/>
        <w:rPr>
          <w:rFonts w:ascii="Arial" w:hAnsi="Arial" w:cs="Arial"/>
          <w:sz w:val="24"/>
          <w:szCs w:val="24"/>
        </w:rPr>
      </w:pPr>
      <w:r w:rsidRPr="005C2398">
        <w:rPr>
          <w:rFonts w:ascii="Arial" w:hAnsi="Arial" w:cs="Arial"/>
          <w:sz w:val="24"/>
          <w:szCs w:val="24"/>
        </w:rPr>
        <w:t>Управление реализацией программы ее администратором осуществляется по следующим направлениям:</w:t>
      </w:r>
    </w:p>
    <w:p w:rsidR="00FF60DE" w:rsidRPr="005C2398" w:rsidRDefault="00FF60DE" w:rsidP="00F205AF">
      <w:pPr>
        <w:autoSpaceDE w:val="0"/>
        <w:autoSpaceDN w:val="0"/>
        <w:adjustRightInd w:val="0"/>
        <w:spacing w:after="0" w:line="240" w:lineRule="auto"/>
        <w:ind w:firstLine="567"/>
        <w:jc w:val="both"/>
        <w:outlineLvl w:val="1"/>
        <w:rPr>
          <w:rFonts w:ascii="Arial" w:hAnsi="Arial" w:cs="Arial"/>
          <w:sz w:val="24"/>
          <w:szCs w:val="24"/>
        </w:rPr>
      </w:pPr>
      <w:r w:rsidRPr="005C2398">
        <w:rPr>
          <w:rFonts w:ascii="Arial" w:hAnsi="Arial" w:cs="Arial"/>
          <w:sz w:val="24"/>
          <w:szCs w:val="24"/>
        </w:rPr>
        <w:t>а) обеспечение проведения единой образовательной политики, создающей необходимые условия для реализации конституционного права граждан на образование с учетом экономических, экологических, культурных, демографических и других особенностей Сонковского района Тверской области, повышение доступности и качества образовательных услуг населению Сонковского района;</w:t>
      </w:r>
    </w:p>
    <w:p w:rsidR="00FF60DE" w:rsidRPr="005C2398" w:rsidRDefault="00FF60DE" w:rsidP="00F205AF">
      <w:pPr>
        <w:autoSpaceDE w:val="0"/>
        <w:autoSpaceDN w:val="0"/>
        <w:adjustRightInd w:val="0"/>
        <w:spacing w:after="0" w:line="240" w:lineRule="auto"/>
        <w:ind w:firstLine="567"/>
        <w:jc w:val="both"/>
        <w:outlineLvl w:val="1"/>
        <w:rPr>
          <w:rFonts w:ascii="Arial" w:hAnsi="Arial" w:cs="Arial"/>
          <w:sz w:val="24"/>
          <w:szCs w:val="24"/>
        </w:rPr>
      </w:pPr>
      <w:r w:rsidRPr="005C2398">
        <w:rPr>
          <w:rFonts w:ascii="Arial" w:hAnsi="Arial" w:cs="Arial"/>
          <w:sz w:val="24"/>
          <w:szCs w:val="24"/>
        </w:rPr>
        <w:t>б) совершенствование механизмов управления отраслью «Образование», координация деятельности органа управления образованием и иных организаций, расположенных на территории Сонковского района Тверской области;</w:t>
      </w:r>
    </w:p>
    <w:p w:rsidR="00FF60DE" w:rsidRPr="005C2398" w:rsidRDefault="00F9294D" w:rsidP="00F205AF">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в</w:t>
      </w:r>
      <w:r w:rsidRPr="005C2398">
        <w:rPr>
          <w:rFonts w:ascii="Arial" w:hAnsi="Arial" w:cs="Arial"/>
          <w:sz w:val="24"/>
          <w:szCs w:val="24"/>
        </w:rPr>
        <w:t>) развитие</w:t>
      </w:r>
      <w:r w:rsidR="00FF60DE" w:rsidRPr="005C2398">
        <w:rPr>
          <w:rFonts w:ascii="Arial" w:hAnsi="Arial" w:cs="Arial"/>
          <w:sz w:val="24"/>
          <w:szCs w:val="24"/>
        </w:rPr>
        <w:t xml:space="preserve"> кадрового потенциала в сфере образования;</w:t>
      </w:r>
    </w:p>
    <w:p w:rsidR="00FF60DE" w:rsidRPr="005C2398" w:rsidRDefault="00FF60DE" w:rsidP="00F205AF">
      <w:pPr>
        <w:pStyle w:val="ConsPlusTitle"/>
        <w:ind w:firstLine="567"/>
        <w:jc w:val="both"/>
        <w:outlineLvl w:val="0"/>
        <w:rPr>
          <w:b w:val="0"/>
          <w:sz w:val="24"/>
          <w:szCs w:val="24"/>
        </w:rPr>
      </w:pPr>
      <w:r>
        <w:rPr>
          <w:b w:val="0"/>
          <w:sz w:val="24"/>
          <w:szCs w:val="24"/>
        </w:rPr>
        <w:t>г</w:t>
      </w:r>
      <w:r w:rsidRPr="005C2398">
        <w:rPr>
          <w:b w:val="0"/>
          <w:sz w:val="24"/>
          <w:szCs w:val="24"/>
        </w:rPr>
        <w:t>) выработка стратегических направлений развития сферы образования, обеспечение развития начального общего, основного общего, среднего (полного) общего и дополнительного образования и обеспечение участия органов общественного управления в развитии образования Сонковского района.</w:t>
      </w:r>
    </w:p>
    <w:p w:rsidR="00FF60DE" w:rsidRPr="005C2398" w:rsidRDefault="00FF60DE" w:rsidP="00F205AF">
      <w:pPr>
        <w:spacing w:after="0" w:line="240" w:lineRule="auto"/>
        <w:ind w:firstLine="567"/>
        <w:jc w:val="both"/>
        <w:rPr>
          <w:rFonts w:ascii="Arial" w:hAnsi="Arial" w:cs="Arial"/>
          <w:sz w:val="24"/>
          <w:szCs w:val="24"/>
        </w:rPr>
      </w:pPr>
      <w:bookmarkStart w:id="6" w:name="sub_175"/>
      <w:bookmarkEnd w:id="5"/>
      <w:r w:rsidRPr="005C2398">
        <w:rPr>
          <w:rFonts w:ascii="Arial" w:hAnsi="Arial" w:cs="Arial"/>
          <w:sz w:val="24"/>
          <w:szCs w:val="24"/>
        </w:rPr>
        <w:t>В течение всего периода реализации муниципальной программы:</w:t>
      </w:r>
    </w:p>
    <w:bookmarkEnd w:id="6"/>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а) расходы на реализацию муниципальной программы подлежат включению в бюджет муниципального образования   в объеме, предусмотренном в ее действующей редакции, на соответствующие финансовые годы;</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б) параметры муниципальной программы учитываются при подготовке ежегодных отчетов о реализации муниципальной программы за отчетный финансовый год.</w:t>
      </w:r>
    </w:p>
    <w:p w:rsidR="00FF60DE" w:rsidRPr="00535F2D" w:rsidRDefault="00FF60DE" w:rsidP="00F205AF">
      <w:pPr>
        <w:pStyle w:val="1"/>
        <w:spacing w:before="0" w:after="0"/>
        <w:ind w:firstLine="567"/>
        <w:jc w:val="left"/>
        <w:rPr>
          <w:i/>
          <w:color w:val="auto"/>
          <w:sz w:val="24"/>
          <w:szCs w:val="24"/>
        </w:rPr>
      </w:pPr>
      <w:bookmarkStart w:id="7" w:name="sub_176"/>
    </w:p>
    <w:p w:rsidR="00FF60DE" w:rsidRDefault="00FF60DE" w:rsidP="00F205AF">
      <w:pPr>
        <w:pStyle w:val="1"/>
        <w:spacing w:before="0" w:after="0"/>
        <w:ind w:firstLine="567"/>
        <w:jc w:val="left"/>
        <w:rPr>
          <w:i/>
          <w:color w:val="auto"/>
          <w:sz w:val="24"/>
          <w:szCs w:val="24"/>
        </w:rPr>
      </w:pPr>
      <w:r w:rsidRPr="00535F2D">
        <w:rPr>
          <w:i/>
          <w:color w:val="auto"/>
          <w:sz w:val="24"/>
          <w:szCs w:val="24"/>
        </w:rPr>
        <w:t xml:space="preserve">Мониторинг реализации </w:t>
      </w:r>
      <w:bookmarkEnd w:id="7"/>
      <w:r w:rsidR="00F9294D" w:rsidRPr="00535F2D">
        <w:rPr>
          <w:i/>
          <w:color w:val="auto"/>
          <w:sz w:val="24"/>
          <w:szCs w:val="24"/>
        </w:rPr>
        <w:t>муниципальной программы</w:t>
      </w:r>
    </w:p>
    <w:p w:rsidR="00FF60DE" w:rsidRPr="00535F2D" w:rsidRDefault="00FF60DE" w:rsidP="00535F2D"/>
    <w:p w:rsidR="00FF60DE" w:rsidRPr="005C2398" w:rsidRDefault="00FF60DE" w:rsidP="00F205AF">
      <w:pPr>
        <w:spacing w:after="0" w:line="240" w:lineRule="auto"/>
        <w:ind w:firstLine="567"/>
        <w:jc w:val="both"/>
        <w:rPr>
          <w:rFonts w:ascii="Arial" w:hAnsi="Arial" w:cs="Arial"/>
          <w:sz w:val="24"/>
          <w:szCs w:val="24"/>
        </w:rPr>
      </w:pPr>
      <w:bookmarkStart w:id="8" w:name="sub_178"/>
      <w:r w:rsidRPr="005C2398">
        <w:rPr>
          <w:rFonts w:ascii="Arial" w:hAnsi="Arial" w:cs="Arial"/>
          <w:sz w:val="24"/>
          <w:szCs w:val="24"/>
        </w:rPr>
        <w:t xml:space="preserve">Мониторинг реализации </w:t>
      </w:r>
      <w:r>
        <w:rPr>
          <w:rFonts w:ascii="Arial" w:hAnsi="Arial" w:cs="Arial"/>
          <w:sz w:val="24"/>
          <w:szCs w:val="24"/>
        </w:rPr>
        <w:t>муниципальной</w:t>
      </w:r>
      <w:r w:rsidRPr="005C2398">
        <w:rPr>
          <w:rFonts w:ascii="Arial" w:hAnsi="Arial" w:cs="Arial"/>
          <w:sz w:val="24"/>
          <w:szCs w:val="24"/>
        </w:rPr>
        <w:t xml:space="preserve"> программы осуществляется посредством регулярного сбора, анализа и оценки:</w:t>
      </w:r>
    </w:p>
    <w:bookmarkEnd w:id="8"/>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а) информации об использовании финансовых ресурсов, предусмотренных на реализацию муниципальной программы;</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б) информации о достижении запланированных показателей муниципальной программы.</w:t>
      </w:r>
    </w:p>
    <w:p w:rsidR="00FF60DE" w:rsidRPr="005C2398" w:rsidRDefault="00FF60DE" w:rsidP="00F205AF">
      <w:pPr>
        <w:spacing w:after="0" w:line="240" w:lineRule="auto"/>
        <w:ind w:firstLine="567"/>
        <w:jc w:val="both"/>
        <w:rPr>
          <w:rFonts w:ascii="Arial" w:hAnsi="Arial" w:cs="Arial"/>
          <w:sz w:val="24"/>
          <w:szCs w:val="24"/>
        </w:rPr>
      </w:pPr>
      <w:bookmarkStart w:id="9" w:name="sub_180"/>
      <w:r w:rsidRPr="005C2398">
        <w:rPr>
          <w:rFonts w:ascii="Arial" w:hAnsi="Arial" w:cs="Arial"/>
          <w:sz w:val="24"/>
          <w:szCs w:val="24"/>
        </w:rPr>
        <w:t xml:space="preserve">Мониторинг реализации </w:t>
      </w:r>
      <w:r w:rsidR="00F9294D" w:rsidRPr="005C2398">
        <w:rPr>
          <w:rFonts w:ascii="Arial" w:hAnsi="Arial" w:cs="Arial"/>
          <w:sz w:val="24"/>
          <w:szCs w:val="24"/>
        </w:rPr>
        <w:t>муниципальной программы</w:t>
      </w:r>
      <w:r w:rsidRPr="005C2398">
        <w:rPr>
          <w:rFonts w:ascii="Arial" w:hAnsi="Arial" w:cs="Arial"/>
          <w:sz w:val="24"/>
          <w:szCs w:val="24"/>
        </w:rPr>
        <w:t xml:space="preserve"> осуществляется в течение всего периода ее реализации и предусматривает:</w:t>
      </w:r>
    </w:p>
    <w:bookmarkEnd w:id="9"/>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 xml:space="preserve">а) ежеквартальную оценку выполнения структурными подразделениями и исполнителями администратора </w:t>
      </w:r>
      <w:r w:rsidR="00F9294D" w:rsidRPr="005C2398">
        <w:rPr>
          <w:rFonts w:ascii="Arial" w:hAnsi="Arial" w:cs="Arial"/>
          <w:sz w:val="24"/>
          <w:szCs w:val="24"/>
        </w:rPr>
        <w:t>муниципальной программы</w:t>
      </w:r>
      <w:r w:rsidRPr="005C2398">
        <w:rPr>
          <w:rFonts w:ascii="Arial" w:hAnsi="Arial" w:cs="Arial"/>
          <w:sz w:val="24"/>
          <w:szCs w:val="24"/>
        </w:rPr>
        <w:t xml:space="preserve"> ежегодного плана мероприятий по реализации </w:t>
      </w:r>
      <w:r w:rsidR="00F9294D" w:rsidRPr="005C2398">
        <w:rPr>
          <w:rFonts w:ascii="Arial" w:hAnsi="Arial" w:cs="Arial"/>
          <w:sz w:val="24"/>
          <w:szCs w:val="24"/>
        </w:rPr>
        <w:t>муниципальной программы</w:t>
      </w:r>
      <w:r w:rsidRPr="005C2398">
        <w:rPr>
          <w:rFonts w:ascii="Arial" w:hAnsi="Arial" w:cs="Arial"/>
          <w:sz w:val="24"/>
          <w:szCs w:val="24"/>
        </w:rPr>
        <w:t>;</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б) корректировку (при необходимости) ежегодного плана мероприятий по реализации муниципальной программы;</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 xml:space="preserve">в) формирование отчета о реализации </w:t>
      </w:r>
      <w:r>
        <w:rPr>
          <w:rFonts w:ascii="Arial" w:hAnsi="Arial" w:cs="Arial"/>
          <w:sz w:val="24"/>
          <w:szCs w:val="24"/>
        </w:rPr>
        <w:t>муниципальной</w:t>
      </w:r>
      <w:r w:rsidRPr="005C2398">
        <w:rPr>
          <w:rFonts w:ascii="Arial" w:hAnsi="Arial" w:cs="Arial"/>
          <w:sz w:val="24"/>
          <w:szCs w:val="24"/>
        </w:rPr>
        <w:t xml:space="preserve"> программы за отчетный финансовый год;</w:t>
      </w:r>
    </w:p>
    <w:p w:rsidR="00FF60DE" w:rsidRPr="005C2398" w:rsidRDefault="00FF60DE" w:rsidP="00F205AF">
      <w:pPr>
        <w:spacing w:after="0" w:line="240" w:lineRule="auto"/>
        <w:ind w:firstLine="567"/>
        <w:jc w:val="both"/>
        <w:rPr>
          <w:rFonts w:ascii="Arial" w:hAnsi="Arial" w:cs="Arial"/>
          <w:sz w:val="24"/>
          <w:szCs w:val="24"/>
        </w:rPr>
      </w:pPr>
      <w:bookmarkStart w:id="10" w:name="sub_181"/>
      <w:r w:rsidRPr="005C2398">
        <w:rPr>
          <w:rFonts w:ascii="Arial" w:hAnsi="Arial" w:cs="Arial"/>
          <w:sz w:val="24"/>
          <w:szCs w:val="24"/>
        </w:rPr>
        <w:t xml:space="preserve">Администратор </w:t>
      </w:r>
      <w:r>
        <w:rPr>
          <w:rFonts w:ascii="Arial" w:hAnsi="Arial" w:cs="Arial"/>
          <w:sz w:val="24"/>
          <w:szCs w:val="24"/>
        </w:rPr>
        <w:t>муниципальной</w:t>
      </w:r>
      <w:r w:rsidRPr="005C2398">
        <w:rPr>
          <w:rFonts w:ascii="Arial" w:hAnsi="Arial" w:cs="Arial"/>
          <w:sz w:val="24"/>
          <w:szCs w:val="24"/>
        </w:rPr>
        <w:t xml:space="preserve"> программы формирует отчет о реализации муниципальной программы за отчетный финансовый год по утвержденной форме.</w:t>
      </w:r>
    </w:p>
    <w:p w:rsidR="00FF60DE" w:rsidRPr="005C2398" w:rsidRDefault="00FF60DE" w:rsidP="00F205AF">
      <w:pPr>
        <w:spacing w:after="0" w:line="240" w:lineRule="auto"/>
        <w:ind w:firstLine="567"/>
        <w:jc w:val="both"/>
        <w:rPr>
          <w:rFonts w:ascii="Arial" w:hAnsi="Arial" w:cs="Arial"/>
          <w:sz w:val="24"/>
          <w:szCs w:val="24"/>
        </w:rPr>
      </w:pPr>
      <w:bookmarkStart w:id="11" w:name="sub_183"/>
      <w:bookmarkEnd w:id="10"/>
      <w:r w:rsidRPr="005C2398">
        <w:rPr>
          <w:rFonts w:ascii="Arial" w:hAnsi="Arial" w:cs="Arial"/>
          <w:sz w:val="24"/>
          <w:szCs w:val="24"/>
        </w:rPr>
        <w:t xml:space="preserve">Администратор </w:t>
      </w:r>
      <w:r>
        <w:rPr>
          <w:rFonts w:ascii="Arial" w:hAnsi="Arial" w:cs="Arial"/>
          <w:sz w:val="24"/>
          <w:szCs w:val="24"/>
        </w:rPr>
        <w:t>муниципальной</w:t>
      </w:r>
      <w:r w:rsidRPr="005C2398">
        <w:rPr>
          <w:rFonts w:ascii="Arial" w:hAnsi="Arial" w:cs="Arial"/>
          <w:sz w:val="24"/>
          <w:szCs w:val="24"/>
        </w:rPr>
        <w:t xml:space="preserve"> программы осуществляет оценку эффективности реализации муниципальной программы.</w:t>
      </w:r>
    </w:p>
    <w:p w:rsidR="00FF60DE" w:rsidRPr="005C2398" w:rsidRDefault="00FF60DE" w:rsidP="00F205AF">
      <w:pPr>
        <w:spacing w:after="0" w:line="240" w:lineRule="auto"/>
        <w:ind w:firstLine="567"/>
        <w:jc w:val="both"/>
        <w:rPr>
          <w:rFonts w:ascii="Arial" w:hAnsi="Arial" w:cs="Arial"/>
          <w:sz w:val="24"/>
          <w:szCs w:val="24"/>
        </w:rPr>
      </w:pPr>
      <w:bookmarkStart w:id="12" w:name="sub_184"/>
      <w:bookmarkEnd w:id="11"/>
      <w:r w:rsidRPr="005C2398">
        <w:rPr>
          <w:rFonts w:ascii="Arial" w:hAnsi="Arial" w:cs="Arial"/>
          <w:sz w:val="24"/>
          <w:szCs w:val="24"/>
        </w:rPr>
        <w:t>В срок до 15 марта года, следующего за отчетным администратор муниципальной программы представляет отчет о реализации муниципальной программы за отчетный финансовый год на экспертизу в финансовый отдел администрации Сонковского района, в отдел экономики и муниципального заказа администрации Сонковского района.</w:t>
      </w:r>
    </w:p>
    <w:p w:rsidR="00FF60DE" w:rsidRPr="005C2398" w:rsidRDefault="00FF60DE" w:rsidP="005C2398">
      <w:pPr>
        <w:spacing w:after="0" w:line="240" w:lineRule="auto"/>
        <w:ind w:firstLine="720"/>
        <w:jc w:val="both"/>
        <w:rPr>
          <w:rFonts w:ascii="Arial" w:hAnsi="Arial" w:cs="Arial"/>
          <w:sz w:val="24"/>
          <w:szCs w:val="24"/>
        </w:rPr>
      </w:pPr>
    </w:p>
    <w:p w:rsidR="00FF60DE" w:rsidRPr="00535F2D" w:rsidRDefault="00FF60DE" w:rsidP="005C2398">
      <w:pPr>
        <w:pStyle w:val="1"/>
        <w:spacing w:before="0" w:after="0"/>
        <w:rPr>
          <w:color w:val="auto"/>
          <w:sz w:val="24"/>
          <w:szCs w:val="24"/>
        </w:rPr>
      </w:pPr>
      <w:bookmarkStart w:id="13" w:name="sub_192"/>
      <w:bookmarkEnd w:id="12"/>
      <w:r w:rsidRPr="00535F2D">
        <w:rPr>
          <w:color w:val="auto"/>
          <w:sz w:val="24"/>
          <w:szCs w:val="24"/>
        </w:rPr>
        <w:t>Подраздел 6   Оценка рисков реализации муниципальной программы</w:t>
      </w:r>
    </w:p>
    <w:bookmarkEnd w:id="13"/>
    <w:p w:rsidR="00FF60DE" w:rsidRPr="005C2398" w:rsidRDefault="00FF60DE" w:rsidP="005C2398">
      <w:pPr>
        <w:spacing w:after="0" w:line="240" w:lineRule="auto"/>
        <w:ind w:firstLine="720"/>
        <w:jc w:val="both"/>
        <w:rPr>
          <w:rFonts w:ascii="Arial" w:hAnsi="Arial" w:cs="Arial"/>
          <w:sz w:val="24"/>
          <w:szCs w:val="24"/>
        </w:rPr>
      </w:pP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В процессе реализации программы могут появиться риски, связанные с наличием объективных и субъективных факторов.</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К внешним рискам можно отнести:</w:t>
      </w:r>
    </w:p>
    <w:p w:rsidR="00FF60DE" w:rsidRPr="005C2398" w:rsidRDefault="00FF60DE" w:rsidP="00620E2E">
      <w:pPr>
        <w:numPr>
          <w:ilvl w:val="0"/>
          <w:numId w:val="15"/>
        </w:numPr>
        <w:spacing w:after="0" w:line="240" w:lineRule="auto"/>
        <w:jc w:val="both"/>
        <w:rPr>
          <w:rFonts w:ascii="Arial" w:hAnsi="Arial" w:cs="Arial"/>
          <w:sz w:val="24"/>
          <w:szCs w:val="24"/>
        </w:rPr>
      </w:pPr>
      <w:r w:rsidRPr="005C2398">
        <w:rPr>
          <w:rFonts w:ascii="Arial" w:hAnsi="Arial" w:cs="Arial"/>
          <w:sz w:val="24"/>
          <w:szCs w:val="24"/>
        </w:rPr>
        <w:t xml:space="preserve">изменение </w:t>
      </w:r>
      <w:r w:rsidR="00F9294D" w:rsidRPr="005C2398">
        <w:rPr>
          <w:rFonts w:ascii="Arial" w:hAnsi="Arial" w:cs="Arial"/>
          <w:sz w:val="24"/>
          <w:szCs w:val="24"/>
        </w:rPr>
        <w:t>объема финансового</w:t>
      </w:r>
      <w:r w:rsidRPr="005C2398">
        <w:rPr>
          <w:rFonts w:ascii="Arial" w:hAnsi="Arial" w:cs="Arial"/>
          <w:sz w:val="24"/>
          <w:szCs w:val="24"/>
        </w:rPr>
        <w:t xml:space="preserve"> обеспечения Программы;</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Внутренние риски, которые могут оказать влияние на реализацию Программы:</w:t>
      </w:r>
    </w:p>
    <w:p w:rsidR="00FF60DE" w:rsidRDefault="00FF60DE" w:rsidP="00620E2E">
      <w:pPr>
        <w:numPr>
          <w:ilvl w:val="0"/>
          <w:numId w:val="15"/>
        </w:numPr>
        <w:spacing w:after="0" w:line="240" w:lineRule="auto"/>
        <w:jc w:val="both"/>
        <w:rPr>
          <w:rFonts w:ascii="Arial" w:hAnsi="Arial" w:cs="Arial"/>
          <w:sz w:val="24"/>
          <w:szCs w:val="24"/>
        </w:rPr>
      </w:pPr>
      <w:r w:rsidRPr="005C2398">
        <w:rPr>
          <w:rFonts w:ascii="Arial" w:hAnsi="Arial" w:cs="Arial"/>
          <w:sz w:val="24"/>
          <w:szCs w:val="24"/>
        </w:rPr>
        <w:t xml:space="preserve">недостаточная гибкость Программы к изменению социально-экономических условий, </w:t>
      </w:r>
      <w:r w:rsidR="00F9294D" w:rsidRPr="005C2398">
        <w:rPr>
          <w:rFonts w:ascii="Arial" w:hAnsi="Arial" w:cs="Arial"/>
          <w:sz w:val="24"/>
          <w:szCs w:val="24"/>
        </w:rPr>
        <w:t>как в</w:t>
      </w:r>
      <w:r w:rsidRPr="005C2398">
        <w:rPr>
          <w:rFonts w:ascii="Arial" w:hAnsi="Arial" w:cs="Arial"/>
          <w:sz w:val="24"/>
          <w:szCs w:val="24"/>
        </w:rPr>
        <w:t xml:space="preserve"> муниципальном образовании, так и в регионе.</w:t>
      </w:r>
    </w:p>
    <w:p w:rsidR="00FF60DE" w:rsidRPr="00F205AF" w:rsidRDefault="00FF60DE" w:rsidP="00620E2E">
      <w:pPr>
        <w:numPr>
          <w:ilvl w:val="0"/>
          <w:numId w:val="15"/>
        </w:numPr>
        <w:spacing w:after="0" w:line="240" w:lineRule="auto"/>
        <w:jc w:val="both"/>
        <w:rPr>
          <w:rFonts w:ascii="Arial" w:hAnsi="Arial" w:cs="Arial"/>
          <w:sz w:val="24"/>
          <w:szCs w:val="24"/>
        </w:rPr>
      </w:pPr>
      <w:r>
        <w:rPr>
          <w:rFonts w:ascii="Arial" w:hAnsi="Arial" w:cs="Arial"/>
          <w:sz w:val="24"/>
          <w:szCs w:val="24"/>
        </w:rPr>
        <w:t>сопротивление</w:t>
      </w:r>
      <w:r w:rsidRPr="00F205AF">
        <w:rPr>
          <w:rFonts w:ascii="Arial" w:hAnsi="Arial" w:cs="Arial"/>
          <w:sz w:val="24"/>
          <w:szCs w:val="24"/>
        </w:rPr>
        <w:t xml:space="preserve"> педагогических коллективов в силу сложившихся стереотипов, неготовности к деятельности в новых условиях организации учебного процесса, сокращения штатной численности и увеличения интенсивности труда работников; снижения гарантий сохранения рабочего места (изменение статуса или закрытие учебного заведения, снижение численности контингента, часов, отводимых на изучение того или иного предмета и т.п.).</w:t>
      </w:r>
    </w:p>
    <w:p w:rsidR="00FF60DE" w:rsidRPr="005C2398" w:rsidRDefault="00FF60DE" w:rsidP="00F205AF">
      <w:pPr>
        <w:spacing w:after="0" w:line="240" w:lineRule="auto"/>
        <w:ind w:firstLine="567"/>
        <w:jc w:val="both"/>
        <w:rPr>
          <w:rFonts w:ascii="Arial" w:hAnsi="Arial" w:cs="Arial"/>
          <w:sz w:val="24"/>
          <w:szCs w:val="24"/>
        </w:rPr>
      </w:pPr>
      <w:r w:rsidRPr="005C2398">
        <w:rPr>
          <w:rFonts w:ascii="Arial" w:hAnsi="Arial" w:cs="Arial"/>
          <w:sz w:val="24"/>
          <w:szCs w:val="24"/>
        </w:rPr>
        <w:t>Для снижения вероятности неблагоприятного воздействия внутренних рисков планируется:</w:t>
      </w:r>
    </w:p>
    <w:p w:rsidR="00FF60DE" w:rsidRDefault="00FF60DE" w:rsidP="00620E2E">
      <w:pPr>
        <w:numPr>
          <w:ilvl w:val="0"/>
          <w:numId w:val="16"/>
        </w:numPr>
        <w:spacing w:after="0" w:line="240" w:lineRule="auto"/>
        <w:jc w:val="both"/>
        <w:rPr>
          <w:rFonts w:ascii="Arial" w:hAnsi="Arial" w:cs="Arial"/>
          <w:sz w:val="24"/>
          <w:szCs w:val="24"/>
        </w:rPr>
      </w:pPr>
      <w:r w:rsidRPr="005C2398">
        <w:rPr>
          <w:rFonts w:ascii="Arial" w:hAnsi="Arial" w:cs="Arial"/>
          <w:sz w:val="24"/>
          <w:szCs w:val="24"/>
        </w:rPr>
        <w:t xml:space="preserve">своевременно реагировать на все изменения социально-экономических </w:t>
      </w:r>
      <w:r w:rsidR="00F9294D" w:rsidRPr="005C2398">
        <w:rPr>
          <w:rFonts w:ascii="Arial" w:hAnsi="Arial" w:cs="Arial"/>
          <w:sz w:val="24"/>
          <w:szCs w:val="24"/>
        </w:rPr>
        <w:t>условий в</w:t>
      </w:r>
      <w:r w:rsidRPr="005C2398">
        <w:rPr>
          <w:rFonts w:ascii="Arial" w:hAnsi="Arial" w:cs="Arial"/>
          <w:sz w:val="24"/>
          <w:szCs w:val="24"/>
        </w:rPr>
        <w:t xml:space="preserve"> муниципальном образовании;</w:t>
      </w:r>
    </w:p>
    <w:p w:rsidR="00FF60DE" w:rsidRPr="00F205AF" w:rsidRDefault="00FF60DE" w:rsidP="00620E2E">
      <w:pPr>
        <w:numPr>
          <w:ilvl w:val="0"/>
          <w:numId w:val="16"/>
        </w:numPr>
        <w:spacing w:after="0" w:line="240" w:lineRule="auto"/>
        <w:jc w:val="both"/>
        <w:rPr>
          <w:rFonts w:ascii="Arial" w:hAnsi="Arial" w:cs="Arial"/>
          <w:sz w:val="24"/>
          <w:szCs w:val="24"/>
        </w:rPr>
      </w:pPr>
      <w:r w:rsidRPr="00F205AF">
        <w:rPr>
          <w:rFonts w:ascii="Arial" w:hAnsi="Arial" w:cs="Arial"/>
          <w:bCs/>
          <w:sz w:val="24"/>
          <w:szCs w:val="24"/>
        </w:rPr>
        <w:t>опережающая информационная кампания   среди педагогической общественности и персонала отрасли, предупреждающая возникновения конфликтных ситуаций, разъясняющая преимущества и отдаленные позитивные последствия проводимых преобразований.</w:t>
      </w:r>
    </w:p>
    <w:p w:rsidR="00FF60DE" w:rsidRPr="005C2398" w:rsidRDefault="00FF60DE" w:rsidP="005C2398">
      <w:pPr>
        <w:spacing w:after="0" w:line="240" w:lineRule="auto"/>
        <w:jc w:val="both"/>
        <w:rPr>
          <w:rFonts w:ascii="Arial" w:hAnsi="Arial" w:cs="Arial"/>
          <w:sz w:val="24"/>
          <w:szCs w:val="24"/>
        </w:rPr>
      </w:pPr>
    </w:p>
    <w:sectPr w:rsidR="00FF60DE" w:rsidRPr="005C2398" w:rsidSect="00D505FC">
      <w:footerReference w:type="even" r:id="rId8"/>
      <w:footerReference w:type="default" r:id="rId9"/>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AAE" w:rsidRDefault="00B55AAE">
      <w:r>
        <w:separator/>
      </w:r>
    </w:p>
  </w:endnote>
  <w:endnote w:type="continuationSeparator" w:id="0">
    <w:p w:rsidR="00B55AAE" w:rsidRDefault="00B55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41" w:rsidRDefault="00D544CF" w:rsidP="00FB0E9C">
    <w:pPr>
      <w:pStyle w:val="af1"/>
      <w:framePr w:wrap="around" w:vAnchor="text" w:hAnchor="margin" w:xAlign="right" w:y="1"/>
      <w:rPr>
        <w:rStyle w:val="af9"/>
      </w:rPr>
    </w:pPr>
    <w:r>
      <w:rPr>
        <w:rStyle w:val="af9"/>
      </w:rPr>
      <w:fldChar w:fldCharType="begin"/>
    </w:r>
    <w:r w:rsidR="000B4341">
      <w:rPr>
        <w:rStyle w:val="af9"/>
      </w:rPr>
      <w:instrText xml:space="preserve">PAGE  </w:instrText>
    </w:r>
    <w:r>
      <w:rPr>
        <w:rStyle w:val="af9"/>
      </w:rPr>
      <w:fldChar w:fldCharType="end"/>
    </w:r>
  </w:p>
  <w:p w:rsidR="000B4341" w:rsidRDefault="000B4341">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41" w:rsidRDefault="00D544CF">
    <w:pPr>
      <w:pStyle w:val="af1"/>
      <w:jc w:val="right"/>
    </w:pPr>
    <w:fldSimple w:instr=" PAGE   \* MERGEFORMAT ">
      <w:r w:rsidR="00220223">
        <w:rPr>
          <w:noProof/>
        </w:rPr>
        <w:t>3</w:t>
      </w:r>
    </w:fldSimple>
  </w:p>
  <w:p w:rsidR="000B4341" w:rsidRDefault="000B434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AAE" w:rsidRDefault="00B55AAE">
      <w:r>
        <w:separator/>
      </w:r>
    </w:p>
  </w:footnote>
  <w:footnote w:type="continuationSeparator" w:id="0">
    <w:p w:rsidR="00B55AAE" w:rsidRDefault="00B55A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2"/>
    <w:lvl w:ilvl="0">
      <w:numFmt w:val="bullet"/>
      <w:lvlText w:val="-"/>
      <w:lvlJc w:val="left"/>
      <w:pPr>
        <w:tabs>
          <w:tab w:val="num" w:pos="360"/>
        </w:tabs>
        <w:ind w:left="360" w:hanging="360"/>
      </w:pPr>
      <w:rPr>
        <w:rFonts w:ascii="Times New Roman" w:hAnsi="Times New Roman"/>
      </w:rPr>
    </w:lvl>
  </w:abstractNum>
  <w:abstractNum w:abstractNumId="1">
    <w:nsid w:val="01001AF4"/>
    <w:multiLevelType w:val="hybridMultilevel"/>
    <w:tmpl w:val="725CD0C4"/>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B11E24"/>
    <w:multiLevelType w:val="hybridMultilevel"/>
    <w:tmpl w:val="E5A69EFE"/>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544688"/>
    <w:multiLevelType w:val="hybridMultilevel"/>
    <w:tmpl w:val="44A4A7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69A9"/>
    <w:multiLevelType w:val="hybridMultilevel"/>
    <w:tmpl w:val="8F589A52"/>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C406D2"/>
    <w:multiLevelType w:val="hybridMultilevel"/>
    <w:tmpl w:val="91222B0E"/>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ED44CA"/>
    <w:multiLevelType w:val="hybridMultilevel"/>
    <w:tmpl w:val="8FBCABF0"/>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883290"/>
    <w:multiLevelType w:val="hybridMultilevel"/>
    <w:tmpl w:val="2578F1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0F65DD"/>
    <w:multiLevelType w:val="hybridMultilevel"/>
    <w:tmpl w:val="30185084"/>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AE69FA"/>
    <w:multiLevelType w:val="hybridMultilevel"/>
    <w:tmpl w:val="F796D8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C6C21F8"/>
    <w:multiLevelType w:val="hybridMultilevel"/>
    <w:tmpl w:val="DE2030C2"/>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761BEC"/>
    <w:multiLevelType w:val="hybridMultilevel"/>
    <w:tmpl w:val="2578F1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EA3397"/>
    <w:multiLevelType w:val="hybridMultilevel"/>
    <w:tmpl w:val="EEC6B2C6"/>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996EA9"/>
    <w:multiLevelType w:val="hybridMultilevel"/>
    <w:tmpl w:val="5CEC339E"/>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20647E"/>
    <w:multiLevelType w:val="hybridMultilevel"/>
    <w:tmpl w:val="056C63C6"/>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8626B0"/>
    <w:multiLevelType w:val="hybridMultilevel"/>
    <w:tmpl w:val="E8C6A6DC"/>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DC0912"/>
    <w:multiLevelType w:val="hybridMultilevel"/>
    <w:tmpl w:val="54304AC2"/>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DE565C"/>
    <w:multiLevelType w:val="hybridMultilevel"/>
    <w:tmpl w:val="B2D8AA98"/>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401046"/>
    <w:multiLevelType w:val="hybridMultilevel"/>
    <w:tmpl w:val="DAE65462"/>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EB2EEC"/>
    <w:multiLevelType w:val="hybridMultilevel"/>
    <w:tmpl w:val="07905D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0BD5624"/>
    <w:multiLevelType w:val="hybridMultilevel"/>
    <w:tmpl w:val="F7C28A42"/>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EC5ED2"/>
    <w:multiLevelType w:val="hybridMultilevel"/>
    <w:tmpl w:val="E668D56C"/>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E14C00"/>
    <w:multiLevelType w:val="hybridMultilevel"/>
    <w:tmpl w:val="B50AF586"/>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DC028E"/>
    <w:multiLevelType w:val="hybridMultilevel"/>
    <w:tmpl w:val="53C04F0A"/>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5353CA"/>
    <w:multiLevelType w:val="hybridMultilevel"/>
    <w:tmpl w:val="4496A08A"/>
    <w:lvl w:ilvl="0" w:tplc="AFA6E688">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D20B71"/>
    <w:multiLevelType w:val="hybridMultilevel"/>
    <w:tmpl w:val="32C899DC"/>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CF350D"/>
    <w:multiLevelType w:val="hybridMultilevel"/>
    <w:tmpl w:val="D5582E9E"/>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E16350"/>
    <w:multiLevelType w:val="hybridMultilevel"/>
    <w:tmpl w:val="8D06BA86"/>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5F5C27"/>
    <w:multiLevelType w:val="hybridMultilevel"/>
    <w:tmpl w:val="0246AC5A"/>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B57737"/>
    <w:multiLevelType w:val="hybridMultilevel"/>
    <w:tmpl w:val="AC40C6F0"/>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0E5933"/>
    <w:multiLevelType w:val="hybridMultilevel"/>
    <w:tmpl w:val="789ECBCE"/>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BA1AC3"/>
    <w:multiLevelType w:val="hybridMultilevel"/>
    <w:tmpl w:val="BA0C16BE"/>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
  </w:num>
  <w:num w:numId="4">
    <w:abstractNumId w:val="25"/>
  </w:num>
  <w:num w:numId="5">
    <w:abstractNumId w:val="20"/>
  </w:num>
  <w:num w:numId="6">
    <w:abstractNumId w:val="4"/>
  </w:num>
  <w:num w:numId="7">
    <w:abstractNumId w:val="24"/>
  </w:num>
  <w:num w:numId="8">
    <w:abstractNumId w:val="18"/>
  </w:num>
  <w:num w:numId="9">
    <w:abstractNumId w:val="5"/>
  </w:num>
  <w:num w:numId="10">
    <w:abstractNumId w:val="30"/>
  </w:num>
  <w:num w:numId="11">
    <w:abstractNumId w:val="8"/>
  </w:num>
  <w:num w:numId="12">
    <w:abstractNumId w:val="1"/>
  </w:num>
  <w:num w:numId="13">
    <w:abstractNumId w:val="31"/>
  </w:num>
  <w:num w:numId="14">
    <w:abstractNumId w:val="14"/>
  </w:num>
  <w:num w:numId="15">
    <w:abstractNumId w:val="13"/>
  </w:num>
  <w:num w:numId="16">
    <w:abstractNumId w:val="29"/>
  </w:num>
  <w:num w:numId="17">
    <w:abstractNumId w:val="3"/>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1"/>
  </w:num>
  <w:num w:numId="32">
    <w:abstractNumId w:val="1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16EAB"/>
    <w:rsid w:val="00004C17"/>
    <w:rsid w:val="00004D68"/>
    <w:rsid w:val="00010C50"/>
    <w:rsid w:val="00013F9D"/>
    <w:rsid w:val="00015A9E"/>
    <w:rsid w:val="00017217"/>
    <w:rsid w:val="00022123"/>
    <w:rsid w:val="000256BC"/>
    <w:rsid w:val="00030EFA"/>
    <w:rsid w:val="000315AE"/>
    <w:rsid w:val="00035736"/>
    <w:rsid w:val="00041A84"/>
    <w:rsid w:val="00043497"/>
    <w:rsid w:val="000500A4"/>
    <w:rsid w:val="0005244E"/>
    <w:rsid w:val="000545E1"/>
    <w:rsid w:val="00055B23"/>
    <w:rsid w:val="0005675B"/>
    <w:rsid w:val="00061605"/>
    <w:rsid w:val="00062293"/>
    <w:rsid w:val="00065218"/>
    <w:rsid w:val="000754E2"/>
    <w:rsid w:val="00075C16"/>
    <w:rsid w:val="000765AC"/>
    <w:rsid w:val="00077267"/>
    <w:rsid w:val="00082D88"/>
    <w:rsid w:val="000846B2"/>
    <w:rsid w:val="0008553F"/>
    <w:rsid w:val="00085B48"/>
    <w:rsid w:val="00090D8C"/>
    <w:rsid w:val="00091082"/>
    <w:rsid w:val="00093A7A"/>
    <w:rsid w:val="000945B1"/>
    <w:rsid w:val="0009573B"/>
    <w:rsid w:val="000A0C4A"/>
    <w:rsid w:val="000A76A6"/>
    <w:rsid w:val="000B4341"/>
    <w:rsid w:val="000B5153"/>
    <w:rsid w:val="000D4880"/>
    <w:rsid w:val="000D4A6F"/>
    <w:rsid w:val="000D74A2"/>
    <w:rsid w:val="000E0592"/>
    <w:rsid w:val="000E17C0"/>
    <w:rsid w:val="000E3462"/>
    <w:rsid w:val="000E34B3"/>
    <w:rsid w:val="000E58BE"/>
    <w:rsid w:val="000E5BDA"/>
    <w:rsid w:val="000E5C61"/>
    <w:rsid w:val="000E60FE"/>
    <w:rsid w:val="000F15BA"/>
    <w:rsid w:val="00103BDA"/>
    <w:rsid w:val="00106029"/>
    <w:rsid w:val="00110F40"/>
    <w:rsid w:val="00120CE2"/>
    <w:rsid w:val="00122A16"/>
    <w:rsid w:val="00140C2A"/>
    <w:rsid w:val="00141D64"/>
    <w:rsid w:val="00152B28"/>
    <w:rsid w:val="00155214"/>
    <w:rsid w:val="00155596"/>
    <w:rsid w:val="00171D15"/>
    <w:rsid w:val="00172183"/>
    <w:rsid w:val="00176FB7"/>
    <w:rsid w:val="00181A85"/>
    <w:rsid w:val="00181E8E"/>
    <w:rsid w:val="001A3249"/>
    <w:rsid w:val="001A798F"/>
    <w:rsid w:val="001B0AFE"/>
    <w:rsid w:val="001D0042"/>
    <w:rsid w:val="001E6971"/>
    <w:rsid w:val="001F108C"/>
    <w:rsid w:val="001F1D23"/>
    <w:rsid w:val="001F2B0A"/>
    <w:rsid w:val="001F407D"/>
    <w:rsid w:val="001F588D"/>
    <w:rsid w:val="001F7FD0"/>
    <w:rsid w:val="00200826"/>
    <w:rsid w:val="00200F62"/>
    <w:rsid w:val="0020117A"/>
    <w:rsid w:val="002028DD"/>
    <w:rsid w:val="00203222"/>
    <w:rsid w:val="002043CC"/>
    <w:rsid w:val="00204DCB"/>
    <w:rsid w:val="0020761F"/>
    <w:rsid w:val="00217037"/>
    <w:rsid w:val="00220223"/>
    <w:rsid w:val="00224618"/>
    <w:rsid w:val="00226CB6"/>
    <w:rsid w:val="00231CE8"/>
    <w:rsid w:val="0023331C"/>
    <w:rsid w:val="00233399"/>
    <w:rsid w:val="00234B90"/>
    <w:rsid w:val="0024323F"/>
    <w:rsid w:val="00244431"/>
    <w:rsid w:val="00247FD6"/>
    <w:rsid w:val="00250C1C"/>
    <w:rsid w:val="00251027"/>
    <w:rsid w:val="002527D9"/>
    <w:rsid w:val="00252959"/>
    <w:rsid w:val="0025453C"/>
    <w:rsid w:val="00260057"/>
    <w:rsid w:val="00264042"/>
    <w:rsid w:val="002654BA"/>
    <w:rsid w:val="002661A4"/>
    <w:rsid w:val="0027210E"/>
    <w:rsid w:val="00274278"/>
    <w:rsid w:val="00276C38"/>
    <w:rsid w:val="00276D80"/>
    <w:rsid w:val="0028154A"/>
    <w:rsid w:val="00281B22"/>
    <w:rsid w:val="00282B7F"/>
    <w:rsid w:val="00290209"/>
    <w:rsid w:val="00292CBC"/>
    <w:rsid w:val="0029778D"/>
    <w:rsid w:val="002A43E8"/>
    <w:rsid w:val="002B1547"/>
    <w:rsid w:val="002B3AF8"/>
    <w:rsid w:val="002B3D62"/>
    <w:rsid w:val="002B5798"/>
    <w:rsid w:val="002C3E08"/>
    <w:rsid w:val="002D1ECE"/>
    <w:rsid w:val="002D2012"/>
    <w:rsid w:val="002E0BB3"/>
    <w:rsid w:val="002E1298"/>
    <w:rsid w:val="002E263C"/>
    <w:rsid w:val="002F2D03"/>
    <w:rsid w:val="002F3ABA"/>
    <w:rsid w:val="00305127"/>
    <w:rsid w:val="0032126C"/>
    <w:rsid w:val="00322A10"/>
    <w:rsid w:val="00322FEE"/>
    <w:rsid w:val="00324FF1"/>
    <w:rsid w:val="00326BDF"/>
    <w:rsid w:val="00331C26"/>
    <w:rsid w:val="00331E61"/>
    <w:rsid w:val="003356F2"/>
    <w:rsid w:val="00336FB1"/>
    <w:rsid w:val="00343F36"/>
    <w:rsid w:val="00356138"/>
    <w:rsid w:val="003563C3"/>
    <w:rsid w:val="0035740B"/>
    <w:rsid w:val="0035778F"/>
    <w:rsid w:val="00365745"/>
    <w:rsid w:val="0037104B"/>
    <w:rsid w:val="0037255C"/>
    <w:rsid w:val="003726A3"/>
    <w:rsid w:val="003729FD"/>
    <w:rsid w:val="00376A9F"/>
    <w:rsid w:val="00383D0E"/>
    <w:rsid w:val="00383ED4"/>
    <w:rsid w:val="00385C5A"/>
    <w:rsid w:val="003911F1"/>
    <w:rsid w:val="00391740"/>
    <w:rsid w:val="00395267"/>
    <w:rsid w:val="003A7E91"/>
    <w:rsid w:val="003B4D32"/>
    <w:rsid w:val="003B4DD6"/>
    <w:rsid w:val="003B5CD4"/>
    <w:rsid w:val="003B5F14"/>
    <w:rsid w:val="003C20A4"/>
    <w:rsid w:val="003C409C"/>
    <w:rsid w:val="003C72EB"/>
    <w:rsid w:val="003D17FB"/>
    <w:rsid w:val="003D3547"/>
    <w:rsid w:val="003E769E"/>
    <w:rsid w:val="003E7749"/>
    <w:rsid w:val="003F1DD2"/>
    <w:rsid w:val="003F20BC"/>
    <w:rsid w:val="003F38D8"/>
    <w:rsid w:val="003F660D"/>
    <w:rsid w:val="004025ED"/>
    <w:rsid w:val="00415019"/>
    <w:rsid w:val="004170E2"/>
    <w:rsid w:val="00417B87"/>
    <w:rsid w:val="004201ED"/>
    <w:rsid w:val="00422DED"/>
    <w:rsid w:val="00424FFF"/>
    <w:rsid w:val="00425B23"/>
    <w:rsid w:val="00427EDC"/>
    <w:rsid w:val="004310EA"/>
    <w:rsid w:val="00431574"/>
    <w:rsid w:val="00431C25"/>
    <w:rsid w:val="004342FD"/>
    <w:rsid w:val="0044316E"/>
    <w:rsid w:val="00450598"/>
    <w:rsid w:val="004515D2"/>
    <w:rsid w:val="00457672"/>
    <w:rsid w:val="00457AD1"/>
    <w:rsid w:val="004631D9"/>
    <w:rsid w:val="0047081C"/>
    <w:rsid w:val="00471014"/>
    <w:rsid w:val="00473458"/>
    <w:rsid w:val="00480743"/>
    <w:rsid w:val="0048493C"/>
    <w:rsid w:val="00484A9C"/>
    <w:rsid w:val="00485D43"/>
    <w:rsid w:val="00496555"/>
    <w:rsid w:val="004B0CF2"/>
    <w:rsid w:val="004B4F24"/>
    <w:rsid w:val="004C0FF8"/>
    <w:rsid w:val="004C1F3D"/>
    <w:rsid w:val="004C5738"/>
    <w:rsid w:val="004D2815"/>
    <w:rsid w:val="004D5292"/>
    <w:rsid w:val="004E0C7E"/>
    <w:rsid w:val="004F2D79"/>
    <w:rsid w:val="004F3889"/>
    <w:rsid w:val="004F7ECC"/>
    <w:rsid w:val="0050162F"/>
    <w:rsid w:val="00502547"/>
    <w:rsid w:val="00511DF5"/>
    <w:rsid w:val="0051664F"/>
    <w:rsid w:val="0051747D"/>
    <w:rsid w:val="00520167"/>
    <w:rsid w:val="00535F2D"/>
    <w:rsid w:val="005430D3"/>
    <w:rsid w:val="00544E24"/>
    <w:rsid w:val="005475B4"/>
    <w:rsid w:val="00555D12"/>
    <w:rsid w:val="005663B7"/>
    <w:rsid w:val="005747CB"/>
    <w:rsid w:val="005778F0"/>
    <w:rsid w:val="0058020B"/>
    <w:rsid w:val="005815F7"/>
    <w:rsid w:val="00582AE0"/>
    <w:rsid w:val="00583D81"/>
    <w:rsid w:val="005860E8"/>
    <w:rsid w:val="005879F5"/>
    <w:rsid w:val="00594ECA"/>
    <w:rsid w:val="00596BDE"/>
    <w:rsid w:val="005A021B"/>
    <w:rsid w:val="005A5269"/>
    <w:rsid w:val="005A580B"/>
    <w:rsid w:val="005B1C8F"/>
    <w:rsid w:val="005B234E"/>
    <w:rsid w:val="005B6FD1"/>
    <w:rsid w:val="005C2398"/>
    <w:rsid w:val="005C2762"/>
    <w:rsid w:val="005C4D43"/>
    <w:rsid w:val="005C6378"/>
    <w:rsid w:val="005C778F"/>
    <w:rsid w:val="005D6128"/>
    <w:rsid w:val="005D6EB4"/>
    <w:rsid w:val="005E04C8"/>
    <w:rsid w:val="005E4113"/>
    <w:rsid w:val="005E6280"/>
    <w:rsid w:val="005E7502"/>
    <w:rsid w:val="005E75F0"/>
    <w:rsid w:val="005F04A0"/>
    <w:rsid w:val="005F1945"/>
    <w:rsid w:val="005F39B0"/>
    <w:rsid w:val="005F4D94"/>
    <w:rsid w:val="005F6FE0"/>
    <w:rsid w:val="006018C3"/>
    <w:rsid w:val="00603B17"/>
    <w:rsid w:val="0060740A"/>
    <w:rsid w:val="006130E9"/>
    <w:rsid w:val="0061453A"/>
    <w:rsid w:val="00617671"/>
    <w:rsid w:val="00620CA6"/>
    <w:rsid w:val="00620E2E"/>
    <w:rsid w:val="00625039"/>
    <w:rsid w:val="00625297"/>
    <w:rsid w:val="006270FA"/>
    <w:rsid w:val="0062744E"/>
    <w:rsid w:val="00630A66"/>
    <w:rsid w:val="00632B46"/>
    <w:rsid w:val="00635706"/>
    <w:rsid w:val="00644ABE"/>
    <w:rsid w:val="00644C84"/>
    <w:rsid w:val="00645E43"/>
    <w:rsid w:val="00650532"/>
    <w:rsid w:val="006540D0"/>
    <w:rsid w:val="00655C87"/>
    <w:rsid w:val="00671088"/>
    <w:rsid w:val="006716CD"/>
    <w:rsid w:val="006717D2"/>
    <w:rsid w:val="00672129"/>
    <w:rsid w:val="006747CC"/>
    <w:rsid w:val="00674F5A"/>
    <w:rsid w:val="00674F8C"/>
    <w:rsid w:val="00681FE9"/>
    <w:rsid w:val="006A643B"/>
    <w:rsid w:val="006A7EBE"/>
    <w:rsid w:val="006B2A75"/>
    <w:rsid w:val="006B2B00"/>
    <w:rsid w:val="006B3B92"/>
    <w:rsid w:val="006B7A93"/>
    <w:rsid w:val="006C2377"/>
    <w:rsid w:val="006C45A8"/>
    <w:rsid w:val="006D20D3"/>
    <w:rsid w:val="006E0F05"/>
    <w:rsid w:val="006E1CA9"/>
    <w:rsid w:val="006E53CE"/>
    <w:rsid w:val="006E75FD"/>
    <w:rsid w:val="006E7FAC"/>
    <w:rsid w:val="006F0C65"/>
    <w:rsid w:val="006F12D2"/>
    <w:rsid w:val="006F5B41"/>
    <w:rsid w:val="00701283"/>
    <w:rsid w:val="00701448"/>
    <w:rsid w:val="00701851"/>
    <w:rsid w:val="00711016"/>
    <w:rsid w:val="007155B6"/>
    <w:rsid w:val="00730F87"/>
    <w:rsid w:val="0074093B"/>
    <w:rsid w:val="00740BB0"/>
    <w:rsid w:val="00740E30"/>
    <w:rsid w:val="00750A16"/>
    <w:rsid w:val="007517EB"/>
    <w:rsid w:val="00751A96"/>
    <w:rsid w:val="00753BE8"/>
    <w:rsid w:val="00753FAD"/>
    <w:rsid w:val="007541BD"/>
    <w:rsid w:val="00770112"/>
    <w:rsid w:val="00770604"/>
    <w:rsid w:val="00772FC7"/>
    <w:rsid w:val="00783089"/>
    <w:rsid w:val="00783D07"/>
    <w:rsid w:val="00785BB0"/>
    <w:rsid w:val="007862E6"/>
    <w:rsid w:val="0078649B"/>
    <w:rsid w:val="00790CB2"/>
    <w:rsid w:val="007A15A8"/>
    <w:rsid w:val="007A24DA"/>
    <w:rsid w:val="007A32F2"/>
    <w:rsid w:val="007A46FF"/>
    <w:rsid w:val="007A52B4"/>
    <w:rsid w:val="007A79DF"/>
    <w:rsid w:val="007B264F"/>
    <w:rsid w:val="007B5538"/>
    <w:rsid w:val="007B75CF"/>
    <w:rsid w:val="007C401F"/>
    <w:rsid w:val="007D1B05"/>
    <w:rsid w:val="007D25EE"/>
    <w:rsid w:val="007D4FBD"/>
    <w:rsid w:val="007D6D04"/>
    <w:rsid w:val="007D7186"/>
    <w:rsid w:val="007D7C5B"/>
    <w:rsid w:val="007E0398"/>
    <w:rsid w:val="007E0BE4"/>
    <w:rsid w:val="007E1ABC"/>
    <w:rsid w:val="007E417F"/>
    <w:rsid w:val="007E734B"/>
    <w:rsid w:val="007E7C69"/>
    <w:rsid w:val="007F0C34"/>
    <w:rsid w:val="007F0E88"/>
    <w:rsid w:val="007F1FAF"/>
    <w:rsid w:val="007F31F5"/>
    <w:rsid w:val="00801C79"/>
    <w:rsid w:val="00803FAA"/>
    <w:rsid w:val="008056FC"/>
    <w:rsid w:val="008102A5"/>
    <w:rsid w:val="008173B6"/>
    <w:rsid w:val="00817B0B"/>
    <w:rsid w:val="00827712"/>
    <w:rsid w:val="00830D92"/>
    <w:rsid w:val="00831AA6"/>
    <w:rsid w:val="0083444E"/>
    <w:rsid w:val="0085042A"/>
    <w:rsid w:val="00850CD8"/>
    <w:rsid w:val="00855733"/>
    <w:rsid w:val="00872401"/>
    <w:rsid w:val="00875713"/>
    <w:rsid w:val="00881CD0"/>
    <w:rsid w:val="008911CA"/>
    <w:rsid w:val="00896BBC"/>
    <w:rsid w:val="008A505E"/>
    <w:rsid w:val="008A531D"/>
    <w:rsid w:val="008A5490"/>
    <w:rsid w:val="008A6561"/>
    <w:rsid w:val="008B2A83"/>
    <w:rsid w:val="008B61F2"/>
    <w:rsid w:val="008B79BE"/>
    <w:rsid w:val="008C10EE"/>
    <w:rsid w:val="008D012C"/>
    <w:rsid w:val="008D08AE"/>
    <w:rsid w:val="008D1683"/>
    <w:rsid w:val="008D4778"/>
    <w:rsid w:val="008E52CD"/>
    <w:rsid w:val="008E62D0"/>
    <w:rsid w:val="008E653A"/>
    <w:rsid w:val="008E67FC"/>
    <w:rsid w:val="008E73CB"/>
    <w:rsid w:val="008E774A"/>
    <w:rsid w:val="008E78F7"/>
    <w:rsid w:val="008F2DF7"/>
    <w:rsid w:val="008F470F"/>
    <w:rsid w:val="008F4BF9"/>
    <w:rsid w:val="008F56D6"/>
    <w:rsid w:val="00907B68"/>
    <w:rsid w:val="00907CFB"/>
    <w:rsid w:val="0091093C"/>
    <w:rsid w:val="00911361"/>
    <w:rsid w:val="00911A56"/>
    <w:rsid w:val="009133CA"/>
    <w:rsid w:val="00917C5A"/>
    <w:rsid w:val="00920FA2"/>
    <w:rsid w:val="00926DB6"/>
    <w:rsid w:val="009418B8"/>
    <w:rsid w:val="00943619"/>
    <w:rsid w:val="00951337"/>
    <w:rsid w:val="00951828"/>
    <w:rsid w:val="00952EE9"/>
    <w:rsid w:val="00952F19"/>
    <w:rsid w:val="00954055"/>
    <w:rsid w:val="00963957"/>
    <w:rsid w:val="00963C2F"/>
    <w:rsid w:val="0096769B"/>
    <w:rsid w:val="009703A3"/>
    <w:rsid w:val="00980F86"/>
    <w:rsid w:val="00991AF4"/>
    <w:rsid w:val="009A2F9D"/>
    <w:rsid w:val="009A7655"/>
    <w:rsid w:val="009B3553"/>
    <w:rsid w:val="009B3EC9"/>
    <w:rsid w:val="009B4B33"/>
    <w:rsid w:val="009C093A"/>
    <w:rsid w:val="009C46E5"/>
    <w:rsid w:val="009D1A14"/>
    <w:rsid w:val="009D528F"/>
    <w:rsid w:val="009E2D42"/>
    <w:rsid w:val="009E32B1"/>
    <w:rsid w:val="009E36E5"/>
    <w:rsid w:val="009E5710"/>
    <w:rsid w:val="009E614F"/>
    <w:rsid w:val="009E7336"/>
    <w:rsid w:val="009F7EDC"/>
    <w:rsid w:val="00A00AD5"/>
    <w:rsid w:val="00A032C4"/>
    <w:rsid w:val="00A060B2"/>
    <w:rsid w:val="00A27EAD"/>
    <w:rsid w:val="00A3173C"/>
    <w:rsid w:val="00A41BD9"/>
    <w:rsid w:val="00A44A99"/>
    <w:rsid w:val="00A50C3A"/>
    <w:rsid w:val="00A55584"/>
    <w:rsid w:val="00A61662"/>
    <w:rsid w:val="00A73564"/>
    <w:rsid w:val="00A80366"/>
    <w:rsid w:val="00A81DA2"/>
    <w:rsid w:val="00A85CA3"/>
    <w:rsid w:val="00A91E91"/>
    <w:rsid w:val="00A924EE"/>
    <w:rsid w:val="00A96CAF"/>
    <w:rsid w:val="00AA62BB"/>
    <w:rsid w:val="00AB1261"/>
    <w:rsid w:val="00AB1EEF"/>
    <w:rsid w:val="00AB5599"/>
    <w:rsid w:val="00AB6DF0"/>
    <w:rsid w:val="00AC0EAE"/>
    <w:rsid w:val="00AC615B"/>
    <w:rsid w:val="00AC6609"/>
    <w:rsid w:val="00AD5774"/>
    <w:rsid w:val="00AE289C"/>
    <w:rsid w:val="00AF1C29"/>
    <w:rsid w:val="00AF726A"/>
    <w:rsid w:val="00B00A81"/>
    <w:rsid w:val="00B01F12"/>
    <w:rsid w:val="00B10C48"/>
    <w:rsid w:val="00B10FE6"/>
    <w:rsid w:val="00B179C4"/>
    <w:rsid w:val="00B22E35"/>
    <w:rsid w:val="00B30C6A"/>
    <w:rsid w:val="00B30D9E"/>
    <w:rsid w:val="00B33872"/>
    <w:rsid w:val="00B3394A"/>
    <w:rsid w:val="00B347C7"/>
    <w:rsid w:val="00B36775"/>
    <w:rsid w:val="00B37A6C"/>
    <w:rsid w:val="00B470A9"/>
    <w:rsid w:val="00B53799"/>
    <w:rsid w:val="00B55AAE"/>
    <w:rsid w:val="00B632B1"/>
    <w:rsid w:val="00B64759"/>
    <w:rsid w:val="00B653A8"/>
    <w:rsid w:val="00B65798"/>
    <w:rsid w:val="00B6779B"/>
    <w:rsid w:val="00B7007D"/>
    <w:rsid w:val="00B70E0B"/>
    <w:rsid w:val="00B7463F"/>
    <w:rsid w:val="00B839AA"/>
    <w:rsid w:val="00B91965"/>
    <w:rsid w:val="00B941EE"/>
    <w:rsid w:val="00B97443"/>
    <w:rsid w:val="00BA3CFD"/>
    <w:rsid w:val="00BA4D75"/>
    <w:rsid w:val="00BA5E0E"/>
    <w:rsid w:val="00BB3081"/>
    <w:rsid w:val="00BB49C4"/>
    <w:rsid w:val="00BB4F7D"/>
    <w:rsid w:val="00BB5EA9"/>
    <w:rsid w:val="00BB79ED"/>
    <w:rsid w:val="00BB7E07"/>
    <w:rsid w:val="00BC1CCC"/>
    <w:rsid w:val="00BC3157"/>
    <w:rsid w:val="00BC5C83"/>
    <w:rsid w:val="00BD00DC"/>
    <w:rsid w:val="00BD44BD"/>
    <w:rsid w:val="00BD7E24"/>
    <w:rsid w:val="00BE2570"/>
    <w:rsid w:val="00BE3651"/>
    <w:rsid w:val="00BE6E36"/>
    <w:rsid w:val="00BF0468"/>
    <w:rsid w:val="00C01BC4"/>
    <w:rsid w:val="00C113EA"/>
    <w:rsid w:val="00C1557B"/>
    <w:rsid w:val="00C16382"/>
    <w:rsid w:val="00C20E44"/>
    <w:rsid w:val="00C22B6F"/>
    <w:rsid w:val="00C30D3A"/>
    <w:rsid w:val="00C30E73"/>
    <w:rsid w:val="00C35476"/>
    <w:rsid w:val="00C363B1"/>
    <w:rsid w:val="00C372F4"/>
    <w:rsid w:val="00C42329"/>
    <w:rsid w:val="00C4298E"/>
    <w:rsid w:val="00C4345B"/>
    <w:rsid w:val="00C44052"/>
    <w:rsid w:val="00C454F5"/>
    <w:rsid w:val="00C52B51"/>
    <w:rsid w:val="00C52B81"/>
    <w:rsid w:val="00C53871"/>
    <w:rsid w:val="00C5519A"/>
    <w:rsid w:val="00C60383"/>
    <w:rsid w:val="00C62E54"/>
    <w:rsid w:val="00C679A3"/>
    <w:rsid w:val="00C81140"/>
    <w:rsid w:val="00C8384F"/>
    <w:rsid w:val="00C868D3"/>
    <w:rsid w:val="00C87AD7"/>
    <w:rsid w:val="00C915BD"/>
    <w:rsid w:val="00C9470C"/>
    <w:rsid w:val="00CA509F"/>
    <w:rsid w:val="00CA54D5"/>
    <w:rsid w:val="00CA60DC"/>
    <w:rsid w:val="00CB2926"/>
    <w:rsid w:val="00CB4A70"/>
    <w:rsid w:val="00CB4EAE"/>
    <w:rsid w:val="00CB53E5"/>
    <w:rsid w:val="00CC28BE"/>
    <w:rsid w:val="00CD4235"/>
    <w:rsid w:val="00CE2D32"/>
    <w:rsid w:val="00CE33B3"/>
    <w:rsid w:val="00CE3C1D"/>
    <w:rsid w:val="00CE4DF5"/>
    <w:rsid w:val="00CE7C61"/>
    <w:rsid w:val="00CF1E90"/>
    <w:rsid w:val="00CF6B50"/>
    <w:rsid w:val="00D00568"/>
    <w:rsid w:val="00D0074C"/>
    <w:rsid w:val="00D01001"/>
    <w:rsid w:val="00D0398A"/>
    <w:rsid w:val="00D20039"/>
    <w:rsid w:val="00D264BB"/>
    <w:rsid w:val="00D2666C"/>
    <w:rsid w:val="00D31FBF"/>
    <w:rsid w:val="00D33AC4"/>
    <w:rsid w:val="00D351BE"/>
    <w:rsid w:val="00D3689E"/>
    <w:rsid w:val="00D4048F"/>
    <w:rsid w:val="00D43B75"/>
    <w:rsid w:val="00D46404"/>
    <w:rsid w:val="00D475D4"/>
    <w:rsid w:val="00D505FC"/>
    <w:rsid w:val="00D514E9"/>
    <w:rsid w:val="00D544CF"/>
    <w:rsid w:val="00D57467"/>
    <w:rsid w:val="00D60E3C"/>
    <w:rsid w:val="00D64B78"/>
    <w:rsid w:val="00D664A1"/>
    <w:rsid w:val="00D67A50"/>
    <w:rsid w:val="00D71614"/>
    <w:rsid w:val="00D76331"/>
    <w:rsid w:val="00D76776"/>
    <w:rsid w:val="00D777F5"/>
    <w:rsid w:val="00D801EA"/>
    <w:rsid w:val="00D830D1"/>
    <w:rsid w:val="00D87EF6"/>
    <w:rsid w:val="00D90252"/>
    <w:rsid w:val="00D9133C"/>
    <w:rsid w:val="00D92CD7"/>
    <w:rsid w:val="00D947F2"/>
    <w:rsid w:val="00D9725B"/>
    <w:rsid w:val="00DA084F"/>
    <w:rsid w:val="00DA306B"/>
    <w:rsid w:val="00DA61DA"/>
    <w:rsid w:val="00DA73E3"/>
    <w:rsid w:val="00DB2377"/>
    <w:rsid w:val="00DB3CD4"/>
    <w:rsid w:val="00DB6D3B"/>
    <w:rsid w:val="00DB714C"/>
    <w:rsid w:val="00DC04A1"/>
    <w:rsid w:val="00DC04E4"/>
    <w:rsid w:val="00DC1393"/>
    <w:rsid w:val="00DD09B1"/>
    <w:rsid w:val="00DD3659"/>
    <w:rsid w:val="00DD5781"/>
    <w:rsid w:val="00DD61D3"/>
    <w:rsid w:val="00DE1E3A"/>
    <w:rsid w:val="00DF2759"/>
    <w:rsid w:val="00DF4766"/>
    <w:rsid w:val="00DF5F97"/>
    <w:rsid w:val="00E00AEB"/>
    <w:rsid w:val="00E026BE"/>
    <w:rsid w:val="00E06488"/>
    <w:rsid w:val="00E1014A"/>
    <w:rsid w:val="00E11B7D"/>
    <w:rsid w:val="00E14AA9"/>
    <w:rsid w:val="00E16EAB"/>
    <w:rsid w:val="00E171E6"/>
    <w:rsid w:val="00E17DD9"/>
    <w:rsid w:val="00E32616"/>
    <w:rsid w:val="00E34F2D"/>
    <w:rsid w:val="00E37FC8"/>
    <w:rsid w:val="00E42EF6"/>
    <w:rsid w:val="00E43612"/>
    <w:rsid w:val="00E44015"/>
    <w:rsid w:val="00E44840"/>
    <w:rsid w:val="00E534D5"/>
    <w:rsid w:val="00E5410E"/>
    <w:rsid w:val="00E5435F"/>
    <w:rsid w:val="00E56D8D"/>
    <w:rsid w:val="00E609EB"/>
    <w:rsid w:val="00E75A07"/>
    <w:rsid w:val="00E81BDC"/>
    <w:rsid w:val="00E81CFF"/>
    <w:rsid w:val="00E82411"/>
    <w:rsid w:val="00E83794"/>
    <w:rsid w:val="00E8475E"/>
    <w:rsid w:val="00E84F38"/>
    <w:rsid w:val="00E906A0"/>
    <w:rsid w:val="00E9435E"/>
    <w:rsid w:val="00EA613A"/>
    <w:rsid w:val="00EB48D2"/>
    <w:rsid w:val="00EB772F"/>
    <w:rsid w:val="00EC727B"/>
    <w:rsid w:val="00EC77CB"/>
    <w:rsid w:val="00ED101C"/>
    <w:rsid w:val="00ED1057"/>
    <w:rsid w:val="00ED19FD"/>
    <w:rsid w:val="00ED6435"/>
    <w:rsid w:val="00ED79A2"/>
    <w:rsid w:val="00EE0350"/>
    <w:rsid w:val="00EE562F"/>
    <w:rsid w:val="00EF0983"/>
    <w:rsid w:val="00F04647"/>
    <w:rsid w:val="00F100D7"/>
    <w:rsid w:val="00F10ED8"/>
    <w:rsid w:val="00F124A1"/>
    <w:rsid w:val="00F149B1"/>
    <w:rsid w:val="00F16E20"/>
    <w:rsid w:val="00F205AF"/>
    <w:rsid w:val="00F20FF0"/>
    <w:rsid w:val="00F2208A"/>
    <w:rsid w:val="00F24797"/>
    <w:rsid w:val="00F302D5"/>
    <w:rsid w:val="00F337E5"/>
    <w:rsid w:val="00F41835"/>
    <w:rsid w:val="00F41C9C"/>
    <w:rsid w:val="00F4261B"/>
    <w:rsid w:val="00F4732F"/>
    <w:rsid w:val="00F57270"/>
    <w:rsid w:val="00F61735"/>
    <w:rsid w:val="00F636D0"/>
    <w:rsid w:val="00F65542"/>
    <w:rsid w:val="00F65D94"/>
    <w:rsid w:val="00F67F88"/>
    <w:rsid w:val="00F70D22"/>
    <w:rsid w:val="00F724C8"/>
    <w:rsid w:val="00F74C23"/>
    <w:rsid w:val="00F74CDE"/>
    <w:rsid w:val="00F7797E"/>
    <w:rsid w:val="00F81D24"/>
    <w:rsid w:val="00F81FB6"/>
    <w:rsid w:val="00F83030"/>
    <w:rsid w:val="00F87139"/>
    <w:rsid w:val="00F90002"/>
    <w:rsid w:val="00F90E61"/>
    <w:rsid w:val="00F92626"/>
    <w:rsid w:val="00F9294D"/>
    <w:rsid w:val="00FA0028"/>
    <w:rsid w:val="00FA0746"/>
    <w:rsid w:val="00FA4EA5"/>
    <w:rsid w:val="00FB0E9C"/>
    <w:rsid w:val="00FB3F67"/>
    <w:rsid w:val="00FB494E"/>
    <w:rsid w:val="00FB5E42"/>
    <w:rsid w:val="00FB5F0A"/>
    <w:rsid w:val="00FB6808"/>
    <w:rsid w:val="00FC319F"/>
    <w:rsid w:val="00FC350C"/>
    <w:rsid w:val="00FC3A3D"/>
    <w:rsid w:val="00FC683E"/>
    <w:rsid w:val="00FC6933"/>
    <w:rsid w:val="00FD0BE7"/>
    <w:rsid w:val="00FD636A"/>
    <w:rsid w:val="00FE20F0"/>
    <w:rsid w:val="00FE26A9"/>
    <w:rsid w:val="00FE343A"/>
    <w:rsid w:val="00FE4072"/>
    <w:rsid w:val="00FF22DA"/>
    <w:rsid w:val="00FF22DF"/>
    <w:rsid w:val="00FF4B2B"/>
    <w:rsid w:val="00FF6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9778D"/>
    <w:pPr>
      <w:spacing w:after="200" w:line="276" w:lineRule="auto"/>
    </w:pPr>
  </w:style>
  <w:style w:type="paragraph" w:styleId="1">
    <w:name w:val="heading 1"/>
    <w:basedOn w:val="a"/>
    <w:next w:val="a"/>
    <w:link w:val="10"/>
    <w:uiPriority w:val="99"/>
    <w:qFormat/>
    <w:rsid w:val="00A41BD9"/>
    <w:pPr>
      <w:widowControl w:val="0"/>
      <w:autoSpaceDE w:val="0"/>
      <w:autoSpaceDN w:val="0"/>
      <w:adjustRightInd w:val="0"/>
      <w:spacing w:before="108" w:after="108" w:line="240" w:lineRule="auto"/>
      <w:jc w:val="center"/>
      <w:outlineLvl w:val="0"/>
    </w:pPr>
    <w:rPr>
      <w:rFonts w:ascii="Arial" w:hAnsi="Arial" w:cs="Arial"/>
      <w:b/>
      <w:bCs/>
      <w:color w:val="000080"/>
      <w:sz w:val="20"/>
      <w:szCs w:val="20"/>
    </w:rPr>
  </w:style>
  <w:style w:type="paragraph" w:styleId="2">
    <w:name w:val="heading 2"/>
    <w:basedOn w:val="a"/>
    <w:next w:val="a"/>
    <w:link w:val="20"/>
    <w:uiPriority w:val="99"/>
    <w:qFormat/>
    <w:rsid w:val="00091082"/>
    <w:pPr>
      <w:keepNext/>
      <w:spacing w:after="0" w:line="240" w:lineRule="auto"/>
      <w:jc w:val="center"/>
      <w:outlineLvl w:val="1"/>
    </w:pPr>
    <w:rPr>
      <w:rFonts w:ascii="Times New Roman" w:hAnsi="Times New Roman"/>
      <w:b/>
      <w:sz w:val="24"/>
      <w:szCs w:val="20"/>
    </w:rPr>
  </w:style>
  <w:style w:type="paragraph" w:styleId="3">
    <w:name w:val="heading 3"/>
    <w:basedOn w:val="a"/>
    <w:next w:val="a"/>
    <w:link w:val="30"/>
    <w:uiPriority w:val="99"/>
    <w:qFormat/>
    <w:rsid w:val="00091082"/>
    <w:pPr>
      <w:keepNext/>
      <w:spacing w:after="0" w:line="240" w:lineRule="auto"/>
      <w:jc w:val="center"/>
      <w:outlineLvl w:val="2"/>
    </w:pPr>
    <w:rPr>
      <w:rFonts w:ascii="Times New Roman" w:hAnsi="Times New Roman"/>
      <w:b/>
      <w:sz w:val="24"/>
      <w:szCs w:val="20"/>
      <w:u w:val="single"/>
    </w:rPr>
  </w:style>
  <w:style w:type="paragraph" w:styleId="4">
    <w:name w:val="heading 4"/>
    <w:basedOn w:val="a"/>
    <w:next w:val="a"/>
    <w:link w:val="40"/>
    <w:uiPriority w:val="99"/>
    <w:qFormat/>
    <w:rsid w:val="00091082"/>
    <w:pPr>
      <w:keepNext/>
      <w:spacing w:before="240" w:after="60" w:line="240" w:lineRule="auto"/>
      <w:ind w:firstLine="709"/>
      <w:jc w:val="both"/>
      <w:outlineLvl w:val="3"/>
    </w:pPr>
    <w:rPr>
      <w:rFonts w:ascii="Times New Roman" w:hAnsi="Times New Roman"/>
      <w:b/>
      <w:bCs/>
      <w:sz w:val="28"/>
      <w:szCs w:val="28"/>
    </w:rPr>
  </w:style>
  <w:style w:type="paragraph" w:styleId="5">
    <w:name w:val="heading 5"/>
    <w:basedOn w:val="a"/>
    <w:next w:val="a"/>
    <w:link w:val="50"/>
    <w:uiPriority w:val="99"/>
    <w:qFormat/>
    <w:rsid w:val="00091082"/>
    <w:pPr>
      <w:spacing w:before="240" w:after="60" w:line="240" w:lineRule="auto"/>
      <w:ind w:firstLine="709"/>
      <w:jc w:val="both"/>
      <w:outlineLvl w:val="4"/>
    </w:pPr>
    <w:rPr>
      <w:rFonts w:ascii="Times New Roman" w:hAnsi="Times New Roman"/>
      <w:b/>
      <w:bCs/>
      <w:i/>
      <w:iCs/>
      <w:sz w:val="26"/>
      <w:szCs w:val="26"/>
    </w:rPr>
  </w:style>
  <w:style w:type="paragraph" w:styleId="6">
    <w:name w:val="heading 6"/>
    <w:basedOn w:val="a"/>
    <w:next w:val="a"/>
    <w:link w:val="60"/>
    <w:uiPriority w:val="99"/>
    <w:qFormat/>
    <w:rsid w:val="00091082"/>
    <w:pPr>
      <w:keepNext/>
      <w:pBdr>
        <w:bottom w:val="single" w:sz="12" w:space="1" w:color="auto"/>
      </w:pBdr>
      <w:spacing w:after="0" w:line="240" w:lineRule="auto"/>
      <w:outlineLvl w:val="5"/>
    </w:pPr>
    <w:rPr>
      <w:rFonts w:ascii="Times New Roman" w:hAnsi="Times New Roman"/>
      <w:b/>
      <w:sz w:val="24"/>
      <w:szCs w:val="20"/>
    </w:rPr>
  </w:style>
  <w:style w:type="paragraph" w:styleId="7">
    <w:name w:val="heading 7"/>
    <w:basedOn w:val="a"/>
    <w:next w:val="a"/>
    <w:link w:val="70"/>
    <w:uiPriority w:val="99"/>
    <w:qFormat/>
    <w:rsid w:val="00091082"/>
    <w:pPr>
      <w:spacing w:before="240" w:after="60" w:line="240" w:lineRule="auto"/>
      <w:ind w:firstLine="709"/>
      <w:jc w:val="both"/>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1BD9"/>
    <w:rPr>
      <w:rFonts w:ascii="Arial" w:hAnsi="Arial" w:cs="Arial"/>
      <w:b/>
      <w:bCs/>
      <w:color w:val="000080"/>
    </w:rPr>
  </w:style>
  <w:style w:type="character" w:customStyle="1" w:styleId="20">
    <w:name w:val="Заголовок 2 Знак"/>
    <w:basedOn w:val="a0"/>
    <w:link w:val="2"/>
    <w:uiPriority w:val="99"/>
    <w:semiHidden/>
    <w:locked/>
    <w:rsid w:val="00855733"/>
    <w:rPr>
      <w:rFonts w:ascii="Cambria" w:hAnsi="Cambria" w:cs="Times New Roman"/>
      <w:b/>
      <w:bCs/>
      <w:i/>
      <w:iCs/>
      <w:sz w:val="28"/>
      <w:szCs w:val="28"/>
    </w:rPr>
  </w:style>
  <w:style w:type="character" w:customStyle="1" w:styleId="30">
    <w:name w:val="Заголовок 3 Знак"/>
    <w:basedOn w:val="a0"/>
    <w:link w:val="3"/>
    <w:uiPriority w:val="99"/>
    <w:semiHidden/>
    <w:locked/>
    <w:rsid w:val="00855733"/>
    <w:rPr>
      <w:rFonts w:ascii="Cambria" w:hAnsi="Cambria" w:cs="Times New Roman"/>
      <w:b/>
      <w:bCs/>
      <w:sz w:val="26"/>
      <w:szCs w:val="26"/>
    </w:rPr>
  </w:style>
  <w:style w:type="character" w:customStyle="1" w:styleId="40">
    <w:name w:val="Заголовок 4 Знак"/>
    <w:basedOn w:val="a0"/>
    <w:link w:val="4"/>
    <w:uiPriority w:val="99"/>
    <w:locked/>
    <w:rsid w:val="00091082"/>
    <w:rPr>
      <w:rFonts w:cs="Times New Roman"/>
      <w:b/>
      <w:bCs/>
      <w:sz w:val="28"/>
      <w:szCs w:val="28"/>
      <w:lang w:val="ru-RU" w:eastAsia="ru-RU" w:bidi="ar-SA"/>
    </w:rPr>
  </w:style>
  <w:style w:type="character" w:customStyle="1" w:styleId="50">
    <w:name w:val="Заголовок 5 Знак"/>
    <w:basedOn w:val="a0"/>
    <w:link w:val="5"/>
    <w:uiPriority w:val="99"/>
    <w:locked/>
    <w:rsid w:val="00091082"/>
    <w:rPr>
      <w:rFonts w:cs="Times New Roman"/>
      <w:b/>
      <w:bCs/>
      <w:i/>
      <w:iCs/>
      <w:sz w:val="26"/>
      <w:szCs w:val="26"/>
      <w:lang w:val="ru-RU" w:eastAsia="ru-RU" w:bidi="ar-SA"/>
    </w:rPr>
  </w:style>
  <w:style w:type="character" w:customStyle="1" w:styleId="60">
    <w:name w:val="Заголовок 6 Знак"/>
    <w:basedOn w:val="a0"/>
    <w:link w:val="6"/>
    <w:uiPriority w:val="99"/>
    <w:semiHidden/>
    <w:locked/>
    <w:rsid w:val="00855733"/>
    <w:rPr>
      <w:rFonts w:ascii="Calibri" w:hAnsi="Calibri" w:cs="Times New Roman"/>
      <w:b/>
      <w:bCs/>
    </w:rPr>
  </w:style>
  <w:style w:type="character" w:customStyle="1" w:styleId="70">
    <w:name w:val="Заголовок 7 Знак"/>
    <w:basedOn w:val="a0"/>
    <w:link w:val="7"/>
    <w:uiPriority w:val="99"/>
    <w:semiHidden/>
    <w:locked/>
    <w:rsid w:val="00855733"/>
    <w:rPr>
      <w:rFonts w:ascii="Calibri" w:hAnsi="Calibri" w:cs="Times New Roman"/>
      <w:sz w:val="24"/>
      <w:szCs w:val="24"/>
    </w:rPr>
  </w:style>
  <w:style w:type="table" w:styleId="a3">
    <w:name w:val="Table Grid"/>
    <w:basedOn w:val="a1"/>
    <w:uiPriority w:val="99"/>
    <w:rsid w:val="00E16EAB"/>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E75FD"/>
    <w:pPr>
      <w:widowControl w:val="0"/>
      <w:autoSpaceDE w:val="0"/>
      <w:autoSpaceDN w:val="0"/>
      <w:adjustRightInd w:val="0"/>
      <w:ind w:firstLine="720"/>
    </w:pPr>
    <w:rPr>
      <w:rFonts w:ascii="Arial" w:hAnsi="Arial" w:cs="Arial"/>
      <w:sz w:val="20"/>
      <w:szCs w:val="20"/>
    </w:rPr>
  </w:style>
  <w:style w:type="paragraph" w:customStyle="1" w:styleId="a4">
    <w:name w:val="Нормальный (таблица)"/>
    <w:basedOn w:val="a"/>
    <w:next w:val="a"/>
    <w:uiPriority w:val="99"/>
    <w:rsid w:val="00CE4DF5"/>
    <w:pPr>
      <w:widowControl w:val="0"/>
      <w:autoSpaceDE w:val="0"/>
      <w:autoSpaceDN w:val="0"/>
      <w:adjustRightInd w:val="0"/>
      <w:spacing w:after="0" w:line="240" w:lineRule="auto"/>
      <w:jc w:val="both"/>
    </w:pPr>
    <w:rPr>
      <w:rFonts w:ascii="Arial" w:hAnsi="Arial" w:cs="Arial"/>
      <w:sz w:val="24"/>
      <w:szCs w:val="24"/>
    </w:rPr>
  </w:style>
  <w:style w:type="paragraph" w:customStyle="1" w:styleId="ConsPlusCell">
    <w:name w:val="ConsPlusCell"/>
    <w:uiPriority w:val="99"/>
    <w:rsid w:val="00655C87"/>
    <w:pPr>
      <w:autoSpaceDE w:val="0"/>
      <w:autoSpaceDN w:val="0"/>
      <w:adjustRightInd w:val="0"/>
    </w:pPr>
    <w:rPr>
      <w:rFonts w:ascii="Arial" w:hAnsi="Arial" w:cs="Arial"/>
      <w:sz w:val="20"/>
      <w:szCs w:val="20"/>
    </w:rPr>
  </w:style>
  <w:style w:type="paragraph" w:styleId="21">
    <w:name w:val="Body Text 2"/>
    <w:basedOn w:val="a"/>
    <w:link w:val="22"/>
    <w:uiPriority w:val="99"/>
    <w:rsid w:val="00276C38"/>
    <w:pPr>
      <w:spacing w:after="0" w:line="240" w:lineRule="auto"/>
      <w:jc w:val="both"/>
    </w:pPr>
    <w:rPr>
      <w:rFonts w:ascii="Times New Roman" w:hAnsi="Times New Roman"/>
      <w:sz w:val="24"/>
      <w:szCs w:val="24"/>
    </w:rPr>
  </w:style>
  <w:style w:type="character" w:customStyle="1" w:styleId="22">
    <w:name w:val="Основной текст 2 Знак"/>
    <w:basedOn w:val="a0"/>
    <w:link w:val="21"/>
    <w:uiPriority w:val="99"/>
    <w:locked/>
    <w:rsid w:val="00276C38"/>
    <w:rPr>
      <w:rFonts w:ascii="Times New Roman" w:hAnsi="Times New Roman" w:cs="Times New Roman"/>
      <w:sz w:val="24"/>
      <w:szCs w:val="24"/>
    </w:rPr>
  </w:style>
  <w:style w:type="paragraph" w:customStyle="1" w:styleId="210">
    <w:name w:val="Основной текст 21"/>
    <w:basedOn w:val="a"/>
    <w:uiPriority w:val="99"/>
    <w:rsid w:val="00276C38"/>
    <w:pPr>
      <w:overflowPunct w:val="0"/>
      <w:autoSpaceDE w:val="0"/>
      <w:autoSpaceDN w:val="0"/>
      <w:adjustRightInd w:val="0"/>
      <w:spacing w:after="0" w:line="360" w:lineRule="auto"/>
      <w:ind w:firstLine="709"/>
      <w:jc w:val="both"/>
      <w:textAlignment w:val="baseline"/>
    </w:pPr>
    <w:rPr>
      <w:rFonts w:ascii="Times New Roman" w:hAnsi="Times New Roman"/>
      <w:sz w:val="24"/>
      <w:szCs w:val="20"/>
    </w:rPr>
  </w:style>
  <w:style w:type="paragraph" w:customStyle="1" w:styleId="a5">
    <w:name w:val="Внимание: Криминал!!"/>
    <w:basedOn w:val="a"/>
    <w:next w:val="a"/>
    <w:uiPriority w:val="99"/>
    <w:rsid w:val="003726A3"/>
    <w:pPr>
      <w:widowControl w:val="0"/>
      <w:autoSpaceDE w:val="0"/>
      <w:autoSpaceDN w:val="0"/>
      <w:adjustRightInd w:val="0"/>
      <w:spacing w:after="0" w:line="240" w:lineRule="auto"/>
      <w:jc w:val="both"/>
    </w:pPr>
    <w:rPr>
      <w:rFonts w:ascii="Arial" w:hAnsi="Arial" w:cs="Arial"/>
      <w:sz w:val="24"/>
      <w:szCs w:val="24"/>
    </w:rPr>
  </w:style>
  <w:style w:type="character" w:customStyle="1" w:styleId="a6">
    <w:name w:val="Цветовое выделение"/>
    <w:uiPriority w:val="99"/>
    <w:rsid w:val="00BE3651"/>
    <w:rPr>
      <w:b/>
      <w:color w:val="000080"/>
    </w:rPr>
  </w:style>
  <w:style w:type="character" w:customStyle="1" w:styleId="a7">
    <w:name w:val="Гипертекстовая ссылка"/>
    <w:basedOn w:val="a6"/>
    <w:uiPriority w:val="99"/>
    <w:rsid w:val="00BE3651"/>
    <w:rPr>
      <w:rFonts w:cs="Times New Roman"/>
      <w:b/>
      <w:bCs/>
      <w:color w:val="008000"/>
    </w:rPr>
  </w:style>
  <w:style w:type="paragraph" w:customStyle="1" w:styleId="a8">
    <w:name w:val="Таблицы (моноширинный)"/>
    <w:basedOn w:val="a"/>
    <w:next w:val="a"/>
    <w:uiPriority w:val="99"/>
    <w:rsid w:val="00BE3651"/>
    <w:pPr>
      <w:widowControl w:val="0"/>
      <w:autoSpaceDE w:val="0"/>
      <w:autoSpaceDN w:val="0"/>
      <w:adjustRightInd w:val="0"/>
      <w:spacing w:after="0" w:line="240" w:lineRule="auto"/>
      <w:jc w:val="both"/>
    </w:pPr>
    <w:rPr>
      <w:rFonts w:ascii="Courier New" w:hAnsi="Courier New" w:cs="Courier New"/>
      <w:sz w:val="24"/>
      <w:szCs w:val="24"/>
    </w:rPr>
  </w:style>
  <w:style w:type="paragraph" w:customStyle="1" w:styleId="a9">
    <w:name w:val="Комментарий"/>
    <w:basedOn w:val="a"/>
    <w:next w:val="a"/>
    <w:uiPriority w:val="99"/>
    <w:rsid w:val="00ED101C"/>
    <w:pPr>
      <w:widowControl w:val="0"/>
      <w:autoSpaceDE w:val="0"/>
      <w:autoSpaceDN w:val="0"/>
      <w:adjustRightInd w:val="0"/>
      <w:spacing w:before="75" w:after="0" w:line="240" w:lineRule="auto"/>
      <w:jc w:val="both"/>
    </w:pPr>
    <w:rPr>
      <w:rFonts w:ascii="Arial" w:hAnsi="Arial" w:cs="Arial"/>
      <w:color w:val="353842"/>
      <w:sz w:val="24"/>
      <w:szCs w:val="24"/>
      <w:shd w:val="clear" w:color="auto" w:fill="F0F0F0"/>
    </w:rPr>
  </w:style>
  <w:style w:type="paragraph" w:styleId="aa">
    <w:name w:val="Body Text Indent"/>
    <w:basedOn w:val="a"/>
    <w:link w:val="ab"/>
    <w:uiPriority w:val="99"/>
    <w:rsid w:val="00091082"/>
    <w:pPr>
      <w:spacing w:after="120"/>
      <w:ind w:left="283"/>
    </w:pPr>
  </w:style>
  <w:style w:type="character" w:customStyle="1" w:styleId="ab">
    <w:name w:val="Основной текст с отступом Знак"/>
    <w:basedOn w:val="a0"/>
    <w:link w:val="aa"/>
    <w:uiPriority w:val="99"/>
    <w:semiHidden/>
    <w:locked/>
    <w:rsid w:val="00855733"/>
    <w:rPr>
      <w:rFonts w:cs="Times New Roman"/>
    </w:rPr>
  </w:style>
  <w:style w:type="character" w:styleId="ac">
    <w:name w:val="Hyperlink"/>
    <w:basedOn w:val="a0"/>
    <w:uiPriority w:val="99"/>
    <w:rsid w:val="00091082"/>
    <w:rPr>
      <w:rFonts w:cs="Times New Roman"/>
      <w:color w:val="0000FF"/>
      <w:u w:val="single"/>
    </w:rPr>
  </w:style>
  <w:style w:type="character" w:styleId="ad">
    <w:name w:val="FollowedHyperlink"/>
    <w:basedOn w:val="a0"/>
    <w:uiPriority w:val="99"/>
    <w:rsid w:val="00091082"/>
    <w:rPr>
      <w:rFonts w:cs="Times New Roman"/>
      <w:color w:val="800080"/>
      <w:u w:val="single"/>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rsid w:val="00091082"/>
    <w:pPr>
      <w:spacing w:before="100" w:beforeAutospacing="1" w:after="100" w:afterAutospacing="1" w:line="240" w:lineRule="auto"/>
    </w:pPr>
    <w:rPr>
      <w:rFonts w:ascii="Times New Roman" w:hAnsi="Times New Roman"/>
      <w:sz w:val="24"/>
      <w:szCs w:val="24"/>
    </w:rPr>
  </w:style>
  <w:style w:type="character" w:customStyle="1" w:styleId="HeaderChar">
    <w:name w:val="Header Char"/>
    <w:uiPriority w:val="99"/>
    <w:locked/>
    <w:rsid w:val="00091082"/>
    <w:rPr>
      <w:rFonts w:cs="Times New Roman"/>
      <w:lang w:val="ru-RU" w:eastAsia="ru-RU" w:bidi="ar-SA"/>
    </w:rPr>
  </w:style>
  <w:style w:type="paragraph" w:styleId="af">
    <w:name w:val="header"/>
    <w:basedOn w:val="a"/>
    <w:link w:val="af0"/>
    <w:uiPriority w:val="99"/>
    <w:rsid w:val="00091082"/>
    <w:pPr>
      <w:tabs>
        <w:tab w:val="center" w:pos="4677"/>
        <w:tab w:val="right" w:pos="9355"/>
      </w:tabs>
      <w:spacing w:after="0" w:line="240" w:lineRule="auto"/>
    </w:pPr>
    <w:rPr>
      <w:rFonts w:ascii="Times New Roman" w:hAnsi="Times New Roman"/>
      <w:sz w:val="20"/>
      <w:szCs w:val="20"/>
    </w:rPr>
  </w:style>
  <w:style w:type="character" w:customStyle="1" w:styleId="af0">
    <w:name w:val="Верхний колонтитул Знак"/>
    <w:basedOn w:val="a0"/>
    <w:link w:val="af"/>
    <w:uiPriority w:val="99"/>
    <w:semiHidden/>
    <w:locked/>
    <w:rsid w:val="00855733"/>
    <w:rPr>
      <w:rFonts w:cs="Times New Roman"/>
    </w:rPr>
  </w:style>
  <w:style w:type="paragraph" w:styleId="af1">
    <w:name w:val="footer"/>
    <w:basedOn w:val="a"/>
    <w:link w:val="af2"/>
    <w:rsid w:val="00091082"/>
    <w:pPr>
      <w:tabs>
        <w:tab w:val="center" w:pos="4677"/>
        <w:tab w:val="right" w:pos="9355"/>
      </w:tabs>
      <w:spacing w:after="0" w:line="240" w:lineRule="auto"/>
      <w:ind w:right="360"/>
    </w:pPr>
    <w:rPr>
      <w:rFonts w:ascii="Times New Roman" w:hAnsi="Times New Roman"/>
      <w:sz w:val="20"/>
      <w:szCs w:val="20"/>
    </w:rPr>
  </w:style>
  <w:style w:type="character" w:customStyle="1" w:styleId="af2">
    <w:name w:val="Нижний колонтитул Знак"/>
    <w:basedOn w:val="a0"/>
    <w:link w:val="af1"/>
    <w:locked/>
    <w:rsid w:val="00535F2D"/>
    <w:rPr>
      <w:rFonts w:ascii="Times New Roman" w:hAnsi="Times New Roman" w:cs="Times New Roman"/>
    </w:rPr>
  </w:style>
  <w:style w:type="paragraph" w:styleId="af3">
    <w:name w:val="caption"/>
    <w:basedOn w:val="a"/>
    <w:next w:val="a"/>
    <w:uiPriority w:val="99"/>
    <w:qFormat/>
    <w:rsid w:val="00091082"/>
    <w:pPr>
      <w:overflowPunct w:val="0"/>
      <w:autoSpaceDE w:val="0"/>
      <w:autoSpaceDN w:val="0"/>
      <w:adjustRightInd w:val="0"/>
      <w:spacing w:before="120" w:after="120" w:line="240" w:lineRule="auto"/>
    </w:pPr>
    <w:rPr>
      <w:rFonts w:ascii="Times New Roman" w:hAnsi="Times New Roman"/>
      <w:b/>
      <w:bCs/>
      <w:sz w:val="20"/>
      <w:szCs w:val="20"/>
    </w:rPr>
  </w:style>
  <w:style w:type="paragraph" w:styleId="af4">
    <w:name w:val="Body Text"/>
    <w:basedOn w:val="a"/>
    <w:link w:val="af5"/>
    <w:uiPriority w:val="99"/>
    <w:rsid w:val="00091082"/>
    <w:pPr>
      <w:spacing w:after="120" w:line="240" w:lineRule="auto"/>
      <w:ind w:firstLine="709"/>
      <w:jc w:val="both"/>
    </w:pPr>
    <w:rPr>
      <w:rFonts w:ascii="Times New Roman" w:hAnsi="Times New Roman"/>
      <w:sz w:val="28"/>
      <w:szCs w:val="20"/>
    </w:rPr>
  </w:style>
  <w:style w:type="character" w:customStyle="1" w:styleId="af5">
    <w:name w:val="Основной текст Знак"/>
    <w:basedOn w:val="a0"/>
    <w:link w:val="af4"/>
    <w:uiPriority w:val="99"/>
    <w:semiHidden/>
    <w:locked/>
    <w:rsid w:val="00855733"/>
    <w:rPr>
      <w:rFonts w:cs="Times New Roman"/>
    </w:rPr>
  </w:style>
  <w:style w:type="paragraph" w:styleId="31">
    <w:name w:val="Body Text 3"/>
    <w:basedOn w:val="a"/>
    <w:link w:val="32"/>
    <w:uiPriority w:val="99"/>
    <w:rsid w:val="00091082"/>
    <w:pPr>
      <w:spacing w:after="120" w:line="240" w:lineRule="auto"/>
      <w:ind w:firstLine="709"/>
      <w:jc w:val="both"/>
    </w:pPr>
    <w:rPr>
      <w:rFonts w:ascii="Times New Roman" w:hAnsi="Times New Roman"/>
      <w:sz w:val="16"/>
      <w:szCs w:val="16"/>
    </w:rPr>
  </w:style>
  <w:style w:type="character" w:customStyle="1" w:styleId="32">
    <w:name w:val="Основной текст 3 Знак"/>
    <w:basedOn w:val="a0"/>
    <w:link w:val="31"/>
    <w:uiPriority w:val="99"/>
    <w:semiHidden/>
    <w:locked/>
    <w:rsid w:val="00855733"/>
    <w:rPr>
      <w:rFonts w:cs="Times New Roman"/>
      <w:sz w:val="16"/>
      <w:szCs w:val="16"/>
    </w:rPr>
  </w:style>
  <w:style w:type="paragraph" w:styleId="23">
    <w:name w:val="Body Text Indent 2"/>
    <w:basedOn w:val="a"/>
    <w:link w:val="24"/>
    <w:uiPriority w:val="99"/>
    <w:rsid w:val="00091082"/>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uiPriority w:val="99"/>
    <w:semiHidden/>
    <w:locked/>
    <w:rsid w:val="00855733"/>
    <w:rPr>
      <w:rFonts w:cs="Times New Roman"/>
    </w:rPr>
  </w:style>
  <w:style w:type="paragraph" w:styleId="33">
    <w:name w:val="Body Text Indent 3"/>
    <w:basedOn w:val="a"/>
    <w:link w:val="34"/>
    <w:uiPriority w:val="99"/>
    <w:rsid w:val="00091082"/>
    <w:pPr>
      <w:spacing w:after="120" w:line="240" w:lineRule="auto"/>
      <w:ind w:left="283"/>
    </w:pPr>
    <w:rPr>
      <w:rFonts w:ascii="Times New Roman" w:hAnsi="Times New Roman"/>
      <w:sz w:val="16"/>
      <w:szCs w:val="16"/>
    </w:rPr>
  </w:style>
  <w:style w:type="character" w:customStyle="1" w:styleId="34">
    <w:name w:val="Основной текст с отступом 3 Знак"/>
    <w:basedOn w:val="a0"/>
    <w:link w:val="33"/>
    <w:uiPriority w:val="99"/>
    <w:semiHidden/>
    <w:locked/>
    <w:rsid w:val="00855733"/>
    <w:rPr>
      <w:rFonts w:cs="Times New Roman"/>
      <w:sz w:val="16"/>
      <w:szCs w:val="16"/>
    </w:rPr>
  </w:style>
  <w:style w:type="paragraph" w:customStyle="1" w:styleId="FR1">
    <w:name w:val="FR1"/>
    <w:uiPriority w:val="99"/>
    <w:rsid w:val="00091082"/>
    <w:pPr>
      <w:widowControl w:val="0"/>
      <w:autoSpaceDE w:val="0"/>
      <w:autoSpaceDN w:val="0"/>
      <w:adjustRightInd w:val="0"/>
      <w:spacing w:before="100"/>
      <w:jc w:val="both"/>
    </w:pPr>
    <w:rPr>
      <w:rFonts w:ascii="Arial" w:hAnsi="Arial" w:cs="Arial"/>
      <w:b/>
      <w:bCs/>
      <w:sz w:val="28"/>
      <w:szCs w:val="28"/>
    </w:rPr>
  </w:style>
  <w:style w:type="character" w:customStyle="1" w:styleId="af6">
    <w:name w:val="МОН Знак Знак Знак"/>
    <w:basedOn w:val="a0"/>
    <w:link w:val="af7"/>
    <w:uiPriority w:val="99"/>
    <w:locked/>
    <w:rsid w:val="00091082"/>
    <w:rPr>
      <w:rFonts w:cs="Times New Roman"/>
      <w:sz w:val="28"/>
      <w:lang w:val="ru-RU" w:eastAsia="ru-RU" w:bidi="ar-SA"/>
    </w:rPr>
  </w:style>
  <w:style w:type="paragraph" w:customStyle="1" w:styleId="af7">
    <w:name w:val="МОН Знак Знак"/>
    <w:basedOn w:val="a"/>
    <w:link w:val="af6"/>
    <w:uiPriority w:val="99"/>
    <w:rsid w:val="00091082"/>
    <w:pPr>
      <w:widowControl w:val="0"/>
      <w:autoSpaceDE w:val="0"/>
      <w:autoSpaceDN w:val="0"/>
      <w:adjustRightInd w:val="0"/>
      <w:spacing w:after="0" w:line="360" w:lineRule="auto"/>
      <w:ind w:firstLine="709"/>
      <w:jc w:val="both"/>
    </w:pPr>
    <w:rPr>
      <w:rFonts w:ascii="Times New Roman" w:hAnsi="Times New Roman"/>
      <w:sz w:val="28"/>
      <w:szCs w:val="20"/>
    </w:rPr>
  </w:style>
  <w:style w:type="paragraph" w:styleId="af8">
    <w:name w:val="List Paragraph"/>
    <w:basedOn w:val="a"/>
    <w:uiPriority w:val="99"/>
    <w:qFormat/>
    <w:rsid w:val="00091082"/>
    <w:pPr>
      <w:spacing w:after="0" w:line="240" w:lineRule="auto"/>
      <w:ind w:left="720"/>
      <w:contextualSpacing/>
    </w:pPr>
  </w:style>
  <w:style w:type="paragraph" w:customStyle="1" w:styleId="11">
    <w:name w:val="Абзац списка1"/>
    <w:basedOn w:val="a"/>
    <w:uiPriority w:val="99"/>
    <w:rsid w:val="00091082"/>
    <w:pPr>
      <w:ind w:left="720"/>
      <w:contextualSpacing/>
    </w:pPr>
    <w:rPr>
      <w:lang w:eastAsia="en-US"/>
    </w:rPr>
  </w:style>
  <w:style w:type="paragraph" w:customStyle="1" w:styleId="12">
    <w:name w:val="Цветной список — акцент 1"/>
    <w:basedOn w:val="a"/>
    <w:uiPriority w:val="99"/>
    <w:rsid w:val="00091082"/>
    <w:pPr>
      <w:ind w:left="720"/>
      <w:contextualSpacing/>
    </w:pPr>
    <w:rPr>
      <w:lang w:eastAsia="en-US"/>
    </w:rPr>
  </w:style>
  <w:style w:type="character" w:styleId="af9">
    <w:name w:val="page number"/>
    <w:basedOn w:val="a0"/>
    <w:uiPriority w:val="99"/>
    <w:rsid w:val="00091082"/>
    <w:rPr>
      <w:rFonts w:cs="Times New Roman"/>
    </w:rPr>
  </w:style>
  <w:style w:type="paragraph" w:customStyle="1" w:styleId="afa">
    <w:name w:val="Текст в заданном формате"/>
    <w:basedOn w:val="a"/>
    <w:rsid w:val="00091082"/>
    <w:pPr>
      <w:widowControl w:val="0"/>
      <w:suppressAutoHyphens/>
      <w:spacing w:after="0" w:line="240" w:lineRule="auto"/>
    </w:pPr>
    <w:rPr>
      <w:rFonts w:ascii="Times New Roman" w:hAnsi="Times New Roman"/>
      <w:sz w:val="20"/>
      <w:szCs w:val="20"/>
    </w:rPr>
  </w:style>
  <w:style w:type="paragraph" w:styleId="afb">
    <w:name w:val="Body Text First Indent"/>
    <w:basedOn w:val="af4"/>
    <w:link w:val="afc"/>
    <w:uiPriority w:val="99"/>
    <w:rsid w:val="00091082"/>
    <w:pPr>
      <w:ind w:firstLine="210"/>
    </w:pPr>
  </w:style>
  <w:style w:type="character" w:customStyle="1" w:styleId="afc">
    <w:name w:val="Красная строка Знак"/>
    <w:basedOn w:val="af5"/>
    <w:link w:val="afb"/>
    <w:uiPriority w:val="99"/>
    <w:semiHidden/>
    <w:locked/>
    <w:rsid w:val="00855733"/>
    <w:rPr>
      <w:rFonts w:cs="Times New Roman"/>
    </w:rPr>
  </w:style>
  <w:style w:type="paragraph" w:customStyle="1" w:styleId="Default">
    <w:name w:val="Default"/>
    <w:rsid w:val="00091082"/>
    <w:pPr>
      <w:autoSpaceDE w:val="0"/>
      <w:autoSpaceDN w:val="0"/>
      <w:adjustRightInd w:val="0"/>
    </w:pPr>
    <w:rPr>
      <w:rFonts w:ascii="Times New Roman" w:hAnsi="Times New Roman"/>
      <w:color w:val="000000"/>
      <w:sz w:val="24"/>
      <w:szCs w:val="24"/>
    </w:rPr>
  </w:style>
  <w:style w:type="paragraph" w:styleId="HTML">
    <w:name w:val="HTML Preformatted"/>
    <w:basedOn w:val="a"/>
    <w:link w:val="HTML0"/>
    <w:uiPriority w:val="99"/>
    <w:rsid w:val="0009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333366"/>
      <w:sz w:val="20"/>
      <w:szCs w:val="20"/>
    </w:rPr>
  </w:style>
  <w:style w:type="character" w:customStyle="1" w:styleId="HTML0">
    <w:name w:val="Стандартный HTML Знак"/>
    <w:basedOn w:val="a0"/>
    <w:link w:val="HTML"/>
    <w:uiPriority w:val="99"/>
    <w:locked/>
    <w:rsid w:val="00091082"/>
    <w:rPr>
      <w:rFonts w:ascii="Courier New" w:hAnsi="Courier New" w:cs="Courier New"/>
      <w:color w:val="333366"/>
      <w:lang w:val="ru-RU" w:eastAsia="ru-RU" w:bidi="ar-SA"/>
    </w:rPr>
  </w:style>
  <w:style w:type="character" w:customStyle="1" w:styleId="afd">
    <w:name w:val="МОН Знак"/>
    <w:basedOn w:val="a0"/>
    <w:link w:val="afe"/>
    <w:uiPriority w:val="99"/>
    <w:locked/>
    <w:rsid w:val="006B7A93"/>
    <w:rPr>
      <w:rFonts w:cs="Times New Roman"/>
      <w:sz w:val="28"/>
      <w:lang w:val="ru-RU" w:eastAsia="ru-RU" w:bidi="ar-SA"/>
    </w:rPr>
  </w:style>
  <w:style w:type="paragraph" w:customStyle="1" w:styleId="afe">
    <w:name w:val="МОН"/>
    <w:basedOn w:val="a"/>
    <w:link w:val="afd"/>
    <w:uiPriority w:val="99"/>
    <w:rsid w:val="006B7A93"/>
    <w:pPr>
      <w:spacing w:after="0" w:line="360" w:lineRule="auto"/>
      <w:ind w:firstLine="709"/>
      <w:jc w:val="both"/>
    </w:pPr>
    <w:rPr>
      <w:rFonts w:ascii="Times New Roman" w:hAnsi="Times New Roman"/>
      <w:sz w:val="28"/>
      <w:szCs w:val="20"/>
    </w:rPr>
  </w:style>
  <w:style w:type="paragraph" w:customStyle="1" w:styleId="ConsPlusTitle">
    <w:name w:val="ConsPlusTitle"/>
    <w:uiPriority w:val="99"/>
    <w:rsid w:val="0044316E"/>
    <w:pPr>
      <w:widowControl w:val="0"/>
      <w:autoSpaceDE w:val="0"/>
      <w:autoSpaceDN w:val="0"/>
      <w:adjustRightInd w:val="0"/>
    </w:pPr>
    <w:rPr>
      <w:rFonts w:ascii="Arial" w:hAnsi="Arial" w:cs="Arial"/>
      <w:b/>
      <w:bCs/>
      <w:sz w:val="20"/>
      <w:szCs w:val="20"/>
    </w:rPr>
  </w:style>
  <w:style w:type="paragraph" w:customStyle="1" w:styleId="13">
    <w:name w:val="Без интервала1"/>
    <w:uiPriority w:val="99"/>
    <w:rsid w:val="0051747D"/>
    <w:rPr>
      <w:lang w:eastAsia="en-US"/>
    </w:rPr>
  </w:style>
  <w:style w:type="paragraph" w:styleId="aff">
    <w:name w:val="Balloon Text"/>
    <w:basedOn w:val="a"/>
    <w:link w:val="aff0"/>
    <w:uiPriority w:val="99"/>
    <w:semiHidden/>
    <w:rsid w:val="00F100D7"/>
    <w:rPr>
      <w:rFonts w:ascii="Tahoma" w:hAnsi="Tahoma" w:cs="Tahoma"/>
      <w:sz w:val="16"/>
      <w:szCs w:val="16"/>
    </w:rPr>
  </w:style>
  <w:style w:type="character" w:customStyle="1" w:styleId="aff0">
    <w:name w:val="Текст выноски Знак"/>
    <w:basedOn w:val="a0"/>
    <w:link w:val="aff"/>
    <w:uiPriority w:val="99"/>
    <w:semiHidden/>
    <w:locked/>
    <w:rsid w:val="00855733"/>
    <w:rPr>
      <w:rFonts w:ascii="Times New Roman" w:hAnsi="Times New Roman" w:cs="Times New Roman"/>
      <w:sz w:val="2"/>
    </w:rPr>
  </w:style>
  <w:style w:type="paragraph" w:customStyle="1" w:styleId="25">
    <w:name w:val="Абзац списка2"/>
    <w:basedOn w:val="a"/>
    <w:uiPriority w:val="99"/>
    <w:rsid w:val="001F2B0A"/>
    <w:pPr>
      <w:ind w:left="720"/>
      <w:contextualSpacing/>
    </w:pPr>
    <w:rPr>
      <w:lang w:eastAsia="en-US"/>
    </w:rPr>
  </w:style>
  <w:style w:type="paragraph" w:customStyle="1" w:styleId="35">
    <w:name w:val="Абзац списка3"/>
    <w:basedOn w:val="a"/>
    <w:uiPriority w:val="99"/>
    <w:rsid w:val="00065218"/>
    <w:pPr>
      <w:ind w:left="720"/>
      <w:contextualSpacing/>
    </w:pPr>
    <w:rPr>
      <w:lang w:eastAsia="en-US"/>
    </w:rPr>
  </w:style>
  <w:style w:type="character" w:customStyle="1" w:styleId="NoSpacingChar">
    <w:name w:val="No Spacing Char"/>
    <w:link w:val="26"/>
    <w:locked/>
    <w:rsid w:val="006E53CE"/>
    <w:rPr>
      <w:lang w:eastAsia="en-US"/>
    </w:rPr>
  </w:style>
  <w:style w:type="paragraph" w:customStyle="1" w:styleId="26">
    <w:name w:val="Без интервала2"/>
    <w:link w:val="NoSpacingChar"/>
    <w:rsid w:val="006E53CE"/>
    <w:rPr>
      <w:lang w:eastAsia="en-US"/>
    </w:rPr>
  </w:style>
  <w:style w:type="character" w:customStyle="1" w:styleId="c1">
    <w:name w:val="c1"/>
    <w:basedOn w:val="a0"/>
    <w:rsid w:val="00DA08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1051219">
      <w:marLeft w:val="0"/>
      <w:marRight w:val="0"/>
      <w:marTop w:val="0"/>
      <w:marBottom w:val="0"/>
      <w:divBdr>
        <w:top w:val="none" w:sz="0" w:space="0" w:color="auto"/>
        <w:left w:val="none" w:sz="0" w:space="0" w:color="auto"/>
        <w:bottom w:val="none" w:sz="0" w:space="0" w:color="auto"/>
        <w:right w:val="none" w:sz="0" w:space="0" w:color="auto"/>
      </w:divBdr>
    </w:div>
    <w:div w:id="751051220">
      <w:marLeft w:val="0"/>
      <w:marRight w:val="0"/>
      <w:marTop w:val="0"/>
      <w:marBottom w:val="0"/>
      <w:divBdr>
        <w:top w:val="none" w:sz="0" w:space="0" w:color="auto"/>
        <w:left w:val="none" w:sz="0" w:space="0" w:color="auto"/>
        <w:bottom w:val="none" w:sz="0" w:space="0" w:color="auto"/>
        <w:right w:val="none" w:sz="0" w:space="0" w:color="auto"/>
      </w:divBdr>
    </w:div>
    <w:div w:id="751051221">
      <w:marLeft w:val="0"/>
      <w:marRight w:val="0"/>
      <w:marTop w:val="0"/>
      <w:marBottom w:val="0"/>
      <w:divBdr>
        <w:top w:val="none" w:sz="0" w:space="0" w:color="auto"/>
        <w:left w:val="none" w:sz="0" w:space="0" w:color="auto"/>
        <w:bottom w:val="none" w:sz="0" w:space="0" w:color="auto"/>
        <w:right w:val="none" w:sz="0" w:space="0" w:color="auto"/>
      </w:divBdr>
    </w:div>
    <w:div w:id="751051222">
      <w:marLeft w:val="0"/>
      <w:marRight w:val="0"/>
      <w:marTop w:val="0"/>
      <w:marBottom w:val="0"/>
      <w:divBdr>
        <w:top w:val="none" w:sz="0" w:space="0" w:color="auto"/>
        <w:left w:val="none" w:sz="0" w:space="0" w:color="auto"/>
        <w:bottom w:val="none" w:sz="0" w:space="0" w:color="auto"/>
        <w:right w:val="none" w:sz="0" w:space="0" w:color="auto"/>
      </w:divBdr>
    </w:div>
    <w:div w:id="751051223">
      <w:marLeft w:val="0"/>
      <w:marRight w:val="0"/>
      <w:marTop w:val="0"/>
      <w:marBottom w:val="0"/>
      <w:divBdr>
        <w:top w:val="none" w:sz="0" w:space="0" w:color="auto"/>
        <w:left w:val="none" w:sz="0" w:space="0" w:color="auto"/>
        <w:bottom w:val="none" w:sz="0" w:space="0" w:color="auto"/>
        <w:right w:val="none" w:sz="0" w:space="0" w:color="auto"/>
      </w:divBdr>
    </w:div>
    <w:div w:id="751051224">
      <w:marLeft w:val="0"/>
      <w:marRight w:val="0"/>
      <w:marTop w:val="0"/>
      <w:marBottom w:val="0"/>
      <w:divBdr>
        <w:top w:val="none" w:sz="0" w:space="0" w:color="auto"/>
        <w:left w:val="none" w:sz="0" w:space="0" w:color="auto"/>
        <w:bottom w:val="none" w:sz="0" w:space="0" w:color="auto"/>
        <w:right w:val="none" w:sz="0" w:space="0" w:color="auto"/>
      </w:divBdr>
    </w:div>
    <w:div w:id="751051225">
      <w:marLeft w:val="0"/>
      <w:marRight w:val="0"/>
      <w:marTop w:val="0"/>
      <w:marBottom w:val="0"/>
      <w:divBdr>
        <w:top w:val="none" w:sz="0" w:space="0" w:color="auto"/>
        <w:left w:val="none" w:sz="0" w:space="0" w:color="auto"/>
        <w:bottom w:val="none" w:sz="0" w:space="0" w:color="auto"/>
        <w:right w:val="none" w:sz="0" w:space="0" w:color="auto"/>
      </w:divBdr>
    </w:div>
    <w:div w:id="751051226">
      <w:marLeft w:val="0"/>
      <w:marRight w:val="0"/>
      <w:marTop w:val="0"/>
      <w:marBottom w:val="0"/>
      <w:divBdr>
        <w:top w:val="none" w:sz="0" w:space="0" w:color="auto"/>
        <w:left w:val="none" w:sz="0" w:space="0" w:color="auto"/>
        <w:bottom w:val="none" w:sz="0" w:space="0" w:color="auto"/>
        <w:right w:val="none" w:sz="0" w:space="0" w:color="auto"/>
      </w:divBdr>
    </w:div>
    <w:div w:id="751051227">
      <w:marLeft w:val="0"/>
      <w:marRight w:val="0"/>
      <w:marTop w:val="0"/>
      <w:marBottom w:val="0"/>
      <w:divBdr>
        <w:top w:val="none" w:sz="0" w:space="0" w:color="auto"/>
        <w:left w:val="none" w:sz="0" w:space="0" w:color="auto"/>
        <w:bottom w:val="none" w:sz="0" w:space="0" w:color="auto"/>
        <w:right w:val="none" w:sz="0" w:space="0" w:color="auto"/>
      </w:divBdr>
    </w:div>
    <w:div w:id="751051228">
      <w:marLeft w:val="0"/>
      <w:marRight w:val="0"/>
      <w:marTop w:val="0"/>
      <w:marBottom w:val="0"/>
      <w:divBdr>
        <w:top w:val="none" w:sz="0" w:space="0" w:color="auto"/>
        <w:left w:val="none" w:sz="0" w:space="0" w:color="auto"/>
        <w:bottom w:val="none" w:sz="0" w:space="0" w:color="auto"/>
        <w:right w:val="none" w:sz="0" w:space="0" w:color="auto"/>
      </w:divBdr>
    </w:div>
    <w:div w:id="751051229">
      <w:marLeft w:val="0"/>
      <w:marRight w:val="0"/>
      <w:marTop w:val="0"/>
      <w:marBottom w:val="0"/>
      <w:divBdr>
        <w:top w:val="none" w:sz="0" w:space="0" w:color="auto"/>
        <w:left w:val="none" w:sz="0" w:space="0" w:color="auto"/>
        <w:bottom w:val="none" w:sz="0" w:space="0" w:color="auto"/>
        <w:right w:val="none" w:sz="0" w:space="0" w:color="auto"/>
      </w:divBdr>
    </w:div>
    <w:div w:id="751051230">
      <w:marLeft w:val="0"/>
      <w:marRight w:val="0"/>
      <w:marTop w:val="0"/>
      <w:marBottom w:val="0"/>
      <w:divBdr>
        <w:top w:val="none" w:sz="0" w:space="0" w:color="auto"/>
        <w:left w:val="none" w:sz="0" w:space="0" w:color="auto"/>
        <w:bottom w:val="none" w:sz="0" w:space="0" w:color="auto"/>
        <w:right w:val="none" w:sz="0" w:space="0" w:color="auto"/>
      </w:divBdr>
    </w:div>
    <w:div w:id="751051231">
      <w:marLeft w:val="0"/>
      <w:marRight w:val="0"/>
      <w:marTop w:val="0"/>
      <w:marBottom w:val="0"/>
      <w:divBdr>
        <w:top w:val="none" w:sz="0" w:space="0" w:color="auto"/>
        <w:left w:val="none" w:sz="0" w:space="0" w:color="auto"/>
        <w:bottom w:val="none" w:sz="0" w:space="0" w:color="auto"/>
        <w:right w:val="none" w:sz="0" w:space="0" w:color="auto"/>
      </w:divBdr>
    </w:div>
    <w:div w:id="751051232">
      <w:marLeft w:val="0"/>
      <w:marRight w:val="0"/>
      <w:marTop w:val="0"/>
      <w:marBottom w:val="0"/>
      <w:divBdr>
        <w:top w:val="none" w:sz="0" w:space="0" w:color="auto"/>
        <w:left w:val="none" w:sz="0" w:space="0" w:color="auto"/>
        <w:bottom w:val="none" w:sz="0" w:space="0" w:color="auto"/>
        <w:right w:val="none" w:sz="0" w:space="0" w:color="auto"/>
      </w:divBdr>
    </w:div>
    <w:div w:id="751051233">
      <w:marLeft w:val="0"/>
      <w:marRight w:val="0"/>
      <w:marTop w:val="0"/>
      <w:marBottom w:val="0"/>
      <w:divBdr>
        <w:top w:val="none" w:sz="0" w:space="0" w:color="auto"/>
        <w:left w:val="none" w:sz="0" w:space="0" w:color="auto"/>
        <w:bottom w:val="none" w:sz="0" w:space="0" w:color="auto"/>
        <w:right w:val="none" w:sz="0" w:space="0" w:color="auto"/>
      </w:divBdr>
    </w:div>
    <w:div w:id="751051234">
      <w:marLeft w:val="0"/>
      <w:marRight w:val="0"/>
      <w:marTop w:val="0"/>
      <w:marBottom w:val="0"/>
      <w:divBdr>
        <w:top w:val="none" w:sz="0" w:space="0" w:color="auto"/>
        <w:left w:val="none" w:sz="0" w:space="0" w:color="auto"/>
        <w:bottom w:val="none" w:sz="0" w:space="0" w:color="auto"/>
        <w:right w:val="none" w:sz="0" w:space="0" w:color="auto"/>
      </w:divBdr>
    </w:div>
    <w:div w:id="751051235">
      <w:marLeft w:val="0"/>
      <w:marRight w:val="0"/>
      <w:marTop w:val="0"/>
      <w:marBottom w:val="0"/>
      <w:divBdr>
        <w:top w:val="none" w:sz="0" w:space="0" w:color="auto"/>
        <w:left w:val="none" w:sz="0" w:space="0" w:color="auto"/>
        <w:bottom w:val="none" w:sz="0" w:space="0" w:color="auto"/>
        <w:right w:val="none" w:sz="0" w:space="0" w:color="auto"/>
      </w:divBdr>
    </w:div>
    <w:div w:id="751051236">
      <w:marLeft w:val="0"/>
      <w:marRight w:val="0"/>
      <w:marTop w:val="0"/>
      <w:marBottom w:val="0"/>
      <w:divBdr>
        <w:top w:val="none" w:sz="0" w:space="0" w:color="auto"/>
        <w:left w:val="none" w:sz="0" w:space="0" w:color="auto"/>
        <w:bottom w:val="none" w:sz="0" w:space="0" w:color="auto"/>
        <w:right w:val="none" w:sz="0" w:space="0" w:color="auto"/>
      </w:divBdr>
    </w:div>
    <w:div w:id="751051237">
      <w:marLeft w:val="0"/>
      <w:marRight w:val="0"/>
      <w:marTop w:val="0"/>
      <w:marBottom w:val="0"/>
      <w:divBdr>
        <w:top w:val="none" w:sz="0" w:space="0" w:color="auto"/>
        <w:left w:val="none" w:sz="0" w:space="0" w:color="auto"/>
        <w:bottom w:val="none" w:sz="0" w:space="0" w:color="auto"/>
        <w:right w:val="none" w:sz="0" w:space="0" w:color="auto"/>
      </w:divBdr>
    </w:div>
    <w:div w:id="751051238">
      <w:marLeft w:val="0"/>
      <w:marRight w:val="0"/>
      <w:marTop w:val="0"/>
      <w:marBottom w:val="0"/>
      <w:divBdr>
        <w:top w:val="none" w:sz="0" w:space="0" w:color="auto"/>
        <w:left w:val="none" w:sz="0" w:space="0" w:color="auto"/>
        <w:bottom w:val="none" w:sz="0" w:space="0" w:color="auto"/>
        <w:right w:val="none" w:sz="0" w:space="0" w:color="auto"/>
      </w:divBdr>
    </w:div>
    <w:div w:id="751051239">
      <w:marLeft w:val="0"/>
      <w:marRight w:val="0"/>
      <w:marTop w:val="0"/>
      <w:marBottom w:val="0"/>
      <w:divBdr>
        <w:top w:val="none" w:sz="0" w:space="0" w:color="auto"/>
        <w:left w:val="none" w:sz="0" w:space="0" w:color="auto"/>
        <w:bottom w:val="none" w:sz="0" w:space="0" w:color="auto"/>
        <w:right w:val="none" w:sz="0" w:space="0" w:color="auto"/>
      </w:divBdr>
    </w:div>
    <w:div w:id="751051240">
      <w:marLeft w:val="0"/>
      <w:marRight w:val="0"/>
      <w:marTop w:val="0"/>
      <w:marBottom w:val="0"/>
      <w:divBdr>
        <w:top w:val="none" w:sz="0" w:space="0" w:color="auto"/>
        <w:left w:val="none" w:sz="0" w:space="0" w:color="auto"/>
        <w:bottom w:val="none" w:sz="0" w:space="0" w:color="auto"/>
        <w:right w:val="none" w:sz="0" w:space="0" w:color="auto"/>
      </w:divBdr>
    </w:div>
    <w:div w:id="751051241">
      <w:marLeft w:val="0"/>
      <w:marRight w:val="0"/>
      <w:marTop w:val="0"/>
      <w:marBottom w:val="0"/>
      <w:divBdr>
        <w:top w:val="none" w:sz="0" w:space="0" w:color="auto"/>
        <w:left w:val="none" w:sz="0" w:space="0" w:color="auto"/>
        <w:bottom w:val="none" w:sz="0" w:space="0" w:color="auto"/>
        <w:right w:val="none" w:sz="0" w:space="0" w:color="auto"/>
      </w:divBdr>
    </w:div>
    <w:div w:id="751051242">
      <w:marLeft w:val="0"/>
      <w:marRight w:val="0"/>
      <w:marTop w:val="0"/>
      <w:marBottom w:val="0"/>
      <w:divBdr>
        <w:top w:val="none" w:sz="0" w:space="0" w:color="auto"/>
        <w:left w:val="none" w:sz="0" w:space="0" w:color="auto"/>
        <w:bottom w:val="none" w:sz="0" w:space="0" w:color="auto"/>
        <w:right w:val="none" w:sz="0" w:space="0" w:color="auto"/>
      </w:divBdr>
    </w:div>
    <w:div w:id="751051243">
      <w:marLeft w:val="0"/>
      <w:marRight w:val="0"/>
      <w:marTop w:val="0"/>
      <w:marBottom w:val="0"/>
      <w:divBdr>
        <w:top w:val="none" w:sz="0" w:space="0" w:color="auto"/>
        <w:left w:val="none" w:sz="0" w:space="0" w:color="auto"/>
        <w:bottom w:val="none" w:sz="0" w:space="0" w:color="auto"/>
        <w:right w:val="none" w:sz="0" w:space="0" w:color="auto"/>
      </w:divBdr>
    </w:div>
    <w:div w:id="751051244">
      <w:marLeft w:val="0"/>
      <w:marRight w:val="0"/>
      <w:marTop w:val="0"/>
      <w:marBottom w:val="0"/>
      <w:divBdr>
        <w:top w:val="none" w:sz="0" w:space="0" w:color="auto"/>
        <w:left w:val="none" w:sz="0" w:space="0" w:color="auto"/>
        <w:bottom w:val="none" w:sz="0" w:space="0" w:color="auto"/>
        <w:right w:val="none" w:sz="0" w:space="0" w:color="auto"/>
      </w:divBdr>
    </w:div>
    <w:div w:id="751051245">
      <w:marLeft w:val="0"/>
      <w:marRight w:val="0"/>
      <w:marTop w:val="0"/>
      <w:marBottom w:val="0"/>
      <w:divBdr>
        <w:top w:val="none" w:sz="0" w:space="0" w:color="auto"/>
        <w:left w:val="none" w:sz="0" w:space="0" w:color="auto"/>
        <w:bottom w:val="none" w:sz="0" w:space="0" w:color="auto"/>
        <w:right w:val="none" w:sz="0" w:space="0" w:color="auto"/>
      </w:divBdr>
    </w:div>
    <w:div w:id="751051246">
      <w:marLeft w:val="0"/>
      <w:marRight w:val="0"/>
      <w:marTop w:val="0"/>
      <w:marBottom w:val="0"/>
      <w:divBdr>
        <w:top w:val="none" w:sz="0" w:space="0" w:color="auto"/>
        <w:left w:val="none" w:sz="0" w:space="0" w:color="auto"/>
        <w:bottom w:val="none" w:sz="0" w:space="0" w:color="auto"/>
        <w:right w:val="none" w:sz="0" w:space="0" w:color="auto"/>
      </w:divBdr>
    </w:div>
    <w:div w:id="751051247">
      <w:marLeft w:val="0"/>
      <w:marRight w:val="0"/>
      <w:marTop w:val="0"/>
      <w:marBottom w:val="0"/>
      <w:divBdr>
        <w:top w:val="none" w:sz="0" w:space="0" w:color="auto"/>
        <w:left w:val="none" w:sz="0" w:space="0" w:color="auto"/>
        <w:bottom w:val="none" w:sz="0" w:space="0" w:color="auto"/>
        <w:right w:val="none" w:sz="0" w:space="0" w:color="auto"/>
      </w:divBdr>
    </w:div>
    <w:div w:id="751051248">
      <w:marLeft w:val="0"/>
      <w:marRight w:val="0"/>
      <w:marTop w:val="0"/>
      <w:marBottom w:val="0"/>
      <w:divBdr>
        <w:top w:val="none" w:sz="0" w:space="0" w:color="auto"/>
        <w:left w:val="none" w:sz="0" w:space="0" w:color="auto"/>
        <w:bottom w:val="none" w:sz="0" w:space="0" w:color="auto"/>
        <w:right w:val="none" w:sz="0" w:space="0" w:color="auto"/>
      </w:divBdr>
    </w:div>
    <w:div w:id="751051249">
      <w:marLeft w:val="0"/>
      <w:marRight w:val="0"/>
      <w:marTop w:val="0"/>
      <w:marBottom w:val="0"/>
      <w:divBdr>
        <w:top w:val="none" w:sz="0" w:space="0" w:color="auto"/>
        <w:left w:val="none" w:sz="0" w:space="0" w:color="auto"/>
        <w:bottom w:val="none" w:sz="0" w:space="0" w:color="auto"/>
        <w:right w:val="none" w:sz="0" w:space="0" w:color="auto"/>
      </w:divBdr>
    </w:div>
    <w:div w:id="751051250">
      <w:marLeft w:val="0"/>
      <w:marRight w:val="0"/>
      <w:marTop w:val="0"/>
      <w:marBottom w:val="0"/>
      <w:divBdr>
        <w:top w:val="none" w:sz="0" w:space="0" w:color="auto"/>
        <w:left w:val="none" w:sz="0" w:space="0" w:color="auto"/>
        <w:bottom w:val="none" w:sz="0" w:space="0" w:color="auto"/>
        <w:right w:val="none" w:sz="0" w:space="0" w:color="auto"/>
      </w:divBdr>
    </w:div>
    <w:div w:id="751051251">
      <w:marLeft w:val="0"/>
      <w:marRight w:val="0"/>
      <w:marTop w:val="0"/>
      <w:marBottom w:val="0"/>
      <w:divBdr>
        <w:top w:val="none" w:sz="0" w:space="0" w:color="auto"/>
        <w:left w:val="none" w:sz="0" w:space="0" w:color="auto"/>
        <w:bottom w:val="none" w:sz="0" w:space="0" w:color="auto"/>
        <w:right w:val="none" w:sz="0" w:space="0" w:color="auto"/>
      </w:divBdr>
    </w:div>
    <w:div w:id="751051252">
      <w:marLeft w:val="0"/>
      <w:marRight w:val="0"/>
      <w:marTop w:val="0"/>
      <w:marBottom w:val="0"/>
      <w:divBdr>
        <w:top w:val="none" w:sz="0" w:space="0" w:color="auto"/>
        <w:left w:val="none" w:sz="0" w:space="0" w:color="auto"/>
        <w:bottom w:val="none" w:sz="0" w:space="0" w:color="auto"/>
        <w:right w:val="none" w:sz="0" w:space="0" w:color="auto"/>
      </w:divBdr>
    </w:div>
    <w:div w:id="751051253">
      <w:marLeft w:val="0"/>
      <w:marRight w:val="0"/>
      <w:marTop w:val="0"/>
      <w:marBottom w:val="0"/>
      <w:divBdr>
        <w:top w:val="none" w:sz="0" w:space="0" w:color="auto"/>
        <w:left w:val="none" w:sz="0" w:space="0" w:color="auto"/>
        <w:bottom w:val="none" w:sz="0" w:space="0" w:color="auto"/>
        <w:right w:val="none" w:sz="0" w:space="0" w:color="auto"/>
      </w:divBdr>
    </w:div>
    <w:div w:id="751051254">
      <w:marLeft w:val="0"/>
      <w:marRight w:val="0"/>
      <w:marTop w:val="0"/>
      <w:marBottom w:val="0"/>
      <w:divBdr>
        <w:top w:val="none" w:sz="0" w:space="0" w:color="auto"/>
        <w:left w:val="none" w:sz="0" w:space="0" w:color="auto"/>
        <w:bottom w:val="none" w:sz="0" w:space="0" w:color="auto"/>
        <w:right w:val="none" w:sz="0" w:space="0" w:color="auto"/>
      </w:divBdr>
    </w:div>
    <w:div w:id="751051255">
      <w:marLeft w:val="0"/>
      <w:marRight w:val="0"/>
      <w:marTop w:val="0"/>
      <w:marBottom w:val="0"/>
      <w:divBdr>
        <w:top w:val="none" w:sz="0" w:space="0" w:color="auto"/>
        <w:left w:val="none" w:sz="0" w:space="0" w:color="auto"/>
        <w:bottom w:val="none" w:sz="0" w:space="0" w:color="auto"/>
        <w:right w:val="none" w:sz="0" w:space="0" w:color="auto"/>
      </w:divBdr>
    </w:div>
    <w:div w:id="751051256">
      <w:marLeft w:val="0"/>
      <w:marRight w:val="0"/>
      <w:marTop w:val="0"/>
      <w:marBottom w:val="0"/>
      <w:divBdr>
        <w:top w:val="none" w:sz="0" w:space="0" w:color="auto"/>
        <w:left w:val="none" w:sz="0" w:space="0" w:color="auto"/>
        <w:bottom w:val="none" w:sz="0" w:space="0" w:color="auto"/>
        <w:right w:val="none" w:sz="0" w:space="0" w:color="auto"/>
      </w:divBdr>
    </w:div>
    <w:div w:id="751051257">
      <w:marLeft w:val="0"/>
      <w:marRight w:val="0"/>
      <w:marTop w:val="0"/>
      <w:marBottom w:val="0"/>
      <w:divBdr>
        <w:top w:val="none" w:sz="0" w:space="0" w:color="auto"/>
        <w:left w:val="none" w:sz="0" w:space="0" w:color="auto"/>
        <w:bottom w:val="none" w:sz="0" w:space="0" w:color="auto"/>
        <w:right w:val="none" w:sz="0" w:space="0" w:color="auto"/>
      </w:divBdr>
    </w:div>
    <w:div w:id="751051258">
      <w:marLeft w:val="0"/>
      <w:marRight w:val="0"/>
      <w:marTop w:val="0"/>
      <w:marBottom w:val="0"/>
      <w:divBdr>
        <w:top w:val="none" w:sz="0" w:space="0" w:color="auto"/>
        <w:left w:val="none" w:sz="0" w:space="0" w:color="auto"/>
        <w:bottom w:val="none" w:sz="0" w:space="0" w:color="auto"/>
        <w:right w:val="none" w:sz="0" w:space="0" w:color="auto"/>
      </w:divBdr>
    </w:div>
    <w:div w:id="751051259">
      <w:marLeft w:val="0"/>
      <w:marRight w:val="0"/>
      <w:marTop w:val="0"/>
      <w:marBottom w:val="0"/>
      <w:divBdr>
        <w:top w:val="none" w:sz="0" w:space="0" w:color="auto"/>
        <w:left w:val="none" w:sz="0" w:space="0" w:color="auto"/>
        <w:bottom w:val="none" w:sz="0" w:space="0" w:color="auto"/>
        <w:right w:val="none" w:sz="0" w:space="0" w:color="auto"/>
      </w:divBdr>
    </w:div>
    <w:div w:id="751051260">
      <w:marLeft w:val="0"/>
      <w:marRight w:val="0"/>
      <w:marTop w:val="0"/>
      <w:marBottom w:val="0"/>
      <w:divBdr>
        <w:top w:val="none" w:sz="0" w:space="0" w:color="auto"/>
        <w:left w:val="none" w:sz="0" w:space="0" w:color="auto"/>
        <w:bottom w:val="none" w:sz="0" w:space="0" w:color="auto"/>
        <w:right w:val="none" w:sz="0" w:space="0" w:color="auto"/>
      </w:divBdr>
    </w:div>
    <w:div w:id="751051261">
      <w:marLeft w:val="0"/>
      <w:marRight w:val="0"/>
      <w:marTop w:val="0"/>
      <w:marBottom w:val="0"/>
      <w:divBdr>
        <w:top w:val="none" w:sz="0" w:space="0" w:color="auto"/>
        <w:left w:val="none" w:sz="0" w:space="0" w:color="auto"/>
        <w:bottom w:val="none" w:sz="0" w:space="0" w:color="auto"/>
        <w:right w:val="none" w:sz="0" w:space="0" w:color="auto"/>
      </w:divBdr>
    </w:div>
    <w:div w:id="751051262">
      <w:marLeft w:val="0"/>
      <w:marRight w:val="0"/>
      <w:marTop w:val="0"/>
      <w:marBottom w:val="0"/>
      <w:divBdr>
        <w:top w:val="none" w:sz="0" w:space="0" w:color="auto"/>
        <w:left w:val="none" w:sz="0" w:space="0" w:color="auto"/>
        <w:bottom w:val="none" w:sz="0" w:space="0" w:color="auto"/>
        <w:right w:val="none" w:sz="0" w:space="0" w:color="auto"/>
      </w:divBdr>
    </w:div>
    <w:div w:id="751051263">
      <w:marLeft w:val="0"/>
      <w:marRight w:val="0"/>
      <w:marTop w:val="0"/>
      <w:marBottom w:val="0"/>
      <w:divBdr>
        <w:top w:val="none" w:sz="0" w:space="0" w:color="auto"/>
        <w:left w:val="none" w:sz="0" w:space="0" w:color="auto"/>
        <w:bottom w:val="none" w:sz="0" w:space="0" w:color="auto"/>
        <w:right w:val="none" w:sz="0" w:space="0" w:color="auto"/>
      </w:divBdr>
    </w:div>
    <w:div w:id="751051264">
      <w:marLeft w:val="0"/>
      <w:marRight w:val="0"/>
      <w:marTop w:val="0"/>
      <w:marBottom w:val="0"/>
      <w:divBdr>
        <w:top w:val="none" w:sz="0" w:space="0" w:color="auto"/>
        <w:left w:val="none" w:sz="0" w:space="0" w:color="auto"/>
        <w:bottom w:val="none" w:sz="0" w:space="0" w:color="auto"/>
        <w:right w:val="none" w:sz="0" w:space="0" w:color="auto"/>
      </w:divBdr>
    </w:div>
    <w:div w:id="751051265">
      <w:marLeft w:val="0"/>
      <w:marRight w:val="0"/>
      <w:marTop w:val="0"/>
      <w:marBottom w:val="0"/>
      <w:divBdr>
        <w:top w:val="none" w:sz="0" w:space="0" w:color="auto"/>
        <w:left w:val="none" w:sz="0" w:space="0" w:color="auto"/>
        <w:bottom w:val="none" w:sz="0" w:space="0" w:color="auto"/>
        <w:right w:val="none" w:sz="0" w:space="0" w:color="auto"/>
      </w:divBdr>
    </w:div>
    <w:div w:id="751051266">
      <w:marLeft w:val="0"/>
      <w:marRight w:val="0"/>
      <w:marTop w:val="0"/>
      <w:marBottom w:val="0"/>
      <w:divBdr>
        <w:top w:val="none" w:sz="0" w:space="0" w:color="auto"/>
        <w:left w:val="none" w:sz="0" w:space="0" w:color="auto"/>
        <w:bottom w:val="none" w:sz="0" w:space="0" w:color="auto"/>
        <w:right w:val="none" w:sz="0" w:space="0" w:color="auto"/>
      </w:divBdr>
    </w:div>
    <w:div w:id="751051267">
      <w:marLeft w:val="0"/>
      <w:marRight w:val="0"/>
      <w:marTop w:val="0"/>
      <w:marBottom w:val="0"/>
      <w:divBdr>
        <w:top w:val="none" w:sz="0" w:space="0" w:color="auto"/>
        <w:left w:val="none" w:sz="0" w:space="0" w:color="auto"/>
        <w:bottom w:val="none" w:sz="0" w:space="0" w:color="auto"/>
        <w:right w:val="none" w:sz="0" w:space="0" w:color="auto"/>
      </w:divBdr>
    </w:div>
    <w:div w:id="751051268">
      <w:marLeft w:val="0"/>
      <w:marRight w:val="0"/>
      <w:marTop w:val="0"/>
      <w:marBottom w:val="0"/>
      <w:divBdr>
        <w:top w:val="none" w:sz="0" w:space="0" w:color="auto"/>
        <w:left w:val="none" w:sz="0" w:space="0" w:color="auto"/>
        <w:bottom w:val="none" w:sz="0" w:space="0" w:color="auto"/>
        <w:right w:val="none" w:sz="0" w:space="0" w:color="auto"/>
      </w:divBdr>
    </w:div>
    <w:div w:id="751051269">
      <w:marLeft w:val="0"/>
      <w:marRight w:val="0"/>
      <w:marTop w:val="0"/>
      <w:marBottom w:val="0"/>
      <w:divBdr>
        <w:top w:val="none" w:sz="0" w:space="0" w:color="auto"/>
        <w:left w:val="none" w:sz="0" w:space="0" w:color="auto"/>
        <w:bottom w:val="none" w:sz="0" w:space="0" w:color="auto"/>
        <w:right w:val="none" w:sz="0" w:space="0" w:color="auto"/>
      </w:divBdr>
    </w:div>
    <w:div w:id="751051270">
      <w:marLeft w:val="0"/>
      <w:marRight w:val="0"/>
      <w:marTop w:val="0"/>
      <w:marBottom w:val="0"/>
      <w:divBdr>
        <w:top w:val="none" w:sz="0" w:space="0" w:color="auto"/>
        <w:left w:val="none" w:sz="0" w:space="0" w:color="auto"/>
        <w:bottom w:val="none" w:sz="0" w:space="0" w:color="auto"/>
        <w:right w:val="none" w:sz="0" w:space="0" w:color="auto"/>
      </w:divBdr>
    </w:div>
    <w:div w:id="751051271">
      <w:marLeft w:val="0"/>
      <w:marRight w:val="0"/>
      <w:marTop w:val="0"/>
      <w:marBottom w:val="0"/>
      <w:divBdr>
        <w:top w:val="none" w:sz="0" w:space="0" w:color="auto"/>
        <w:left w:val="none" w:sz="0" w:space="0" w:color="auto"/>
        <w:bottom w:val="none" w:sz="0" w:space="0" w:color="auto"/>
        <w:right w:val="none" w:sz="0" w:space="0" w:color="auto"/>
      </w:divBdr>
    </w:div>
    <w:div w:id="751051272">
      <w:marLeft w:val="0"/>
      <w:marRight w:val="0"/>
      <w:marTop w:val="0"/>
      <w:marBottom w:val="0"/>
      <w:divBdr>
        <w:top w:val="none" w:sz="0" w:space="0" w:color="auto"/>
        <w:left w:val="none" w:sz="0" w:space="0" w:color="auto"/>
        <w:bottom w:val="none" w:sz="0" w:space="0" w:color="auto"/>
        <w:right w:val="none" w:sz="0" w:space="0" w:color="auto"/>
      </w:divBdr>
    </w:div>
    <w:div w:id="751051273">
      <w:marLeft w:val="0"/>
      <w:marRight w:val="0"/>
      <w:marTop w:val="0"/>
      <w:marBottom w:val="0"/>
      <w:divBdr>
        <w:top w:val="none" w:sz="0" w:space="0" w:color="auto"/>
        <w:left w:val="none" w:sz="0" w:space="0" w:color="auto"/>
        <w:bottom w:val="none" w:sz="0" w:space="0" w:color="auto"/>
        <w:right w:val="none" w:sz="0" w:space="0" w:color="auto"/>
      </w:divBdr>
    </w:div>
    <w:div w:id="751051274">
      <w:marLeft w:val="0"/>
      <w:marRight w:val="0"/>
      <w:marTop w:val="0"/>
      <w:marBottom w:val="0"/>
      <w:divBdr>
        <w:top w:val="none" w:sz="0" w:space="0" w:color="auto"/>
        <w:left w:val="none" w:sz="0" w:space="0" w:color="auto"/>
        <w:bottom w:val="none" w:sz="0" w:space="0" w:color="auto"/>
        <w:right w:val="none" w:sz="0" w:space="0" w:color="auto"/>
      </w:divBdr>
    </w:div>
    <w:div w:id="751051275">
      <w:marLeft w:val="0"/>
      <w:marRight w:val="0"/>
      <w:marTop w:val="0"/>
      <w:marBottom w:val="0"/>
      <w:divBdr>
        <w:top w:val="none" w:sz="0" w:space="0" w:color="auto"/>
        <w:left w:val="none" w:sz="0" w:space="0" w:color="auto"/>
        <w:bottom w:val="none" w:sz="0" w:space="0" w:color="auto"/>
        <w:right w:val="none" w:sz="0" w:space="0" w:color="auto"/>
      </w:divBdr>
    </w:div>
    <w:div w:id="751051276">
      <w:marLeft w:val="0"/>
      <w:marRight w:val="0"/>
      <w:marTop w:val="0"/>
      <w:marBottom w:val="0"/>
      <w:divBdr>
        <w:top w:val="none" w:sz="0" w:space="0" w:color="auto"/>
        <w:left w:val="none" w:sz="0" w:space="0" w:color="auto"/>
        <w:bottom w:val="none" w:sz="0" w:space="0" w:color="auto"/>
        <w:right w:val="none" w:sz="0" w:space="0" w:color="auto"/>
      </w:divBdr>
    </w:div>
    <w:div w:id="751051277">
      <w:marLeft w:val="0"/>
      <w:marRight w:val="0"/>
      <w:marTop w:val="0"/>
      <w:marBottom w:val="0"/>
      <w:divBdr>
        <w:top w:val="none" w:sz="0" w:space="0" w:color="auto"/>
        <w:left w:val="none" w:sz="0" w:space="0" w:color="auto"/>
        <w:bottom w:val="none" w:sz="0" w:space="0" w:color="auto"/>
        <w:right w:val="none" w:sz="0" w:space="0" w:color="auto"/>
      </w:divBdr>
    </w:div>
    <w:div w:id="751051278">
      <w:marLeft w:val="0"/>
      <w:marRight w:val="0"/>
      <w:marTop w:val="0"/>
      <w:marBottom w:val="0"/>
      <w:divBdr>
        <w:top w:val="none" w:sz="0" w:space="0" w:color="auto"/>
        <w:left w:val="none" w:sz="0" w:space="0" w:color="auto"/>
        <w:bottom w:val="none" w:sz="0" w:space="0" w:color="auto"/>
        <w:right w:val="none" w:sz="0" w:space="0" w:color="auto"/>
      </w:divBdr>
    </w:div>
    <w:div w:id="751051279">
      <w:marLeft w:val="0"/>
      <w:marRight w:val="0"/>
      <w:marTop w:val="0"/>
      <w:marBottom w:val="0"/>
      <w:divBdr>
        <w:top w:val="none" w:sz="0" w:space="0" w:color="auto"/>
        <w:left w:val="none" w:sz="0" w:space="0" w:color="auto"/>
        <w:bottom w:val="none" w:sz="0" w:space="0" w:color="auto"/>
        <w:right w:val="none" w:sz="0" w:space="0" w:color="auto"/>
      </w:divBdr>
    </w:div>
    <w:div w:id="751051280">
      <w:marLeft w:val="0"/>
      <w:marRight w:val="0"/>
      <w:marTop w:val="0"/>
      <w:marBottom w:val="0"/>
      <w:divBdr>
        <w:top w:val="none" w:sz="0" w:space="0" w:color="auto"/>
        <w:left w:val="none" w:sz="0" w:space="0" w:color="auto"/>
        <w:bottom w:val="none" w:sz="0" w:space="0" w:color="auto"/>
        <w:right w:val="none" w:sz="0" w:space="0" w:color="auto"/>
      </w:divBdr>
    </w:div>
    <w:div w:id="751051281">
      <w:marLeft w:val="0"/>
      <w:marRight w:val="0"/>
      <w:marTop w:val="0"/>
      <w:marBottom w:val="0"/>
      <w:divBdr>
        <w:top w:val="none" w:sz="0" w:space="0" w:color="auto"/>
        <w:left w:val="none" w:sz="0" w:space="0" w:color="auto"/>
        <w:bottom w:val="none" w:sz="0" w:space="0" w:color="auto"/>
        <w:right w:val="none" w:sz="0" w:space="0" w:color="auto"/>
      </w:divBdr>
    </w:div>
    <w:div w:id="751051282">
      <w:marLeft w:val="0"/>
      <w:marRight w:val="0"/>
      <w:marTop w:val="0"/>
      <w:marBottom w:val="0"/>
      <w:divBdr>
        <w:top w:val="none" w:sz="0" w:space="0" w:color="auto"/>
        <w:left w:val="none" w:sz="0" w:space="0" w:color="auto"/>
        <w:bottom w:val="none" w:sz="0" w:space="0" w:color="auto"/>
        <w:right w:val="none" w:sz="0" w:space="0" w:color="auto"/>
      </w:divBdr>
    </w:div>
    <w:div w:id="751051283">
      <w:marLeft w:val="0"/>
      <w:marRight w:val="0"/>
      <w:marTop w:val="0"/>
      <w:marBottom w:val="0"/>
      <w:divBdr>
        <w:top w:val="none" w:sz="0" w:space="0" w:color="auto"/>
        <w:left w:val="none" w:sz="0" w:space="0" w:color="auto"/>
        <w:bottom w:val="none" w:sz="0" w:space="0" w:color="auto"/>
        <w:right w:val="none" w:sz="0" w:space="0" w:color="auto"/>
      </w:divBdr>
    </w:div>
    <w:div w:id="751051284">
      <w:marLeft w:val="0"/>
      <w:marRight w:val="0"/>
      <w:marTop w:val="0"/>
      <w:marBottom w:val="0"/>
      <w:divBdr>
        <w:top w:val="none" w:sz="0" w:space="0" w:color="auto"/>
        <w:left w:val="none" w:sz="0" w:space="0" w:color="auto"/>
        <w:bottom w:val="none" w:sz="0" w:space="0" w:color="auto"/>
        <w:right w:val="none" w:sz="0" w:space="0" w:color="auto"/>
      </w:divBdr>
    </w:div>
    <w:div w:id="751051285">
      <w:marLeft w:val="0"/>
      <w:marRight w:val="0"/>
      <w:marTop w:val="0"/>
      <w:marBottom w:val="0"/>
      <w:divBdr>
        <w:top w:val="none" w:sz="0" w:space="0" w:color="auto"/>
        <w:left w:val="none" w:sz="0" w:space="0" w:color="auto"/>
        <w:bottom w:val="none" w:sz="0" w:space="0" w:color="auto"/>
        <w:right w:val="none" w:sz="0" w:space="0" w:color="auto"/>
      </w:divBdr>
    </w:div>
    <w:div w:id="751051286">
      <w:marLeft w:val="0"/>
      <w:marRight w:val="0"/>
      <w:marTop w:val="0"/>
      <w:marBottom w:val="0"/>
      <w:divBdr>
        <w:top w:val="none" w:sz="0" w:space="0" w:color="auto"/>
        <w:left w:val="none" w:sz="0" w:space="0" w:color="auto"/>
        <w:bottom w:val="none" w:sz="0" w:space="0" w:color="auto"/>
        <w:right w:val="none" w:sz="0" w:space="0" w:color="auto"/>
      </w:divBdr>
    </w:div>
    <w:div w:id="751051287">
      <w:marLeft w:val="0"/>
      <w:marRight w:val="0"/>
      <w:marTop w:val="0"/>
      <w:marBottom w:val="0"/>
      <w:divBdr>
        <w:top w:val="none" w:sz="0" w:space="0" w:color="auto"/>
        <w:left w:val="none" w:sz="0" w:space="0" w:color="auto"/>
        <w:bottom w:val="none" w:sz="0" w:space="0" w:color="auto"/>
        <w:right w:val="none" w:sz="0" w:space="0" w:color="auto"/>
      </w:divBdr>
    </w:div>
    <w:div w:id="751051288">
      <w:marLeft w:val="0"/>
      <w:marRight w:val="0"/>
      <w:marTop w:val="0"/>
      <w:marBottom w:val="0"/>
      <w:divBdr>
        <w:top w:val="none" w:sz="0" w:space="0" w:color="auto"/>
        <w:left w:val="none" w:sz="0" w:space="0" w:color="auto"/>
        <w:bottom w:val="none" w:sz="0" w:space="0" w:color="auto"/>
        <w:right w:val="none" w:sz="0" w:space="0" w:color="auto"/>
      </w:divBdr>
    </w:div>
    <w:div w:id="751051289">
      <w:marLeft w:val="0"/>
      <w:marRight w:val="0"/>
      <w:marTop w:val="0"/>
      <w:marBottom w:val="0"/>
      <w:divBdr>
        <w:top w:val="none" w:sz="0" w:space="0" w:color="auto"/>
        <w:left w:val="none" w:sz="0" w:space="0" w:color="auto"/>
        <w:bottom w:val="none" w:sz="0" w:space="0" w:color="auto"/>
        <w:right w:val="none" w:sz="0" w:space="0" w:color="auto"/>
      </w:divBdr>
    </w:div>
    <w:div w:id="751051290">
      <w:marLeft w:val="0"/>
      <w:marRight w:val="0"/>
      <w:marTop w:val="0"/>
      <w:marBottom w:val="0"/>
      <w:divBdr>
        <w:top w:val="none" w:sz="0" w:space="0" w:color="auto"/>
        <w:left w:val="none" w:sz="0" w:space="0" w:color="auto"/>
        <w:bottom w:val="none" w:sz="0" w:space="0" w:color="auto"/>
        <w:right w:val="none" w:sz="0" w:space="0" w:color="auto"/>
      </w:divBdr>
    </w:div>
    <w:div w:id="751051291">
      <w:marLeft w:val="0"/>
      <w:marRight w:val="0"/>
      <w:marTop w:val="0"/>
      <w:marBottom w:val="0"/>
      <w:divBdr>
        <w:top w:val="none" w:sz="0" w:space="0" w:color="auto"/>
        <w:left w:val="none" w:sz="0" w:space="0" w:color="auto"/>
        <w:bottom w:val="none" w:sz="0" w:space="0" w:color="auto"/>
        <w:right w:val="none" w:sz="0" w:space="0" w:color="auto"/>
      </w:divBdr>
    </w:div>
    <w:div w:id="751051292">
      <w:marLeft w:val="0"/>
      <w:marRight w:val="0"/>
      <w:marTop w:val="0"/>
      <w:marBottom w:val="0"/>
      <w:divBdr>
        <w:top w:val="none" w:sz="0" w:space="0" w:color="auto"/>
        <w:left w:val="none" w:sz="0" w:space="0" w:color="auto"/>
        <w:bottom w:val="none" w:sz="0" w:space="0" w:color="auto"/>
        <w:right w:val="none" w:sz="0" w:space="0" w:color="auto"/>
      </w:divBdr>
    </w:div>
    <w:div w:id="751051293">
      <w:marLeft w:val="0"/>
      <w:marRight w:val="0"/>
      <w:marTop w:val="0"/>
      <w:marBottom w:val="0"/>
      <w:divBdr>
        <w:top w:val="none" w:sz="0" w:space="0" w:color="auto"/>
        <w:left w:val="none" w:sz="0" w:space="0" w:color="auto"/>
        <w:bottom w:val="none" w:sz="0" w:space="0" w:color="auto"/>
        <w:right w:val="none" w:sz="0" w:space="0" w:color="auto"/>
      </w:divBdr>
    </w:div>
    <w:div w:id="751051294">
      <w:marLeft w:val="0"/>
      <w:marRight w:val="0"/>
      <w:marTop w:val="0"/>
      <w:marBottom w:val="0"/>
      <w:divBdr>
        <w:top w:val="none" w:sz="0" w:space="0" w:color="auto"/>
        <w:left w:val="none" w:sz="0" w:space="0" w:color="auto"/>
        <w:bottom w:val="none" w:sz="0" w:space="0" w:color="auto"/>
        <w:right w:val="none" w:sz="0" w:space="0" w:color="auto"/>
      </w:divBdr>
    </w:div>
    <w:div w:id="751051295">
      <w:marLeft w:val="0"/>
      <w:marRight w:val="0"/>
      <w:marTop w:val="0"/>
      <w:marBottom w:val="0"/>
      <w:divBdr>
        <w:top w:val="none" w:sz="0" w:space="0" w:color="auto"/>
        <w:left w:val="none" w:sz="0" w:space="0" w:color="auto"/>
        <w:bottom w:val="none" w:sz="0" w:space="0" w:color="auto"/>
        <w:right w:val="none" w:sz="0" w:space="0" w:color="auto"/>
      </w:divBdr>
    </w:div>
    <w:div w:id="751051296">
      <w:marLeft w:val="0"/>
      <w:marRight w:val="0"/>
      <w:marTop w:val="0"/>
      <w:marBottom w:val="0"/>
      <w:divBdr>
        <w:top w:val="none" w:sz="0" w:space="0" w:color="auto"/>
        <w:left w:val="none" w:sz="0" w:space="0" w:color="auto"/>
        <w:bottom w:val="none" w:sz="0" w:space="0" w:color="auto"/>
        <w:right w:val="none" w:sz="0" w:space="0" w:color="auto"/>
      </w:divBdr>
    </w:div>
    <w:div w:id="751051297">
      <w:marLeft w:val="0"/>
      <w:marRight w:val="0"/>
      <w:marTop w:val="0"/>
      <w:marBottom w:val="0"/>
      <w:divBdr>
        <w:top w:val="none" w:sz="0" w:space="0" w:color="auto"/>
        <w:left w:val="none" w:sz="0" w:space="0" w:color="auto"/>
        <w:bottom w:val="none" w:sz="0" w:space="0" w:color="auto"/>
        <w:right w:val="none" w:sz="0" w:space="0" w:color="auto"/>
      </w:divBdr>
    </w:div>
    <w:div w:id="751051298">
      <w:marLeft w:val="0"/>
      <w:marRight w:val="0"/>
      <w:marTop w:val="0"/>
      <w:marBottom w:val="0"/>
      <w:divBdr>
        <w:top w:val="none" w:sz="0" w:space="0" w:color="auto"/>
        <w:left w:val="none" w:sz="0" w:space="0" w:color="auto"/>
        <w:bottom w:val="none" w:sz="0" w:space="0" w:color="auto"/>
        <w:right w:val="none" w:sz="0" w:space="0" w:color="auto"/>
      </w:divBdr>
    </w:div>
    <w:div w:id="751051299">
      <w:marLeft w:val="0"/>
      <w:marRight w:val="0"/>
      <w:marTop w:val="0"/>
      <w:marBottom w:val="0"/>
      <w:divBdr>
        <w:top w:val="none" w:sz="0" w:space="0" w:color="auto"/>
        <w:left w:val="none" w:sz="0" w:space="0" w:color="auto"/>
        <w:bottom w:val="none" w:sz="0" w:space="0" w:color="auto"/>
        <w:right w:val="none" w:sz="0" w:space="0" w:color="auto"/>
      </w:divBdr>
    </w:div>
    <w:div w:id="751051300">
      <w:marLeft w:val="0"/>
      <w:marRight w:val="0"/>
      <w:marTop w:val="0"/>
      <w:marBottom w:val="0"/>
      <w:divBdr>
        <w:top w:val="none" w:sz="0" w:space="0" w:color="auto"/>
        <w:left w:val="none" w:sz="0" w:space="0" w:color="auto"/>
        <w:bottom w:val="none" w:sz="0" w:space="0" w:color="auto"/>
        <w:right w:val="none" w:sz="0" w:space="0" w:color="auto"/>
      </w:divBdr>
    </w:div>
    <w:div w:id="751051301">
      <w:marLeft w:val="0"/>
      <w:marRight w:val="0"/>
      <w:marTop w:val="0"/>
      <w:marBottom w:val="0"/>
      <w:divBdr>
        <w:top w:val="none" w:sz="0" w:space="0" w:color="auto"/>
        <w:left w:val="none" w:sz="0" w:space="0" w:color="auto"/>
        <w:bottom w:val="none" w:sz="0" w:space="0" w:color="auto"/>
        <w:right w:val="none" w:sz="0" w:space="0" w:color="auto"/>
      </w:divBdr>
    </w:div>
    <w:div w:id="751051302">
      <w:marLeft w:val="0"/>
      <w:marRight w:val="0"/>
      <w:marTop w:val="0"/>
      <w:marBottom w:val="0"/>
      <w:divBdr>
        <w:top w:val="none" w:sz="0" w:space="0" w:color="auto"/>
        <w:left w:val="none" w:sz="0" w:space="0" w:color="auto"/>
        <w:bottom w:val="none" w:sz="0" w:space="0" w:color="auto"/>
        <w:right w:val="none" w:sz="0" w:space="0" w:color="auto"/>
      </w:divBdr>
    </w:div>
    <w:div w:id="751051303">
      <w:marLeft w:val="0"/>
      <w:marRight w:val="0"/>
      <w:marTop w:val="0"/>
      <w:marBottom w:val="0"/>
      <w:divBdr>
        <w:top w:val="none" w:sz="0" w:space="0" w:color="auto"/>
        <w:left w:val="none" w:sz="0" w:space="0" w:color="auto"/>
        <w:bottom w:val="none" w:sz="0" w:space="0" w:color="auto"/>
        <w:right w:val="none" w:sz="0" w:space="0" w:color="auto"/>
      </w:divBdr>
    </w:div>
    <w:div w:id="751051304">
      <w:marLeft w:val="0"/>
      <w:marRight w:val="0"/>
      <w:marTop w:val="0"/>
      <w:marBottom w:val="0"/>
      <w:divBdr>
        <w:top w:val="none" w:sz="0" w:space="0" w:color="auto"/>
        <w:left w:val="none" w:sz="0" w:space="0" w:color="auto"/>
        <w:bottom w:val="none" w:sz="0" w:space="0" w:color="auto"/>
        <w:right w:val="none" w:sz="0" w:space="0" w:color="auto"/>
      </w:divBdr>
    </w:div>
    <w:div w:id="751051305">
      <w:marLeft w:val="0"/>
      <w:marRight w:val="0"/>
      <w:marTop w:val="0"/>
      <w:marBottom w:val="0"/>
      <w:divBdr>
        <w:top w:val="none" w:sz="0" w:space="0" w:color="auto"/>
        <w:left w:val="none" w:sz="0" w:space="0" w:color="auto"/>
        <w:bottom w:val="none" w:sz="0" w:space="0" w:color="auto"/>
        <w:right w:val="none" w:sz="0" w:space="0" w:color="auto"/>
      </w:divBdr>
    </w:div>
    <w:div w:id="751051306">
      <w:marLeft w:val="0"/>
      <w:marRight w:val="0"/>
      <w:marTop w:val="0"/>
      <w:marBottom w:val="0"/>
      <w:divBdr>
        <w:top w:val="none" w:sz="0" w:space="0" w:color="auto"/>
        <w:left w:val="none" w:sz="0" w:space="0" w:color="auto"/>
        <w:bottom w:val="none" w:sz="0" w:space="0" w:color="auto"/>
        <w:right w:val="none" w:sz="0" w:space="0" w:color="auto"/>
      </w:divBdr>
    </w:div>
    <w:div w:id="751051307">
      <w:marLeft w:val="0"/>
      <w:marRight w:val="0"/>
      <w:marTop w:val="0"/>
      <w:marBottom w:val="0"/>
      <w:divBdr>
        <w:top w:val="none" w:sz="0" w:space="0" w:color="auto"/>
        <w:left w:val="none" w:sz="0" w:space="0" w:color="auto"/>
        <w:bottom w:val="none" w:sz="0" w:space="0" w:color="auto"/>
        <w:right w:val="none" w:sz="0" w:space="0" w:color="auto"/>
      </w:divBdr>
    </w:div>
    <w:div w:id="751051308">
      <w:marLeft w:val="0"/>
      <w:marRight w:val="0"/>
      <w:marTop w:val="0"/>
      <w:marBottom w:val="0"/>
      <w:divBdr>
        <w:top w:val="none" w:sz="0" w:space="0" w:color="auto"/>
        <w:left w:val="none" w:sz="0" w:space="0" w:color="auto"/>
        <w:bottom w:val="none" w:sz="0" w:space="0" w:color="auto"/>
        <w:right w:val="none" w:sz="0" w:space="0" w:color="auto"/>
      </w:divBdr>
    </w:div>
    <w:div w:id="751051309">
      <w:marLeft w:val="0"/>
      <w:marRight w:val="0"/>
      <w:marTop w:val="0"/>
      <w:marBottom w:val="0"/>
      <w:divBdr>
        <w:top w:val="none" w:sz="0" w:space="0" w:color="auto"/>
        <w:left w:val="none" w:sz="0" w:space="0" w:color="auto"/>
        <w:bottom w:val="none" w:sz="0" w:space="0" w:color="auto"/>
        <w:right w:val="none" w:sz="0" w:space="0" w:color="auto"/>
      </w:divBdr>
    </w:div>
    <w:div w:id="751051310">
      <w:marLeft w:val="0"/>
      <w:marRight w:val="0"/>
      <w:marTop w:val="0"/>
      <w:marBottom w:val="0"/>
      <w:divBdr>
        <w:top w:val="none" w:sz="0" w:space="0" w:color="auto"/>
        <w:left w:val="none" w:sz="0" w:space="0" w:color="auto"/>
        <w:bottom w:val="none" w:sz="0" w:space="0" w:color="auto"/>
        <w:right w:val="none" w:sz="0" w:space="0" w:color="auto"/>
      </w:divBdr>
    </w:div>
    <w:div w:id="751051311">
      <w:marLeft w:val="0"/>
      <w:marRight w:val="0"/>
      <w:marTop w:val="0"/>
      <w:marBottom w:val="0"/>
      <w:divBdr>
        <w:top w:val="none" w:sz="0" w:space="0" w:color="auto"/>
        <w:left w:val="none" w:sz="0" w:space="0" w:color="auto"/>
        <w:bottom w:val="none" w:sz="0" w:space="0" w:color="auto"/>
        <w:right w:val="none" w:sz="0" w:space="0" w:color="auto"/>
      </w:divBdr>
    </w:div>
    <w:div w:id="751051312">
      <w:marLeft w:val="0"/>
      <w:marRight w:val="0"/>
      <w:marTop w:val="0"/>
      <w:marBottom w:val="0"/>
      <w:divBdr>
        <w:top w:val="none" w:sz="0" w:space="0" w:color="auto"/>
        <w:left w:val="none" w:sz="0" w:space="0" w:color="auto"/>
        <w:bottom w:val="none" w:sz="0" w:space="0" w:color="auto"/>
        <w:right w:val="none" w:sz="0" w:space="0" w:color="auto"/>
      </w:divBdr>
    </w:div>
    <w:div w:id="751051313">
      <w:marLeft w:val="0"/>
      <w:marRight w:val="0"/>
      <w:marTop w:val="0"/>
      <w:marBottom w:val="0"/>
      <w:divBdr>
        <w:top w:val="none" w:sz="0" w:space="0" w:color="auto"/>
        <w:left w:val="none" w:sz="0" w:space="0" w:color="auto"/>
        <w:bottom w:val="none" w:sz="0" w:space="0" w:color="auto"/>
        <w:right w:val="none" w:sz="0" w:space="0" w:color="auto"/>
      </w:divBdr>
    </w:div>
    <w:div w:id="751051314">
      <w:marLeft w:val="0"/>
      <w:marRight w:val="0"/>
      <w:marTop w:val="0"/>
      <w:marBottom w:val="0"/>
      <w:divBdr>
        <w:top w:val="none" w:sz="0" w:space="0" w:color="auto"/>
        <w:left w:val="none" w:sz="0" w:space="0" w:color="auto"/>
        <w:bottom w:val="none" w:sz="0" w:space="0" w:color="auto"/>
        <w:right w:val="none" w:sz="0" w:space="0" w:color="auto"/>
      </w:divBdr>
    </w:div>
    <w:div w:id="751051315">
      <w:marLeft w:val="0"/>
      <w:marRight w:val="0"/>
      <w:marTop w:val="0"/>
      <w:marBottom w:val="0"/>
      <w:divBdr>
        <w:top w:val="none" w:sz="0" w:space="0" w:color="auto"/>
        <w:left w:val="none" w:sz="0" w:space="0" w:color="auto"/>
        <w:bottom w:val="none" w:sz="0" w:space="0" w:color="auto"/>
        <w:right w:val="none" w:sz="0" w:space="0" w:color="auto"/>
      </w:divBdr>
    </w:div>
    <w:div w:id="751051316">
      <w:marLeft w:val="0"/>
      <w:marRight w:val="0"/>
      <w:marTop w:val="0"/>
      <w:marBottom w:val="0"/>
      <w:divBdr>
        <w:top w:val="none" w:sz="0" w:space="0" w:color="auto"/>
        <w:left w:val="none" w:sz="0" w:space="0" w:color="auto"/>
        <w:bottom w:val="none" w:sz="0" w:space="0" w:color="auto"/>
        <w:right w:val="none" w:sz="0" w:space="0" w:color="auto"/>
      </w:divBdr>
    </w:div>
    <w:div w:id="751051317">
      <w:marLeft w:val="0"/>
      <w:marRight w:val="0"/>
      <w:marTop w:val="0"/>
      <w:marBottom w:val="0"/>
      <w:divBdr>
        <w:top w:val="none" w:sz="0" w:space="0" w:color="auto"/>
        <w:left w:val="none" w:sz="0" w:space="0" w:color="auto"/>
        <w:bottom w:val="none" w:sz="0" w:space="0" w:color="auto"/>
        <w:right w:val="none" w:sz="0" w:space="0" w:color="auto"/>
      </w:divBdr>
    </w:div>
    <w:div w:id="751051318">
      <w:marLeft w:val="0"/>
      <w:marRight w:val="0"/>
      <w:marTop w:val="0"/>
      <w:marBottom w:val="0"/>
      <w:divBdr>
        <w:top w:val="none" w:sz="0" w:space="0" w:color="auto"/>
        <w:left w:val="none" w:sz="0" w:space="0" w:color="auto"/>
        <w:bottom w:val="none" w:sz="0" w:space="0" w:color="auto"/>
        <w:right w:val="none" w:sz="0" w:space="0" w:color="auto"/>
      </w:divBdr>
    </w:div>
    <w:div w:id="751051319">
      <w:marLeft w:val="0"/>
      <w:marRight w:val="0"/>
      <w:marTop w:val="0"/>
      <w:marBottom w:val="0"/>
      <w:divBdr>
        <w:top w:val="none" w:sz="0" w:space="0" w:color="auto"/>
        <w:left w:val="none" w:sz="0" w:space="0" w:color="auto"/>
        <w:bottom w:val="none" w:sz="0" w:space="0" w:color="auto"/>
        <w:right w:val="none" w:sz="0" w:space="0" w:color="auto"/>
      </w:divBdr>
    </w:div>
    <w:div w:id="751051320">
      <w:marLeft w:val="0"/>
      <w:marRight w:val="0"/>
      <w:marTop w:val="0"/>
      <w:marBottom w:val="0"/>
      <w:divBdr>
        <w:top w:val="none" w:sz="0" w:space="0" w:color="auto"/>
        <w:left w:val="none" w:sz="0" w:space="0" w:color="auto"/>
        <w:bottom w:val="none" w:sz="0" w:space="0" w:color="auto"/>
        <w:right w:val="none" w:sz="0" w:space="0" w:color="auto"/>
      </w:divBdr>
    </w:div>
    <w:div w:id="751051321">
      <w:marLeft w:val="0"/>
      <w:marRight w:val="0"/>
      <w:marTop w:val="0"/>
      <w:marBottom w:val="0"/>
      <w:divBdr>
        <w:top w:val="none" w:sz="0" w:space="0" w:color="auto"/>
        <w:left w:val="none" w:sz="0" w:space="0" w:color="auto"/>
        <w:bottom w:val="none" w:sz="0" w:space="0" w:color="auto"/>
        <w:right w:val="none" w:sz="0" w:space="0" w:color="auto"/>
      </w:divBdr>
    </w:div>
    <w:div w:id="751051322">
      <w:marLeft w:val="0"/>
      <w:marRight w:val="0"/>
      <w:marTop w:val="0"/>
      <w:marBottom w:val="0"/>
      <w:divBdr>
        <w:top w:val="none" w:sz="0" w:space="0" w:color="auto"/>
        <w:left w:val="none" w:sz="0" w:space="0" w:color="auto"/>
        <w:bottom w:val="none" w:sz="0" w:space="0" w:color="auto"/>
        <w:right w:val="none" w:sz="0" w:space="0" w:color="auto"/>
      </w:divBdr>
    </w:div>
    <w:div w:id="751051323">
      <w:marLeft w:val="0"/>
      <w:marRight w:val="0"/>
      <w:marTop w:val="0"/>
      <w:marBottom w:val="0"/>
      <w:divBdr>
        <w:top w:val="none" w:sz="0" w:space="0" w:color="auto"/>
        <w:left w:val="none" w:sz="0" w:space="0" w:color="auto"/>
        <w:bottom w:val="none" w:sz="0" w:space="0" w:color="auto"/>
        <w:right w:val="none" w:sz="0" w:space="0" w:color="auto"/>
      </w:divBdr>
    </w:div>
    <w:div w:id="751051324">
      <w:marLeft w:val="0"/>
      <w:marRight w:val="0"/>
      <w:marTop w:val="0"/>
      <w:marBottom w:val="0"/>
      <w:divBdr>
        <w:top w:val="none" w:sz="0" w:space="0" w:color="auto"/>
        <w:left w:val="none" w:sz="0" w:space="0" w:color="auto"/>
        <w:bottom w:val="none" w:sz="0" w:space="0" w:color="auto"/>
        <w:right w:val="none" w:sz="0" w:space="0" w:color="auto"/>
      </w:divBdr>
    </w:div>
    <w:div w:id="751051325">
      <w:marLeft w:val="0"/>
      <w:marRight w:val="0"/>
      <w:marTop w:val="0"/>
      <w:marBottom w:val="0"/>
      <w:divBdr>
        <w:top w:val="none" w:sz="0" w:space="0" w:color="auto"/>
        <w:left w:val="none" w:sz="0" w:space="0" w:color="auto"/>
        <w:bottom w:val="none" w:sz="0" w:space="0" w:color="auto"/>
        <w:right w:val="none" w:sz="0" w:space="0" w:color="auto"/>
      </w:divBdr>
    </w:div>
    <w:div w:id="751051326">
      <w:marLeft w:val="0"/>
      <w:marRight w:val="0"/>
      <w:marTop w:val="0"/>
      <w:marBottom w:val="0"/>
      <w:divBdr>
        <w:top w:val="none" w:sz="0" w:space="0" w:color="auto"/>
        <w:left w:val="none" w:sz="0" w:space="0" w:color="auto"/>
        <w:bottom w:val="none" w:sz="0" w:space="0" w:color="auto"/>
        <w:right w:val="none" w:sz="0" w:space="0" w:color="auto"/>
      </w:divBdr>
    </w:div>
    <w:div w:id="751051327">
      <w:marLeft w:val="0"/>
      <w:marRight w:val="0"/>
      <w:marTop w:val="0"/>
      <w:marBottom w:val="0"/>
      <w:divBdr>
        <w:top w:val="none" w:sz="0" w:space="0" w:color="auto"/>
        <w:left w:val="none" w:sz="0" w:space="0" w:color="auto"/>
        <w:bottom w:val="none" w:sz="0" w:space="0" w:color="auto"/>
        <w:right w:val="none" w:sz="0" w:space="0" w:color="auto"/>
      </w:divBdr>
    </w:div>
    <w:div w:id="751051328">
      <w:marLeft w:val="0"/>
      <w:marRight w:val="0"/>
      <w:marTop w:val="0"/>
      <w:marBottom w:val="0"/>
      <w:divBdr>
        <w:top w:val="none" w:sz="0" w:space="0" w:color="auto"/>
        <w:left w:val="none" w:sz="0" w:space="0" w:color="auto"/>
        <w:bottom w:val="none" w:sz="0" w:space="0" w:color="auto"/>
        <w:right w:val="none" w:sz="0" w:space="0" w:color="auto"/>
      </w:divBdr>
    </w:div>
    <w:div w:id="751051329">
      <w:marLeft w:val="0"/>
      <w:marRight w:val="0"/>
      <w:marTop w:val="0"/>
      <w:marBottom w:val="0"/>
      <w:divBdr>
        <w:top w:val="none" w:sz="0" w:space="0" w:color="auto"/>
        <w:left w:val="none" w:sz="0" w:space="0" w:color="auto"/>
        <w:bottom w:val="none" w:sz="0" w:space="0" w:color="auto"/>
        <w:right w:val="none" w:sz="0" w:space="0" w:color="auto"/>
      </w:divBdr>
    </w:div>
    <w:div w:id="751051330">
      <w:marLeft w:val="0"/>
      <w:marRight w:val="0"/>
      <w:marTop w:val="0"/>
      <w:marBottom w:val="0"/>
      <w:divBdr>
        <w:top w:val="none" w:sz="0" w:space="0" w:color="auto"/>
        <w:left w:val="none" w:sz="0" w:space="0" w:color="auto"/>
        <w:bottom w:val="none" w:sz="0" w:space="0" w:color="auto"/>
        <w:right w:val="none" w:sz="0" w:space="0" w:color="auto"/>
      </w:divBdr>
    </w:div>
    <w:div w:id="751051331">
      <w:marLeft w:val="0"/>
      <w:marRight w:val="0"/>
      <w:marTop w:val="0"/>
      <w:marBottom w:val="0"/>
      <w:divBdr>
        <w:top w:val="none" w:sz="0" w:space="0" w:color="auto"/>
        <w:left w:val="none" w:sz="0" w:space="0" w:color="auto"/>
        <w:bottom w:val="none" w:sz="0" w:space="0" w:color="auto"/>
        <w:right w:val="none" w:sz="0" w:space="0" w:color="auto"/>
      </w:divBdr>
    </w:div>
    <w:div w:id="751051332">
      <w:marLeft w:val="0"/>
      <w:marRight w:val="0"/>
      <w:marTop w:val="0"/>
      <w:marBottom w:val="0"/>
      <w:divBdr>
        <w:top w:val="none" w:sz="0" w:space="0" w:color="auto"/>
        <w:left w:val="none" w:sz="0" w:space="0" w:color="auto"/>
        <w:bottom w:val="none" w:sz="0" w:space="0" w:color="auto"/>
        <w:right w:val="none" w:sz="0" w:space="0" w:color="auto"/>
      </w:divBdr>
    </w:div>
    <w:div w:id="751051333">
      <w:marLeft w:val="0"/>
      <w:marRight w:val="0"/>
      <w:marTop w:val="0"/>
      <w:marBottom w:val="0"/>
      <w:divBdr>
        <w:top w:val="none" w:sz="0" w:space="0" w:color="auto"/>
        <w:left w:val="none" w:sz="0" w:space="0" w:color="auto"/>
        <w:bottom w:val="none" w:sz="0" w:space="0" w:color="auto"/>
        <w:right w:val="none" w:sz="0" w:space="0" w:color="auto"/>
      </w:divBdr>
    </w:div>
    <w:div w:id="751051334">
      <w:marLeft w:val="0"/>
      <w:marRight w:val="0"/>
      <w:marTop w:val="0"/>
      <w:marBottom w:val="0"/>
      <w:divBdr>
        <w:top w:val="none" w:sz="0" w:space="0" w:color="auto"/>
        <w:left w:val="none" w:sz="0" w:space="0" w:color="auto"/>
        <w:bottom w:val="none" w:sz="0" w:space="0" w:color="auto"/>
        <w:right w:val="none" w:sz="0" w:space="0" w:color="auto"/>
      </w:divBdr>
    </w:div>
    <w:div w:id="751051335">
      <w:marLeft w:val="0"/>
      <w:marRight w:val="0"/>
      <w:marTop w:val="0"/>
      <w:marBottom w:val="0"/>
      <w:divBdr>
        <w:top w:val="none" w:sz="0" w:space="0" w:color="auto"/>
        <w:left w:val="none" w:sz="0" w:space="0" w:color="auto"/>
        <w:bottom w:val="none" w:sz="0" w:space="0" w:color="auto"/>
        <w:right w:val="none" w:sz="0" w:space="0" w:color="auto"/>
      </w:divBdr>
    </w:div>
    <w:div w:id="751051336">
      <w:marLeft w:val="0"/>
      <w:marRight w:val="0"/>
      <w:marTop w:val="0"/>
      <w:marBottom w:val="0"/>
      <w:divBdr>
        <w:top w:val="none" w:sz="0" w:space="0" w:color="auto"/>
        <w:left w:val="none" w:sz="0" w:space="0" w:color="auto"/>
        <w:bottom w:val="none" w:sz="0" w:space="0" w:color="auto"/>
        <w:right w:val="none" w:sz="0" w:space="0" w:color="auto"/>
      </w:divBdr>
    </w:div>
    <w:div w:id="751051337">
      <w:marLeft w:val="0"/>
      <w:marRight w:val="0"/>
      <w:marTop w:val="0"/>
      <w:marBottom w:val="0"/>
      <w:divBdr>
        <w:top w:val="none" w:sz="0" w:space="0" w:color="auto"/>
        <w:left w:val="none" w:sz="0" w:space="0" w:color="auto"/>
        <w:bottom w:val="none" w:sz="0" w:space="0" w:color="auto"/>
        <w:right w:val="none" w:sz="0" w:space="0" w:color="auto"/>
      </w:divBdr>
    </w:div>
    <w:div w:id="751051338">
      <w:marLeft w:val="0"/>
      <w:marRight w:val="0"/>
      <w:marTop w:val="0"/>
      <w:marBottom w:val="0"/>
      <w:divBdr>
        <w:top w:val="none" w:sz="0" w:space="0" w:color="auto"/>
        <w:left w:val="none" w:sz="0" w:space="0" w:color="auto"/>
        <w:bottom w:val="none" w:sz="0" w:space="0" w:color="auto"/>
        <w:right w:val="none" w:sz="0" w:space="0" w:color="auto"/>
      </w:divBdr>
    </w:div>
    <w:div w:id="751051339">
      <w:marLeft w:val="0"/>
      <w:marRight w:val="0"/>
      <w:marTop w:val="0"/>
      <w:marBottom w:val="0"/>
      <w:divBdr>
        <w:top w:val="none" w:sz="0" w:space="0" w:color="auto"/>
        <w:left w:val="none" w:sz="0" w:space="0" w:color="auto"/>
        <w:bottom w:val="none" w:sz="0" w:space="0" w:color="auto"/>
        <w:right w:val="none" w:sz="0" w:space="0" w:color="auto"/>
      </w:divBdr>
    </w:div>
    <w:div w:id="751051340">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
    <w:div w:id="751051342">
      <w:marLeft w:val="0"/>
      <w:marRight w:val="0"/>
      <w:marTop w:val="0"/>
      <w:marBottom w:val="0"/>
      <w:divBdr>
        <w:top w:val="none" w:sz="0" w:space="0" w:color="auto"/>
        <w:left w:val="none" w:sz="0" w:space="0" w:color="auto"/>
        <w:bottom w:val="none" w:sz="0" w:space="0" w:color="auto"/>
        <w:right w:val="none" w:sz="0" w:space="0" w:color="auto"/>
      </w:divBdr>
    </w:div>
    <w:div w:id="751051343">
      <w:marLeft w:val="0"/>
      <w:marRight w:val="0"/>
      <w:marTop w:val="0"/>
      <w:marBottom w:val="0"/>
      <w:divBdr>
        <w:top w:val="none" w:sz="0" w:space="0" w:color="auto"/>
        <w:left w:val="none" w:sz="0" w:space="0" w:color="auto"/>
        <w:bottom w:val="none" w:sz="0" w:space="0" w:color="auto"/>
        <w:right w:val="none" w:sz="0" w:space="0" w:color="auto"/>
      </w:divBdr>
    </w:div>
    <w:div w:id="751051344">
      <w:marLeft w:val="0"/>
      <w:marRight w:val="0"/>
      <w:marTop w:val="0"/>
      <w:marBottom w:val="0"/>
      <w:divBdr>
        <w:top w:val="none" w:sz="0" w:space="0" w:color="auto"/>
        <w:left w:val="none" w:sz="0" w:space="0" w:color="auto"/>
        <w:bottom w:val="none" w:sz="0" w:space="0" w:color="auto"/>
        <w:right w:val="none" w:sz="0" w:space="0" w:color="auto"/>
      </w:divBdr>
    </w:div>
    <w:div w:id="751051345">
      <w:marLeft w:val="0"/>
      <w:marRight w:val="0"/>
      <w:marTop w:val="0"/>
      <w:marBottom w:val="0"/>
      <w:divBdr>
        <w:top w:val="none" w:sz="0" w:space="0" w:color="auto"/>
        <w:left w:val="none" w:sz="0" w:space="0" w:color="auto"/>
        <w:bottom w:val="none" w:sz="0" w:space="0" w:color="auto"/>
        <w:right w:val="none" w:sz="0" w:space="0" w:color="auto"/>
      </w:divBdr>
    </w:div>
    <w:div w:id="751051346">
      <w:marLeft w:val="0"/>
      <w:marRight w:val="0"/>
      <w:marTop w:val="0"/>
      <w:marBottom w:val="0"/>
      <w:divBdr>
        <w:top w:val="none" w:sz="0" w:space="0" w:color="auto"/>
        <w:left w:val="none" w:sz="0" w:space="0" w:color="auto"/>
        <w:bottom w:val="none" w:sz="0" w:space="0" w:color="auto"/>
        <w:right w:val="none" w:sz="0" w:space="0" w:color="auto"/>
      </w:divBdr>
    </w:div>
    <w:div w:id="751051347">
      <w:marLeft w:val="0"/>
      <w:marRight w:val="0"/>
      <w:marTop w:val="0"/>
      <w:marBottom w:val="0"/>
      <w:divBdr>
        <w:top w:val="none" w:sz="0" w:space="0" w:color="auto"/>
        <w:left w:val="none" w:sz="0" w:space="0" w:color="auto"/>
        <w:bottom w:val="none" w:sz="0" w:space="0" w:color="auto"/>
        <w:right w:val="none" w:sz="0" w:space="0" w:color="auto"/>
      </w:divBdr>
    </w:div>
    <w:div w:id="751051348">
      <w:marLeft w:val="0"/>
      <w:marRight w:val="0"/>
      <w:marTop w:val="0"/>
      <w:marBottom w:val="0"/>
      <w:divBdr>
        <w:top w:val="none" w:sz="0" w:space="0" w:color="auto"/>
        <w:left w:val="none" w:sz="0" w:space="0" w:color="auto"/>
        <w:bottom w:val="none" w:sz="0" w:space="0" w:color="auto"/>
        <w:right w:val="none" w:sz="0" w:space="0" w:color="auto"/>
      </w:divBdr>
    </w:div>
    <w:div w:id="751051349">
      <w:marLeft w:val="0"/>
      <w:marRight w:val="0"/>
      <w:marTop w:val="0"/>
      <w:marBottom w:val="0"/>
      <w:divBdr>
        <w:top w:val="none" w:sz="0" w:space="0" w:color="auto"/>
        <w:left w:val="none" w:sz="0" w:space="0" w:color="auto"/>
        <w:bottom w:val="none" w:sz="0" w:space="0" w:color="auto"/>
        <w:right w:val="none" w:sz="0" w:space="0" w:color="auto"/>
      </w:divBdr>
    </w:div>
    <w:div w:id="751051350">
      <w:marLeft w:val="0"/>
      <w:marRight w:val="0"/>
      <w:marTop w:val="0"/>
      <w:marBottom w:val="0"/>
      <w:divBdr>
        <w:top w:val="none" w:sz="0" w:space="0" w:color="auto"/>
        <w:left w:val="none" w:sz="0" w:space="0" w:color="auto"/>
        <w:bottom w:val="none" w:sz="0" w:space="0" w:color="auto"/>
        <w:right w:val="none" w:sz="0" w:space="0" w:color="auto"/>
      </w:divBdr>
    </w:div>
    <w:div w:id="751051351">
      <w:marLeft w:val="0"/>
      <w:marRight w:val="0"/>
      <w:marTop w:val="0"/>
      <w:marBottom w:val="0"/>
      <w:divBdr>
        <w:top w:val="none" w:sz="0" w:space="0" w:color="auto"/>
        <w:left w:val="none" w:sz="0" w:space="0" w:color="auto"/>
        <w:bottom w:val="none" w:sz="0" w:space="0" w:color="auto"/>
        <w:right w:val="none" w:sz="0" w:space="0" w:color="auto"/>
      </w:divBdr>
    </w:div>
    <w:div w:id="751051352">
      <w:marLeft w:val="0"/>
      <w:marRight w:val="0"/>
      <w:marTop w:val="0"/>
      <w:marBottom w:val="0"/>
      <w:divBdr>
        <w:top w:val="none" w:sz="0" w:space="0" w:color="auto"/>
        <w:left w:val="none" w:sz="0" w:space="0" w:color="auto"/>
        <w:bottom w:val="none" w:sz="0" w:space="0" w:color="auto"/>
        <w:right w:val="none" w:sz="0" w:space="0" w:color="auto"/>
      </w:divBdr>
    </w:div>
    <w:div w:id="751051353">
      <w:marLeft w:val="0"/>
      <w:marRight w:val="0"/>
      <w:marTop w:val="0"/>
      <w:marBottom w:val="0"/>
      <w:divBdr>
        <w:top w:val="none" w:sz="0" w:space="0" w:color="auto"/>
        <w:left w:val="none" w:sz="0" w:space="0" w:color="auto"/>
        <w:bottom w:val="none" w:sz="0" w:space="0" w:color="auto"/>
        <w:right w:val="none" w:sz="0" w:space="0" w:color="auto"/>
      </w:divBdr>
    </w:div>
    <w:div w:id="751051354">
      <w:marLeft w:val="0"/>
      <w:marRight w:val="0"/>
      <w:marTop w:val="0"/>
      <w:marBottom w:val="0"/>
      <w:divBdr>
        <w:top w:val="none" w:sz="0" w:space="0" w:color="auto"/>
        <w:left w:val="none" w:sz="0" w:space="0" w:color="auto"/>
        <w:bottom w:val="none" w:sz="0" w:space="0" w:color="auto"/>
        <w:right w:val="none" w:sz="0" w:space="0" w:color="auto"/>
      </w:divBdr>
    </w:div>
    <w:div w:id="751051355">
      <w:marLeft w:val="0"/>
      <w:marRight w:val="0"/>
      <w:marTop w:val="0"/>
      <w:marBottom w:val="0"/>
      <w:divBdr>
        <w:top w:val="none" w:sz="0" w:space="0" w:color="auto"/>
        <w:left w:val="none" w:sz="0" w:space="0" w:color="auto"/>
        <w:bottom w:val="none" w:sz="0" w:space="0" w:color="auto"/>
        <w:right w:val="none" w:sz="0" w:space="0" w:color="auto"/>
      </w:divBdr>
    </w:div>
    <w:div w:id="751051356">
      <w:marLeft w:val="0"/>
      <w:marRight w:val="0"/>
      <w:marTop w:val="0"/>
      <w:marBottom w:val="0"/>
      <w:divBdr>
        <w:top w:val="none" w:sz="0" w:space="0" w:color="auto"/>
        <w:left w:val="none" w:sz="0" w:space="0" w:color="auto"/>
        <w:bottom w:val="none" w:sz="0" w:space="0" w:color="auto"/>
        <w:right w:val="none" w:sz="0" w:space="0" w:color="auto"/>
      </w:divBdr>
    </w:div>
    <w:div w:id="751051357">
      <w:marLeft w:val="0"/>
      <w:marRight w:val="0"/>
      <w:marTop w:val="0"/>
      <w:marBottom w:val="0"/>
      <w:divBdr>
        <w:top w:val="none" w:sz="0" w:space="0" w:color="auto"/>
        <w:left w:val="none" w:sz="0" w:space="0" w:color="auto"/>
        <w:bottom w:val="none" w:sz="0" w:space="0" w:color="auto"/>
        <w:right w:val="none" w:sz="0" w:space="0" w:color="auto"/>
      </w:divBdr>
    </w:div>
    <w:div w:id="751051358">
      <w:marLeft w:val="0"/>
      <w:marRight w:val="0"/>
      <w:marTop w:val="0"/>
      <w:marBottom w:val="0"/>
      <w:divBdr>
        <w:top w:val="none" w:sz="0" w:space="0" w:color="auto"/>
        <w:left w:val="none" w:sz="0" w:space="0" w:color="auto"/>
        <w:bottom w:val="none" w:sz="0" w:space="0" w:color="auto"/>
        <w:right w:val="none" w:sz="0" w:space="0" w:color="auto"/>
      </w:divBdr>
    </w:div>
    <w:div w:id="751051359">
      <w:marLeft w:val="0"/>
      <w:marRight w:val="0"/>
      <w:marTop w:val="0"/>
      <w:marBottom w:val="0"/>
      <w:divBdr>
        <w:top w:val="none" w:sz="0" w:space="0" w:color="auto"/>
        <w:left w:val="none" w:sz="0" w:space="0" w:color="auto"/>
        <w:bottom w:val="none" w:sz="0" w:space="0" w:color="auto"/>
        <w:right w:val="none" w:sz="0" w:space="0" w:color="auto"/>
      </w:divBdr>
    </w:div>
    <w:div w:id="751051360">
      <w:marLeft w:val="0"/>
      <w:marRight w:val="0"/>
      <w:marTop w:val="0"/>
      <w:marBottom w:val="0"/>
      <w:divBdr>
        <w:top w:val="none" w:sz="0" w:space="0" w:color="auto"/>
        <w:left w:val="none" w:sz="0" w:space="0" w:color="auto"/>
        <w:bottom w:val="none" w:sz="0" w:space="0" w:color="auto"/>
        <w:right w:val="none" w:sz="0" w:space="0" w:color="auto"/>
      </w:divBdr>
    </w:div>
    <w:div w:id="751051361">
      <w:marLeft w:val="0"/>
      <w:marRight w:val="0"/>
      <w:marTop w:val="0"/>
      <w:marBottom w:val="0"/>
      <w:divBdr>
        <w:top w:val="none" w:sz="0" w:space="0" w:color="auto"/>
        <w:left w:val="none" w:sz="0" w:space="0" w:color="auto"/>
        <w:bottom w:val="none" w:sz="0" w:space="0" w:color="auto"/>
        <w:right w:val="none" w:sz="0" w:space="0" w:color="auto"/>
      </w:divBdr>
    </w:div>
    <w:div w:id="751051362">
      <w:marLeft w:val="0"/>
      <w:marRight w:val="0"/>
      <w:marTop w:val="0"/>
      <w:marBottom w:val="0"/>
      <w:divBdr>
        <w:top w:val="none" w:sz="0" w:space="0" w:color="auto"/>
        <w:left w:val="none" w:sz="0" w:space="0" w:color="auto"/>
        <w:bottom w:val="none" w:sz="0" w:space="0" w:color="auto"/>
        <w:right w:val="none" w:sz="0" w:space="0" w:color="auto"/>
      </w:divBdr>
    </w:div>
    <w:div w:id="751051363">
      <w:marLeft w:val="0"/>
      <w:marRight w:val="0"/>
      <w:marTop w:val="0"/>
      <w:marBottom w:val="0"/>
      <w:divBdr>
        <w:top w:val="none" w:sz="0" w:space="0" w:color="auto"/>
        <w:left w:val="none" w:sz="0" w:space="0" w:color="auto"/>
        <w:bottom w:val="none" w:sz="0" w:space="0" w:color="auto"/>
        <w:right w:val="none" w:sz="0" w:space="0" w:color="auto"/>
      </w:divBdr>
    </w:div>
    <w:div w:id="139974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0C9-3EBD-4627-ABE8-30160BE6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10524</Words>
  <Characters>59987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70371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User</cp:lastModifiedBy>
  <cp:revision>7</cp:revision>
  <cp:lastPrinted>2019-01-22T11:42:00Z</cp:lastPrinted>
  <dcterms:created xsi:type="dcterms:W3CDTF">2019-01-17T11:00:00Z</dcterms:created>
  <dcterms:modified xsi:type="dcterms:W3CDTF">2019-02-06T12:50:00Z</dcterms:modified>
</cp:coreProperties>
</file>