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D6" w:rsidRDefault="009744D6" w:rsidP="009744D6">
      <w:pPr>
        <w:pStyle w:val="aa"/>
        <w:spacing w:line="360" w:lineRule="auto"/>
        <w:ind w:firstLine="360"/>
        <w:jc w:val="center"/>
        <w:rPr>
          <w:rFonts w:ascii="Arial" w:hAnsi="Arial" w:cs="Arial"/>
          <w:b/>
          <w:color w:val="auto"/>
          <w:sz w:val="28"/>
          <w:szCs w:val="28"/>
          <w:u w:val="single"/>
        </w:rPr>
      </w:pPr>
      <w:r>
        <w:rPr>
          <w:rFonts w:ascii="Arial" w:hAnsi="Arial" w:cs="Arial"/>
          <w:b/>
          <w:color w:val="auto"/>
          <w:sz w:val="28"/>
          <w:szCs w:val="28"/>
          <w:u w:val="single"/>
        </w:rPr>
        <w:t>Отчет</w:t>
      </w:r>
      <w:r w:rsidRPr="009744D6">
        <w:rPr>
          <w:rFonts w:ascii="Arial" w:hAnsi="Arial" w:cs="Arial"/>
          <w:b/>
          <w:color w:val="auto"/>
          <w:sz w:val="28"/>
          <w:szCs w:val="28"/>
          <w:u w:val="single"/>
        </w:rPr>
        <w:t xml:space="preserve"> </w:t>
      </w:r>
    </w:p>
    <w:p w:rsidR="009744D6" w:rsidRDefault="009744D6" w:rsidP="009744D6">
      <w:pPr>
        <w:pStyle w:val="aa"/>
        <w:spacing w:line="360" w:lineRule="auto"/>
        <w:ind w:firstLine="360"/>
        <w:jc w:val="center"/>
        <w:rPr>
          <w:rFonts w:ascii="Arial" w:hAnsi="Arial" w:cs="Arial"/>
          <w:b/>
          <w:color w:val="auto"/>
          <w:sz w:val="28"/>
          <w:szCs w:val="28"/>
          <w:u w:val="single"/>
        </w:rPr>
      </w:pPr>
      <w:r>
        <w:rPr>
          <w:rFonts w:ascii="Arial" w:hAnsi="Arial" w:cs="Arial"/>
          <w:b/>
          <w:color w:val="auto"/>
          <w:sz w:val="28"/>
          <w:szCs w:val="28"/>
          <w:u w:val="single"/>
        </w:rPr>
        <w:t>по итогам 201</w:t>
      </w:r>
      <w:r w:rsidR="001146FE">
        <w:rPr>
          <w:rFonts w:ascii="Arial" w:hAnsi="Arial" w:cs="Arial"/>
          <w:b/>
          <w:color w:val="auto"/>
          <w:sz w:val="28"/>
          <w:szCs w:val="28"/>
          <w:u w:val="single"/>
        </w:rPr>
        <w:t>8</w:t>
      </w:r>
      <w:r>
        <w:rPr>
          <w:rFonts w:ascii="Arial" w:hAnsi="Arial" w:cs="Arial"/>
          <w:b/>
          <w:color w:val="auto"/>
          <w:sz w:val="28"/>
          <w:szCs w:val="28"/>
          <w:u w:val="single"/>
        </w:rPr>
        <w:t>-201</w:t>
      </w:r>
      <w:r w:rsidR="001146FE">
        <w:rPr>
          <w:rFonts w:ascii="Arial" w:hAnsi="Arial" w:cs="Arial"/>
          <w:b/>
          <w:color w:val="auto"/>
          <w:sz w:val="28"/>
          <w:szCs w:val="28"/>
          <w:u w:val="single"/>
        </w:rPr>
        <w:t>9</w:t>
      </w:r>
      <w:r>
        <w:rPr>
          <w:rFonts w:ascii="Arial" w:hAnsi="Arial" w:cs="Arial"/>
          <w:b/>
          <w:color w:val="auto"/>
          <w:sz w:val="28"/>
          <w:szCs w:val="28"/>
          <w:u w:val="single"/>
        </w:rPr>
        <w:t xml:space="preserve"> учебного года</w:t>
      </w:r>
    </w:p>
    <w:p w:rsidR="001146FE" w:rsidRDefault="001146FE" w:rsidP="001146FE">
      <w:pPr>
        <w:pStyle w:val="aa"/>
        <w:spacing w:line="360" w:lineRule="auto"/>
        <w:ind w:firstLine="360"/>
        <w:jc w:val="both"/>
        <w:rPr>
          <w:rFonts w:ascii="Arial" w:hAnsi="Arial" w:cs="Arial"/>
          <w:color w:val="auto"/>
          <w:sz w:val="28"/>
          <w:szCs w:val="28"/>
        </w:rPr>
      </w:pPr>
      <w:r w:rsidRPr="001146FE">
        <w:rPr>
          <w:rFonts w:ascii="Arial" w:hAnsi="Arial" w:cs="Arial"/>
          <w:color w:val="auto"/>
          <w:sz w:val="28"/>
          <w:szCs w:val="28"/>
        </w:rPr>
        <w:t>Школьное образование на протяжении последних лет все время находится в фокусе государс</w:t>
      </w:r>
      <w:r>
        <w:rPr>
          <w:rFonts w:ascii="Arial" w:hAnsi="Arial" w:cs="Arial"/>
          <w:color w:val="auto"/>
          <w:sz w:val="28"/>
          <w:szCs w:val="28"/>
        </w:rPr>
        <w:t xml:space="preserve">твенной политики. </w:t>
      </w:r>
    </w:p>
    <w:p w:rsidR="009744D6" w:rsidRPr="001146FE" w:rsidRDefault="001146FE" w:rsidP="001146FE">
      <w:pPr>
        <w:pStyle w:val="aa"/>
        <w:spacing w:line="360" w:lineRule="auto"/>
        <w:ind w:firstLine="360"/>
        <w:jc w:val="both"/>
        <w:rPr>
          <w:rFonts w:ascii="Arial" w:hAnsi="Arial" w:cs="Arial"/>
          <w:color w:val="auto"/>
          <w:sz w:val="28"/>
          <w:szCs w:val="28"/>
        </w:rPr>
      </w:pPr>
      <w:r>
        <w:rPr>
          <w:rFonts w:ascii="Arial" w:hAnsi="Arial" w:cs="Arial"/>
          <w:color w:val="auto"/>
          <w:sz w:val="28"/>
          <w:szCs w:val="28"/>
        </w:rPr>
        <w:t>Президент РФ Владимир Владимирович Путин поставил цель нового уровня – сделать российскую школу одной из лучших в мире, создать условия для получения качественного образования во всех школах России.</w:t>
      </w:r>
    </w:p>
    <w:p w:rsidR="00F63A11" w:rsidRPr="00F63A11" w:rsidRDefault="002E4895" w:rsidP="001146FE">
      <w:pPr>
        <w:pStyle w:val="aa"/>
        <w:spacing w:line="360" w:lineRule="auto"/>
        <w:ind w:firstLine="360"/>
        <w:jc w:val="both"/>
        <w:rPr>
          <w:rFonts w:ascii="Arial" w:hAnsi="Arial" w:cs="Arial"/>
          <w:color w:val="auto"/>
          <w:sz w:val="28"/>
          <w:szCs w:val="28"/>
        </w:rPr>
      </w:pPr>
      <w:r w:rsidRPr="001146FE">
        <w:rPr>
          <w:rFonts w:ascii="Arial" w:hAnsi="Arial" w:cs="Arial"/>
          <w:color w:val="auto"/>
          <w:sz w:val="28"/>
          <w:szCs w:val="28"/>
        </w:rPr>
        <w:t xml:space="preserve">   </w:t>
      </w:r>
      <w:r w:rsidR="001146FE">
        <w:rPr>
          <w:rFonts w:ascii="Arial" w:hAnsi="Arial" w:cs="Arial"/>
          <w:color w:val="auto"/>
          <w:sz w:val="28"/>
          <w:szCs w:val="28"/>
        </w:rPr>
        <w:t>Поэтому д</w:t>
      </w:r>
      <w:r w:rsidR="00F63A11" w:rsidRPr="00F63A11">
        <w:rPr>
          <w:rFonts w:ascii="Arial" w:hAnsi="Arial" w:cs="Arial"/>
          <w:color w:val="auto"/>
          <w:sz w:val="28"/>
          <w:szCs w:val="28"/>
        </w:rPr>
        <w:t xml:space="preserve">еятельность </w:t>
      </w:r>
      <w:r w:rsidR="001146FE">
        <w:rPr>
          <w:rFonts w:ascii="Arial" w:hAnsi="Arial" w:cs="Arial"/>
          <w:color w:val="auto"/>
          <w:sz w:val="28"/>
          <w:szCs w:val="28"/>
        </w:rPr>
        <w:t xml:space="preserve">образовательных </w:t>
      </w:r>
      <w:r w:rsidR="00F63A11" w:rsidRPr="00F63A11">
        <w:rPr>
          <w:rFonts w:ascii="Arial" w:hAnsi="Arial" w:cs="Arial"/>
          <w:color w:val="auto"/>
          <w:sz w:val="28"/>
          <w:szCs w:val="28"/>
        </w:rPr>
        <w:t xml:space="preserve">организаций </w:t>
      </w:r>
      <w:r w:rsidR="001146FE">
        <w:rPr>
          <w:rFonts w:ascii="Arial" w:hAnsi="Arial" w:cs="Arial"/>
          <w:color w:val="auto"/>
          <w:sz w:val="28"/>
          <w:szCs w:val="28"/>
        </w:rPr>
        <w:t>нашего района</w:t>
      </w:r>
      <w:r w:rsidR="001146FE" w:rsidRPr="00F63A11">
        <w:rPr>
          <w:rFonts w:ascii="Arial" w:hAnsi="Arial" w:cs="Arial"/>
          <w:color w:val="auto"/>
          <w:sz w:val="28"/>
          <w:szCs w:val="28"/>
        </w:rPr>
        <w:t xml:space="preserve"> </w:t>
      </w:r>
      <w:r w:rsidR="00F63A11" w:rsidRPr="00F63A11">
        <w:rPr>
          <w:rFonts w:ascii="Arial" w:hAnsi="Arial" w:cs="Arial"/>
          <w:color w:val="auto"/>
          <w:sz w:val="28"/>
          <w:szCs w:val="28"/>
        </w:rPr>
        <w:t xml:space="preserve">направлена </w:t>
      </w:r>
      <w:r w:rsidR="004B1272">
        <w:rPr>
          <w:rFonts w:ascii="Arial" w:hAnsi="Arial" w:cs="Arial"/>
          <w:color w:val="auto"/>
          <w:sz w:val="28"/>
          <w:szCs w:val="28"/>
        </w:rPr>
        <w:t xml:space="preserve"> на </w:t>
      </w:r>
      <w:r w:rsidR="00F63A11" w:rsidRPr="00F63A11">
        <w:rPr>
          <w:rFonts w:ascii="Arial" w:hAnsi="Arial" w:cs="Arial"/>
          <w:color w:val="auto"/>
          <w:sz w:val="28"/>
          <w:szCs w:val="28"/>
        </w:rPr>
        <w:t>модернизацию системы общего образования, цель которой - повышение качества и доступности образования.</w:t>
      </w:r>
    </w:p>
    <w:p w:rsidR="00F63A11" w:rsidRDefault="004B1272" w:rsidP="002E4895">
      <w:pPr>
        <w:pStyle w:val="aa"/>
        <w:shd w:val="clear" w:color="auto" w:fill="FFFFFF"/>
        <w:spacing w:line="360" w:lineRule="auto"/>
        <w:ind w:firstLine="708"/>
        <w:jc w:val="both"/>
        <w:rPr>
          <w:rFonts w:ascii="Arial" w:hAnsi="Arial" w:cs="Arial"/>
          <w:color w:val="auto"/>
          <w:sz w:val="28"/>
          <w:szCs w:val="28"/>
        </w:rPr>
      </w:pPr>
      <w:r>
        <w:rPr>
          <w:rFonts w:ascii="Arial" w:hAnsi="Arial" w:cs="Arial"/>
          <w:color w:val="auto"/>
          <w:sz w:val="28"/>
          <w:szCs w:val="28"/>
        </w:rPr>
        <w:t>Обязанность школы – реализовывать федеральные государственные образовательные стандарты, особенностью которых является установление требований к результатам на каждом этапе развития ребенка, о выполнении каждым учителем своих должностных обязанностей.</w:t>
      </w:r>
    </w:p>
    <w:p w:rsidR="004B1272" w:rsidRPr="00F63A11" w:rsidRDefault="004B1272" w:rsidP="002E4895">
      <w:pPr>
        <w:pStyle w:val="aa"/>
        <w:shd w:val="clear" w:color="auto" w:fill="FFFFFF"/>
        <w:spacing w:line="360" w:lineRule="auto"/>
        <w:ind w:firstLine="708"/>
        <w:jc w:val="both"/>
        <w:rPr>
          <w:rFonts w:ascii="Arial" w:hAnsi="Arial" w:cs="Arial"/>
          <w:color w:val="auto"/>
          <w:sz w:val="28"/>
          <w:szCs w:val="28"/>
        </w:rPr>
      </w:pPr>
      <w:r>
        <w:rPr>
          <w:rFonts w:ascii="Arial" w:hAnsi="Arial" w:cs="Arial"/>
          <w:color w:val="auto"/>
          <w:sz w:val="28"/>
          <w:szCs w:val="28"/>
        </w:rPr>
        <w:t>В новом учебном году по новым ФГОС будут заниматься 733 учащихся района, что составляет 91% от общей численности обучающихся (1-9 классы).</w:t>
      </w:r>
    </w:p>
    <w:p w:rsidR="005E1FF8" w:rsidRPr="00C31121" w:rsidRDefault="00F63A11" w:rsidP="002E4895">
      <w:pPr>
        <w:spacing w:after="0" w:line="360" w:lineRule="auto"/>
        <w:ind w:firstLine="709"/>
        <w:jc w:val="both"/>
        <w:rPr>
          <w:rFonts w:ascii="Arial" w:hAnsi="Arial" w:cs="Arial"/>
          <w:sz w:val="28"/>
          <w:szCs w:val="28"/>
        </w:rPr>
      </w:pPr>
      <w:r w:rsidRPr="00F63A11">
        <w:rPr>
          <w:rFonts w:ascii="Arial" w:hAnsi="Arial" w:cs="Arial"/>
          <w:sz w:val="28"/>
          <w:szCs w:val="28"/>
        </w:rPr>
        <w:t>Одним из ведущих показателей качества образования является охват детей и подростков от 6,5 до 18 лет общим образованием. По итогам 201</w:t>
      </w:r>
      <w:r w:rsidR="004B1272">
        <w:rPr>
          <w:rFonts w:ascii="Arial" w:hAnsi="Arial" w:cs="Arial"/>
          <w:sz w:val="28"/>
          <w:szCs w:val="28"/>
        </w:rPr>
        <w:t>8</w:t>
      </w:r>
      <w:r w:rsidRPr="00F63A11">
        <w:rPr>
          <w:rFonts w:ascii="Arial" w:hAnsi="Arial" w:cs="Arial"/>
          <w:sz w:val="28"/>
          <w:szCs w:val="28"/>
        </w:rPr>
        <w:t>-201</w:t>
      </w:r>
      <w:r w:rsidR="004B1272">
        <w:rPr>
          <w:rFonts w:ascii="Arial" w:hAnsi="Arial" w:cs="Arial"/>
          <w:sz w:val="28"/>
          <w:szCs w:val="28"/>
        </w:rPr>
        <w:t>9</w:t>
      </w:r>
      <w:r w:rsidRPr="00F63A11">
        <w:rPr>
          <w:rFonts w:ascii="Arial" w:hAnsi="Arial" w:cs="Arial"/>
          <w:sz w:val="28"/>
          <w:szCs w:val="28"/>
        </w:rPr>
        <w:t xml:space="preserve"> учебного года этот показатель составил в нашем районе </w:t>
      </w:r>
      <w:r>
        <w:rPr>
          <w:rFonts w:ascii="Arial" w:hAnsi="Arial" w:cs="Arial"/>
          <w:sz w:val="28"/>
          <w:szCs w:val="28"/>
        </w:rPr>
        <w:t>100%,</w:t>
      </w:r>
      <w:r w:rsidR="00896828">
        <w:rPr>
          <w:rFonts w:ascii="Arial" w:hAnsi="Arial" w:cs="Arial"/>
          <w:sz w:val="28"/>
          <w:szCs w:val="28"/>
        </w:rPr>
        <w:t xml:space="preserve"> </w:t>
      </w:r>
      <w:r>
        <w:rPr>
          <w:rFonts w:ascii="Arial" w:hAnsi="Arial" w:cs="Arial"/>
          <w:sz w:val="28"/>
          <w:szCs w:val="28"/>
        </w:rPr>
        <w:t xml:space="preserve"> </w:t>
      </w:r>
      <w:r w:rsidR="004B1272">
        <w:rPr>
          <w:rFonts w:ascii="Arial" w:hAnsi="Arial" w:cs="Arial"/>
          <w:sz w:val="28"/>
          <w:szCs w:val="28"/>
        </w:rPr>
        <w:t>816</w:t>
      </w:r>
      <w:r>
        <w:rPr>
          <w:rFonts w:ascii="Arial" w:hAnsi="Arial" w:cs="Arial"/>
          <w:sz w:val="28"/>
          <w:szCs w:val="28"/>
        </w:rPr>
        <w:t xml:space="preserve"> детей б</w:t>
      </w:r>
      <w:r w:rsidR="003D5BCE">
        <w:rPr>
          <w:rFonts w:ascii="Arial" w:hAnsi="Arial" w:cs="Arial"/>
          <w:sz w:val="28"/>
          <w:szCs w:val="28"/>
        </w:rPr>
        <w:t>ыло охвачено общим образованием, из них</w:t>
      </w:r>
    </w:p>
    <w:p w:rsidR="005E1FF8" w:rsidRPr="00C31121" w:rsidRDefault="003D5BCE" w:rsidP="00A857E9">
      <w:pPr>
        <w:spacing w:after="0" w:line="360" w:lineRule="auto"/>
        <w:jc w:val="both"/>
        <w:rPr>
          <w:rFonts w:ascii="Arial" w:hAnsi="Arial" w:cs="Arial"/>
          <w:sz w:val="28"/>
          <w:szCs w:val="28"/>
        </w:rPr>
      </w:pPr>
      <w:r>
        <w:rPr>
          <w:rFonts w:ascii="Arial" w:hAnsi="Arial" w:cs="Arial"/>
          <w:sz w:val="28"/>
          <w:szCs w:val="28"/>
        </w:rPr>
        <w:t>9</w:t>
      </w:r>
      <w:r w:rsidR="005E1FF8" w:rsidRPr="00C31121">
        <w:rPr>
          <w:rFonts w:ascii="Arial" w:hAnsi="Arial" w:cs="Arial"/>
          <w:sz w:val="28"/>
          <w:szCs w:val="28"/>
        </w:rPr>
        <w:t xml:space="preserve"> детей-инвалидов </w:t>
      </w:r>
      <w:r>
        <w:rPr>
          <w:rFonts w:ascii="Arial" w:hAnsi="Arial" w:cs="Arial"/>
          <w:sz w:val="28"/>
          <w:szCs w:val="28"/>
        </w:rPr>
        <w:t>и 3 ребенка с ОВЗ. Все они</w:t>
      </w:r>
      <w:r w:rsidR="005E1FF8" w:rsidRPr="00C31121">
        <w:rPr>
          <w:rFonts w:ascii="Arial" w:hAnsi="Arial" w:cs="Arial"/>
          <w:sz w:val="28"/>
          <w:szCs w:val="28"/>
        </w:rPr>
        <w:t xml:space="preserve"> получали образовательную услугу в разных формах</w:t>
      </w:r>
      <w:r w:rsidR="00A857E9">
        <w:rPr>
          <w:rFonts w:ascii="Arial" w:hAnsi="Arial" w:cs="Arial"/>
          <w:sz w:val="28"/>
          <w:szCs w:val="28"/>
        </w:rPr>
        <w:t>.</w:t>
      </w:r>
    </w:p>
    <w:p w:rsidR="005E1FF8"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 xml:space="preserve">        Количество учащихся на начало 201</w:t>
      </w:r>
      <w:r w:rsidR="002A055D">
        <w:rPr>
          <w:rFonts w:ascii="Arial" w:hAnsi="Arial" w:cs="Arial"/>
          <w:sz w:val="28"/>
          <w:szCs w:val="28"/>
        </w:rPr>
        <w:t>8</w:t>
      </w:r>
      <w:r w:rsidRPr="00C31121">
        <w:rPr>
          <w:rFonts w:ascii="Arial" w:hAnsi="Arial" w:cs="Arial"/>
          <w:sz w:val="28"/>
          <w:szCs w:val="28"/>
        </w:rPr>
        <w:t>-201</w:t>
      </w:r>
      <w:r w:rsidR="002A055D">
        <w:rPr>
          <w:rFonts w:ascii="Arial" w:hAnsi="Arial" w:cs="Arial"/>
          <w:sz w:val="28"/>
          <w:szCs w:val="28"/>
        </w:rPr>
        <w:t>9</w:t>
      </w:r>
      <w:r w:rsidRPr="00C31121">
        <w:rPr>
          <w:rFonts w:ascii="Arial" w:hAnsi="Arial" w:cs="Arial"/>
          <w:sz w:val="28"/>
          <w:szCs w:val="28"/>
        </w:rPr>
        <w:t xml:space="preserve"> уч.года составляло </w:t>
      </w:r>
      <w:r w:rsidR="002B25D7" w:rsidRPr="00C31121">
        <w:rPr>
          <w:rFonts w:ascii="Arial" w:hAnsi="Arial" w:cs="Arial"/>
          <w:sz w:val="28"/>
          <w:szCs w:val="28"/>
        </w:rPr>
        <w:t>8</w:t>
      </w:r>
      <w:r w:rsidR="00B30FAC" w:rsidRPr="00C31121">
        <w:rPr>
          <w:rFonts w:ascii="Arial" w:hAnsi="Arial" w:cs="Arial"/>
          <w:sz w:val="28"/>
          <w:szCs w:val="28"/>
        </w:rPr>
        <w:t>1</w:t>
      </w:r>
      <w:r w:rsidR="00A857E9">
        <w:rPr>
          <w:rFonts w:ascii="Arial" w:hAnsi="Arial" w:cs="Arial"/>
          <w:sz w:val="28"/>
          <w:szCs w:val="28"/>
        </w:rPr>
        <w:t>4</w:t>
      </w:r>
      <w:r w:rsidR="007710FF" w:rsidRPr="00C31121">
        <w:rPr>
          <w:rFonts w:ascii="Arial" w:hAnsi="Arial" w:cs="Arial"/>
          <w:sz w:val="28"/>
          <w:szCs w:val="28"/>
        </w:rPr>
        <w:t xml:space="preserve"> человек</w:t>
      </w:r>
      <w:r w:rsidRPr="00C31121">
        <w:rPr>
          <w:rFonts w:ascii="Arial" w:hAnsi="Arial" w:cs="Arial"/>
          <w:sz w:val="28"/>
          <w:szCs w:val="28"/>
        </w:rPr>
        <w:t xml:space="preserve">, а закончили учебный год </w:t>
      </w:r>
      <w:r w:rsidR="00A857E9">
        <w:rPr>
          <w:rFonts w:ascii="Arial" w:hAnsi="Arial" w:cs="Arial"/>
          <w:sz w:val="28"/>
          <w:szCs w:val="28"/>
        </w:rPr>
        <w:t>816</w:t>
      </w:r>
      <w:r w:rsidRPr="00C31121">
        <w:rPr>
          <w:rFonts w:ascii="Arial" w:hAnsi="Arial" w:cs="Arial"/>
          <w:sz w:val="28"/>
          <w:szCs w:val="28"/>
        </w:rPr>
        <w:t xml:space="preserve"> человека, из них </w:t>
      </w:r>
      <w:r w:rsidR="00A857E9">
        <w:rPr>
          <w:rFonts w:ascii="Arial" w:hAnsi="Arial" w:cs="Arial"/>
          <w:sz w:val="28"/>
          <w:szCs w:val="28"/>
        </w:rPr>
        <w:t>85</w:t>
      </w:r>
      <w:r w:rsidRPr="00C31121">
        <w:rPr>
          <w:rFonts w:ascii="Arial" w:hAnsi="Arial" w:cs="Arial"/>
          <w:sz w:val="28"/>
          <w:szCs w:val="28"/>
        </w:rPr>
        <w:t xml:space="preserve"> первоклассник</w:t>
      </w:r>
      <w:r w:rsidR="00A857E9">
        <w:rPr>
          <w:rFonts w:ascii="Arial" w:hAnsi="Arial" w:cs="Arial"/>
          <w:sz w:val="28"/>
          <w:szCs w:val="28"/>
        </w:rPr>
        <w:t>ов</w:t>
      </w:r>
      <w:r w:rsidRPr="00C31121">
        <w:rPr>
          <w:rFonts w:ascii="Arial" w:hAnsi="Arial" w:cs="Arial"/>
          <w:sz w:val="28"/>
          <w:szCs w:val="28"/>
        </w:rPr>
        <w:t>.</w:t>
      </w:r>
    </w:p>
    <w:p w:rsidR="005E1FF8" w:rsidRPr="00C31121" w:rsidRDefault="00A857E9" w:rsidP="002E4895">
      <w:pPr>
        <w:spacing w:after="0" w:line="360" w:lineRule="auto"/>
        <w:ind w:firstLine="709"/>
        <w:jc w:val="both"/>
        <w:rPr>
          <w:rFonts w:ascii="Arial" w:hAnsi="Arial" w:cs="Arial"/>
          <w:sz w:val="28"/>
          <w:szCs w:val="28"/>
        </w:rPr>
      </w:pPr>
      <w:r>
        <w:rPr>
          <w:rFonts w:ascii="Arial" w:hAnsi="Arial" w:cs="Arial"/>
          <w:sz w:val="28"/>
          <w:szCs w:val="28"/>
        </w:rPr>
        <w:lastRenderedPageBreak/>
        <w:t>Показатели успеваемости образовательных организаций</w:t>
      </w:r>
      <w:r w:rsidR="00D24049">
        <w:rPr>
          <w:rFonts w:ascii="Arial" w:hAnsi="Arial" w:cs="Arial"/>
          <w:sz w:val="28"/>
          <w:szCs w:val="28"/>
        </w:rPr>
        <w:t xml:space="preserve"> Сонковского района по </w:t>
      </w:r>
      <w:r w:rsidR="00972F12">
        <w:rPr>
          <w:rFonts w:ascii="Arial" w:hAnsi="Arial" w:cs="Arial"/>
          <w:sz w:val="28"/>
          <w:szCs w:val="28"/>
        </w:rPr>
        <w:t xml:space="preserve">итогам 2018-2019 учебного года </w:t>
      </w:r>
      <w:r w:rsidR="00D24049">
        <w:rPr>
          <w:rFonts w:ascii="Arial" w:hAnsi="Arial" w:cs="Arial"/>
          <w:sz w:val="28"/>
          <w:szCs w:val="28"/>
        </w:rPr>
        <w:t>в целом стабильны</w:t>
      </w:r>
      <w:r w:rsidR="005E1FF8" w:rsidRPr="00C31121">
        <w:rPr>
          <w:rFonts w:ascii="Arial" w:hAnsi="Arial" w:cs="Arial"/>
          <w:sz w:val="28"/>
          <w:szCs w:val="28"/>
        </w:rPr>
        <w:t xml:space="preserve"> </w:t>
      </w:r>
      <w:r w:rsidR="002B25D7" w:rsidRPr="00C31121">
        <w:rPr>
          <w:rFonts w:ascii="Arial" w:hAnsi="Arial" w:cs="Arial"/>
          <w:sz w:val="28"/>
          <w:szCs w:val="28"/>
        </w:rPr>
        <w:t>и составля</w:t>
      </w:r>
      <w:r w:rsidR="00F42147">
        <w:rPr>
          <w:rFonts w:ascii="Arial" w:hAnsi="Arial" w:cs="Arial"/>
          <w:sz w:val="28"/>
          <w:szCs w:val="28"/>
        </w:rPr>
        <w:t>ю</w:t>
      </w:r>
      <w:r w:rsidR="002B25D7" w:rsidRPr="00C31121">
        <w:rPr>
          <w:rFonts w:ascii="Arial" w:hAnsi="Arial" w:cs="Arial"/>
          <w:sz w:val="28"/>
          <w:szCs w:val="28"/>
        </w:rPr>
        <w:t xml:space="preserve">т </w:t>
      </w:r>
      <w:r w:rsidR="00F42147">
        <w:rPr>
          <w:rFonts w:ascii="Arial" w:hAnsi="Arial" w:cs="Arial"/>
          <w:sz w:val="28"/>
          <w:szCs w:val="28"/>
        </w:rPr>
        <w:t xml:space="preserve">99%, в прошлом году - </w:t>
      </w:r>
      <w:r w:rsidR="002B25D7" w:rsidRPr="00C31121">
        <w:rPr>
          <w:rFonts w:ascii="Arial" w:hAnsi="Arial" w:cs="Arial"/>
          <w:sz w:val="28"/>
          <w:szCs w:val="28"/>
        </w:rPr>
        <w:t>98%</w:t>
      </w:r>
      <w:r w:rsidR="005E1FF8" w:rsidRPr="00C31121">
        <w:rPr>
          <w:rFonts w:ascii="Arial" w:hAnsi="Arial" w:cs="Arial"/>
          <w:sz w:val="28"/>
          <w:szCs w:val="28"/>
        </w:rPr>
        <w:t>:</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 на 1 ступени обучения – </w:t>
      </w:r>
      <w:r w:rsidR="00F42147">
        <w:rPr>
          <w:rFonts w:ascii="Arial" w:hAnsi="Arial" w:cs="Arial"/>
          <w:sz w:val="28"/>
          <w:szCs w:val="28"/>
        </w:rPr>
        <w:t>98,6</w:t>
      </w:r>
      <w:r w:rsidR="002A2AFF" w:rsidRPr="00C31121">
        <w:rPr>
          <w:rFonts w:ascii="Arial" w:hAnsi="Arial" w:cs="Arial"/>
          <w:sz w:val="28"/>
          <w:szCs w:val="28"/>
        </w:rPr>
        <w:t>% (в прошлом уч.году-</w:t>
      </w:r>
      <w:r w:rsidRPr="00C31121">
        <w:rPr>
          <w:rFonts w:ascii="Arial" w:hAnsi="Arial" w:cs="Arial"/>
          <w:sz w:val="28"/>
          <w:szCs w:val="28"/>
        </w:rPr>
        <w:t>9</w:t>
      </w:r>
      <w:r w:rsidR="00F42147">
        <w:rPr>
          <w:rFonts w:ascii="Arial" w:hAnsi="Arial" w:cs="Arial"/>
          <w:sz w:val="28"/>
          <w:szCs w:val="28"/>
        </w:rPr>
        <w:t>8</w:t>
      </w:r>
      <w:r w:rsidRPr="00C31121">
        <w:rPr>
          <w:rFonts w:ascii="Arial" w:hAnsi="Arial" w:cs="Arial"/>
          <w:sz w:val="28"/>
          <w:szCs w:val="28"/>
        </w:rPr>
        <w:t>%</w:t>
      </w:r>
      <w:r w:rsidR="002A2AFF" w:rsidRPr="00C31121">
        <w:rPr>
          <w:rFonts w:ascii="Arial" w:hAnsi="Arial" w:cs="Arial"/>
          <w:sz w:val="28"/>
          <w:szCs w:val="28"/>
        </w:rPr>
        <w:t>)</w:t>
      </w:r>
      <w:r w:rsidRPr="00C31121">
        <w:rPr>
          <w:rFonts w:ascii="Arial" w:hAnsi="Arial" w:cs="Arial"/>
          <w:sz w:val="28"/>
          <w:szCs w:val="28"/>
        </w:rPr>
        <w:t xml:space="preserve">, </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2 ступени – </w:t>
      </w:r>
      <w:r w:rsidR="002A2AFF" w:rsidRPr="00C31121">
        <w:rPr>
          <w:rFonts w:ascii="Arial" w:hAnsi="Arial" w:cs="Arial"/>
          <w:sz w:val="28"/>
          <w:szCs w:val="28"/>
        </w:rPr>
        <w:t>9</w:t>
      </w:r>
      <w:r w:rsidR="00F42147">
        <w:rPr>
          <w:rFonts w:ascii="Arial" w:hAnsi="Arial" w:cs="Arial"/>
          <w:sz w:val="28"/>
          <w:szCs w:val="28"/>
        </w:rPr>
        <w:t>9</w:t>
      </w:r>
      <w:r w:rsidR="002A2AFF" w:rsidRPr="00C31121">
        <w:rPr>
          <w:rFonts w:ascii="Arial" w:hAnsi="Arial" w:cs="Arial"/>
          <w:sz w:val="28"/>
          <w:szCs w:val="28"/>
        </w:rPr>
        <w:t xml:space="preserve">%   (в прошлом уч.году </w:t>
      </w:r>
      <w:r w:rsidRPr="00C31121">
        <w:rPr>
          <w:rFonts w:ascii="Arial" w:hAnsi="Arial" w:cs="Arial"/>
          <w:sz w:val="28"/>
          <w:szCs w:val="28"/>
        </w:rPr>
        <w:t>9</w:t>
      </w:r>
      <w:r w:rsidR="00F42147">
        <w:rPr>
          <w:rFonts w:ascii="Arial" w:hAnsi="Arial" w:cs="Arial"/>
          <w:sz w:val="28"/>
          <w:szCs w:val="28"/>
        </w:rPr>
        <w:t>8</w:t>
      </w:r>
      <w:r w:rsidRPr="00C31121">
        <w:rPr>
          <w:rFonts w:ascii="Arial" w:hAnsi="Arial" w:cs="Arial"/>
          <w:sz w:val="28"/>
          <w:szCs w:val="28"/>
        </w:rPr>
        <w:t>%</w:t>
      </w:r>
      <w:r w:rsidR="002A2AFF" w:rsidRPr="00C31121">
        <w:rPr>
          <w:rFonts w:ascii="Arial" w:hAnsi="Arial" w:cs="Arial"/>
          <w:sz w:val="28"/>
          <w:szCs w:val="28"/>
        </w:rPr>
        <w:t>)</w:t>
      </w:r>
      <w:r w:rsidRPr="00C31121">
        <w:rPr>
          <w:rFonts w:ascii="Arial" w:hAnsi="Arial" w:cs="Arial"/>
          <w:sz w:val="28"/>
          <w:szCs w:val="28"/>
        </w:rPr>
        <w:t xml:space="preserve">, </w:t>
      </w:r>
    </w:p>
    <w:p w:rsidR="005E1FF8"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3 ступени – </w:t>
      </w:r>
      <w:r w:rsidR="00F42147">
        <w:rPr>
          <w:rFonts w:ascii="Arial" w:hAnsi="Arial" w:cs="Arial"/>
          <w:sz w:val="28"/>
          <w:szCs w:val="28"/>
        </w:rPr>
        <w:t>100</w:t>
      </w:r>
      <w:r w:rsidR="002A2AFF" w:rsidRPr="00C31121">
        <w:rPr>
          <w:rFonts w:ascii="Arial" w:hAnsi="Arial" w:cs="Arial"/>
          <w:sz w:val="28"/>
          <w:szCs w:val="28"/>
        </w:rPr>
        <w:t xml:space="preserve">% (в прошлом уч.году </w:t>
      </w:r>
      <w:r w:rsidR="000610EC">
        <w:rPr>
          <w:rFonts w:ascii="Arial" w:hAnsi="Arial" w:cs="Arial"/>
          <w:sz w:val="28"/>
          <w:szCs w:val="28"/>
        </w:rPr>
        <w:t>98</w:t>
      </w:r>
      <w:r w:rsidRPr="00C31121">
        <w:rPr>
          <w:rFonts w:ascii="Arial" w:hAnsi="Arial" w:cs="Arial"/>
          <w:sz w:val="28"/>
          <w:szCs w:val="28"/>
        </w:rPr>
        <w:t>%</w:t>
      </w:r>
      <w:r w:rsidR="002A2AFF" w:rsidRPr="00C31121">
        <w:rPr>
          <w:rFonts w:ascii="Arial" w:hAnsi="Arial" w:cs="Arial"/>
          <w:sz w:val="28"/>
          <w:szCs w:val="28"/>
        </w:rPr>
        <w:t>)</w:t>
      </w:r>
      <w:r w:rsidRPr="00C31121">
        <w:rPr>
          <w:rFonts w:ascii="Arial" w:hAnsi="Arial" w:cs="Arial"/>
          <w:sz w:val="28"/>
          <w:szCs w:val="28"/>
        </w:rPr>
        <w:t>.</w:t>
      </w:r>
      <w:r w:rsidR="00F42147">
        <w:rPr>
          <w:rFonts w:ascii="Arial" w:hAnsi="Arial" w:cs="Arial"/>
          <w:sz w:val="28"/>
          <w:szCs w:val="28"/>
        </w:rPr>
        <w:t xml:space="preserve"> </w:t>
      </w:r>
    </w:p>
    <w:p w:rsidR="00F42147" w:rsidRPr="00C31121" w:rsidRDefault="00F42147" w:rsidP="002E4895">
      <w:pPr>
        <w:spacing w:after="0" w:line="360" w:lineRule="auto"/>
        <w:ind w:firstLine="709"/>
        <w:jc w:val="both"/>
        <w:rPr>
          <w:rFonts w:ascii="Arial" w:hAnsi="Arial" w:cs="Arial"/>
          <w:sz w:val="28"/>
          <w:szCs w:val="28"/>
        </w:rPr>
      </w:pPr>
    </w:p>
    <w:p w:rsidR="0092728B" w:rsidRPr="00C31121" w:rsidRDefault="006213E1" w:rsidP="004C4D90">
      <w:pPr>
        <w:spacing w:after="0" w:line="360" w:lineRule="auto"/>
        <w:ind w:firstLine="709"/>
        <w:jc w:val="both"/>
        <w:rPr>
          <w:rFonts w:ascii="Arial" w:hAnsi="Arial" w:cs="Arial"/>
          <w:sz w:val="28"/>
          <w:szCs w:val="28"/>
        </w:rPr>
      </w:pPr>
      <w:r w:rsidRPr="00C31121">
        <w:rPr>
          <w:rFonts w:ascii="Arial" w:hAnsi="Arial" w:cs="Arial"/>
          <w:sz w:val="28"/>
          <w:szCs w:val="28"/>
        </w:rPr>
        <w:t>С</w:t>
      </w:r>
      <w:r w:rsidR="00554967" w:rsidRPr="00C31121">
        <w:rPr>
          <w:rFonts w:ascii="Arial" w:hAnsi="Arial" w:cs="Arial"/>
          <w:sz w:val="28"/>
          <w:szCs w:val="28"/>
        </w:rPr>
        <w:t xml:space="preserve">о 100% успеваемостью закончили учебный год </w:t>
      </w:r>
      <w:r w:rsidR="00896828">
        <w:rPr>
          <w:rFonts w:ascii="Arial" w:hAnsi="Arial" w:cs="Arial"/>
          <w:sz w:val="28"/>
          <w:szCs w:val="28"/>
        </w:rPr>
        <w:t>две</w:t>
      </w:r>
      <w:r w:rsidR="00554967" w:rsidRPr="00C31121">
        <w:rPr>
          <w:rFonts w:ascii="Arial" w:hAnsi="Arial" w:cs="Arial"/>
          <w:sz w:val="28"/>
          <w:szCs w:val="28"/>
        </w:rPr>
        <w:t xml:space="preserve"> школ</w:t>
      </w:r>
      <w:r w:rsidR="00BB59C8">
        <w:rPr>
          <w:rFonts w:ascii="Arial" w:hAnsi="Arial" w:cs="Arial"/>
          <w:sz w:val="28"/>
          <w:szCs w:val="28"/>
        </w:rPr>
        <w:t>ы</w:t>
      </w:r>
      <w:r w:rsidR="00554967" w:rsidRPr="00C31121">
        <w:rPr>
          <w:rFonts w:ascii="Arial" w:hAnsi="Arial" w:cs="Arial"/>
          <w:sz w:val="28"/>
          <w:szCs w:val="28"/>
        </w:rPr>
        <w:t xml:space="preserve"> района Вепревская ООШ</w:t>
      </w:r>
      <w:r w:rsidR="0092728B">
        <w:rPr>
          <w:rFonts w:ascii="Arial" w:hAnsi="Arial" w:cs="Arial"/>
          <w:sz w:val="28"/>
          <w:szCs w:val="28"/>
        </w:rPr>
        <w:t xml:space="preserve"> и </w:t>
      </w:r>
      <w:r w:rsidR="002A2AFF" w:rsidRPr="00C31121">
        <w:rPr>
          <w:rFonts w:ascii="Arial" w:hAnsi="Arial" w:cs="Arial"/>
          <w:sz w:val="28"/>
          <w:szCs w:val="28"/>
        </w:rPr>
        <w:t>Литвиновская ООШ.</w:t>
      </w:r>
    </w:p>
    <w:p w:rsidR="007715D5" w:rsidRDefault="00E53168" w:rsidP="002E4895">
      <w:pPr>
        <w:spacing w:after="0" w:line="360" w:lineRule="auto"/>
        <w:ind w:firstLine="709"/>
        <w:jc w:val="both"/>
        <w:rPr>
          <w:rFonts w:ascii="Arial" w:hAnsi="Arial" w:cs="Arial"/>
          <w:sz w:val="28"/>
          <w:szCs w:val="28"/>
        </w:rPr>
      </w:pPr>
      <w:r w:rsidRPr="00C31121">
        <w:rPr>
          <w:rFonts w:ascii="Arial" w:hAnsi="Arial" w:cs="Arial"/>
          <w:sz w:val="28"/>
          <w:szCs w:val="28"/>
        </w:rPr>
        <w:t>1</w:t>
      </w:r>
      <w:r w:rsidR="0092728B">
        <w:rPr>
          <w:rFonts w:ascii="Arial" w:hAnsi="Arial" w:cs="Arial"/>
          <w:sz w:val="28"/>
          <w:szCs w:val="28"/>
        </w:rPr>
        <w:t>4</w:t>
      </w:r>
      <w:r w:rsidRPr="00C31121">
        <w:rPr>
          <w:rFonts w:ascii="Arial" w:hAnsi="Arial" w:cs="Arial"/>
          <w:sz w:val="28"/>
          <w:szCs w:val="28"/>
        </w:rPr>
        <w:t xml:space="preserve"> </w:t>
      </w:r>
      <w:r w:rsidR="005E1FF8" w:rsidRPr="00C31121">
        <w:rPr>
          <w:rFonts w:ascii="Arial" w:hAnsi="Arial" w:cs="Arial"/>
          <w:sz w:val="28"/>
          <w:szCs w:val="28"/>
        </w:rPr>
        <w:t>обучающихся переведены условно, котор</w:t>
      </w:r>
      <w:r w:rsidR="007715D5">
        <w:rPr>
          <w:rFonts w:ascii="Arial" w:hAnsi="Arial" w:cs="Arial"/>
          <w:sz w:val="28"/>
          <w:szCs w:val="28"/>
        </w:rPr>
        <w:t>ые</w:t>
      </w:r>
      <w:r w:rsidR="005E1FF8" w:rsidRPr="00C31121">
        <w:rPr>
          <w:rFonts w:ascii="Arial" w:hAnsi="Arial" w:cs="Arial"/>
          <w:sz w:val="28"/>
          <w:szCs w:val="28"/>
        </w:rPr>
        <w:t xml:space="preserve"> обязаны ликвидирова</w:t>
      </w:r>
      <w:r w:rsidR="00554967" w:rsidRPr="00C31121">
        <w:rPr>
          <w:rFonts w:ascii="Arial" w:hAnsi="Arial" w:cs="Arial"/>
          <w:sz w:val="28"/>
          <w:szCs w:val="28"/>
        </w:rPr>
        <w:t xml:space="preserve">ть </w:t>
      </w:r>
      <w:r w:rsidR="007715D5">
        <w:rPr>
          <w:rFonts w:ascii="Arial" w:hAnsi="Arial" w:cs="Arial"/>
          <w:sz w:val="28"/>
          <w:szCs w:val="28"/>
        </w:rPr>
        <w:t xml:space="preserve">академическую задолженность </w:t>
      </w:r>
      <w:r w:rsidR="00554967" w:rsidRPr="00C31121">
        <w:rPr>
          <w:rFonts w:ascii="Arial" w:hAnsi="Arial" w:cs="Arial"/>
          <w:sz w:val="28"/>
          <w:szCs w:val="28"/>
        </w:rPr>
        <w:t>в установленные школой сроки</w:t>
      </w:r>
      <w:r w:rsidR="007715D5">
        <w:rPr>
          <w:rFonts w:ascii="Arial" w:hAnsi="Arial" w:cs="Arial"/>
          <w:sz w:val="28"/>
          <w:szCs w:val="28"/>
        </w:rPr>
        <w:t xml:space="preserve">. </w:t>
      </w:r>
    </w:p>
    <w:p w:rsidR="0030635A"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На «4» и «5» учебный год закончили </w:t>
      </w:r>
      <w:r w:rsidR="007715D5">
        <w:rPr>
          <w:rFonts w:ascii="Arial" w:hAnsi="Arial" w:cs="Arial"/>
          <w:sz w:val="28"/>
          <w:szCs w:val="28"/>
        </w:rPr>
        <w:t>266</w:t>
      </w:r>
      <w:r w:rsidR="00B869A3">
        <w:rPr>
          <w:rFonts w:ascii="Arial" w:hAnsi="Arial" w:cs="Arial"/>
          <w:sz w:val="28"/>
          <w:szCs w:val="28"/>
        </w:rPr>
        <w:t xml:space="preserve"> чел.</w:t>
      </w:r>
      <w:r w:rsidR="0030635A">
        <w:rPr>
          <w:rFonts w:ascii="Arial" w:hAnsi="Arial" w:cs="Arial"/>
          <w:sz w:val="28"/>
          <w:szCs w:val="28"/>
        </w:rPr>
        <w:t xml:space="preserve">  </w:t>
      </w:r>
      <w:r w:rsidR="002A2AFF" w:rsidRPr="00C31121">
        <w:rPr>
          <w:rFonts w:ascii="Arial" w:hAnsi="Arial" w:cs="Arial"/>
          <w:sz w:val="28"/>
          <w:szCs w:val="28"/>
        </w:rPr>
        <w:t xml:space="preserve">(в </w:t>
      </w:r>
      <w:r w:rsidR="00B869A3">
        <w:rPr>
          <w:rFonts w:ascii="Arial" w:hAnsi="Arial" w:cs="Arial"/>
          <w:sz w:val="28"/>
          <w:szCs w:val="28"/>
        </w:rPr>
        <w:t>2018 – 270 чел., 2017г</w:t>
      </w:r>
      <w:r w:rsidR="002A2AFF" w:rsidRPr="00C31121">
        <w:rPr>
          <w:rFonts w:ascii="Arial" w:hAnsi="Arial" w:cs="Arial"/>
          <w:sz w:val="28"/>
          <w:szCs w:val="28"/>
        </w:rPr>
        <w:t xml:space="preserve">– </w:t>
      </w:r>
      <w:r w:rsidRPr="00C31121">
        <w:rPr>
          <w:rFonts w:ascii="Arial" w:hAnsi="Arial" w:cs="Arial"/>
          <w:sz w:val="28"/>
          <w:szCs w:val="28"/>
        </w:rPr>
        <w:t>26</w:t>
      </w:r>
      <w:r w:rsidR="001B1661" w:rsidRPr="00C31121">
        <w:rPr>
          <w:rFonts w:ascii="Arial" w:hAnsi="Arial" w:cs="Arial"/>
          <w:sz w:val="28"/>
          <w:szCs w:val="28"/>
        </w:rPr>
        <w:t>7</w:t>
      </w:r>
      <w:r w:rsidR="002A2AFF" w:rsidRPr="00C31121">
        <w:rPr>
          <w:rFonts w:ascii="Arial" w:hAnsi="Arial" w:cs="Arial"/>
          <w:sz w:val="28"/>
          <w:szCs w:val="28"/>
        </w:rPr>
        <w:t>чел.)</w:t>
      </w:r>
      <w:r w:rsidR="0030635A">
        <w:rPr>
          <w:rFonts w:ascii="Arial" w:hAnsi="Arial" w:cs="Arial"/>
          <w:sz w:val="28"/>
          <w:szCs w:val="28"/>
        </w:rPr>
        <w:t>.</w:t>
      </w:r>
    </w:p>
    <w:p w:rsidR="00195E25" w:rsidRDefault="0030635A" w:rsidP="002E4895">
      <w:pPr>
        <w:spacing w:after="0" w:line="360" w:lineRule="auto"/>
        <w:ind w:firstLine="709"/>
        <w:jc w:val="both"/>
        <w:rPr>
          <w:rFonts w:ascii="Arial" w:hAnsi="Arial" w:cs="Arial"/>
          <w:sz w:val="28"/>
          <w:szCs w:val="28"/>
        </w:rPr>
      </w:pPr>
      <w:r>
        <w:rPr>
          <w:rFonts w:ascii="Arial" w:hAnsi="Arial" w:cs="Arial"/>
          <w:sz w:val="28"/>
          <w:szCs w:val="28"/>
        </w:rPr>
        <w:t xml:space="preserve"> К</w:t>
      </w:r>
      <w:r w:rsidR="005E1FF8" w:rsidRPr="00C31121">
        <w:rPr>
          <w:rFonts w:ascii="Arial" w:hAnsi="Arial" w:cs="Arial"/>
          <w:sz w:val="28"/>
          <w:szCs w:val="28"/>
        </w:rPr>
        <w:t>ачество обучения по району составило</w:t>
      </w:r>
      <w:r w:rsidR="00B869A3">
        <w:rPr>
          <w:rFonts w:ascii="Arial" w:hAnsi="Arial" w:cs="Arial"/>
          <w:sz w:val="28"/>
          <w:szCs w:val="28"/>
        </w:rPr>
        <w:t xml:space="preserve"> 32,5 % </w:t>
      </w:r>
    </w:p>
    <w:p w:rsidR="00195E25" w:rsidRDefault="00B869A3" w:rsidP="002E4895">
      <w:pPr>
        <w:spacing w:after="0" w:line="360" w:lineRule="auto"/>
        <w:ind w:firstLine="709"/>
        <w:jc w:val="both"/>
        <w:rPr>
          <w:rFonts w:ascii="Arial" w:hAnsi="Arial" w:cs="Arial"/>
          <w:sz w:val="28"/>
          <w:szCs w:val="28"/>
        </w:rPr>
      </w:pPr>
      <w:r>
        <w:rPr>
          <w:rFonts w:ascii="Arial" w:hAnsi="Arial" w:cs="Arial"/>
          <w:sz w:val="28"/>
          <w:szCs w:val="28"/>
        </w:rPr>
        <w:t>(в 2018г- 33,8% ,</w:t>
      </w:r>
      <w:r w:rsidR="002A2AFF" w:rsidRPr="00C31121">
        <w:rPr>
          <w:rFonts w:ascii="Arial" w:hAnsi="Arial" w:cs="Arial"/>
          <w:sz w:val="28"/>
          <w:szCs w:val="28"/>
        </w:rPr>
        <w:t xml:space="preserve"> 2017г-</w:t>
      </w:r>
      <w:r w:rsidR="005E1FF8" w:rsidRPr="00C31121">
        <w:rPr>
          <w:rFonts w:ascii="Arial" w:hAnsi="Arial" w:cs="Arial"/>
          <w:sz w:val="28"/>
          <w:szCs w:val="28"/>
        </w:rPr>
        <w:t xml:space="preserve"> </w:t>
      </w:r>
      <w:r>
        <w:rPr>
          <w:rFonts w:ascii="Arial" w:hAnsi="Arial" w:cs="Arial"/>
          <w:sz w:val="28"/>
          <w:szCs w:val="28"/>
        </w:rPr>
        <w:t xml:space="preserve">32,6% , </w:t>
      </w:r>
      <w:r w:rsidR="001B1661" w:rsidRPr="00C31121">
        <w:rPr>
          <w:rFonts w:ascii="Arial" w:hAnsi="Arial" w:cs="Arial"/>
          <w:sz w:val="28"/>
          <w:szCs w:val="28"/>
        </w:rPr>
        <w:t>2016г.-</w:t>
      </w:r>
      <w:r w:rsidR="005E1FF8" w:rsidRPr="00C31121">
        <w:rPr>
          <w:rFonts w:ascii="Arial" w:hAnsi="Arial" w:cs="Arial"/>
          <w:sz w:val="28"/>
          <w:szCs w:val="28"/>
        </w:rPr>
        <w:t xml:space="preserve">34 %, </w:t>
      </w:r>
      <w:r w:rsidR="001B1661" w:rsidRPr="00C31121">
        <w:rPr>
          <w:rFonts w:ascii="Arial" w:hAnsi="Arial" w:cs="Arial"/>
          <w:sz w:val="28"/>
          <w:szCs w:val="28"/>
        </w:rPr>
        <w:t>2015г.-35%).</w:t>
      </w:r>
      <w:r w:rsidR="0030635A">
        <w:rPr>
          <w:rFonts w:ascii="Arial" w:hAnsi="Arial" w:cs="Arial"/>
          <w:sz w:val="28"/>
          <w:szCs w:val="28"/>
        </w:rPr>
        <w:t xml:space="preserve"> </w:t>
      </w:r>
    </w:p>
    <w:p w:rsidR="001B1661" w:rsidRDefault="0030635A" w:rsidP="002E4895">
      <w:pPr>
        <w:spacing w:after="0" w:line="360" w:lineRule="auto"/>
        <w:ind w:firstLine="709"/>
        <w:jc w:val="both"/>
        <w:rPr>
          <w:rFonts w:ascii="Arial" w:hAnsi="Arial" w:cs="Arial"/>
          <w:sz w:val="28"/>
          <w:szCs w:val="28"/>
        </w:rPr>
      </w:pPr>
      <w:r>
        <w:rPr>
          <w:rFonts w:ascii="Arial" w:hAnsi="Arial" w:cs="Arial"/>
          <w:sz w:val="28"/>
          <w:szCs w:val="28"/>
        </w:rPr>
        <w:t>Как видно, за последнее время качество знаний не повышается, а наоборот постепенно снижается.</w:t>
      </w:r>
    </w:p>
    <w:p w:rsidR="001B1661" w:rsidRDefault="00B128F3" w:rsidP="006A286C">
      <w:pPr>
        <w:spacing w:after="0" w:line="360" w:lineRule="auto"/>
        <w:ind w:firstLine="709"/>
        <w:jc w:val="both"/>
        <w:rPr>
          <w:rFonts w:ascii="Arial" w:hAnsi="Arial" w:cs="Arial"/>
          <w:sz w:val="28"/>
          <w:szCs w:val="28"/>
        </w:rPr>
      </w:pPr>
      <w:r>
        <w:rPr>
          <w:rFonts w:ascii="Arial" w:hAnsi="Arial" w:cs="Arial"/>
          <w:sz w:val="28"/>
          <w:szCs w:val="28"/>
        </w:rPr>
        <w:t xml:space="preserve">25 обучающихся общеобразовательных школ района </w:t>
      </w:r>
      <w:r w:rsidR="00195E25">
        <w:rPr>
          <w:rFonts w:ascii="Arial" w:hAnsi="Arial" w:cs="Arial"/>
          <w:sz w:val="28"/>
          <w:szCs w:val="28"/>
        </w:rPr>
        <w:t xml:space="preserve">закончили </w:t>
      </w:r>
      <w:r w:rsidR="000610EC">
        <w:rPr>
          <w:rFonts w:ascii="Arial" w:hAnsi="Arial" w:cs="Arial"/>
          <w:sz w:val="28"/>
          <w:szCs w:val="28"/>
        </w:rPr>
        <w:t xml:space="preserve">учебный год на «отлично», что составило </w:t>
      </w:r>
      <w:r w:rsidR="00761A61">
        <w:rPr>
          <w:rFonts w:ascii="Arial" w:hAnsi="Arial" w:cs="Arial"/>
          <w:sz w:val="28"/>
          <w:szCs w:val="28"/>
        </w:rPr>
        <w:t>только 3% от общего количества обучающихся.</w:t>
      </w:r>
    </w:p>
    <w:p w:rsidR="003112A1" w:rsidRDefault="00DD689B" w:rsidP="006A286C">
      <w:pPr>
        <w:spacing w:after="0" w:line="360" w:lineRule="auto"/>
        <w:ind w:firstLine="709"/>
        <w:jc w:val="both"/>
        <w:rPr>
          <w:rFonts w:ascii="Arial" w:hAnsi="Arial" w:cs="Arial"/>
          <w:sz w:val="28"/>
          <w:szCs w:val="28"/>
        </w:rPr>
      </w:pPr>
      <w:r>
        <w:rPr>
          <w:rFonts w:ascii="Arial" w:hAnsi="Arial" w:cs="Arial"/>
          <w:sz w:val="28"/>
          <w:szCs w:val="28"/>
        </w:rPr>
        <w:t>Уровень освоения основных образовательных программ – важнейший критерий качества образования в школе.</w:t>
      </w:r>
      <w:r w:rsidR="00501C1B">
        <w:rPr>
          <w:rFonts w:ascii="Arial" w:hAnsi="Arial" w:cs="Arial"/>
          <w:sz w:val="28"/>
          <w:szCs w:val="28"/>
        </w:rPr>
        <w:t xml:space="preserve"> </w:t>
      </w:r>
    </w:p>
    <w:p w:rsidR="00DD689B" w:rsidRPr="00C31121" w:rsidRDefault="00501C1B" w:rsidP="006A286C">
      <w:pPr>
        <w:spacing w:after="0" w:line="360" w:lineRule="auto"/>
        <w:ind w:firstLine="709"/>
        <w:jc w:val="both"/>
        <w:rPr>
          <w:rFonts w:ascii="Arial" w:hAnsi="Arial" w:cs="Arial"/>
          <w:sz w:val="28"/>
          <w:szCs w:val="28"/>
        </w:rPr>
      </w:pPr>
      <w:r>
        <w:rPr>
          <w:rFonts w:ascii="Arial" w:hAnsi="Arial" w:cs="Arial"/>
          <w:sz w:val="28"/>
          <w:szCs w:val="28"/>
        </w:rPr>
        <w:t>В регионе создана единая система оценки качества образования, в которую входят ВПР, РИКО, НИКО, ОГЭ, ЕГЭ, наш район является участником всех перечисленных мероприятий.</w:t>
      </w:r>
    </w:p>
    <w:p w:rsidR="005E1FF8" w:rsidRDefault="00501C1B" w:rsidP="002E4895">
      <w:pPr>
        <w:spacing w:after="0" w:line="360" w:lineRule="auto"/>
        <w:ind w:firstLine="709"/>
        <w:jc w:val="both"/>
        <w:rPr>
          <w:rFonts w:ascii="Arial" w:hAnsi="Arial" w:cs="Arial"/>
          <w:sz w:val="28"/>
          <w:szCs w:val="28"/>
        </w:rPr>
      </w:pPr>
      <w:r>
        <w:rPr>
          <w:rFonts w:ascii="Arial" w:hAnsi="Arial" w:cs="Arial"/>
          <w:sz w:val="28"/>
          <w:szCs w:val="28"/>
        </w:rPr>
        <w:t>В штатном режиме</w:t>
      </w:r>
      <w:r w:rsidR="003112A1">
        <w:rPr>
          <w:rFonts w:ascii="Arial" w:hAnsi="Arial" w:cs="Arial"/>
          <w:sz w:val="28"/>
          <w:szCs w:val="28"/>
        </w:rPr>
        <w:t xml:space="preserve"> были проведены ВПР 4, 5,6 клас</w:t>
      </w:r>
      <w:r>
        <w:rPr>
          <w:rFonts w:ascii="Arial" w:hAnsi="Arial" w:cs="Arial"/>
          <w:sz w:val="28"/>
          <w:szCs w:val="28"/>
        </w:rPr>
        <w:t xml:space="preserve">сах во всех общеобразовательных учреждениях района и в рамках «апробации» в 7 классах по предметам история (МОУ «СОШ №9»), физика (МОУ </w:t>
      </w:r>
      <w:r>
        <w:rPr>
          <w:rFonts w:ascii="Arial" w:hAnsi="Arial" w:cs="Arial"/>
          <w:sz w:val="28"/>
          <w:szCs w:val="28"/>
        </w:rPr>
        <w:lastRenderedPageBreak/>
        <w:t>«Задорская ООШ»), биология (МОУ «Литвиновская ООШ»), в 11-х классах по</w:t>
      </w:r>
      <w:r w:rsidR="00761A61">
        <w:rPr>
          <w:rFonts w:ascii="Arial" w:hAnsi="Arial" w:cs="Arial"/>
          <w:sz w:val="28"/>
          <w:szCs w:val="28"/>
        </w:rPr>
        <w:t xml:space="preserve"> предмету физика (МОУ «СОШ №9»).</w:t>
      </w:r>
    </w:p>
    <w:p w:rsidR="00896828" w:rsidRDefault="008A0035" w:rsidP="002E4895">
      <w:pPr>
        <w:spacing w:after="0" w:line="360" w:lineRule="auto"/>
        <w:ind w:firstLine="709"/>
        <w:jc w:val="both"/>
        <w:rPr>
          <w:rFonts w:ascii="Arial" w:hAnsi="Arial" w:cs="Arial"/>
          <w:sz w:val="28"/>
          <w:szCs w:val="28"/>
        </w:rPr>
      </w:pPr>
      <w:r>
        <w:rPr>
          <w:rFonts w:ascii="Arial" w:hAnsi="Arial" w:cs="Arial"/>
          <w:sz w:val="28"/>
          <w:szCs w:val="28"/>
        </w:rPr>
        <w:t>Процент обученности в 4-х классах по всем</w:t>
      </w:r>
      <w:r w:rsidR="00432A7F">
        <w:rPr>
          <w:rFonts w:ascii="Arial" w:hAnsi="Arial" w:cs="Arial"/>
          <w:sz w:val="28"/>
          <w:szCs w:val="28"/>
        </w:rPr>
        <w:t xml:space="preserve"> трем предметам составил 93,6%, качество знаний -</w:t>
      </w:r>
      <w:r w:rsidR="00896828">
        <w:rPr>
          <w:rFonts w:ascii="Arial" w:hAnsi="Arial" w:cs="Arial"/>
          <w:sz w:val="28"/>
          <w:szCs w:val="28"/>
        </w:rPr>
        <w:t xml:space="preserve"> </w:t>
      </w:r>
      <w:r w:rsidR="00432A7F">
        <w:rPr>
          <w:rFonts w:ascii="Arial" w:hAnsi="Arial" w:cs="Arial"/>
          <w:sz w:val="28"/>
          <w:szCs w:val="28"/>
        </w:rPr>
        <w:t xml:space="preserve">60,5%. </w:t>
      </w:r>
    </w:p>
    <w:p w:rsidR="00761A61" w:rsidRDefault="008A0035" w:rsidP="002E4895">
      <w:pPr>
        <w:spacing w:after="0" w:line="360" w:lineRule="auto"/>
        <w:ind w:firstLine="709"/>
        <w:jc w:val="both"/>
        <w:rPr>
          <w:rFonts w:ascii="Arial" w:hAnsi="Arial" w:cs="Arial"/>
          <w:sz w:val="28"/>
          <w:szCs w:val="28"/>
        </w:rPr>
      </w:pPr>
      <w:r>
        <w:rPr>
          <w:rFonts w:ascii="Arial" w:hAnsi="Arial" w:cs="Arial"/>
          <w:sz w:val="28"/>
          <w:szCs w:val="28"/>
        </w:rPr>
        <w:t xml:space="preserve">Без двоек выполнили ВПР </w:t>
      </w:r>
      <w:r w:rsidR="00896828">
        <w:rPr>
          <w:rFonts w:ascii="Arial" w:hAnsi="Arial" w:cs="Arial"/>
          <w:sz w:val="28"/>
          <w:szCs w:val="28"/>
        </w:rPr>
        <w:t xml:space="preserve">учащиеся </w:t>
      </w:r>
      <w:r>
        <w:rPr>
          <w:rFonts w:ascii="Arial" w:hAnsi="Arial" w:cs="Arial"/>
          <w:sz w:val="28"/>
          <w:szCs w:val="28"/>
        </w:rPr>
        <w:t>МОУ «Задорская ООШ», «Вепревская ООШ», «Краснооктябрьская ООШ», «Литвиновская ООШ».</w:t>
      </w:r>
    </w:p>
    <w:p w:rsidR="00896828" w:rsidRDefault="008A0035" w:rsidP="00896828">
      <w:pPr>
        <w:spacing w:after="0" w:line="360" w:lineRule="auto"/>
        <w:ind w:firstLine="709"/>
        <w:jc w:val="both"/>
        <w:rPr>
          <w:rFonts w:ascii="Arial" w:hAnsi="Arial" w:cs="Arial"/>
          <w:sz w:val="28"/>
          <w:szCs w:val="28"/>
        </w:rPr>
      </w:pPr>
      <w:r>
        <w:rPr>
          <w:rFonts w:ascii="Arial" w:hAnsi="Arial" w:cs="Arial"/>
          <w:sz w:val="28"/>
          <w:szCs w:val="28"/>
        </w:rPr>
        <w:t>В 5-х классах средний показатель обученности составил 91%</w:t>
      </w:r>
      <w:r w:rsidR="00432A7F">
        <w:rPr>
          <w:rFonts w:ascii="Arial" w:hAnsi="Arial" w:cs="Arial"/>
          <w:sz w:val="28"/>
          <w:szCs w:val="28"/>
        </w:rPr>
        <w:t xml:space="preserve">. Продолжает оставаться низким качество знаний учащихся,  средний показатель в 2019 году составил 32%. </w:t>
      </w:r>
    </w:p>
    <w:p w:rsidR="008A0035" w:rsidRDefault="00432A7F" w:rsidP="00896828">
      <w:pPr>
        <w:spacing w:after="0" w:line="360" w:lineRule="auto"/>
        <w:ind w:firstLine="709"/>
        <w:jc w:val="both"/>
        <w:rPr>
          <w:rFonts w:ascii="Arial" w:hAnsi="Arial" w:cs="Arial"/>
          <w:sz w:val="28"/>
          <w:szCs w:val="28"/>
        </w:rPr>
      </w:pPr>
      <w:r>
        <w:rPr>
          <w:rFonts w:ascii="Arial" w:hAnsi="Arial" w:cs="Arial"/>
          <w:sz w:val="28"/>
          <w:szCs w:val="28"/>
        </w:rPr>
        <w:t>100%</w:t>
      </w:r>
      <w:r w:rsidR="00896828">
        <w:rPr>
          <w:rFonts w:ascii="Arial" w:hAnsi="Arial" w:cs="Arial"/>
          <w:sz w:val="28"/>
          <w:szCs w:val="28"/>
        </w:rPr>
        <w:t>-ю</w:t>
      </w:r>
      <w:r>
        <w:rPr>
          <w:rFonts w:ascii="Arial" w:hAnsi="Arial" w:cs="Arial"/>
          <w:sz w:val="28"/>
          <w:szCs w:val="28"/>
        </w:rPr>
        <w:t xml:space="preserve"> успеваемость показали обучающиеся 5-х классов МОУ «Вепревская ООШ», «Задорская ООШ».</w:t>
      </w:r>
    </w:p>
    <w:p w:rsidR="00896828" w:rsidRDefault="00F945A4" w:rsidP="002E4895">
      <w:pPr>
        <w:spacing w:after="0" w:line="360" w:lineRule="auto"/>
        <w:ind w:firstLine="709"/>
        <w:jc w:val="both"/>
        <w:rPr>
          <w:rFonts w:ascii="Arial" w:hAnsi="Arial" w:cs="Arial"/>
          <w:sz w:val="28"/>
          <w:szCs w:val="28"/>
        </w:rPr>
      </w:pPr>
      <w:r>
        <w:rPr>
          <w:rFonts w:ascii="Arial" w:hAnsi="Arial" w:cs="Arial"/>
          <w:sz w:val="28"/>
          <w:szCs w:val="28"/>
        </w:rPr>
        <w:t xml:space="preserve">Обучающиеся 6-х классов выполняли ВПР по 6-и предметам. Средняя </w:t>
      </w:r>
      <w:r w:rsidR="00896828">
        <w:rPr>
          <w:rFonts w:ascii="Arial" w:hAnsi="Arial" w:cs="Arial"/>
          <w:sz w:val="28"/>
          <w:szCs w:val="28"/>
        </w:rPr>
        <w:t xml:space="preserve"> </w:t>
      </w:r>
      <w:r>
        <w:rPr>
          <w:rFonts w:ascii="Arial" w:hAnsi="Arial" w:cs="Arial"/>
          <w:sz w:val="28"/>
          <w:szCs w:val="28"/>
        </w:rPr>
        <w:t xml:space="preserve">обученность </w:t>
      </w:r>
      <w:r w:rsidR="000D61C5">
        <w:rPr>
          <w:rFonts w:ascii="Arial" w:hAnsi="Arial" w:cs="Arial"/>
          <w:sz w:val="28"/>
          <w:szCs w:val="28"/>
        </w:rPr>
        <w:t>в среднем по всем предметам составила 89%, а качество знаний – 38,5%. Самый высокий процент качества знаний</w:t>
      </w:r>
      <w:r w:rsidR="001B3731">
        <w:rPr>
          <w:rFonts w:ascii="Arial" w:hAnsi="Arial" w:cs="Arial"/>
          <w:sz w:val="28"/>
          <w:szCs w:val="28"/>
        </w:rPr>
        <w:t xml:space="preserve"> по истории - 57,1%. </w:t>
      </w:r>
    </w:p>
    <w:p w:rsidR="00F945A4" w:rsidRDefault="001B3731" w:rsidP="002E4895">
      <w:pPr>
        <w:spacing w:after="0" w:line="360" w:lineRule="auto"/>
        <w:ind w:firstLine="709"/>
        <w:jc w:val="both"/>
        <w:rPr>
          <w:rFonts w:ascii="Arial" w:hAnsi="Arial" w:cs="Arial"/>
          <w:sz w:val="28"/>
          <w:szCs w:val="28"/>
        </w:rPr>
      </w:pPr>
      <w:r>
        <w:rPr>
          <w:rFonts w:ascii="Arial" w:hAnsi="Arial" w:cs="Arial"/>
          <w:sz w:val="28"/>
          <w:szCs w:val="28"/>
        </w:rPr>
        <w:t>На «4», «5» выполнили работу обучающиеся МОУ «Задорская ООШ», «Литвиновская ООШ».</w:t>
      </w:r>
    </w:p>
    <w:p w:rsidR="001B3731" w:rsidRDefault="001B3731" w:rsidP="002E4895">
      <w:pPr>
        <w:spacing w:after="0" w:line="360" w:lineRule="auto"/>
        <w:ind w:firstLine="709"/>
        <w:jc w:val="both"/>
        <w:rPr>
          <w:rFonts w:ascii="Arial" w:hAnsi="Arial" w:cs="Arial"/>
          <w:sz w:val="28"/>
          <w:szCs w:val="28"/>
        </w:rPr>
      </w:pPr>
      <w:r>
        <w:rPr>
          <w:rFonts w:ascii="Arial" w:hAnsi="Arial" w:cs="Arial"/>
          <w:sz w:val="28"/>
          <w:szCs w:val="28"/>
        </w:rPr>
        <w:t>Обучающиеся 7-х классов выполнили ВПР со 100% обученностью</w:t>
      </w:r>
      <w:r w:rsidR="00C929F1">
        <w:rPr>
          <w:rFonts w:ascii="Arial" w:hAnsi="Arial" w:cs="Arial"/>
          <w:sz w:val="28"/>
          <w:szCs w:val="28"/>
        </w:rPr>
        <w:t>, качество знаний составило 45,9%. Наибольшее качество знаний 66,6% показали учащиеся Литвиновской школы по биологии.</w:t>
      </w:r>
    </w:p>
    <w:p w:rsidR="00C929F1" w:rsidRDefault="00C929F1" w:rsidP="002E4895">
      <w:pPr>
        <w:spacing w:after="0" w:line="360" w:lineRule="auto"/>
        <w:ind w:firstLine="709"/>
        <w:jc w:val="both"/>
        <w:rPr>
          <w:rFonts w:ascii="Arial" w:hAnsi="Arial" w:cs="Arial"/>
          <w:sz w:val="28"/>
          <w:szCs w:val="28"/>
        </w:rPr>
      </w:pPr>
      <w:r>
        <w:rPr>
          <w:rFonts w:ascii="Arial" w:hAnsi="Arial" w:cs="Arial"/>
          <w:sz w:val="28"/>
          <w:szCs w:val="28"/>
        </w:rPr>
        <w:t>Обучающиеся 11 класса МОУ «СОШ №9» выполняли ВПР по физике</w:t>
      </w:r>
      <w:r w:rsidR="00E5707A">
        <w:rPr>
          <w:rFonts w:ascii="Arial" w:hAnsi="Arial" w:cs="Arial"/>
          <w:sz w:val="28"/>
          <w:szCs w:val="28"/>
        </w:rPr>
        <w:t>, средний оценочный балл 3,4.</w:t>
      </w:r>
    </w:p>
    <w:p w:rsidR="00DD1794" w:rsidRDefault="00841CB0" w:rsidP="00DD1794">
      <w:pPr>
        <w:spacing w:after="0" w:line="360" w:lineRule="auto"/>
        <w:ind w:firstLine="709"/>
        <w:jc w:val="both"/>
        <w:rPr>
          <w:rFonts w:ascii="Arial" w:hAnsi="Arial" w:cs="Arial"/>
          <w:sz w:val="28"/>
          <w:szCs w:val="28"/>
        </w:rPr>
      </w:pPr>
      <w:r>
        <w:rPr>
          <w:rFonts w:ascii="Arial" w:hAnsi="Arial" w:cs="Arial"/>
          <w:sz w:val="28"/>
          <w:szCs w:val="28"/>
        </w:rPr>
        <w:t>Анализируя итоги ВПР и результаты обучающихся по итогам года наблюдается в некоторых классах расхождения внешней оценки ка</w:t>
      </w:r>
      <w:r w:rsidR="00896828">
        <w:rPr>
          <w:rFonts w:ascii="Arial" w:hAnsi="Arial" w:cs="Arial"/>
          <w:sz w:val="28"/>
          <w:szCs w:val="28"/>
        </w:rPr>
        <w:t xml:space="preserve">чества знаний с внутренней, так, </w:t>
      </w:r>
      <w:r>
        <w:rPr>
          <w:rFonts w:ascii="Arial" w:hAnsi="Arial" w:cs="Arial"/>
          <w:sz w:val="28"/>
          <w:szCs w:val="28"/>
        </w:rPr>
        <w:t>например</w:t>
      </w:r>
      <w:r w:rsidR="00896828">
        <w:rPr>
          <w:rFonts w:ascii="Arial" w:hAnsi="Arial" w:cs="Arial"/>
          <w:sz w:val="28"/>
          <w:szCs w:val="28"/>
        </w:rPr>
        <w:t>,</w:t>
      </w:r>
      <w:r>
        <w:rPr>
          <w:rFonts w:ascii="Arial" w:hAnsi="Arial" w:cs="Arial"/>
          <w:sz w:val="28"/>
          <w:szCs w:val="28"/>
        </w:rPr>
        <w:t xml:space="preserve"> в 4-х классах средний процент качества знаний по ВПР 60,5%, а по итогам года 51%, это позволяет сделать вывод  о необъек</w:t>
      </w:r>
      <w:r w:rsidR="008C0535">
        <w:rPr>
          <w:rFonts w:ascii="Arial" w:hAnsi="Arial" w:cs="Arial"/>
          <w:sz w:val="28"/>
          <w:szCs w:val="28"/>
        </w:rPr>
        <w:t>тивности</w:t>
      </w:r>
      <w:r w:rsidR="00DD1794">
        <w:rPr>
          <w:rFonts w:ascii="Arial" w:hAnsi="Arial" w:cs="Arial"/>
          <w:sz w:val="28"/>
          <w:szCs w:val="28"/>
        </w:rPr>
        <w:t xml:space="preserve"> оценивания результатов обучающихся по предметам ВПР, а ведь р</w:t>
      </w:r>
      <w:r w:rsidR="00DD1794" w:rsidRPr="00C31121">
        <w:rPr>
          <w:rFonts w:ascii="Arial" w:hAnsi="Arial" w:cs="Arial"/>
          <w:sz w:val="28"/>
          <w:szCs w:val="28"/>
        </w:rPr>
        <w:t xml:space="preserve">езультаты ВПР должны </w:t>
      </w:r>
      <w:r w:rsidR="00DD1794" w:rsidRPr="00C31121">
        <w:rPr>
          <w:rFonts w:ascii="Arial" w:hAnsi="Arial" w:cs="Arial"/>
          <w:sz w:val="28"/>
          <w:szCs w:val="28"/>
        </w:rPr>
        <w:lastRenderedPageBreak/>
        <w:t>быть использованы для оценки уровня подготовки обучающихся по итогам окончания основных этапов обучения</w:t>
      </w:r>
      <w:r w:rsidR="00DD1794">
        <w:rPr>
          <w:rFonts w:ascii="Arial" w:hAnsi="Arial" w:cs="Arial"/>
          <w:sz w:val="28"/>
          <w:szCs w:val="28"/>
        </w:rPr>
        <w:t>.</w:t>
      </w:r>
      <w:r w:rsidR="00DD1794" w:rsidRPr="00C31121">
        <w:rPr>
          <w:rFonts w:ascii="Arial" w:hAnsi="Arial" w:cs="Arial"/>
          <w:sz w:val="28"/>
          <w:szCs w:val="28"/>
        </w:rPr>
        <w:t xml:space="preserve"> Также результаты ВПР могут быть полезны родителям для определения образов</w:t>
      </w:r>
      <w:r w:rsidR="00DD1794">
        <w:rPr>
          <w:rFonts w:ascii="Arial" w:hAnsi="Arial" w:cs="Arial"/>
          <w:sz w:val="28"/>
          <w:szCs w:val="28"/>
        </w:rPr>
        <w:t>ательной траектории своих детей.</w:t>
      </w:r>
    </w:p>
    <w:p w:rsidR="00DD1794" w:rsidRDefault="00DD1794" w:rsidP="002E4895">
      <w:pPr>
        <w:spacing w:after="0" w:line="360" w:lineRule="auto"/>
        <w:ind w:firstLine="709"/>
        <w:jc w:val="both"/>
        <w:rPr>
          <w:rFonts w:ascii="Arial" w:hAnsi="Arial" w:cs="Arial"/>
          <w:sz w:val="28"/>
          <w:szCs w:val="28"/>
        </w:rPr>
      </w:pPr>
      <w:r>
        <w:rPr>
          <w:rFonts w:ascii="Arial" w:hAnsi="Arial" w:cs="Arial"/>
          <w:sz w:val="28"/>
          <w:szCs w:val="28"/>
        </w:rPr>
        <w:t>Поэтому рекомендуем:</w:t>
      </w:r>
    </w:p>
    <w:p w:rsidR="00DD1794" w:rsidRDefault="00DD1794" w:rsidP="00DD1794">
      <w:pPr>
        <w:pStyle w:val="a8"/>
        <w:numPr>
          <w:ilvl w:val="0"/>
          <w:numId w:val="2"/>
        </w:numPr>
        <w:spacing w:after="0" w:line="360" w:lineRule="auto"/>
        <w:jc w:val="both"/>
        <w:rPr>
          <w:rFonts w:ascii="Arial" w:hAnsi="Arial" w:cs="Arial"/>
          <w:sz w:val="28"/>
          <w:szCs w:val="28"/>
        </w:rPr>
      </w:pPr>
      <w:r>
        <w:rPr>
          <w:rFonts w:ascii="Arial" w:hAnsi="Arial" w:cs="Arial"/>
          <w:sz w:val="28"/>
          <w:szCs w:val="28"/>
        </w:rPr>
        <w:t>Рассмотреть и провести детальный анализ количественных и качественных результатов ВПР на заседаниях РМО учителей начальных классов и учителей-предметников.</w:t>
      </w:r>
    </w:p>
    <w:p w:rsidR="00DD1794" w:rsidRDefault="00DD1794" w:rsidP="00DD1794">
      <w:pPr>
        <w:pStyle w:val="a8"/>
        <w:numPr>
          <w:ilvl w:val="0"/>
          <w:numId w:val="2"/>
        </w:numPr>
        <w:spacing w:after="0" w:line="360" w:lineRule="auto"/>
        <w:jc w:val="both"/>
        <w:rPr>
          <w:rFonts w:ascii="Arial" w:hAnsi="Arial" w:cs="Arial"/>
          <w:sz w:val="28"/>
          <w:szCs w:val="28"/>
        </w:rPr>
      </w:pPr>
      <w:r>
        <w:rPr>
          <w:rFonts w:ascii="Arial" w:hAnsi="Arial" w:cs="Arial"/>
          <w:sz w:val="28"/>
          <w:szCs w:val="28"/>
        </w:rPr>
        <w:t>Использовать результаты анализа для совершенствования методики преподавания.</w:t>
      </w:r>
    </w:p>
    <w:p w:rsidR="00F70A45" w:rsidRDefault="008B0540" w:rsidP="00896828">
      <w:pPr>
        <w:spacing w:after="0" w:line="360" w:lineRule="auto"/>
        <w:ind w:firstLine="709"/>
        <w:jc w:val="both"/>
        <w:rPr>
          <w:rFonts w:ascii="Arial" w:hAnsi="Arial" w:cs="Arial"/>
          <w:sz w:val="28"/>
          <w:szCs w:val="28"/>
        </w:rPr>
      </w:pPr>
      <w:r>
        <w:rPr>
          <w:rFonts w:ascii="Arial" w:hAnsi="Arial" w:cs="Arial"/>
          <w:sz w:val="28"/>
          <w:szCs w:val="28"/>
        </w:rPr>
        <w:t xml:space="preserve"> </w:t>
      </w:r>
      <w:r w:rsidR="00DD1794">
        <w:rPr>
          <w:rFonts w:ascii="Arial" w:hAnsi="Arial" w:cs="Arial"/>
          <w:sz w:val="28"/>
          <w:szCs w:val="28"/>
        </w:rPr>
        <w:t>Для оценки уровня освоения обучающимися 7-8 классов основной образовательной программы по предмету «Английский язык» в рамках ФГОС ООО</w:t>
      </w:r>
      <w:r w:rsidR="00767015">
        <w:rPr>
          <w:rFonts w:ascii="Arial" w:hAnsi="Arial" w:cs="Arial"/>
          <w:sz w:val="28"/>
          <w:szCs w:val="28"/>
        </w:rPr>
        <w:t xml:space="preserve"> и для выявления элементов содержания, вызывающих наибольшие затруднения у обучающихся основной школы в марте 2019 года было проведении региональное исследование качества знаний по английскому языку для учащихся 7-х классов МОУ «СОШ №9». </w:t>
      </w:r>
    </w:p>
    <w:p w:rsidR="00DD1794" w:rsidRDefault="00767015" w:rsidP="00896828">
      <w:pPr>
        <w:spacing w:after="0" w:line="360" w:lineRule="auto"/>
        <w:ind w:firstLine="709"/>
        <w:jc w:val="both"/>
        <w:rPr>
          <w:rFonts w:ascii="Arial" w:hAnsi="Arial" w:cs="Arial"/>
          <w:sz w:val="28"/>
          <w:szCs w:val="28"/>
        </w:rPr>
      </w:pPr>
      <w:r>
        <w:rPr>
          <w:rFonts w:ascii="Arial" w:hAnsi="Arial" w:cs="Arial"/>
          <w:sz w:val="28"/>
          <w:szCs w:val="28"/>
        </w:rPr>
        <w:t>32 человека приняло участие в данном исследовании, средний оценочны</w:t>
      </w:r>
      <w:r w:rsidR="00F70A45">
        <w:rPr>
          <w:rFonts w:ascii="Arial" w:hAnsi="Arial" w:cs="Arial"/>
          <w:sz w:val="28"/>
          <w:szCs w:val="28"/>
        </w:rPr>
        <w:t>й</w:t>
      </w:r>
      <w:r>
        <w:rPr>
          <w:rFonts w:ascii="Arial" w:hAnsi="Arial" w:cs="Arial"/>
          <w:sz w:val="28"/>
          <w:szCs w:val="28"/>
        </w:rPr>
        <w:t xml:space="preserve"> балл составил 3 балла, средний тестовый</w:t>
      </w:r>
      <w:r w:rsidR="00F70A45">
        <w:rPr>
          <w:rFonts w:ascii="Arial" w:hAnsi="Arial" w:cs="Arial"/>
          <w:sz w:val="28"/>
          <w:szCs w:val="28"/>
        </w:rPr>
        <w:t xml:space="preserve"> </w:t>
      </w:r>
      <w:r>
        <w:rPr>
          <w:rFonts w:ascii="Arial" w:hAnsi="Arial" w:cs="Arial"/>
          <w:sz w:val="28"/>
          <w:szCs w:val="28"/>
        </w:rPr>
        <w:t>- 11,3 балла, а процент выполнения работы в целом составил  51,5</w:t>
      </w:r>
      <w:r w:rsidR="00F70A45">
        <w:rPr>
          <w:rFonts w:ascii="Arial" w:hAnsi="Arial" w:cs="Arial"/>
          <w:sz w:val="28"/>
          <w:szCs w:val="28"/>
        </w:rPr>
        <w:t>%</w:t>
      </w:r>
      <w:r>
        <w:rPr>
          <w:rFonts w:ascii="Arial" w:hAnsi="Arial" w:cs="Arial"/>
          <w:sz w:val="28"/>
          <w:szCs w:val="28"/>
        </w:rPr>
        <w:t>.</w:t>
      </w:r>
    </w:p>
    <w:p w:rsidR="00DD1794" w:rsidRDefault="008B0540" w:rsidP="00FE5346">
      <w:pPr>
        <w:spacing w:after="0" w:line="360" w:lineRule="auto"/>
        <w:jc w:val="both"/>
        <w:rPr>
          <w:rFonts w:ascii="Arial" w:hAnsi="Arial" w:cs="Arial"/>
          <w:sz w:val="28"/>
          <w:szCs w:val="28"/>
        </w:rPr>
      </w:pPr>
      <w:r>
        <w:rPr>
          <w:rFonts w:ascii="Arial" w:hAnsi="Arial" w:cs="Arial"/>
          <w:sz w:val="28"/>
          <w:szCs w:val="28"/>
        </w:rPr>
        <w:t xml:space="preserve">      </w:t>
      </w:r>
      <w:r w:rsidR="00767015">
        <w:rPr>
          <w:rFonts w:ascii="Arial" w:hAnsi="Arial" w:cs="Arial"/>
          <w:sz w:val="28"/>
          <w:szCs w:val="28"/>
        </w:rPr>
        <w:t>Учащиеся 11-го класса этой же школы</w:t>
      </w:r>
      <w:r w:rsidR="00CF0045">
        <w:rPr>
          <w:rFonts w:ascii="Arial" w:hAnsi="Arial" w:cs="Arial"/>
          <w:sz w:val="28"/>
          <w:szCs w:val="28"/>
        </w:rPr>
        <w:t xml:space="preserve"> были вовлечены в региональные проверочные работы по математике, как школы, в которых учащиеся не преодолели минимальный порог на пробном ЕГЭ по математике (базовый уровень) в 2018 году. Средняя оценка за работу</w:t>
      </w:r>
      <w:r w:rsidR="00677B72">
        <w:rPr>
          <w:rFonts w:ascii="Arial" w:hAnsi="Arial" w:cs="Arial"/>
          <w:sz w:val="28"/>
          <w:szCs w:val="28"/>
        </w:rPr>
        <w:t xml:space="preserve"> составила 3 балла.</w:t>
      </w:r>
    </w:p>
    <w:p w:rsidR="00FA314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В </w:t>
      </w:r>
      <w:r w:rsidR="00677B72">
        <w:rPr>
          <w:rFonts w:ascii="Arial" w:hAnsi="Arial" w:cs="Arial"/>
          <w:sz w:val="28"/>
          <w:szCs w:val="28"/>
        </w:rPr>
        <w:t>9</w:t>
      </w:r>
      <w:r w:rsidRPr="00C31121">
        <w:rPr>
          <w:rFonts w:ascii="Arial" w:hAnsi="Arial" w:cs="Arial"/>
          <w:sz w:val="28"/>
          <w:szCs w:val="28"/>
        </w:rPr>
        <w:t>-х классах МОУ «Беляницкая СОШ» и «СОШ №9» проводилось региональное мониторинговое исследование уровня сфо</w:t>
      </w:r>
      <w:r w:rsidR="00FE5346">
        <w:rPr>
          <w:rFonts w:ascii="Arial" w:hAnsi="Arial" w:cs="Arial"/>
          <w:sz w:val="28"/>
          <w:szCs w:val="28"/>
        </w:rPr>
        <w:t>р</w:t>
      </w:r>
      <w:r w:rsidRPr="00C31121">
        <w:rPr>
          <w:rFonts w:ascii="Arial" w:hAnsi="Arial" w:cs="Arial"/>
          <w:sz w:val="28"/>
          <w:szCs w:val="28"/>
        </w:rPr>
        <w:t xml:space="preserve">мированности метапредметных результатов – читательской грамотности. Эти школы уже </w:t>
      </w:r>
      <w:r w:rsidR="00C5615D" w:rsidRPr="00C31121">
        <w:rPr>
          <w:rFonts w:ascii="Arial" w:hAnsi="Arial" w:cs="Arial"/>
          <w:sz w:val="28"/>
          <w:szCs w:val="28"/>
        </w:rPr>
        <w:t>с 4 класса</w:t>
      </w:r>
      <w:r w:rsidRPr="00C31121">
        <w:rPr>
          <w:rFonts w:ascii="Arial" w:hAnsi="Arial" w:cs="Arial"/>
          <w:sz w:val="28"/>
          <w:szCs w:val="28"/>
        </w:rPr>
        <w:t xml:space="preserve"> принимают участие в данном исследовании.  </w:t>
      </w:r>
    </w:p>
    <w:p w:rsidR="00FA3148" w:rsidRDefault="00677B72" w:rsidP="002E4895">
      <w:pPr>
        <w:spacing w:after="0" w:line="360" w:lineRule="auto"/>
        <w:ind w:firstLine="709"/>
        <w:jc w:val="both"/>
        <w:rPr>
          <w:rFonts w:ascii="Arial" w:hAnsi="Arial" w:cs="Arial"/>
          <w:sz w:val="28"/>
          <w:szCs w:val="28"/>
        </w:rPr>
      </w:pPr>
      <w:r>
        <w:rPr>
          <w:rFonts w:ascii="Arial" w:hAnsi="Arial" w:cs="Arial"/>
          <w:sz w:val="28"/>
          <w:szCs w:val="28"/>
        </w:rPr>
        <w:lastRenderedPageBreak/>
        <w:t>27</w:t>
      </w:r>
      <w:r w:rsidR="00FA3148" w:rsidRPr="00C31121">
        <w:rPr>
          <w:rFonts w:ascii="Arial" w:hAnsi="Arial" w:cs="Arial"/>
          <w:sz w:val="28"/>
          <w:szCs w:val="28"/>
        </w:rPr>
        <w:t xml:space="preserve"> человек </w:t>
      </w:r>
      <w:r>
        <w:rPr>
          <w:rFonts w:ascii="Arial" w:hAnsi="Arial" w:cs="Arial"/>
          <w:sz w:val="28"/>
          <w:szCs w:val="28"/>
        </w:rPr>
        <w:t xml:space="preserve">(8 чел. из Беляницкой школы, 19 чел. из Сонковской СОШ) </w:t>
      </w:r>
      <w:r w:rsidR="00FA3148" w:rsidRPr="00C31121">
        <w:rPr>
          <w:rFonts w:ascii="Arial" w:hAnsi="Arial" w:cs="Arial"/>
          <w:sz w:val="28"/>
          <w:szCs w:val="28"/>
        </w:rPr>
        <w:t>участвовали в этом исследовании, из них показали:</w:t>
      </w:r>
    </w:p>
    <w:p w:rsidR="00677B72" w:rsidRDefault="00677B72" w:rsidP="002E4895">
      <w:pPr>
        <w:spacing w:after="0" w:line="360" w:lineRule="auto"/>
        <w:ind w:firstLine="709"/>
        <w:jc w:val="both"/>
        <w:rPr>
          <w:rFonts w:ascii="Arial" w:hAnsi="Arial" w:cs="Arial"/>
          <w:sz w:val="28"/>
          <w:szCs w:val="28"/>
        </w:rPr>
      </w:pPr>
      <w:r>
        <w:rPr>
          <w:rFonts w:ascii="Arial" w:hAnsi="Arial" w:cs="Arial"/>
          <w:sz w:val="28"/>
          <w:szCs w:val="28"/>
        </w:rPr>
        <w:t>Высокий уровень достижений – 3 учащихся (МОУ «Беляницкая СОШ»),</w:t>
      </w:r>
    </w:p>
    <w:p w:rsidR="00677B72" w:rsidRDefault="00677B72" w:rsidP="002E4895">
      <w:pPr>
        <w:spacing w:after="0" w:line="360" w:lineRule="auto"/>
        <w:ind w:firstLine="709"/>
        <w:jc w:val="both"/>
        <w:rPr>
          <w:rFonts w:ascii="Arial" w:hAnsi="Arial" w:cs="Arial"/>
          <w:sz w:val="28"/>
          <w:szCs w:val="28"/>
        </w:rPr>
      </w:pPr>
      <w:r>
        <w:rPr>
          <w:rFonts w:ascii="Arial" w:hAnsi="Arial" w:cs="Arial"/>
          <w:sz w:val="28"/>
          <w:szCs w:val="28"/>
        </w:rPr>
        <w:t>п</w:t>
      </w:r>
      <w:r w:rsidRPr="00C31121">
        <w:rPr>
          <w:rFonts w:ascii="Arial" w:hAnsi="Arial" w:cs="Arial"/>
          <w:sz w:val="28"/>
          <w:szCs w:val="28"/>
        </w:rPr>
        <w:t>овышенный уровень достижений</w:t>
      </w:r>
      <w:r>
        <w:rPr>
          <w:rFonts w:ascii="Arial" w:hAnsi="Arial" w:cs="Arial"/>
          <w:sz w:val="28"/>
          <w:szCs w:val="28"/>
        </w:rPr>
        <w:t>- 5 учащихся (МОУ «Беляницкая СОШ»),</w:t>
      </w:r>
    </w:p>
    <w:p w:rsidR="00677B72" w:rsidRPr="00C31121" w:rsidRDefault="00677B72" w:rsidP="00677B72">
      <w:pPr>
        <w:spacing w:after="0" w:line="360" w:lineRule="auto"/>
        <w:ind w:firstLine="709"/>
        <w:jc w:val="both"/>
        <w:rPr>
          <w:rFonts w:ascii="Arial" w:hAnsi="Arial" w:cs="Arial"/>
          <w:sz w:val="28"/>
          <w:szCs w:val="28"/>
        </w:rPr>
      </w:pPr>
      <w:r w:rsidRPr="00C31121">
        <w:rPr>
          <w:rFonts w:ascii="Arial" w:hAnsi="Arial" w:cs="Arial"/>
          <w:sz w:val="28"/>
          <w:szCs w:val="28"/>
        </w:rPr>
        <w:t xml:space="preserve">Базовый уровень – </w:t>
      </w:r>
      <w:r>
        <w:rPr>
          <w:rFonts w:ascii="Arial" w:hAnsi="Arial" w:cs="Arial"/>
          <w:sz w:val="28"/>
          <w:szCs w:val="28"/>
        </w:rPr>
        <w:t>6</w:t>
      </w:r>
      <w:r w:rsidRPr="00C31121">
        <w:rPr>
          <w:rFonts w:ascii="Arial" w:hAnsi="Arial" w:cs="Arial"/>
          <w:sz w:val="28"/>
          <w:szCs w:val="28"/>
        </w:rPr>
        <w:t xml:space="preserve"> учащихся</w:t>
      </w:r>
      <w:r>
        <w:rPr>
          <w:rFonts w:ascii="Arial" w:hAnsi="Arial" w:cs="Arial"/>
          <w:sz w:val="28"/>
          <w:szCs w:val="28"/>
        </w:rPr>
        <w:t xml:space="preserve"> из МОУ «СОШ</w:t>
      </w:r>
      <w:r w:rsidR="00F70A45">
        <w:rPr>
          <w:rFonts w:ascii="Arial" w:hAnsi="Arial" w:cs="Arial"/>
          <w:sz w:val="28"/>
          <w:szCs w:val="28"/>
        </w:rPr>
        <w:t xml:space="preserve"> №9</w:t>
      </w:r>
      <w:r>
        <w:rPr>
          <w:rFonts w:ascii="Arial" w:hAnsi="Arial" w:cs="Arial"/>
          <w:sz w:val="28"/>
          <w:szCs w:val="28"/>
        </w:rPr>
        <w:t>»</w:t>
      </w:r>
      <w:r w:rsidRPr="00C31121">
        <w:rPr>
          <w:rFonts w:ascii="Arial" w:hAnsi="Arial" w:cs="Arial"/>
          <w:sz w:val="28"/>
          <w:szCs w:val="28"/>
        </w:rPr>
        <w:t>,</w:t>
      </w:r>
    </w:p>
    <w:p w:rsidR="00677B72" w:rsidRPr="00C31121" w:rsidRDefault="00677B72" w:rsidP="00677B72">
      <w:pPr>
        <w:spacing w:after="0" w:line="360" w:lineRule="auto"/>
        <w:ind w:firstLine="709"/>
        <w:jc w:val="both"/>
        <w:rPr>
          <w:rFonts w:ascii="Arial" w:hAnsi="Arial" w:cs="Arial"/>
          <w:sz w:val="28"/>
          <w:szCs w:val="28"/>
        </w:rPr>
      </w:pPr>
      <w:r w:rsidRPr="00C31121">
        <w:rPr>
          <w:rFonts w:ascii="Arial" w:hAnsi="Arial" w:cs="Arial"/>
          <w:sz w:val="28"/>
          <w:szCs w:val="28"/>
        </w:rPr>
        <w:t>Пониженный уровень – 1</w:t>
      </w:r>
      <w:r>
        <w:rPr>
          <w:rFonts w:ascii="Arial" w:hAnsi="Arial" w:cs="Arial"/>
          <w:sz w:val="28"/>
          <w:szCs w:val="28"/>
        </w:rPr>
        <w:t>0</w:t>
      </w:r>
      <w:r w:rsidRPr="00C31121">
        <w:rPr>
          <w:rFonts w:ascii="Arial" w:hAnsi="Arial" w:cs="Arial"/>
          <w:sz w:val="28"/>
          <w:szCs w:val="28"/>
        </w:rPr>
        <w:t xml:space="preserve"> учащихся</w:t>
      </w:r>
      <w:r>
        <w:rPr>
          <w:rFonts w:ascii="Arial" w:hAnsi="Arial" w:cs="Arial"/>
          <w:sz w:val="28"/>
          <w:szCs w:val="28"/>
        </w:rPr>
        <w:t xml:space="preserve"> МОУ «</w:t>
      </w:r>
      <w:r w:rsidR="00F70A45">
        <w:rPr>
          <w:rFonts w:ascii="Arial" w:hAnsi="Arial" w:cs="Arial"/>
          <w:sz w:val="28"/>
          <w:szCs w:val="28"/>
        </w:rPr>
        <w:t>СОШ №9</w:t>
      </w:r>
      <w:r>
        <w:rPr>
          <w:rFonts w:ascii="Arial" w:hAnsi="Arial" w:cs="Arial"/>
          <w:sz w:val="28"/>
          <w:szCs w:val="28"/>
        </w:rPr>
        <w:t>»</w:t>
      </w:r>
      <w:r w:rsidRPr="00C31121">
        <w:rPr>
          <w:rFonts w:ascii="Arial" w:hAnsi="Arial" w:cs="Arial"/>
          <w:sz w:val="28"/>
          <w:szCs w:val="28"/>
        </w:rPr>
        <w:t>,</w:t>
      </w:r>
    </w:p>
    <w:p w:rsidR="00677B72" w:rsidRPr="00C31121" w:rsidRDefault="00677B72" w:rsidP="00677B72">
      <w:pPr>
        <w:spacing w:after="0" w:line="360" w:lineRule="auto"/>
        <w:ind w:firstLine="709"/>
        <w:jc w:val="both"/>
        <w:rPr>
          <w:rFonts w:ascii="Arial" w:hAnsi="Arial" w:cs="Arial"/>
          <w:sz w:val="28"/>
          <w:szCs w:val="28"/>
        </w:rPr>
      </w:pPr>
      <w:r w:rsidRPr="00C31121">
        <w:rPr>
          <w:rFonts w:ascii="Arial" w:hAnsi="Arial" w:cs="Arial"/>
          <w:sz w:val="28"/>
          <w:szCs w:val="28"/>
        </w:rPr>
        <w:t>Недостаточный уровень -</w:t>
      </w:r>
      <w:r>
        <w:rPr>
          <w:rFonts w:ascii="Arial" w:hAnsi="Arial" w:cs="Arial"/>
          <w:sz w:val="28"/>
          <w:szCs w:val="28"/>
        </w:rPr>
        <w:t>3</w:t>
      </w:r>
      <w:r w:rsidRPr="00C31121">
        <w:rPr>
          <w:rFonts w:ascii="Arial" w:hAnsi="Arial" w:cs="Arial"/>
          <w:sz w:val="28"/>
          <w:szCs w:val="28"/>
        </w:rPr>
        <w:t xml:space="preserve"> чел.</w:t>
      </w:r>
      <w:r>
        <w:rPr>
          <w:rFonts w:ascii="Arial" w:hAnsi="Arial" w:cs="Arial"/>
          <w:sz w:val="28"/>
          <w:szCs w:val="28"/>
        </w:rPr>
        <w:t xml:space="preserve"> МОУ «</w:t>
      </w:r>
      <w:r w:rsidR="00F70A45">
        <w:rPr>
          <w:rFonts w:ascii="Arial" w:hAnsi="Arial" w:cs="Arial"/>
          <w:sz w:val="28"/>
          <w:szCs w:val="28"/>
        </w:rPr>
        <w:t>СОШ №9</w:t>
      </w:r>
      <w:r>
        <w:rPr>
          <w:rFonts w:ascii="Arial" w:hAnsi="Arial" w:cs="Arial"/>
          <w:sz w:val="28"/>
          <w:szCs w:val="28"/>
        </w:rPr>
        <w:t>».</w:t>
      </w:r>
    </w:p>
    <w:p w:rsidR="00677B72" w:rsidRPr="009B0078" w:rsidRDefault="00677B72" w:rsidP="002E4895">
      <w:pPr>
        <w:spacing w:after="0" w:line="360" w:lineRule="auto"/>
        <w:ind w:firstLine="709"/>
        <w:jc w:val="both"/>
        <w:rPr>
          <w:rFonts w:ascii="Arial" w:hAnsi="Arial" w:cs="Arial"/>
          <w:sz w:val="28"/>
          <w:szCs w:val="28"/>
        </w:rPr>
      </w:pPr>
      <w:r w:rsidRPr="009B0078">
        <w:rPr>
          <w:rFonts w:ascii="Arial" w:hAnsi="Arial" w:cs="Arial"/>
          <w:b/>
          <w:sz w:val="28"/>
          <w:szCs w:val="28"/>
        </w:rPr>
        <w:t>В сравнении с 2018 годом</w:t>
      </w:r>
      <w:r w:rsidR="0072217D" w:rsidRPr="009B0078">
        <w:rPr>
          <w:rFonts w:ascii="Arial" w:hAnsi="Arial" w:cs="Arial"/>
          <w:sz w:val="28"/>
          <w:szCs w:val="28"/>
        </w:rPr>
        <w:t xml:space="preserve"> (31 чел.)</w:t>
      </w:r>
      <w:r w:rsidRPr="009B0078">
        <w:rPr>
          <w:rFonts w:ascii="Arial" w:hAnsi="Arial" w:cs="Arial"/>
          <w:sz w:val="28"/>
          <w:szCs w:val="28"/>
        </w:rPr>
        <w:t>,</w:t>
      </w:r>
    </w:p>
    <w:p w:rsidR="00FA3148" w:rsidRPr="009B0078" w:rsidRDefault="00677B72" w:rsidP="002E4895">
      <w:pPr>
        <w:spacing w:after="0" w:line="360" w:lineRule="auto"/>
        <w:ind w:firstLine="709"/>
        <w:jc w:val="both"/>
        <w:rPr>
          <w:rFonts w:ascii="Arial" w:hAnsi="Arial" w:cs="Arial"/>
          <w:sz w:val="28"/>
          <w:szCs w:val="28"/>
        </w:rPr>
      </w:pPr>
      <w:r w:rsidRPr="009B0078">
        <w:rPr>
          <w:rFonts w:ascii="Arial" w:hAnsi="Arial" w:cs="Arial"/>
          <w:sz w:val="28"/>
          <w:szCs w:val="28"/>
        </w:rPr>
        <w:t xml:space="preserve">Высокий и </w:t>
      </w:r>
      <w:r w:rsidR="00FA3148" w:rsidRPr="009B0078">
        <w:rPr>
          <w:rFonts w:ascii="Arial" w:hAnsi="Arial" w:cs="Arial"/>
          <w:sz w:val="28"/>
          <w:szCs w:val="28"/>
        </w:rPr>
        <w:t xml:space="preserve">Повышенный уровень достижений </w:t>
      </w:r>
      <w:r w:rsidR="00C5615D" w:rsidRPr="009B0078">
        <w:rPr>
          <w:rFonts w:ascii="Arial" w:hAnsi="Arial" w:cs="Arial"/>
          <w:sz w:val="28"/>
          <w:szCs w:val="28"/>
        </w:rPr>
        <w:t xml:space="preserve">не показал ни один из </w:t>
      </w:r>
      <w:r w:rsidR="00FA3148" w:rsidRPr="009B0078">
        <w:rPr>
          <w:rFonts w:ascii="Arial" w:hAnsi="Arial" w:cs="Arial"/>
          <w:sz w:val="28"/>
          <w:szCs w:val="28"/>
        </w:rPr>
        <w:t>учащихся</w:t>
      </w:r>
      <w:r w:rsidR="00E53168" w:rsidRPr="009B0078">
        <w:rPr>
          <w:rFonts w:ascii="Arial" w:hAnsi="Arial" w:cs="Arial"/>
          <w:sz w:val="28"/>
          <w:szCs w:val="28"/>
        </w:rPr>
        <w:t>,</w:t>
      </w:r>
    </w:p>
    <w:p w:rsidR="00E53168" w:rsidRPr="009B0078" w:rsidRDefault="00E53168" w:rsidP="002E4895">
      <w:pPr>
        <w:spacing w:after="0" w:line="360" w:lineRule="auto"/>
        <w:ind w:firstLine="709"/>
        <w:jc w:val="both"/>
        <w:rPr>
          <w:rFonts w:ascii="Arial" w:hAnsi="Arial" w:cs="Arial"/>
          <w:sz w:val="28"/>
          <w:szCs w:val="28"/>
        </w:rPr>
      </w:pPr>
      <w:r w:rsidRPr="009B0078">
        <w:rPr>
          <w:rFonts w:ascii="Arial" w:hAnsi="Arial" w:cs="Arial"/>
          <w:sz w:val="28"/>
          <w:szCs w:val="28"/>
        </w:rPr>
        <w:t>Базовый уровень – 1</w:t>
      </w:r>
      <w:r w:rsidR="00C5615D" w:rsidRPr="009B0078">
        <w:rPr>
          <w:rFonts w:ascii="Arial" w:hAnsi="Arial" w:cs="Arial"/>
          <w:sz w:val="28"/>
          <w:szCs w:val="28"/>
        </w:rPr>
        <w:t>2</w:t>
      </w:r>
      <w:r w:rsidRPr="009B0078">
        <w:rPr>
          <w:rFonts w:ascii="Arial" w:hAnsi="Arial" w:cs="Arial"/>
          <w:sz w:val="28"/>
          <w:szCs w:val="28"/>
        </w:rPr>
        <w:t xml:space="preserve"> учащихся,</w:t>
      </w:r>
    </w:p>
    <w:p w:rsidR="00E53168" w:rsidRPr="009B0078" w:rsidRDefault="00E53168" w:rsidP="002E4895">
      <w:pPr>
        <w:spacing w:after="0" w:line="360" w:lineRule="auto"/>
        <w:ind w:firstLine="709"/>
        <w:jc w:val="both"/>
        <w:rPr>
          <w:rFonts w:ascii="Arial" w:hAnsi="Arial" w:cs="Arial"/>
          <w:sz w:val="28"/>
          <w:szCs w:val="28"/>
        </w:rPr>
      </w:pPr>
      <w:r w:rsidRPr="009B0078">
        <w:rPr>
          <w:rFonts w:ascii="Arial" w:hAnsi="Arial" w:cs="Arial"/>
          <w:sz w:val="28"/>
          <w:szCs w:val="28"/>
        </w:rPr>
        <w:t xml:space="preserve">Пониженный уровень – </w:t>
      </w:r>
      <w:r w:rsidR="006C4ACE" w:rsidRPr="009B0078">
        <w:rPr>
          <w:rFonts w:ascii="Arial" w:hAnsi="Arial" w:cs="Arial"/>
          <w:sz w:val="28"/>
          <w:szCs w:val="28"/>
        </w:rPr>
        <w:t>17 учащихся,</w:t>
      </w:r>
    </w:p>
    <w:p w:rsidR="006C4ACE" w:rsidRPr="009B0078" w:rsidRDefault="006C4ACE" w:rsidP="002E4895">
      <w:pPr>
        <w:spacing w:after="0" w:line="360" w:lineRule="auto"/>
        <w:ind w:firstLine="709"/>
        <w:jc w:val="both"/>
        <w:rPr>
          <w:rFonts w:ascii="Arial" w:hAnsi="Arial" w:cs="Arial"/>
          <w:sz w:val="28"/>
          <w:szCs w:val="28"/>
        </w:rPr>
      </w:pPr>
      <w:r w:rsidRPr="009B0078">
        <w:rPr>
          <w:rFonts w:ascii="Arial" w:hAnsi="Arial" w:cs="Arial"/>
          <w:sz w:val="28"/>
          <w:szCs w:val="28"/>
        </w:rPr>
        <w:t>Недостаточный уровень -2 чел.</w:t>
      </w:r>
    </w:p>
    <w:p w:rsidR="00DB19BD" w:rsidRPr="009B0078" w:rsidRDefault="00DB19BD" w:rsidP="00DB19BD">
      <w:pPr>
        <w:ind w:firstLine="709"/>
        <w:jc w:val="both"/>
        <w:rPr>
          <w:rFonts w:ascii="Arial" w:hAnsi="Arial" w:cs="Arial"/>
          <w:sz w:val="28"/>
          <w:szCs w:val="28"/>
        </w:rPr>
      </w:pPr>
      <w:r w:rsidRPr="009B0078">
        <w:rPr>
          <w:rFonts w:ascii="Arial" w:hAnsi="Arial" w:cs="Arial"/>
          <w:b/>
          <w:sz w:val="28"/>
          <w:szCs w:val="28"/>
        </w:rPr>
        <w:t>В сравнении с 2017 годом</w:t>
      </w:r>
      <w:r w:rsidR="0072217D" w:rsidRPr="009B0078">
        <w:rPr>
          <w:rFonts w:ascii="Arial" w:hAnsi="Arial" w:cs="Arial"/>
          <w:sz w:val="28"/>
          <w:szCs w:val="28"/>
        </w:rPr>
        <w:t xml:space="preserve"> (27 чел.)</w:t>
      </w:r>
    </w:p>
    <w:p w:rsidR="00DB19BD" w:rsidRPr="009B0078" w:rsidRDefault="00DB19BD" w:rsidP="00DB19BD">
      <w:pPr>
        <w:ind w:firstLine="709"/>
        <w:jc w:val="both"/>
        <w:rPr>
          <w:rFonts w:ascii="Arial" w:hAnsi="Arial" w:cs="Arial"/>
          <w:sz w:val="28"/>
          <w:szCs w:val="28"/>
        </w:rPr>
      </w:pPr>
      <w:r w:rsidRPr="009B0078">
        <w:rPr>
          <w:rFonts w:ascii="Arial" w:hAnsi="Arial" w:cs="Arial"/>
          <w:sz w:val="28"/>
          <w:szCs w:val="28"/>
        </w:rPr>
        <w:t>Повышенный уровень достижений показали 3-ое учащихся,</w:t>
      </w:r>
    </w:p>
    <w:p w:rsidR="00DB19BD" w:rsidRPr="009B0078" w:rsidRDefault="00DB19BD" w:rsidP="00DB19BD">
      <w:pPr>
        <w:ind w:firstLine="709"/>
        <w:jc w:val="both"/>
        <w:rPr>
          <w:rFonts w:ascii="Arial" w:hAnsi="Arial" w:cs="Arial"/>
          <w:sz w:val="28"/>
          <w:szCs w:val="28"/>
        </w:rPr>
      </w:pPr>
      <w:r w:rsidRPr="009B0078">
        <w:rPr>
          <w:rFonts w:ascii="Arial" w:hAnsi="Arial" w:cs="Arial"/>
          <w:sz w:val="28"/>
          <w:szCs w:val="28"/>
        </w:rPr>
        <w:t>Базовый уровень – 17 учащихся,</w:t>
      </w:r>
    </w:p>
    <w:p w:rsidR="00DB19BD" w:rsidRPr="009B0078" w:rsidRDefault="00DB19BD" w:rsidP="00DB19BD">
      <w:pPr>
        <w:ind w:firstLine="709"/>
        <w:jc w:val="both"/>
        <w:rPr>
          <w:rFonts w:ascii="Arial" w:hAnsi="Arial" w:cs="Arial"/>
          <w:sz w:val="28"/>
          <w:szCs w:val="28"/>
        </w:rPr>
      </w:pPr>
      <w:r w:rsidRPr="009B0078">
        <w:rPr>
          <w:rFonts w:ascii="Arial" w:hAnsi="Arial" w:cs="Arial"/>
          <w:sz w:val="28"/>
          <w:szCs w:val="28"/>
        </w:rPr>
        <w:t>Пониженный уровень – 7 учащихся.</w:t>
      </w:r>
    </w:p>
    <w:p w:rsidR="00DB19BD" w:rsidRPr="009B0078" w:rsidRDefault="00DB19BD" w:rsidP="00DB19BD">
      <w:pPr>
        <w:ind w:firstLine="709"/>
        <w:jc w:val="both"/>
        <w:rPr>
          <w:rFonts w:ascii="Arial" w:hAnsi="Arial" w:cs="Arial"/>
          <w:sz w:val="28"/>
          <w:szCs w:val="28"/>
        </w:rPr>
      </w:pPr>
      <w:r w:rsidRPr="009B0078">
        <w:rPr>
          <w:rFonts w:ascii="Arial" w:hAnsi="Arial" w:cs="Arial"/>
          <w:sz w:val="28"/>
          <w:szCs w:val="28"/>
        </w:rPr>
        <w:t xml:space="preserve">Недостаточный уровень не показал никто. </w:t>
      </w:r>
    </w:p>
    <w:p w:rsidR="00E53168" w:rsidRDefault="0072217D" w:rsidP="0072217D">
      <w:pPr>
        <w:ind w:firstLine="709"/>
        <w:jc w:val="both"/>
        <w:rPr>
          <w:rFonts w:ascii="Arial" w:hAnsi="Arial" w:cs="Arial"/>
          <w:sz w:val="28"/>
          <w:szCs w:val="28"/>
        </w:rPr>
      </w:pPr>
      <w:r>
        <w:rPr>
          <w:rFonts w:ascii="Arial" w:hAnsi="Arial" w:cs="Arial"/>
          <w:sz w:val="28"/>
          <w:szCs w:val="28"/>
        </w:rPr>
        <w:t>Уже 6-ой год в</w:t>
      </w:r>
      <w:r w:rsidR="00FF4684">
        <w:rPr>
          <w:rFonts w:ascii="Arial" w:hAnsi="Arial" w:cs="Arial"/>
          <w:sz w:val="28"/>
          <w:szCs w:val="28"/>
        </w:rPr>
        <w:t xml:space="preserve"> данном виде работ</w:t>
      </w:r>
      <w:r>
        <w:rPr>
          <w:rFonts w:ascii="Arial" w:hAnsi="Arial" w:cs="Arial"/>
          <w:sz w:val="28"/>
          <w:szCs w:val="28"/>
        </w:rPr>
        <w:t xml:space="preserve"> участвуют одни и те же учащиеся</w:t>
      </w:r>
      <w:r w:rsidR="00FF4684">
        <w:rPr>
          <w:rFonts w:ascii="Arial" w:hAnsi="Arial" w:cs="Arial"/>
          <w:sz w:val="28"/>
          <w:szCs w:val="28"/>
        </w:rPr>
        <w:t xml:space="preserve">, </w:t>
      </w:r>
      <w:r w:rsidR="00B054BB">
        <w:rPr>
          <w:rFonts w:ascii="Arial" w:hAnsi="Arial" w:cs="Arial"/>
          <w:sz w:val="28"/>
          <w:szCs w:val="28"/>
        </w:rPr>
        <w:t>но все таки</w:t>
      </w:r>
      <w:r>
        <w:rPr>
          <w:rFonts w:ascii="Arial" w:hAnsi="Arial" w:cs="Arial"/>
          <w:sz w:val="28"/>
          <w:szCs w:val="28"/>
        </w:rPr>
        <w:t xml:space="preserve"> процент детей, показавшие недостаточный и пониженный уровень достижений сформированности </w:t>
      </w:r>
      <w:r w:rsidR="00B054BB">
        <w:rPr>
          <w:rFonts w:ascii="Arial" w:hAnsi="Arial" w:cs="Arial"/>
          <w:sz w:val="28"/>
          <w:szCs w:val="28"/>
        </w:rPr>
        <w:t>читательской грамотности остается высоким:</w:t>
      </w:r>
    </w:p>
    <w:p w:rsidR="00B054BB" w:rsidRPr="00C31121" w:rsidRDefault="00F70A45" w:rsidP="0072217D">
      <w:pPr>
        <w:ind w:firstLine="709"/>
        <w:jc w:val="both"/>
        <w:rPr>
          <w:rFonts w:ascii="Arial" w:hAnsi="Arial" w:cs="Arial"/>
          <w:sz w:val="28"/>
          <w:szCs w:val="28"/>
        </w:rPr>
      </w:pPr>
      <w:r>
        <w:rPr>
          <w:rFonts w:ascii="Arial" w:hAnsi="Arial" w:cs="Arial"/>
          <w:sz w:val="28"/>
          <w:szCs w:val="28"/>
        </w:rPr>
        <w:t>в</w:t>
      </w:r>
      <w:r w:rsidR="00B054BB">
        <w:rPr>
          <w:rFonts w:ascii="Arial" w:hAnsi="Arial" w:cs="Arial"/>
          <w:sz w:val="28"/>
          <w:szCs w:val="28"/>
        </w:rPr>
        <w:t xml:space="preserve"> 2017 г -</w:t>
      </w:r>
      <w:r>
        <w:rPr>
          <w:rFonts w:ascii="Arial" w:hAnsi="Arial" w:cs="Arial"/>
          <w:sz w:val="28"/>
          <w:szCs w:val="28"/>
        </w:rPr>
        <w:t xml:space="preserve"> </w:t>
      </w:r>
      <w:r w:rsidR="00B054BB">
        <w:rPr>
          <w:rFonts w:ascii="Arial" w:hAnsi="Arial" w:cs="Arial"/>
          <w:sz w:val="28"/>
          <w:szCs w:val="28"/>
        </w:rPr>
        <w:t>33%, 2018 г – 61%, 2019 г - 48%.</w:t>
      </w:r>
    </w:p>
    <w:p w:rsidR="006C4ACE" w:rsidRPr="00C31121" w:rsidRDefault="006C4ACE" w:rsidP="002E4895">
      <w:pPr>
        <w:spacing w:after="0" w:line="360" w:lineRule="auto"/>
        <w:ind w:firstLine="709"/>
        <w:jc w:val="both"/>
        <w:rPr>
          <w:rFonts w:ascii="Arial" w:hAnsi="Arial" w:cs="Arial"/>
          <w:sz w:val="28"/>
          <w:szCs w:val="28"/>
        </w:rPr>
      </w:pPr>
      <w:r w:rsidRPr="00C31121">
        <w:rPr>
          <w:rFonts w:ascii="Arial" w:hAnsi="Arial" w:cs="Arial"/>
          <w:sz w:val="28"/>
          <w:szCs w:val="28"/>
        </w:rPr>
        <w:t>Муниципальные работы по математике</w:t>
      </w:r>
      <w:r w:rsidR="00B054BB">
        <w:rPr>
          <w:rFonts w:ascii="Arial" w:hAnsi="Arial" w:cs="Arial"/>
          <w:sz w:val="28"/>
          <w:szCs w:val="28"/>
        </w:rPr>
        <w:t>, русскому языку</w:t>
      </w:r>
      <w:r w:rsidRPr="00C31121">
        <w:rPr>
          <w:rFonts w:ascii="Arial" w:hAnsi="Arial" w:cs="Arial"/>
          <w:sz w:val="28"/>
          <w:szCs w:val="28"/>
        </w:rPr>
        <w:t xml:space="preserve"> проводились по итогам первого полугоди</w:t>
      </w:r>
      <w:r w:rsidR="00B054BB">
        <w:rPr>
          <w:rFonts w:ascii="Arial" w:hAnsi="Arial" w:cs="Arial"/>
          <w:sz w:val="28"/>
          <w:szCs w:val="28"/>
        </w:rPr>
        <w:t>я</w:t>
      </w:r>
      <w:r w:rsidRPr="00C31121">
        <w:rPr>
          <w:rFonts w:ascii="Arial" w:hAnsi="Arial" w:cs="Arial"/>
          <w:sz w:val="28"/>
          <w:szCs w:val="28"/>
        </w:rPr>
        <w:t xml:space="preserve"> в </w:t>
      </w:r>
      <w:r w:rsidR="00B054BB">
        <w:rPr>
          <w:rFonts w:ascii="Arial" w:hAnsi="Arial" w:cs="Arial"/>
          <w:sz w:val="28"/>
          <w:szCs w:val="28"/>
        </w:rPr>
        <w:t xml:space="preserve">8-х, </w:t>
      </w:r>
      <w:r w:rsidRPr="00C31121">
        <w:rPr>
          <w:rFonts w:ascii="Arial" w:hAnsi="Arial" w:cs="Arial"/>
          <w:sz w:val="28"/>
          <w:szCs w:val="28"/>
        </w:rPr>
        <w:t>9-х и 11-х классах с целью контроля за подготовкой к госуд</w:t>
      </w:r>
      <w:r w:rsidR="00B054BB">
        <w:rPr>
          <w:rFonts w:ascii="Arial" w:hAnsi="Arial" w:cs="Arial"/>
          <w:sz w:val="28"/>
          <w:szCs w:val="28"/>
        </w:rPr>
        <w:t>арственной итоговой аттестации, а также по английскому языку в 9-х классах.</w:t>
      </w:r>
    </w:p>
    <w:p w:rsidR="005563CE" w:rsidRPr="00C31121" w:rsidRDefault="005563CE" w:rsidP="002E4895">
      <w:pPr>
        <w:spacing w:after="0" w:line="360" w:lineRule="auto"/>
        <w:ind w:firstLine="709"/>
        <w:jc w:val="both"/>
        <w:rPr>
          <w:rFonts w:ascii="Arial" w:hAnsi="Arial" w:cs="Arial"/>
          <w:sz w:val="28"/>
          <w:szCs w:val="28"/>
        </w:rPr>
      </w:pPr>
      <w:r w:rsidRPr="00C31121">
        <w:rPr>
          <w:rFonts w:ascii="Arial" w:hAnsi="Arial" w:cs="Arial"/>
          <w:sz w:val="28"/>
          <w:szCs w:val="28"/>
        </w:rPr>
        <w:lastRenderedPageBreak/>
        <w:t xml:space="preserve">По результатам этих работ </w:t>
      </w:r>
      <w:r w:rsidR="00A01482" w:rsidRPr="00C31121">
        <w:rPr>
          <w:rFonts w:ascii="Arial" w:hAnsi="Arial" w:cs="Arial"/>
          <w:sz w:val="28"/>
          <w:szCs w:val="28"/>
        </w:rPr>
        <w:t>были даны рекомендации по усилению внутришкольного контроля за преподаванием предмета «Математика»</w:t>
      </w:r>
      <w:r w:rsidR="00B054BB">
        <w:rPr>
          <w:rFonts w:ascii="Arial" w:hAnsi="Arial" w:cs="Arial"/>
          <w:sz w:val="28"/>
          <w:szCs w:val="28"/>
        </w:rPr>
        <w:t>, «Русский язык»</w:t>
      </w:r>
      <w:r w:rsidR="00A01482" w:rsidRPr="00C31121">
        <w:rPr>
          <w:rFonts w:ascii="Arial" w:hAnsi="Arial" w:cs="Arial"/>
          <w:sz w:val="28"/>
          <w:szCs w:val="28"/>
        </w:rPr>
        <w:t>, особенно  в 9-х классах и принятию мер по ликвидации пробелов в знаниях обучающихся</w:t>
      </w:r>
      <w:r w:rsidR="00F016FB" w:rsidRPr="00C31121">
        <w:rPr>
          <w:rFonts w:ascii="Arial" w:hAnsi="Arial" w:cs="Arial"/>
          <w:sz w:val="28"/>
          <w:szCs w:val="28"/>
        </w:rPr>
        <w:t xml:space="preserve">. </w:t>
      </w:r>
    </w:p>
    <w:p w:rsidR="005E1FF8"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Это повод для </w:t>
      </w:r>
      <w:r w:rsidR="00886EBD" w:rsidRPr="00C31121">
        <w:rPr>
          <w:rFonts w:ascii="Arial" w:hAnsi="Arial" w:cs="Arial"/>
          <w:sz w:val="28"/>
          <w:szCs w:val="28"/>
        </w:rPr>
        <w:t>проведения углубленного и детального анализа результатов с выявлением проблемных зон для каждого класса и отдельного обучающегося.</w:t>
      </w:r>
    </w:p>
    <w:p w:rsidR="007A39A3" w:rsidRPr="00C31121" w:rsidRDefault="007A39A3" w:rsidP="002E4895">
      <w:pPr>
        <w:spacing w:after="0" w:line="360" w:lineRule="auto"/>
        <w:ind w:firstLine="709"/>
        <w:jc w:val="both"/>
        <w:rPr>
          <w:rFonts w:ascii="Arial" w:hAnsi="Arial" w:cs="Arial"/>
          <w:sz w:val="28"/>
          <w:szCs w:val="28"/>
        </w:rPr>
      </w:pPr>
      <w:r>
        <w:rPr>
          <w:rFonts w:ascii="Arial" w:hAnsi="Arial" w:cs="Arial"/>
          <w:sz w:val="28"/>
          <w:szCs w:val="28"/>
        </w:rPr>
        <w:t>Одним из наиболее важных аспектов в области образования является проведение государственной итоговой аттестации</w:t>
      </w:r>
    </w:p>
    <w:p w:rsidR="002D70E5"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t xml:space="preserve">В целях обеспечения качественного проведения государственной итоговой аттестации выпускников 9, 11 классов были разработаны и утверждены нормативные правовые акты проведения ГИА на муниципальном и школьном уровнях. Организована информационная работа с участниками образовательного процесса, их родителями. Работала «горячая линия» по вопросам проведения ЕГЭ. </w:t>
      </w:r>
    </w:p>
    <w:p w:rsidR="00F70A45" w:rsidRDefault="00001D55" w:rsidP="002E4895">
      <w:pPr>
        <w:spacing w:after="0" w:line="360" w:lineRule="auto"/>
        <w:ind w:firstLine="720"/>
        <w:jc w:val="both"/>
        <w:rPr>
          <w:rFonts w:ascii="Arial" w:hAnsi="Arial" w:cs="Arial"/>
          <w:sz w:val="28"/>
          <w:szCs w:val="28"/>
        </w:rPr>
      </w:pPr>
      <w:r>
        <w:rPr>
          <w:rFonts w:ascii="Arial" w:hAnsi="Arial" w:cs="Arial"/>
          <w:sz w:val="28"/>
          <w:szCs w:val="28"/>
        </w:rPr>
        <w:t>Ежегодно происходят изменения в организации и проведении единого государственного экзамена.</w:t>
      </w:r>
    </w:p>
    <w:p w:rsidR="00001D55" w:rsidRDefault="00001D55" w:rsidP="002E4895">
      <w:pPr>
        <w:spacing w:after="0" w:line="360" w:lineRule="auto"/>
        <w:ind w:firstLine="720"/>
        <w:jc w:val="both"/>
        <w:rPr>
          <w:rFonts w:ascii="Arial" w:hAnsi="Arial" w:cs="Arial"/>
          <w:sz w:val="28"/>
          <w:szCs w:val="28"/>
        </w:rPr>
      </w:pPr>
      <w:r>
        <w:rPr>
          <w:rFonts w:ascii="Arial" w:hAnsi="Arial" w:cs="Arial"/>
          <w:sz w:val="28"/>
          <w:szCs w:val="28"/>
        </w:rPr>
        <w:t xml:space="preserve"> </w:t>
      </w:r>
      <w:r w:rsidR="00070BCB">
        <w:rPr>
          <w:rFonts w:ascii="Arial" w:hAnsi="Arial" w:cs="Arial"/>
          <w:sz w:val="28"/>
          <w:szCs w:val="28"/>
        </w:rPr>
        <w:t>В 2019 году н</w:t>
      </w:r>
      <w:r>
        <w:rPr>
          <w:rFonts w:ascii="Arial" w:hAnsi="Arial" w:cs="Arial"/>
          <w:sz w:val="28"/>
          <w:szCs w:val="28"/>
        </w:rPr>
        <w:t>аша Тверская область в числе 8 регионов РФ и мы в том числе участвовали в апробации получения контрольно-измерительных материалов по сети Интернет.</w:t>
      </w:r>
    </w:p>
    <w:p w:rsidR="00070BCB" w:rsidRDefault="00070BCB" w:rsidP="00132BBE">
      <w:pPr>
        <w:spacing w:after="0" w:line="360" w:lineRule="auto"/>
        <w:ind w:firstLine="720"/>
        <w:jc w:val="both"/>
        <w:rPr>
          <w:rFonts w:ascii="Arial" w:hAnsi="Arial" w:cs="Arial"/>
          <w:sz w:val="28"/>
          <w:szCs w:val="28"/>
        </w:rPr>
      </w:pPr>
      <w:r>
        <w:rPr>
          <w:rFonts w:ascii="Arial" w:hAnsi="Arial" w:cs="Arial"/>
          <w:sz w:val="28"/>
          <w:szCs w:val="28"/>
        </w:rPr>
        <w:t xml:space="preserve">Все экзамены прошли </w:t>
      </w:r>
      <w:r w:rsidRPr="00C31121">
        <w:rPr>
          <w:rFonts w:ascii="Arial" w:hAnsi="Arial" w:cs="Arial"/>
          <w:sz w:val="28"/>
          <w:szCs w:val="28"/>
        </w:rPr>
        <w:t xml:space="preserve">в нашем пункте ППЭ в штатном режиме, </w:t>
      </w:r>
      <w:r>
        <w:rPr>
          <w:rFonts w:ascii="Arial" w:hAnsi="Arial" w:cs="Arial"/>
          <w:sz w:val="28"/>
          <w:szCs w:val="28"/>
        </w:rPr>
        <w:t>все процедуры были организованы и проведены в соответствии с Порядком</w:t>
      </w:r>
      <w:r w:rsidRPr="00C31121">
        <w:rPr>
          <w:rFonts w:ascii="Arial" w:hAnsi="Arial" w:cs="Arial"/>
          <w:sz w:val="28"/>
          <w:szCs w:val="28"/>
        </w:rPr>
        <w:t>, технологических сбоев не было, нарушений по проведению ГИА не выявлено.</w:t>
      </w:r>
    </w:p>
    <w:p w:rsidR="00E22D59" w:rsidRPr="00C31121" w:rsidRDefault="00070BCB" w:rsidP="002E4895">
      <w:pPr>
        <w:spacing w:after="0" w:line="360" w:lineRule="auto"/>
        <w:ind w:firstLine="720"/>
        <w:jc w:val="both"/>
        <w:rPr>
          <w:rFonts w:ascii="Arial" w:hAnsi="Arial" w:cs="Arial"/>
          <w:sz w:val="28"/>
          <w:szCs w:val="28"/>
        </w:rPr>
      </w:pPr>
      <w:r>
        <w:rPr>
          <w:rFonts w:ascii="Arial" w:hAnsi="Arial" w:cs="Arial"/>
          <w:sz w:val="28"/>
          <w:szCs w:val="28"/>
        </w:rPr>
        <w:t xml:space="preserve">При проведении государственной итоговой аттестации были задействованы педагогические работники района. </w:t>
      </w:r>
      <w:r w:rsidR="00BD3FE2" w:rsidRPr="00C31121">
        <w:rPr>
          <w:rFonts w:ascii="Arial" w:hAnsi="Arial" w:cs="Arial"/>
          <w:sz w:val="28"/>
          <w:szCs w:val="28"/>
        </w:rPr>
        <w:t xml:space="preserve">Все работники, которые привлекались </w:t>
      </w:r>
      <w:r w:rsidR="00707DE6" w:rsidRPr="00C31121">
        <w:rPr>
          <w:rFonts w:ascii="Arial" w:hAnsi="Arial" w:cs="Arial"/>
          <w:sz w:val="28"/>
          <w:szCs w:val="28"/>
        </w:rPr>
        <w:t>к проведению ГИА</w:t>
      </w:r>
      <w:r>
        <w:rPr>
          <w:rFonts w:ascii="Arial" w:hAnsi="Arial" w:cs="Arial"/>
          <w:sz w:val="28"/>
          <w:szCs w:val="28"/>
        </w:rPr>
        <w:t>,</w:t>
      </w:r>
      <w:r w:rsidR="00707DE6" w:rsidRPr="00C31121">
        <w:rPr>
          <w:rFonts w:ascii="Arial" w:hAnsi="Arial" w:cs="Arial"/>
          <w:sz w:val="28"/>
          <w:szCs w:val="28"/>
        </w:rPr>
        <w:t xml:space="preserve"> прошли соответствующую подготовку</w:t>
      </w:r>
      <w:r>
        <w:rPr>
          <w:rFonts w:ascii="Arial" w:hAnsi="Arial" w:cs="Arial"/>
          <w:sz w:val="28"/>
          <w:szCs w:val="28"/>
        </w:rPr>
        <w:t xml:space="preserve"> на сайте «Учебная платформа», все сработали четко, слаженно. </w:t>
      </w:r>
    </w:p>
    <w:p w:rsidR="00070BCB" w:rsidRDefault="00070BCB" w:rsidP="00FE5346">
      <w:pPr>
        <w:spacing w:after="0" w:line="360" w:lineRule="auto"/>
        <w:ind w:firstLine="709"/>
        <w:jc w:val="both"/>
        <w:rPr>
          <w:rFonts w:ascii="Arial" w:hAnsi="Arial" w:cs="Arial"/>
          <w:sz w:val="28"/>
          <w:szCs w:val="28"/>
        </w:rPr>
      </w:pPr>
      <w:r>
        <w:rPr>
          <w:rFonts w:ascii="Arial" w:hAnsi="Arial" w:cs="Arial"/>
          <w:sz w:val="28"/>
          <w:szCs w:val="28"/>
        </w:rPr>
        <w:lastRenderedPageBreak/>
        <w:t>Х</w:t>
      </w:r>
      <w:r w:rsidRPr="00882CAF">
        <w:rPr>
          <w:rFonts w:ascii="Arial" w:hAnsi="Arial" w:cs="Arial"/>
          <w:sz w:val="28"/>
          <w:szCs w:val="28"/>
        </w:rPr>
        <w:t>очется поблагодарить всех участников,</w:t>
      </w:r>
      <w:r>
        <w:rPr>
          <w:rFonts w:ascii="Arial" w:hAnsi="Arial" w:cs="Arial"/>
          <w:sz w:val="28"/>
          <w:szCs w:val="28"/>
        </w:rPr>
        <w:t xml:space="preserve"> работников,</w:t>
      </w:r>
      <w:r w:rsidRPr="00882CAF">
        <w:rPr>
          <w:rFonts w:ascii="Arial" w:hAnsi="Arial" w:cs="Arial"/>
          <w:sz w:val="28"/>
          <w:szCs w:val="28"/>
        </w:rPr>
        <w:t xml:space="preserve"> которые были задействованы в процедуре проведения </w:t>
      </w:r>
      <w:r w:rsidR="00846777">
        <w:rPr>
          <w:rFonts w:ascii="Arial" w:hAnsi="Arial" w:cs="Arial"/>
          <w:sz w:val="28"/>
          <w:szCs w:val="28"/>
        </w:rPr>
        <w:t>ГИА</w:t>
      </w:r>
      <w:r w:rsidRPr="00882CAF">
        <w:rPr>
          <w:rFonts w:ascii="Arial" w:hAnsi="Arial" w:cs="Arial"/>
          <w:sz w:val="28"/>
          <w:szCs w:val="28"/>
        </w:rPr>
        <w:t>, особенно директор</w:t>
      </w:r>
      <w:r>
        <w:rPr>
          <w:rFonts w:ascii="Arial" w:hAnsi="Arial" w:cs="Arial"/>
          <w:sz w:val="28"/>
          <w:szCs w:val="28"/>
        </w:rPr>
        <w:t>ов</w:t>
      </w:r>
      <w:r w:rsidRPr="00882CAF">
        <w:rPr>
          <w:rFonts w:ascii="Arial" w:hAnsi="Arial" w:cs="Arial"/>
          <w:sz w:val="28"/>
          <w:szCs w:val="28"/>
        </w:rPr>
        <w:t xml:space="preserve"> МОУ «СОШ №9» </w:t>
      </w:r>
      <w:r>
        <w:rPr>
          <w:rFonts w:ascii="Arial" w:hAnsi="Arial" w:cs="Arial"/>
          <w:sz w:val="28"/>
          <w:szCs w:val="28"/>
        </w:rPr>
        <w:t>Вахромову Т.А</w:t>
      </w:r>
      <w:r w:rsidRPr="00882CAF">
        <w:rPr>
          <w:rFonts w:ascii="Arial" w:hAnsi="Arial" w:cs="Arial"/>
          <w:sz w:val="28"/>
          <w:szCs w:val="28"/>
        </w:rPr>
        <w:t>.,</w:t>
      </w:r>
      <w:r>
        <w:rPr>
          <w:rFonts w:ascii="Arial" w:hAnsi="Arial" w:cs="Arial"/>
          <w:sz w:val="28"/>
          <w:szCs w:val="28"/>
        </w:rPr>
        <w:t xml:space="preserve">  директора МОУ «Сонковская СОШ» Сосновскую В.И.,</w:t>
      </w:r>
      <w:r w:rsidRPr="00882CAF">
        <w:rPr>
          <w:rFonts w:ascii="Arial" w:hAnsi="Arial" w:cs="Arial"/>
          <w:sz w:val="28"/>
          <w:szCs w:val="28"/>
        </w:rPr>
        <w:t xml:space="preserve"> на базе котор</w:t>
      </w:r>
      <w:r>
        <w:rPr>
          <w:rFonts w:ascii="Arial" w:hAnsi="Arial" w:cs="Arial"/>
          <w:sz w:val="28"/>
          <w:szCs w:val="28"/>
        </w:rPr>
        <w:t>ых</w:t>
      </w:r>
      <w:r w:rsidRPr="00882CAF">
        <w:rPr>
          <w:rFonts w:ascii="Arial" w:hAnsi="Arial" w:cs="Arial"/>
          <w:sz w:val="28"/>
          <w:szCs w:val="28"/>
        </w:rPr>
        <w:t xml:space="preserve"> был</w:t>
      </w:r>
      <w:r>
        <w:rPr>
          <w:rFonts w:ascii="Arial" w:hAnsi="Arial" w:cs="Arial"/>
          <w:sz w:val="28"/>
          <w:szCs w:val="28"/>
        </w:rPr>
        <w:t>и</w:t>
      </w:r>
      <w:r w:rsidRPr="00882CAF">
        <w:rPr>
          <w:rFonts w:ascii="Arial" w:hAnsi="Arial" w:cs="Arial"/>
          <w:sz w:val="28"/>
          <w:szCs w:val="28"/>
        </w:rPr>
        <w:t xml:space="preserve"> организован</w:t>
      </w:r>
      <w:r>
        <w:rPr>
          <w:rFonts w:ascii="Arial" w:hAnsi="Arial" w:cs="Arial"/>
          <w:sz w:val="28"/>
          <w:szCs w:val="28"/>
        </w:rPr>
        <w:t>ы</w:t>
      </w:r>
      <w:r w:rsidRPr="00882CAF">
        <w:rPr>
          <w:rFonts w:ascii="Arial" w:hAnsi="Arial" w:cs="Arial"/>
          <w:sz w:val="28"/>
          <w:szCs w:val="28"/>
        </w:rPr>
        <w:t xml:space="preserve"> ППЭ, за</w:t>
      </w:r>
      <w:r>
        <w:rPr>
          <w:rFonts w:ascii="Arial" w:hAnsi="Arial" w:cs="Arial"/>
          <w:sz w:val="28"/>
          <w:szCs w:val="28"/>
        </w:rPr>
        <w:t xml:space="preserve"> добросовестную работу и </w:t>
      </w:r>
      <w:r w:rsidRPr="00882CAF">
        <w:rPr>
          <w:rFonts w:ascii="Arial" w:hAnsi="Arial" w:cs="Arial"/>
          <w:sz w:val="28"/>
          <w:szCs w:val="28"/>
        </w:rPr>
        <w:t xml:space="preserve"> ответственное отношение к проведению </w:t>
      </w:r>
      <w:r>
        <w:rPr>
          <w:rFonts w:ascii="Arial" w:hAnsi="Arial" w:cs="Arial"/>
          <w:sz w:val="28"/>
          <w:szCs w:val="28"/>
        </w:rPr>
        <w:t>государственной итоговой аттестации</w:t>
      </w:r>
      <w:r w:rsidRPr="00882CAF">
        <w:rPr>
          <w:rFonts w:ascii="Arial" w:hAnsi="Arial" w:cs="Arial"/>
          <w:sz w:val="28"/>
          <w:szCs w:val="28"/>
        </w:rPr>
        <w:t xml:space="preserve"> на территории Сонковского района</w:t>
      </w:r>
      <w:r>
        <w:rPr>
          <w:rFonts w:ascii="Arial" w:hAnsi="Arial" w:cs="Arial"/>
          <w:sz w:val="28"/>
          <w:szCs w:val="28"/>
        </w:rPr>
        <w:t xml:space="preserve"> в 2019 году. Спасибо всем за работу!</w:t>
      </w:r>
    </w:p>
    <w:p w:rsidR="00132BBE" w:rsidRDefault="00132BBE" w:rsidP="00FE5346">
      <w:pPr>
        <w:spacing w:after="0" w:line="360" w:lineRule="auto"/>
        <w:ind w:firstLine="709"/>
        <w:jc w:val="both"/>
        <w:rPr>
          <w:rFonts w:ascii="Arial" w:hAnsi="Arial" w:cs="Arial"/>
          <w:sz w:val="28"/>
          <w:szCs w:val="28"/>
        </w:rPr>
      </w:pPr>
    </w:p>
    <w:p w:rsidR="002D70E5" w:rsidRPr="00C31121" w:rsidRDefault="002D70E5" w:rsidP="00FE5346">
      <w:pPr>
        <w:spacing w:after="0" w:line="360" w:lineRule="auto"/>
        <w:ind w:firstLine="709"/>
        <w:jc w:val="both"/>
        <w:rPr>
          <w:rFonts w:ascii="Arial" w:hAnsi="Arial" w:cs="Arial"/>
          <w:sz w:val="28"/>
          <w:szCs w:val="28"/>
        </w:rPr>
      </w:pPr>
      <w:r w:rsidRPr="00C31121">
        <w:rPr>
          <w:rFonts w:ascii="Arial" w:hAnsi="Arial" w:cs="Arial"/>
          <w:sz w:val="28"/>
          <w:szCs w:val="28"/>
        </w:rPr>
        <w:t xml:space="preserve">В целях более полного информирования общественности о ходе ЕГЭ были задействованы общественные наблюдатели. </w:t>
      </w:r>
      <w:r w:rsidR="00CD295F" w:rsidRPr="00C31121">
        <w:rPr>
          <w:rFonts w:ascii="Arial" w:hAnsi="Arial" w:cs="Arial"/>
          <w:sz w:val="28"/>
          <w:szCs w:val="28"/>
        </w:rPr>
        <w:t>Для проведения ГИА в районе б</w:t>
      </w:r>
      <w:r w:rsidRPr="00C31121">
        <w:rPr>
          <w:rFonts w:ascii="Arial" w:hAnsi="Arial" w:cs="Arial"/>
          <w:sz w:val="28"/>
          <w:szCs w:val="28"/>
        </w:rPr>
        <w:t xml:space="preserve">ыло аккредитовано </w:t>
      </w:r>
      <w:r w:rsidR="00070BCB">
        <w:rPr>
          <w:rFonts w:ascii="Arial" w:hAnsi="Arial" w:cs="Arial"/>
          <w:sz w:val="28"/>
          <w:szCs w:val="28"/>
        </w:rPr>
        <w:t>9</w:t>
      </w:r>
      <w:r w:rsidRPr="00C31121">
        <w:rPr>
          <w:rFonts w:ascii="Arial" w:hAnsi="Arial" w:cs="Arial"/>
          <w:sz w:val="28"/>
          <w:szCs w:val="28"/>
        </w:rPr>
        <w:t xml:space="preserve"> общественных наблюдателей</w:t>
      </w:r>
      <w:r w:rsidR="007710FF" w:rsidRPr="00C31121">
        <w:rPr>
          <w:rFonts w:ascii="Arial" w:hAnsi="Arial" w:cs="Arial"/>
          <w:sz w:val="28"/>
          <w:szCs w:val="28"/>
        </w:rPr>
        <w:t>.</w:t>
      </w:r>
    </w:p>
    <w:p w:rsidR="005E1FF8" w:rsidRPr="00C31121" w:rsidRDefault="002D5671" w:rsidP="00FE5346">
      <w:pPr>
        <w:spacing w:after="0" w:line="360" w:lineRule="auto"/>
        <w:ind w:firstLine="709"/>
        <w:jc w:val="both"/>
        <w:rPr>
          <w:rFonts w:ascii="Arial" w:hAnsi="Arial" w:cs="Arial"/>
          <w:sz w:val="28"/>
          <w:szCs w:val="28"/>
        </w:rPr>
      </w:pPr>
      <w:r>
        <w:rPr>
          <w:rFonts w:ascii="Arial" w:hAnsi="Arial" w:cs="Arial"/>
          <w:sz w:val="28"/>
          <w:szCs w:val="28"/>
        </w:rPr>
        <w:t xml:space="preserve">      </w:t>
      </w:r>
      <w:r w:rsidR="005E1FF8" w:rsidRPr="00C31121">
        <w:rPr>
          <w:rFonts w:ascii="Arial" w:hAnsi="Arial" w:cs="Arial"/>
          <w:sz w:val="28"/>
          <w:szCs w:val="28"/>
        </w:rPr>
        <w:t>Итоговое сочинение являлось допуском к государственной итоговой аттестации по образовательным программам среднего общего образован</w:t>
      </w:r>
      <w:r w:rsidR="00CD295F" w:rsidRPr="00C31121">
        <w:rPr>
          <w:rFonts w:ascii="Arial" w:hAnsi="Arial" w:cs="Arial"/>
          <w:sz w:val="28"/>
          <w:szCs w:val="28"/>
        </w:rPr>
        <w:t>и</w:t>
      </w:r>
      <w:r w:rsidR="005E1FF8" w:rsidRPr="00C31121">
        <w:rPr>
          <w:rFonts w:ascii="Arial" w:hAnsi="Arial" w:cs="Arial"/>
          <w:sz w:val="28"/>
          <w:szCs w:val="28"/>
        </w:rPr>
        <w:t xml:space="preserve">я, поводилось оно </w:t>
      </w:r>
      <w:r>
        <w:rPr>
          <w:rFonts w:ascii="Arial" w:hAnsi="Arial" w:cs="Arial"/>
          <w:sz w:val="28"/>
          <w:szCs w:val="28"/>
        </w:rPr>
        <w:t>5</w:t>
      </w:r>
      <w:r w:rsidR="005E1FF8" w:rsidRPr="00C31121">
        <w:rPr>
          <w:rFonts w:ascii="Arial" w:hAnsi="Arial" w:cs="Arial"/>
          <w:sz w:val="28"/>
          <w:szCs w:val="28"/>
        </w:rPr>
        <w:t xml:space="preserve"> декабря 201</w:t>
      </w:r>
      <w:r>
        <w:rPr>
          <w:rFonts w:ascii="Arial" w:hAnsi="Arial" w:cs="Arial"/>
          <w:sz w:val="28"/>
          <w:szCs w:val="28"/>
        </w:rPr>
        <w:t>8</w:t>
      </w:r>
      <w:r w:rsidR="005E1FF8" w:rsidRPr="00C31121">
        <w:rPr>
          <w:rFonts w:ascii="Arial" w:hAnsi="Arial" w:cs="Arial"/>
          <w:sz w:val="28"/>
          <w:szCs w:val="28"/>
        </w:rPr>
        <w:t xml:space="preserve"> года. </w:t>
      </w:r>
    </w:p>
    <w:p w:rsidR="002D5671" w:rsidRDefault="005E1FF8" w:rsidP="00FE5346">
      <w:pPr>
        <w:spacing w:after="0" w:line="360" w:lineRule="auto"/>
        <w:ind w:firstLine="709"/>
        <w:jc w:val="both"/>
        <w:rPr>
          <w:rFonts w:ascii="Arial" w:hAnsi="Arial" w:cs="Arial"/>
          <w:sz w:val="28"/>
          <w:szCs w:val="28"/>
        </w:rPr>
      </w:pPr>
      <w:r w:rsidRPr="00C31121">
        <w:rPr>
          <w:rFonts w:ascii="Arial" w:hAnsi="Arial" w:cs="Arial"/>
          <w:sz w:val="28"/>
          <w:szCs w:val="28"/>
        </w:rPr>
        <w:t>Следует отметить, что все выпускники</w:t>
      </w:r>
      <w:r w:rsidR="00E22D59" w:rsidRPr="00C31121">
        <w:rPr>
          <w:rFonts w:ascii="Arial" w:hAnsi="Arial" w:cs="Arial"/>
          <w:sz w:val="28"/>
          <w:szCs w:val="28"/>
        </w:rPr>
        <w:t xml:space="preserve">, </w:t>
      </w:r>
      <w:r w:rsidRPr="00C31121">
        <w:rPr>
          <w:rFonts w:ascii="Arial" w:hAnsi="Arial" w:cs="Arial"/>
          <w:sz w:val="28"/>
          <w:szCs w:val="28"/>
        </w:rPr>
        <w:t>справились с заданиями и получили «зачет», т. е. допуск к ГИА-201</w:t>
      </w:r>
      <w:r w:rsidR="002D5671">
        <w:rPr>
          <w:rFonts w:ascii="Arial" w:hAnsi="Arial" w:cs="Arial"/>
          <w:sz w:val="28"/>
          <w:szCs w:val="28"/>
        </w:rPr>
        <w:t>9</w:t>
      </w:r>
      <w:r w:rsidRPr="00C31121">
        <w:rPr>
          <w:rFonts w:ascii="Arial" w:hAnsi="Arial" w:cs="Arial"/>
          <w:sz w:val="28"/>
          <w:szCs w:val="28"/>
        </w:rPr>
        <w:t xml:space="preserve"> года.</w:t>
      </w:r>
      <w:r w:rsidR="00E22D59" w:rsidRPr="00C31121">
        <w:rPr>
          <w:rFonts w:ascii="Arial" w:hAnsi="Arial" w:cs="Arial"/>
          <w:sz w:val="28"/>
          <w:szCs w:val="28"/>
        </w:rPr>
        <w:t xml:space="preserve"> </w:t>
      </w:r>
    </w:p>
    <w:p w:rsidR="00A33DB8" w:rsidRPr="00C31121"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t xml:space="preserve">Всего на территории муниципалитета зарегистрировано </w:t>
      </w:r>
      <w:r w:rsidR="002D5671">
        <w:rPr>
          <w:rFonts w:ascii="Arial" w:hAnsi="Arial" w:cs="Arial"/>
          <w:sz w:val="28"/>
          <w:szCs w:val="28"/>
        </w:rPr>
        <w:t>43</w:t>
      </w:r>
      <w:r w:rsidRPr="00C31121">
        <w:rPr>
          <w:rFonts w:ascii="Arial" w:hAnsi="Arial" w:cs="Arial"/>
          <w:sz w:val="28"/>
          <w:szCs w:val="28"/>
        </w:rPr>
        <w:t xml:space="preserve"> участников ЕГЭ, выпускников общеобразовательных учреждений </w:t>
      </w:r>
      <w:r w:rsidR="00E22D59" w:rsidRPr="00C31121">
        <w:rPr>
          <w:rFonts w:ascii="Arial" w:hAnsi="Arial" w:cs="Arial"/>
          <w:sz w:val="28"/>
          <w:szCs w:val="28"/>
        </w:rPr>
        <w:t>Сонковская СОШ»-1</w:t>
      </w:r>
      <w:r w:rsidR="002D5671">
        <w:rPr>
          <w:rFonts w:ascii="Arial" w:hAnsi="Arial" w:cs="Arial"/>
          <w:sz w:val="28"/>
          <w:szCs w:val="28"/>
        </w:rPr>
        <w:t>7</w:t>
      </w:r>
      <w:r w:rsidR="00CD295F" w:rsidRPr="00C31121">
        <w:rPr>
          <w:rFonts w:ascii="Arial" w:hAnsi="Arial" w:cs="Arial"/>
          <w:sz w:val="28"/>
          <w:szCs w:val="28"/>
        </w:rPr>
        <w:t xml:space="preserve">чел., </w:t>
      </w:r>
      <w:r w:rsidRPr="00C31121">
        <w:rPr>
          <w:rFonts w:ascii="Arial" w:hAnsi="Arial" w:cs="Arial"/>
          <w:sz w:val="28"/>
          <w:szCs w:val="28"/>
        </w:rPr>
        <w:t>«СОШ №9»</w:t>
      </w:r>
      <w:r w:rsidR="00E22D59" w:rsidRPr="00C31121">
        <w:rPr>
          <w:rFonts w:ascii="Arial" w:hAnsi="Arial" w:cs="Arial"/>
          <w:sz w:val="28"/>
          <w:szCs w:val="28"/>
        </w:rPr>
        <w:t>-2</w:t>
      </w:r>
      <w:r w:rsidR="002D5671">
        <w:rPr>
          <w:rFonts w:ascii="Arial" w:hAnsi="Arial" w:cs="Arial"/>
          <w:sz w:val="28"/>
          <w:szCs w:val="28"/>
        </w:rPr>
        <w:t>3</w:t>
      </w:r>
      <w:r w:rsidR="00CD295F" w:rsidRPr="00C31121">
        <w:rPr>
          <w:rFonts w:ascii="Arial" w:hAnsi="Arial" w:cs="Arial"/>
          <w:sz w:val="28"/>
          <w:szCs w:val="28"/>
        </w:rPr>
        <w:t>чел.</w:t>
      </w:r>
      <w:r w:rsidRPr="00C31121">
        <w:rPr>
          <w:rFonts w:ascii="Arial" w:hAnsi="Arial" w:cs="Arial"/>
          <w:sz w:val="28"/>
          <w:szCs w:val="28"/>
        </w:rPr>
        <w:t>, «Беляницкой СОШ»</w:t>
      </w:r>
      <w:r w:rsidR="00CD295F" w:rsidRPr="00C31121">
        <w:rPr>
          <w:rFonts w:ascii="Arial" w:hAnsi="Arial" w:cs="Arial"/>
          <w:sz w:val="28"/>
          <w:szCs w:val="28"/>
        </w:rPr>
        <w:t>-</w:t>
      </w:r>
      <w:r w:rsidR="002D5671">
        <w:rPr>
          <w:rFonts w:ascii="Arial" w:hAnsi="Arial" w:cs="Arial"/>
          <w:sz w:val="28"/>
          <w:szCs w:val="28"/>
        </w:rPr>
        <w:t>3</w:t>
      </w:r>
      <w:r w:rsidR="00CD295F" w:rsidRPr="00C31121">
        <w:rPr>
          <w:rFonts w:ascii="Arial" w:hAnsi="Arial" w:cs="Arial"/>
          <w:sz w:val="28"/>
          <w:szCs w:val="28"/>
        </w:rPr>
        <w:t>чел.</w:t>
      </w:r>
      <w:r w:rsidRPr="00C31121">
        <w:rPr>
          <w:rFonts w:ascii="Arial" w:hAnsi="Arial" w:cs="Arial"/>
          <w:sz w:val="28"/>
          <w:szCs w:val="28"/>
        </w:rPr>
        <w:t>.</w:t>
      </w:r>
    </w:p>
    <w:p w:rsidR="005E1FF8" w:rsidRPr="00C31121" w:rsidRDefault="005E1FF8" w:rsidP="002E4895">
      <w:pPr>
        <w:spacing w:after="0" w:line="360" w:lineRule="auto"/>
        <w:ind w:firstLine="720"/>
        <w:jc w:val="both"/>
        <w:rPr>
          <w:rFonts w:ascii="Arial" w:hAnsi="Arial" w:cs="Arial"/>
          <w:sz w:val="28"/>
          <w:szCs w:val="28"/>
        </w:rPr>
      </w:pPr>
      <w:r w:rsidRPr="00C31121">
        <w:rPr>
          <w:rFonts w:ascii="Arial" w:hAnsi="Arial" w:cs="Arial"/>
          <w:sz w:val="28"/>
          <w:szCs w:val="28"/>
        </w:rPr>
        <w:t>Выпускники приняли участие в ЕГЭ по 1</w:t>
      </w:r>
      <w:r w:rsidR="00E22D59" w:rsidRPr="00C31121">
        <w:rPr>
          <w:rFonts w:ascii="Arial" w:hAnsi="Arial" w:cs="Arial"/>
          <w:sz w:val="28"/>
          <w:szCs w:val="28"/>
        </w:rPr>
        <w:t>1</w:t>
      </w:r>
      <w:r w:rsidRPr="00C31121">
        <w:rPr>
          <w:rFonts w:ascii="Arial" w:hAnsi="Arial" w:cs="Arial"/>
          <w:sz w:val="28"/>
          <w:szCs w:val="28"/>
        </w:rPr>
        <w:t xml:space="preserve"> предметам.</w:t>
      </w:r>
    </w:p>
    <w:p w:rsidR="005E1FF8"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Активность участия выпускников в ЕГЭ показал следующее:</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5 предметов </w:t>
      </w:r>
      <w:r w:rsidR="002D5671">
        <w:rPr>
          <w:rFonts w:ascii="Arial" w:hAnsi="Arial" w:cs="Arial"/>
          <w:sz w:val="28"/>
          <w:szCs w:val="28"/>
        </w:rPr>
        <w:t xml:space="preserve">сдавали </w:t>
      </w:r>
      <w:r w:rsidRPr="00C31121">
        <w:rPr>
          <w:rFonts w:ascii="Arial" w:hAnsi="Arial" w:cs="Arial"/>
          <w:sz w:val="28"/>
          <w:szCs w:val="28"/>
        </w:rPr>
        <w:t xml:space="preserve"> </w:t>
      </w:r>
      <w:r w:rsidR="002D5671">
        <w:rPr>
          <w:rFonts w:ascii="Arial" w:hAnsi="Arial" w:cs="Arial"/>
          <w:sz w:val="28"/>
          <w:szCs w:val="28"/>
        </w:rPr>
        <w:t>2</w:t>
      </w:r>
      <w:r w:rsidRPr="00C31121">
        <w:rPr>
          <w:rFonts w:ascii="Arial" w:hAnsi="Arial" w:cs="Arial"/>
          <w:sz w:val="28"/>
          <w:szCs w:val="28"/>
        </w:rPr>
        <w:t xml:space="preserve"> выпускник</w:t>
      </w:r>
      <w:r w:rsidR="002D5671">
        <w:rPr>
          <w:rFonts w:ascii="Arial" w:hAnsi="Arial" w:cs="Arial"/>
          <w:sz w:val="28"/>
          <w:szCs w:val="28"/>
        </w:rPr>
        <w:t>а</w:t>
      </w:r>
      <w:r w:rsidRPr="00C31121">
        <w:rPr>
          <w:rFonts w:ascii="Arial" w:hAnsi="Arial" w:cs="Arial"/>
          <w:sz w:val="28"/>
          <w:szCs w:val="28"/>
        </w:rPr>
        <w:t>,</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4 предмета – </w:t>
      </w:r>
      <w:r w:rsidR="002D5671">
        <w:rPr>
          <w:rFonts w:ascii="Arial" w:hAnsi="Arial" w:cs="Arial"/>
          <w:sz w:val="28"/>
          <w:szCs w:val="28"/>
        </w:rPr>
        <w:t>23</w:t>
      </w:r>
      <w:r w:rsidRPr="00C31121">
        <w:rPr>
          <w:rFonts w:ascii="Arial" w:hAnsi="Arial" w:cs="Arial"/>
          <w:sz w:val="28"/>
          <w:szCs w:val="28"/>
        </w:rPr>
        <w:t xml:space="preserve"> выпускник</w:t>
      </w:r>
      <w:r w:rsidR="002D5671">
        <w:rPr>
          <w:rFonts w:ascii="Arial" w:hAnsi="Arial" w:cs="Arial"/>
          <w:sz w:val="28"/>
          <w:szCs w:val="28"/>
        </w:rPr>
        <w:t>а</w:t>
      </w:r>
      <w:r w:rsidRPr="00C31121">
        <w:rPr>
          <w:rFonts w:ascii="Arial" w:hAnsi="Arial" w:cs="Arial"/>
          <w:sz w:val="28"/>
          <w:szCs w:val="28"/>
        </w:rPr>
        <w:t>,</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3 предмета –</w:t>
      </w:r>
      <w:r w:rsidR="005155F0">
        <w:rPr>
          <w:rFonts w:ascii="Arial" w:hAnsi="Arial" w:cs="Arial"/>
          <w:sz w:val="28"/>
          <w:szCs w:val="28"/>
        </w:rPr>
        <w:t>14</w:t>
      </w:r>
      <w:r w:rsidRPr="00C31121">
        <w:rPr>
          <w:rFonts w:ascii="Arial" w:hAnsi="Arial" w:cs="Arial"/>
          <w:sz w:val="28"/>
          <w:szCs w:val="28"/>
        </w:rPr>
        <w:t>выпускников,</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2 предмета – </w:t>
      </w:r>
      <w:r w:rsidR="005155F0">
        <w:rPr>
          <w:rFonts w:ascii="Arial" w:hAnsi="Arial" w:cs="Arial"/>
          <w:sz w:val="28"/>
          <w:szCs w:val="28"/>
        </w:rPr>
        <w:t>4</w:t>
      </w:r>
      <w:r w:rsidRPr="00C31121">
        <w:rPr>
          <w:rFonts w:ascii="Arial" w:hAnsi="Arial" w:cs="Arial"/>
          <w:sz w:val="28"/>
          <w:szCs w:val="28"/>
        </w:rPr>
        <w:t xml:space="preserve"> выпускник</w:t>
      </w:r>
      <w:r w:rsidR="005155F0">
        <w:rPr>
          <w:rFonts w:ascii="Arial" w:hAnsi="Arial" w:cs="Arial"/>
          <w:sz w:val="28"/>
          <w:szCs w:val="28"/>
        </w:rPr>
        <w:t>а</w:t>
      </w:r>
      <w:r w:rsidRPr="00C31121">
        <w:rPr>
          <w:rFonts w:ascii="Arial" w:hAnsi="Arial" w:cs="Arial"/>
          <w:sz w:val="28"/>
          <w:szCs w:val="28"/>
        </w:rPr>
        <w:t>.</w:t>
      </w:r>
    </w:p>
    <w:p w:rsidR="00A33DB8" w:rsidRPr="00C31121" w:rsidRDefault="00A33DB8" w:rsidP="002E4895">
      <w:pPr>
        <w:spacing w:after="0" w:line="360" w:lineRule="auto"/>
        <w:ind w:firstLine="709"/>
        <w:jc w:val="both"/>
        <w:rPr>
          <w:rFonts w:ascii="Arial" w:hAnsi="Arial" w:cs="Arial"/>
          <w:sz w:val="28"/>
          <w:szCs w:val="28"/>
        </w:rPr>
      </w:pPr>
    </w:p>
    <w:p w:rsidR="008455C8"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Русский язык и математику выпускники сдавали в формате обязательных экзаменов.</w:t>
      </w:r>
    </w:p>
    <w:p w:rsidR="008455C8" w:rsidRPr="00C31121" w:rsidRDefault="008455C8" w:rsidP="002E4895">
      <w:pPr>
        <w:suppressAutoHyphens/>
        <w:spacing w:line="360" w:lineRule="auto"/>
        <w:ind w:firstLine="708"/>
        <w:jc w:val="both"/>
        <w:rPr>
          <w:rFonts w:ascii="Arial" w:hAnsi="Arial" w:cs="Arial"/>
          <w:sz w:val="28"/>
          <w:szCs w:val="28"/>
        </w:rPr>
      </w:pPr>
      <w:r w:rsidRPr="00C31121">
        <w:rPr>
          <w:rFonts w:ascii="Arial" w:hAnsi="Arial" w:cs="Arial"/>
          <w:sz w:val="28"/>
          <w:szCs w:val="28"/>
        </w:rPr>
        <w:lastRenderedPageBreak/>
        <w:t xml:space="preserve">Экзамен по математике </w:t>
      </w:r>
      <w:r w:rsidR="005155F0">
        <w:rPr>
          <w:rFonts w:ascii="Arial" w:hAnsi="Arial" w:cs="Arial"/>
          <w:sz w:val="28"/>
          <w:szCs w:val="28"/>
        </w:rPr>
        <w:t>обучающиеся могли сдавать только в одном из уровней, либо</w:t>
      </w:r>
      <w:r w:rsidRPr="00C31121">
        <w:rPr>
          <w:rFonts w:ascii="Arial" w:hAnsi="Arial" w:cs="Arial"/>
          <w:sz w:val="28"/>
          <w:szCs w:val="28"/>
        </w:rPr>
        <w:t xml:space="preserve"> базов</w:t>
      </w:r>
      <w:r w:rsidR="005155F0">
        <w:rPr>
          <w:rFonts w:ascii="Arial" w:hAnsi="Arial" w:cs="Arial"/>
          <w:sz w:val="28"/>
          <w:szCs w:val="28"/>
        </w:rPr>
        <w:t xml:space="preserve">ый, либо </w:t>
      </w:r>
      <w:r w:rsidRPr="00C31121">
        <w:rPr>
          <w:rFonts w:ascii="Arial" w:hAnsi="Arial" w:cs="Arial"/>
          <w:sz w:val="28"/>
          <w:szCs w:val="28"/>
        </w:rPr>
        <w:t>профильн</w:t>
      </w:r>
      <w:r w:rsidR="005155F0">
        <w:rPr>
          <w:rFonts w:ascii="Arial" w:hAnsi="Arial" w:cs="Arial"/>
          <w:sz w:val="28"/>
          <w:szCs w:val="28"/>
        </w:rPr>
        <w:t>ый</w:t>
      </w:r>
      <w:r w:rsidRPr="00C31121">
        <w:rPr>
          <w:rFonts w:ascii="Arial" w:hAnsi="Arial" w:cs="Arial"/>
          <w:sz w:val="28"/>
          <w:szCs w:val="28"/>
        </w:rPr>
        <w:t xml:space="preserve">. </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 Все выпускники преодолели минимальный порог </w:t>
      </w:r>
      <w:r w:rsidR="00B80DE7" w:rsidRPr="00C31121">
        <w:rPr>
          <w:rFonts w:ascii="Arial" w:hAnsi="Arial" w:cs="Arial"/>
          <w:sz w:val="28"/>
          <w:szCs w:val="28"/>
        </w:rPr>
        <w:t xml:space="preserve">и </w:t>
      </w:r>
      <w:r w:rsidRPr="00C31121">
        <w:rPr>
          <w:rFonts w:ascii="Arial" w:hAnsi="Arial" w:cs="Arial"/>
          <w:sz w:val="28"/>
          <w:szCs w:val="28"/>
        </w:rPr>
        <w:t>по русскому языку</w:t>
      </w:r>
      <w:r w:rsidR="00B80DE7" w:rsidRPr="00C31121">
        <w:rPr>
          <w:rFonts w:ascii="Arial" w:hAnsi="Arial" w:cs="Arial"/>
          <w:sz w:val="28"/>
          <w:szCs w:val="28"/>
        </w:rPr>
        <w:t>, и</w:t>
      </w:r>
      <w:r w:rsidR="00DD11FE" w:rsidRPr="00C31121">
        <w:rPr>
          <w:rFonts w:ascii="Arial" w:hAnsi="Arial" w:cs="Arial"/>
          <w:sz w:val="28"/>
          <w:szCs w:val="28"/>
        </w:rPr>
        <w:t xml:space="preserve"> </w:t>
      </w:r>
      <w:r w:rsidR="005155F0">
        <w:rPr>
          <w:rFonts w:ascii="Arial" w:hAnsi="Arial" w:cs="Arial"/>
          <w:sz w:val="28"/>
          <w:szCs w:val="28"/>
        </w:rPr>
        <w:t>по математике (с пересдачей)</w:t>
      </w:r>
      <w:r w:rsidR="00B80DE7" w:rsidRPr="00C31121">
        <w:rPr>
          <w:rFonts w:ascii="Arial" w:hAnsi="Arial" w:cs="Arial"/>
          <w:sz w:val="28"/>
          <w:szCs w:val="28"/>
        </w:rPr>
        <w:t xml:space="preserve">. </w:t>
      </w:r>
    </w:p>
    <w:p w:rsidR="00B80DE7" w:rsidRPr="00C31121" w:rsidRDefault="005E1FF8" w:rsidP="002E4895">
      <w:pPr>
        <w:spacing w:after="0" w:line="360" w:lineRule="auto"/>
        <w:ind w:firstLine="709"/>
        <w:jc w:val="both"/>
        <w:rPr>
          <w:rFonts w:ascii="Arial" w:hAnsi="Arial" w:cs="Arial"/>
          <w:sz w:val="28"/>
          <w:szCs w:val="28"/>
        </w:rPr>
      </w:pPr>
      <w:r w:rsidRPr="00C31121">
        <w:rPr>
          <w:rFonts w:ascii="Arial" w:hAnsi="Arial" w:cs="Arial"/>
          <w:b/>
          <w:sz w:val="28"/>
          <w:szCs w:val="28"/>
        </w:rPr>
        <w:t>Средний балл по русскому языку</w:t>
      </w:r>
      <w:r w:rsidRPr="00C31121">
        <w:rPr>
          <w:rFonts w:ascii="Arial" w:hAnsi="Arial" w:cs="Arial"/>
          <w:sz w:val="28"/>
          <w:szCs w:val="28"/>
        </w:rPr>
        <w:t xml:space="preserve"> в районе</w:t>
      </w:r>
      <w:r w:rsidR="00B80DE7" w:rsidRPr="00C31121">
        <w:rPr>
          <w:rFonts w:ascii="Arial" w:hAnsi="Arial" w:cs="Arial"/>
          <w:sz w:val="28"/>
          <w:szCs w:val="28"/>
        </w:rPr>
        <w:t xml:space="preserve"> составил </w:t>
      </w:r>
      <w:r w:rsidRPr="00C31121">
        <w:rPr>
          <w:rFonts w:ascii="Arial" w:hAnsi="Arial" w:cs="Arial"/>
          <w:sz w:val="28"/>
          <w:szCs w:val="28"/>
        </w:rPr>
        <w:t xml:space="preserve"> </w:t>
      </w:r>
      <w:r w:rsidR="005155F0">
        <w:rPr>
          <w:rFonts w:ascii="Arial" w:hAnsi="Arial" w:cs="Arial"/>
          <w:sz w:val="28"/>
          <w:szCs w:val="28"/>
        </w:rPr>
        <w:t>74 балла, что выше показателей за 2018г-  68,39 б. и за 2017 г-68,29 б</w:t>
      </w:r>
      <w:r w:rsidR="00B80DE7" w:rsidRPr="00C31121">
        <w:rPr>
          <w:rFonts w:ascii="Arial" w:hAnsi="Arial" w:cs="Arial"/>
          <w:sz w:val="28"/>
          <w:szCs w:val="28"/>
        </w:rPr>
        <w:t>.</w:t>
      </w:r>
      <w:r w:rsidR="007A6B2A" w:rsidRPr="00C31121">
        <w:rPr>
          <w:rFonts w:ascii="Arial" w:hAnsi="Arial" w:cs="Arial"/>
          <w:sz w:val="28"/>
          <w:szCs w:val="28"/>
        </w:rPr>
        <w:t xml:space="preserve"> </w:t>
      </w:r>
      <w:r w:rsidR="00846777">
        <w:rPr>
          <w:rFonts w:ascii="Arial" w:hAnsi="Arial" w:cs="Arial"/>
          <w:sz w:val="28"/>
          <w:szCs w:val="28"/>
        </w:rPr>
        <w:t>По области средний балл в этом году составил 71,19.</w:t>
      </w:r>
    </w:p>
    <w:p w:rsidR="00A33DB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Максимальный балл по  району </w:t>
      </w:r>
      <w:r w:rsidR="00B80DE7" w:rsidRPr="00C31121">
        <w:rPr>
          <w:rFonts w:ascii="Arial" w:hAnsi="Arial" w:cs="Arial"/>
          <w:sz w:val="28"/>
          <w:szCs w:val="28"/>
        </w:rPr>
        <w:t>98 баллов</w:t>
      </w:r>
      <w:r w:rsidR="008B0540">
        <w:rPr>
          <w:rFonts w:ascii="Arial" w:hAnsi="Arial" w:cs="Arial"/>
          <w:sz w:val="28"/>
          <w:szCs w:val="28"/>
        </w:rPr>
        <w:t xml:space="preserve"> у выпускника МОУ «СОШ №9» Андреева Данилы</w:t>
      </w:r>
      <w:r w:rsidR="00B80DE7" w:rsidRPr="00C31121">
        <w:rPr>
          <w:rFonts w:ascii="Arial" w:hAnsi="Arial" w:cs="Arial"/>
          <w:sz w:val="28"/>
          <w:szCs w:val="28"/>
        </w:rPr>
        <w:t xml:space="preserve"> (</w:t>
      </w:r>
      <w:r w:rsidR="008B0540">
        <w:rPr>
          <w:rFonts w:ascii="Arial" w:hAnsi="Arial" w:cs="Arial"/>
          <w:sz w:val="28"/>
          <w:szCs w:val="28"/>
        </w:rPr>
        <w:t xml:space="preserve"> в 2018 г.- 98б,</w:t>
      </w:r>
      <w:r w:rsidR="00B80DE7" w:rsidRPr="00C31121">
        <w:rPr>
          <w:rFonts w:ascii="Arial" w:hAnsi="Arial" w:cs="Arial"/>
          <w:sz w:val="28"/>
          <w:szCs w:val="28"/>
        </w:rPr>
        <w:t xml:space="preserve"> 2017г-</w:t>
      </w:r>
      <w:r w:rsidR="003F3A8A" w:rsidRPr="00C31121">
        <w:rPr>
          <w:rFonts w:ascii="Arial" w:hAnsi="Arial" w:cs="Arial"/>
          <w:sz w:val="28"/>
          <w:szCs w:val="28"/>
        </w:rPr>
        <w:t xml:space="preserve"> 86 б</w:t>
      </w:r>
      <w:r w:rsidR="007710FF" w:rsidRPr="00C31121">
        <w:rPr>
          <w:rFonts w:ascii="Arial" w:hAnsi="Arial" w:cs="Arial"/>
          <w:sz w:val="28"/>
          <w:szCs w:val="28"/>
        </w:rPr>
        <w:t>аллов</w:t>
      </w:r>
      <w:r w:rsidR="00B80DE7" w:rsidRPr="00C31121">
        <w:rPr>
          <w:rFonts w:ascii="Arial" w:hAnsi="Arial" w:cs="Arial"/>
          <w:sz w:val="28"/>
          <w:szCs w:val="28"/>
        </w:rPr>
        <w:t>).</w:t>
      </w:r>
      <w:r w:rsidR="003F3A8A" w:rsidRPr="00C31121">
        <w:rPr>
          <w:rFonts w:ascii="Arial" w:hAnsi="Arial" w:cs="Arial"/>
          <w:sz w:val="28"/>
          <w:szCs w:val="28"/>
        </w:rPr>
        <w:t xml:space="preserve"> </w:t>
      </w:r>
    </w:p>
    <w:p w:rsidR="005E1FF8" w:rsidRPr="00C31121" w:rsidRDefault="003F3A8A" w:rsidP="002E4895">
      <w:pPr>
        <w:spacing w:after="0" w:line="360" w:lineRule="auto"/>
        <w:ind w:firstLine="709"/>
        <w:jc w:val="both"/>
        <w:rPr>
          <w:rFonts w:ascii="Arial" w:hAnsi="Arial" w:cs="Arial"/>
          <w:sz w:val="28"/>
          <w:szCs w:val="28"/>
        </w:rPr>
      </w:pPr>
      <w:r w:rsidRPr="00C31121">
        <w:rPr>
          <w:rFonts w:ascii="Arial" w:hAnsi="Arial" w:cs="Arial"/>
          <w:sz w:val="28"/>
          <w:szCs w:val="28"/>
        </w:rPr>
        <w:t>Хочется отметить</w:t>
      </w:r>
      <w:r w:rsidR="00483CD0" w:rsidRPr="00C31121">
        <w:rPr>
          <w:rFonts w:ascii="Arial" w:hAnsi="Arial" w:cs="Arial"/>
          <w:sz w:val="28"/>
          <w:szCs w:val="28"/>
        </w:rPr>
        <w:t>,</w:t>
      </w:r>
      <w:r w:rsidRPr="00C31121">
        <w:rPr>
          <w:rFonts w:ascii="Arial" w:hAnsi="Arial" w:cs="Arial"/>
          <w:sz w:val="28"/>
          <w:szCs w:val="28"/>
        </w:rPr>
        <w:t xml:space="preserve"> что </w:t>
      </w:r>
      <w:r w:rsidR="00483CD0" w:rsidRPr="00C31121">
        <w:rPr>
          <w:rFonts w:ascii="Arial" w:hAnsi="Arial" w:cs="Arial"/>
          <w:sz w:val="28"/>
          <w:szCs w:val="28"/>
        </w:rPr>
        <w:t xml:space="preserve">наибольший </w:t>
      </w:r>
      <w:r w:rsidRPr="00C31121">
        <w:rPr>
          <w:rFonts w:ascii="Arial" w:hAnsi="Arial" w:cs="Arial"/>
          <w:sz w:val="28"/>
          <w:szCs w:val="28"/>
        </w:rPr>
        <w:t>средний балл</w:t>
      </w:r>
      <w:r w:rsidR="00483CD0" w:rsidRPr="00C31121">
        <w:rPr>
          <w:rFonts w:ascii="Arial" w:hAnsi="Arial" w:cs="Arial"/>
          <w:sz w:val="28"/>
          <w:szCs w:val="28"/>
        </w:rPr>
        <w:t xml:space="preserve"> по русскому языку </w:t>
      </w:r>
      <w:r w:rsidR="007710FF" w:rsidRPr="00C31121">
        <w:rPr>
          <w:rFonts w:ascii="Arial" w:hAnsi="Arial" w:cs="Arial"/>
          <w:sz w:val="28"/>
          <w:szCs w:val="28"/>
        </w:rPr>
        <w:t xml:space="preserve">среди школ района </w:t>
      </w:r>
      <w:r w:rsidR="00846777">
        <w:rPr>
          <w:rFonts w:ascii="Arial" w:hAnsi="Arial" w:cs="Arial"/>
          <w:sz w:val="28"/>
          <w:szCs w:val="28"/>
        </w:rPr>
        <w:t>у</w:t>
      </w:r>
      <w:r w:rsidR="00483CD0" w:rsidRPr="00C31121">
        <w:rPr>
          <w:rFonts w:ascii="Arial" w:hAnsi="Arial" w:cs="Arial"/>
          <w:sz w:val="28"/>
          <w:szCs w:val="28"/>
        </w:rPr>
        <w:t xml:space="preserve"> МОУ «</w:t>
      </w:r>
      <w:r w:rsidR="008B0540">
        <w:rPr>
          <w:rFonts w:ascii="Arial" w:hAnsi="Arial" w:cs="Arial"/>
          <w:sz w:val="28"/>
          <w:szCs w:val="28"/>
        </w:rPr>
        <w:t>Сонковская</w:t>
      </w:r>
      <w:r w:rsidR="00B80DE7" w:rsidRPr="00C31121">
        <w:rPr>
          <w:rFonts w:ascii="Arial" w:hAnsi="Arial" w:cs="Arial"/>
          <w:sz w:val="28"/>
          <w:szCs w:val="28"/>
        </w:rPr>
        <w:t xml:space="preserve"> СОШ</w:t>
      </w:r>
      <w:r w:rsidR="0008391D" w:rsidRPr="00C31121">
        <w:rPr>
          <w:rFonts w:ascii="Arial" w:hAnsi="Arial" w:cs="Arial"/>
          <w:sz w:val="28"/>
          <w:szCs w:val="28"/>
        </w:rPr>
        <w:t xml:space="preserve">» </w:t>
      </w:r>
      <w:r w:rsidR="008B0540">
        <w:rPr>
          <w:rFonts w:ascii="Arial" w:hAnsi="Arial" w:cs="Arial"/>
          <w:sz w:val="28"/>
          <w:szCs w:val="28"/>
        </w:rPr>
        <w:t>78</w:t>
      </w:r>
      <w:r w:rsidR="00B80DE7" w:rsidRPr="00C31121">
        <w:rPr>
          <w:rFonts w:ascii="Arial" w:hAnsi="Arial" w:cs="Arial"/>
          <w:sz w:val="28"/>
          <w:szCs w:val="28"/>
        </w:rPr>
        <w:t xml:space="preserve"> балл</w:t>
      </w:r>
      <w:r w:rsidR="008B0540">
        <w:rPr>
          <w:rFonts w:ascii="Arial" w:hAnsi="Arial" w:cs="Arial"/>
          <w:sz w:val="28"/>
          <w:szCs w:val="28"/>
        </w:rPr>
        <w:t>ов</w:t>
      </w:r>
      <w:r w:rsidR="00846777">
        <w:rPr>
          <w:rFonts w:ascii="Arial" w:hAnsi="Arial" w:cs="Arial"/>
          <w:sz w:val="28"/>
          <w:szCs w:val="28"/>
        </w:rPr>
        <w:t>.</w:t>
      </w:r>
    </w:p>
    <w:p w:rsidR="00A33DB8" w:rsidRPr="00C31121" w:rsidRDefault="00A33DB8" w:rsidP="003F3A8A">
      <w:pPr>
        <w:spacing w:after="0" w:line="240" w:lineRule="auto"/>
        <w:ind w:firstLine="709"/>
        <w:jc w:val="both"/>
        <w:rPr>
          <w:rFonts w:ascii="Arial" w:hAnsi="Arial" w:cs="Arial"/>
          <w:sz w:val="28"/>
          <w:szCs w:val="28"/>
        </w:rPr>
      </w:pPr>
    </w:p>
    <w:p w:rsidR="00567154" w:rsidRDefault="005E1FF8" w:rsidP="002E4895">
      <w:pPr>
        <w:spacing w:after="0" w:line="360" w:lineRule="auto"/>
        <w:ind w:firstLine="709"/>
        <w:jc w:val="both"/>
        <w:rPr>
          <w:rFonts w:ascii="Arial" w:hAnsi="Arial" w:cs="Arial"/>
          <w:sz w:val="28"/>
          <w:szCs w:val="28"/>
        </w:rPr>
      </w:pPr>
      <w:r w:rsidRPr="00C31121">
        <w:rPr>
          <w:rFonts w:ascii="Arial" w:hAnsi="Arial" w:cs="Arial"/>
          <w:b/>
          <w:sz w:val="28"/>
          <w:szCs w:val="28"/>
        </w:rPr>
        <w:t>По математике (базовый уровень)</w:t>
      </w:r>
      <w:r w:rsidRPr="00C31121">
        <w:rPr>
          <w:rFonts w:ascii="Arial" w:hAnsi="Arial" w:cs="Arial"/>
          <w:sz w:val="28"/>
          <w:szCs w:val="28"/>
        </w:rPr>
        <w:t xml:space="preserve"> средни</w:t>
      </w:r>
      <w:r w:rsidR="00C65074" w:rsidRPr="00C31121">
        <w:rPr>
          <w:rFonts w:ascii="Arial" w:hAnsi="Arial" w:cs="Arial"/>
          <w:sz w:val="28"/>
          <w:szCs w:val="28"/>
        </w:rPr>
        <w:t>й  оценочный балл по району – 4</w:t>
      </w:r>
      <w:r w:rsidR="008B0540">
        <w:rPr>
          <w:rFonts w:ascii="Arial" w:hAnsi="Arial" w:cs="Arial"/>
          <w:sz w:val="28"/>
          <w:szCs w:val="28"/>
        </w:rPr>
        <w:t>,3</w:t>
      </w:r>
      <w:r w:rsidR="006979B6">
        <w:rPr>
          <w:rFonts w:ascii="Arial" w:hAnsi="Arial" w:cs="Arial"/>
          <w:sz w:val="28"/>
          <w:szCs w:val="28"/>
        </w:rPr>
        <w:t xml:space="preserve"> </w:t>
      </w:r>
      <w:r w:rsidR="00C65074" w:rsidRPr="00C31121">
        <w:rPr>
          <w:rFonts w:ascii="Arial" w:hAnsi="Arial" w:cs="Arial"/>
          <w:sz w:val="28"/>
          <w:szCs w:val="28"/>
        </w:rPr>
        <w:t xml:space="preserve">по </w:t>
      </w:r>
      <w:r w:rsidR="00C65074" w:rsidRPr="009744D6">
        <w:rPr>
          <w:rFonts w:ascii="Arial" w:hAnsi="Arial" w:cs="Arial"/>
          <w:sz w:val="28"/>
          <w:szCs w:val="28"/>
        </w:rPr>
        <w:t>области –</w:t>
      </w:r>
      <w:r w:rsidR="003E5351">
        <w:rPr>
          <w:rFonts w:ascii="Arial" w:hAnsi="Arial" w:cs="Arial"/>
          <w:sz w:val="28"/>
          <w:szCs w:val="28"/>
        </w:rPr>
        <w:t xml:space="preserve"> 4,17</w:t>
      </w:r>
      <w:r w:rsidR="00567154">
        <w:rPr>
          <w:rFonts w:ascii="Arial" w:hAnsi="Arial" w:cs="Arial"/>
          <w:sz w:val="28"/>
          <w:szCs w:val="28"/>
        </w:rPr>
        <w:t>.</w:t>
      </w:r>
    </w:p>
    <w:p w:rsidR="006979B6" w:rsidRDefault="006979B6" w:rsidP="002E4895">
      <w:pPr>
        <w:spacing w:after="0" w:line="360" w:lineRule="auto"/>
        <w:ind w:firstLine="709"/>
        <w:jc w:val="both"/>
        <w:rPr>
          <w:rFonts w:ascii="Arial" w:hAnsi="Arial" w:cs="Arial"/>
          <w:sz w:val="28"/>
          <w:szCs w:val="28"/>
        </w:rPr>
      </w:pPr>
      <w:r>
        <w:rPr>
          <w:rFonts w:ascii="Arial" w:hAnsi="Arial" w:cs="Arial"/>
          <w:sz w:val="28"/>
          <w:szCs w:val="28"/>
        </w:rPr>
        <w:t>Из 19 человек, выполнявших базовую математику, 10 выпускников получили высшую отметку «5» (это 53%)</w:t>
      </w:r>
    </w:p>
    <w:p w:rsidR="005E1FF8" w:rsidRDefault="006979B6" w:rsidP="002E4895">
      <w:pPr>
        <w:spacing w:after="0" w:line="360" w:lineRule="auto"/>
        <w:ind w:firstLine="709"/>
        <w:jc w:val="both"/>
        <w:rPr>
          <w:rFonts w:ascii="Arial" w:hAnsi="Arial" w:cs="Arial"/>
          <w:sz w:val="28"/>
          <w:szCs w:val="28"/>
        </w:rPr>
      </w:pPr>
      <w:r>
        <w:rPr>
          <w:rFonts w:ascii="Arial" w:hAnsi="Arial" w:cs="Arial"/>
          <w:sz w:val="28"/>
          <w:szCs w:val="28"/>
        </w:rPr>
        <w:t>Среди школ</w:t>
      </w:r>
      <w:r w:rsidR="00C65074" w:rsidRPr="00C31121">
        <w:rPr>
          <w:rFonts w:ascii="Arial" w:hAnsi="Arial" w:cs="Arial"/>
          <w:sz w:val="28"/>
          <w:szCs w:val="28"/>
        </w:rPr>
        <w:t xml:space="preserve"> </w:t>
      </w:r>
      <w:r>
        <w:rPr>
          <w:rFonts w:ascii="Arial" w:hAnsi="Arial" w:cs="Arial"/>
          <w:sz w:val="28"/>
          <w:szCs w:val="28"/>
        </w:rPr>
        <w:t>наивысший средний балл</w:t>
      </w:r>
      <w:r w:rsidR="00C65074" w:rsidRPr="00C31121">
        <w:rPr>
          <w:rFonts w:ascii="Arial" w:hAnsi="Arial" w:cs="Arial"/>
          <w:sz w:val="28"/>
          <w:szCs w:val="28"/>
        </w:rPr>
        <w:t xml:space="preserve"> </w:t>
      </w:r>
      <w:r>
        <w:rPr>
          <w:rFonts w:ascii="Arial" w:hAnsi="Arial" w:cs="Arial"/>
          <w:sz w:val="28"/>
          <w:szCs w:val="28"/>
        </w:rPr>
        <w:t>4,5б у МОУ «СОШ №9».</w:t>
      </w:r>
    </w:p>
    <w:p w:rsidR="006979B6" w:rsidRDefault="006979B6" w:rsidP="002E4895">
      <w:pPr>
        <w:spacing w:after="0" w:line="360" w:lineRule="auto"/>
        <w:ind w:firstLine="709"/>
        <w:jc w:val="both"/>
        <w:rPr>
          <w:rFonts w:ascii="Arial" w:hAnsi="Arial" w:cs="Arial"/>
          <w:sz w:val="28"/>
          <w:szCs w:val="28"/>
        </w:rPr>
      </w:pPr>
      <w:r w:rsidRPr="006979B6">
        <w:rPr>
          <w:rFonts w:ascii="Arial" w:hAnsi="Arial" w:cs="Arial"/>
          <w:b/>
          <w:sz w:val="28"/>
          <w:szCs w:val="28"/>
        </w:rPr>
        <w:t>По математике (профильный уровень)</w:t>
      </w:r>
      <w:r>
        <w:rPr>
          <w:rFonts w:ascii="Arial" w:hAnsi="Arial" w:cs="Arial"/>
          <w:b/>
          <w:sz w:val="28"/>
          <w:szCs w:val="28"/>
        </w:rPr>
        <w:t xml:space="preserve"> </w:t>
      </w:r>
      <w:r w:rsidRPr="006979B6">
        <w:rPr>
          <w:rFonts w:ascii="Arial" w:hAnsi="Arial" w:cs="Arial"/>
          <w:sz w:val="28"/>
          <w:szCs w:val="28"/>
        </w:rPr>
        <w:t>средний тестовый балл по району составил 50,4</w:t>
      </w:r>
      <w:r w:rsidR="003E5351">
        <w:rPr>
          <w:rFonts w:ascii="Arial" w:hAnsi="Arial" w:cs="Arial"/>
          <w:sz w:val="28"/>
          <w:szCs w:val="28"/>
        </w:rPr>
        <w:t>, а по области 55,98.</w:t>
      </w:r>
    </w:p>
    <w:p w:rsidR="002A137A" w:rsidRPr="006979B6" w:rsidRDefault="002A137A" w:rsidP="002E4895">
      <w:pPr>
        <w:spacing w:after="0" w:line="360" w:lineRule="auto"/>
        <w:ind w:firstLine="709"/>
        <w:jc w:val="both"/>
        <w:rPr>
          <w:rFonts w:ascii="Arial" w:hAnsi="Arial" w:cs="Arial"/>
          <w:sz w:val="28"/>
          <w:szCs w:val="28"/>
        </w:rPr>
      </w:pPr>
      <w:r>
        <w:rPr>
          <w:rFonts w:ascii="Arial" w:hAnsi="Arial" w:cs="Arial"/>
          <w:sz w:val="28"/>
          <w:szCs w:val="28"/>
        </w:rPr>
        <w:t>Наивысший балл 76 получили выпускники МОУ «СОШ №9» Клинов Павел и Андреев Данила.</w:t>
      </w:r>
    </w:p>
    <w:p w:rsidR="00A33DB8" w:rsidRDefault="005E1FF8" w:rsidP="002E4895">
      <w:pPr>
        <w:spacing w:after="0" w:line="360" w:lineRule="auto"/>
        <w:ind w:firstLine="709"/>
        <w:jc w:val="both"/>
        <w:rPr>
          <w:rFonts w:ascii="Arial" w:hAnsi="Arial" w:cs="Arial"/>
          <w:sz w:val="28"/>
          <w:szCs w:val="28"/>
          <w:lang w:eastAsia="ar-SA"/>
        </w:rPr>
      </w:pPr>
      <w:r w:rsidRPr="00C31121">
        <w:rPr>
          <w:rFonts w:ascii="Arial" w:hAnsi="Arial" w:cs="Arial"/>
          <w:sz w:val="28"/>
          <w:szCs w:val="28"/>
          <w:lang w:eastAsia="ar-SA"/>
        </w:rPr>
        <w:t xml:space="preserve">Сегодня нам хочется выразить благодарность учителям, </w:t>
      </w:r>
      <w:r w:rsidR="006E4D03" w:rsidRPr="00C31121">
        <w:rPr>
          <w:rFonts w:ascii="Arial" w:hAnsi="Arial" w:cs="Arial"/>
          <w:sz w:val="28"/>
          <w:szCs w:val="28"/>
          <w:lang w:eastAsia="ar-SA"/>
        </w:rPr>
        <w:t>успешно</w:t>
      </w:r>
      <w:r w:rsidRPr="00C31121">
        <w:rPr>
          <w:rFonts w:ascii="Arial" w:hAnsi="Arial" w:cs="Arial"/>
          <w:sz w:val="28"/>
          <w:szCs w:val="28"/>
          <w:lang w:eastAsia="ar-SA"/>
        </w:rPr>
        <w:t xml:space="preserve"> подготовившим выпускников к государственной итоговой аттестации по обязательным предметам.  Это </w:t>
      </w:r>
      <w:r w:rsidR="00DF7DA9" w:rsidRPr="00C31121">
        <w:rPr>
          <w:rFonts w:ascii="Arial" w:hAnsi="Arial" w:cs="Arial"/>
          <w:sz w:val="28"/>
          <w:szCs w:val="28"/>
          <w:lang w:eastAsia="ar-SA"/>
        </w:rPr>
        <w:t>Сосновской В.И.,</w:t>
      </w:r>
      <w:r w:rsidR="002A137A">
        <w:rPr>
          <w:rFonts w:ascii="Arial" w:hAnsi="Arial" w:cs="Arial"/>
          <w:sz w:val="28"/>
          <w:szCs w:val="28"/>
          <w:lang w:eastAsia="ar-SA"/>
        </w:rPr>
        <w:t xml:space="preserve"> </w:t>
      </w:r>
      <w:r w:rsidR="00DF7DA9" w:rsidRPr="00C31121">
        <w:rPr>
          <w:rFonts w:ascii="Arial" w:hAnsi="Arial" w:cs="Arial"/>
          <w:sz w:val="28"/>
          <w:szCs w:val="28"/>
          <w:lang w:eastAsia="ar-SA"/>
        </w:rPr>
        <w:t xml:space="preserve">Заварихиной С.А., </w:t>
      </w:r>
      <w:r w:rsidR="002A137A">
        <w:rPr>
          <w:rFonts w:ascii="Arial" w:hAnsi="Arial" w:cs="Arial"/>
          <w:sz w:val="28"/>
          <w:szCs w:val="28"/>
          <w:lang w:eastAsia="ar-SA"/>
        </w:rPr>
        <w:t>Матвеевой Е.В</w:t>
      </w:r>
      <w:r w:rsidRPr="00C31121">
        <w:rPr>
          <w:rFonts w:ascii="Arial" w:hAnsi="Arial" w:cs="Arial"/>
          <w:sz w:val="28"/>
          <w:szCs w:val="28"/>
          <w:lang w:eastAsia="ar-SA"/>
        </w:rPr>
        <w:t xml:space="preserve">., </w:t>
      </w:r>
      <w:r w:rsidR="002A137A">
        <w:rPr>
          <w:rFonts w:ascii="Arial" w:hAnsi="Arial" w:cs="Arial"/>
          <w:sz w:val="28"/>
          <w:szCs w:val="28"/>
          <w:lang w:eastAsia="ar-SA"/>
        </w:rPr>
        <w:t>Щербаковой О.В.</w:t>
      </w:r>
      <w:r w:rsidR="00DF7DA9" w:rsidRPr="00C31121">
        <w:rPr>
          <w:rFonts w:ascii="Arial" w:hAnsi="Arial" w:cs="Arial"/>
          <w:sz w:val="28"/>
          <w:szCs w:val="28"/>
          <w:lang w:eastAsia="ar-SA"/>
        </w:rPr>
        <w:t xml:space="preserve">., </w:t>
      </w:r>
      <w:r w:rsidR="002A137A">
        <w:rPr>
          <w:rFonts w:ascii="Arial" w:hAnsi="Arial" w:cs="Arial"/>
          <w:sz w:val="28"/>
          <w:szCs w:val="28"/>
          <w:lang w:eastAsia="ar-SA"/>
        </w:rPr>
        <w:t>Титовой Т.Н.</w:t>
      </w:r>
    </w:p>
    <w:p w:rsidR="00475A49" w:rsidRDefault="00475A49" w:rsidP="00475A49">
      <w:pPr>
        <w:spacing w:after="0"/>
        <w:ind w:firstLine="709"/>
        <w:jc w:val="both"/>
        <w:rPr>
          <w:rFonts w:ascii="Arial" w:hAnsi="Arial" w:cs="Arial"/>
          <w:sz w:val="28"/>
          <w:szCs w:val="28"/>
        </w:rPr>
      </w:pPr>
    </w:p>
    <w:p w:rsidR="00475A49" w:rsidRPr="00C31121" w:rsidRDefault="00475A49" w:rsidP="00475A49">
      <w:pPr>
        <w:spacing w:after="0"/>
        <w:ind w:firstLine="709"/>
        <w:jc w:val="both"/>
        <w:rPr>
          <w:rFonts w:ascii="Arial" w:hAnsi="Arial" w:cs="Arial"/>
          <w:sz w:val="28"/>
          <w:szCs w:val="28"/>
        </w:rPr>
      </w:pPr>
      <w:r w:rsidRPr="00C31121">
        <w:rPr>
          <w:rFonts w:ascii="Arial" w:hAnsi="Arial" w:cs="Arial"/>
          <w:sz w:val="28"/>
          <w:szCs w:val="28"/>
        </w:rPr>
        <w:t>В таблице приведены все результаты ЕГЭ по предметам среди школ поселка.</w:t>
      </w:r>
    </w:p>
    <w:p w:rsidR="00475A49" w:rsidRDefault="00475A49" w:rsidP="002E4895">
      <w:pPr>
        <w:spacing w:after="0" w:line="360" w:lineRule="auto"/>
        <w:ind w:firstLine="709"/>
        <w:jc w:val="both"/>
        <w:rPr>
          <w:rFonts w:ascii="Arial" w:hAnsi="Arial" w:cs="Arial"/>
          <w:sz w:val="28"/>
          <w:szCs w:val="28"/>
          <w:lang w:eastAsia="ar-SA"/>
        </w:rPr>
      </w:pPr>
    </w:p>
    <w:p w:rsidR="003E5351" w:rsidRDefault="003E5351" w:rsidP="003E5351">
      <w:pPr>
        <w:tabs>
          <w:tab w:val="left" w:pos="3420"/>
          <w:tab w:val="left" w:pos="4140"/>
        </w:tabs>
        <w:jc w:val="center"/>
        <w:rPr>
          <w:rFonts w:ascii="Arial" w:hAnsi="Arial" w:cs="Arial"/>
          <w:b/>
          <w:i/>
          <w:sz w:val="28"/>
          <w:szCs w:val="28"/>
        </w:rPr>
      </w:pPr>
      <w:r w:rsidRPr="00C31121">
        <w:rPr>
          <w:rFonts w:ascii="Arial" w:hAnsi="Arial" w:cs="Arial"/>
          <w:b/>
          <w:i/>
          <w:sz w:val="28"/>
          <w:szCs w:val="28"/>
        </w:rPr>
        <w:t xml:space="preserve">Средние  показатели    ЕГЭ  </w:t>
      </w:r>
      <w:r>
        <w:rPr>
          <w:rFonts w:ascii="Arial" w:hAnsi="Arial" w:cs="Arial"/>
          <w:b/>
          <w:i/>
          <w:sz w:val="28"/>
          <w:szCs w:val="28"/>
        </w:rPr>
        <w:t xml:space="preserve">- </w:t>
      </w:r>
      <w:r w:rsidRPr="00C31121">
        <w:rPr>
          <w:rFonts w:ascii="Arial" w:hAnsi="Arial" w:cs="Arial"/>
          <w:b/>
          <w:i/>
          <w:sz w:val="28"/>
          <w:szCs w:val="28"/>
        </w:rPr>
        <w:t>201</w:t>
      </w:r>
      <w:r>
        <w:rPr>
          <w:rFonts w:ascii="Arial" w:hAnsi="Arial" w:cs="Arial"/>
          <w:b/>
          <w:i/>
          <w:sz w:val="28"/>
          <w:szCs w:val="28"/>
        </w:rPr>
        <w:t>9</w:t>
      </w:r>
      <w:r w:rsidRPr="00C31121">
        <w:rPr>
          <w:rFonts w:ascii="Arial" w:hAnsi="Arial" w:cs="Arial"/>
          <w:b/>
          <w:i/>
          <w:sz w:val="28"/>
          <w:szCs w:val="28"/>
        </w:rPr>
        <w:t>г.</w:t>
      </w:r>
    </w:p>
    <w:p w:rsidR="00490C96" w:rsidRPr="00DE5494" w:rsidRDefault="00490C96" w:rsidP="003E5351">
      <w:pPr>
        <w:tabs>
          <w:tab w:val="left" w:pos="3420"/>
          <w:tab w:val="left" w:pos="4140"/>
        </w:tabs>
        <w:jc w:val="center"/>
        <w:rPr>
          <w:rFonts w:ascii="Arial" w:hAnsi="Arial" w:cs="Arial"/>
          <w:b/>
          <w:i/>
          <w:sz w:val="28"/>
          <w:szCs w:val="28"/>
        </w:rPr>
      </w:pPr>
    </w:p>
    <w:tbl>
      <w:tblPr>
        <w:tblStyle w:val="a7"/>
        <w:tblW w:w="10773" w:type="dxa"/>
        <w:tblInd w:w="-601" w:type="dxa"/>
        <w:tblLayout w:type="fixed"/>
        <w:tblLook w:val="00A0"/>
      </w:tblPr>
      <w:tblGrid>
        <w:gridCol w:w="2127"/>
        <w:gridCol w:w="992"/>
        <w:gridCol w:w="993"/>
        <w:gridCol w:w="1275"/>
        <w:gridCol w:w="1134"/>
        <w:gridCol w:w="1134"/>
        <w:gridCol w:w="1134"/>
        <w:gridCol w:w="1276"/>
        <w:gridCol w:w="708"/>
      </w:tblGrid>
      <w:tr w:rsidR="003E5351" w:rsidRPr="00882CAF" w:rsidTr="00490C96">
        <w:tc>
          <w:tcPr>
            <w:tcW w:w="2127" w:type="dxa"/>
            <w:hideMark/>
          </w:tcPr>
          <w:p w:rsidR="003E5351" w:rsidRPr="00882CAF" w:rsidRDefault="003E5351" w:rsidP="00341926">
            <w:pPr>
              <w:jc w:val="both"/>
              <w:rPr>
                <w:rFonts w:ascii="Arial" w:hAnsi="Arial" w:cs="Arial"/>
                <w:b/>
                <w:i/>
              </w:rPr>
            </w:pPr>
            <w:r w:rsidRPr="00882CAF">
              <w:rPr>
                <w:rFonts w:ascii="Arial" w:hAnsi="Arial" w:cs="Arial"/>
                <w:b/>
                <w:i/>
              </w:rPr>
              <w:t xml:space="preserve">Предмет </w:t>
            </w:r>
          </w:p>
        </w:tc>
        <w:tc>
          <w:tcPr>
            <w:tcW w:w="992" w:type="dxa"/>
            <w:hideMark/>
          </w:tcPr>
          <w:p w:rsidR="003E5351" w:rsidRPr="00882CAF" w:rsidRDefault="003E5351" w:rsidP="00341926">
            <w:pPr>
              <w:jc w:val="center"/>
              <w:rPr>
                <w:rFonts w:ascii="Arial" w:hAnsi="Arial" w:cs="Arial"/>
                <w:b/>
                <w:i/>
              </w:rPr>
            </w:pPr>
            <w:r w:rsidRPr="00882CAF">
              <w:rPr>
                <w:rFonts w:ascii="Arial" w:hAnsi="Arial" w:cs="Arial"/>
                <w:b/>
                <w:i/>
              </w:rPr>
              <w:t>Кол-во сдававших</w:t>
            </w:r>
          </w:p>
          <w:p w:rsidR="003E5351" w:rsidRPr="00882CAF" w:rsidRDefault="003E5351" w:rsidP="00341926">
            <w:pPr>
              <w:jc w:val="right"/>
              <w:rPr>
                <w:rFonts w:ascii="Arial" w:hAnsi="Arial" w:cs="Arial"/>
              </w:rPr>
            </w:pPr>
          </w:p>
        </w:tc>
        <w:tc>
          <w:tcPr>
            <w:tcW w:w="993" w:type="dxa"/>
          </w:tcPr>
          <w:p w:rsidR="003E5351" w:rsidRPr="00882CAF" w:rsidRDefault="003E5351" w:rsidP="00341926">
            <w:pPr>
              <w:jc w:val="center"/>
              <w:rPr>
                <w:rFonts w:ascii="Arial" w:hAnsi="Arial" w:cs="Arial"/>
                <w:b/>
                <w:i/>
              </w:rPr>
            </w:pPr>
            <w:r w:rsidRPr="00882CAF">
              <w:rPr>
                <w:rFonts w:ascii="Arial" w:hAnsi="Arial" w:cs="Arial"/>
                <w:b/>
                <w:i/>
              </w:rPr>
              <w:t>Минимальный порог</w:t>
            </w:r>
          </w:p>
        </w:tc>
        <w:tc>
          <w:tcPr>
            <w:tcW w:w="1275" w:type="dxa"/>
            <w:hideMark/>
          </w:tcPr>
          <w:p w:rsidR="003E5351" w:rsidRPr="00882CAF" w:rsidRDefault="003E5351" w:rsidP="00341926">
            <w:pPr>
              <w:jc w:val="center"/>
              <w:rPr>
                <w:rFonts w:ascii="Arial" w:hAnsi="Arial" w:cs="Arial"/>
                <w:b/>
                <w:i/>
              </w:rPr>
            </w:pPr>
            <w:r w:rsidRPr="00882CAF">
              <w:rPr>
                <w:rFonts w:ascii="Arial" w:hAnsi="Arial" w:cs="Arial"/>
                <w:b/>
                <w:i/>
              </w:rPr>
              <w:t>МОУ «ССОШ»</w:t>
            </w:r>
          </w:p>
        </w:tc>
        <w:tc>
          <w:tcPr>
            <w:tcW w:w="1134" w:type="dxa"/>
            <w:hideMark/>
          </w:tcPr>
          <w:p w:rsidR="003E5351" w:rsidRPr="00882CAF" w:rsidRDefault="003E5351" w:rsidP="00341926">
            <w:pPr>
              <w:jc w:val="center"/>
              <w:rPr>
                <w:rFonts w:ascii="Arial" w:hAnsi="Arial" w:cs="Arial"/>
                <w:b/>
                <w:i/>
              </w:rPr>
            </w:pPr>
            <w:r w:rsidRPr="00882CAF">
              <w:rPr>
                <w:rFonts w:ascii="Arial" w:hAnsi="Arial" w:cs="Arial"/>
                <w:b/>
                <w:i/>
              </w:rPr>
              <w:t>МОУ «СОШ№9»</w:t>
            </w:r>
          </w:p>
        </w:tc>
        <w:tc>
          <w:tcPr>
            <w:tcW w:w="1134" w:type="dxa"/>
          </w:tcPr>
          <w:p w:rsidR="003E5351" w:rsidRPr="00882CAF" w:rsidRDefault="003E5351" w:rsidP="00341926">
            <w:pPr>
              <w:jc w:val="center"/>
              <w:rPr>
                <w:rFonts w:ascii="Arial" w:hAnsi="Arial" w:cs="Arial"/>
                <w:b/>
                <w:i/>
              </w:rPr>
            </w:pPr>
            <w:r w:rsidRPr="00882CAF">
              <w:rPr>
                <w:rFonts w:ascii="Arial" w:hAnsi="Arial" w:cs="Arial"/>
                <w:b/>
                <w:i/>
              </w:rPr>
              <w:t>МОУ «Беляницкая СОШ»</w:t>
            </w:r>
          </w:p>
        </w:tc>
        <w:tc>
          <w:tcPr>
            <w:tcW w:w="1134" w:type="dxa"/>
            <w:hideMark/>
          </w:tcPr>
          <w:p w:rsidR="003E5351" w:rsidRPr="00882CAF" w:rsidRDefault="003E5351" w:rsidP="00341926">
            <w:pPr>
              <w:jc w:val="center"/>
              <w:rPr>
                <w:rFonts w:ascii="Arial" w:hAnsi="Arial" w:cs="Arial"/>
                <w:b/>
                <w:i/>
              </w:rPr>
            </w:pPr>
            <w:r w:rsidRPr="00882CAF">
              <w:rPr>
                <w:rFonts w:ascii="Arial" w:hAnsi="Arial" w:cs="Arial"/>
                <w:b/>
                <w:i/>
              </w:rPr>
              <w:t>Сонковский район</w:t>
            </w:r>
          </w:p>
        </w:tc>
        <w:tc>
          <w:tcPr>
            <w:tcW w:w="1276" w:type="dxa"/>
            <w:hideMark/>
          </w:tcPr>
          <w:p w:rsidR="003E5351" w:rsidRPr="00882CAF" w:rsidRDefault="003E5351" w:rsidP="00341926">
            <w:pPr>
              <w:jc w:val="center"/>
              <w:rPr>
                <w:rFonts w:ascii="Arial" w:hAnsi="Arial" w:cs="Arial"/>
                <w:b/>
                <w:i/>
              </w:rPr>
            </w:pPr>
            <w:r w:rsidRPr="00882CAF">
              <w:rPr>
                <w:rFonts w:ascii="Arial" w:hAnsi="Arial" w:cs="Arial"/>
                <w:b/>
                <w:i/>
              </w:rPr>
              <w:t>Тверская</w:t>
            </w:r>
          </w:p>
          <w:p w:rsidR="003E5351" w:rsidRPr="00882CAF" w:rsidRDefault="003E5351" w:rsidP="00341926">
            <w:pPr>
              <w:jc w:val="center"/>
              <w:rPr>
                <w:rFonts w:ascii="Arial" w:hAnsi="Arial" w:cs="Arial"/>
                <w:b/>
                <w:i/>
              </w:rPr>
            </w:pPr>
            <w:r w:rsidRPr="00882CAF">
              <w:rPr>
                <w:rFonts w:ascii="Arial" w:hAnsi="Arial" w:cs="Arial"/>
                <w:b/>
                <w:i/>
              </w:rPr>
              <w:t>область</w:t>
            </w:r>
          </w:p>
        </w:tc>
        <w:tc>
          <w:tcPr>
            <w:tcW w:w="708" w:type="dxa"/>
            <w:hideMark/>
          </w:tcPr>
          <w:p w:rsidR="003E5351" w:rsidRPr="00882CAF" w:rsidRDefault="003E5351" w:rsidP="00341926">
            <w:pPr>
              <w:tabs>
                <w:tab w:val="left" w:pos="1152"/>
              </w:tabs>
              <w:jc w:val="center"/>
              <w:rPr>
                <w:rFonts w:ascii="Arial" w:hAnsi="Arial" w:cs="Arial"/>
                <w:b/>
                <w:i/>
              </w:rPr>
            </w:pPr>
            <w:r w:rsidRPr="00882CAF">
              <w:rPr>
                <w:rFonts w:ascii="Arial" w:hAnsi="Arial" w:cs="Arial"/>
                <w:b/>
                <w:i/>
              </w:rPr>
              <w:t>РФ</w:t>
            </w:r>
          </w:p>
        </w:tc>
      </w:tr>
      <w:tr w:rsidR="003E5351" w:rsidRPr="00882CAF" w:rsidTr="00490C96">
        <w:tc>
          <w:tcPr>
            <w:tcW w:w="2127" w:type="dxa"/>
            <w:hideMark/>
          </w:tcPr>
          <w:p w:rsidR="003E5351" w:rsidRPr="00882CAF" w:rsidRDefault="003E5351" w:rsidP="00341926">
            <w:pPr>
              <w:jc w:val="both"/>
              <w:rPr>
                <w:rFonts w:ascii="Arial" w:hAnsi="Arial" w:cs="Arial"/>
                <w:b/>
                <w:i/>
              </w:rPr>
            </w:pPr>
            <w:r w:rsidRPr="00882CAF">
              <w:rPr>
                <w:rFonts w:ascii="Arial" w:hAnsi="Arial" w:cs="Arial"/>
                <w:b/>
                <w:i/>
              </w:rPr>
              <w:t>1.Русский  язык</w:t>
            </w:r>
          </w:p>
        </w:tc>
        <w:tc>
          <w:tcPr>
            <w:tcW w:w="992" w:type="dxa"/>
            <w:hideMark/>
          </w:tcPr>
          <w:p w:rsidR="003E5351" w:rsidRDefault="003E5351" w:rsidP="00341926">
            <w:pPr>
              <w:jc w:val="both"/>
              <w:rPr>
                <w:b/>
                <w:sz w:val="28"/>
                <w:szCs w:val="28"/>
              </w:rPr>
            </w:pPr>
            <w:r>
              <w:rPr>
                <w:b/>
                <w:sz w:val="28"/>
                <w:szCs w:val="28"/>
              </w:rPr>
              <w:t>43</w:t>
            </w:r>
          </w:p>
        </w:tc>
        <w:tc>
          <w:tcPr>
            <w:tcW w:w="993" w:type="dxa"/>
          </w:tcPr>
          <w:p w:rsidR="003E5351" w:rsidRDefault="003E5351" w:rsidP="00341926">
            <w:pPr>
              <w:jc w:val="both"/>
              <w:rPr>
                <w:b/>
                <w:sz w:val="28"/>
                <w:szCs w:val="28"/>
              </w:rPr>
            </w:pPr>
            <w:r>
              <w:rPr>
                <w:b/>
                <w:sz w:val="28"/>
                <w:szCs w:val="28"/>
              </w:rPr>
              <w:t>24</w:t>
            </w:r>
          </w:p>
        </w:tc>
        <w:tc>
          <w:tcPr>
            <w:tcW w:w="1275" w:type="dxa"/>
            <w:hideMark/>
          </w:tcPr>
          <w:p w:rsidR="003E5351" w:rsidRDefault="003E5351" w:rsidP="00341926">
            <w:pPr>
              <w:jc w:val="both"/>
              <w:rPr>
                <w:b/>
                <w:sz w:val="28"/>
                <w:szCs w:val="28"/>
              </w:rPr>
            </w:pPr>
            <w:r>
              <w:rPr>
                <w:b/>
                <w:sz w:val="28"/>
                <w:szCs w:val="28"/>
              </w:rPr>
              <w:t>78</w:t>
            </w:r>
          </w:p>
        </w:tc>
        <w:tc>
          <w:tcPr>
            <w:tcW w:w="1134" w:type="dxa"/>
            <w:hideMark/>
          </w:tcPr>
          <w:p w:rsidR="003E5351" w:rsidRDefault="003E5351" w:rsidP="00341926">
            <w:pPr>
              <w:jc w:val="both"/>
              <w:rPr>
                <w:b/>
                <w:sz w:val="28"/>
                <w:szCs w:val="28"/>
              </w:rPr>
            </w:pPr>
            <w:r>
              <w:rPr>
                <w:b/>
                <w:sz w:val="28"/>
                <w:szCs w:val="28"/>
              </w:rPr>
              <w:t>71,4</w:t>
            </w:r>
          </w:p>
        </w:tc>
        <w:tc>
          <w:tcPr>
            <w:tcW w:w="1134" w:type="dxa"/>
          </w:tcPr>
          <w:p w:rsidR="003E5351" w:rsidRDefault="003E5351" w:rsidP="00341926">
            <w:pPr>
              <w:jc w:val="both"/>
              <w:rPr>
                <w:b/>
                <w:sz w:val="28"/>
                <w:szCs w:val="28"/>
              </w:rPr>
            </w:pPr>
            <w:r>
              <w:rPr>
                <w:b/>
                <w:sz w:val="28"/>
                <w:szCs w:val="28"/>
              </w:rPr>
              <w:t>70</w:t>
            </w:r>
          </w:p>
        </w:tc>
        <w:tc>
          <w:tcPr>
            <w:tcW w:w="1134" w:type="dxa"/>
            <w:hideMark/>
          </w:tcPr>
          <w:p w:rsidR="003E5351" w:rsidRPr="00490C96" w:rsidRDefault="003E5351" w:rsidP="00341926">
            <w:pPr>
              <w:jc w:val="both"/>
              <w:rPr>
                <w:b/>
                <w:sz w:val="28"/>
                <w:szCs w:val="28"/>
                <w:highlight w:val="red"/>
              </w:rPr>
            </w:pPr>
            <w:r w:rsidRPr="00490C96">
              <w:rPr>
                <w:b/>
                <w:sz w:val="28"/>
                <w:szCs w:val="28"/>
                <w:highlight w:val="red"/>
              </w:rPr>
              <w:t>74</w:t>
            </w:r>
          </w:p>
        </w:tc>
        <w:tc>
          <w:tcPr>
            <w:tcW w:w="1276" w:type="dxa"/>
            <w:hideMark/>
          </w:tcPr>
          <w:p w:rsidR="003E5351" w:rsidRPr="00490C96" w:rsidRDefault="00490C96" w:rsidP="00341926">
            <w:pPr>
              <w:jc w:val="both"/>
              <w:rPr>
                <w:rFonts w:asciiTheme="minorHAnsi" w:hAnsiTheme="minorHAnsi" w:cs="Arial"/>
                <w:b/>
                <w:sz w:val="28"/>
                <w:szCs w:val="28"/>
              </w:rPr>
            </w:pPr>
            <w:r w:rsidRPr="00490C96">
              <w:rPr>
                <w:rFonts w:asciiTheme="minorHAnsi" w:hAnsiTheme="minorHAnsi" w:cs="Arial"/>
                <w:b/>
                <w:sz w:val="28"/>
                <w:szCs w:val="28"/>
              </w:rPr>
              <w:t>71,19</w:t>
            </w:r>
          </w:p>
        </w:tc>
        <w:tc>
          <w:tcPr>
            <w:tcW w:w="708" w:type="dxa"/>
            <w:hideMark/>
          </w:tcPr>
          <w:p w:rsidR="003E5351" w:rsidRPr="00882CAF" w:rsidRDefault="003E5351" w:rsidP="00341926">
            <w:pPr>
              <w:jc w:val="both"/>
              <w:rPr>
                <w:rFonts w:ascii="Arial" w:hAnsi="Arial" w:cs="Arial"/>
                <w:b/>
              </w:rPr>
            </w:pPr>
          </w:p>
        </w:tc>
      </w:tr>
      <w:tr w:rsidR="003E5351" w:rsidRPr="00882CAF" w:rsidTr="00490C96">
        <w:tc>
          <w:tcPr>
            <w:tcW w:w="2127" w:type="dxa"/>
            <w:hideMark/>
          </w:tcPr>
          <w:p w:rsidR="003E5351" w:rsidRPr="00882CAF" w:rsidRDefault="003E5351" w:rsidP="00341926">
            <w:pPr>
              <w:jc w:val="both"/>
              <w:rPr>
                <w:rFonts w:ascii="Arial" w:hAnsi="Arial" w:cs="Arial"/>
                <w:b/>
                <w:i/>
              </w:rPr>
            </w:pPr>
            <w:r w:rsidRPr="00882CAF">
              <w:rPr>
                <w:rFonts w:ascii="Arial" w:hAnsi="Arial" w:cs="Arial"/>
                <w:b/>
                <w:i/>
              </w:rPr>
              <w:t>2.Математика (базовый уровень)</w:t>
            </w:r>
          </w:p>
        </w:tc>
        <w:tc>
          <w:tcPr>
            <w:tcW w:w="992" w:type="dxa"/>
            <w:hideMark/>
          </w:tcPr>
          <w:p w:rsidR="003E5351" w:rsidRDefault="003E5351" w:rsidP="00341926">
            <w:pPr>
              <w:jc w:val="both"/>
              <w:rPr>
                <w:b/>
                <w:sz w:val="28"/>
                <w:szCs w:val="28"/>
              </w:rPr>
            </w:pPr>
            <w:r>
              <w:rPr>
                <w:b/>
                <w:sz w:val="28"/>
                <w:szCs w:val="28"/>
              </w:rPr>
              <w:t>21</w:t>
            </w:r>
          </w:p>
        </w:tc>
        <w:tc>
          <w:tcPr>
            <w:tcW w:w="993" w:type="dxa"/>
          </w:tcPr>
          <w:p w:rsidR="003E5351" w:rsidRDefault="003E5351" w:rsidP="00341926">
            <w:pPr>
              <w:jc w:val="both"/>
              <w:rPr>
                <w:b/>
                <w:sz w:val="28"/>
                <w:szCs w:val="28"/>
              </w:rPr>
            </w:pPr>
            <w:r>
              <w:rPr>
                <w:b/>
                <w:sz w:val="28"/>
                <w:szCs w:val="28"/>
              </w:rPr>
              <w:t>3</w:t>
            </w:r>
          </w:p>
        </w:tc>
        <w:tc>
          <w:tcPr>
            <w:tcW w:w="1275" w:type="dxa"/>
            <w:hideMark/>
          </w:tcPr>
          <w:p w:rsidR="003E5351" w:rsidRDefault="003E5351" w:rsidP="00341926">
            <w:pPr>
              <w:jc w:val="both"/>
              <w:rPr>
                <w:b/>
                <w:sz w:val="28"/>
                <w:szCs w:val="28"/>
              </w:rPr>
            </w:pPr>
            <w:r>
              <w:rPr>
                <w:b/>
                <w:sz w:val="28"/>
                <w:szCs w:val="28"/>
              </w:rPr>
              <w:t>4</w:t>
            </w:r>
          </w:p>
        </w:tc>
        <w:tc>
          <w:tcPr>
            <w:tcW w:w="1134" w:type="dxa"/>
            <w:hideMark/>
          </w:tcPr>
          <w:p w:rsidR="003E5351" w:rsidRDefault="003E5351" w:rsidP="00341926">
            <w:pPr>
              <w:jc w:val="both"/>
              <w:rPr>
                <w:b/>
                <w:sz w:val="28"/>
                <w:szCs w:val="28"/>
              </w:rPr>
            </w:pPr>
            <w:r>
              <w:rPr>
                <w:b/>
                <w:sz w:val="28"/>
                <w:szCs w:val="28"/>
              </w:rPr>
              <w:t>4,5</w:t>
            </w:r>
          </w:p>
        </w:tc>
        <w:tc>
          <w:tcPr>
            <w:tcW w:w="1134" w:type="dxa"/>
          </w:tcPr>
          <w:p w:rsidR="003E5351" w:rsidRDefault="003E5351" w:rsidP="00341926">
            <w:pPr>
              <w:jc w:val="both"/>
              <w:rPr>
                <w:b/>
                <w:sz w:val="28"/>
                <w:szCs w:val="28"/>
              </w:rPr>
            </w:pPr>
            <w:r>
              <w:rPr>
                <w:b/>
                <w:sz w:val="28"/>
                <w:szCs w:val="28"/>
              </w:rPr>
              <w:t>-</w:t>
            </w:r>
          </w:p>
        </w:tc>
        <w:tc>
          <w:tcPr>
            <w:tcW w:w="1134" w:type="dxa"/>
            <w:hideMark/>
          </w:tcPr>
          <w:p w:rsidR="003E5351" w:rsidRPr="00490C96" w:rsidRDefault="003E5351" w:rsidP="00341926">
            <w:pPr>
              <w:jc w:val="both"/>
              <w:rPr>
                <w:b/>
                <w:sz w:val="28"/>
                <w:szCs w:val="28"/>
                <w:highlight w:val="red"/>
              </w:rPr>
            </w:pPr>
            <w:r w:rsidRPr="00490C96">
              <w:rPr>
                <w:b/>
                <w:sz w:val="28"/>
                <w:szCs w:val="28"/>
                <w:highlight w:val="red"/>
              </w:rPr>
              <w:t>4,3</w:t>
            </w:r>
          </w:p>
        </w:tc>
        <w:tc>
          <w:tcPr>
            <w:tcW w:w="1276" w:type="dxa"/>
            <w:hideMark/>
          </w:tcPr>
          <w:p w:rsidR="003E5351" w:rsidRPr="00490C96" w:rsidRDefault="00490C96" w:rsidP="00341926">
            <w:pPr>
              <w:jc w:val="both"/>
              <w:rPr>
                <w:rFonts w:asciiTheme="minorHAnsi" w:hAnsiTheme="minorHAnsi" w:cs="Arial"/>
                <w:b/>
                <w:sz w:val="28"/>
                <w:szCs w:val="28"/>
              </w:rPr>
            </w:pPr>
            <w:r w:rsidRPr="00490C96">
              <w:rPr>
                <w:rFonts w:asciiTheme="minorHAnsi" w:hAnsiTheme="minorHAnsi" w:cs="Arial"/>
                <w:b/>
                <w:sz w:val="28"/>
                <w:szCs w:val="28"/>
              </w:rPr>
              <w:t>4,17</w:t>
            </w:r>
          </w:p>
        </w:tc>
        <w:tc>
          <w:tcPr>
            <w:tcW w:w="708" w:type="dxa"/>
            <w:hideMark/>
          </w:tcPr>
          <w:p w:rsidR="003E5351" w:rsidRPr="00882CAF" w:rsidRDefault="003E5351" w:rsidP="00341926">
            <w:pPr>
              <w:jc w:val="both"/>
              <w:rPr>
                <w:rFonts w:ascii="Arial" w:hAnsi="Arial" w:cs="Arial"/>
                <w:b/>
              </w:rPr>
            </w:pPr>
          </w:p>
        </w:tc>
      </w:tr>
      <w:tr w:rsidR="003E5351" w:rsidRPr="00882CAF" w:rsidTr="00490C96">
        <w:tc>
          <w:tcPr>
            <w:tcW w:w="2127" w:type="dxa"/>
            <w:hideMark/>
          </w:tcPr>
          <w:p w:rsidR="003E5351" w:rsidRPr="00882CAF" w:rsidRDefault="003E5351" w:rsidP="00341926">
            <w:pPr>
              <w:jc w:val="both"/>
              <w:rPr>
                <w:rFonts w:ascii="Arial" w:hAnsi="Arial" w:cs="Arial"/>
                <w:b/>
                <w:i/>
              </w:rPr>
            </w:pPr>
            <w:r w:rsidRPr="00882CAF">
              <w:rPr>
                <w:rFonts w:ascii="Arial" w:hAnsi="Arial" w:cs="Arial"/>
                <w:b/>
                <w:i/>
              </w:rPr>
              <w:t>3.Математика (профиль)</w:t>
            </w:r>
          </w:p>
        </w:tc>
        <w:tc>
          <w:tcPr>
            <w:tcW w:w="992" w:type="dxa"/>
            <w:hideMark/>
          </w:tcPr>
          <w:p w:rsidR="003E5351" w:rsidRDefault="003E5351" w:rsidP="00341926">
            <w:pPr>
              <w:jc w:val="both"/>
              <w:rPr>
                <w:b/>
                <w:sz w:val="28"/>
                <w:szCs w:val="28"/>
              </w:rPr>
            </w:pPr>
            <w:r>
              <w:rPr>
                <w:b/>
                <w:sz w:val="28"/>
                <w:szCs w:val="28"/>
              </w:rPr>
              <w:t>22</w:t>
            </w:r>
          </w:p>
        </w:tc>
        <w:tc>
          <w:tcPr>
            <w:tcW w:w="993" w:type="dxa"/>
          </w:tcPr>
          <w:p w:rsidR="003E5351" w:rsidRDefault="003E5351" w:rsidP="00341926">
            <w:pPr>
              <w:jc w:val="both"/>
              <w:rPr>
                <w:b/>
                <w:sz w:val="28"/>
                <w:szCs w:val="28"/>
              </w:rPr>
            </w:pPr>
            <w:r>
              <w:rPr>
                <w:b/>
                <w:sz w:val="28"/>
                <w:szCs w:val="28"/>
              </w:rPr>
              <w:t>27</w:t>
            </w:r>
          </w:p>
        </w:tc>
        <w:tc>
          <w:tcPr>
            <w:tcW w:w="1275" w:type="dxa"/>
            <w:hideMark/>
          </w:tcPr>
          <w:p w:rsidR="003E5351" w:rsidRDefault="003E5351" w:rsidP="00341926">
            <w:pPr>
              <w:jc w:val="both"/>
              <w:rPr>
                <w:b/>
                <w:sz w:val="28"/>
                <w:szCs w:val="28"/>
              </w:rPr>
            </w:pPr>
            <w:r>
              <w:rPr>
                <w:b/>
                <w:sz w:val="28"/>
                <w:szCs w:val="28"/>
              </w:rPr>
              <w:t>52</w:t>
            </w:r>
          </w:p>
        </w:tc>
        <w:tc>
          <w:tcPr>
            <w:tcW w:w="1134" w:type="dxa"/>
            <w:hideMark/>
          </w:tcPr>
          <w:p w:rsidR="003E5351" w:rsidRDefault="003E5351" w:rsidP="00341926">
            <w:pPr>
              <w:jc w:val="both"/>
              <w:rPr>
                <w:b/>
                <w:sz w:val="28"/>
                <w:szCs w:val="28"/>
              </w:rPr>
            </w:pPr>
            <w:r>
              <w:rPr>
                <w:b/>
                <w:sz w:val="28"/>
                <w:szCs w:val="28"/>
              </w:rPr>
              <w:t>51,4</w:t>
            </w:r>
          </w:p>
        </w:tc>
        <w:tc>
          <w:tcPr>
            <w:tcW w:w="1134" w:type="dxa"/>
          </w:tcPr>
          <w:p w:rsidR="003E5351" w:rsidRDefault="003E5351" w:rsidP="00341926">
            <w:pPr>
              <w:jc w:val="both"/>
              <w:rPr>
                <w:b/>
                <w:sz w:val="28"/>
                <w:szCs w:val="28"/>
              </w:rPr>
            </w:pPr>
            <w:r>
              <w:rPr>
                <w:b/>
                <w:sz w:val="28"/>
                <w:szCs w:val="28"/>
              </w:rPr>
              <w:t>42,7</w:t>
            </w:r>
          </w:p>
        </w:tc>
        <w:tc>
          <w:tcPr>
            <w:tcW w:w="1134" w:type="dxa"/>
            <w:hideMark/>
          </w:tcPr>
          <w:p w:rsidR="003E5351" w:rsidRDefault="003E5351" w:rsidP="00341926">
            <w:pPr>
              <w:jc w:val="both"/>
              <w:rPr>
                <w:b/>
                <w:sz w:val="28"/>
                <w:szCs w:val="28"/>
              </w:rPr>
            </w:pPr>
            <w:r>
              <w:rPr>
                <w:b/>
                <w:sz w:val="28"/>
                <w:szCs w:val="28"/>
              </w:rPr>
              <w:t>50,4</w:t>
            </w:r>
          </w:p>
        </w:tc>
        <w:tc>
          <w:tcPr>
            <w:tcW w:w="1276" w:type="dxa"/>
            <w:hideMark/>
          </w:tcPr>
          <w:p w:rsidR="003E5351" w:rsidRPr="00490C96" w:rsidRDefault="00490C96" w:rsidP="00341926">
            <w:pPr>
              <w:jc w:val="both"/>
              <w:rPr>
                <w:rFonts w:asciiTheme="minorHAnsi" w:hAnsiTheme="minorHAnsi" w:cs="Arial"/>
                <w:b/>
                <w:sz w:val="28"/>
                <w:szCs w:val="28"/>
              </w:rPr>
            </w:pPr>
            <w:r w:rsidRPr="00490C96">
              <w:rPr>
                <w:rFonts w:asciiTheme="minorHAnsi" w:hAnsiTheme="minorHAnsi" w:cs="Arial"/>
                <w:b/>
                <w:sz w:val="28"/>
                <w:szCs w:val="28"/>
              </w:rPr>
              <w:t>55,98</w:t>
            </w:r>
          </w:p>
        </w:tc>
        <w:tc>
          <w:tcPr>
            <w:tcW w:w="708" w:type="dxa"/>
            <w:hideMark/>
          </w:tcPr>
          <w:p w:rsidR="003E5351" w:rsidRPr="00882CAF" w:rsidRDefault="003E5351" w:rsidP="00341926">
            <w:pPr>
              <w:jc w:val="both"/>
              <w:rPr>
                <w:rFonts w:ascii="Arial" w:hAnsi="Arial" w:cs="Arial"/>
                <w:b/>
              </w:rPr>
            </w:pPr>
          </w:p>
        </w:tc>
      </w:tr>
      <w:tr w:rsidR="003E5351" w:rsidRPr="00882CAF" w:rsidTr="00490C96">
        <w:tc>
          <w:tcPr>
            <w:tcW w:w="2127" w:type="dxa"/>
            <w:hideMark/>
          </w:tcPr>
          <w:p w:rsidR="003E5351" w:rsidRPr="00882CAF" w:rsidRDefault="003E5351" w:rsidP="00341926">
            <w:pPr>
              <w:jc w:val="both"/>
              <w:rPr>
                <w:rFonts w:ascii="Arial" w:hAnsi="Arial" w:cs="Arial"/>
                <w:b/>
                <w:i/>
              </w:rPr>
            </w:pPr>
            <w:r w:rsidRPr="00882CAF">
              <w:rPr>
                <w:rFonts w:ascii="Arial" w:hAnsi="Arial" w:cs="Arial"/>
                <w:b/>
                <w:i/>
              </w:rPr>
              <w:t>4.Физика</w:t>
            </w:r>
          </w:p>
        </w:tc>
        <w:tc>
          <w:tcPr>
            <w:tcW w:w="992" w:type="dxa"/>
            <w:hideMark/>
          </w:tcPr>
          <w:p w:rsidR="003E5351" w:rsidRDefault="003E5351" w:rsidP="00341926">
            <w:pPr>
              <w:jc w:val="both"/>
              <w:rPr>
                <w:b/>
                <w:sz w:val="28"/>
                <w:szCs w:val="28"/>
              </w:rPr>
            </w:pPr>
            <w:r>
              <w:rPr>
                <w:b/>
                <w:sz w:val="28"/>
                <w:szCs w:val="28"/>
              </w:rPr>
              <w:t>8</w:t>
            </w:r>
          </w:p>
        </w:tc>
        <w:tc>
          <w:tcPr>
            <w:tcW w:w="993" w:type="dxa"/>
          </w:tcPr>
          <w:p w:rsidR="003E5351" w:rsidRDefault="003E5351" w:rsidP="00341926">
            <w:pPr>
              <w:jc w:val="both"/>
              <w:rPr>
                <w:b/>
                <w:sz w:val="28"/>
                <w:szCs w:val="28"/>
              </w:rPr>
            </w:pPr>
            <w:r>
              <w:rPr>
                <w:b/>
                <w:sz w:val="28"/>
                <w:szCs w:val="28"/>
              </w:rPr>
              <w:t>36</w:t>
            </w:r>
          </w:p>
        </w:tc>
        <w:tc>
          <w:tcPr>
            <w:tcW w:w="1275" w:type="dxa"/>
            <w:hideMark/>
          </w:tcPr>
          <w:p w:rsidR="003E5351" w:rsidRDefault="003E5351" w:rsidP="00341926">
            <w:pPr>
              <w:jc w:val="both"/>
              <w:rPr>
                <w:b/>
                <w:sz w:val="28"/>
                <w:szCs w:val="28"/>
              </w:rPr>
            </w:pPr>
            <w:r>
              <w:rPr>
                <w:b/>
                <w:sz w:val="28"/>
                <w:szCs w:val="28"/>
              </w:rPr>
              <w:t>52</w:t>
            </w:r>
          </w:p>
        </w:tc>
        <w:tc>
          <w:tcPr>
            <w:tcW w:w="1134" w:type="dxa"/>
            <w:hideMark/>
          </w:tcPr>
          <w:p w:rsidR="003E5351" w:rsidRDefault="003E5351" w:rsidP="00341926">
            <w:pPr>
              <w:jc w:val="both"/>
              <w:rPr>
                <w:b/>
                <w:sz w:val="28"/>
                <w:szCs w:val="28"/>
              </w:rPr>
            </w:pPr>
            <w:r>
              <w:rPr>
                <w:b/>
                <w:sz w:val="28"/>
                <w:szCs w:val="28"/>
              </w:rPr>
              <w:t>56,4</w:t>
            </w:r>
          </w:p>
        </w:tc>
        <w:tc>
          <w:tcPr>
            <w:tcW w:w="1134" w:type="dxa"/>
          </w:tcPr>
          <w:p w:rsidR="003E5351" w:rsidRDefault="003E5351" w:rsidP="00341926">
            <w:pPr>
              <w:jc w:val="both"/>
              <w:rPr>
                <w:b/>
                <w:sz w:val="28"/>
                <w:szCs w:val="28"/>
              </w:rPr>
            </w:pPr>
            <w:r>
              <w:rPr>
                <w:b/>
                <w:sz w:val="28"/>
                <w:szCs w:val="28"/>
              </w:rPr>
              <w:t>41</w:t>
            </w:r>
          </w:p>
        </w:tc>
        <w:tc>
          <w:tcPr>
            <w:tcW w:w="1134" w:type="dxa"/>
            <w:hideMark/>
          </w:tcPr>
          <w:p w:rsidR="003E5351" w:rsidRDefault="003E5351" w:rsidP="00490C96">
            <w:pPr>
              <w:jc w:val="both"/>
              <w:rPr>
                <w:b/>
                <w:sz w:val="28"/>
                <w:szCs w:val="28"/>
              </w:rPr>
            </w:pPr>
            <w:r>
              <w:rPr>
                <w:b/>
                <w:sz w:val="28"/>
                <w:szCs w:val="28"/>
              </w:rPr>
              <w:t>53,</w:t>
            </w:r>
            <w:r w:rsidR="00490C96">
              <w:rPr>
                <w:b/>
                <w:sz w:val="28"/>
                <w:szCs w:val="28"/>
              </w:rPr>
              <w:t>38</w:t>
            </w:r>
          </w:p>
        </w:tc>
        <w:tc>
          <w:tcPr>
            <w:tcW w:w="1276" w:type="dxa"/>
            <w:hideMark/>
          </w:tcPr>
          <w:p w:rsidR="003E5351" w:rsidRPr="00490C96" w:rsidRDefault="00490C96" w:rsidP="00341926">
            <w:pPr>
              <w:jc w:val="both"/>
              <w:rPr>
                <w:rFonts w:asciiTheme="minorHAnsi" w:hAnsiTheme="minorHAnsi" w:cs="Arial"/>
                <w:b/>
                <w:sz w:val="28"/>
                <w:szCs w:val="28"/>
              </w:rPr>
            </w:pPr>
            <w:r w:rsidRPr="00490C96">
              <w:rPr>
                <w:rFonts w:asciiTheme="minorHAnsi" w:hAnsiTheme="minorHAnsi" w:cs="Arial"/>
                <w:b/>
                <w:sz w:val="28"/>
                <w:szCs w:val="28"/>
              </w:rPr>
              <w:t>53,43</w:t>
            </w:r>
          </w:p>
        </w:tc>
        <w:tc>
          <w:tcPr>
            <w:tcW w:w="708" w:type="dxa"/>
            <w:hideMark/>
          </w:tcPr>
          <w:p w:rsidR="003E5351" w:rsidRPr="00882CAF" w:rsidRDefault="003E5351" w:rsidP="00341926">
            <w:pPr>
              <w:jc w:val="both"/>
              <w:rPr>
                <w:rFonts w:ascii="Arial" w:hAnsi="Arial" w:cs="Arial"/>
                <w:b/>
              </w:rPr>
            </w:pPr>
          </w:p>
        </w:tc>
      </w:tr>
      <w:tr w:rsidR="003E5351" w:rsidRPr="00882CAF" w:rsidTr="00490C96">
        <w:tc>
          <w:tcPr>
            <w:tcW w:w="2127" w:type="dxa"/>
            <w:hideMark/>
          </w:tcPr>
          <w:p w:rsidR="003E5351" w:rsidRPr="00882CAF" w:rsidRDefault="003E5351" w:rsidP="00341926">
            <w:pPr>
              <w:jc w:val="both"/>
              <w:rPr>
                <w:rFonts w:ascii="Arial" w:hAnsi="Arial" w:cs="Arial"/>
                <w:b/>
                <w:i/>
              </w:rPr>
            </w:pPr>
            <w:r w:rsidRPr="00882CAF">
              <w:rPr>
                <w:rFonts w:ascii="Arial" w:hAnsi="Arial" w:cs="Arial"/>
                <w:b/>
                <w:i/>
              </w:rPr>
              <w:t xml:space="preserve">5.Химия </w:t>
            </w:r>
          </w:p>
        </w:tc>
        <w:tc>
          <w:tcPr>
            <w:tcW w:w="992" w:type="dxa"/>
            <w:hideMark/>
          </w:tcPr>
          <w:p w:rsidR="003E5351" w:rsidRDefault="003E5351" w:rsidP="00341926">
            <w:pPr>
              <w:jc w:val="both"/>
              <w:rPr>
                <w:b/>
                <w:sz w:val="28"/>
                <w:szCs w:val="28"/>
              </w:rPr>
            </w:pPr>
            <w:r>
              <w:rPr>
                <w:b/>
                <w:sz w:val="28"/>
                <w:szCs w:val="28"/>
              </w:rPr>
              <w:t>7</w:t>
            </w:r>
          </w:p>
        </w:tc>
        <w:tc>
          <w:tcPr>
            <w:tcW w:w="993" w:type="dxa"/>
          </w:tcPr>
          <w:p w:rsidR="003E5351" w:rsidRDefault="003E5351" w:rsidP="00341926">
            <w:pPr>
              <w:jc w:val="both"/>
              <w:rPr>
                <w:b/>
                <w:sz w:val="28"/>
                <w:szCs w:val="28"/>
              </w:rPr>
            </w:pPr>
            <w:r>
              <w:rPr>
                <w:b/>
                <w:sz w:val="28"/>
                <w:szCs w:val="28"/>
              </w:rPr>
              <w:t>36</w:t>
            </w:r>
          </w:p>
        </w:tc>
        <w:tc>
          <w:tcPr>
            <w:tcW w:w="1275" w:type="dxa"/>
            <w:hideMark/>
          </w:tcPr>
          <w:p w:rsidR="003E5351" w:rsidRDefault="003E5351" w:rsidP="00341926">
            <w:pPr>
              <w:jc w:val="both"/>
              <w:rPr>
                <w:b/>
                <w:sz w:val="28"/>
                <w:szCs w:val="28"/>
              </w:rPr>
            </w:pPr>
            <w:r>
              <w:rPr>
                <w:b/>
                <w:sz w:val="28"/>
                <w:szCs w:val="28"/>
              </w:rPr>
              <w:t>35</w:t>
            </w:r>
          </w:p>
        </w:tc>
        <w:tc>
          <w:tcPr>
            <w:tcW w:w="1134" w:type="dxa"/>
            <w:hideMark/>
          </w:tcPr>
          <w:p w:rsidR="003E5351" w:rsidRDefault="003E5351" w:rsidP="00341926">
            <w:pPr>
              <w:jc w:val="both"/>
              <w:rPr>
                <w:b/>
                <w:sz w:val="28"/>
                <w:szCs w:val="28"/>
              </w:rPr>
            </w:pPr>
            <w:r>
              <w:rPr>
                <w:b/>
                <w:sz w:val="28"/>
                <w:szCs w:val="28"/>
              </w:rPr>
              <w:t>64,5</w:t>
            </w:r>
          </w:p>
        </w:tc>
        <w:tc>
          <w:tcPr>
            <w:tcW w:w="1134" w:type="dxa"/>
          </w:tcPr>
          <w:p w:rsidR="003E5351" w:rsidRDefault="003E5351" w:rsidP="00341926">
            <w:pPr>
              <w:jc w:val="both"/>
              <w:rPr>
                <w:b/>
                <w:sz w:val="28"/>
                <w:szCs w:val="28"/>
              </w:rPr>
            </w:pPr>
            <w:r>
              <w:rPr>
                <w:b/>
                <w:sz w:val="28"/>
                <w:szCs w:val="28"/>
              </w:rPr>
              <w:t>-</w:t>
            </w:r>
          </w:p>
        </w:tc>
        <w:tc>
          <w:tcPr>
            <w:tcW w:w="1134" w:type="dxa"/>
            <w:hideMark/>
          </w:tcPr>
          <w:p w:rsidR="003E5351" w:rsidRDefault="003E5351" w:rsidP="00341926">
            <w:pPr>
              <w:jc w:val="both"/>
              <w:rPr>
                <w:b/>
                <w:sz w:val="28"/>
                <w:szCs w:val="28"/>
              </w:rPr>
            </w:pPr>
            <w:r>
              <w:rPr>
                <w:b/>
                <w:sz w:val="28"/>
                <w:szCs w:val="28"/>
              </w:rPr>
              <w:t>51,9</w:t>
            </w:r>
          </w:p>
        </w:tc>
        <w:tc>
          <w:tcPr>
            <w:tcW w:w="1276" w:type="dxa"/>
            <w:hideMark/>
          </w:tcPr>
          <w:p w:rsidR="003E5351" w:rsidRPr="00490C96" w:rsidRDefault="00490C96" w:rsidP="00341926">
            <w:pPr>
              <w:jc w:val="both"/>
              <w:rPr>
                <w:rFonts w:asciiTheme="minorHAnsi" w:hAnsiTheme="minorHAnsi" w:cs="Arial"/>
                <w:b/>
                <w:sz w:val="28"/>
                <w:szCs w:val="28"/>
              </w:rPr>
            </w:pPr>
            <w:r>
              <w:rPr>
                <w:rFonts w:asciiTheme="minorHAnsi" w:hAnsiTheme="minorHAnsi" w:cs="Arial"/>
                <w:b/>
                <w:sz w:val="28"/>
                <w:szCs w:val="28"/>
              </w:rPr>
              <w:t>57,39</w:t>
            </w:r>
          </w:p>
        </w:tc>
        <w:tc>
          <w:tcPr>
            <w:tcW w:w="708" w:type="dxa"/>
            <w:hideMark/>
          </w:tcPr>
          <w:p w:rsidR="003E5351" w:rsidRPr="00882CAF" w:rsidRDefault="003E5351" w:rsidP="00341926">
            <w:pPr>
              <w:jc w:val="both"/>
              <w:rPr>
                <w:rFonts w:ascii="Arial" w:hAnsi="Arial" w:cs="Arial"/>
                <w:b/>
              </w:rPr>
            </w:pPr>
          </w:p>
        </w:tc>
      </w:tr>
      <w:tr w:rsidR="003E5351" w:rsidRPr="00882CAF" w:rsidTr="00490C96">
        <w:tc>
          <w:tcPr>
            <w:tcW w:w="2127" w:type="dxa"/>
            <w:hideMark/>
          </w:tcPr>
          <w:p w:rsidR="003E5351" w:rsidRPr="00882CAF" w:rsidRDefault="003E5351" w:rsidP="00341926">
            <w:pPr>
              <w:jc w:val="both"/>
              <w:rPr>
                <w:rFonts w:ascii="Arial" w:hAnsi="Arial" w:cs="Arial"/>
                <w:b/>
                <w:i/>
              </w:rPr>
            </w:pPr>
            <w:r w:rsidRPr="00882CAF">
              <w:rPr>
                <w:rFonts w:ascii="Arial" w:hAnsi="Arial" w:cs="Arial"/>
                <w:b/>
                <w:i/>
              </w:rPr>
              <w:t xml:space="preserve">6.Биология </w:t>
            </w:r>
          </w:p>
        </w:tc>
        <w:tc>
          <w:tcPr>
            <w:tcW w:w="992" w:type="dxa"/>
            <w:hideMark/>
          </w:tcPr>
          <w:p w:rsidR="003E5351" w:rsidRDefault="003E5351" w:rsidP="00341926">
            <w:pPr>
              <w:jc w:val="both"/>
              <w:rPr>
                <w:b/>
                <w:sz w:val="28"/>
                <w:szCs w:val="28"/>
              </w:rPr>
            </w:pPr>
            <w:r>
              <w:rPr>
                <w:b/>
                <w:sz w:val="28"/>
                <w:szCs w:val="28"/>
              </w:rPr>
              <w:t>12</w:t>
            </w:r>
          </w:p>
        </w:tc>
        <w:tc>
          <w:tcPr>
            <w:tcW w:w="993" w:type="dxa"/>
          </w:tcPr>
          <w:p w:rsidR="003E5351" w:rsidRDefault="003E5351" w:rsidP="00341926">
            <w:pPr>
              <w:jc w:val="both"/>
              <w:rPr>
                <w:b/>
                <w:sz w:val="28"/>
                <w:szCs w:val="28"/>
              </w:rPr>
            </w:pPr>
            <w:r>
              <w:rPr>
                <w:b/>
                <w:sz w:val="28"/>
                <w:szCs w:val="28"/>
              </w:rPr>
              <w:t>36</w:t>
            </w:r>
          </w:p>
        </w:tc>
        <w:tc>
          <w:tcPr>
            <w:tcW w:w="1275" w:type="dxa"/>
            <w:hideMark/>
          </w:tcPr>
          <w:p w:rsidR="003E5351" w:rsidRDefault="003E5351" w:rsidP="00341926">
            <w:pPr>
              <w:jc w:val="both"/>
              <w:rPr>
                <w:b/>
                <w:sz w:val="28"/>
                <w:szCs w:val="28"/>
              </w:rPr>
            </w:pPr>
            <w:r>
              <w:rPr>
                <w:b/>
                <w:sz w:val="28"/>
                <w:szCs w:val="28"/>
              </w:rPr>
              <w:t>50,5</w:t>
            </w:r>
          </w:p>
        </w:tc>
        <w:tc>
          <w:tcPr>
            <w:tcW w:w="1134" w:type="dxa"/>
            <w:hideMark/>
          </w:tcPr>
          <w:p w:rsidR="003E5351" w:rsidRDefault="003E5351" w:rsidP="00341926">
            <w:pPr>
              <w:jc w:val="both"/>
              <w:rPr>
                <w:b/>
                <w:sz w:val="28"/>
                <w:szCs w:val="28"/>
              </w:rPr>
            </w:pPr>
            <w:r>
              <w:rPr>
                <w:b/>
                <w:sz w:val="28"/>
                <w:szCs w:val="28"/>
              </w:rPr>
              <w:t>54,7</w:t>
            </w:r>
          </w:p>
        </w:tc>
        <w:tc>
          <w:tcPr>
            <w:tcW w:w="1134" w:type="dxa"/>
          </w:tcPr>
          <w:p w:rsidR="003E5351" w:rsidRDefault="003E5351" w:rsidP="00341926">
            <w:pPr>
              <w:jc w:val="both"/>
              <w:rPr>
                <w:b/>
                <w:sz w:val="28"/>
                <w:szCs w:val="28"/>
              </w:rPr>
            </w:pPr>
            <w:r>
              <w:rPr>
                <w:b/>
                <w:sz w:val="28"/>
                <w:szCs w:val="28"/>
              </w:rPr>
              <w:t>41</w:t>
            </w:r>
          </w:p>
        </w:tc>
        <w:tc>
          <w:tcPr>
            <w:tcW w:w="1134" w:type="dxa"/>
            <w:hideMark/>
          </w:tcPr>
          <w:p w:rsidR="003E5351" w:rsidRDefault="003E5351" w:rsidP="00341926">
            <w:pPr>
              <w:jc w:val="both"/>
              <w:rPr>
                <w:b/>
                <w:sz w:val="28"/>
                <w:szCs w:val="28"/>
              </w:rPr>
            </w:pPr>
            <w:r>
              <w:rPr>
                <w:b/>
                <w:sz w:val="28"/>
                <w:szCs w:val="28"/>
              </w:rPr>
              <w:t>51</w:t>
            </w:r>
          </w:p>
        </w:tc>
        <w:tc>
          <w:tcPr>
            <w:tcW w:w="1276" w:type="dxa"/>
            <w:hideMark/>
          </w:tcPr>
          <w:p w:rsidR="003E5351" w:rsidRPr="00490C96" w:rsidRDefault="00490C96" w:rsidP="00341926">
            <w:pPr>
              <w:ind w:hanging="288"/>
              <w:jc w:val="center"/>
              <w:rPr>
                <w:rFonts w:asciiTheme="minorHAnsi" w:hAnsiTheme="minorHAnsi" w:cs="Arial"/>
                <w:b/>
                <w:sz w:val="28"/>
                <w:szCs w:val="28"/>
              </w:rPr>
            </w:pPr>
            <w:r>
              <w:rPr>
                <w:rFonts w:asciiTheme="minorHAnsi" w:hAnsiTheme="minorHAnsi" w:cs="Arial"/>
                <w:b/>
                <w:sz w:val="28"/>
                <w:szCs w:val="28"/>
              </w:rPr>
              <w:t>52,41</w:t>
            </w:r>
          </w:p>
        </w:tc>
        <w:tc>
          <w:tcPr>
            <w:tcW w:w="708" w:type="dxa"/>
            <w:hideMark/>
          </w:tcPr>
          <w:p w:rsidR="003E5351" w:rsidRPr="00882CAF" w:rsidRDefault="003E5351" w:rsidP="00341926">
            <w:pPr>
              <w:ind w:hanging="288"/>
              <w:jc w:val="center"/>
              <w:rPr>
                <w:rFonts w:ascii="Arial" w:hAnsi="Arial" w:cs="Arial"/>
                <w:b/>
              </w:rPr>
            </w:pPr>
          </w:p>
        </w:tc>
      </w:tr>
      <w:tr w:rsidR="003E5351" w:rsidRPr="00882CAF" w:rsidTr="00490C96">
        <w:tc>
          <w:tcPr>
            <w:tcW w:w="2127" w:type="dxa"/>
            <w:hideMark/>
          </w:tcPr>
          <w:p w:rsidR="003E5351" w:rsidRPr="00882CAF" w:rsidRDefault="003E5351" w:rsidP="00341926">
            <w:pPr>
              <w:jc w:val="both"/>
              <w:rPr>
                <w:rFonts w:ascii="Arial" w:hAnsi="Arial" w:cs="Arial"/>
                <w:b/>
                <w:i/>
              </w:rPr>
            </w:pPr>
            <w:r w:rsidRPr="00882CAF">
              <w:rPr>
                <w:rFonts w:ascii="Arial" w:hAnsi="Arial" w:cs="Arial"/>
                <w:b/>
                <w:i/>
              </w:rPr>
              <w:t xml:space="preserve">7.История </w:t>
            </w:r>
          </w:p>
        </w:tc>
        <w:tc>
          <w:tcPr>
            <w:tcW w:w="992" w:type="dxa"/>
            <w:hideMark/>
          </w:tcPr>
          <w:p w:rsidR="003E5351" w:rsidRDefault="003E5351" w:rsidP="00341926">
            <w:pPr>
              <w:jc w:val="both"/>
              <w:rPr>
                <w:b/>
                <w:sz w:val="28"/>
                <w:szCs w:val="28"/>
              </w:rPr>
            </w:pPr>
            <w:r>
              <w:rPr>
                <w:b/>
                <w:sz w:val="28"/>
                <w:szCs w:val="28"/>
              </w:rPr>
              <w:t>8</w:t>
            </w:r>
          </w:p>
        </w:tc>
        <w:tc>
          <w:tcPr>
            <w:tcW w:w="993" w:type="dxa"/>
          </w:tcPr>
          <w:p w:rsidR="003E5351" w:rsidRDefault="003E5351" w:rsidP="00341926">
            <w:pPr>
              <w:jc w:val="both"/>
              <w:rPr>
                <w:b/>
                <w:sz w:val="28"/>
                <w:szCs w:val="28"/>
              </w:rPr>
            </w:pPr>
            <w:r>
              <w:rPr>
                <w:b/>
                <w:sz w:val="28"/>
                <w:szCs w:val="28"/>
              </w:rPr>
              <w:t>32</w:t>
            </w:r>
          </w:p>
        </w:tc>
        <w:tc>
          <w:tcPr>
            <w:tcW w:w="1275" w:type="dxa"/>
            <w:hideMark/>
          </w:tcPr>
          <w:p w:rsidR="003E5351" w:rsidRDefault="003E5351" w:rsidP="00341926">
            <w:pPr>
              <w:jc w:val="both"/>
              <w:rPr>
                <w:b/>
                <w:sz w:val="28"/>
                <w:szCs w:val="28"/>
              </w:rPr>
            </w:pPr>
            <w:r>
              <w:rPr>
                <w:b/>
                <w:sz w:val="28"/>
                <w:szCs w:val="28"/>
              </w:rPr>
              <w:t>60,5</w:t>
            </w:r>
          </w:p>
        </w:tc>
        <w:tc>
          <w:tcPr>
            <w:tcW w:w="1134" w:type="dxa"/>
            <w:hideMark/>
          </w:tcPr>
          <w:p w:rsidR="003E5351" w:rsidRDefault="003E5351" w:rsidP="00341926">
            <w:pPr>
              <w:jc w:val="both"/>
              <w:rPr>
                <w:b/>
                <w:sz w:val="28"/>
                <w:szCs w:val="28"/>
              </w:rPr>
            </w:pPr>
            <w:r>
              <w:rPr>
                <w:b/>
                <w:sz w:val="28"/>
                <w:szCs w:val="28"/>
              </w:rPr>
              <w:t>51,5</w:t>
            </w:r>
          </w:p>
        </w:tc>
        <w:tc>
          <w:tcPr>
            <w:tcW w:w="1134" w:type="dxa"/>
          </w:tcPr>
          <w:p w:rsidR="003E5351" w:rsidRDefault="003E5351" w:rsidP="00341926">
            <w:pPr>
              <w:jc w:val="both"/>
              <w:rPr>
                <w:b/>
                <w:sz w:val="28"/>
                <w:szCs w:val="28"/>
                <w:highlight w:val="red"/>
              </w:rPr>
            </w:pPr>
            <w:r w:rsidRPr="00B9445F">
              <w:rPr>
                <w:b/>
                <w:sz w:val="28"/>
                <w:szCs w:val="28"/>
              </w:rPr>
              <w:t>-</w:t>
            </w:r>
          </w:p>
        </w:tc>
        <w:tc>
          <w:tcPr>
            <w:tcW w:w="1134" w:type="dxa"/>
            <w:hideMark/>
          </w:tcPr>
          <w:p w:rsidR="003E5351" w:rsidRPr="0064689F" w:rsidRDefault="003E5351" w:rsidP="00341926">
            <w:pPr>
              <w:jc w:val="both"/>
              <w:rPr>
                <w:b/>
                <w:sz w:val="28"/>
                <w:szCs w:val="28"/>
                <w:highlight w:val="red"/>
              </w:rPr>
            </w:pPr>
            <w:r w:rsidRPr="0064689F">
              <w:rPr>
                <w:b/>
                <w:sz w:val="28"/>
                <w:szCs w:val="28"/>
              </w:rPr>
              <w:t>56</w:t>
            </w:r>
          </w:p>
        </w:tc>
        <w:tc>
          <w:tcPr>
            <w:tcW w:w="1276" w:type="dxa"/>
            <w:hideMark/>
          </w:tcPr>
          <w:p w:rsidR="003E5351" w:rsidRPr="00490C96" w:rsidRDefault="00490C96" w:rsidP="00341926">
            <w:pPr>
              <w:jc w:val="both"/>
              <w:rPr>
                <w:rFonts w:asciiTheme="minorHAnsi" w:hAnsiTheme="minorHAnsi" w:cs="Arial"/>
                <w:b/>
                <w:sz w:val="28"/>
                <w:szCs w:val="28"/>
              </w:rPr>
            </w:pPr>
            <w:r>
              <w:rPr>
                <w:rFonts w:asciiTheme="minorHAnsi" w:hAnsiTheme="minorHAnsi" w:cs="Arial"/>
                <w:b/>
                <w:sz w:val="28"/>
                <w:szCs w:val="28"/>
              </w:rPr>
              <w:t>56,51</w:t>
            </w:r>
          </w:p>
        </w:tc>
        <w:tc>
          <w:tcPr>
            <w:tcW w:w="708" w:type="dxa"/>
            <w:hideMark/>
          </w:tcPr>
          <w:p w:rsidR="003E5351" w:rsidRPr="00882CAF" w:rsidRDefault="003E5351" w:rsidP="00341926">
            <w:pPr>
              <w:jc w:val="both"/>
              <w:rPr>
                <w:rFonts w:ascii="Arial" w:hAnsi="Arial" w:cs="Arial"/>
                <w:b/>
              </w:rPr>
            </w:pPr>
          </w:p>
        </w:tc>
      </w:tr>
      <w:tr w:rsidR="003E5351" w:rsidRPr="00882CAF" w:rsidTr="00490C96">
        <w:tc>
          <w:tcPr>
            <w:tcW w:w="2127" w:type="dxa"/>
            <w:hideMark/>
          </w:tcPr>
          <w:p w:rsidR="003E5351" w:rsidRPr="00882CAF" w:rsidRDefault="003E5351" w:rsidP="00341926">
            <w:pPr>
              <w:jc w:val="both"/>
              <w:rPr>
                <w:rFonts w:ascii="Arial" w:hAnsi="Arial" w:cs="Arial"/>
                <w:b/>
                <w:i/>
              </w:rPr>
            </w:pPr>
            <w:r w:rsidRPr="00882CAF">
              <w:rPr>
                <w:rFonts w:ascii="Arial" w:hAnsi="Arial" w:cs="Arial"/>
                <w:b/>
                <w:i/>
              </w:rPr>
              <w:t xml:space="preserve">8.Обществознание </w:t>
            </w:r>
          </w:p>
        </w:tc>
        <w:tc>
          <w:tcPr>
            <w:tcW w:w="992" w:type="dxa"/>
            <w:hideMark/>
          </w:tcPr>
          <w:p w:rsidR="003E5351" w:rsidRDefault="003E5351" w:rsidP="00341926">
            <w:pPr>
              <w:jc w:val="both"/>
              <w:rPr>
                <w:b/>
                <w:sz w:val="28"/>
                <w:szCs w:val="28"/>
              </w:rPr>
            </w:pPr>
            <w:r>
              <w:rPr>
                <w:b/>
                <w:sz w:val="28"/>
                <w:szCs w:val="28"/>
              </w:rPr>
              <w:t>23</w:t>
            </w:r>
          </w:p>
        </w:tc>
        <w:tc>
          <w:tcPr>
            <w:tcW w:w="993" w:type="dxa"/>
          </w:tcPr>
          <w:p w:rsidR="003E5351" w:rsidRDefault="003E5351" w:rsidP="00341926">
            <w:pPr>
              <w:jc w:val="both"/>
              <w:rPr>
                <w:b/>
                <w:sz w:val="28"/>
                <w:szCs w:val="28"/>
              </w:rPr>
            </w:pPr>
            <w:r>
              <w:rPr>
                <w:b/>
                <w:sz w:val="28"/>
                <w:szCs w:val="28"/>
              </w:rPr>
              <w:t>42</w:t>
            </w:r>
          </w:p>
        </w:tc>
        <w:tc>
          <w:tcPr>
            <w:tcW w:w="1275" w:type="dxa"/>
            <w:hideMark/>
          </w:tcPr>
          <w:p w:rsidR="003E5351" w:rsidRDefault="003E5351" w:rsidP="00341926">
            <w:pPr>
              <w:jc w:val="both"/>
              <w:rPr>
                <w:b/>
                <w:sz w:val="28"/>
                <w:szCs w:val="28"/>
              </w:rPr>
            </w:pPr>
            <w:r>
              <w:rPr>
                <w:b/>
                <w:sz w:val="28"/>
                <w:szCs w:val="28"/>
              </w:rPr>
              <w:t>58</w:t>
            </w:r>
          </w:p>
        </w:tc>
        <w:tc>
          <w:tcPr>
            <w:tcW w:w="1134" w:type="dxa"/>
            <w:hideMark/>
          </w:tcPr>
          <w:p w:rsidR="003E5351" w:rsidRDefault="003E5351" w:rsidP="00341926">
            <w:pPr>
              <w:jc w:val="both"/>
              <w:rPr>
                <w:b/>
                <w:sz w:val="28"/>
                <w:szCs w:val="28"/>
              </w:rPr>
            </w:pPr>
            <w:r>
              <w:rPr>
                <w:b/>
                <w:sz w:val="28"/>
                <w:szCs w:val="28"/>
              </w:rPr>
              <w:t>53</w:t>
            </w:r>
          </w:p>
        </w:tc>
        <w:tc>
          <w:tcPr>
            <w:tcW w:w="1134" w:type="dxa"/>
          </w:tcPr>
          <w:p w:rsidR="003E5351" w:rsidRDefault="003E5351" w:rsidP="00341926">
            <w:pPr>
              <w:jc w:val="both"/>
              <w:rPr>
                <w:b/>
                <w:sz w:val="28"/>
                <w:szCs w:val="28"/>
                <w:highlight w:val="red"/>
              </w:rPr>
            </w:pPr>
            <w:r>
              <w:rPr>
                <w:b/>
                <w:sz w:val="28"/>
                <w:szCs w:val="28"/>
              </w:rPr>
              <w:t>55,7</w:t>
            </w:r>
          </w:p>
        </w:tc>
        <w:tc>
          <w:tcPr>
            <w:tcW w:w="1134" w:type="dxa"/>
            <w:hideMark/>
          </w:tcPr>
          <w:p w:rsidR="003E5351" w:rsidRPr="0064689F" w:rsidRDefault="003E5351" w:rsidP="00341926">
            <w:pPr>
              <w:jc w:val="both"/>
              <w:rPr>
                <w:b/>
                <w:sz w:val="28"/>
                <w:szCs w:val="28"/>
                <w:highlight w:val="red"/>
              </w:rPr>
            </w:pPr>
            <w:r w:rsidRPr="0064689F">
              <w:rPr>
                <w:b/>
                <w:sz w:val="28"/>
                <w:szCs w:val="28"/>
              </w:rPr>
              <w:t>55</w:t>
            </w:r>
          </w:p>
        </w:tc>
        <w:tc>
          <w:tcPr>
            <w:tcW w:w="1276" w:type="dxa"/>
            <w:hideMark/>
          </w:tcPr>
          <w:p w:rsidR="003E5351" w:rsidRPr="00490C96" w:rsidRDefault="00490C96" w:rsidP="00341926">
            <w:pPr>
              <w:jc w:val="both"/>
              <w:rPr>
                <w:rFonts w:asciiTheme="minorHAnsi" w:hAnsiTheme="minorHAnsi" w:cs="Arial"/>
                <w:b/>
                <w:sz w:val="28"/>
                <w:szCs w:val="28"/>
              </w:rPr>
            </w:pPr>
            <w:r>
              <w:rPr>
                <w:rFonts w:asciiTheme="minorHAnsi" w:hAnsiTheme="minorHAnsi" w:cs="Arial"/>
                <w:b/>
                <w:sz w:val="28"/>
                <w:szCs w:val="28"/>
              </w:rPr>
              <w:t>56,51</w:t>
            </w:r>
          </w:p>
        </w:tc>
        <w:tc>
          <w:tcPr>
            <w:tcW w:w="708" w:type="dxa"/>
            <w:hideMark/>
          </w:tcPr>
          <w:p w:rsidR="003E5351" w:rsidRPr="00882CAF" w:rsidRDefault="003E5351" w:rsidP="00341926">
            <w:pPr>
              <w:jc w:val="both"/>
              <w:rPr>
                <w:rFonts w:ascii="Arial" w:hAnsi="Arial" w:cs="Arial"/>
                <w:b/>
              </w:rPr>
            </w:pPr>
          </w:p>
        </w:tc>
      </w:tr>
      <w:tr w:rsidR="003E5351" w:rsidRPr="00882CAF" w:rsidTr="00490C96">
        <w:tc>
          <w:tcPr>
            <w:tcW w:w="2127" w:type="dxa"/>
            <w:hideMark/>
          </w:tcPr>
          <w:p w:rsidR="003E5351" w:rsidRPr="00882CAF" w:rsidRDefault="003E5351" w:rsidP="00341926">
            <w:pPr>
              <w:jc w:val="both"/>
              <w:rPr>
                <w:rFonts w:ascii="Arial" w:hAnsi="Arial" w:cs="Arial"/>
                <w:b/>
                <w:i/>
              </w:rPr>
            </w:pPr>
            <w:r w:rsidRPr="00882CAF">
              <w:rPr>
                <w:rFonts w:ascii="Arial" w:hAnsi="Arial" w:cs="Arial"/>
                <w:b/>
                <w:i/>
              </w:rPr>
              <w:t>9.Информатика и ИКТ</w:t>
            </w:r>
          </w:p>
        </w:tc>
        <w:tc>
          <w:tcPr>
            <w:tcW w:w="992" w:type="dxa"/>
            <w:hideMark/>
          </w:tcPr>
          <w:p w:rsidR="003E5351" w:rsidRDefault="003E5351" w:rsidP="00341926">
            <w:pPr>
              <w:jc w:val="both"/>
              <w:rPr>
                <w:b/>
                <w:sz w:val="28"/>
                <w:szCs w:val="28"/>
              </w:rPr>
            </w:pPr>
            <w:r>
              <w:rPr>
                <w:b/>
                <w:sz w:val="28"/>
                <w:szCs w:val="28"/>
              </w:rPr>
              <w:t>4</w:t>
            </w:r>
          </w:p>
        </w:tc>
        <w:tc>
          <w:tcPr>
            <w:tcW w:w="993" w:type="dxa"/>
          </w:tcPr>
          <w:p w:rsidR="003E5351" w:rsidRDefault="003E5351" w:rsidP="00341926">
            <w:pPr>
              <w:jc w:val="both"/>
              <w:rPr>
                <w:b/>
                <w:sz w:val="28"/>
                <w:szCs w:val="28"/>
              </w:rPr>
            </w:pPr>
            <w:r>
              <w:rPr>
                <w:b/>
                <w:sz w:val="28"/>
                <w:szCs w:val="28"/>
              </w:rPr>
              <w:t>40</w:t>
            </w:r>
          </w:p>
        </w:tc>
        <w:tc>
          <w:tcPr>
            <w:tcW w:w="1275" w:type="dxa"/>
            <w:hideMark/>
          </w:tcPr>
          <w:p w:rsidR="003E5351" w:rsidRDefault="003E5351" w:rsidP="00341926">
            <w:pPr>
              <w:jc w:val="both"/>
              <w:rPr>
                <w:b/>
                <w:sz w:val="28"/>
                <w:szCs w:val="28"/>
              </w:rPr>
            </w:pPr>
            <w:r>
              <w:rPr>
                <w:b/>
                <w:sz w:val="28"/>
                <w:szCs w:val="28"/>
              </w:rPr>
              <w:t>58,5</w:t>
            </w:r>
          </w:p>
        </w:tc>
        <w:tc>
          <w:tcPr>
            <w:tcW w:w="1134" w:type="dxa"/>
            <w:hideMark/>
          </w:tcPr>
          <w:p w:rsidR="003E5351" w:rsidRDefault="003E5351" w:rsidP="00341926">
            <w:pPr>
              <w:jc w:val="both"/>
              <w:rPr>
                <w:b/>
                <w:sz w:val="28"/>
                <w:szCs w:val="28"/>
              </w:rPr>
            </w:pPr>
            <w:r>
              <w:rPr>
                <w:b/>
                <w:sz w:val="28"/>
                <w:szCs w:val="28"/>
              </w:rPr>
              <w:t>-</w:t>
            </w:r>
          </w:p>
        </w:tc>
        <w:tc>
          <w:tcPr>
            <w:tcW w:w="1134" w:type="dxa"/>
          </w:tcPr>
          <w:p w:rsidR="003E5351" w:rsidRDefault="003E5351" w:rsidP="00341926">
            <w:pPr>
              <w:jc w:val="both"/>
              <w:rPr>
                <w:b/>
                <w:sz w:val="28"/>
                <w:szCs w:val="28"/>
              </w:rPr>
            </w:pPr>
            <w:r>
              <w:rPr>
                <w:b/>
                <w:sz w:val="28"/>
                <w:szCs w:val="28"/>
              </w:rPr>
              <w:t>-</w:t>
            </w:r>
          </w:p>
        </w:tc>
        <w:tc>
          <w:tcPr>
            <w:tcW w:w="1134" w:type="dxa"/>
            <w:hideMark/>
          </w:tcPr>
          <w:p w:rsidR="003E5351" w:rsidRDefault="003E5351" w:rsidP="00341926">
            <w:pPr>
              <w:jc w:val="both"/>
              <w:rPr>
                <w:b/>
                <w:sz w:val="28"/>
                <w:szCs w:val="28"/>
              </w:rPr>
            </w:pPr>
            <w:r>
              <w:rPr>
                <w:b/>
                <w:sz w:val="28"/>
                <w:szCs w:val="28"/>
              </w:rPr>
              <w:t>58,5</w:t>
            </w:r>
          </w:p>
        </w:tc>
        <w:tc>
          <w:tcPr>
            <w:tcW w:w="1276" w:type="dxa"/>
            <w:hideMark/>
          </w:tcPr>
          <w:p w:rsidR="003E5351" w:rsidRPr="00490C96" w:rsidRDefault="00490C96" w:rsidP="00341926">
            <w:pPr>
              <w:jc w:val="both"/>
              <w:rPr>
                <w:rFonts w:asciiTheme="minorHAnsi" w:hAnsiTheme="minorHAnsi" w:cs="Arial"/>
                <w:b/>
                <w:sz w:val="28"/>
                <w:szCs w:val="28"/>
              </w:rPr>
            </w:pPr>
            <w:r>
              <w:rPr>
                <w:rFonts w:asciiTheme="minorHAnsi" w:hAnsiTheme="minorHAnsi" w:cs="Arial"/>
                <w:b/>
                <w:sz w:val="28"/>
                <w:szCs w:val="28"/>
              </w:rPr>
              <w:t>60,78</w:t>
            </w:r>
          </w:p>
        </w:tc>
        <w:tc>
          <w:tcPr>
            <w:tcW w:w="708" w:type="dxa"/>
            <w:hideMark/>
          </w:tcPr>
          <w:p w:rsidR="003E5351" w:rsidRPr="00882CAF" w:rsidRDefault="003E5351" w:rsidP="00341926">
            <w:pPr>
              <w:jc w:val="both"/>
              <w:rPr>
                <w:rFonts w:ascii="Arial" w:hAnsi="Arial" w:cs="Arial"/>
                <w:b/>
              </w:rPr>
            </w:pPr>
          </w:p>
        </w:tc>
      </w:tr>
      <w:tr w:rsidR="003E5351" w:rsidRPr="00882CAF" w:rsidTr="00490C96">
        <w:tc>
          <w:tcPr>
            <w:tcW w:w="2127" w:type="dxa"/>
            <w:hideMark/>
          </w:tcPr>
          <w:p w:rsidR="003E5351" w:rsidRPr="00882CAF" w:rsidRDefault="003E5351" w:rsidP="00341926">
            <w:pPr>
              <w:jc w:val="both"/>
              <w:rPr>
                <w:rFonts w:ascii="Arial" w:hAnsi="Arial" w:cs="Arial"/>
                <w:b/>
                <w:i/>
              </w:rPr>
            </w:pPr>
            <w:r w:rsidRPr="00882CAF">
              <w:rPr>
                <w:rFonts w:ascii="Arial" w:hAnsi="Arial" w:cs="Arial"/>
                <w:b/>
                <w:i/>
              </w:rPr>
              <w:t>10.Английский язык (п+у)</w:t>
            </w:r>
          </w:p>
        </w:tc>
        <w:tc>
          <w:tcPr>
            <w:tcW w:w="992" w:type="dxa"/>
            <w:hideMark/>
          </w:tcPr>
          <w:p w:rsidR="003E5351" w:rsidRDefault="003E5351" w:rsidP="00341926">
            <w:pPr>
              <w:jc w:val="both"/>
              <w:rPr>
                <w:b/>
                <w:sz w:val="28"/>
                <w:szCs w:val="28"/>
              </w:rPr>
            </w:pPr>
            <w:r>
              <w:rPr>
                <w:b/>
                <w:sz w:val="28"/>
                <w:szCs w:val="28"/>
              </w:rPr>
              <w:t>0</w:t>
            </w:r>
          </w:p>
        </w:tc>
        <w:tc>
          <w:tcPr>
            <w:tcW w:w="993" w:type="dxa"/>
          </w:tcPr>
          <w:p w:rsidR="003E5351" w:rsidRDefault="003E5351" w:rsidP="00341926">
            <w:pPr>
              <w:jc w:val="both"/>
              <w:rPr>
                <w:b/>
                <w:sz w:val="28"/>
                <w:szCs w:val="28"/>
              </w:rPr>
            </w:pPr>
          </w:p>
        </w:tc>
        <w:tc>
          <w:tcPr>
            <w:tcW w:w="1275" w:type="dxa"/>
            <w:hideMark/>
          </w:tcPr>
          <w:p w:rsidR="003E5351" w:rsidRDefault="003E5351" w:rsidP="00341926">
            <w:pPr>
              <w:jc w:val="both"/>
              <w:rPr>
                <w:b/>
                <w:sz w:val="28"/>
                <w:szCs w:val="28"/>
              </w:rPr>
            </w:pPr>
            <w:r>
              <w:rPr>
                <w:b/>
                <w:sz w:val="28"/>
                <w:szCs w:val="28"/>
              </w:rPr>
              <w:t>-</w:t>
            </w:r>
          </w:p>
        </w:tc>
        <w:tc>
          <w:tcPr>
            <w:tcW w:w="1134" w:type="dxa"/>
            <w:hideMark/>
          </w:tcPr>
          <w:p w:rsidR="003E5351" w:rsidRDefault="003E5351" w:rsidP="00341926">
            <w:pPr>
              <w:jc w:val="both"/>
              <w:rPr>
                <w:b/>
                <w:sz w:val="28"/>
                <w:szCs w:val="28"/>
              </w:rPr>
            </w:pPr>
            <w:r>
              <w:rPr>
                <w:b/>
                <w:sz w:val="28"/>
                <w:szCs w:val="28"/>
              </w:rPr>
              <w:t>-</w:t>
            </w:r>
          </w:p>
        </w:tc>
        <w:tc>
          <w:tcPr>
            <w:tcW w:w="1134" w:type="dxa"/>
          </w:tcPr>
          <w:p w:rsidR="003E5351" w:rsidRDefault="003E5351" w:rsidP="00341926">
            <w:pPr>
              <w:jc w:val="both"/>
              <w:rPr>
                <w:b/>
                <w:sz w:val="28"/>
                <w:szCs w:val="28"/>
              </w:rPr>
            </w:pPr>
            <w:r>
              <w:rPr>
                <w:b/>
                <w:sz w:val="28"/>
                <w:szCs w:val="28"/>
              </w:rPr>
              <w:t>-</w:t>
            </w:r>
          </w:p>
        </w:tc>
        <w:tc>
          <w:tcPr>
            <w:tcW w:w="1134" w:type="dxa"/>
            <w:hideMark/>
          </w:tcPr>
          <w:p w:rsidR="003E5351" w:rsidRPr="006B5407" w:rsidRDefault="003E5351" w:rsidP="00341926">
            <w:pPr>
              <w:jc w:val="both"/>
              <w:rPr>
                <w:b/>
                <w:color w:val="FF0000"/>
                <w:sz w:val="28"/>
                <w:szCs w:val="28"/>
              </w:rPr>
            </w:pPr>
            <w:r>
              <w:rPr>
                <w:b/>
                <w:color w:val="FF0000"/>
                <w:sz w:val="28"/>
                <w:szCs w:val="28"/>
              </w:rPr>
              <w:t>-</w:t>
            </w:r>
          </w:p>
        </w:tc>
        <w:tc>
          <w:tcPr>
            <w:tcW w:w="1276" w:type="dxa"/>
            <w:hideMark/>
          </w:tcPr>
          <w:p w:rsidR="003E5351" w:rsidRPr="00490C96" w:rsidRDefault="00490C96" w:rsidP="00341926">
            <w:pPr>
              <w:jc w:val="both"/>
              <w:rPr>
                <w:rFonts w:asciiTheme="minorHAnsi" w:hAnsiTheme="minorHAnsi" w:cs="Arial"/>
                <w:b/>
                <w:sz w:val="28"/>
                <w:szCs w:val="28"/>
              </w:rPr>
            </w:pPr>
            <w:r>
              <w:rPr>
                <w:rFonts w:asciiTheme="minorHAnsi" w:hAnsiTheme="minorHAnsi" w:cs="Arial"/>
                <w:b/>
                <w:sz w:val="28"/>
                <w:szCs w:val="28"/>
              </w:rPr>
              <w:t>73,57</w:t>
            </w:r>
          </w:p>
        </w:tc>
        <w:tc>
          <w:tcPr>
            <w:tcW w:w="708" w:type="dxa"/>
            <w:hideMark/>
          </w:tcPr>
          <w:p w:rsidR="003E5351" w:rsidRPr="00882CAF" w:rsidRDefault="003E5351" w:rsidP="00341926">
            <w:pPr>
              <w:jc w:val="both"/>
              <w:rPr>
                <w:rFonts w:ascii="Arial" w:hAnsi="Arial" w:cs="Arial"/>
                <w:b/>
              </w:rPr>
            </w:pPr>
          </w:p>
        </w:tc>
      </w:tr>
      <w:tr w:rsidR="003E5351" w:rsidRPr="00882CAF" w:rsidTr="00490C96">
        <w:tc>
          <w:tcPr>
            <w:tcW w:w="2127" w:type="dxa"/>
            <w:hideMark/>
          </w:tcPr>
          <w:p w:rsidR="003E5351" w:rsidRPr="00882CAF" w:rsidRDefault="003E5351" w:rsidP="00341926">
            <w:pPr>
              <w:jc w:val="both"/>
              <w:rPr>
                <w:rFonts w:ascii="Arial" w:hAnsi="Arial" w:cs="Arial"/>
                <w:b/>
                <w:i/>
              </w:rPr>
            </w:pPr>
            <w:r w:rsidRPr="00882CAF">
              <w:rPr>
                <w:rFonts w:ascii="Arial" w:hAnsi="Arial" w:cs="Arial"/>
                <w:b/>
                <w:i/>
              </w:rPr>
              <w:t>11. Литература</w:t>
            </w:r>
          </w:p>
        </w:tc>
        <w:tc>
          <w:tcPr>
            <w:tcW w:w="992" w:type="dxa"/>
            <w:hideMark/>
          </w:tcPr>
          <w:p w:rsidR="003E5351" w:rsidRDefault="003E5351" w:rsidP="00341926">
            <w:pPr>
              <w:jc w:val="both"/>
              <w:rPr>
                <w:b/>
                <w:sz w:val="28"/>
                <w:szCs w:val="28"/>
              </w:rPr>
            </w:pPr>
            <w:r>
              <w:rPr>
                <w:b/>
                <w:sz w:val="28"/>
                <w:szCs w:val="28"/>
              </w:rPr>
              <w:t>1</w:t>
            </w:r>
          </w:p>
        </w:tc>
        <w:tc>
          <w:tcPr>
            <w:tcW w:w="993" w:type="dxa"/>
          </w:tcPr>
          <w:p w:rsidR="003E5351" w:rsidRDefault="003E5351" w:rsidP="00341926">
            <w:pPr>
              <w:jc w:val="both"/>
              <w:rPr>
                <w:b/>
                <w:sz w:val="28"/>
                <w:szCs w:val="28"/>
              </w:rPr>
            </w:pPr>
            <w:r>
              <w:rPr>
                <w:b/>
                <w:sz w:val="28"/>
                <w:szCs w:val="28"/>
              </w:rPr>
              <w:t>32</w:t>
            </w:r>
          </w:p>
        </w:tc>
        <w:tc>
          <w:tcPr>
            <w:tcW w:w="1275" w:type="dxa"/>
            <w:hideMark/>
          </w:tcPr>
          <w:p w:rsidR="003E5351" w:rsidRDefault="003E5351" w:rsidP="00341926">
            <w:pPr>
              <w:jc w:val="both"/>
              <w:rPr>
                <w:b/>
                <w:sz w:val="28"/>
                <w:szCs w:val="28"/>
              </w:rPr>
            </w:pPr>
            <w:r>
              <w:rPr>
                <w:b/>
                <w:sz w:val="28"/>
                <w:szCs w:val="28"/>
              </w:rPr>
              <w:t>90</w:t>
            </w:r>
          </w:p>
        </w:tc>
        <w:tc>
          <w:tcPr>
            <w:tcW w:w="1134" w:type="dxa"/>
            <w:hideMark/>
          </w:tcPr>
          <w:p w:rsidR="003E5351" w:rsidRDefault="003E5351" w:rsidP="00341926">
            <w:pPr>
              <w:jc w:val="both"/>
              <w:rPr>
                <w:b/>
                <w:sz w:val="28"/>
                <w:szCs w:val="28"/>
              </w:rPr>
            </w:pPr>
            <w:r>
              <w:rPr>
                <w:b/>
                <w:sz w:val="28"/>
                <w:szCs w:val="28"/>
              </w:rPr>
              <w:t>-</w:t>
            </w:r>
          </w:p>
        </w:tc>
        <w:tc>
          <w:tcPr>
            <w:tcW w:w="1134" w:type="dxa"/>
          </w:tcPr>
          <w:p w:rsidR="003E5351" w:rsidRDefault="003E5351" w:rsidP="00341926">
            <w:pPr>
              <w:jc w:val="both"/>
              <w:rPr>
                <w:b/>
                <w:sz w:val="28"/>
                <w:szCs w:val="28"/>
              </w:rPr>
            </w:pPr>
            <w:r>
              <w:rPr>
                <w:b/>
                <w:sz w:val="28"/>
                <w:szCs w:val="28"/>
              </w:rPr>
              <w:t>-</w:t>
            </w:r>
          </w:p>
        </w:tc>
        <w:tc>
          <w:tcPr>
            <w:tcW w:w="1134" w:type="dxa"/>
            <w:hideMark/>
          </w:tcPr>
          <w:p w:rsidR="003E5351" w:rsidRDefault="003E5351" w:rsidP="00341926">
            <w:pPr>
              <w:jc w:val="both"/>
              <w:rPr>
                <w:b/>
                <w:sz w:val="28"/>
                <w:szCs w:val="28"/>
              </w:rPr>
            </w:pPr>
            <w:r w:rsidRPr="00490C96">
              <w:rPr>
                <w:b/>
                <w:sz w:val="28"/>
                <w:szCs w:val="28"/>
                <w:highlight w:val="red"/>
              </w:rPr>
              <w:t>90</w:t>
            </w:r>
          </w:p>
        </w:tc>
        <w:tc>
          <w:tcPr>
            <w:tcW w:w="1276" w:type="dxa"/>
            <w:hideMark/>
          </w:tcPr>
          <w:p w:rsidR="003E5351" w:rsidRPr="00490C96" w:rsidRDefault="00490C96" w:rsidP="00341926">
            <w:pPr>
              <w:jc w:val="both"/>
              <w:rPr>
                <w:rFonts w:asciiTheme="minorHAnsi" w:hAnsiTheme="minorHAnsi" w:cs="Arial"/>
                <w:b/>
                <w:sz w:val="28"/>
                <w:szCs w:val="28"/>
              </w:rPr>
            </w:pPr>
            <w:r>
              <w:rPr>
                <w:rFonts w:asciiTheme="minorHAnsi" w:hAnsiTheme="minorHAnsi" w:cs="Arial"/>
                <w:b/>
                <w:sz w:val="28"/>
                <w:szCs w:val="28"/>
              </w:rPr>
              <w:t>64,45</w:t>
            </w:r>
          </w:p>
        </w:tc>
        <w:tc>
          <w:tcPr>
            <w:tcW w:w="708" w:type="dxa"/>
            <w:hideMark/>
          </w:tcPr>
          <w:p w:rsidR="003E5351" w:rsidRPr="00882CAF" w:rsidRDefault="003E5351" w:rsidP="00341926">
            <w:pPr>
              <w:jc w:val="both"/>
              <w:rPr>
                <w:rFonts w:ascii="Arial" w:hAnsi="Arial" w:cs="Arial"/>
                <w:b/>
              </w:rPr>
            </w:pPr>
          </w:p>
        </w:tc>
      </w:tr>
      <w:tr w:rsidR="00490C96" w:rsidRPr="00882CAF" w:rsidTr="00490C96">
        <w:tc>
          <w:tcPr>
            <w:tcW w:w="2127" w:type="dxa"/>
            <w:hideMark/>
          </w:tcPr>
          <w:p w:rsidR="00490C96" w:rsidRPr="00882CAF" w:rsidRDefault="00490C96" w:rsidP="00341926">
            <w:pPr>
              <w:jc w:val="both"/>
              <w:rPr>
                <w:rFonts w:ascii="Arial" w:hAnsi="Arial" w:cs="Arial"/>
                <w:b/>
                <w:i/>
              </w:rPr>
            </w:pPr>
            <w:r>
              <w:rPr>
                <w:rFonts w:ascii="Arial" w:hAnsi="Arial" w:cs="Arial"/>
                <w:b/>
                <w:i/>
              </w:rPr>
              <w:t>12.География</w:t>
            </w:r>
          </w:p>
        </w:tc>
        <w:tc>
          <w:tcPr>
            <w:tcW w:w="992" w:type="dxa"/>
            <w:hideMark/>
          </w:tcPr>
          <w:p w:rsidR="00490C96" w:rsidRDefault="00490C96" w:rsidP="00341926">
            <w:pPr>
              <w:jc w:val="both"/>
              <w:rPr>
                <w:b/>
                <w:sz w:val="28"/>
                <w:szCs w:val="28"/>
              </w:rPr>
            </w:pPr>
            <w:r>
              <w:rPr>
                <w:b/>
                <w:sz w:val="28"/>
                <w:szCs w:val="28"/>
              </w:rPr>
              <w:t>1</w:t>
            </w:r>
          </w:p>
        </w:tc>
        <w:tc>
          <w:tcPr>
            <w:tcW w:w="993" w:type="dxa"/>
          </w:tcPr>
          <w:p w:rsidR="00490C96" w:rsidRDefault="00490C96" w:rsidP="00341926">
            <w:pPr>
              <w:jc w:val="both"/>
              <w:rPr>
                <w:b/>
                <w:sz w:val="28"/>
                <w:szCs w:val="28"/>
              </w:rPr>
            </w:pPr>
            <w:r>
              <w:rPr>
                <w:b/>
                <w:sz w:val="28"/>
                <w:szCs w:val="28"/>
              </w:rPr>
              <w:t>37</w:t>
            </w:r>
          </w:p>
        </w:tc>
        <w:tc>
          <w:tcPr>
            <w:tcW w:w="1275" w:type="dxa"/>
            <w:hideMark/>
          </w:tcPr>
          <w:p w:rsidR="00490C96" w:rsidRDefault="00490C96" w:rsidP="00341926">
            <w:pPr>
              <w:jc w:val="both"/>
              <w:rPr>
                <w:b/>
                <w:sz w:val="28"/>
                <w:szCs w:val="28"/>
              </w:rPr>
            </w:pPr>
            <w:r>
              <w:rPr>
                <w:b/>
                <w:sz w:val="28"/>
                <w:szCs w:val="28"/>
              </w:rPr>
              <w:t>-</w:t>
            </w:r>
          </w:p>
        </w:tc>
        <w:tc>
          <w:tcPr>
            <w:tcW w:w="1134" w:type="dxa"/>
            <w:hideMark/>
          </w:tcPr>
          <w:p w:rsidR="00490C96" w:rsidRDefault="00490C96" w:rsidP="00341926">
            <w:pPr>
              <w:jc w:val="both"/>
              <w:rPr>
                <w:b/>
                <w:sz w:val="28"/>
                <w:szCs w:val="28"/>
              </w:rPr>
            </w:pPr>
            <w:r>
              <w:rPr>
                <w:b/>
                <w:sz w:val="28"/>
                <w:szCs w:val="28"/>
              </w:rPr>
              <w:t>41</w:t>
            </w:r>
          </w:p>
        </w:tc>
        <w:tc>
          <w:tcPr>
            <w:tcW w:w="1134" w:type="dxa"/>
          </w:tcPr>
          <w:p w:rsidR="00490C96" w:rsidRDefault="00490C96" w:rsidP="00341926">
            <w:pPr>
              <w:jc w:val="both"/>
              <w:rPr>
                <w:b/>
                <w:sz w:val="28"/>
                <w:szCs w:val="28"/>
              </w:rPr>
            </w:pPr>
            <w:r>
              <w:rPr>
                <w:b/>
                <w:sz w:val="28"/>
                <w:szCs w:val="28"/>
              </w:rPr>
              <w:t>-</w:t>
            </w:r>
          </w:p>
        </w:tc>
        <w:tc>
          <w:tcPr>
            <w:tcW w:w="1134" w:type="dxa"/>
            <w:hideMark/>
          </w:tcPr>
          <w:p w:rsidR="00490C96" w:rsidRDefault="00490C96" w:rsidP="00341926">
            <w:pPr>
              <w:jc w:val="both"/>
              <w:rPr>
                <w:b/>
                <w:sz w:val="28"/>
                <w:szCs w:val="28"/>
              </w:rPr>
            </w:pPr>
            <w:r>
              <w:rPr>
                <w:b/>
                <w:sz w:val="28"/>
                <w:szCs w:val="28"/>
              </w:rPr>
              <w:t>41</w:t>
            </w:r>
          </w:p>
        </w:tc>
        <w:tc>
          <w:tcPr>
            <w:tcW w:w="1276" w:type="dxa"/>
            <w:hideMark/>
          </w:tcPr>
          <w:p w:rsidR="00490C96" w:rsidRDefault="00490C96" w:rsidP="00341926">
            <w:pPr>
              <w:jc w:val="both"/>
              <w:rPr>
                <w:rFonts w:asciiTheme="minorHAnsi" w:hAnsiTheme="minorHAnsi" w:cs="Arial"/>
                <w:b/>
                <w:sz w:val="28"/>
                <w:szCs w:val="28"/>
              </w:rPr>
            </w:pPr>
            <w:r>
              <w:rPr>
                <w:rFonts w:asciiTheme="minorHAnsi" w:hAnsiTheme="minorHAnsi" w:cs="Arial"/>
                <w:b/>
                <w:sz w:val="28"/>
                <w:szCs w:val="28"/>
              </w:rPr>
              <w:t>57,16</w:t>
            </w:r>
          </w:p>
        </w:tc>
        <w:tc>
          <w:tcPr>
            <w:tcW w:w="708" w:type="dxa"/>
            <w:hideMark/>
          </w:tcPr>
          <w:p w:rsidR="00490C96" w:rsidRPr="00882CAF" w:rsidRDefault="00490C96" w:rsidP="00341926">
            <w:pPr>
              <w:jc w:val="both"/>
              <w:rPr>
                <w:rFonts w:ascii="Arial" w:hAnsi="Arial" w:cs="Arial"/>
                <w:b/>
              </w:rPr>
            </w:pPr>
          </w:p>
        </w:tc>
      </w:tr>
    </w:tbl>
    <w:p w:rsidR="003E5351" w:rsidRPr="00C31121" w:rsidRDefault="005E1FF8" w:rsidP="00475A49">
      <w:pPr>
        <w:spacing w:after="0" w:line="360" w:lineRule="auto"/>
        <w:ind w:firstLine="709"/>
        <w:jc w:val="both"/>
        <w:rPr>
          <w:rFonts w:ascii="Arial" w:hAnsi="Arial" w:cs="Arial"/>
          <w:sz w:val="28"/>
          <w:szCs w:val="28"/>
        </w:rPr>
      </w:pPr>
      <w:r w:rsidRPr="00C31121">
        <w:rPr>
          <w:rFonts w:ascii="Arial" w:hAnsi="Arial" w:cs="Arial"/>
          <w:sz w:val="28"/>
          <w:szCs w:val="28"/>
        </w:rPr>
        <w:t xml:space="preserve">Экзамены по выбору определялись в соответствии с профилем будущего обучения. </w:t>
      </w:r>
    </w:p>
    <w:p w:rsidR="00610FBA"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Большей популярностью, как и предыдущие годы, пользуется обществознание</w:t>
      </w:r>
      <w:r w:rsidR="00F6086D" w:rsidRPr="00C31121">
        <w:rPr>
          <w:rFonts w:ascii="Arial" w:hAnsi="Arial" w:cs="Arial"/>
          <w:sz w:val="28"/>
          <w:szCs w:val="28"/>
        </w:rPr>
        <w:t xml:space="preserve">, которое сдавало </w:t>
      </w:r>
      <w:r w:rsidR="002A137A">
        <w:rPr>
          <w:rFonts w:ascii="Arial" w:hAnsi="Arial" w:cs="Arial"/>
          <w:sz w:val="28"/>
          <w:szCs w:val="28"/>
        </w:rPr>
        <w:t>23</w:t>
      </w:r>
      <w:r w:rsidR="00F6086D" w:rsidRPr="00C31121">
        <w:rPr>
          <w:rFonts w:ascii="Arial" w:hAnsi="Arial" w:cs="Arial"/>
          <w:sz w:val="28"/>
          <w:szCs w:val="28"/>
        </w:rPr>
        <w:t xml:space="preserve"> чел.</w:t>
      </w:r>
      <w:r w:rsidRPr="00C31121">
        <w:rPr>
          <w:rFonts w:ascii="Arial" w:hAnsi="Arial" w:cs="Arial"/>
          <w:sz w:val="28"/>
          <w:szCs w:val="28"/>
        </w:rPr>
        <w:t xml:space="preserve"> </w:t>
      </w:r>
      <w:r w:rsidR="00610FBA" w:rsidRPr="00C31121">
        <w:rPr>
          <w:rFonts w:ascii="Arial" w:hAnsi="Arial" w:cs="Arial"/>
          <w:sz w:val="28"/>
          <w:szCs w:val="28"/>
        </w:rPr>
        <w:t>Средний балл по району-</w:t>
      </w:r>
      <w:r w:rsidR="002A137A">
        <w:rPr>
          <w:rFonts w:ascii="Arial" w:hAnsi="Arial" w:cs="Arial"/>
          <w:sz w:val="28"/>
          <w:szCs w:val="28"/>
        </w:rPr>
        <w:t>55</w:t>
      </w:r>
      <w:r w:rsidR="00567154">
        <w:rPr>
          <w:rFonts w:ascii="Arial" w:hAnsi="Arial" w:cs="Arial"/>
          <w:sz w:val="28"/>
          <w:szCs w:val="28"/>
        </w:rPr>
        <w:t xml:space="preserve"> </w:t>
      </w:r>
      <w:r w:rsidR="00610FBA" w:rsidRPr="00C31121">
        <w:rPr>
          <w:rFonts w:ascii="Arial" w:hAnsi="Arial" w:cs="Arial"/>
          <w:sz w:val="28"/>
          <w:szCs w:val="28"/>
        </w:rPr>
        <w:t>баллов,</w:t>
      </w:r>
      <w:r w:rsidR="002A137A">
        <w:rPr>
          <w:rFonts w:ascii="Arial" w:hAnsi="Arial" w:cs="Arial"/>
          <w:sz w:val="28"/>
          <w:szCs w:val="28"/>
        </w:rPr>
        <w:t xml:space="preserve"> </w:t>
      </w:r>
      <w:r w:rsidR="00832B3F">
        <w:rPr>
          <w:rFonts w:ascii="Arial" w:hAnsi="Arial" w:cs="Arial"/>
          <w:sz w:val="28"/>
          <w:szCs w:val="28"/>
        </w:rPr>
        <w:t>это меньше чем в 2018 году (60,25),</w:t>
      </w:r>
      <w:r w:rsidR="00610FBA" w:rsidRPr="00C31121">
        <w:rPr>
          <w:rFonts w:ascii="Arial" w:hAnsi="Arial" w:cs="Arial"/>
          <w:sz w:val="28"/>
          <w:szCs w:val="28"/>
        </w:rPr>
        <w:t xml:space="preserve"> а среди школ района лучший средний балл в МОУ «</w:t>
      </w:r>
      <w:r w:rsidR="002A137A">
        <w:rPr>
          <w:rFonts w:ascii="Arial" w:hAnsi="Arial" w:cs="Arial"/>
          <w:sz w:val="28"/>
          <w:szCs w:val="28"/>
        </w:rPr>
        <w:t>Сонковская СОШ</w:t>
      </w:r>
      <w:r w:rsidR="00610FBA" w:rsidRPr="00C31121">
        <w:rPr>
          <w:rFonts w:ascii="Arial" w:hAnsi="Arial" w:cs="Arial"/>
          <w:sz w:val="28"/>
          <w:szCs w:val="28"/>
        </w:rPr>
        <w:t xml:space="preserve">» - </w:t>
      </w:r>
      <w:r w:rsidR="002A137A">
        <w:rPr>
          <w:rFonts w:ascii="Arial" w:hAnsi="Arial" w:cs="Arial"/>
          <w:sz w:val="28"/>
          <w:szCs w:val="28"/>
        </w:rPr>
        <w:t>58</w:t>
      </w:r>
      <w:r w:rsidR="00610FBA" w:rsidRPr="00C31121">
        <w:rPr>
          <w:rFonts w:ascii="Arial" w:hAnsi="Arial" w:cs="Arial"/>
          <w:sz w:val="28"/>
          <w:szCs w:val="28"/>
        </w:rPr>
        <w:t xml:space="preserve"> баллов. </w:t>
      </w:r>
    </w:p>
    <w:p w:rsidR="00F6086D" w:rsidRPr="00C31121" w:rsidRDefault="00567154" w:rsidP="002E4895">
      <w:pPr>
        <w:spacing w:after="0" w:line="360" w:lineRule="auto"/>
        <w:ind w:firstLine="709"/>
        <w:jc w:val="both"/>
        <w:rPr>
          <w:rFonts w:ascii="Arial" w:hAnsi="Arial" w:cs="Arial"/>
          <w:sz w:val="28"/>
          <w:szCs w:val="28"/>
        </w:rPr>
      </w:pPr>
      <w:r>
        <w:rPr>
          <w:rFonts w:ascii="Arial" w:hAnsi="Arial" w:cs="Arial"/>
          <w:sz w:val="28"/>
          <w:szCs w:val="28"/>
        </w:rPr>
        <w:t>7</w:t>
      </w:r>
      <w:r w:rsidR="00832B3F">
        <w:rPr>
          <w:rFonts w:ascii="Arial" w:hAnsi="Arial" w:cs="Arial"/>
          <w:sz w:val="28"/>
          <w:szCs w:val="28"/>
        </w:rPr>
        <w:t>6</w:t>
      </w:r>
      <w:r>
        <w:rPr>
          <w:rFonts w:ascii="Arial" w:hAnsi="Arial" w:cs="Arial"/>
          <w:sz w:val="28"/>
          <w:szCs w:val="28"/>
        </w:rPr>
        <w:t xml:space="preserve"> балл</w:t>
      </w:r>
      <w:r w:rsidR="00832B3F">
        <w:rPr>
          <w:rFonts w:ascii="Arial" w:hAnsi="Arial" w:cs="Arial"/>
          <w:sz w:val="28"/>
          <w:szCs w:val="28"/>
        </w:rPr>
        <w:t>ов</w:t>
      </w:r>
      <w:r>
        <w:rPr>
          <w:rFonts w:ascii="Arial" w:hAnsi="Arial" w:cs="Arial"/>
          <w:sz w:val="28"/>
          <w:szCs w:val="28"/>
        </w:rPr>
        <w:t xml:space="preserve"> (са</w:t>
      </w:r>
      <w:r w:rsidR="00610FBA" w:rsidRPr="00C31121">
        <w:rPr>
          <w:rFonts w:ascii="Arial" w:hAnsi="Arial" w:cs="Arial"/>
          <w:sz w:val="28"/>
          <w:szCs w:val="28"/>
        </w:rPr>
        <w:t xml:space="preserve">мый высокий по району) </w:t>
      </w:r>
      <w:r w:rsidR="00832B3F">
        <w:rPr>
          <w:rFonts w:ascii="Arial" w:hAnsi="Arial" w:cs="Arial"/>
          <w:sz w:val="28"/>
          <w:szCs w:val="28"/>
        </w:rPr>
        <w:t>у</w:t>
      </w:r>
      <w:r w:rsidR="00610FBA" w:rsidRPr="00C31121">
        <w:rPr>
          <w:rFonts w:ascii="Arial" w:hAnsi="Arial" w:cs="Arial"/>
          <w:sz w:val="28"/>
          <w:szCs w:val="28"/>
        </w:rPr>
        <w:t xml:space="preserve"> выпускни</w:t>
      </w:r>
      <w:r w:rsidR="00832B3F">
        <w:rPr>
          <w:rFonts w:ascii="Arial" w:hAnsi="Arial" w:cs="Arial"/>
          <w:sz w:val="28"/>
          <w:szCs w:val="28"/>
        </w:rPr>
        <w:t>ка</w:t>
      </w:r>
      <w:r w:rsidR="00610FBA" w:rsidRPr="00C31121">
        <w:rPr>
          <w:rFonts w:ascii="Arial" w:hAnsi="Arial" w:cs="Arial"/>
          <w:sz w:val="28"/>
          <w:szCs w:val="28"/>
        </w:rPr>
        <w:t xml:space="preserve"> из СОШ №9</w:t>
      </w:r>
      <w:r w:rsidR="00606AAE" w:rsidRPr="00C31121">
        <w:rPr>
          <w:rFonts w:ascii="Arial" w:hAnsi="Arial" w:cs="Arial"/>
          <w:sz w:val="28"/>
          <w:szCs w:val="28"/>
        </w:rPr>
        <w:t xml:space="preserve"> </w:t>
      </w:r>
      <w:r w:rsidR="00832B3F">
        <w:rPr>
          <w:rFonts w:ascii="Arial" w:hAnsi="Arial" w:cs="Arial"/>
          <w:sz w:val="28"/>
          <w:szCs w:val="28"/>
        </w:rPr>
        <w:t>Васильева Максима</w:t>
      </w:r>
      <w:r w:rsidR="00610FBA" w:rsidRPr="00C31121">
        <w:rPr>
          <w:rFonts w:ascii="Arial" w:hAnsi="Arial" w:cs="Arial"/>
          <w:sz w:val="28"/>
          <w:szCs w:val="28"/>
        </w:rPr>
        <w:t>, у</w:t>
      </w:r>
      <w:r>
        <w:rPr>
          <w:rFonts w:ascii="Arial" w:hAnsi="Arial" w:cs="Arial"/>
          <w:sz w:val="28"/>
          <w:szCs w:val="28"/>
        </w:rPr>
        <w:t>читель Сеняпкина Г.П.</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Хочется отметить, что </w:t>
      </w:r>
      <w:r w:rsidR="00832B3F">
        <w:rPr>
          <w:rFonts w:ascii="Arial" w:hAnsi="Arial" w:cs="Arial"/>
          <w:sz w:val="28"/>
          <w:szCs w:val="28"/>
        </w:rPr>
        <w:t>20</w:t>
      </w:r>
      <w:r w:rsidRPr="00C31121">
        <w:rPr>
          <w:rFonts w:ascii="Arial" w:hAnsi="Arial" w:cs="Arial"/>
          <w:sz w:val="28"/>
          <w:szCs w:val="28"/>
        </w:rPr>
        <w:t xml:space="preserve"> выпускников из  МОУ </w:t>
      </w:r>
      <w:r w:rsidR="00832B3F">
        <w:rPr>
          <w:rFonts w:ascii="Arial" w:hAnsi="Arial" w:cs="Arial"/>
          <w:sz w:val="28"/>
          <w:szCs w:val="28"/>
        </w:rPr>
        <w:t xml:space="preserve">«Сонковская СОШ» и </w:t>
      </w:r>
      <w:r w:rsidRPr="00C31121">
        <w:rPr>
          <w:rFonts w:ascii="Arial" w:hAnsi="Arial" w:cs="Arial"/>
          <w:sz w:val="28"/>
          <w:szCs w:val="28"/>
        </w:rPr>
        <w:t xml:space="preserve">«СОШ №9»  сдавали обществознание как профильный предмет со средним баллом </w:t>
      </w:r>
      <w:r w:rsidR="00832B3F">
        <w:rPr>
          <w:rFonts w:ascii="Arial" w:hAnsi="Arial" w:cs="Arial"/>
          <w:sz w:val="28"/>
          <w:szCs w:val="28"/>
        </w:rPr>
        <w:t xml:space="preserve">58 баллов и 53 балла  (в 2018г- </w:t>
      </w:r>
      <w:r w:rsidR="00610FBA" w:rsidRPr="00C31121">
        <w:rPr>
          <w:rFonts w:ascii="Arial" w:hAnsi="Arial" w:cs="Arial"/>
          <w:sz w:val="28"/>
          <w:szCs w:val="28"/>
        </w:rPr>
        <w:t>67,71б</w:t>
      </w:r>
      <w:r w:rsidR="00832B3F">
        <w:rPr>
          <w:rFonts w:ascii="Arial" w:hAnsi="Arial" w:cs="Arial"/>
          <w:sz w:val="28"/>
          <w:szCs w:val="28"/>
        </w:rPr>
        <w:t>;</w:t>
      </w:r>
      <w:r w:rsidR="00606AAE" w:rsidRPr="00C31121">
        <w:rPr>
          <w:rFonts w:ascii="Arial" w:hAnsi="Arial" w:cs="Arial"/>
          <w:sz w:val="28"/>
          <w:szCs w:val="28"/>
        </w:rPr>
        <w:t xml:space="preserve"> </w:t>
      </w:r>
      <w:r w:rsidR="00832B3F">
        <w:rPr>
          <w:rFonts w:ascii="Arial" w:hAnsi="Arial" w:cs="Arial"/>
          <w:sz w:val="28"/>
          <w:szCs w:val="28"/>
        </w:rPr>
        <w:t xml:space="preserve"> </w:t>
      </w:r>
      <w:r w:rsidR="00F6086D" w:rsidRPr="00C31121">
        <w:rPr>
          <w:rFonts w:ascii="Arial" w:hAnsi="Arial" w:cs="Arial"/>
          <w:sz w:val="28"/>
          <w:szCs w:val="28"/>
        </w:rPr>
        <w:t xml:space="preserve"> 201</w:t>
      </w:r>
      <w:r w:rsidR="00606AAE" w:rsidRPr="00C31121">
        <w:rPr>
          <w:rFonts w:ascii="Arial" w:hAnsi="Arial" w:cs="Arial"/>
          <w:sz w:val="28"/>
          <w:szCs w:val="28"/>
        </w:rPr>
        <w:t>7</w:t>
      </w:r>
      <w:r w:rsidR="00F6086D" w:rsidRPr="00C31121">
        <w:rPr>
          <w:rFonts w:ascii="Arial" w:hAnsi="Arial" w:cs="Arial"/>
          <w:sz w:val="28"/>
          <w:szCs w:val="28"/>
        </w:rPr>
        <w:t>г.-</w:t>
      </w:r>
      <w:r w:rsidR="00606AAE" w:rsidRPr="00C31121">
        <w:rPr>
          <w:rFonts w:ascii="Arial" w:hAnsi="Arial" w:cs="Arial"/>
          <w:sz w:val="28"/>
          <w:szCs w:val="28"/>
        </w:rPr>
        <w:t xml:space="preserve"> 59б</w:t>
      </w:r>
      <w:r w:rsidR="00F6086D" w:rsidRPr="00C31121">
        <w:rPr>
          <w:rFonts w:ascii="Arial" w:hAnsi="Arial" w:cs="Arial"/>
          <w:sz w:val="28"/>
          <w:szCs w:val="28"/>
        </w:rPr>
        <w:t>)</w:t>
      </w:r>
      <w:r w:rsidRPr="00C31121">
        <w:rPr>
          <w:rFonts w:ascii="Arial" w:hAnsi="Arial" w:cs="Arial"/>
          <w:sz w:val="28"/>
          <w:szCs w:val="28"/>
        </w:rPr>
        <w:t>.</w:t>
      </w:r>
    </w:p>
    <w:p w:rsidR="005E1FF8" w:rsidRPr="00C31121" w:rsidRDefault="00F6086D" w:rsidP="002E4895">
      <w:pPr>
        <w:spacing w:after="0" w:line="360" w:lineRule="auto"/>
        <w:ind w:firstLine="709"/>
        <w:jc w:val="both"/>
        <w:rPr>
          <w:rFonts w:ascii="Arial" w:hAnsi="Arial" w:cs="Arial"/>
          <w:sz w:val="28"/>
          <w:szCs w:val="28"/>
        </w:rPr>
      </w:pPr>
      <w:r w:rsidRPr="00C31121">
        <w:rPr>
          <w:rFonts w:ascii="Arial" w:hAnsi="Arial" w:cs="Arial"/>
          <w:sz w:val="28"/>
          <w:szCs w:val="28"/>
        </w:rPr>
        <w:t>С каждым годом р</w:t>
      </w:r>
      <w:r w:rsidR="005E1FF8" w:rsidRPr="00C31121">
        <w:rPr>
          <w:rFonts w:ascii="Arial" w:hAnsi="Arial" w:cs="Arial"/>
          <w:sz w:val="28"/>
          <w:szCs w:val="28"/>
        </w:rPr>
        <w:t xml:space="preserve">астет интерес среди выпускников к </w:t>
      </w:r>
      <w:r w:rsidR="00606AAE" w:rsidRPr="00C31121">
        <w:rPr>
          <w:rFonts w:ascii="Arial" w:hAnsi="Arial" w:cs="Arial"/>
          <w:sz w:val="28"/>
          <w:szCs w:val="28"/>
        </w:rPr>
        <w:t>биологии</w:t>
      </w:r>
      <w:r w:rsidR="005E1FF8" w:rsidRPr="00C31121">
        <w:rPr>
          <w:rFonts w:ascii="Arial" w:hAnsi="Arial" w:cs="Arial"/>
          <w:sz w:val="28"/>
          <w:szCs w:val="28"/>
        </w:rPr>
        <w:t>, ее  сдавали</w:t>
      </w:r>
      <w:r w:rsidR="00832B3F">
        <w:rPr>
          <w:rFonts w:ascii="Arial" w:hAnsi="Arial" w:cs="Arial"/>
          <w:sz w:val="28"/>
          <w:szCs w:val="28"/>
        </w:rPr>
        <w:t>12</w:t>
      </w:r>
      <w:r w:rsidR="005E1FF8" w:rsidRPr="00C31121">
        <w:rPr>
          <w:rFonts w:ascii="Arial" w:hAnsi="Arial" w:cs="Arial"/>
          <w:sz w:val="28"/>
          <w:szCs w:val="28"/>
        </w:rPr>
        <w:t xml:space="preserve"> человек.</w:t>
      </w:r>
    </w:p>
    <w:p w:rsidR="00F6086D" w:rsidRPr="00C31121" w:rsidRDefault="006F78F3" w:rsidP="002E4895">
      <w:pPr>
        <w:spacing w:after="0" w:line="360" w:lineRule="auto"/>
        <w:ind w:firstLine="709"/>
        <w:jc w:val="both"/>
        <w:rPr>
          <w:rFonts w:ascii="Arial" w:hAnsi="Arial" w:cs="Arial"/>
          <w:sz w:val="28"/>
          <w:szCs w:val="28"/>
        </w:rPr>
      </w:pPr>
      <w:r>
        <w:rPr>
          <w:rFonts w:ascii="Arial" w:hAnsi="Arial" w:cs="Arial"/>
          <w:sz w:val="28"/>
          <w:szCs w:val="28"/>
        </w:rPr>
        <w:lastRenderedPageBreak/>
        <w:t>8</w:t>
      </w:r>
      <w:r w:rsidR="005E1FF8" w:rsidRPr="00C31121">
        <w:rPr>
          <w:rFonts w:ascii="Arial" w:hAnsi="Arial" w:cs="Arial"/>
          <w:sz w:val="28"/>
          <w:szCs w:val="28"/>
        </w:rPr>
        <w:t xml:space="preserve"> человек сдавали </w:t>
      </w:r>
      <w:r w:rsidR="00AA2823" w:rsidRPr="00C31121">
        <w:rPr>
          <w:rFonts w:ascii="Arial" w:hAnsi="Arial" w:cs="Arial"/>
          <w:sz w:val="28"/>
          <w:szCs w:val="28"/>
        </w:rPr>
        <w:t xml:space="preserve">физику, </w:t>
      </w:r>
      <w:r>
        <w:rPr>
          <w:rFonts w:ascii="Arial" w:hAnsi="Arial" w:cs="Arial"/>
          <w:sz w:val="28"/>
          <w:szCs w:val="28"/>
        </w:rPr>
        <w:t>8 человек – историю,</w:t>
      </w:r>
      <w:r w:rsidR="00AA2823" w:rsidRPr="00C31121">
        <w:rPr>
          <w:rFonts w:ascii="Arial" w:hAnsi="Arial" w:cs="Arial"/>
          <w:sz w:val="28"/>
          <w:szCs w:val="28"/>
        </w:rPr>
        <w:t xml:space="preserve"> </w:t>
      </w:r>
      <w:r>
        <w:rPr>
          <w:rFonts w:ascii="Arial" w:hAnsi="Arial" w:cs="Arial"/>
          <w:sz w:val="28"/>
          <w:szCs w:val="28"/>
        </w:rPr>
        <w:t xml:space="preserve">7 – </w:t>
      </w:r>
      <w:r w:rsidRPr="00C31121">
        <w:rPr>
          <w:rFonts w:ascii="Arial" w:hAnsi="Arial" w:cs="Arial"/>
          <w:sz w:val="28"/>
          <w:szCs w:val="28"/>
        </w:rPr>
        <w:t>химию</w:t>
      </w:r>
      <w:r>
        <w:rPr>
          <w:rFonts w:ascii="Arial" w:hAnsi="Arial" w:cs="Arial"/>
          <w:sz w:val="28"/>
          <w:szCs w:val="28"/>
        </w:rPr>
        <w:t>,</w:t>
      </w:r>
      <w:r w:rsidRPr="00C31121">
        <w:rPr>
          <w:rFonts w:ascii="Arial" w:hAnsi="Arial" w:cs="Arial"/>
          <w:sz w:val="28"/>
          <w:szCs w:val="28"/>
        </w:rPr>
        <w:t xml:space="preserve"> </w:t>
      </w:r>
      <w:r>
        <w:rPr>
          <w:rFonts w:ascii="Arial" w:hAnsi="Arial" w:cs="Arial"/>
          <w:sz w:val="28"/>
          <w:szCs w:val="28"/>
        </w:rPr>
        <w:t>4</w:t>
      </w:r>
      <w:r w:rsidR="00AA2823" w:rsidRPr="00C31121">
        <w:rPr>
          <w:rFonts w:ascii="Arial" w:hAnsi="Arial" w:cs="Arial"/>
          <w:sz w:val="28"/>
          <w:szCs w:val="28"/>
        </w:rPr>
        <w:t xml:space="preserve"> человека - </w:t>
      </w:r>
      <w:r w:rsidR="005E1FF8" w:rsidRPr="00C31121">
        <w:rPr>
          <w:rFonts w:ascii="Arial" w:hAnsi="Arial" w:cs="Arial"/>
          <w:sz w:val="28"/>
          <w:szCs w:val="28"/>
        </w:rPr>
        <w:t xml:space="preserve">информатику и ИКТ, </w:t>
      </w:r>
      <w:r>
        <w:rPr>
          <w:rFonts w:ascii="Arial" w:hAnsi="Arial" w:cs="Arial"/>
          <w:sz w:val="28"/>
          <w:szCs w:val="28"/>
        </w:rPr>
        <w:t>по 1 человеку  – литературу и географию.</w:t>
      </w:r>
    </w:p>
    <w:p w:rsidR="00AA2823" w:rsidRDefault="00F6086D" w:rsidP="002E4895">
      <w:pPr>
        <w:spacing w:after="0" w:line="360" w:lineRule="auto"/>
        <w:ind w:firstLine="709"/>
        <w:jc w:val="both"/>
        <w:rPr>
          <w:rFonts w:ascii="Arial" w:hAnsi="Arial" w:cs="Arial"/>
          <w:sz w:val="28"/>
          <w:szCs w:val="28"/>
        </w:rPr>
      </w:pPr>
      <w:r w:rsidRPr="00C31121">
        <w:rPr>
          <w:rFonts w:ascii="Arial" w:hAnsi="Arial" w:cs="Arial"/>
          <w:sz w:val="28"/>
          <w:szCs w:val="28"/>
        </w:rPr>
        <w:t>В 201</w:t>
      </w:r>
      <w:r w:rsidR="003E5351">
        <w:rPr>
          <w:rFonts w:ascii="Arial" w:hAnsi="Arial" w:cs="Arial"/>
          <w:sz w:val="28"/>
          <w:szCs w:val="28"/>
        </w:rPr>
        <w:t>9</w:t>
      </w:r>
      <w:r w:rsidRPr="00C31121">
        <w:rPr>
          <w:rFonts w:ascii="Arial" w:hAnsi="Arial" w:cs="Arial"/>
          <w:sz w:val="28"/>
          <w:szCs w:val="28"/>
        </w:rPr>
        <w:t xml:space="preserve"> году никто не выбрал для сдачи </w:t>
      </w:r>
      <w:r w:rsidR="006F78F3">
        <w:rPr>
          <w:rFonts w:ascii="Arial" w:hAnsi="Arial" w:cs="Arial"/>
          <w:sz w:val="28"/>
          <w:szCs w:val="28"/>
        </w:rPr>
        <w:t>английский язык</w:t>
      </w:r>
      <w:r w:rsidR="00AA2823" w:rsidRPr="00C31121">
        <w:rPr>
          <w:rFonts w:ascii="Arial" w:hAnsi="Arial" w:cs="Arial"/>
          <w:sz w:val="28"/>
          <w:szCs w:val="28"/>
        </w:rPr>
        <w:t>.</w:t>
      </w:r>
    </w:p>
    <w:p w:rsidR="006F78F3" w:rsidRDefault="006F78F3" w:rsidP="002E4895">
      <w:pPr>
        <w:spacing w:after="0" w:line="360" w:lineRule="auto"/>
        <w:ind w:firstLine="709"/>
        <w:jc w:val="both"/>
        <w:rPr>
          <w:rFonts w:ascii="Arial" w:hAnsi="Arial" w:cs="Arial"/>
          <w:sz w:val="28"/>
          <w:szCs w:val="28"/>
        </w:rPr>
      </w:pPr>
      <w:r>
        <w:rPr>
          <w:rFonts w:ascii="Arial" w:hAnsi="Arial" w:cs="Arial"/>
          <w:sz w:val="28"/>
          <w:szCs w:val="28"/>
        </w:rPr>
        <w:t>Хочется отметить самые высокие баллы по предметам по выбору:</w:t>
      </w:r>
    </w:p>
    <w:p w:rsidR="006F78F3" w:rsidRDefault="006F78F3" w:rsidP="006F78F3">
      <w:pPr>
        <w:pStyle w:val="a8"/>
        <w:numPr>
          <w:ilvl w:val="0"/>
          <w:numId w:val="3"/>
        </w:numPr>
        <w:spacing w:after="0" w:line="360" w:lineRule="auto"/>
        <w:jc w:val="both"/>
        <w:rPr>
          <w:rFonts w:ascii="Arial" w:hAnsi="Arial" w:cs="Arial"/>
          <w:sz w:val="28"/>
          <w:szCs w:val="28"/>
        </w:rPr>
      </w:pPr>
      <w:r w:rsidRPr="006F78F3">
        <w:rPr>
          <w:rFonts w:ascii="Arial" w:hAnsi="Arial" w:cs="Arial"/>
          <w:sz w:val="28"/>
          <w:szCs w:val="28"/>
        </w:rPr>
        <w:t>100 баллов по химии у Андреева Данилы (МОУ «СОШ №9»), это первый стобалльник в нашем районе за все время существования ЕГЭ;</w:t>
      </w:r>
    </w:p>
    <w:p w:rsidR="006F78F3" w:rsidRDefault="006F78F3" w:rsidP="006F78F3">
      <w:pPr>
        <w:pStyle w:val="a8"/>
        <w:numPr>
          <w:ilvl w:val="0"/>
          <w:numId w:val="3"/>
        </w:numPr>
        <w:spacing w:after="0" w:line="360" w:lineRule="auto"/>
        <w:jc w:val="both"/>
        <w:rPr>
          <w:rFonts w:ascii="Arial" w:hAnsi="Arial" w:cs="Arial"/>
          <w:sz w:val="28"/>
          <w:szCs w:val="28"/>
        </w:rPr>
      </w:pPr>
      <w:r>
        <w:rPr>
          <w:rFonts w:ascii="Arial" w:hAnsi="Arial" w:cs="Arial"/>
          <w:sz w:val="28"/>
          <w:szCs w:val="28"/>
        </w:rPr>
        <w:t>96 баллов по биологии тоже у Андреева Данилы;</w:t>
      </w:r>
    </w:p>
    <w:p w:rsidR="00840648" w:rsidRDefault="00840648" w:rsidP="006F78F3">
      <w:pPr>
        <w:pStyle w:val="a8"/>
        <w:numPr>
          <w:ilvl w:val="0"/>
          <w:numId w:val="3"/>
        </w:numPr>
        <w:spacing w:after="0" w:line="360" w:lineRule="auto"/>
        <w:jc w:val="both"/>
        <w:rPr>
          <w:rFonts w:ascii="Arial" w:hAnsi="Arial" w:cs="Arial"/>
          <w:sz w:val="28"/>
          <w:szCs w:val="28"/>
        </w:rPr>
      </w:pPr>
      <w:r>
        <w:rPr>
          <w:rFonts w:ascii="Arial" w:hAnsi="Arial" w:cs="Arial"/>
          <w:sz w:val="28"/>
          <w:szCs w:val="28"/>
        </w:rPr>
        <w:t xml:space="preserve">90 баллов по литературе у Садировой Ирады </w:t>
      </w:r>
      <w:r w:rsidRPr="006F78F3">
        <w:rPr>
          <w:rFonts w:ascii="Arial" w:hAnsi="Arial" w:cs="Arial"/>
          <w:sz w:val="28"/>
          <w:szCs w:val="28"/>
        </w:rPr>
        <w:t>(МОУ «С</w:t>
      </w:r>
      <w:r>
        <w:rPr>
          <w:rFonts w:ascii="Arial" w:hAnsi="Arial" w:cs="Arial"/>
          <w:sz w:val="28"/>
          <w:szCs w:val="28"/>
        </w:rPr>
        <w:t>онковская СОШ</w:t>
      </w:r>
      <w:r w:rsidRPr="006F78F3">
        <w:rPr>
          <w:rFonts w:ascii="Arial" w:hAnsi="Arial" w:cs="Arial"/>
          <w:sz w:val="28"/>
          <w:szCs w:val="28"/>
        </w:rPr>
        <w:t>»)</w:t>
      </w:r>
    </w:p>
    <w:p w:rsidR="006F78F3" w:rsidRDefault="006F78F3" w:rsidP="006F78F3">
      <w:pPr>
        <w:pStyle w:val="a8"/>
        <w:numPr>
          <w:ilvl w:val="0"/>
          <w:numId w:val="3"/>
        </w:numPr>
        <w:spacing w:after="0" w:line="360" w:lineRule="auto"/>
        <w:jc w:val="both"/>
        <w:rPr>
          <w:rFonts w:ascii="Arial" w:hAnsi="Arial" w:cs="Arial"/>
          <w:sz w:val="28"/>
          <w:szCs w:val="28"/>
        </w:rPr>
      </w:pPr>
      <w:r>
        <w:rPr>
          <w:rFonts w:ascii="Arial" w:hAnsi="Arial" w:cs="Arial"/>
          <w:sz w:val="28"/>
          <w:szCs w:val="28"/>
        </w:rPr>
        <w:t xml:space="preserve">76 баллов по обществознанию у Васильева Максима </w:t>
      </w:r>
      <w:r w:rsidR="00840648" w:rsidRPr="006F78F3">
        <w:rPr>
          <w:rFonts w:ascii="Arial" w:hAnsi="Arial" w:cs="Arial"/>
          <w:sz w:val="28"/>
          <w:szCs w:val="28"/>
        </w:rPr>
        <w:t>(МОУ «СОШ №9»)</w:t>
      </w:r>
      <w:r w:rsidR="00840648">
        <w:rPr>
          <w:rFonts w:ascii="Arial" w:hAnsi="Arial" w:cs="Arial"/>
          <w:sz w:val="28"/>
          <w:szCs w:val="28"/>
        </w:rPr>
        <w:t xml:space="preserve"> </w:t>
      </w:r>
      <w:r>
        <w:rPr>
          <w:rFonts w:ascii="Arial" w:hAnsi="Arial" w:cs="Arial"/>
          <w:sz w:val="28"/>
          <w:szCs w:val="28"/>
        </w:rPr>
        <w:t>(уже раньше сказано);</w:t>
      </w:r>
    </w:p>
    <w:p w:rsidR="006F78F3" w:rsidRDefault="00840648" w:rsidP="006F78F3">
      <w:pPr>
        <w:pStyle w:val="a8"/>
        <w:numPr>
          <w:ilvl w:val="0"/>
          <w:numId w:val="3"/>
        </w:numPr>
        <w:spacing w:after="0" w:line="360" w:lineRule="auto"/>
        <w:jc w:val="both"/>
        <w:rPr>
          <w:rFonts w:ascii="Arial" w:hAnsi="Arial" w:cs="Arial"/>
          <w:sz w:val="28"/>
          <w:szCs w:val="28"/>
        </w:rPr>
      </w:pPr>
      <w:r>
        <w:rPr>
          <w:rFonts w:ascii="Arial" w:hAnsi="Arial" w:cs="Arial"/>
          <w:sz w:val="28"/>
          <w:szCs w:val="28"/>
        </w:rPr>
        <w:t xml:space="preserve">74 балла по физике у Титова Дмитрия </w:t>
      </w:r>
      <w:r w:rsidRPr="006F78F3">
        <w:rPr>
          <w:rFonts w:ascii="Arial" w:hAnsi="Arial" w:cs="Arial"/>
          <w:sz w:val="28"/>
          <w:szCs w:val="28"/>
        </w:rPr>
        <w:t>(МОУ «СОШ №9»)</w:t>
      </w:r>
      <w:r>
        <w:rPr>
          <w:rFonts w:ascii="Arial" w:hAnsi="Arial" w:cs="Arial"/>
          <w:sz w:val="28"/>
          <w:szCs w:val="28"/>
        </w:rPr>
        <w:t>;</w:t>
      </w:r>
    </w:p>
    <w:p w:rsidR="00840648" w:rsidRDefault="00840648" w:rsidP="006F78F3">
      <w:pPr>
        <w:pStyle w:val="a8"/>
        <w:numPr>
          <w:ilvl w:val="0"/>
          <w:numId w:val="3"/>
        </w:numPr>
        <w:spacing w:after="0" w:line="360" w:lineRule="auto"/>
        <w:jc w:val="both"/>
        <w:rPr>
          <w:rFonts w:ascii="Arial" w:hAnsi="Arial" w:cs="Arial"/>
          <w:sz w:val="28"/>
          <w:szCs w:val="28"/>
        </w:rPr>
      </w:pPr>
      <w:r>
        <w:rPr>
          <w:rFonts w:ascii="Arial" w:hAnsi="Arial" w:cs="Arial"/>
          <w:sz w:val="28"/>
          <w:szCs w:val="28"/>
        </w:rPr>
        <w:t>73 балла по информатике у Моховой Валерии (МОУ «Сонковская СОШ»);</w:t>
      </w:r>
    </w:p>
    <w:p w:rsidR="00840648" w:rsidRDefault="00DE5494" w:rsidP="00840648">
      <w:pPr>
        <w:spacing w:after="0" w:line="360" w:lineRule="auto"/>
        <w:jc w:val="both"/>
        <w:rPr>
          <w:rFonts w:ascii="Arial" w:hAnsi="Arial" w:cs="Arial"/>
          <w:sz w:val="28"/>
          <w:szCs w:val="28"/>
        </w:rPr>
      </w:pPr>
      <w:r>
        <w:rPr>
          <w:rFonts w:ascii="Arial" w:hAnsi="Arial" w:cs="Arial"/>
          <w:sz w:val="28"/>
          <w:szCs w:val="28"/>
        </w:rPr>
        <w:t xml:space="preserve">19 выпускников, это 44% </w:t>
      </w:r>
      <w:r w:rsidR="003E5351">
        <w:rPr>
          <w:rFonts w:ascii="Arial" w:hAnsi="Arial" w:cs="Arial"/>
          <w:sz w:val="28"/>
          <w:szCs w:val="28"/>
        </w:rPr>
        <w:t>набрали</w:t>
      </w:r>
      <w:r>
        <w:rPr>
          <w:rFonts w:ascii="Arial" w:hAnsi="Arial" w:cs="Arial"/>
          <w:sz w:val="28"/>
          <w:szCs w:val="28"/>
        </w:rPr>
        <w:t xml:space="preserve"> от 80 до 100 баллов </w:t>
      </w:r>
      <w:r w:rsidR="003E5351">
        <w:rPr>
          <w:rFonts w:ascii="Arial" w:hAnsi="Arial" w:cs="Arial"/>
          <w:sz w:val="28"/>
          <w:szCs w:val="28"/>
        </w:rPr>
        <w:t>за</w:t>
      </w:r>
      <w:r>
        <w:rPr>
          <w:rFonts w:ascii="Arial" w:hAnsi="Arial" w:cs="Arial"/>
          <w:sz w:val="28"/>
          <w:szCs w:val="28"/>
        </w:rPr>
        <w:t xml:space="preserve"> ЕГЭ.</w:t>
      </w:r>
    </w:p>
    <w:p w:rsidR="00DE5494" w:rsidRDefault="00DE5494" w:rsidP="00840648">
      <w:pPr>
        <w:spacing w:after="0" w:line="360" w:lineRule="auto"/>
        <w:jc w:val="both"/>
        <w:rPr>
          <w:rFonts w:ascii="Arial" w:hAnsi="Arial" w:cs="Arial"/>
          <w:sz w:val="28"/>
          <w:szCs w:val="28"/>
        </w:rPr>
      </w:pPr>
      <w:r>
        <w:rPr>
          <w:rFonts w:ascii="Arial" w:hAnsi="Arial" w:cs="Arial"/>
          <w:sz w:val="28"/>
          <w:szCs w:val="28"/>
        </w:rPr>
        <w:t>Результаты, конечно, впечатляют. Это действительно достойно уважения.</w:t>
      </w:r>
    </w:p>
    <w:p w:rsidR="00DE5494" w:rsidRDefault="00DE5494" w:rsidP="00840648">
      <w:pPr>
        <w:spacing w:after="0" w:line="360" w:lineRule="auto"/>
        <w:jc w:val="both"/>
        <w:rPr>
          <w:rFonts w:ascii="Arial" w:hAnsi="Arial" w:cs="Arial"/>
          <w:sz w:val="28"/>
          <w:szCs w:val="28"/>
        </w:rPr>
      </w:pPr>
      <w:r>
        <w:rPr>
          <w:rFonts w:ascii="Arial" w:hAnsi="Arial" w:cs="Arial"/>
          <w:sz w:val="28"/>
          <w:szCs w:val="28"/>
        </w:rPr>
        <w:t xml:space="preserve">Сравнивая результаты за три прошедших года, </w:t>
      </w:r>
      <w:r w:rsidR="007A109F">
        <w:rPr>
          <w:rFonts w:ascii="Arial" w:hAnsi="Arial" w:cs="Arial"/>
          <w:sz w:val="28"/>
          <w:szCs w:val="28"/>
        </w:rPr>
        <w:t>в этом 2019 году по многим предметам результаты выше.</w:t>
      </w:r>
    </w:p>
    <w:p w:rsidR="007A109F" w:rsidRDefault="007A109F" w:rsidP="007A109F">
      <w:pPr>
        <w:tabs>
          <w:tab w:val="left" w:pos="3420"/>
          <w:tab w:val="left" w:pos="4140"/>
        </w:tabs>
        <w:jc w:val="center"/>
        <w:rPr>
          <w:rFonts w:ascii="Arial" w:hAnsi="Arial" w:cs="Arial"/>
          <w:b/>
          <w:i/>
          <w:sz w:val="28"/>
          <w:szCs w:val="28"/>
        </w:rPr>
      </w:pPr>
      <w:r w:rsidRPr="00C31121">
        <w:rPr>
          <w:rFonts w:ascii="Arial" w:hAnsi="Arial" w:cs="Arial"/>
          <w:b/>
          <w:i/>
          <w:sz w:val="28"/>
          <w:szCs w:val="28"/>
        </w:rPr>
        <w:t xml:space="preserve">Средние  показатели    ЕГЭ  </w:t>
      </w:r>
      <w:r>
        <w:rPr>
          <w:rFonts w:ascii="Arial" w:hAnsi="Arial" w:cs="Arial"/>
          <w:b/>
          <w:i/>
          <w:sz w:val="28"/>
          <w:szCs w:val="28"/>
        </w:rPr>
        <w:t>за три года</w:t>
      </w:r>
    </w:p>
    <w:tbl>
      <w:tblPr>
        <w:tblpPr w:leftFromText="180" w:rightFromText="180" w:vertAnchor="text" w:horzAnchor="page" w:tblpX="676" w:tblpY="22"/>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2"/>
        <w:gridCol w:w="2126"/>
        <w:gridCol w:w="1701"/>
        <w:gridCol w:w="2126"/>
        <w:gridCol w:w="1984"/>
      </w:tblGrid>
      <w:tr w:rsidR="007A109F" w:rsidTr="00FE5346">
        <w:tc>
          <w:tcPr>
            <w:tcW w:w="2802"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Предмет </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center"/>
              <w:rPr>
                <w:rFonts w:asciiTheme="minorHAnsi" w:hAnsiTheme="minorHAnsi" w:cstheme="minorHAnsi"/>
                <w:b/>
                <w:i/>
                <w:sz w:val="28"/>
                <w:szCs w:val="28"/>
              </w:rPr>
            </w:pPr>
            <w:r>
              <w:rPr>
                <w:rFonts w:asciiTheme="minorHAnsi" w:hAnsiTheme="minorHAnsi" w:cstheme="minorHAnsi"/>
                <w:b/>
                <w:i/>
                <w:sz w:val="28"/>
                <w:szCs w:val="28"/>
              </w:rPr>
              <w:t>Минимальный порог</w:t>
            </w:r>
          </w:p>
        </w:tc>
        <w:tc>
          <w:tcPr>
            <w:tcW w:w="1701"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center"/>
              <w:rPr>
                <w:rFonts w:asciiTheme="minorHAnsi" w:hAnsiTheme="minorHAnsi" w:cstheme="minorHAnsi"/>
                <w:b/>
                <w:i/>
                <w:sz w:val="28"/>
                <w:szCs w:val="28"/>
              </w:rPr>
            </w:pPr>
            <w:r>
              <w:rPr>
                <w:rFonts w:asciiTheme="minorHAnsi" w:hAnsiTheme="minorHAnsi" w:cstheme="minorHAnsi"/>
                <w:b/>
                <w:i/>
                <w:sz w:val="28"/>
                <w:szCs w:val="28"/>
              </w:rPr>
              <w:t>2017</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center"/>
              <w:rPr>
                <w:rFonts w:asciiTheme="minorHAnsi" w:hAnsiTheme="minorHAnsi" w:cstheme="minorHAnsi"/>
                <w:b/>
                <w:i/>
                <w:sz w:val="28"/>
                <w:szCs w:val="28"/>
              </w:rPr>
            </w:pPr>
            <w:r>
              <w:rPr>
                <w:rFonts w:asciiTheme="minorHAnsi" w:hAnsiTheme="minorHAnsi" w:cstheme="minorHAnsi"/>
                <w:b/>
                <w:i/>
                <w:sz w:val="28"/>
                <w:szCs w:val="28"/>
              </w:rPr>
              <w:t>2018</w:t>
            </w:r>
          </w:p>
        </w:tc>
        <w:tc>
          <w:tcPr>
            <w:tcW w:w="1984"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center"/>
              <w:rPr>
                <w:rFonts w:asciiTheme="minorHAnsi" w:hAnsiTheme="minorHAnsi" w:cstheme="minorHAnsi"/>
                <w:b/>
                <w:i/>
                <w:sz w:val="28"/>
                <w:szCs w:val="28"/>
              </w:rPr>
            </w:pPr>
            <w:r>
              <w:rPr>
                <w:rFonts w:asciiTheme="minorHAnsi" w:hAnsiTheme="minorHAnsi" w:cstheme="minorHAnsi"/>
                <w:b/>
                <w:i/>
                <w:sz w:val="28"/>
                <w:szCs w:val="28"/>
              </w:rPr>
              <w:t>2019</w:t>
            </w:r>
          </w:p>
        </w:tc>
      </w:tr>
      <w:tr w:rsidR="007A109F" w:rsidTr="00FE5346">
        <w:tc>
          <w:tcPr>
            <w:tcW w:w="2802"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rFonts w:asciiTheme="minorHAnsi" w:hAnsiTheme="minorHAnsi" w:cstheme="minorHAnsi"/>
                <w:b/>
                <w:i/>
                <w:sz w:val="28"/>
                <w:szCs w:val="28"/>
              </w:rPr>
            </w:pPr>
            <w:r>
              <w:rPr>
                <w:rFonts w:asciiTheme="minorHAnsi" w:hAnsiTheme="minorHAnsi" w:cstheme="minorHAnsi"/>
                <w:b/>
                <w:i/>
                <w:sz w:val="28"/>
                <w:szCs w:val="28"/>
              </w:rPr>
              <w:t>1.Русский  язык</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b/>
                <w:sz w:val="28"/>
                <w:szCs w:val="28"/>
              </w:rPr>
            </w:pPr>
            <w:r>
              <w:rPr>
                <w:b/>
                <w:sz w:val="28"/>
                <w:szCs w:val="28"/>
              </w:rPr>
              <w:t>24</w:t>
            </w:r>
          </w:p>
        </w:tc>
        <w:tc>
          <w:tcPr>
            <w:tcW w:w="1701" w:type="dxa"/>
            <w:tcBorders>
              <w:top w:val="single" w:sz="4" w:space="0" w:color="auto"/>
              <w:left w:val="single" w:sz="4" w:space="0" w:color="auto"/>
              <w:bottom w:val="single" w:sz="4" w:space="0" w:color="auto"/>
              <w:right w:val="single" w:sz="4" w:space="0" w:color="auto"/>
            </w:tcBorders>
            <w:hideMark/>
          </w:tcPr>
          <w:p w:rsidR="007A109F" w:rsidRPr="006505EA" w:rsidRDefault="007A109F" w:rsidP="00FE5346">
            <w:pPr>
              <w:jc w:val="center"/>
              <w:rPr>
                <w:b/>
                <w:sz w:val="28"/>
                <w:szCs w:val="28"/>
                <w:highlight w:val="red"/>
              </w:rPr>
            </w:pPr>
            <w:r>
              <w:rPr>
                <w:b/>
                <w:sz w:val="28"/>
                <w:szCs w:val="28"/>
              </w:rPr>
              <w:t>68,29</w:t>
            </w:r>
          </w:p>
        </w:tc>
        <w:tc>
          <w:tcPr>
            <w:tcW w:w="2126" w:type="dxa"/>
            <w:tcBorders>
              <w:top w:val="single" w:sz="4" w:space="0" w:color="auto"/>
              <w:left w:val="single" w:sz="4" w:space="0" w:color="auto"/>
              <w:bottom w:val="single" w:sz="4" w:space="0" w:color="auto"/>
              <w:right w:val="single" w:sz="4" w:space="0" w:color="auto"/>
            </w:tcBorders>
            <w:hideMark/>
          </w:tcPr>
          <w:p w:rsidR="007A109F" w:rsidRPr="00B9445F" w:rsidRDefault="007A109F" w:rsidP="00FE5346">
            <w:pPr>
              <w:jc w:val="center"/>
              <w:rPr>
                <w:b/>
                <w:sz w:val="28"/>
                <w:szCs w:val="28"/>
                <w:highlight w:val="red"/>
              </w:rPr>
            </w:pPr>
            <w:r w:rsidRPr="00B9445F">
              <w:rPr>
                <w:b/>
                <w:sz w:val="28"/>
                <w:szCs w:val="28"/>
              </w:rPr>
              <w:t>68,39</w:t>
            </w:r>
          </w:p>
        </w:tc>
        <w:tc>
          <w:tcPr>
            <w:tcW w:w="1984" w:type="dxa"/>
            <w:tcBorders>
              <w:top w:val="single" w:sz="4" w:space="0" w:color="auto"/>
              <w:left w:val="single" w:sz="4" w:space="0" w:color="auto"/>
              <w:bottom w:val="single" w:sz="4" w:space="0" w:color="auto"/>
              <w:right w:val="single" w:sz="4" w:space="0" w:color="auto"/>
            </w:tcBorders>
            <w:hideMark/>
          </w:tcPr>
          <w:p w:rsidR="007A109F" w:rsidRPr="0039277C" w:rsidRDefault="007A109F" w:rsidP="00FE5346">
            <w:pPr>
              <w:jc w:val="center"/>
              <w:rPr>
                <w:b/>
                <w:sz w:val="28"/>
                <w:szCs w:val="28"/>
                <w:highlight w:val="yellow"/>
              </w:rPr>
            </w:pPr>
            <w:r w:rsidRPr="0039277C">
              <w:rPr>
                <w:b/>
                <w:sz w:val="28"/>
                <w:szCs w:val="28"/>
                <w:highlight w:val="yellow"/>
              </w:rPr>
              <w:t>74</w:t>
            </w:r>
          </w:p>
        </w:tc>
      </w:tr>
      <w:tr w:rsidR="007A109F" w:rsidTr="00FE5346">
        <w:tc>
          <w:tcPr>
            <w:tcW w:w="2802"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rFonts w:asciiTheme="minorHAnsi" w:hAnsiTheme="minorHAnsi" w:cstheme="minorHAnsi"/>
                <w:b/>
                <w:i/>
                <w:sz w:val="28"/>
                <w:szCs w:val="28"/>
              </w:rPr>
            </w:pPr>
            <w:r>
              <w:rPr>
                <w:rFonts w:asciiTheme="minorHAnsi" w:hAnsiTheme="minorHAnsi" w:cstheme="minorHAnsi"/>
                <w:b/>
                <w:i/>
                <w:sz w:val="28"/>
                <w:szCs w:val="28"/>
              </w:rPr>
              <w:t>2.Математика (базовый уровень)</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b/>
                <w:sz w:val="28"/>
                <w:szCs w:val="28"/>
              </w:rPr>
            </w:pPr>
            <w:r>
              <w:rPr>
                <w:b/>
                <w:sz w:val="28"/>
                <w:szCs w:val="28"/>
              </w:rPr>
              <w:t>3</w:t>
            </w:r>
          </w:p>
        </w:tc>
        <w:tc>
          <w:tcPr>
            <w:tcW w:w="1701" w:type="dxa"/>
            <w:tcBorders>
              <w:top w:val="single" w:sz="4" w:space="0" w:color="auto"/>
              <w:left w:val="single" w:sz="4" w:space="0" w:color="auto"/>
              <w:bottom w:val="single" w:sz="4" w:space="0" w:color="auto"/>
              <w:right w:val="single" w:sz="4" w:space="0" w:color="auto"/>
            </w:tcBorders>
            <w:hideMark/>
          </w:tcPr>
          <w:p w:rsidR="007A109F" w:rsidRPr="00DC3D04" w:rsidRDefault="007A109F" w:rsidP="00FE5346">
            <w:pPr>
              <w:jc w:val="center"/>
              <w:rPr>
                <w:b/>
                <w:sz w:val="28"/>
                <w:szCs w:val="28"/>
              </w:rPr>
            </w:pPr>
            <w:r w:rsidRPr="00DC3D04">
              <w:rPr>
                <w:b/>
                <w:sz w:val="28"/>
                <w:szCs w:val="28"/>
              </w:rPr>
              <w:t>4</w:t>
            </w:r>
            <w:r>
              <w:rPr>
                <w:b/>
                <w:sz w:val="28"/>
                <w:szCs w:val="28"/>
              </w:rPr>
              <w:t>,26</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center"/>
              <w:rPr>
                <w:b/>
                <w:sz w:val="28"/>
                <w:szCs w:val="28"/>
              </w:rPr>
            </w:pPr>
            <w:r>
              <w:rPr>
                <w:b/>
                <w:sz w:val="28"/>
                <w:szCs w:val="28"/>
              </w:rPr>
              <w:t>4,03</w:t>
            </w:r>
          </w:p>
        </w:tc>
        <w:tc>
          <w:tcPr>
            <w:tcW w:w="1984" w:type="dxa"/>
            <w:tcBorders>
              <w:top w:val="single" w:sz="4" w:space="0" w:color="auto"/>
              <w:left w:val="single" w:sz="4" w:space="0" w:color="auto"/>
              <w:bottom w:val="single" w:sz="4" w:space="0" w:color="auto"/>
              <w:right w:val="single" w:sz="4" w:space="0" w:color="auto"/>
            </w:tcBorders>
            <w:hideMark/>
          </w:tcPr>
          <w:p w:rsidR="007A109F" w:rsidRPr="0039277C" w:rsidRDefault="007A109F" w:rsidP="00FE5346">
            <w:pPr>
              <w:jc w:val="center"/>
              <w:rPr>
                <w:b/>
                <w:sz w:val="28"/>
                <w:szCs w:val="28"/>
                <w:highlight w:val="yellow"/>
              </w:rPr>
            </w:pPr>
            <w:r w:rsidRPr="0039277C">
              <w:rPr>
                <w:b/>
                <w:sz w:val="28"/>
                <w:szCs w:val="28"/>
                <w:highlight w:val="yellow"/>
              </w:rPr>
              <w:t>4,3</w:t>
            </w:r>
          </w:p>
        </w:tc>
      </w:tr>
      <w:tr w:rsidR="007A109F" w:rsidTr="00FE5346">
        <w:trPr>
          <w:trHeight w:val="801"/>
        </w:trPr>
        <w:tc>
          <w:tcPr>
            <w:tcW w:w="2802"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rFonts w:asciiTheme="minorHAnsi" w:hAnsiTheme="minorHAnsi" w:cstheme="minorHAnsi"/>
                <w:b/>
                <w:i/>
                <w:sz w:val="28"/>
                <w:szCs w:val="28"/>
              </w:rPr>
            </w:pPr>
            <w:r>
              <w:rPr>
                <w:rFonts w:asciiTheme="minorHAnsi" w:hAnsiTheme="minorHAnsi" w:cstheme="minorHAnsi"/>
                <w:b/>
                <w:i/>
                <w:sz w:val="28"/>
                <w:szCs w:val="28"/>
              </w:rPr>
              <w:lastRenderedPageBreak/>
              <w:t>3.Математика (профиль)</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b/>
                <w:sz w:val="28"/>
                <w:szCs w:val="28"/>
              </w:rPr>
            </w:pPr>
            <w:r>
              <w:rPr>
                <w:b/>
                <w:sz w:val="28"/>
                <w:szCs w:val="28"/>
              </w:rPr>
              <w:t>27</w:t>
            </w:r>
          </w:p>
        </w:tc>
        <w:tc>
          <w:tcPr>
            <w:tcW w:w="1701" w:type="dxa"/>
            <w:tcBorders>
              <w:top w:val="single" w:sz="4" w:space="0" w:color="auto"/>
              <w:left w:val="single" w:sz="4" w:space="0" w:color="auto"/>
              <w:bottom w:val="single" w:sz="4" w:space="0" w:color="auto"/>
              <w:right w:val="single" w:sz="4" w:space="0" w:color="auto"/>
            </w:tcBorders>
            <w:hideMark/>
          </w:tcPr>
          <w:p w:rsidR="007A109F" w:rsidRPr="00DC3D04" w:rsidRDefault="007A109F" w:rsidP="00FE5346">
            <w:pPr>
              <w:jc w:val="center"/>
              <w:rPr>
                <w:b/>
                <w:sz w:val="28"/>
                <w:szCs w:val="28"/>
              </w:rPr>
            </w:pPr>
            <w:r w:rsidRPr="00DC3D04">
              <w:rPr>
                <w:b/>
                <w:sz w:val="28"/>
                <w:szCs w:val="28"/>
              </w:rPr>
              <w:t>4</w:t>
            </w:r>
            <w:r>
              <w:rPr>
                <w:b/>
                <w:sz w:val="28"/>
                <w:szCs w:val="28"/>
              </w:rPr>
              <w:t>1,7</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center"/>
              <w:rPr>
                <w:b/>
                <w:sz w:val="28"/>
                <w:szCs w:val="28"/>
              </w:rPr>
            </w:pPr>
            <w:r>
              <w:rPr>
                <w:b/>
                <w:sz w:val="28"/>
                <w:szCs w:val="28"/>
              </w:rPr>
              <w:t>45,8</w:t>
            </w:r>
          </w:p>
        </w:tc>
        <w:tc>
          <w:tcPr>
            <w:tcW w:w="1984" w:type="dxa"/>
            <w:tcBorders>
              <w:top w:val="single" w:sz="4" w:space="0" w:color="auto"/>
              <w:left w:val="single" w:sz="4" w:space="0" w:color="auto"/>
              <w:bottom w:val="single" w:sz="4" w:space="0" w:color="auto"/>
              <w:right w:val="single" w:sz="4" w:space="0" w:color="auto"/>
            </w:tcBorders>
            <w:hideMark/>
          </w:tcPr>
          <w:p w:rsidR="007A109F" w:rsidRPr="0039277C" w:rsidRDefault="007A109F" w:rsidP="00FE5346">
            <w:pPr>
              <w:jc w:val="center"/>
              <w:rPr>
                <w:b/>
                <w:sz w:val="28"/>
                <w:szCs w:val="28"/>
                <w:highlight w:val="yellow"/>
              </w:rPr>
            </w:pPr>
            <w:r w:rsidRPr="0039277C">
              <w:rPr>
                <w:b/>
                <w:sz w:val="28"/>
                <w:szCs w:val="28"/>
                <w:highlight w:val="yellow"/>
              </w:rPr>
              <w:t>50,4</w:t>
            </w:r>
          </w:p>
        </w:tc>
      </w:tr>
      <w:tr w:rsidR="007A109F" w:rsidTr="00FE5346">
        <w:tc>
          <w:tcPr>
            <w:tcW w:w="2802"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rFonts w:asciiTheme="minorHAnsi" w:hAnsiTheme="minorHAnsi" w:cstheme="minorHAnsi"/>
                <w:b/>
                <w:i/>
                <w:sz w:val="28"/>
                <w:szCs w:val="28"/>
              </w:rPr>
            </w:pPr>
            <w:r>
              <w:rPr>
                <w:rFonts w:asciiTheme="minorHAnsi" w:hAnsiTheme="minorHAnsi" w:cstheme="minorHAnsi"/>
                <w:b/>
                <w:i/>
                <w:sz w:val="28"/>
                <w:szCs w:val="28"/>
              </w:rPr>
              <w:t>4.Физика</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b/>
                <w:sz w:val="28"/>
                <w:szCs w:val="28"/>
              </w:rPr>
            </w:pPr>
            <w:r>
              <w:rPr>
                <w:b/>
                <w:sz w:val="28"/>
                <w:szCs w:val="28"/>
              </w:rPr>
              <w:t>36</w:t>
            </w:r>
          </w:p>
        </w:tc>
        <w:tc>
          <w:tcPr>
            <w:tcW w:w="1701" w:type="dxa"/>
            <w:tcBorders>
              <w:top w:val="single" w:sz="4" w:space="0" w:color="auto"/>
              <w:left w:val="single" w:sz="4" w:space="0" w:color="auto"/>
              <w:bottom w:val="single" w:sz="4" w:space="0" w:color="auto"/>
              <w:right w:val="single" w:sz="4" w:space="0" w:color="auto"/>
            </w:tcBorders>
            <w:hideMark/>
          </w:tcPr>
          <w:p w:rsidR="007A109F" w:rsidRPr="00DC3D04" w:rsidRDefault="007A109F" w:rsidP="00FE5346">
            <w:pPr>
              <w:jc w:val="center"/>
              <w:rPr>
                <w:b/>
                <w:sz w:val="28"/>
                <w:szCs w:val="28"/>
              </w:rPr>
            </w:pPr>
            <w:r>
              <w:rPr>
                <w:b/>
                <w:sz w:val="28"/>
                <w:szCs w:val="28"/>
              </w:rPr>
              <w:t>50,92</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center"/>
              <w:rPr>
                <w:b/>
                <w:sz w:val="28"/>
                <w:szCs w:val="28"/>
              </w:rPr>
            </w:pPr>
            <w:r>
              <w:rPr>
                <w:b/>
                <w:sz w:val="28"/>
                <w:szCs w:val="28"/>
              </w:rPr>
              <w:t>48,43</w:t>
            </w:r>
          </w:p>
        </w:tc>
        <w:tc>
          <w:tcPr>
            <w:tcW w:w="1984" w:type="dxa"/>
            <w:tcBorders>
              <w:top w:val="single" w:sz="4" w:space="0" w:color="auto"/>
              <w:left w:val="single" w:sz="4" w:space="0" w:color="auto"/>
              <w:bottom w:val="single" w:sz="4" w:space="0" w:color="auto"/>
              <w:right w:val="single" w:sz="4" w:space="0" w:color="auto"/>
            </w:tcBorders>
            <w:hideMark/>
          </w:tcPr>
          <w:p w:rsidR="007A109F" w:rsidRPr="0039277C" w:rsidRDefault="007A109F" w:rsidP="00FE5346">
            <w:pPr>
              <w:jc w:val="center"/>
              <w:rPr>
                <w:b/>
                <w:sz w:val="28"/>
                <w:szCs w:val="28"/>
                <w:highlight w:val="yellow"/>
              </w:rPr>
            </w:pPr>
            <w:r w:rsidRPr="0039277C">
              <w:rPr>
                <w:b/>
                <w:sz w:val="28"/>
                <w:szCs w:val="28"/>
                <w:highlight w:val="yellow"/>
              </w:rPr>
              <w:t>53,4</w:t>
            </w:r>
          </w:p>
        </w:tc>
      </w:tr>
      <w:tr w:rsidR="007A109F" w:rsidTr="00FE5346">
        <w:tc>
          <w:tcPr>
            <w:tcW w:w="2802"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5.Химия </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b/>
                <w:sz w:val="28"/>
                <w:szCs w:val="28"/>
              </w:rPr>
            </w:pPr>
            <w:r>
              <w:rPr>
                <w:b/>
                <w:sz w:val="28"/>
                <w:szCs w:val="28"/>
              </w:rPr>
              <w:t>36</w:t>
            </w:r>
          </w:p>
        </w:tc>
        <w:tc>
          <w:tcPr>
            <w:tcW w:w="1701" w:type="dxa"/>
            <w:tcBorders>
              <w:top w:val="single" w:sz="4" w:space="0" w:color="auto"/>
              <w:left w:val="single" w:sz="4" w:space="0" w:color="auto"/>
              <w:bottom w:val="single" w:sz="4" w:space="0" w:color="auto"/>
              <w:right w:val="single" w:sz="4" w:space="0" w:color="auto"/>
            </w:tcBorders>
            <w:hideMark/>
          </w:tcPr>
          <w:p w:rsidR="007A109F" w:rsidRPr="00DC3D04" w:rsidRDefault="007A109F" w:rsidP="00FE5346">
            <w:pPr>
              <w:jc w:val="center"/>
              <w:rPr>
                <w:b/>
                <w:sz w:val="28"/>
                <w:szCs w:val="28"/>
              </w:rPr>
            </w:pPr>
            <w:r>
              <w:rPr>
                <w:b/>
                <w:sz w:val="28"/>
                <w:szCs w:val="28"/>
              </w:rPr>
              <w:t>58</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center"/>
              <w:rPr>
                <w:b/>
                <w:sz w:val="28"/>
                <w:szCs w:val="28"/>
              </w:rPr>
            </w:pPr>
            <w:r>
              <w:rPr>
                <w:b/>
                <w:sz w:val="28"/>
                <w:szCs w:val="28"/>
              </w:rPr>
              <w:t>35,67</w:t>
            </w:r>
          </w:p>
        </w:tc>
        <w:tc>
          <w:tcPr>
            <w:tcW w:w="1984"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center"/>
              <w:rPr>
                <w:b/>
                <w:sz w:val="28"/>
                <w:szCs w:val="28"/>
              </w:rPr>
            </w:pPr>
            <w:r>
              <w:rPr>
                <w:b/>
                <w:sz w:val="28"/>
                <w:szCs w:val="28"/>
              </w:rPr>
              <w:t>51,9</w:t>
            </w:r>
          </w:p>
        </w:tc>
      </w:tr>
      <w:tr w:rsidR="007A109F" w:rsidTr="00FE5346">
        <w:tc>
          <w:tcPr>
            <w:tcW w:w="2802"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6.Биология </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b/>
                <w:sz w:val="28"/>
                <w:szCs w:val="28"/>
              </w:rPr>
            </w:pPr>
            <w:r>
              <w:rPr>
                <w:b/>
                <w:sz w:val="28"/>
                <w:szCs w:val="28"/>
              </w:rPr>
              <w:t>36</w:t>
            </w:r>
          </w:p>
        </w:tc>
        <w:tc>
          <w:tcPr>
            <w:tcW w:w="1701" w:type="dxa"/>
            <w:tcBorders>
              <w:top w:val="single" w:sz="4" w:space="0" w:color="auto"/>
              <w:left w:val="single" w:sz="4" w:space="0" w:color="auto"/>
              <w:bottom w:val="single" w:sz="4" w:space="0" w:color="auto"/>
              <w:right w:val="single" w:sz="4" w:space="0" w:color="auto"/>
            </w:tcBorders>
            <w:hideMark/>
          </w:tcPr>
          <w:p w:rsidR="007A109F" w:rsidRPr="00DC3D04" w:rsidRDefault="007A109F" w:rsidP="00FE5346">
            <w:pPr>
              <w:jc w:val="center"/>
              <w:rPr>
                <w:b/>
                <w:sz w:val="28"/>
                <w:szCs w:val="28"/>
              </w:rPr>
            </w:pPr>
            <w:r>
              <w:rPr>
                <w:b/>
                <w:sz w:val="28"/>
                <w:szCs w:val="28"/>
              </w:rPr>
              <w:t>44,8</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center"/>
              <w:rPr>
                <w:b/>
                <w:sz w:val="28"/>
                <w:szCs w:val="28"/>
              </w:rPr>
            </w:pPr>
            <w:r>
              <w:rPr>
                <w:b/>
                <w:sz w:val="28"/>
                <w:szCs w:val="28"/>
              </w:rPr>
              <w:t>49,43</w:t>
            </w:r>
          </w:p>
        </w:tc>
        <w:tc>
          <w:tcPr>
            <w:tcW w:w="1984" w:type="dxa"/>
            <w:tcBorders>
              <w:top w:val="single" w:sz="4" w:space="0" w:color="auto"/>
              <w:left w:val="single" w:sz="4" w:space="0" w:color="auto"/>
              <w:bottom w:val="single" w:sz="4" w:space="0" w:color="auto"/>
              <w:right w:val="single" w:sz="4" w:space="0" w:color="auto"/>
            </w:tcBorders>
            <w:hideMark/>
          </w:tcPr>
          <w:p w:rsidR="007A109F" w:rsidRPr="0039277C" w:rsidRDefault="007A109F" w:rsidP="00FE5346">
            <w:pPr>
              <w:jc w:val="center"/>
              <w:rPr>
                <w:b/>
                <w:sz w:val="28"/>
                <w:szCs w:val="28"/>
                <w:highlight w:val="yellow"/>
              </w:rPr>
            </w:pPr>
            <w:r w:rsidRPr="0039277C">
              <w:rPr>
                <w:b/>
                <w:sz w:val="28"/>
                <w:szCs w:val="28"/>
                <w:highlight w:val="yellow"/>
              </w:rPr>
              <w:t>51</w:t>
            </w:r>
          </w:p>
        </w:tc>
      </w:tr>
      <w:tr w:rsidR="007A109F" w:rsidTr="00FE5346">
        <w:tc>
          <w:tcPr>
            <w:tcW w:w="2802"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7.История </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b/>
                <w:sz w:val="28"/>
                <w:szCs w:val="28"/>
              </w:rPr>
            </w:pPr>
            <w:r>
              <w:rPr>
                <w:b/>
                <w:sz w:val="28"/>
                <w:szCs w:val="28"/>
              </w:rPr>
              <w:t>32</w:t>
            </w:r>
          </w:p>
        </w:tc>
        <w:tc>
          <w:tcPr>
            <w:tcW w:w="1701" w:type="dxa"/>
            <w:tcBorders>
              <w:top w:val="single" w:sz="4" w:space="0" w:color="auto"/>
              <w:left w:val="single" w:sz="4" w:space="0" w:color="auto"/>
              <w:bottom w:val="single" w:sz="4" w:space="0" w:color="auto"/>
              <w:right w:val="single" w:sz="4" w:space="0" w:color="auto"/>
            </w:tcBorders>
            <w:hideMark/>
          </w:tcPr>
          <w:p w:rsidR="007A109F" w:rsidRPr="006505EA" w:rsidRDefault="007A109F" w:rsidP="00FE5346">
            <w:pPr>
              <w:jc w:val="center"/>
              <w:rPr>
                <w:b/>
                <w:sz w:val="28"/>
                <w:szCs w:val="28"/>
                <w:highlight w:val="red"/>
              </w:rPr>
            </w:pPr>
            <w:r w:rsidRPr="00274F12">
              <w:rPr>
                <w:b/>
                <w:sz w:val="28"/>
                <w:szCs w:val="28"/>
              </w:rPr>
              <w:t>47,25</w:t>
            </w:r>
          </w:p>
        </w:tc>
        <w:tc>
          <w:tcPr>
            <w:tcW w:w="2126" w:type="dxa"/>
            <w:tcBorders>
              <w:top w:val="single" w:sz="4" w:space="0" w:color="auto"/>
              <w:left w:val="single" w:sz="4" w:space="0" w:color="auto"/>
              <w:bottom w:val="single" w:sz="4" w:space="0" w:color="auto"/>
              <w:right w:val="single" w:sz="4" w:space="0" w:color="auto"/>
            </w:tcBorders>
            <w:hideMark/>
          </w:tcPr>
          <w:p w:rsidR="007A109F" w:rsidRPr="00B063AA" w:rsidRDefault="007A109F" w:rsidP="00FE5346">
            <w:pPr>
              <w:jc w:val="center"/>
              <w:rPr>
                <w:b/>
                <w:sz w:val="28"/>
                <w:szCs w:val="28"/>
                <w:highlight w:val="red"/>
              </w:rPr>
            </w:pPr>
            <w:r w:rsidRPr="00B063AA">
              <w:rPr>
                <w:b/>
                <w:sz w:val="28"/>
                <w:szCs w:val="28"/>
              </w:rPr>
              <w:t>53,67</w:t>
            </w:r>
          </w:p>
        </w:tc>
        <w:tc>
          <w:tcPr>
            <w:tcW w:w="1984" w:type="dxa"/>
            <w:tcBorders>
              <w:top w:val="single" w:sz="4" w:space="0" w:color="auto"/>
              <w:left w:val="single" w:sz="4" w:space="0" w:color="auto"/>
              <w:bottom w:val="single" w:sz="4" w:space="0" w:color="auto"/>
              <w:right w:val="single" w:sz="4" w:space="0" w:color="auto"/>
            </w:tcBorders>
            <w:hideMark/>
          </w:tcPr>
          <w:p w:rsidR="007A109F" w:rsidRPr="0039277C" w:rsidRDefault="007A109F" w:rsidP="00FE5346">
            <w:pPr>
              <w:jc w:val="center"/>
              <w:rPr>
                <w:b/>
                <w:sz w:val="28"/>
                <w:szCs w:val="28"/>
                <w:highlight w:val="yellow"/>
              </w:rPr>
            </w:pPr>
            <w:r w:rsidRPr="0039277C">
              <w:rPr>
                <w:b/>
                <w:sz w:val="28"/>
                <w:szCs w:val="28"/>
                <w:highlight w:val="yellow"/>
              </w:rPr>
              <w:t>56</w:t>
            </w:r>
          </w:p>
        </w:tc>
      </w:tr>
      <w:tr w:rsidR="007A109F" w:rsidTr="00FE5346">
        <w:tc>
          <w:tcPr>
            <w:tcW w:w="2802"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rFonts w:asciiTheme="minorHAnsi" w:hAnsiTheme="minorHAnsi" w:cstheme="minorHAnsi"/>
                <w:b/>
                <w:i/>
                <w:sz w:val="28"/>
                <w:szCs w:val="28"/>
              </w:rPr>
            </w:pPr>
            <w:r>
              <w:rPr>
                <w:rFonts w:asciiTheme="minorHAnsi" w:hAnsiTheme="minorHAnsi" w:cstheme="minorHAnsi"/>
                <w:b/>
                <w:i/>
                <w:sz w:val="28"/>
                <w:szCs w:val="28"/>
              </w:rPr>
              <w:t xml:space="preserve">8.Обществознание </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b/>
                <w:sz w:val="28"/>
                <w:szCs w:val="28"/>
              </w:rPr>
            </w:pPr>
            <w:r>
              <w:rPr>
                <w:b/>
                <w:sz w:val="28"/>
                <w:szCs w:val="28"/>
              </w:rPr>
              <w:t>42</w:t>
            </w:r>
          </w:p>
        </w:tc>
        <w:tc>
          <w:tcPr>
            <w:tcW w:w="1701" w:type="dxa"/>
            <w:tcBorders>
              <w:top w:val="single" w:sz="4" w:space="0" w:color="auto"/>
              <w:left w:val="single" w:sz="4" w:space="0" w:color="auto"/>
              <w:bottom w:val="single" w:sz="4" w:space="0" w:color="auto"/>
              <w:right w:val="single" w:sz="4" w:space="0" w:color="auto"/>
            </w:tcBorders>
            <w:hideMark/>
          </w:tcPr>
          <w:p w:rsidR="007A109F" w:rsidRPr="006505EA" w:rsidRDefault="007A109F" w:rsidP="00FE5346">
            <w:pPr>
              <w:jc w:val="center"/>
              <w:rPr>
                <w:b/>
                <w:sz w:val="28"/>
                <w:szCs w:val="28"/>
                <w:highlight w:val="red"/>
              </w:rPr>
            </w:pPr>
            <w:r w:rsidRPr="0096365B">
              <w:rPr>
                <w:b/>
                <w:sz w:val="28"/>
                <w:szCs w:val="28"/>
              </w:rPr>
              <w:t>53</w:t>
            </w:r>
            <w:r>
              <w:rPr>
                <w:b/>
                <w:sz w:val="28"/>
                <w:szCs w:val="28"/>
              </w:rPr>
              <w:t>,06)</w:t>
            </w:r>
          </w:p>
        </w:tc>
        <w:tc>
          <w:tcPr>
            <w:tcW w:w="2126" w:type="dxa"/>
            <w:tcBorders>
              <w:top w:val="single" w:sz="4" w:space="0" w:color="auto"/>
              <w:left w:val="single" w:sz="4" w:space="0" w:color="auto"/>
              <w:bottom w:val="single" w:sz="4" w:space="0" w:color="auto"/>
              <w:right w:val="single" w:sz="4" w:space="0" w:color="auto"/>
            </w:tcBorders>
            <w:hideMark/>
          </w:tcPr>
          <w:p w:rsidR="007A109F" w:rsidRPr="00B063AA" w:rsidRDefault="007A109F" w:rsidP="00FE5346">
            <w:pPr>
              <w:jc w:val="center"/>
              <w:rPr>
                <w:b/>
                <w:sz w:val="28"/>
                <w:szCs w:val="28"/>
                <w:highlight w:val="red"/>
              </w:rPr>
            </w:pPr>
            <w:r w:rsidRPr="00B063AA">
              <w:rPr>
                <w:b/>
                <w:sz w:val="28"/>
                <w:szCs w:val="28"/>
              </w:rPr>
              <w:t>60,25</w:t>
            </w:r>
          </w:p>
        </w:tc>
        <w:tc>
          <w:tcPr>
            <w:tcW w:w="1984" w:type="dxa"/>
            <w:tcBorders>
              <w:top w:val="single" w:sz="4" w:space="0" w:color="auto"/>
              <w:left w:val="single" w:sz="4" w:space="0" w:color="auto"/>
              <w:bottom w:val="single" w:sz="4" w:space="0" w:color="auto"/>
              <w:right w:val="single" w:sz="4" w:space="0" w:color="auto"/>
            </w:tcBorders>
            <w:hideMark/>
          </w:tcPr>
          <w:p w:rsidR="007A109F" w:rsidRPr="0039277C" w:rsidRDefault="007A109F" w:rsidP="00FE5346">
            <w:pPr>
              <w:jc w:val="center"/>
              <w:rPr>
                <w:b/>
                <w:sz w:val="28"/>
                <w:szCs w:val="28"/>
                <w:highlight w:val="yellow"/>
              </w:rPr>
            </w:pPr>
            <w:r w:rsidRPr="0039277C">
              <w:rPr>
                <w:b/>
                <w:sz w:val="28"/>
                <w:szCs w:val="28"/>
                <w:highlight w:val="yellow"/>
              </w:rPr>
              <w:t>55</w:t>
            </w:r>
          </w:p>
        </w:tc>
      </w:tr>
      <w:tr w:rsidR="007A109F" w:rsidTr="00FE5346">
        <w:trPr>
          <w:trHeight w:val="759"/>
        </w:trPr>
        <w:tc>
          <w:tcPr>
            <w:tcW w:w="2802"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rFonts w:asciiTheme="minorHAnsi" w:hAnsiTheme="minorHAnsi" w:cstheme="minorHAnsi"/>
                <w:b/>
                <w:i/>
                <w:sz w:val="28"/>
                <w:szCs w:val="28"/>
              </w:rPr>
            </w:pPr>
            <w:r>
              <w:rPr>
                <w:rFonts w:asciiTheme="minorHAnsi" w:hAnsiTheme="minorHAnsi" w:cstheme="minorHAnsi"/>
                <w:b/>
                <w:i/>
                <w:sz w:val="28"/>
                <w:szCs w:val="28"/>
              </w:rPr>
              <w:t>9.Информатика и ИКТ</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b/>
                <w:sz w:val="28"/>
                <w:szCs w:val="28"/>
              </w:rPr>
            </w:pPr>
            <w:r>
              <w:rPr>
                <w:b/>
                <w:sz w:val="28"/>
                <w:szCs w:val="28"/>
              </w:rPr>
              <w:t>40</w:t>
            </w:r>
          </w:p>
        </w:tc>
        <w:tc>
          <w:tcPr>
            <w:tcW w:w="1701" w:type="dxa"/>
            <w:tcBorders>
              <w:top w:val="single" w:sz="4" w:space="0" w:color="auto"/>
              <w:left w:val="single" w:sz="4" w:space="0" w:color="auto"/>
              <w:bottom w:val="single" w:sz="4" w:space="0" w:color="auto"/>
              <w:right w:val="single" w:sz="4" w:space="0" w:color="auto"/>
            </w:tcBorders>
            <w:hideMark/>
          </w:tcPr>
          <w:p w:rsidR="007A109F" w:rsidRPr="00DC3D04" w:rsidRDefault="007A109F" w:rsidP="00FE5346">
            <w:pPr>
              <w:jc w:val="center"/>
              <w:rPr>
                <w:b/>
                <w:sz w:val="28"/>
                <w:szCs w:val="28"/>
              </w:rPr>
            </w:pPr>
            <w:r>
              <w:rPr>
                <w:b/>
                <w:sz w:val="28"/>
                <w:szCs w:val="28"/>
              </w:rPr>
              <w:t>56</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center"/>
              <w:rPr>
                <w:b/>
                <w:sz w:val="28"/>
                <w:szCs w:val="28"/>
              </w:rPr>
            </w:pPr>
            <w:r>
              <w:rPr>
                <w:b/>
                <w:sz w:val="28"/>
                <w:szCs w:val="28"/>
              </w:rPr>
              <w:t>35,33</w:t>
            </w:r>
          </w:p>
        </w:tc>
        <w:tc>
          <w:tcPr>
            <w:tcW w:w="1984" w:type="dxa"/>
            <w:tcBorders>
              <w:top w:val="single" w:sz="4" w:space="0" w:color="auto"/>
              <w:left w:val="single" w:sz="4" w:space="0" w:color="auto"/>
              <w:bottom w:val="single" w:sz="4" w:space="0" w:color="auto"/>
              <w:right w:val="single" w:sz="4" w:space="0" w:color="auto"/>
            </w:tcBorders>
            <w:hideMark/>
          </w:tcPr>
          <w:p w:rsidR="007A109F" w:rsidRPr="0039277C" w:rsidRDefault="007A109F" w:rsidP="00FE5346">
            <w:pPr>
              <w:jc w:val="center"/>
              <w:rPr>
                <w:b/>
                <w:sz w:val="28"/>
                <w:szCs w:val="28"/>
                <w:highlight w:val="yellow"/>
              </w:rPr>
            </w:pPr>
            <w:r w:rsidRPr="0039277C">
              <w:rPr>
                <w:b/>
                <w:sz w:val="28"/>
                <w:szCs w:val="28"/>
                <w:highlight w:val="yellow"/>
              </w:rPr>
              <w:t>58,5</w:t>
            </w:r>
          </w:p>
        </w:tc>
      </w:tr>
      <w:tr w:rsidR="007A109F" w:rsidTr="00FE5346">
        <w:trPr>
          <w:trHeight w:val="745"/>
        </w:trPr>
        <w:tc>
          <w:tcPr>
            <w:tcW w:w="2802"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rFonts w:asciiTheme="minorHAnsi" w:hAnsiTheme="minorHAnsi" w:cstheme="minorHAnsi"/>
                <w:b/>
                <w:i/>
                <w:sz w:val="28"/>
                <w:szCs w:val="28"/>
              </w:rPr>
            </w:pPr>
            <w:r>
              <w:rPr>
                <w:rFonts w:asciiTheme="minorHAnsi" w:hAnsiTheme="minorHAnsi" w:cstheme="minorHAnsi"/>
                <w:b/>
                <w:i/>
                <w:sz w:val="28"/>
                <w:szCs w:val="28"/>
              </w:rPr>
              <w:t>10.Английский язык (п+у)</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b/>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7A109F" w:rsidRPr="00DC3D04" w:rsidRDefault="007A109F" w:rsidP="00FE5346">
            <w:pPr>
              <w:jc w:val="center"/>
              <w:rPr>
                <w:b/>
                <w:sz w:val="28"/>
                <w:szCs w:val="28"/>
              </w:rPr>
            </w:pPr>
            <w:r>
              <w:rPr>
                <w:b/>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7A109F" w:rsidRPr="00B063AA" w:rsidRDefault="007A109F" w:rsidP="00FE5346">
            <w:pPr>
              <w:jc w:val="center"/>
              <w:rPr>
                <w:b/>
                <w:sz w:val="28"/>
                <w:szCs w:val="28"/>
              </w:rPr>
            </w:pPr>
            <w:r w:rsidRPr="00B063AA">
              <w:rPr>
                <w:b/>
                <w:sz w:val="28"/>
                <w:szCs w:val="28"/>
              </w:rPr>
              <w:t>74</w:t>
            </w:r>
          </w:p>
        </w:tc>
        <w:tc>
          <w:tcPr>
            <w:tcW w:w="1984" w:type="dxa"/>
            <w:tcBorders>
              <w:top w:val="single" w:sz="4" w:space="0" w:color="auto"/>
              <w:left w:val="single" w:sz="4" w:space="0" w:color="auto"/>
              <w:bottom w:val="single" w:sz="4" w:space="0" w:color="auto"/>
              <w:right w:val="single" w:sz="4" w:space="0" w:color="auto"/>
            </w:tcBorders>
            <w:hideMark/>
          </w:tcPr>
          <w:p w:rsidR="007A109F" w:rsidRPr="00B063AA" w:rsidRDefault="007A109F" w:rsidP="00FE5346">
            <w:pPr>
              <w:jc w:val="center"/>
              <w:rPr>
                <w:b/>
                <w:sz w:val="28"/>
                <w:szCs w:val="28"/>
              </w:rPr>
            </w:pPr>
            <w:r w:rsidRPr="00B063AA">
              <w:rPr>
                <w:b/>
                <w:sz w:val="28"/>
                <w:szCs w:val="28"/>
              </w:rPr>
              <w:t>-</w:t>
            </w:r>
          </w:p>
        </w:tc>
      </w:tr>
      <w:tr w:rsidR="007A109F" w:rsidTr="00FE5346">
        <w:tc>
          <w:tcPr>
            <w:tcW w:w="2802"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rFonts w:asciiTheme="minorHAnsi" w:hAnsiTheme="minorHAnsi" w:cstheme="minorHAnsi"/>
                <w:b/>
                <w:i/>
                <w:sz w:val="28"/>
                <w:szCs w:val="28"/>
              </w:rPr>
            </w:pPr>
            <w:r>
              <w:rPr>
                <w:rFonts w:asciiTheme="minorHAnsi" w:hAnsiTheme="minorHAnsi" w:cstheme="minorHAnsi"/>
                <w:b/>
                <w:i/>
                <w:sz w:val="28"/>
                <w:szCs w:val="28"/>
              </w:rPr>
              <w:t>11. Литература</w:t>
            </w:r>
          </w:p>
        </w:tc>
        <w:tc>
          <w:tcPr>
            <w:tcW w:w="2126"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both"/>
              <w:rPr>
                <w:b/>
                <w:sz w:val="28"/>
                <w:szCs w:val="28"/>
              </w:rPr>
            </w:pPr>
            <w:r>
              <w:rPr>
                <w:b/>
                <w:sz w:val="28"/>
                <w:szCs w:val="28"/>
              </w:rPr>
              <w:t>32</w:t>
            </w:r>
          </w:p>
        </w:tc>
        <w:tc>
          <w:tcPr>
            <w:tcW w:w="1701" w:type="dxa"/>
            <w:tcBorders>
              <w:top w:val="single" w:sz="4" w:space="0" w:color="auto"/>
              <w:left w:val="single" w:sz="4" w:space="0" w:color="auto"/>
              <w:bottom w:val="single" w:sz="4" w:space="0" w:color="auto"/>
              <w:right w:val="single" w:sz="4" w:space="0" w:color="auto"/>
            </w:tcBorders>
            <w:hideMark/>
          </w:tcPr>
          <w:p w:rsidR="007A109F" w:rsidRPr="00DC3D04" w:rsidRDefault="007A109F" w:rsidP="00FE5346">
            <w:pPr>
              <w:jc w:val="center"/>
              <w:rPr>
                <w:b/>
                <w:sz w:val="28"/>
                <w:szCs w:val="28"/>
              </w:rPr>
            </w:pPr>
            <w:r>
              <w:rPr>
                <w:b/>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7A109F" w:rsidRDefault="007A109F" w:rsidP="00FE5346">
            <w:pPr>
              <w:jc w:val="center"/>
              <w:rPr>
                <w:b/>
                <w:sz w:val="28"/>
                <w:szCs w:val="28"/>
              </w:rPr>
            </w:pPr>
            <w:r>
              <w:rPr>
                <w:b/>
                <w:sz w:val="28"/>
                <w:szCs w:val="28"/>
              </w:rPr>
              <w:t>55</w:t>
            </w:r>
          </w:p>
        </w:tc>
        <w:tc>
          <w:tcPr>
            <w:tcW w:w="1984" w:type="dxa"/>
            <w:tcBorders>
              <w:top w:val="single" w:sz="4" w:space="0" w:color="auto"/>
              <w:left w:val="single" w:sz="4" w:space="0" w:color="auto"/>
              <w:bottom w:val="single" w:sz="4" w:space="0" w:color="auto"/>
              <w:right w:val="single" w:sz="4" w:space="0" w:color="auto"/>
            </w:tcBorders>
            <w:hideMark/>
          </w:tcPr>
          <w:p w:rsidR="007A109F" w:rsidRDefault="007A109F" w:rsidP="00FE5346">
            <w:pPr>
              <w:jc w:val="center"/>
              <w:rPr>
                <w:b/>
                <w:sz w:val="28"/>
                <w:szCs w:val="28"/>
              </w:rPr>
            </w:pPr>
            <w:r w:rsidRPr="0039277C">
              <w:rPr>
                <w:b/>
                <w:sz w:val="28"/>
                <w:szCs w:val="28"/>
                <w:highlight w:val="yellow"/>
              </w:rPr>
              <w:t>90</w:t>
            </w:r>
          </w:p>
        </w:tc>
      </w:tr>
    </w:tbl>
    <w:p w:rsidR="007A109F" w:rsidRPr="00840648" w:rsidRDefault="007A109F" w:rsidP="00840648">
      <w:pPr>
        <w:spacing w:after="0" w:line="360" w:lineRule="auto"/>
        <w:jc w:val="both"/>
        <w:rPr>
          <w:rFonts w:ascii="Arial" w:hAnsi="Arial" w:cs="Arial"/>
          <w:sz w:val="28"/>
          <w:szCs w:val="28"/>
        </w:rPr>
      </w:pPr>
    </w:p>
    <w:p w:rsidR="00636480"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 xml:space="preserve"> Не преодолели минимальный порог по </w:t>
      </w:r>
      <w:r w:rsidR="00840648">
        <w:rPr>
          <w:rFonts w:ascii="Arial" w:hAnsi="Arial" w:cs="Arial"/>
          <w:sz w:val="28"/>
          <w:szCs w:val="28"/>
        </w:rPr>
        <w:t>химии</w:t>
      </w:r>
      <w:r w:rsidRPr="00C31121">
        <w:rPr>
          <w:rFonts w:ascii="Arial" w:hAnsi="Arial" w:cs="Arial"/>
          <w:sz w:val="28"/>
          <w:szCs w:val="28"/>
        </w:rPr>
        <w:t xml:space="preserve"> – </w:t>
      </w:r>
      <w:r w:rsidR="00840648">
        <w:rPr>
          <w:rFonts w:ascii="Arial" w:hAnsi="Arial" w:cs="Arial"/>
          <w:sz w:val="28"/>
          <w:szCs w:val="28"/>
        </w:rPr>
        <w:t>2</w:t>
      </w:r>
      <w:r w:rsidRPr="00C31121">
        <w:rPr>
          <w:rFonts w:ascii="Arial" w:hAnsi="Arial" w:cs="Arial"/>
          <w:sz w:val="28"/>
          <w:szCs w:val="28"/>
        </w:rPr>
        <w:t xml:space="preserve"> выпускни</w:t>
      </w:r>
      <w:r w:rsidR="00AA2823" w:rsidRPr="00C31121">
        <w:rPr>
          <w:rFonts w:ascii="Arial" w:hAnsi="Arial" w:cs="Arial"/>
          <w:sz w:val="28"/>
          <w:szCs w:val="28"/>
        </w:rPr>
        <w:t>к</w:t>
      </w:r>
      <w:r w:rsidR="00840648">
        <w:rPr>
          <w:rFonts w:ascii="Arial" w:hAnsi="Arial" w:cs="Arial"/>
          <w:sz w:val="28"/>
          <w:szCs w:val="28"/>
        </w:rPr>
        <w:t>а</w:t>
      </w:r>
      <w:r w:rsidR="00C73A91" w:rsidRPr="00C31121">
        <w:rPr>
          <w:rFonts w:ascii="Arial" w:hAnsi="Arial" w:cs="Arial"/>
          <w:sz w:val="28"/>
          <w:szCs w:val="28"/>
        </w:rPr>
        <w:t xml:space="preserve"> из </w:t>
      </w:r>
      <w:r w:rsidR="00840648">
        <w:rPr>
          <w:rFonts w:ascii="Arial" w:hAnsi="Arial" w:cs="Arial"/>
          <w:sz w:val="28"/>
          <w:szCs w:val="28"/>
        </w:rPr>
        <w:t>Сонковской</w:t>
      </w:r>
      <w:r w:rsidR="00C73A91" w:rsidRPr="00C31121">
        <w:rPr>
          <w:rFonts w:ascii="Arial" w:hAnsi="Arial" w:cs="Arial"/>
          <w:sz w:val="28"/>
          <w:szCs w:val="28"/>
        </w:rPr>
        <w:t xml:space="preserve"> СОШ</w:t>
      </w:r>
      <w:r w:rsidRPr="00C31121">
        <w:rPr>
          <w:rFonts w:ascii="Arial" w:hAnsi="Arial" w:cs="Arial"/>
          <w:sz w:val="28"/>
          <w:szCs w:val="28"/>
        </w:rPr>
        <w:t xml:space="preserve">, </w:t>
      </w:r>
      <w:r w:rsidR="00840648">
        <w:rPr>
          <w:rFonts w:ascii="Arial" w:hAnsi="Arial" w:cs="Arial"/>
          <w:sz w:val="28"/>
          <w:szCs w:val="28"/>
        </w:rPr>
        <w:t xml:space="preserve">  по </w:t>
      </w:r>
      <w:r w:rsidRPr="00C31121">
        <w:rPr>
          <w:rFonts w:ascii="Arial" w:hAnsi="Arial" w:cs="Arial"/>
          <w:sz w:val="28"/>
          <w:szCs w:val="28"/>
        </w:rPr>
        <w:t xml:space="preserve">биологии – </w:t>
      </w:r>
      <w:r w:rsidR="00840648">
        <w:rPr>
          <w:rFonts w:ascii="Arial" w:hAnsi="Arial" w:cs="Arial"/>
          <w:sz w:val="28"/>
          <w:szCs w:val="28"/>
        </w:rPr>
        <w:t>2</w:t>
      </w:r>
      <w:r w:rsidR="00C73A91" w:rsidRPr="00C31121">
        <w:rPr>
          <w:rFonts w:ascii="Arial" w:hAnsi="Arial" w:cs="Arial"/>
          <w:sz w:val="28"/>
          <w:szCs w:val="28"/>
        </w:rPr>
        <w:t>чел</w:t>
      </w:r>
      <w:r w:rsidR="00840648">
        <w:rPr>
          <w:rFonts w:ascii="Arial" w:hAnsi="Arial" w:cs="Arial"/>
          <w:sz w:val="28"/>
          <w:szCs w:val="28"/>
        </w:rPr>
        <w:t>. из МОУ «СОШ №9».</w:t>
      </w:r>
    </w:p>
    <w:p w:rsidR="005E1FF8" w:rsidRDefault="002D52CD" w:rsidP="002E4895">
      <w:pPr>
        <w:spacing w:after="0" w:line="360" w:lineRule="auto"/>
        <w:ind w:firstLine="709"/>
        <w:jc w:val="both"/>
        <w:rPr>
          <w:rFonts w:ascii="Arial" w:hAnsi="Arial" w:cs="Arial"/>
          <w:sz w:val="28"/>
          <w:szCs w:val="28"/>
        </w:rPr>
      </w:pPr>
      <w:r w:rsidRPr="00C31121">
        <w:rPr>
          <w:rFonts w:ascii="Arial" w:hAnsi="Arial" w:cs="Arial"/>
          <w:sz w:val="28"/>
          <w:szCs w:val="28"/>
        </w:rPr>
        <w:t>Успешно сдали</w:t>
      </w:r>
      <w:r w:rsidR="00636480" w:rsidRPr="00C31121">
        <w:rPr>
          <w:rFonts w:ascii="Arial" w:hAnsi="Arial" w:cs="Arial"/>
          <w:sz w:val="28"/>
          <w:szCs w:val="28"/>
        </w:rPr>
        <w:t xml:space="preserve"> все предметы ЕГЭ обязательные и предметы по выбору </w:t>
      </w:r>
      <w:r w:rsidR="00840648">
        <w:rPr>
          <w:rFonts w:ascii="Arial" w:hAnsi="Arial" w:cs="Arial"/>
          <w:sz w:val="28"/>
          <w:szCs w:val="28"/>
        </w:rPr>
        <w:t>39</w:t>
      </w:r>
      <w:r w:rsidR="00636480" w:rsidRPr="00C31121">
        <w:rPr>
          <w:rFonts w:ascii="Arial" w:hAnsi="Arial" w:cs="Arial"/>
          <w:sz w:val="28"/>
          <w:szCs w:val="28"/>
        </w:rPr>
        <w:t xml:space="preserve"> чел./</w:t>
      </w:r>
      <w:r w:rsidR="00840648">
        <w:rPr>
          <w:rFonts w:ascii="Arial" w:hAnsi="Arial" w:cs="Arial"/>
          <w:sz w:val="28"/>
          <w:szCs w:val="28"/>
        </w:rPr>
        <w:t>91</w:t>
      </w:r>
      <w:r w:rsidR="00636480" w:rsidRPr="00C31121">
        <w:rPr>
          <w:rFonts w:ascii="Arial" w:hAnsi="Arial" w:cs="Arial"/>
          <w:sz w:val="28"/>
          <w:szCs w:val="28"/>
        </w:rPr>
        <w:t>%.</w:t>
      </w:r>
      <w:r w:rsidR="00840648">
        <w:rPr>
          <w:rFonts w:ascii="Arial" w:hAnsi="Arial" w:cs="Arial"/>
          <w:sz w:val="28"/>
          <w:szCs w:val="28"/>
        </w:rPr>
        <w:t xml:space="preserve"> </w:t>
      </w:r>
    </w:p>
    <w:p w:rsidR="00840648" w:rsidRPr="00C31121" w:rsidRDefault="00840648" w:rsidP="002E4895">
      <w:pPr>
        <w:spacing w:after="0" w:line="360" w:lineRule="auto"/>
        <w:ind w:firstLine="709"/>
        <w:jc w:val="both"/>
        <w:rPr>
          <w:rFonts w:ascii="Arial" w:hAnsi="Arial" w:cs="Arial"/>
          <w:sz w:val="28"/>
          <w:szCs w:val="28"/>
        </w:rPr>
      </w:pPr>
      <w:r>
        <w:rPr>
          <w:rFonts w:ascii="Arial" w:hAnsi="Arial" w:cs="Arial"/>
          <w:sz w:val="28"/>
          <w:szCs w:val="28"/>
        </w:rPr>
        <w:t>100% выпускников преодолели минимальный порог по всем предметам в Беляницкой школе.</w:t>
      </w:r>
    </w:p>
    <w:p w:rsidR="00971A01" w:rsidRPr="00C31121" w:rsidRDefault="00971A01" w:rsidP="002E4895">
      <w:pPr>
        <w:spacing w:after="0"/>
        <w:ind w:firstLine="709"/>
        <w:jc w:val="both"/>
        <w:rPr>
          <w:rFonts w:ascii="Arial" w:hAnsi="Arial" w:cs="Arial"/>
          <w:sz w:val="28"/>
          <w:szCs w:val="28"/>
        </w:rPr>
      </w:pPr>
    </w:p>
    <w:p w:rsidR="00392ADD" w:rsidRDefault="00392ADD" w:rsidP="002E4895">
      <w:pPr>
        <w:suppressAutoHyphens/>
        <w:spacing w:line="360" w:lineRule="auto"/>
        <w:ind w:firstLine="708"/>
        <w:jc w:val="both"/>
        <w:rPr>
          <w:rFonts w:ascii="Arial" w:hAnsi="Arial" w:cs="Arial"/>
          <w:sz w:val="28"/>
          <w:szCs w:val="28"/>
        </w:rPr>
      </w:pPr>
      <w:r w:rsidRPr="00C31121">
        <w:rPr>
          <w:rFonts w:ascii="Arial" w:hAnsi="Arial" w:cs="Arial"/>
          <w:sz w:val="28"/>
          <w:szCs w:val="28"/>
        </w:rPr>
        <w:t>В итоге на территории района среднее общее образование в 201</w:t>
      </w:r>
      <w:r w:rsidR="007A109F">
        <w:rPr>
          <w:rFonts w:ascii="Arial" w:hAnsi="Arial" w:cs="Arial"/>
          <w:sz w:val="28"/>
          <w:szCs w:val="28"/>
        </w:rPr>
        <w:t>9</w:t>
      </w:r>
      <w:r>
        <w:rPr>
          <w:rFonts w:ascii="Arial" w:hAnsi="Arial" w:cs="Arial"/>
          <w:sz w:val="28"/>
          <w:szCs w:val="28"/>
        </w:rPr>
        <w:t xml:space="preserve"> </w:t>
      </w:r>
      <w:r w:rsidRPr="00C31121">
        <w:rPr>
          <w:rFonts w:ascii="Arial" w:hAnsi="Arial" w:cs="Arial"/>
          <w:sz w:val="28"/>
          <w:szCs w:val="28"/>
        </w:rPr>
        <w:t>году завершил</w:t>
      </w:r>
      <w:r>
        <w:rPr>
          <w:rFonts w:ascii="Arial" w:hAnsi="Arial" w:cs="Arial"/>
          <w:sz w:val="28"/>
          <w:szCs w:val="28"/>
        </w:rPr>
        <w:t>и</w:t>
      </w:r>
      <w:r w:rsidRPr="00C31121">
        <w:rPr>
          <w:rFonts w:ascii="Arial" w:hAnsi="Arial" w:cs="Arial"/>
          <w:sz w:val="28"/>
          <w:szCs w:val="28"/>
        </w:rPr>
        <w:t xml:space="preserve">  </w:t>
      </w:r>
      <w:r w:rsidR="007A109F">
        <w:rPr>
          <w:rFonts w:ascii="Arial" w:hAnsi="Arial" w:cs="Arial"/>
          <w:sz w:val="28"/>
          <w:szCs w:val="28"/>
        </w:rPr>
        <w:t>43</w:t>
      </w:r>
      <w:r w:rsidRPr="00C31121">
        <w:rPr>
          <w:rFonts w:ascii="Arial" w:hAnsi="Arial" w:cs="Arial"/>
          <w:sz w:val="28"/>
          <w:szCs w:val="28"/>
        </w:rPr>
        <w:t xml:space="preserve"> выпускник</w:t>
      </w:r>
      <w:r w:rsidR="007A109F">
        <w:rPr>
          <w:rFonts w:ascii="Arial" w:hAnsi="Arial" w:cs="Arial"/>
          <w:sz w:val="28"/>
          <w:szCs w:val="28"/>
        </w:rPr>
        <w:t>а</w:t>
      </w:r>
      <w:r w:rsidRPr="00C31121">
        <w:rPr>
          <w:rFonts w:ascii="Arial" w:hAnsi="Arial" w:cs="Arial"/>
          <w:sz w:val="28"/>
          <w:szCs w:val="28"/>
        </w:rPr>
        <w:t xml:space="preserve">, что составляет 100 % от общего числа выпускников. </w:t>
      </w:r>
      <w:r w:rsidR="007A109F">
        <w:rPr>
          <w:rFonts w:ascii="Arial" w:hAnsi="Arial" w:cs="Arial"/>
          <w:sz w:val="28"/>
          <w:szCs w:val="28"/>
        </w:rPr>
        <w:t>Все они получили аттестат о среднем общем образовании, из них один – особого образца.</w:t>
      </w:r>
    </w:p>
    <w:p w:rsidR="007A109F" w:rsidRDefault="007A109F" w:rsidP="002E4895">
      <w:pPr>
        <w:suppressAutoHyphens/>
        <w:spacing w:line="360" w:lineRule="auto"/>
        <w:ind w:firstLine="708"/>
        <w:jc w:val="both"/>
        <w:rPr>
          <w:rFonts w:ascii="Arial" w:hAnsi="Arial" w:cs="Arial"/>
          <w:sz w:val="28"/>
          <w:szCs w:val="28"/>
        </w:rPr>
      </w:pPr>
      <w:r>
        <w:rPr>
          <w:rFonts w:ascii="Arial" w:hAnsi="Arial" w:cs="Arial"/>
          <w:sz w:val="28"/>
          <w:szCs w:val="28"/>
        </w:rPr>
        <w:t xml:space="preserve">Выпускник </w:t>
      </w:r>
      <w:r w:rsidR="00A77851">
        <w:rPr>
          <w:rFonts w:ascii="Arial" w:hAnsi="Arial" w:cs="Arial"/>
          <w:sz w:val="28"/>
          <w:szCs w:val="28"/>
        </w:rPr>
        <w:t xml:space="preserve"> </w:t>
      </w:r>
      <w:r>
        <w:rPr>
          <w:rFonts w:ascii="Arial" w:hAnsi="Arial" w:cs="Arial"/>
          <w:sz w:val="28"/>
          <w:szCs w:val="28"/>
        </w:rPr>
        <w:t>МОУ «СОШ №9» Андреев Данила за свою блестящую учебу, навыки и знания награжден золотой медалью «За особые успехи в учении».</w:t>
      </w:r>
      <w:r w:rsidR="00AE3C76">
        <w:rPr>
          <w:rFonts w:ascii="Arial" w:hAnsi="Arial" w:cs="Arial"/>
          <w:sz w:val="28"/>
          <w:szCs w:val="28"/>
        </w:rPr>
        <w:t xml:space="preserve"> Он действительно подтвердил свою медаль результатами по ЕГЭ. Его показатели были самыми высокими по </w:t>
      </w:r>
      <w:r w:rsidR="00AE3C76">
        <w:rPr>
          <w:rFonts w:ascii="Arial" w:hAnsi="Arial" w:cs="Arial"/>
          <w:sz w:val="28"/>
          <w:szCs w:val="28"/>
        </w:rPr>
        <w:lastRenderedPageBreak/>
        <w:t>предметам, которые он сдавал.</w:t>
      </w:r>
      <w:r>
        <w:rPr>
          <w:rFonts w:ascii="Arial" w:hAnsi="Arial" w:cs="Arial"/>
          <w:sz w:val="28"/>
          <w:szCs w:val="28"/>
        </w:rPr>
        <w:t xml:space="preserve"> </w:t>
      </w:r>
      <w:r w:rsidR="00AE3C76">
        <w:rPr>
          <w:rFonts w:ascii="Arial" w:hAnsi="Arial" w:cs="Arial"/>
          <w:sz w:val="28"/>
          <w:szCs w:val="28"/>
        </w:rPr>
        <w:t>И</w:t>
      </w:r>
      <w:r w:rsidR="00A77851">
        <w:rPr>
          <w:rFonts w:ascii="Arial" w:hAnsi="Arial" w:cs="Arial"/>
          <w:sz w:val="28"/>
          <w:szCs w:val="28"/>
        </w:rPr>
        <w:t>мя</w:t>
      </w:r>
      <w:r>
        <w:rPr>
          <w:rFonts w:ascii="Arial" w:hAnsi="Arial" w:cs="Arial"/>
          <w:sz w:val="28"/>
          <w:szCs w:val="28"/>
        </w:rPr>
        <w:t xml:space="preserve"> </w:t>
      </w:r>
      <w:r w:rsidR="00AE3C76">
        <w:rPr>
          <w:rFonts w:ascii="Arial" w:hAnsi="Arial" w:cs="Arial"/>
          <w:sz w:val="28"/>
          <w:szCs w:val="28"/>
        </w:rPr>
        <w:t xml:space="preserve">его </w:t>
      </w:r>
      <w:r>
        <w:rPr>
          <w:rFonts w:ascii="Arial" w:hAnsi="Arial" w:cs="Arial"/>
          <w:sz w:val="28"/>
          <w:szCs w:val="28"/>
        </w:rPr>
        <w:t>занесен</w:t>
      </w:r>
      <w:r w:rsidR="00A77851">
        <w:rPr>
          <w:rFonts w:ascii="Arial" w:hAnsi="Arial" w:cs="Arial"/>
          <w:sz w:val="28"/>
          <w:szCs w:val="28"/>
        </w:rPr>
        <w:t>о в Книгу почета «Золотая молодежь Верхневолжья».</w:t>
      </w:r>
      <w:r>
        <w:rPr>
          <w:rFonts w:ascii="Arial" w:hAnsi="Arial" w:cs="Arial"/>
          <w:sz w:val="28"/>
          <w:szCs w:val="28"/>
        </w:rPr>
        <w:t xml:space="preserve"> </w:t>
      </w:r>
    </w:p>
    <w:p w:rsidR="00567154" w:rsidRDefault="00567154" w:rsidP="002E4895">
      <w:pPr>
        <w:pStyle w:val="Default"/>
        <w:tabs>
          <w:tab w:val="left" w:pos="709"/>
        </w:tabs>
        <w:suppressAutoHyphens/>
        <w:spacing w:line="360" w:lineRule="auto"/>
        <w:jc w:val="both"/>
        <w:rPr>
          <w:rFonts w:ascii="Arial" w:hAnsi="Arial" w:cs="Arial"/>
          <w:sz w:val="28"/>
          <w:szCs w:val="28"/>
        </w:rPr>
      </w:pPr>
      <w:r>
        <w:rPr>
          <w:rFonts w:ascii="Arial" w:hAnsi="Arial" w:cs="Arial"/>
          <w:sz w:val="28"/>
          <w:szCs w:val="28"/>
        </w:rPr>
        <w:t xml:space="preserve">        </w:t>
      </w:r>
      <w:r w:rsidR="00564654" w:rsidRPr="00C31121">
        <w:rPr>
          <w:rFonts w:ascii="Arial" w:hAnsi="Arial" w:cs="Arial"/>
          <w:sz w:val="28"/>
          <w:szCs w:val="28"/>
        </w:rPr>
        <w:t>Всесторонний анализ результатов ЕГЭ позволяет</w:t>
      </w:r>
      <w:r w:rsidR="00475A49">
        <w:rPr>
          <w:rFonts w:ascii="Arial" w:hAnsi="Arial" w:cs="Arial"/>
          <w:sz w:val="28"/>
          <w:szCs w:val="28"/>
        </w:rPr>
        <w:t xml:space="preserve"> </w:t>
      </w:r>
      <w:r w:rsidR="00564654" w:rsidRPr="00C31121">
        <w:rPr>
          <w:rFonts w:ascii="Arial" w:hAnsi="Arial" w:cs="Arial"/>
          <w:sz w:val="28"/>
          <w:szCs w:val="28"/>
        </w:rPr>
        <w:t>объективно оценить уровень   подготовки выпускников 11 классов, качество образования, эффективность образовательного процесса в районе.</w:t>
      </w:r>
    </w:p>
    <w:p w:rsidR="00A77851" w:rsidRDefault="00A77851" w:rsidP="002E4895">
      <w:pPr>
        <w:pStyle w:val="Default"/>
        <w:tabs>
          <w:tab w:val="left" w:pos="709"/>
        </w:tabs>
        <w:suppressAutoHyphens/>
        <w:spacing w:line="360" w:lineRule="auto"/>
        <w:jc w:val="both"/>
        <w:rPr>
          <w:rFonts w:ascii="Arial" w:hAnsi="Arial" w:cs="Arial"/>
          <w:sz w:val="28"/>
          <w:szCs w:val="28"/>
        </w:rPr>
      </w:pPr>
      <w:r>
        <w:rPr>
          <w:rFonts w:ascii="Arial" w:hAnsi="Arial" w:cs="Arial"/>
          <w:sz w:val="28"/>
          <w:szCs w:val="28"/>
        </w:rPr>
        <w:t>И, несмотря</w:t>
      </w:r>
      <w:r w:rsidR="00490C96">
        <w:rPr>
          <w:rFonts w:ascii="Arial" w:hAnsi="Arial" w:cs="Arial"/>
          <w:sz w:val="28"/>
          <w:szCs w:val="28"/>
        </w:rPr>
        <w:t>,</w:t>
      </w:r>
      <w:r>
        <w:rPr>
          <w:rFonts w:ascii="Arial" w:hAnsi="Arial" w:cs="Arial"/>
          <w:sz w:val="28"/>
          <w:szCs w:val="28"/>
        </w:rPr>
        <w:t xml:space="preserve"> на высокие показатели, необходимо проводить постоянно целенаправленную работу по повышению качества знаний и добиваться больших результатов.</w:t>
      </w:r>
    </w:p>
    <w:p w:rsidR="00564654" w:rsidRPr="00C31121" w:rsidRDefault="00567154" w:rsidP="00A77851">
      <w:pPr>
        <w:pStyle w:val="Default"/>
        <w:tabs>
          <w:tab w:val="left" w:pos="709"/>
        </w:tabs>
        <w:suppressAutoHyphens/>
        <w:spacing w:line="360" w:lineRule="auto"/>
        <w:jc w:val="both"/>
        <w:rPr>
          <w:rFonts w:ascii="Arial" w:hAnsi="Arial" w:cs="Arial"/>
          <w:sz w:val="28"/>
          <w:szCs w:val="28"/>
        </w:rPr>
      </w:pPr>
      <w:r>
        <w:rPr>
          <w:rFonts w:ascii="Arial" w:hAnsi="Arial" w:cs="Arial"/>
          <w:sz w:val="28"/>
          <w:szCs w:val="28"/>
        </w:rPr>
        <w:t xml:space="preserve">      </w:t>
      </w:r>
      <w:r w:rsidR="00564654" w:rsidRPr="00C31121">
        <w:rPr>
          <w:rFonts w:ascii="Arial" w:hAnsi="Arial" w:cs="Arial"/>
          <w:sz w:val="28"/>
          <w:szCs w:val="28"/>
        </w:rPr>
        <w:t xml:space="preserve"> </w:t>
      </w:r>
    </w:p>
    <w:p w:rsidR="00564654" w:rsidRPr="00C31121" w:rsidRDefault="00A77851" w:rsidP="002E4895">
      <w:pPr>
        <w:spacing w:after="0" w:line="360" w:lineRule="auto"/>
        <w:ind w:firstLine="708"/>
        <w:jc w:val="both"/>
        <w:rPr>
          <w:rFonts w:ascii="Arial" w:hAnsi="Arial" w:cs="Arial"/>
          <w:sz w:val="28"/>
          <w:szCs w:val="28"/>
        </w:rPr>
      </w:pPr>
      <w:r>
        <w:rPr>
          <w:rFonts w:ascii="Arial" w:hAnsi="Arial" w:cs="Arial"/>
          <w:sz w:val="28"/>
          <w:szCs w:val="28"/>
        </w:rPr>
        <w:t>Поэтому,  прежде всего</w:t>
      </w:r>
      <w:r w:rsidR="0071757D">
        <w:rPr>
          <w:rFonts w:ascii="Arial" w:hAnsi="Arial" w:cs="Arial"/>
          <w:sz w:val="28"/>
          <w:szCs w:val="28"/>
        </w:rPr>
        <w:t>,</w:t>
      </w:r>
      <w:r>
        <w:rPr>
          <w:rFonts w:ascii="Arial" w:hAnsi="Arial" w:cs="Arial"/>
          <w:sz w:val="28"/>
          <w:szCs w:val="28"/>
        </w:rPr>
        <w:t xml:space="preserve"> нужно </w:t>
      </w:r>
      <w:r w:rsidR="00564654" w:rsidRPr="00C31121">
        <w:rPr>
          <w:rFonts w:ascii="Arial" w:hAnsi="Arial" w:cs="Arial"/>
          <w:sz w:val="28"/>
          <w:szCs w:val="28"/>
        </w:rPr>
        <w:t xml:space="preserve"> сосредоточить внимание руководителей всех уровней, педагогов, методической службы на изменение подходов к организации     образовательного процесса, внедрение развивающих методик организации учебных занятий, замену традиционной системы оценивания на комплексную оценку достижений, обеспечение процедуры независимой (внешней) оценки учебных достижений</w:t>
      </w:r>
      <w:r w:rsidR="0017292E">
        <w:rPr>
          <w:rFonts w:ascii="Arial" w:hAnsi="Arial" w:cs="Arial"/>
          <w:sz w:val="28"/>
          <w:szCs w:val="28"/>
        </w:rPr>
        <w:t>.</w:t>
      </w:r>
    </w:p>
    <w:p w:rsidR="00564654" w:rsidRPr="00C31121" w:rsidRDefault="00564654" w:rsidP="00A77851">
      <w:pPr>
        <w:pStyle w:val="Default"/>
        <w:jc w:val="both"/>
        <w:rPr>
          <w:rFonts w:ascii="Arial" w:hAnsi="Arial" w:cs="Arial"/>
          <w:sz w:val="28"/>
          <w:szCs w:val="28"/>
        </w:rPr>
      </w:pPr>
    </w:p>
    <w:p w:rsidR="002D52CD" w:rsidRPr="00C31121" w:rsidRDefault="002D52CD" w:rsidP="002E4895">
      <w:pPr>
        <w:pStyle w:val="Default"/>
        <w:spacing w:line="360" w:lineRule="auto"/>
        <w:ind w:firstLine="709"/>
        <w:jc w:val="both"/>
        <w:rPr>
          <w:rFonts w:ascii="Arial" w:hAnsi="Arial" w:cs="Arial"/>
          <w:sz w:val="28"/>
          <w:szCs w:val="28"/>
        </w:rPr>
      </w:pPr>
      <w:r w:rsidRPr="00C31121">
        <w:rPr>
          <w:rFonts w:ascii="Arial" w:hAnsi="Arial" w:cs="Arial"/>
          <w:sz w:val="28"/>
          <w:szCs w:val="28"/>
        </w:rPr>
        <w:t>Важным этапом в подготовке к единому экзамену стала аналогичная форма итоговой аттестации девятиклассников.</w:t>
      </w:r>
    </w:p>
    <w:p w:rsidR="00971A01" w:rsidRPr="00C31121" w:rsidRDefault="00971A01" w:rsidP="002E4895">
      <w:pPr>
        <w:pStyle w:val="Default"/>
        <w:spacing w:line="360" w:lineRule="auto"/>
        <w:ind w:firstLine="709"/>
        <w:jc w:val="both"/>
        <w:rPr>
          <w:rFonts w:ascii="Arial" w:hAnsi="Arial" w:cs="Arial"/>
          <w:sz w:val="28"/>
          <w:szCs w:val="28"/>
        </w:rPr>
      </w:pPr>
    </w:p>
    <w:p w:rsidR="004F120C" w:rsidRPr="00C31121" w:rsidRDefault="004F120C" w:rsidP="004F120C">
      <w:pPr>
        <w:spacing w:after="0" w:line="360" w:lineRule="auto"/>
        <w:ind w:firstLine="709"/>
        <w:jc w:val="both"/>
        <w:rPr>
          <w:rFonts w:ascii="Arial" w:hAnsi="Arial" w:cs="Arial"/>
          <w:sz w:val="28"/>
          <w:szCs w:val="28"/>
          <w:lang w:eastAsia="ar-SA"/>
        </w:rPr>
      </w:pPr>
      <w:r>
        <w:rPr>
          <w:rFonts w:ascii="Arial" w:hAnsi="Arial" w:cs="Arial"/>
          <w:sz w:val="28"/>
          <w:szCs w:val="28"/>
          <w:lang w:eastAsia="ar-SA"/>
        </w:rPr>
        <w:t xml:space="preserve">Допуском </w:t>
      </w:r>
      <w:r w:rsidR="008A2FC5" w:rsidRPr="00C31121">
        <w:rPr>
          <w:rFonts w:ascii="Arial" w:hAnsi="Arial" w:cs="Arial"/>
          <w:sz w:val="28"/>
          <w:szCs w:val="28"/>
          <w:lang w:eastAsia="ar-SA"/>
        </w:rPr>
        <w:t xml:space="preserve"> к ГИА-9 </w:t>
      </w:r>
      <w:r>
        <w:rPr>
          <w:rFonts w:ascii="Arial" w:hAnsi="Arial" w:cs="Arial"/>
          <w:sz w:val="28"/>
          <w:szCs w:val="28"/>
          <w:lang w:eastAsia="ar-SA"/>
        </w:rPr>
        <w:t>являлось прохождение</w:t>
      </w:r>
      <w:r w:rsidR="008A2FC5" w:rsidRPr="00C31121">
        <w:rPr>
          <w:rFonts w:ascii="Arial" w:hAnsi="Arial" w:cs="Arial"/>
          <w:sz w:val="28"/>
          <w:szCs w:val="28"/>
          <w:lang w:eastAsia="ar-SA"/>
        </w:rPr>
        <w:t xml:space="preserve"> </w:t>
      </w:r>
      <w:r>
        <w:rPr>
          <w:rFonts w:ascii="Arial" w:hAnsi="Arial" w:cs="Arial"/>
          <w:sz w:val="28"/>
          <w:szCs w:val="28"/>
          <w:lang w:eastAsia="ar-SA"/>
        </w:rPr>
        <w:t xml:space="preserve">устного </w:t>
      </w:r>
      <w:r w:rsidR="008A2FC5" w:rsidRPr="00C31121">
        <w:rPr>
          <w:rFonts w:ascii="Arial" w:hAnsi="Arial" w:cs="Arial"/>
          <w:sz w:val="28"/>
          <w:szCs w:val="28"/>
          <w:lang w:eastAsia="ar-SA"/>
        </w:rPr>
        <w:t>итогового собеседова</w:t>
      </w:r>
      <w:r w:rsidR="007634A3" w:rsidRPr="00C31121">
        <w:rPr>
          <w:rFonts w:ascii="Arial" w:hAnsi="Arial" w:cs="Arial"/>
          <w:sz w:val="28"/>
          <w:szCs w:val="28"/>
          <w:lang w:eastAsia="ar-SA"/>
        </w:rPr>
        <w:t>ния</w:t>
      </w:r>
      <w:r>
        <w:rPr>
          <w:rFonts w:ascii="Arial" w:hAnsi="Arial" w:cs="Arial"/>
          <w:sz w:val="28"/>
          <w:szCs w:val="28"/>
          <w:lang w:eastAsia="ar-SA"/>
        </w:rPr>
        <w:t>, которое с этого года вошло в штатный режим.</w:t>
      </w:r>
    </w:p>
    <w:p w:rsidR="00AE3C76" w:rsidRDefault="00262327" w:rsidP="002E4895">
      <w:pPr>
        <w:spacing w:after="0" w:line="360" w:lineRule="auto"/>
        <w:ind w:firstLine="709"/>
        <w:jc w:val="both"/>
        <w:rPr>
          <w:rFonts w:ascii="Arial" w:hAnsi="Arial" w:cs="Arial"/>
          <w:sz w:val="28"/>
          <w:szCs w:val="28"/>
          <w:lang w:eastAsia="ar-SA"/>
        </w:rPr>
      </w:pPr>
      <w:r w:rsidRPr="00C31121">
        <w:rPr>
          <w:rFonts w:ascii="Arial" w:hAnsi="Arial" w:cs="Arial"/>
          <w:sz w:val="28"/>
          <w:szCs w:val="28"/>
          <w:lang w:eastAsia="ar-SA"/>
        </w:rPr>
        <w:t xml:space="preserve">Все девятиклассники </w:t>
      </w:r>
      <w:r w:rsidR="004F120C">
        <w:rPr>
          <w:rFonts w:ascii="Arial" w:hAnsi="Arial" w:cs="Arial"/>
          <w:sz w:val="28"/>
          <w:szCs w:val="28"/>
          <w:lang w:eastAsia="ar-SA"/>
        </w:rPr>
        <w:t xml:space="preserve">успешно </w:t>
      </w:r>
      <w:r w:rsidRPr="00C31121">
        <w:rPr>
          <w:rFonts w:ascii="Arial" w:hAnsi="Arial" w:cs="Arial"/>
          <w:sz w:val="28"/>
          <w:szCs w:val="28"/>
          <w:lang w:eastAsia="ar-SA"/>
        </w:rPr>
        <w:t>прошли устное собеседование</w:t>
      </w:r>
      <w:r w:rsidR="004F120C">
        <w:rPr>
          <w:rFonts w:ascii="Arial" w:hAnsi="Arial" w:cs="Arial"/>
          <w:sz w:val="28"/>
          <w:szCs w:val="28"/>
          <w:lang w:eastAsia="ar-SA"/>
        </w:rPr>
        <w:t xml:space="preserve"> и были допущены к </w:t>
      </w:r>
      <w:r w:rsidR="005E1FF8" w:rsidRPr="00C31121">
        <w:rPr>
          <w:rFonts w:ascii="Arial" w:hAnsi="Arial" w:cs="Arial"/>
          <w:sz w:val="28"/>
          <w:szCs w:val="28"/>
          <w:lang w:eastAsia="ar-SA"/>
        </w:rPr>
        <w:t xml:space="preserve">государственной итоговой аттестации </w:t>
      </w:r>
      <w:r w:rsidR="00AE3C76">
        <w:rPr>
          <w:rFonts w:ascii="Arial" w:hAnsi="Arial" w:cs="Arial"/>
          <w:sz w:val="28"/>
          <w:szCs w:val="28"/>
          <w:lang w:eastAsia="ar-SA"/>
        </w:rPr>
        <w:t xml:space="preserve">по </w:t>
      </w:r>
      <w:r w:rsidR="005E1FF8" w:rsidRPr="00C31121">
        <w:rPr>
          <w:rFonts w:ascii="Arial" w:hAnsi="Arial" w:cs="Arial"/>
          <w:sz w:val="28"/>
          <w:szCs w:val="28"/>
          <w:lang w:eastAsia="ar-SA"/>
        </w:rPr>
        <w:t>программ</w:t>
      </w:r>
      <w:r w:rsidR="00AE3C76">
        <w:rPr>
          <w:rFonts w:ascii="Arial" w:hAnsi="Arial" w:cs="Arial"/>
          <w:sz w:val="28"/>
          <w:szCs w:val="28"/>
          <w:lang w:eastAsia="ar-SA"/>
        </w:rPr>
        <w:t>ам</w:t>
      </w:r>
      <w:r w:rsidR="005E1FF8" w:rsidRPr="00C31121">
        <w:rPr>
          <w:rFonts w:ascii="Arial" w:hAnsi="Arial" w:cs="Arial"/>
          <w:sz w:val="28"/>
          <w:szCs w:val="28"/>
          <w:lang w:eastAsia="ar-SA"/>
        </w:rPr>
        <w:t xml:space="preserve"> основного общего образования</w:t>
      </w:r>
      <w:r w:rsidR="00AE3C76">
        <w:rPr>
          <w:rFonts w:ascii="Arial" w:hAnsi="Arial" w:cs="Arial"/>
          <w:sz w:val="28"/>
          <w:szCs w:val="28"/>
          <w:lang w:eastAsia="ar-SA"/>
        </w:rPr>
        <w:t>.</w:t>
      </w:r>
    </w:p>
    <w:p w:rsidR="002D52CD" w:rsidRPr="00C31121" w:rsidRDefault="00AE3C76" w:rsidP="002E4895">
      <w:pPr>
        <w:spacing w:after="0" w:line="360" w:lineRule="auto"/>
        <w:ind w:firstLine="709"/>
        <w:jc w:val="both"/>
        <w:rPr>
          <w:rFonts w:ascii="Arial" w:hAnsi="Arial" w:cs="Arial"/>
          <w:sz w:val="28"/>
          <w:szCs w:val="28"/>
          <w:lang w:eastAsia="ar-SA"/>
        </w:rPr>
      </w:pPr>
      <w:r>
        <w:rPr>
          <w:rFonts w:ascii="Arial" w:hAnsi="Arial" w:cs="Arial"/>
          <w:sz w:val="28"/>
          <w:szCs w:val="28"/>
          <w:lang w:eastAsia="ar-SA"/>
        </w:rPr>
        <w:t xml:space="preserve"> В</w:t>
      </w:r>
      <w:r w:rsidR="00DC4351" w:rsidRPr="00C31121">
        <w:rPr>
          <w:rFonts w:ascii="Arial" w:hAnsi="Arial" w:cs="Arial"/>
          <w:sz w:val="28"/>
          <w:szCs w:val="28"/>
          <w:lang w:eastAsia="ar-SA"/>
        </w:rPr>
        <w:t xml:space="preserve"> 201</w:t>
      </w:r>
      <w:r w:rsidR="004F120C">
        <w:rPr>
          <w:rFonts w:ascii="Arial" w:hAnsi="Arial" w:cs="Arial"/>
          <w:sz w:val="28"/>
          <w:szCs w:val="28"/>
          <w:lang w:eastAsia="ar-SA"/>
        </w:rPr>
        <w:t>9</w:t>
      </w:r>
      <w:r w:rsidR="00DC4351" w:rsidRPr="00C31121">
        <w:rPr>
          <w:rFonts w:ascii="Arial" w:hAnsi="Arial" w:cs="Arial"/>
          <w:sz w:val="28"/>
          <w:szCs w:val="28"/>
          <w:lang w:eastAsia="ar-SA"/>
        </w:rPr>
        <w:t xml:space="preserve"> году</w:t>
      </w:r>
      <w:r>
        <w:rPr>
          <w:rFonts w:ascii="Arial" w:hAnsi="Arial" w:cs="Arial"/>
          <w:sz w:val="28"/>
          <w:szCs w:val="28"/>
          <w:lang w:eastAsia="ar-SA"/>
        </w:rPr>
        <w:t xml:space="preserve"> в ОГЭ участвовало </w:t>
      </w:r>
      <w:r w:rsidR="004F120C">
        <w:rPr>
          <w:rFonts w:ascii="Arial" w:hAnsi="Arial" w:cs="Arial"/>
          <w:sz w:val="28"/>
          <w:szCs w:val="28"/>
          <w:lang w:eastAsia="ar-SA"/>
        </w:rPr>
        <w:t>78</w:t>
      </w:r>
      <w:r w:rsidR="005E1FF8" w:rsidRPr="00C31121">
        <w:rPr>
          <w:rFonts w:ascii="Arial" w:hAnsi="Arial" w:cs="Arial"/>
          <w:sz w:val="28"/>
          <w:szCs w:val="28"/>
          <w:lang w:eastAsia="ar-SA"/>
        </w:rPr>
        <w:t xml:space="preserve"> выпускник</w:t>
      </w:r>
      <w:r w:rsidR="00DC4351" w:rsidRPr="00C31121">
        <w:rPr>
          <w:rFonts w:ascii="Arial" w:hAnsi="Arial" w:cs="Arial"/>
          <w:sz w:val="28"/>
          <w:szCs w:val="28"/>
          <w:lang w:eastAsia="ar-SA"/>
        </w:rPr>
        <w:t>ов</w:t>
      </w:r>
      <w:r w:rsidR="005E1FF8" w:rsidRPr="00C31121">
        <w:rPr>
          <w:rFonts w:ascii="Arial" w:hAnsi="Arial" w:cs="Arial"/>
          <w:sz w:val="28"/>
          <w:szCs w:val="28"/>
          <w:lang w:eastAsia="ar-SA"/>
        </w:rPr>
        <w:t xml:space="preserve"> 9-х классов</w:t>
      </w:r>
      <w:r w:rsidR="004F120C">
        <w:rPr>
          <w:rFonts w:ascii="Arial" w:hAnsi="Arial" w:cs="Arial"/>
          <w:sz w:val="28"/>
          <w:szCs w:val="28"/>
          <w:lang w:eastAsia="ar-SA"/>
        </w:rPr>
        <w:t>.</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В этом году</w:t>
      </w:r>
      <w:r w:rsidR="00DC4351" w:rsidRPr="00C31121">
        <w:rPr>
          <w:rFonts w:ascii="Arial" w:hAnsi="Arial" w:cs="Arial"/>
          <w:sz w:val="28"/>
          <w:szCs w:val="28"/>
        </w:rPr>
        <w:t>, как и в прошлом</w:t>
      </w:r>
      <w:r w:rsidR="00BC4505">
        <w:rPr>
          <w:rFonts w:ascii="Arial" w:hAnsi="Arial" w:cs="Arial"/>
          <w:sz w:val="28"/>
          <w:szCs w:val="28"/>
        </w:rPr>
        <w:t xml:space="preserve">, </w:t>
      </w:r>
      <w:r w:rsidRPr="00C31121">
        <w:rPr>
          <w:rFonts w:ascii="Arial" w:hAnsi="Arial" w:cs="Arial"/>
          <w:sz w:val="28"/>
          <w:szCs w:val="28"/>
        </w:rPr>
        <w:t xml:space="preserve"> выпускники 9-х классов  сдавали 4 обязательных предмета: по русскому языку, математике и 2 экзамена по выбору. </w:t>
      </w:r>
      <w:r w:rsidR="002D52CD" w:rsidRPr="00C31121">
        <w:rPr>
          <w:rFonts w:ascii="Arial" w:hAnsi="Arial" w:cs="Arial"/>
          <w:sz w:val="28"/>
          <w:szCs w:val="28"/>
        </w:rPr>
        <w:t>Р</w:t>
      </w:r>
      <w:r w:rsidRPr="00C31121">
        <w:rPr>
          <w:rFonts w:ascii="Arial" w:hAnsi="Arial" w:cs="Arial"/>
          <w:sz w:val="28"/>
          <w:szCs w:val="28"/>
        </w:rPr>
        <w:t xml:space="preserve">езультаты по </w:t>
      </w:r>
      <w:r w:rsidR="002D52CD" w:rsidRPr="00C31121">
        <w:rPr>
          <w:rFonts w:ascii="Arial" w:hAnsi="Arial" w:cs="Arial"/>
          <w:sz w:val="28"/>
          <w:szCs w:val="28"/>
        </w:rPr>
        <w:t>всем четырем предметам</w:t>
      </w:r>
      <w:r w:rsidRPr="00C31121">
        <w:rPr>
          <w:rFonts w:ascii="Arial" w:hAnsi="Arial" w:cs="Arial"/>
          <w:sz w:val="28"/>
          <w:szCs w:val="28"/>
        </w:rPr>
        <w:t xml:space="preserve"> влияли на получение аттестата. </w:t>
      </w:r>
    </w:p>
    <w:p w:rsidR="00971A01" w:rsidRPr="00C31121" w:rsidRDefault="005E1FF8" w:rsidP="00475A49">
      <w:pPr>
        <w:spacing w:after="0" w:line="360" w:lineRule="auto"/>
        <w:ind w:firstLine="709"/>
        <w:jc w:val="both"/>
        <w:rPr>
          <w:rFonts w:ascii="Arial" w:hAnsi="Arial" w:cs="Arial"/>
          <w:sz w:val="28"/>
          <w:szCs w:val="28"/>
        </w:rPr>
      </w:pPr>
      <w:r w:rsidRPr="00C31121">
        <w:rPr>
          <w:rFonts w:ascii="Arial" w:hAnsi="Arial" w:cs="Arial"/>
          <w:sz w:val="28"/>
          <w:szCs w:val="28"/>
        </w:rPr>
        <w:lastRenderedPageBreak/>
        <w:t>ОГЭ сдавали по 1</w:t>
      </w:r>
      <w:r w:rsidR="00AE3C76">
        <w:rPr>
          <w:rFonts w:ascii="Arial" w:hAnsi="Arial" w:cs="Arial"/>
          <w:sz w:val="28"/>
          <w:szCs w:val="28"/>
        </w:rPr>
        <w:t>1</w:t>
      </w:r>
      <w:r w:rsidRPr="00C31121">
        <w:rPr>
          <w:rFonts w:ascii="Arial" w:hAnsi="Arial" w:cs="Arial"/>
          <w:sz w:val="28"/>
          <w:szCs w:val="28"/>
        </w:rPr>
        <w:t xml:space="preserve"> предметам.</w:t>
      </w:r>
    </w:p>
    <w:p w:rsidR="00636480"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 xml:space="preserve">         </w:t>
      </w:r>
      <w:r w:rsidRPr="00C31121">
        <w:rPr>
          <w:rFonts w:ascii="Arial" w:hAnsi="Arial" w:cs="Arial"/>
          <w:b/>
          <w:sz w:val="28"/>
          <w:szCs w:val="28"/>
        </w:rPr>
        <w:t>Средний оценочный балл</w:t>
      </w:r>
      <w:r w:rsidRPr="00C31121">
        <w:rPr>
          <w:rFonts w:ascii="Arial" w:hAnsi="Arial" w:cs="Arial"/>
          <w:sz w:val="28"/>
          <w:szCs w:val="28"/>
        </w:rPr>
        <w:t xml:space="preserve"> в р</w:t>
      </w:r>
      <w:r w:rsidR="00636480" w:rsidRPr="00C31121">
        <w:rPr>
          <w:rFonts w:ascii="Arial" w:hAnsi="Arial" w:cs="Arial"/>
          <w:sz w:val="28"/>
          <w:szCs w:val="28"/>
        </w:rPr>
        <w:t>айоне по обязательным предметам:</w:t>
      </w:r>
    </w:p>
    <w:p w:rsidR="00DC4351"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 xml:space="preserve"> русскому языку</w:t>
      </w:r>
      <w:r w:rsidR="00636480" w:rsidRPr="00C31121">
        <w:rPr>
          <w:rFonts w:ascii="Arial" w:hAnsi="Arial" w:cs="Arial"/>
          <w:sz w:val="28"/>
          <w:szCs w:val="28"/>
        </w:rPr>
        <w:t xml:space="preserve"> – </w:t>
      </w:r>
      <w:r w:rsidR="00AE3C76">
        <w:rPr>
          <w:rFonts w:ascii="Arial" w:hAnsi="Arial" w:cs="Arial"/>
          <w:sz w:val="28"/>
          <w:szCs w:val="28"/>
        </w:rPr>
        <w:t xml:space="preserve">3,5 баллов, </w:t>
      </w:r>
      <w:r w:rsidR="00DC4351" w:rsidRPr="00C31121">
        <w:rPr>
          <w:rFonts w:ascii="Arial" w:hAnsi="Arial" w:cs="Arial"/>
          <w:sz w:val="28"/>
          <w:szCs w:val="28"/>
        </w:rPr>
        <w:t>что ниже прошлогоднего  (</w:t>
      </w:r>
      <w:r w:rsidR="00AE3C76">
        <w:rPr>
          <w:rFonts w:ascii="Arial" w:hAnsi="Arial" w:cs="Arial"/>
          <w:sz w:val="28"/>
          <w:szCs w:val="28"/>
        </w:rPr>
        <w:t>в 2018 г.-3,9 б.</w:t>
      </w:r>
      <w:r w:rsidR="00DC4351" w:rsidRPr="00C31121">
        <w:rPr>
          <w:rFonts w:ascii="Arial" w:hAnsi="Arial" w:cs="Arial"/>
          <w:sz w:val="28"/>
          <w:szCs w:val="28"/>
        </w:rPr>
        <w:t>в 2017г-</w:t>
      </w:r>
      <w:r w:rsidR="00636480" w:rsidRPr="00C31121">
        <w:rPr>
          <w:rFonts w:ascii="Arial" w:hAnsi="Arial" w:cs="Arial"/>
          <w:sz w:val="28"/>
          <w:szCs w:val="28"/>
        </w:rPr>
        <w:t>4,1б</w:t>
      </w:r>
      <w:r w:rsidR="00DC4351" w:rsidRPr="00C31121">
        <w:rPr>
          <w:rFonts w:ascii="Arial" w:hAnsi="Arial" w:cs="Arial"/>
          <w:sz w:val="28"/>
          <w:szCs w:val="28"/>
        </w:rPr>
        <w:t>)</w:t>
      </w:r>
      <w:r w:rsidR="00636480" w:rsidRPr="00C31121">
        <w:rPr>
          <w:rFonts w:ascii="Arial" w:hAnsi="Arial" w:cs="Arial"/>
          <w:sz w:val="28"/>
          <w:szCs w:val="28"/>
        </w:rPr>
        <w:t xml:space="preserve">, </w:t>
      </w:r>
    </w:p>
    <w:p w:rsidR="00971A01"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 xml:space="preserve"> математике</w:t>
      </w:r>
      <w:r w:rsidR="00636480" w:rsidRPr="00C31121">
        <w:rPr>
          <w:rFonts w:ascii="Arial" w:hAnsi="Arial" w:cs="Arial"/>
          <w:sz w:val="28"/>
          <w:szCs w:val="28"/>
        </w:rPr>
        <w:t xml:space="preserve"> – </w:t>
      </w:r>
      <w:r w:rsidR="00AE3C76">
        <w:rPr>
          <w:rFonts w:ascii="Arial" w:hAnsi="Arial" w:cs="Arial"/>
          <w:sz w:val="28"/>
          <w:szCs w:val="28"/>
        </w:rPr>
        <w:t>4 балла (в 2018 г. -</w:t>
      </w:r>
      <w:r w:rsidR="00636480" w:rsidRPr="00C31121">
        <w:rPr>
          <w:rFonts w:ascii="Arial" w:hAnsi="Arial" w:cs="Arial"/>
          <w:sz w:val="28"/>
          <w:szCs w:val="28"/>
        </w:rPr>
        <w:t>3,</w:t>
      </w:r>
      <w:r w:rsidR="00AE3C76">
        <w:rPr>
          <w:rFonts w:ascii="Arial" w:hAnsi="Arial" w:cs="Arial"/>
          <w:sz w:val="28"/>
          <w:szCs w:val="28"/>
        </w:rPr>
        <w:t xml:space="preserve">89 б., </w:t>
      </w:r>
      <w:r w:rsidR="00DC4351" w:rsidRPr="00C31121">
        <w:rPr>
          <w:rFonts w:ascii="Arial" w:hAnsi="Arial" w:cs="Arial"/>
          <w:sz w:val="28"/>
          <w:szCs w:val="28"/>
        </w:rPr>
        <w:t xml:space="preserve"> 2017г – 3,7)</w:t>
      </w:r>
      <w:r w:rsidRPr="00C31121">
        <w:rPr>
          <w:rFonts w:ascii="Arial" w:hAnsi="Arial" w:cs="Arial"/>
          <w:sz w:val="28"/>
          <w:szCs w:val="28"/>
        </w:rPr>
        <w:t xml:space="preserve"> </w:t>
      </w:r>
      <w:r w:rsidR="00DC4351" w:rsidRPr="00C31121">
        <w:rPr>
          <w:rFonts w:ascii="Arial" w:hAnsi="Arial" w:cs="Arial"/>
          <w:sz w:val="28"/>
          <w:szCs w:val="28"/>
        </w:rPr>
        <w:t>немного выше</w:t>
      </w:r>
      <w:r w:rsidR="00636480" w:rsidRPr="00C31121">
        <w:rPr>
          <w:rFonts w:ascii="Arial" w:hAnsi="Arial" w:cs="Arial"/>
          <w:sz w:val="28"/>
          <w:szCs w:val="28"/>
        </w:rPr>
        <w:t xml:space="preserve"> </w:t>
      </w:r>
      <w:r w:rsidRPr="00C31121">
        <w:rPr>
          <w:rFonts w:ascii="Arial" w:hAnsi="Arial" w:cs="Arial"/>
          <w:sz w:val="28"/>
          <w:szCs w:val="28"/>
        </w:rPr>
        <w:t>прошлого</w:t>
      </w:r>
      <w:r w:rsidR="00636480" w:rsidRPr="00C31121">
        <w:rPr>
          <w:rFonts w:ascii="Arial" w:hAnsi="Arial" w:cs="Arial"/>
          <w:sz w:val="28"/>
          <w:szCs w:val="28"/>
        </w:rPr>
        <w:t>днего</w:t>
      </w:r>
      <w:r w:rsidR="00DC4351" w:rsidRPr="00C31121">
        <w:rPr>
          <w:rFonts w:ascii="Arial" w:hAnsi="Arial" w:cs="Arial"/>
          <w:sz w:val="28"/>
          <w:szCs w:val="28"/>
        </w:rPr>
        <w:t>.</w:t>
      </w:r>
    </w:p>
    <w:p w:rsidR="00905F95" w:rsidRDefault="00107764" w:rsidP="002E4895">
      <w:pPr>
        <w:spacing w:after="0" w:line="360" w:lineRule="auto"/>
        <w:ind w:firstLine="709"/>
        <w:jc w:val="both"/>
        <w:rPr>
          <w:rFonts w:ascii="Arial" w:hAnsi="Arial" w:cs="Arial"/>
          <w:sz w:val="28"/>
          <w:szCs w:val="28"/>
        </w:rPr>
      </w:pPr>
      <w:r>
        <w:rPr>
          <w:rFonts w:ascii="Arial" w:hAnsi="Arial" w:cs="Arial"/>
          <w:sz w:val="28"/>
          <w:szCs w:val="28"/>
        </w:rPr>
        <w:t>Самыми массовыми</w:t>
      </w:r>
      <w:r w:rsidR="005E1FF8" w:rsidRPr="00C31121">
        <w:rPr>
          <w:rFonts w:ascii="Arial" w:hAnsi="Arial" w:cs="Arial"/>
          <w:sz w:val="28"/>
          <w:szCs w:val="28"/>
        </w:rPr>
        <w:t xml:space="preserve"> предметами для сдачи ОГЭ</w:t>
      </w:r>
      <w:r w:rsidR="00905F95" w:rsidRPr="00C31121">
        <w:rPr>
          <w:rFonts w:ascii="Arial" w:hAnsi="Arial" w:cs="Arial"/>
          <w:sz w:val="28"/>
          <w:szCs w:val="28"/>
        </w:rPr>
        <w:t>, как и в пр</w:t>
      </w:r>
      <w:r>
        <w:rPr>
          <w:rFonts w:ascii="Arial" w:hAnsi="Arial" w:cs="Arial"/>
          <w:sz w:val="28"/>
          <w:szCs w:val="28"/>
        </w:rPr>
        <w:t>едыдущие</w:t>
      </w:r>
      <w:r w:rsidR="00905F95" w:rsidRPr="00C31121">
        <w:rPr>
          <w:rFonts w:ascii="Arial" w:hAnsi="Arial" w:cs="Arial"/>
          <w:sz w:val="28"/>
          <w:szCs w:val="28"/>
        </w:rPr>
        <w:t xml:space="preserve"> год</w:t>
      </w:r>
      <w:r>
        <w:rPr>
          <w:rFonts w:ascii="Arial" w:hAnsi="Arial" w:cs="Arial"/>
          <w:sz w:val="28"/>
          <w:szCs w:val="28"/>
        </w:rPr>
        <w:t>ы</w:t>
      </w:r>
      <w:r w:rsidR="00905F95" w:rsidRPr="00C31121">
        <w:rPr>
          <w:rFonts w:ascii="Arial" w:hAnsi="Arial" w:cs="Arial"/>
          <w:sz w:val="28"/>
          <w:szCs w:val="28"/>
        </w:rPr>
        <w:t>,</w:t>
      </w:r>
      <w:r w:rsidR="005E1FF8" w:rsidRPr="00C31121">
        <w:rPr>
          <w:rFonts w:ascii="Arial" w:hAnsi="Arial" w:cs="Arial"/>
          <w:sz w:val="28"/>
          <w:szCs w:val="28"/>
        </w:rPr>
        <w:t xml:space="preserve"> являются обществознание (его сдавало </w:t>
      </w:r>
      <w:r>
        <w:rPr>
          <w:rFonts w:ascii="Arial" w:hAnsi="Arial" w:cs="Arial"/>
          <w:sz w:val="28"/>
          <w:szCs w:val="28"/>
        </w:rPr>
        <w:t>47</w:t>
      </w:r>
      <w:r w:rsidR="005E1FF8" w:rsidRPr="00C31121">
        <w:rPr>
          <w:rFonts w:ascii="Arial" w:hAnsi="Arial" w:cs="Arial"/>
          <w:sz w:val="28"/>
          <w:szCs w:val="28"/>
        </w:rPr>
        <w:t xml:space="preserve"> чел.), средний оценочный результат «3</w:t>
      </w:r>
      <w:r w:rsidR="00905F95" w:rsidRPr="00C31121">
        <w:rPr>
          <w:rFonts w:ascii="Arial" w:hAnsi="Arial" w:cs="Arial"/>
          <w:sz w:val="28"/>
          <w:szCs w:val="28"/>
        </w:rPr>
        <w:t>,</w:t>
      </w:r>
      <w:r>
        <w:rPr>
          <w:rFonts w:ascii="Arial" w:hAnsi="Arial" w:cs="Arial"/>
          <w:sz w:val="28"/>
          <w:szCs w:val="28"/>
        </w:rPr>
        <w:t>4</w:t>
      </w:r>
      <w:r w:rsidR="005E1FF8" w:rsidRPr="00C31121">
        <w:rPr>
          <w:rFonts w:ascii="Arial" w:hAnsi="Arial" w:cs="Arial"/>
          <w:sz w:val="28"/>
          <w:szCs w:val="28"/>
        </w:rPr>
        <w:t xml:space="preserve">», и биология (сдавало </w:t>
      </w:r>
      <w:r>
        <w:rPr>
          <w:rFonts w:ascii="Arial" w:hAnsi="Arial" w:cs="Arial"/>
          <w:sz w:val="28"/>
          <w:szCs w:val="28"/>
        </w:rPr>
        <w:t>48</w:t>
      </w:r>
      <w:r w:rsidR="005E1FF8" w:rsidRPr="00C31121">
        <w:rPr>
          <w:rFonts w:ascii="Arial" w:hAnsi="Arial" w:cs="Arial"/>
          <w:sz w:val="28"/>
          <w:szCs w:val="28"/>
        </w:rPr>
        <w:t>чел.), средний балл 3,</w:t>
      </w:r>
      <w:r>
        <w:rPr>
          <w:rFonts w:ascii="Arial" w:hAnsi="Arial" w:cs="Arial"/>
          <w:sz w:val="28"/>
          <w:szCs w:val="28"/>
        </w:rPr>
        <w:t>98</w:t>
      </w:r>
      <w:r w:rsidR="008477FF" w:rsidRPr="00C31121">
        <w:rPr>
          <w:rFonts w:ascii="Arial" w:hAnsi="Arial" w:cs="Arial"/>
          <w:sz w:val="28"/>
          <w:szCs w:val="28"/>
        </w:rPr>
        <w:t>.</w:t>
      </w:r>
    </w:p>
    <w:p w:rsidR="00107764" w:rsidRDefault="00107764" w:rsidP="002E4895">
      <w:pPr>
        <w:spacing w:after="0" w:line="360" w:lineRule="auto"/>
        <w:ind w:firstLine="709"/>
        <w:jc w:val="both"/>
        <w:rPr>
          <w:rFonts w:ascii="Arial" w:hAnsi="Arial" w:cs="Arial"/>
          <w:sz w:val="28"/>
          <w:szCs w:val="28"/>
        </w:rPr>
      </w:pPr>
      <w:r>
        <w:rPr>
          <w:rFonts w:ascii="Arial" w:hAnsi="Arial" w:cs="Arial"/>
          <w:sz w:val="28"/>
          <w:szCs w:val="28"/>
        </w:rPr>
        <w:t>В этом году отмечается интерес к географии, ее сдавало 2</w:t>
      </w:r>
      <w:r w:rsidR="006122F1">
        <w:rPr>
          <w:rFonts w:ascii="Arial" w:hAnsi="Arial" w:cs="Arial"/>
          <w:sz w:val="28"/>
          <w:szCs w:val="28"/>
        </w:rPr>
        <w:t>5 человек</w:t>
      </w:r>
      <w:r>
        <w:rPr>
          <w:rFonts w:ascii="Arial" w:hAnsi="Arial" w:cs="Arial"/>
          <w:sz w:val="28"/>
          <w:szCs w:val="28"/>
        </w:rPr>
        <w:t>, средний балл – 3,8, информатике – 1</w:t>
      </w:r>
      <w:r w:rsidR="006122F1">
        <w:rPr>
          <w:rFonts w:ascii="Arial" w:hAnsi="Arial" w:cs="Arial"/>
          <w:sz w:val="28"/>
          <w:szCs w:val="28"/>
        </w:rPr>
        <w:t>8</w:t>
      </w:r>
      <w:r>
        <w:rPr>
          <w:rFonts w:ascii="Arial" w:hAnsi="Arial" w:cs="Arial"/>
          <w:sz w:val="28"/>
          <w:szCs w:val="28"/>
        </w:rPr>
        <w:t xml:space="preserve"> человек, средний балл – 3,3 и </w:t>
      </w:r>
      <w:r w:rsidR="006122F1">
        <w:rPr>
          <w:rFonts w:ascii="Arial" w:hAnsi="Arial" w:cs="Arial"/>
          <w:sz w:val="28"/>
          <w:szCs w:val="28"/>
        </w:rPr>
        <w:t>химии – 12 человек со средним баллом 4,08.</w:t>
      </w:r>
    </w:p>
    <w:p w:rsidR="0032281F" w:rsidRPr="00C31121" w:rsidRDefault="00AC0013" w:rsidP="002E4895">
      <w:pPr>
        <w:spacing w:after="0" w:line="360" w:lineRule="auto"/>
        <w:ind w:firstLine="709"/>
        <w:jc w:val="both"/>
        <w:rPr>
          <w:rFonts w:ascii="Arial" w:hAnsi="Arial" w:cs="Arial"/>
          <w:sz w:val="28"/>
          <w:szCs w:val="28"/>
        </w:rPr>
      </w:pPr>
      <w:r>
        <w:rPr>
          <w:rFonts w:ascii="Arial" w:hAnsi="Arial" w:cs="Arial"/>
          <w:sz w:val="28"/>
          <w:szCs w:val="28"/>
        </w:rPr>
        <w:t>В целом если сравнивать результаты сдачи ГИА в 9-х классах в 2019 году в разрезе школ района, то можно отметить более качественную подготовку выпускников Задорской школы, по всем 4-м предметам оценки «5».</w:t>
      </w:r>
    </w:p>
    <w:p w:rsidR="006122F1" w:rsidRDefault="00AC0013" w:rsidP="002E4895">
      <w:pPr>
        <w:spacing w:after="0" w:line="360" w:lineRule="auto"/>
        <w:ind w:firstLine="709"/>
        <w:jc w:val="both"/>
        <w:rPr>
          <w:rFonts w:ascii="Arial" w:hAnsi="Arial" w:cs="Arial"/>
          <w:sz w:val="28"/>
          <w:szCs w:val="28"/>
        </w:rPr>
      </w:pPr>
      <w:r>
        <w:rPr>
          <w:rFonts w:ascii="Arial" w:hAnsi="Arial" w:cs="Arial"/>
          <w:sz w:val="28"/>
          <w:szCs w:val="28"/>
        </w:rPr>
        <w:t>К сожалению</w:t>
      </w:r>
      <w:r w:rsidR="005C53B4" w:rsidRPr="00C31121">
        <w:rPr>
          <w:rFonts w:ascii="Arial" w:hAnsi="Arial" w:cs="Arial"/>
          <w:sz w:val="28"/>
          <w:szCs w:val="28"/>
        </w:rPr>
        <w:t xml:space="preserve">, </w:t>
      </w:r>
      <w:r w:rsidR="006122F1">
        <w:rPr>
          <w:rFonts w:ascii="Arial" w:hAnsi="Arial" w:cs="Arial"/>
          <w:sz w:val="28"/>
          <w:szCs w:val="28"/>
        </w:rPr>
        <w:t>21 выпускник из МОУ «Сонковская СОШ», «СОШ №9», «Беляницкая СОШ»</w:t>
      </w:r>
      <w:r w:rsidR="005C53B4" w:rsidRPr="00C31121">
        <w:rPr>
          <w:rFonts w:ascii="Arial" w:hAnsi="Arial" w:cs="Arial"/>
          <w:sz w:val="28"/>
          <w:szCs w:val="28"/>
        </w:rPr>
        <w:t xml:space="preserve"> получили неудовлетворительны</w:t>
      </w:r>
      <w:r w:rsidR="006122F1">
        <w:rPr>
          <w:rFonts w:ascii="Arial" w:hAnsi="Arial" w:cs="Arial"/>
          <w:sz w:val="28"/>
          <w:szCs w:val="28"/>
        </w:rPr>
        <w:t>е</w:t>
      </w:r>
      <w:r w:rsidR="005C53B4" w:rsidRPr="00C31121">
        <w:rPr>
          <w:rFonts w:ascii="Arial" w:hAnsi="Arial" w:cs="Arial"/>
          <w:sz w:val="28"/>
          <w:szCs w:val="28"/>
        </w:rPr>
        <w:t xml:space="preserve"> результат</w:t>
      </w:r>
      <w:r w:rsidR="006122F1">
        <w:rPr>
          <w:rFonts w:ascii="Arial" w:hAnsi="Arial" w:cs="Arial"/>
          <w:sz w:val="28"/>
          <w:szCs w:val="28"/>
        </w:rPr>
        <w:t>ы</w:t>
      </w:r>
      <w:r w:rsidR="008477FF" w:rsidRPr="00C31121">
        <w:rPr>
          <w:rFonts w:ascii="Arial" w:hAnsi="Arial" w:cs="Arial"/>
          <w:sz w:val="28"/>
          <w:szCs w:val="28"/>
        </w:rPr>
        <w:t xml:space="preserve"> по </w:t>
      </w:r>
      <w:r w:rsidR="006122F1">
        <w:rPr>
          <w:rFonts w:ascii="Arial" w:hAnsi="Arial" w:cs="Arial"/>
          <w:sz w:val="28"/>
          <w:szCs w:val="28"/>
        </w:rPr>
        <w:t>многим предметам.</w:t>
      </w:r>
    </w:p>
    <w:p w:rsidR="008477FF" w:rsidRDefault="006122F1" w:rsidP="002E4895">
      <w:pPr>
        <w:spacing w:after="0" w:line="360" w:lineRule="auto"/>
        <w:ind w:firstLine="709"/>
        <w:jc w:val="both"/>
        <w:rPr>
          <w:rFonts w:ascii="Arial" w:hAnsi="Arial" w:cs="Arial"/>
          <w:sz w:val="28"/>
          <w:szCs w:val="28"/>
        </w:rPr>
      </w:pPr>
      <w:r>
        <w:rPr>
          <w:rFonts w:ascii="Arial" w:hAnsi="Arial" w:cs="Arial"/>
          <w:sz w:val="28"/>
          <w:szCs w:val="28"/>
        </w:rPr>
        <w:t>16 из этих выпускников</w:t>
      </w:r>
      <w:r w:rsidR="00064879">
        <w:rPr>
          <w:rFonts w:ascii="Arial" w:hAnsi="Arial" w:cs="Arial"/>
          <w:sz w:val="28"/>
          <w:szCs w:val="28"/>
        </w:rPr>
        <w:t xml:space="preserve"> </w:t>
      </w:r>
      <w:r w:rsidR="0071757D">
        <w:rPr>
          <w:rFonts w:ascii="Arial" w:hAnsi="Arial" w:cs="Arial"/>
          <w:sz w:val="28"/>
          <w:szCs w:val="28"/>
        </w:rPr>
        <w:t>1-2</w:t>
      </w:r>
      <w:r w:rsidR="00064879">
        <w:rPr>
          <w:rFonts w:ascii="Arial" w:hAnsi="Arial" w:cs="Arial"/>
          <w:sz w:val="28"/>
          <w:szCs w:val="28"/>
        </w:rPr>
        <w:t xml:space="preserve"> июл</w:t>
      </w:r>
      <w:r w:rsidR="0071757D">
        <w:rPr>
          <w:rFonts w:ascii="Arial" w:hAnsi="Arial" w:cs="Arial"/>
          <w:sz w:val="28"/>
          <w:szCs w:val="28"/>
        </w:rPr>
        <w:t>я</w:t>
      </w:r>
      <w:r>
        <w:rPr>
          <w:rFonts w:ascii="Arial" w:hAnsi="Arial" w:cs="Arial"/>
          <w:sz w:val="28"/>
          <w:szCs w:val="28"/>
        </w:rPr>
        <w:t xml:space="preserve"> пересдали предметы, по которым получены неудовлетворительные оценки, а 5 выпускников</w:t>
      </w:r>
      <w:r w:rsidR="004E531B">
        <w:rPr>
          <w:rFonts w:ascii="Arial" w:hAnsi="Arial" w:cs="Arial"/>
          <w:sz w:val="28"/>
          <w:szCs w:val="28"/>
        </w:rPr>
        <w:t xml:space="preserve"> </w:t>
      </w:r>
      <w:r w:rsidR="002D7E91">
        <w:rPr>
          <w:rFonts w:ascii="Arial" w:hAnsi="Arial" w:cs="Arial"/>
          <w:sz w:val="28"/>
          <w:szCs w:val="28"/>
        </w:rPr>
        <w:t>(6,4%)</w:t>
      </w:r>
      <w:r>
        <w:rPr>
          <w:rFonts w:ascii="Arial" w:hAnsi="Arial" w:cs="Arial"/>
          <w:sz w:val="28"/>
          <w:szCs w:val="28"/>
        </w:rPr>
        <w:t xml:space="preserve"> </w:t>
      </w:r>
      <w:r w:rsidR="00064879">
        <w:rPr>
          <w:rFonts w:ascii="Arial" w:hAnsi="Arial" w:cs="Arial"/>
          <w:sz w:val="28"/>
          <w:szCs w:val="28"/>
        </w:rPr>
        <w:t xml:space="preserve">не преодолев минимального порога по трем и четырем предметам, </w:t>
      </w:r>
      <w:r>
        <w:rPr>
          <w:rFonts w:ascii="Arial" w:hAnsi="Arial" w:cs="Arial"/>
          <w:sz w:val="28"/>
          <w:szCs w:val="28"/>
        </w:rPr>
        <w:t xml:space="preserve">будут пересдавать в сентябре, </w:t>
      </w:r>
      <w:r w:rsidR="00064879">
        <w:rPr>
          <w:rFonts w:ascii="Arial" w:hAnsi="Arial" w:cs="Arial"/>
          <w:sz w:val="28"/>
          <w:szCs w:val="28"/>
        </w:rPr>
        <w:t xml:space="preserve">поэтому </w:t>
      </w:r>
      <w:r w:rsidR="002D7E91">
        <w:rPr>
          <w:rFonts w:ascii="Arial" w:hAnsi="Arial" w:cs="Arial"/>
          <w:sz w:val="28"/>
          <w:szCs w:val="28"/>
        </w:rPr>
        <w:t xml:space="preserve">они </w:t>
      </w:r>
      <w:r w:rsidR="00064879">
        <w:rPr>
          <w:rFonts w:ascii="Arial" w:hAnsi="Arial" w:cs="Arial"/>
          <w:sz w:val="28"/>
          <w:szCs w:val="28"/>
        </w:rPr>
        <w:t>остались без документа об образовании.</w:t>
      </w:r>
      <w:r w:rsidR="002D7E91">
        <w:rPr>
          <w:rFonts w:ascii="Arial" w:hAnsi="Arial" w:cs="Arial"/>
          <w:sz w:val="28"/>
          <w:szCs w:val="28"/>
        </w:rPr>
        <w:t xml:space="preserve"> </w:t>
      </w:r>
    </w:p>
    <w:p w:rsidR="00F13B44" w:rsidRDefault="00F13B44" w:rsidP="002E4895">
      <w:pPr>
        <w:spacing w:after="0" w:line="360" w:lineRule="auto"/>
        <w:ind w:firstLine="709"/>
        <w:jc w:val="both"/>
        <w:rPr>
          <w:rFonts w:ascii="Arial" w:hAnsi="Arial" w:cs="Arial"/>
          <w:sz w:val="28"/>
          <w:szCs w:val="28"/>
        </w:rPr>
      </w:pPr>
      <w:r>
        <w:rPr>
          <w:rFonts w:ascii="Arial" w:hAnsi="Arial" w:cs="Arial"/>
          <w:sz w:val="28"/>
          <w:szCs w:val="28"/>
        </w:rPr>
        <w:t>По проценту «двоек» от общего количества выпускников 9-х классов наш район по области на первом месте.</w:t>
      </w:r>
      <w:r w:rsidR="00473ED5">
        <w:rPr>
          <w:rFonts w:ascii="Arial" w:hAnsi="Arial" w:cs="Arial"/>
          <w:sz w:val="28"/>
          <w:szCs w:val="28"/>
        </w:rPr>
        <w:t xml:space="preserve"> Стоит задуматься всем!</w:t>
      </w:r>
    </w:p>
    <w:p w:rsidR="002D7E91" w:rsidRPr="00C31121" w:rsidRDefault="00F13B44" w:rsidP="00F13B44">
      <w:pPr>
        <w:spacing w:after="0" w:line="360" w:lineRule="auto"/>
        <w:ind w:left="-567" w:hanging="284"/>
        <w:jc w:val="both"/>
        <w:rPr>
          <w:rFonts w:ascii="Arial" w:hAnsi="Arial" w:cs="Arial"/>
          <w:sz w:val="28"/>
          <w:szCs w:val="28"/>
        </w:rPr>
      </w:pPr>
      <w:r w:rsidRPr="00F13B44">
        <w:rPr>
          <w:rFonts w:ascii="Arial" w:hAnsi="Arial" w:cs="Arial"/>
          <w:noProof/>
          <w:sz w:val="28"/>
          <w:szCs w:val="28"/>
        </w:rPr>
        <w:lastRenderedPageBreak/>
        <w:drawing>
          <wp:inline distT="0" distB="0" distL="0" distR="0">
            <wp:extent cx="6864350" cy="2076450"/>
            <wp:effectExtent l="19050" t="0" r="1270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Arial" w:hAnsi="Arial" w:cs="Arial"/>
          <w:sz w:val="28"/>
          <w:szCs w:val="28"/>
        </w:rPr>
        <w:t xml:space="preserve"> </w:t>
      </w:r>
    </w:p>
    <w:p w:rsidR="005E1FF8" w:rsidRPr="00AC0013" w:rsidRDefault="005E1FF8" w:rsidP="005E1FF8">
      <w:pPr>
        <w:spacing w:after="0"/>
        <w:ind w:firstLine="709"/>
        <w:jc w:val="both"/>
        <w:rPr>
          <w:rFonts w:ascii="Arial" w:hAnsi="Arial" w:cs="Arial"/>
          <w:sz w:val="28"/>
          <w:szCs w:val="28"/>
        </w:rPr>
      </w:pPr>
      <w:r w:rsidRPr="00AC0013">
        <w:rPr>
          <w:rFonts w:ascii="Arial" w:hAnsi="Arial" w:cs="Arial"/>
          <w:sz w:val="28"/>
          <w:szCs w:val="28"/>
        </w:rPr>
        <w:t>Результаты ОГЭ школ района представлены в таблице</w:t>
      </w:r>
    </w:p>
    <w:p w:rsidR="00971A01" w:rsidRPr="00AC0013" w:rsidRDefault="00971A01" w:rsidP="005E1FF8">
      <w:pPr>
        <w:spacing w:after="0"/>
        <w:ind w:firstLine="709"/>
        <w:jc w:val="both"/>
        <w:rPr>
          <w:rFonts w:ascii="Arial" w:hAnsi="Arial" w:cs="Arial"/>
          <w:sz w:val="28"/>
          <w:szCs w:val="28"/>
        </w:rPr>
      </w:pPr>
    </w:p>
    <w:p w:rsidR="004F659B" w:rsidRPr="00C31121" w:rsidRDefault="004F659B" w:rsidP="004F659B">
      <w:pPr>
        <w:jc w:val="center"/>
        <w:rPr>
          <w:rFonts w:ascii="Arial" w:hAnsi="Arial" w:cs="Arial"/>
          <w:b/>
          <w:sz w:val="28"/>
          <w:szCs w:val="28"/>
        </w:rPr>
      </w:pPr>
      <w:r w:rsidRPr="00C31121">
        <w:rPr>
          <w:rFonts w:ascii="Arial" w:hAnsi="Arial" w:cs="Arial"/>
          <w:b/>
          <w:sz w:val="28"/>
          <w:szCs w:val="28"/>
        </w:rPr>
        <w:t>Средние показатели ОГЭ в 201</w:t>
      </w:r>
      <w:r w:rsidR="00AC0013">
        <w:rPr>
          <w:rFonts w:ascii="Arial" w:hAnsi="Arial" w:cs="Arial"/>
          <w:b/>
          <w:sz w:val="28"/>
          <w:szCs w:val="28"/>
        </w:rPr>
        <w:t>9</w:t>
      </w:r>
      <w:r w:rsidRPr="00C31121">
        <w:rPr>
          <w:rFonts w:ascii="Arial" w:hAnsi="Arial" w:cs="Arial"/>
          <w:b/>
          <w:sz w:val="28"/>
          <w:szCs w:val="28"/>
        </w:rPr>
        <w:t xml:space="preserve"> году</w:t>
      </w:r>
    </w:p>
    <w:tbl>
      <w:tblPr>
        <w:tblStyle w:val="a7"/>
        <w:tblW w:w="10916" w:type="dxa"/>
        <w:tblInd w:w="-885" w:type="dxa"/>
        <w:tblLayout w:type="fixed"/>
        <w:tblLook w:val="04A0"/>
      </w:tblPr>
      <w:tblGrid>
        <w:gridCol w:w="1844"/>
        <w:gridCol w:w="850"/>
        <w:gridCol w:w="709"/>
        <w:gridCol w:w="851"/>
        <w:gridCol w:w="850"/>
        <w:gridCol w:w="850"/>
        <w:gridCol w:w="709"/>
        <w:gridCol w:w="992"/>
        <w:gridCol w:w="709"/>
        <w:gridCol w:w="850"/>
        <w:gridCol w:w="851"/>
        <w:gridCol w:w="851"/>
      </w:tblGrid>
      <w:tr w:rsidR="00B66EC5" w:rsidRPr="00BC4505" w:rsidTr="004E30F7">
        <w:tc>
          <w:tcPr>
            <w:tcW w:w="1844" w:type="dxa"/>
          </w:tcPr>
          <w:p w:rsidR="00B66EC5" w:rsidRPr="00BC4505" w:rsidRDefault="00B66EC5" w:rsidP="00610FBA">
            <w:pPr>
              <w:jc w:val="center"/>
              <w:rPr>
                <w:rFonts w:ascii="Arial" w:hAnsi="Arial" w:cs="Arial"/>
                <w:b/>
              </w:rPr>
            </w:pPr>
            <w:r w:rsidRPr="00BC4505">
              <w:rPr>
                <w:rFonts w:ascii="Arial" w:hAnsi="Arial" w:cs="Arial"/>
                <w:b/>
              </w:rPr>
              <w:t>Наименование ОУ</w:t>
            </w:r>
          </w:p>
        </w:tc>
        <w:tc>
          <w:tcPr>
            <w:tcW w:w="850" w:type="dxa"/>
          </w:tcPr>
          <w:p w:rsidR="00B66EC5" w:rsidRPr="00BC4505" w:rsidRDefault="00B66EC5" w:rsidP="00262327">
            <w:pPr>
              <w:jc w:val="center"/>
              <w:rPr>
                <w:rFonts w:ascii="Arial" w:hAnsi="Arial" w:cs="Arial"/>
                <w:b/>
              </w:rPr>
            </w:pPr>
            <w:r w:rsidRPr="00BC4505">
              <w:rPr>
                <w:rFonts w:ascii="Arial" w:hAnsi="Arial" w:cs="Arial"/>
                <w:b/>
              </w:rPr>
              <w:t xml:space="preserve">Математика </w:t>
            </w:r>
          </w:p>
        </w:tc>
        <w:tc>
          <w:tcPr>
            <w:tcW w:w="709" w:type="dxa"/>
          </w:tcPr>
          <w:p w:rsidR="00B66EC5" w:rsidRPr="00BC4505" w:rsidRDefault="00B66EC5" w:rsidP="00262327">
            <w:pPr>
              <w:jc w:val="center"/>
              <w:rPr>
                <w:rFonts w:ascii="Arial" w:hAnsi="Arial" w:cs="Arial"/>
                <w:b/>
              </w:rPr>
            </w:pPr>
            <w:r w:rsidRPr="00BC4505">
              <w:rPr>
                <w:rFonts w:ascii="Arial" w:hAnsi="Arial" w:cs="Arial"/>
                <w:b/>
              </w:rPr>
              <w:t xml:space="preserve">Русский язык </w:t>
            </w:r>
          </w:p>
        </w:tc>
        <w:tc>
          <w:tcPr>
            <w:tcW w:w="851" w:type="dxa"/>
          </w:tcPr>
          <w:p w:rsidR="00B66EC5" w:rsidRPr="00BC4505" w:rsidRDefault="00B66EC5" w:rsidP="00610FBA">
            <w:pPr>
              <w:jc w:val="center"/>
              <w:rPr>
                <w:rFonts w:ascii="Arial" w:hAnsi="Arial" w:cs="Arial"/>
                <w:b/>
              </w:rPr>
            </w:pPr>
            <w:r w:rsidRPr="00BC4505">
              <w:rPr>
                <w:rFonts w:ascii="Arial" w:hAnsi="Arial" w:cs="Arial"/>
                <w:b/>
              </w:rPr>
              <w:t>Химия</w:t>
            </w:r>
          </w:p>
          <w:p w:rsidR="00B66EC5" w:rsidRPr="00BC4505" w:rsidRDefault="00B66EC5" w:rsidP="00610FBA">
            <w:pPr>
              <w:rPr>
                <w:rFonts w:ascii="Arial" w:hAnsi="Arial" w:cs="Arial"/>
                <w:b/>
              </w:rPr>
            </w:pPr>
            <w:r w:rsidRPr="00BC4505">
              <w:rPr>
                <w:rFonts w:ascii="Arial" w:hAnsi="Arial" w:cs="Arial"/>
                <w:b/>
              </w:rPr>
              <w:t xml:space="preserve"> </w:t>
            </w:r>
          </w:p>
          <w:p w:rsidR="00B66EC5" w:rsidRPr="00BC4505" w:rsidRDefault="00B66EC5" w:rsidP="00610FBA">
            <w:pPr>
              <w:rPr>
                <w:rFonts w:ascii="Arial" w:hAnsi="Arial" w:cs="Arial"/>
                <w:b/>
              </w:rPr>
            </w:pPr>
          </w:p>
        </w:tc>
        <w:tc>
          <w:tcPr>
            <w:tcW w:w="850" w:type="dxa"/>
          </w:tcPr>
          <w:p w:rsidR="00B66EC5" w:rsidRPr="00BC4505" w:rsidRDefault="00B66EC5" w:rsidP="00262327">
            <w:pPr>
              <w:jc w:val="center"/>
              <w:rPr>
                <w:rFonts w:ascii="Arial" w:hAnsi="Arial" w:cs="Arial"/>
                <w:b/>
              </w:rPr>
            </w:pPr>
            <w:r w:rsidRPr="00BC4505">
              <w:rPr>
                <w:rFonts w:ascii="Arial" w:hAnsi="Arial" w:cs="Arial"/>
                <w:b/>
              </w:rPr>
              <w:t xml:space="preserve">Обществознание </w:t>
            </w:r>
          </w:p>
        </w:tc>
        <w:tc>
          <w:tcPr>
            <w:tcW w:w="850" w:type="dxa"/>
          </w:tcPr>
          <w:p w:rsidR="00B66EC5" w:rsidRPr="00BC4505" w:rsidRDefault="00B66EC5" w:rsidP="00610FBA">
            <w:pPr>
              <w:jc w:val="center"/>
              <w:rPr>
                <w:rFonts w:ascii="Arial" w:hAnsi="Arial" w:cs="Arial"/>
                <w:b/>
              </w:rPr>
            </w:pPr>
            <w:r w:rsidRPr="00BC4505">
              <w:rPr>
                <w:rFonts w:ascii="Arial" w:hAnsi="Arial" w:cs="Arial"/>
                <w:b/>
              </w:rPr>
              <w:t>История</w:t>
            </w:r>
          </w:p>
          <w:p w:rsidR="00B66EC5" w:rsidRPr="00BC4505" w:rsidRDefault="00B66EC5" w:rsidP="00610FBA">
            <w:pPr>
              <w:jc w:val="center"/>
              <w:rPr>
                <w:rFonts w:ascii="Arial" w:hAnsi="Arial" w:cs="Arial"/>
                <w:b/>
              </w:rPr>
            </w:pPr>
          </w:p>
          <w:p w:rsidR="00B66EC5" w:rsidRPr="00BC4505" w:rsidRDefault="00B66EC5" w:rsidP="00610FBA">
            <w:pPr>
              <w:jc w:val="center"/>
              <w:rPr>
                <w:rFonts w:ascii="Arial" w:hAnsi="Arial" w:cs="Arial"/>
                <w:b/>
              </w:rPr>
            </w:pPr>
          </w:p>
        </w:tc>
        <w:tc>
          <w:tcPr>
            <w:tcW w:w="709" w:type="dxa"/>
          </w:tcPr>
          <w:p w:rsidR="00B66EC5" w:rsidRPr="00BC4505" w:rsidRDefault="00B66EC5" w:rsidP="00610FBA">
            <w:pPr>
              <w:jc w:val="center"/>
              <w:rPr>
                <w:rFonts w:ascii="Arial" w:hAnsi="Arial" w:cs="Arial"/>
                <w:b/>
              </w:rPr>
            </w:pPr>
            <w:r w:rsidRPr="00BC4505">
              <w:rPr>
                <w:rFonts w:ascii="Arial" w:hAnsi="Arial" w:cs="Arial"/>
                <w:b/>
              </w:rPr>
              <w:t xml:space="preserve">Физика </w:t>
            </w:r>
          </w:p>
          <w:p w:rsidR="00B66EC5" w:rsidRPr="00BC4505" w:rsidRDefault="00B66EC5" w:rsidP="00610FBA">
            <w:pPr>
              <w:jc w:val="center"/>
              <w:rPr>
                <w:rFonts w:ascii="Arial" w:hAnsi="Arial" w:cs="Arial"/>
                <w:b/>
              </w:rPr>
            </w:pPr>
          </w:p>
          <w:p w:rsidR="00B66EC5" w:rsidRPr="00BC4505" w:rsidRDefault="00B66EC5" w:rsidP="00610FBA">
            <w:pPr>
              <w:jc w:val="center"/>
              <w:rPr>
                <w:rFonts w:ascii="Arial" w:hAnsi="Arial" w:cs="Arial"/>
                <w:b/>
              </w:rPr>
            </w:pPr>
          </w:p>
        </w:tc>
        <w:tc>
          <w:tcPr>
            <w:tcW w:w="992" w:type="dxa"/>
          </w:tcPr>
          <w:p w:rsidR="00B66EC5" w:rsidRPr="00BC4505" w:rsidRDefault="00B66EC5" w:rsidP="00610FBA">
            <w:pPr>
              <w:jc w:val="center"/>
              <w:rPr>
                <w:rFonts w:ascii="Arial" w:hAnsi="Arial" w:cs="Arial"/>
                <w:b/>
              </w:rPr>
            </w:pPr>
            <w:r w:rsidRPr="00BC4505">
              <w:rPr>
                <w:rFonts w:ascii="Arial" w:hAnsi="Arial" w:cs="Arial"/>
                <w:b/>
              </w:rPr>
              <w:t>Биология</w:t>
            </w:r>
          </w:p>
          <w:p w:rsidR="00B66EC5" w:rsidRPr="00BC4505" w:rsidRDefault="00B66EC5" w:rsidP="00610FBA">
            <w:pPr>
              <w:jc w:val="center"/>
              <w:rPr>
                <w:rFonts w:ascii="Arial" w:hAnsi="Arial" w:cs="Arial"/>
                <w:b/>
              </w:rPr>
            </w:pPr>
          </w:p>
          <w:p w:rsidR="00B66EC5" w:rsidRPr="00BC4505" w:rsidRDefault="00B66EC5" w:rsidP="00610FBA">
            <w:pPr>
              <w:jc w:val="center"/>
              <w:rPr>
                <w:rFonts w:ascii="Arial" w:hAnsi="Arial" w:cs="Arial"/>
                <w:b/>
              </w:rPr>
            </w:pPr>
          </w:p>
        </w:tc>
        <w:tc>
          <w:tcPr>
            <w:tcW w:w="709" w:type="dxa"/>
          </w:tcPr>
          <w:p w:rsidR="00B66EC5" w:rsidRPr="00BC4505" w:rsidRDefault="00B66EC5" w:rsidP="00610FBA">
            <w:pPr>
              <w:rPr>
                <w:rFonts w:ascii="Arial" w:hAnsi="Arial" w:cs="Arial"/>
                <w:b/>
              </w:rPr>
            </w:pPr>
            <w:r w:rsidRPr="00BC4505">
              <w:rPr>
                <w:rFonts w:ascii="Arial" w:hAnsi="Arial" w:cs="Arial"/>
                <w:b/>
              </w:rPr>
              <w:t>География</w:t>
            </w:r>
          </w:p>
          <w:p w:rsidR="00B66EC5" w:rsidRPr="00BC4505" w:rsidRDefault="00B66EC5" w:rsidP="00610FBA">
            <w:pPr>
              <w:rPr>
                <w:rFonts w:ascii="Arial" w:hAnsi="Arial" w:cs="Arial"/>
                <w:b/>
              </w:rPr>
            </w:pPr>
          </w:p>
        </w:tc>
        <w:tc>
          <w:tcPr>
            <w:tcW w:w="850" w:type="dxa"/>
          </w:tcPr>
          <w:p w:rsidR="00B66EC5" w:rsidRPr="00BC4505" w:rsidRDefault="00B66EC5" w:rsidP="00610FBA">
            <w:pPr>
              <w:jc w:val="center"/>
              <w:rPr>
                <w:rFonts w:ascii="Arial" w:hAnsi="Arial" w:cs="Arial"/>
                <w:b/>
              </w:rPr>
            </w:pPr>
            <w:r w:rsidRPr="00BC4505">
              <w:rPr>
                <w:rFonts w:ascii="Arial" w:hAnsi="Arial" w:cs="Arial"/>
                <w:b/>
              </w:rPr>
              <w:t>Литература</w:t>
            </w:r>
          </w:p>
          <w:p w:rsidR="00B66EC5" w:rsidRPr="00BC4505" w:rsidRDefault="00B66EC5" w:rsidP="00610FBA">
            <w:pPr>
              <w:jc w:val="center"/>
              <w:rPr>
                <w:rFonts w:ascii="Arial" w:hAnsi="Arial" w:cs="Arial"/>
                <w:b/>
              </w:rPr>
            </w:pPr>
          </w:p>
        </w:tc>
        <w:tc>
          <w:tcPr>
            <w:tcW w:w="851" w:type="dxa"/>
          </w:tcPr>
          <w:p w:rsidR="00B66EC5" w:rsidRPr="00BC4505" w:rsidRDefault="00B66EC5" w:rsidP="00610FBA">
            <w:pPr>
              <w:jc w:val="center"/>
              <w:rPr>
                <w:rFonts w:ascii="Arial" w:hAnsi="Arial" w:cs="Arial"/>
                <w:b/>
              </w:rPr>
            </w:pPr>
            <w:r w:rsidRPr="00BC4505">
              <w:rPr>
                <w:rFonts w:ascii="Arial" w:hAnsi="Arial" w:cs="Arial"/>
                <w:b/>
              </w:rPr>
              <w:t xml:space="preserve">Английский язык </w:t>
            </w:r>
          </w:p>
          <w:p w:rsidR="00B66EC5" w:rsidRPr="00BC4505" w:rsidRDefault="00B66EC5" w:rsidP="00610FBA">
            <w:pPr>
              <w:jc w:val="center"/>
              <w:rPr>
                <w:rFonts w:ascii="Arial" w:hAnsi="Arial" w:cs="Arial"/>
                <w:b/>
              </w:rPr>
            </w:pPr>
          </w:p>
        </w:tc>
        <w:tc>
          <w:tcPr>
            <w:tcW w:w="851" w:type="dxa"/>
          </w:tcPr>
          <w:p w:rsidR="00B66EC5" w:rsidRPr="00BC4505" w:rsidRDefault="00B66EC5" w:rsidP="00610FBA">
            <w:pPr>
              <w:jc w:val="center"/>
              <w:rPr>
                <w:rFonts w:ascii="Arial" w:hAnsi="Arial" w:cs="Arial"/>
                <w:b/>
              </w:rPr>
            </w:pPr>
            <w:r w:rsidRPr="00BC4505">
              <w:rPr>
                <w:rFonts w:ascii="Arial" w:hAnsi="Arial" w:cs="Arial"/>
                <w:b/>
              </w:rPr>
              <w:t>Информатика и ИКТ</w:t>
            </w:r>
          </w:p>
        </w:tc>
      </w:tr>
      <w:tr w:rsidR="00AC0013" w:rsidRPr="00BC4505" w:rsidTr="00AC0013">
        <w:tc>
          <w:tcPr>
            <w:tcW w:w="1844" w:type="dxa"/>
            <w:vAlign w:val="center"/>
          </w:tcPr>
          <w:p w:rsidR="00AC0013" w:rsidRPr="00BC4505" w:rsidRDefault="00AC0013" w:rsidP="00610FBA">
            <w:pPr>
              <w:rPr>
                <w:rFonts w:ascii="Arial" w:hAnsi="Arial" w:cs="Arial"/>
                <w:b/>
              </w:rPr>
            </w:pPr>
            <w:r w:rsidRPr="00BC4505">
              <w:rPr>
                <w:rFonts w:ascii="Arial" w:hAnsi="Arial" w:cs="Arial"/>
                <w:b/>
              </w:rPr>
              <w:t>МОУ «Сонковская СОШ»</w:t>
            </w:r>
          </w:p>
        </w:tc>
        <w:tc>
          <w:tcPr>
            <w:tcW w:w="850" w:type="dxa"/>
            <w:vAlign w:val="center"/>
          </w:tcPr>
          <w:p w:rsidR="00AC0013" w:rsidRDefault="00AC0013" w:rsidP="00FE5346">
            <w:pPr>
              <w:spacing w:line="276" w:lineRule="auto"/>
              <w:jc w:val="center"/>
              <w:rPr>
                <w:rFonts w:ascii="Arial" w:hAnsi="Arial" w:cs="Arial"/>
                <w:b/>
                <w:lang w:eastAsia="en-US"/>
              </w:rPr>
            </w:pPr>
            <w:r>
              <w:rPr>
                <w:rFonts w:ascii="Arial" w:hAnsi="Arial" w:cs="Arial"/>
                <w:b/>
                <w:lang w:eastAsia="en-US"/>
              </w:rPr>
              <w:t>3,6</w:t>
            </w:r>
          </w:p>
        </w:tc>
        <w:tc>
          <w:tcPr>
            <w:tcW w:w="709" w:type="dxa"/>
            <w:vAlign w:val="center"/>
          </w:tcPr>
          <w:p w:rsidR="00AC0013" w:rsidRDefault="00AC0013" w:rsidP="00FE5346">
            <w:pPr>
              <w:spacing w:line="276" w:lineRule="auto"/>
              <w:jc w:val="center"/>
              <w:rPr>
                <w:rFonts w:ascii="Arial" w:hAnsi="Arial" w:cs="Arial"/>
                <w:b/>
                <w:lang w:eastAsia="en-US"/>
              </w:rPr>
            </w:pPr>
            <w:r>
              <w:rPr>
                <w:rFonts w:ascii="Arial" w:hAnsi="Arial" w:cs="Arial"/>
                <w:b/>
                <w:lang w:eastAsia="en-US"/>
              </w:rPr>
              <w:t>3,2</w:t>
            </w:r>
          </w:p>
        </w:tc>
        <w:tc>
          <w:tcPr>
            <w:tcW w:w="851" w:type="dxa"/>
            <w:vAlign w:val="center"/>
          </w:tcPr>
          <w:p w:rsidR="00AC0013" w:rsidRDefault="00AC0013" w:rsidP="00FE5346">
            <w:pPr>
              <w:spacing w:line="276" w:lineRule="auto"/>
              <w:jc w:val="center"/>
              <w:rPr>
                <w:rFonts w:ascii="Arial" w:hAnsi="Arial" w:cs="Arial"/>
                <w:b/>
                <w:lang w:eastAsia="en-US"/>
              </w:rPr>
            </w:pPr>
            <w:r>
              <w:rPr>
                <w:rFonts w:ascii="Arial" w:hAnsi="Arial" w:cs="Arial"/>
                <w:b/>
                <w:lang w:eastAsia="en-US"/>
              </w:rPr>
              <w:t>3,8</w:t>
            </w:r>
          </w:p>
        </w:tc>
        <w:tc>
          <w:tcPr>
            <w:tcW w:w="850" w:type="dxa"/>
            <w:vAlign w:val="center"/>
          </w:tcPr>
          <w:p w:rsidR="00AC0013" w:rsidRDefault="00AC0013" w:rsidP="00FE5346">
            <w:pPr>
              <w:spacing w:line="276" w:lineRule="auto"/>
              <w:jc w:val="center"/>
              <w:rPr>
                <w:rFonts w:ascii="Arial" w:hAnsi="Arial" w:cs="Arial"/>
                <w:b/>
                <w:lang w:eastAsia="en-US"/>
              </w:rPr>
            </w:pPr>
            <w:r>
              <w:rPr>
                <w:rFonts w:ascii="Arial" w:hAnsi="Arial" w:cs="Arial"/>
                <w:b/>
                <w:lang w:eastAsia="en-US"/>
              </w:rPr>
              <w:t>3</w:t>
            </w:r>
          </w:p>
        </w:tc>
        <w:tc>
          <w:tcPr>
            <w:tcW w:w="850" w:type="dxa"/>
            <w:vAlign w:val="center"/>
          </w:tcPr>
          <w:p w:rsidR="00AC0013" w:rsidRDefault="00AC0013" w:rsidP="00FE5346">
            <w:pPr>
              <w:spacing w:line="276" w:lineRule="auto"/>
              <w:jc w:val="center"/>
              <w:rPr>
                <w:rFonts w:ascii="Arial" w:hAnsi="Arial" w:cs="Arial"/>
                <w:b/>
                <w:lang w:eastAsia="en-US"/>
              </w:rPr>
            </w:pPr>
            <w:r>
              <w:rPr>
                <w:rFonts w:ascii="Arial" w:hAnsi="Arial" w:cs="Arial"/>
                <w:b/>
                <w:lang w:eastAsia="en-US"/>
              </w:rPr>
              <w:t>3</w:t>
            </w:r>
          </w:p>
        </w:tc>
        <w:tc>
          <w:tcPr>
            <w:tcW w:w="709" w:type="dxa"/>
            <w:vAlign w:val="center"/>
          </w:tcPr>
          <w:p w:rsidR="00AC0013" w:rsidRDefault="00AC0013" w:rsidP="00FE5346">
            <w:pPr>
              <w:jc w:val="center"/>
              <w:rPr>
                <w:rFonts w:ascii="Arial" w:hAnsi="Arial" w:cs="Arial"/>
                <w:b/>
                <w:lang w:eastAsia="en-US"/>
              </w:rPr>
            </w:pPr>
            <w:r>
              <w:rPr>
                <w:rFonts w:ascii="Arial" w:hAnsi="Arial" w:cs="Arial"/>
                <w:b/>
                <w:lang w:eastAsia="en-US"/>
              </w:rPr>
              <w:t>-</w:t>
            </w:r>
          </w:p>
        </w:tc>
        <w:tc>
          <w:tcPr>
            <w:tcW w:w="992" w:type="dxa"/>
            <w:vAlign w:val="center"/>
          </w:tcPr>
          <w:p w:rsidR="00AC0013" w:rsidRDefault="00AC0013" w:rsidP="00FE5346">
            <w:pPr>
              <w:spacing w:line="276" w:lineRule="auto"/>
              <w:jc w:val="center"/>
              <w:rPr>
                <w:rFonts w:ascii="Arial" w:hAnsi="Arial" w:cs="Arial"/>
                <w:b/>
                <w:lang w:eastAsia="en-US"/>
              </w:rPr>
            </w:pPr>
            <w:r>
              <w:rPr>
                <w:rFonts w:ascii="Arial" w:hAnsi="Arial" w:cs="Arial"/>
                <w:b/>
                <w:lang w:eastAsia="en-US"/>
              </w:rPr>
              <w:t>4,2</w:t>
            </w:r>
          </w:p>
        </w:tc>
        <w:tc>
          <w:tcPr>
            <w:tcW w:w="709" w:type="dxa"/>
          </w:tcPr>
          <w:p w:rsidR="00AC0013" w:rsidRDefault="00AC0013" w:rsidP="00FE5346">
            <w:pPr>
              <w:jc w:val="center"/>
              <w:rPr>
                <w:rFonts w:ascii="Arial" w:hAnsi="Arial" w:cs="Arial"/>
                <w:b/>
                <w:lang w:eastAsia="en-US"/>
              </w:rPr>
            </w:pPr>
          </w:p>
          <w:p w:rsidR="00AC0013" w:rsidRDefault="00AC0013" w:rsidP="00FE5346">
            <w:pPr>
              <w:jc w:val="center"/>
              <w:rPr>
                <w:rFonts w:ascii="Arial" w:hAnsi="Arial" w:cs="Arial"/>
                <w:b/>
                <w:lang w:eastAsia="en-US"/>
              </w:rPr>
            </w:pPr>
            <w:r>
              <w:rPr>
                <w:rFonts w:ascii="Arial" w:hAnsi="Arial" w:cs="Arial"/>
                <w:b/>
                <w:lang w:eastAsia="en-US"/>
              </w:rPr>
              <w:t>3</w:t>
            </w:r>
          </w:p>
        </w:tc>
        <w:tc>
          <w:tcPr>
            <w:tcW w:w="850" w:type="dxa"/>
            <w:vAlign w:val="center"/>
          </w:tcPr>
          <w:p w:rsidR="00AC0013" w:rsidRDefault="00AC0013" w:rsidP="00AC0013">
            <w:pPr>
              <w:jc w:val="center"/>
              <w:rPr>
                <w:rFonts w:ascii="Arial" w:hAnsi="Arial" w:cs="Arial"/>
                <w:b/>
                <w:lang w:eastAsia="en-US"/>
              </w:rPr>
            </w:pPr>
          </w:p>
          <w:p w:rsidR="00AC0013" w:rsidRDefault="00AC0013" w:rsidP="00AC0013">
            <w:pPr>
              <w:jc w:val="center"/>
              <w:rPr>
                <w:rFonts w:ascii="Arial" w:hAnsi="Arial" w:cs="Arial"/>
                <w:b/>
                <w:lang w:eastAsia="en-US"/>
              </w:rPr>
            </w:pPr>
            <w:r>
              <w:rPr>
                <w:rFonts w:ascii="Arial" w:hAnsi="Arial" w:cs="Arial"/>
                <w:b/>
                <w:lang w:eastAsia="en-US"/>
              </w:rPr>
              <w:t>-</w:t>
            </w:r>
          </w:p>
        </w:tc>
        <w:tc>
          <w:tcPr>
            <w:tcW w:w="851" w:type="dxa"/>
            <w:vAlign w:val="center"/>
          </w:tcPr>
          <w:p w:rsidR="00AC0013" w:rsidRDefault="00AC0013" w:rsidP="00AC0013">
            <w:pPr>
              <w:jc w:val="center"/>
              <w:rPr>
                <w:rFonts w:ascii="Arial" w:hAnsi="Arial" w:cs="Arial"/>
                <w:b/>
                <w:lang w:eastAsia="en-US"/>
              </w:rPr>
            </w:pPr>
          </w:p>
          <w:p w:rsidR="00AC0013" w:rsidRDefault="00AC0013" w:rsidP="00AC0013">
            <w:pPr>
              <w:jc w:val="center"/>
              <w:rPr>
                <w:rFonts w:ascii="Arial" w:hAnsi="Arial" w:cs="Arial"/>
                <w:b/>
                <w:lang w:eastAsia="en-US"/>
              </w:rPr>
            </w:pPr>
            <w:r>
              <w:rPr>
                <w:rFonts w:ascii="Arial" w:hAnsi="Arial" w:cs="Arial"/>
                <w:b/>
                <w:lang w:eastAsia="en-US"/>
              </w:rPr>
              <w:t>-</w:t>
            </w:r>
          </w:p>
        </w:tc>
        <w:tc>
          <w:tcPr>
            <w:tcW w:w="851" w:type="dxa"/>
            <w:vAlign w:val="center"/>
          </w:tcPr>
          <w:p w:rsidR="00AC0013" w:rsidRDefault="00AC0013" w:rsidP="00AC0013">
            <w:pPr>
              <w:jc w:val="center"/>
              <w:rPr>
                <w:rFonts w:ascii="Arial" w:hAnsi="Arial" w:cs="Arial"/>
                <w:b/>
                <w:lang w:eastAsia="en-US"/>
              </w:rPr>
            </w:pPr>
            <w:r>
              <w:rPr>
                <w:rFonts w:ascii="Arial" w:hAnsi="Arial" w:cs="Arial"/>
                <w:b/>
                <w:lang w:eastAsia="en-US"/>
              </w:rPr>
              <w:t>3,3</w:t>
            </w:r>
          </w:p>
        </w:tc>
      </w:tr>
      <w:tr w:rsidR="00AC0013" w:rsidRPr="00BC4505" w:rsidTr="00AC0013">
        <w:tc>
          <w:tcPr>
            <w:tcW w:w="1844" w:type="dxa"/>
            <w:vAlign w:val="center"/>
          </w:tcPr>
          <w:p w:rsidR="00AC0013" w:rsidRPr="00BC4505" w:rsidRDefault="00AC0013" w:rsidP="00610FBA">
            <w:pPr>
              <w:rPr>
                <w:rFonts w:ascii="Arial" w:hAnsi="Arial" w:cs="Arial"/>
                <w:b/>
              </w:rPr>
            </w:pPr>
            <w:r w:rsidRPr="00BC4505">
              <w:rPr>
                <w:rFonts w:ascii="Arial" w:hAnsi="Arial" w:cs="Arial"/>
                <w:b/>
              </w:rPr>
              <w:t>МОУ «СОШ №9»</w:t>
            </w:r>
          </w:p>
          <w:p w:rsidR="00AC0013" w:rsidRPr="00BC4505" w:rsidRDefault="00AC0013" w:rsidP="00610FBA">
            <w:pPr>
              <w:rPr>
                <w:rFonts w:ascii="Arial" w:hAnsi="Arial" w:cs="Arial"/>
                <w:b/>
              </w:rPr>
            </w:pPr>
          </w:p>
        </w:tc>
        <w:tc>
          <w:tcPr>
            <w:tcW w:w="850" w:type="dxa"/>
            <w:vAlign w:val="center"/>
          </w:tcPr>
          <w:p w:rsidR="00AC0013" w:rsidRDefault="00AC0013" w:rsidP="00FE5346">
            <w:pPr>
              <w:spacing w:line="276" w:lineRule="auto"/>
              <w:jc w:val="center"/>
              <w:rPr>
                <w:rFonts w:ascii="Arial" w:hAnsi="Arial" w:cs="Arial"/>
                <w:b/>
                <w:lang w:eastAsia="en-US"/>
              </w:rPr>
            </w:pPr>
            <w:r>
              <w:rPr>
                <w:rFonts w:ascii="Arial" w:hAnsi="Arial" w:cs="Arial"/>
                <w:b/>
                <w:lang w:eastAsia="en-US"/>
              </w:rPr>
              <w:t>3,98</w:t>
            </w:r>
          </w:p>
        </w:tc>
        <w:tc>
          <w:tcPr>
            <w:tcW w:w="709" w:type="dxa"/>
            <w:vAlign w:val="center"/>
          </w:tcPr>
          <w:p w:rsidR="00AC0013" w:rsidRDefault="00AC0013" w:rsidP="00FE5346">
            <w:pPr>
              <w:jc w:val="center"/>
              <w:rPr>
                <w:rFonts w:ascii="Arial" w:hAnsi="Arial" w:cs="Arial"/>
                <w:b/>
                <w:lang w:eastAsia="en-US"/>
              </w:rPr>
            </w:pPr>
            <w:r>
              <w:rPr>
                <w:rFonts w:ascii="Arial" w:hAnsi="Arial" w:cs="Arial"/>
                <w:b/>
                <w:lang w:eastAsia="en-US"/>
              </w:rPr>
              <w:t>3,65</w:t>
            </w:r>
          </w:p>
        </w:tc>
        <w:tc>
          <w:tcPr>
            <w:tcW w:w="851" w:type="dxa"/>
            <w:vAlign w:val="center"/>
          </w:tcPr>
          <w:p w:rsidR="00AC0013" w:rsidRDefault="00AC0013" w:rsidP="00FE5346">
            <w:pPr>
              <w:jc w:val="center"/>
              <w:rPr>
                <w:rFonts w:ascii="Arial" w:hAnsi="Arial" w:cs="Arial"/>
                <w:b/>
                <w:lang w:eastAsia="en-US"/>
              </w:rPr>
            </w:pPr>
            <w:r>
              <w:rPr>
                <w:rFonts w:ascii="Arial" w:hAnsi="Arial" w:cs="Arial"/>
                <w:b/>
                <w:lang w:eastAsia="en-US"/>
              </w:rPr>
              <w:t>4,17</w:t>
            </w:r>
          </w:p>
        </w:tc>
        <w:tc>
          <w:tcPr>
            <w:tcW w:w="850" w:type="dxa"/>
            <w:vAlign w:val="center"/>
          </w:tcPr>
          <w:p w:rsidR="00AC0013" w:rsidRDefault="00AC0013" w:rsidP="00FE5346">
            <w:pPr>
              <w:jc w:val="center"/>
              <w:rPr>
                <w:rFonts w:ascii="Arial" w:hAnsi="Arial" w:cs="Arial"/>
                <w:b/>
                <w:lang w:eastAsia="en-US"/>
              </w:rPr>
            </w:pPr>
            <w:r>
              <w:rPr>
                <w:rFonts w:ascii="Arial" w:hAnsi="Arial" w:cs="Arial"/>
                <w:b/>
                <w:lang w:eastAsia="en-US"/>
              </w:rPr>
              <w:t>3,8</w:t>
            </w:r>
          </w:p>
        </w:tc>
        <w:tc>
          <w:tcPr>
            <w:tcW w:w="850" w:type="dxa"/>
            <w:vAlign w:val="center"/>
          </w:tcPr>
          <w:p w:rsidR="00AC0013" w:rsidRDefault="00AC0013" w:rsidP="00FE5346">
            <w:pPr>
              <w:jc w:val="center"/>
              <w:rPr>
                <w:rFonts w:ascii="Arial" w:hAnsi="Arial" w:cs="Arial"/>
                <w:b/>
                <w:lang w:eastAsia="en-US"/>
              </w:rPr>
            </w:pPr>
            <w:r>
              <w:rPr>
                <w:rFonts w:ascii="Arial" w:hAnsi="Arial" w:cs="Arial"/>
                <w:b/>
                <w:lang w:eastAsia="en-US"/>
              </w:rPr>
              <w:t>-</w:t>
            </w:r>
          </w:p>
        </w:tc>
        <w:tc>
          <w:tcPr>
            <w:tcW w:w="709" w:type="dxa"/>
            <w:vAlign w:val="center"/>
          </w:tcPr>
          <w:p w:rsidR="00AC0013" w:rsidRDefault="00AC0013" w:rsidP="00FE5346">
            <w:pPr>
              <w:spacing w:line="276" w:lineRule="auto"/>
              <w:jc w:val="center"/>
              <w:rPr>
                <w:rFonts w:ascii="Arial" w:hAnsi="Arial" w:cs="Arial"/>
                <w:b/>
                <w:lang w:eastAsia="en-US"/>
              </w:rPr>
            </w:pPr>
            <w:r>
              <w:rPr>
                <w:rFonts w:ascii="Arial" w:hAnsi="Arial" w:cs="Arial"/>
                <w:b/>
                <w:lang w:eastAsia="en-US"/>
              </w:rPr>
              <w:t>3,3</w:t>
            </w:r>
          </w:p>
        </w:tc>
        <w:tc>
          <w:tcPr>
            <w:tcW w:w="992" w:type="dxa"/>
            <w:vAlign w:val="center"/>
          </w:tcPr>
          <w:p w:rsidR="00AC0013" w:rsidRDefault="00AC0013" w:rsidP="00FE5346">
            <w:pPr>
              <w:spacing w:line="276" w:lineRule="auto"/>
              <w:jc w:val="center"/>
              <w:rPr>
                <w:rFonts w:ascii="Arial" w:hAnsi="Arial" w:cs="Arial"/>
                <w:b/>
                <w:lang w:eastAsia="en-US"/>
              </w:rPr>
            </w:pPr>
            <w:r>
              <w:rPr>
                <w:rFonts w:ascii="Arial" w:hAnsi="Arial" w:cs="Arial"/>
                <w:b/>
                <w:lang w:eastAsia="en-US"/>
              </w:rPr>
              <w:t>3,88</w:t>
            </w:r>
          </w:p>
        </w:tc>
        <w:tc>
          <w:tcPr>
            <w:tcW w:w="709" w:type="dxa"/>
          </w:tcPr>
          <w:p w:rsidR="00AC0013" w:rsidRDefault="00AC0013" w:rsidP="00FE5346">
            <w:pPr>
              <w:jc w:val="center"/>
              <w:rPr>
                <w:rFonts w:ascii="Arial" w:hAnsi="Arial" w:cs="Arial"/>
                <w:b/>
                <w:lang w:eastAsia="en-US"/>
              </w:rPr>
            </w:pPr>
          </w:p>
          <w:p w:rsidR="00AC0013" w:rsidRDefault="00AC0013" w:rsidP="00FE5346">
            <w:pPr>
              <w:jc w:val="center"/>
              <w:rPr>
                <w:rFonts w:ascii="Arial" w:hAnsi="Arial" w:cs="Arial"/>
                <w:b/>
                <w:lang w:eastAsia="en-US"/>
              </w:rPr>
            </w:pPr>
            <w:r>
              <w:rPr>
                <w:rFonts w:ascii="Arial" w:hAnsi="Arial" w:cs="Arial"/>
                <w:b/>
                <w:lang w:eastAsia="en-US"/>
              </w:rPr>
              <w:t>3,8</w:t>
            </w:r>
          </w:p>
        </w:tc>
        <w:tc>
          <w:tcPr>
            <w:tcW w:w="850"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1" w:type="dxa"/>
          </w:tcPr>
          <w:p w:rsidR="00AC0013" w:rsidRDefault="00AC0013" w:rsidP="00AC0013">
            <w:pPr>
              <w:jc w:val="center"/>
              <w:rPr>
                <w:rFonts w:ascii="Arial" w:hAnsi="Arial" w:cs="Arial"/>
                <w:b/>
                <w:lang w:eastAsia="en-US"/>
              </w:rPr>
            </w:pPr>
          </w:p>
          <w:p w:rsidR="00AC0013" w:rsidRDefault="00AC0013" w:rsidP="00AC0013">
            <w:pPr>
              <w:jc w:val="center"/>
              <w:rPr>
                <w:rFonts w:ascii="Arial" w:hAnsi="Arial" w:cs="Arial"/>
                <w:b/>
                <w:lang w:eastAsia="en-US"/>
              </w:rPr>
            </w:pPr>
            <w:r>
              <w:rPr>
                <w:rFonts w:ascii="Arial" w:hAnsi="Arial" w:cs="Arial"/>
                <w:b/>
                <w:lang w:eastAsia="en-US"/>
              </w:rPr>
              <w:t>4</w:t>
            </w:r>
          </w:p>
        </w:tc>
        <w:tc>
          <w:tcPr>
            <w:tcW w:w="851" w:type="dxa"/>
            <w:vAlign w:val="center"/>
          </w:tcPr>
          <w:p w:rsidR="00AC0013" w:rsidRDefault="00AC0013" w:rsidP="00AC0013">
            <w:pPr>
              <w:spacing w:line="276" w:lineRule="auto"/>
              <w:jc w:val="center"/>
              <w:rPr>
                <w:rFonts w:ascii="Arial" w:hAnsi="Arial" w:cs="Arial"/>
                <w:b/>
                <w:lang w:eastAsia="en-US"/>
              </w:rPr>
            </w:pPr>
            <w:r>
              <w:rPr>
                <w:rFonts w:ascii="Arial" w:hAnsi="Arial" w:cs="Arial"/>
                <w:b/>
                <w:lang w:eastAsia="en-US"/>
              </w:rPr>
              <w:t>3,4</w:t>
            </w:r>
          </w:p>
        </w:tc>
      </w:tr>
      <w:tr w:rsidR="00AC0013" w:rsidRPr="00BC4505" w:rsidTr="004E30F7">
        <w:tc>
          <w:tcPr>
            <w:tcW w:w="1844" w:type="dxa"/>
            <w:vAlign w:val="center"/>
          </w:tcPr>
          <w:p w:rsidR="00AC0013" w:rsidRPr="00BC4505" w:rsidRDefault="00AC0013" w:rsidP="00610FBA">
            <w:pPr>
              <w:rPr>
                <w:rFonts w:ascii="Arial" w:hAnsi="Arial" w:cs="Arial"/>
                <w:b/>
              </w:rPr>
            </w:pPr>
            <w:r w:rsidRPr="00BC4505">
              <w:rPr>
                <w:rFonts w:ascii="Arial" w:hAnsi="Arial" w:cs="Arial"/>
                <w:b/>
              </w:rPr>
              <w:t>МОУ «Беляницкая СОШ»</w:t>
            </w:r>
          </w:p>
        </w:tc>
        <w:tc>
          <w:tcPr>
            <w:tcW w:w="850" w:type="dxa"/>
            <w:vAlign w:val="center"/>
          </w:tcPr>
          <w:p w:rsidR="00AC0013" w:rsidRDefault="00AC0013" w:rsidP="00FE5346">
            <w:pPr>
              <w:jc w:val="center"/>
              <w:rPr>
                <w:rFonts w:ascii="Arial" w:hAnsi="Arial" w:cs="Arial"/>
                <w:b/>
                <w:lang w:eastAsia="en-US"/>
              </w:rPr>
            </w:pPr>
            <w:r>
              <w:rPr>
                <w:rFonts w:ascii="Arial" w:hAnsi="Arial" w:cs="Arial"/>
                <w:b/>
                <w:lang w:eastAsia="en-US"/>
              </w:rPr>
              <w:t>3,6</w:t>
            </w:r>
          </w:p>
        </w:tc>
        <w:tc>
          <w:tcPr>
            <w:tcW w:w="709" w:type="dxa"/>
            <w:vAlign w:val="center"/>
          </w:tcPr>
          <w:p w:rsidR="00AC0013" w:rsidRDefault="00AC0013" w:rsidP="00FE5346">
            <w:pPr>
              <w:spacing w:line="276" w:lineRule="auto"/>
              <w:jc w:val="center"/>
              <w:rPr>
                <w:rFonts w:ascii="Arial" w:hAnsi="Arial" w:cs="Arial"/>
                <w:b/>
                <w:lang w:eastAsia="en-US"/>
              </w:rPr>
            </w:pPr>
            <w:r>
              <w:rPr>
                <w:rFonts w:ascii="Arial" w:hAnsi="Arial" w:cs="Arial"/>
                <w:b/>
                <w:lang w:eastAsia="en-US"/>
              </w:rPr>
              <w:t>3,25</w:t>
            </w:r>
          </w:p>
        </w:tc>
        <w:tc>
          <w:tcPr>
            <w:tcW w:w="851" w:type="dxa"/>
            <w:vAlign w:val="center"/>
          </w:tcPr>
          <w:p w:rsidR="00AC0013" w:rsidRDefault="00AC0013" w:rsidP="00FE5346">
            <w:pPr>
              <w:jc w:val="center"/>
              <w:rPr>
                <w:rFonts w:ascii="Arial" w:hAnsi="Arial" w:cs="Arial"/>
                <w:b/>
                <w:lang w:eastAsia="en-US"/>
              </w:rPr>
            </w:pPr>
            <w:r>
              <w:rPr>
                <w:rFonts w:ascii="Arial" w:hAnsi="Arial" w:cs="Arial"/>
                <w:b/>
                <w:lang w:eastAsia="en-US"/>
              </w:rPr>
              <w:t>-</w:t>
            </w:r>
          </w:p>
        </w:tc>
        <w:tc>
          <w:tcPr>
            <w:tcW w:w="850" w:type="dxa"/>
            <w:vAlign w:val="center"/>
          </w:tcPr>
          <w:p w:rsidR="00AC0013" w:rsidRDefault="00AC0013" w:rsidP="00FE5346">
            <w:pPr>
              <w:jc w:val="center"/>
              <w:rPr>
                <w:rFonts w:ascii="Arial" w:hAnsi="Arial" w:cs="Arial"/>
                <w:b/>
                <w:lang w:eastAsia="en-US"/>
              </w:rPr>
            </w:pPr>
            <w:r>
              <w:rPr>
                <w:rFonts w:ascii="Arial" w:hAnsi="Arial" w:cs="Arial"/>
                <w:b/>
                <w:lang w:eastAsia="en-US"/>
              </w:rPr>
              <w:t>3,25</w:t>
            </w:r>
          </w:p>
        </w:tc>
        <w:tc>
          <w:tcPr>
            <w:tcW w:w="850" w:type="dxa"/>
            <w:vAlign w:val="center"/>
          </w:tcPr>
          <w:p w:rsidR="00AC0013" w:rsidRDefault="00AC0013" w:rsidP="00FE5346">
            <w:pPr>
              <w:jc w:val="center"/>
              <w:rPr>
                <w:rFonts w:ascii="Arial" w:hAnsi="Arial" w:cs="Arial"/>
                <w:b/>
                <w:lang w:eastAsia="en-US"/>
              </w:rPr>
            </w:pPr>
            <w:r>
              <w:rPr>
                <w:rFonts w:ascii="Arial" w:hAnsi="Arial" w:cs="Arial"/>
                <w:b/>
                <w:lang w:eastAsia="en-US"/>
              </w:rPr>
              <w:t>-</w:t>
            </w:r>
          </w:p>
        </w:tc>
        <w:tc>
          <w:tcPr>
            <w:tcW w:w="709" w:type="dxa"/>
            <w:vAlign w:val="center"/>
          </w:tcPr>
          <w:p w:rsidR="00AC0013" w:rsidRDefault="00AC0013" w:rsidP="00FE5346">
            <w:pPr>
              <w:jc w:val="center"/>
              <w:rPr>
                <w:rFonts w:ascii="Arial" w:hAnsi="Arial" w:cs="Arial"/>
                <w:b/>
                <w:lang w:eastAsia="en-US"/>
              </w:rPr>
            </w:pPr>
            <w:r>
              <w:rPr>
                <w:rFonts w:ascii="Arial" w:hAnsi="Arial" w:cs="Arial"/>
                <w:b/>
                <w:lang w:eastAsia="en-US"/>
              </w:rPr>
              <w:t>-</w:t>
            </w:r>
          </w:p>
        </w:tc>
        <w:tc>
          <w:tcPr>
            <w:tcW w:w="992" w:type="dxa"/>
            <w:vAlign w:val="center"/>
          </w:tcPr>
          <w:p w:rsidR="00AC0013" w:rsidRDefault="00AC0013" w:rsidP="00FE5346">
            <w:pPr>
              <w:jc w:val="center"/>
              <w:rPr>
                <w:rFonts w:ascii="Arial" w:hAnsi="Arial" w:cs="Arial"/>
                <w:b/>
                <w:lang w:eastAsia="en-US"/>
              </w:rPr>
            </w:pPr>
            <w:r>
              <w:rPr>
                <w:rFonts w:ascii="Arial" w:hAnsi="Arial" w:cs="Arial"/>
                <w:b/>
                <w:lang w:eastAsia="en-US"/>
              </w:rPr>
              <w:t>3,75</w:t>
            </w:r>
          </w:p>
        </w:tc>
        <w:tc>
          <w:tcPr>
            <w:tcW w:w="709" w:type="dxa"/>
          </w:tcPr>
          <w:p w:rsidR="00AC0013" w:rsidRDefault="00AC0013" w:rsidP="00FE5346">
            <w:pPr>
              <w:jc w:val="center"/>
              <w:rPr>
                <w:rFonts w:ascii="Arial" w:hAnsi="Arial" w:cs="Arial"/>
                <w:b/>
                <w:lang w:eastAsia="en-US"/>
              </w:rPr>
            </w:pPr>
          </w:p>
          <w:p w:rsidR="00AC0013" w:rsidRDefault="00AC0013" w:rsidP="00FE5346">
            <w:pPr>
              <w:jc w:val="center"/>
              <w:rPr>
                <w:rFonts w:ascii="Arial" w:hAnsi="Arial" w:cs="Arial"/>
                <w:b/>
                <w:lang w:eastAsia="en-US"/>
              </w:rPr>
            </w:pPr>
            <w:r>
              <w:rPr>
                <w:rFonts w:ascii="Arial" w:hAnsi="Arial" w:cs="Arial"/>
                <w:b/>
                <w:lang w:eastAsia="en-US"/>
              </w:rPr>
              <w:t>-</w:t>
            </w:r>
          </w:p>
        </w:tc>
        <w:tc>
          <w:tcPr>
            <w:tcW w:w="850" w:type="dxa"/>
          </w:tcPr>
          <w:p w:rsidR="00AC0013" w:rsidRDefault="00AC0013" w:rsidP="00FE5346">
            <w:pPr>
              <w:jc w:val="center"/>
              <w:rPr>
                <w:rFonts w:ascii="Arial" w:hAnsi="Arial" w:cs="Arial"/>
                <w:b/>
                <w:lang w:eastAsia="en-US"/>
              </w:rPr>
            </w:pPr>
          </w:p>
          <w:p w:rsidR="00AC0013" w:rsidRDefault="00AC0013" w:rsidP="00FE5346">
            <w:pPr>
              <w:jc w:val="center"/>
              <w:rPr>
                <w:rFonts w:ascii="Arial" w:hAnsi="Arial" w:cs="Arial"/>
                <w:b/>
                <w:lang w:eastAsia="en-US"/>
              </w:rPr>
            </w:pPr>
            <w:r>
              <w:rPr>
                <w:rFonts w:ascii="Arial" w:hAnsi="Arial" w:cs="Arial"/>
                <w:b/>
                <w:lang w:eastAsia="en-US"/>
              </w:rPr>
              <w:t>-</w:t>
            </w:r>
          </w:p>
        </w:tc>
        <w:tc>
          <w:tcPr>
            <w:tcW w:w="851" w:type="dxa"/>
          </w:tcPr>
          <w:p w:rsidR="00AC0013" w:rsidRDefault="00AC0013" w:rsidP="00FE5346">
            <w:pPr>
              <w:jc w:val="center"/>
              <w:rPr>
                <w:rFonts w:ascii="Arial" w:hAnsi="Arial" w:cs="Arial"/>
                <w:b/>
                <w:lang w:eastAsia="en-US"/>
              </w:rPr>
            </w:pPr>
          </w:p>
          <w:p w:rsidR="00AC0013" w:rsidRDefault="00AC0013" w:rsidP="00FE5346">
            <w:pPr>
              <w:jc w:val="center"/>
              <w:rPr>
                <w:rFonts w:ascii="Arial" w:hAnsi="Arial" w:cs="Arial"/>
                <w:b/>
                <w:lang w:eastAsia="en-US"/>
              </w:rPr>
            </w:pPr>
            <w:r>
              <w:rPr>
                <w:rFonts w:ascii="Arial" w:hAnsi="Arial" w:cs="Arial"/>
                <w:b/>
                <w:lang w:eastAsia="en-US"/>
              </w:rPr>
              <w:t>-</w:t>
            </w:r>
          </w:p>
        </w:tc>
        <w:tc>
          <w:tcPr>
            <w:tcW w:w="851" w:type="dxa"/>
            <w:vAlign w:val="center"/>
          </w:tcPr>
          <w:p w:rsidR="00AC0013" w:rsidRDefault="00AC0013" w:rsidP="00FE5346">
            <w:pPr>
              <w:spacing w:line="276" w:lineRule="auto"/>
              <w:jc w:val="center"/>
              <w:rPr>
                <w:rFonts w:ascii="Arial" w:hAnsi="Arial" w:cs="Arial"/>
                <w:b/>
                <w:lang w:eastAsia="en-US"/>
              </w:rPr>
            </w:pPr>
            <w:r>
              <w:rPr>
                <w:rFonts w:ascii="Arial" w:hAnsi="Arial" w:cs="Arial"/>
                <w:b/>
                <w:lang w:eastAsia="en-US"/>
              </w:rPr>
              <w:t>-</w:t>
            </w:r>
          </w:p>
        </w:tc>
      </w:tr>
      <w:tr w:rsidR="00AC0013" w:rsidRPr="00BC4505" w:rsidTr="00AC0013">
        <w:tc>
          <w:tcPr>
            <w:tcW w:w="1844" w:type="dxa"/>
            <w:vAlign w:val="center"/>
          </w:tcPr>
          <w:p w:rsidR="00AC0013" w:rsidRPr="00BC4505" w:rsidRDefault="00AC0013" w:rsidP="00610FBA">
            <w:pPr>
              <w:rPr>
                <w:rFonts w:ascii="Arial" w:hAnsi="Arial" w:cs="Arial"/>
                <w:b/>
              </w:rPr>
            </w:pPr>
            <w:r w:rsidRPr="00BC4505">
              <w:rPr>
                <w:rFonts w:ascii="Arial" w:hAnsi="Arial" w:cs="Arial"/>
                <w:b/>
              </w:rPr>
              <w:t>МОУ «Вепревская ООШ»</w:t>
            </w:r>
          </w:p>
        </w:tc>
        <w:tc>
          <w:tcPr>
            <w:tcW w:w="850" w:type="dxa"/>
            <w:vAlign w:val="center"/>
          </w:tcPr>
          <w:p w:rsidR="00AC0013" w:rsidRDefault="00AC0013" w:rsidP="00FE5346">
            <w:pPr>
              <w:spacing w:line="276" w:lineRule="auto"/>
              <w:jc w:val="center"/>
              <w:rPr>
                <w:rFonts w:ascii="Arial" w:hAnsi="Arial" w:cs="Arial"/>
                <w:b/>
                <w:lang w:eastAsia="en-US"/>
              </w:rPr>
            </w:pPr>
            <w:r>
              <w:rPr>
                <w:rFonts w:ascii="Arial" w:hAnsi="Arial" w:cs="Arial"/>
                <w:b/>
                <w:lang w:eastAsia="en-US"/>
              </w:rPr>
              <w:t>4</w:t>
            </w:r>
          </w:p>
        </w:tc>
        <w:tc>
          <w:tcPr>
            <w:tcW w:w="709" w:type="dxa"/>
            <w:vAlign w:val="center"/>
          </w:tcPr>
          <w:p w:rsidR="00AC0013" w:rsidRDefault="00AC0013" w:rsidP="00FE5346">
            <w:pPr>
              <w:jc w:val="center"/>
              <w:rPr>
                <w:rFonts w:ascii="Arial" w:hAnsi="Arial" w:cs="Arial"/>
                <w:b/>
                <w:lang w:eastAsia="en-US"/>
              </w:rPr>
            </w:pPr>
            <w:r>
              <w:rPr>
                <w:rFonts w:ascii="Arial" w:hAnsi="Arial" w:cs="Arial"/>
                <w:b/>
                <w:lang w:eastAsia="en-US"/>
              </w:rPr>
              <w:t>3</w:t>
            </w:r>
          </w:p>
        </w:tc>
        <w:tc>
          <w:tcPr>
            <w:tcW w:w="851" w:type="dxa"/>
            <w:vAlign w:val="center"/>
          </w:tcPr>
          <w:p w:rsidR="00AC0013" w:rsidRDefault="00AC0013" w:rsidP="00FE5346">
            <w:pPr>
              <w:jc w:val="center"/>
              <w:rPr>
                <w:rFonts w:ascii="Arial" w:hAnsi="Arial" w:cs="Arial"/>
                <w:b/>
                <w:lang w:eastAsia="en-US"/>
              </w:rPr>
            </w:pPr>
            <w:r>
              <w:rPr>
                <w:rFonts w:ascii="Arial" w:hAnsi="Arial" w:cs="Arial"/>
                <w:b/>
                <w:lang w:eastAsia="en-US"/>
              </w:rPr>
              <w:t>-</w:t>
            </w:r>
          </w:p>
        </w:tc>
        <w:tc>
          <w:tcPr>
            <w:tcW w:w="850" w:type="dxa"/>
            <w:vAlign w:val="center"/>
          </w:tcPr>
          <w:p w:rsidR="00AC0013" w:rsidRDefault="00AC0013" w:rsidP="00AC0013">
            <w:pPr>
              <w:spacing w:line="276" w:lineRule="auto"/>
              <w:jc w:val="center"/>
              <w:rPr>
                <w:rFonts w:ascii="Arial" w:hAnsi="Arial" w:cs="Arial"/>
                <w:b/>
                <w:lang w:eastAsia="en-US"/>
              </w:rPr>
            </w:pPr>
            <w:r>
              <w:rPr>
                <w:rFonts w:ascii="Arial" w:hAnsi="Arial" w:cs="Arial"/>
                <w:b/>
                <w:lang w:eastAsia="en-US"/>
              </w:rPr>
              <w:t>3</w:t>
            </w:r>
          </w:p>
        </w:tc>
        <w:tc>
          <w:tcPr>
            <w:tcW w:w="850"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709"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992" w:type="dxa"/>
            <w:vAlign w:val="center"/>
          </w:tcPr>
          <w:p w:rsidR="00AC0013" w:rsidRDefault="00AC0013" w:rsidP="00AC0013">
            <w:pPr>
              <w:spacing w:line="276" w:lineRule="auto"/>
              <w:jc w:val="center"/>
              <w:rPr>
                <w:rFonts w:ascii="Arial" w:hAnsi="Arial" w:cs="Arial"/>
                <w:b/>
                <w:lang w:eastAsia="en-US"/>
              </w:rPr>
            </w:pPr>
            <w:r>
              <w:rPr>
                <w:rFonts w:ascii="Arial" w:hAnsi="Arial" w:cs="Arial"/>
                <w:b/>
                <w:lang w:eastAsia="en-US"/>
              </w:rPr>
              <w:t>4</w:t>
            </w:r>
          </w:p>
        </w:tc>
        <w:tc>
          <w:tcPr>
            <w:tcW w:w="709" w:type="dxa"/>
          </w:tcPr>
          <w:p w:rsidR="00AC0013" w:rsidRDefault="00AC0013" w:rsidP="00AC0013">
            <w:pPr>
              <w:jc w:val="center"/>
              <w:rPr>
                <w:rFonts w:ascii="Arial" w:hAnsi="Arial" w:cs="Arial"/>
                <w:b/>
                <w:lang w:eastAsia="en-US"/>
              </w:rPr>
            </w:pPr>
          </w:p>
          <w:p w:rsidR="00AC0013" w:rsidRDefault="00AC0013" w:rsidP="00AC0013">
            <w:pPr>
              <w:jc w:val="center"/>
              <w:rPr>
                <w:rFonts w:ascii="Arial" w:hAnsi="Arial" w:cs="Arial"/>
                <w:b/>
                <w:lang w:eastAsia="en-US"/>
              </w:rPr>
            </w:pPr>
            <w:r>
              <w:rPr>
                <w:rFonts w:ascii="Arial" w:hAnsi="Arial" w:cs="Arial"/>
                <w:b/>
                <w:lang w:eastAsia="en-US"/>
              </w:rPr>
              <w:t>4</w:t>
            </w:r>
          </w:p>
        </w:tc>
        <w:tc>
          <w:tcPr>
            <w:tcW w:w="850"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1"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1" w:type="dxa"/>
            <w:vAlign w:val="center"/>
          </w:tcPr>
          <w:p w:rsidR="00AC0013" w:rsidRDefault="00AC0013" w:rsidP="00AC0013">
            <w:pPr>
              <w:spacing w:line="276" w:lineRule="auto"/>
              <w:jc w:val="center"/>
              <w:rPr>
                <w:rFonts w:ascii="Arial" w:hAnsi="Arial" w:cs="Arial"/>
                <w:b/>
                <w:lang w:eastAsia="en-US"/>
              </w:rPr>
            </w:pPr>
            <w:r>
              <w:rPr>
                <w:rFonts w:ascii="Arial" w:hAnsi="Arial" w:cs="Arial"/>
                <w:b/>
                <w:lang w:eastAsia="en-US"/>
              </w:rPr>
              <w:t>-</w:t>
            </w:r>
          </w:p>
        </w:tc>
      </w:tr>
      <w:tr w:rsidR="00AC0013" w:rsidRPr="00BC4505" w:rsidTr="00AC0013">
        <w:tc>
          <w:tcPr>
            <w:tcW w:w="1844" w:type="dxa"/>
            <w:vAlign w:val="center"/>
          </w:tcPr>
          <w:p w:rsidR="00AC0013" w:rsidRPr="00BC4505" w:rsidRDefault="00AC0013" w:rsidP="00610FBA">
            <w:pPr>
              <w:rPr>
                <w:rFonts w:ascii="Arial" w:hAnsi="Arial" w:cs="Arial"/>
                <w:b/>
              </w:rPr>
            </w:pPr>
            <w:r w:rsidRPr="00BC4505">
              <w:rPr>
                <w:rFonts w:ascii="Arial" w:hAnsi="Arial" w:cs="Arial"/>
                <w:b/>
              </w:rPr>
              <w:t>МОУ «Задорская ООШ»</w:t>
            </w:r>
          </w:p>
        </w:tc>
        <w:tc>
          <w:tcPr>
            <w:tcW w:w="850" w:type="dxa"/>
            <w:vAlign w:val="center"/>
          </w:tcPr>
          <w:p w:rsidR="00AC0013" w:rsidRDefault="00AC0013" w:rsidP="00FE5346">
            <w:pPr>
              <w:spacing w:line="276" w:lineRule="auto"/>
              <w:jc w:val="center"/>
              <w:rPr>
                <w:rFonts w:ascii="Arial" w:hAnsi="Arial" w:cs="Arial"/>
                <w:b/>
                <w:lang w:eastAsia="en-US"/>
              </w:rPr>
            </w:pPr>
            <w:r>
              <w:rPr>
                <w:rFonts w:ascii="Arial" w:hAnsi="Arial" w:cs="Arial"/>
                <w:b/>
                <w:lang w:eastAsia="en-US"/>
              </w:rPr>
              <w:t>5</w:t>
            </w:r>
          </w:p>
        </w:tc>
        <w:tc>
          <w:tcPr>
            <w:tcW w:w="709" w:type="dxa"/>
            <w:vAlign w:val="center"/>
          </w:tcPr>
          <w:p w:rsidR="00AC0013" w:rsidRDefault="00AC0013" w:rsidP="00FE5346">
            <w:pPr>
              <w:jc w:val="center"/>
              <w:rPr>
                <w:rFonts w:ascii="Arial" w:hAnsi="Arial" w:cs="Arial"/>
                <w:b/>
                <w:lang w:eastAsia="en-US"/>
              </w:rPr>
            </w:pPr>
            <w:r>
              <w:rPr>
                <w:rFonts w:ascii="Arial" w:hAnsi="Arial" w:cs="Arial"/>
                <w:b/>
                <w:lang w:eastAsia="en-US"/>
              </w:rPr>
              <w:t>5</w:t>
            </w:r>
          </w:p>
        </w:tc>
        <w:tc>
          <w:tcPr>
            <w:tcW w:w="851" w:type="dxa"/>
          </w:tcPr>
          <w:p w:rsidR="00AC0013" w:rsidRDefault="00AC0013" w:rsidP="00FE5346">
            <w:pPr>
              <w:jc w:val="center"/>
              <w:rPr>
                <w:rFonts w:ascii="Arial" w:hAnsi="Arial" w:cs="Arial"/>
                <w:b/>
                <w:lang w:eastAsia="en-US"/>
              </w:rPr>
            </w:pPr>
          </w:p>
          <w:p w:rsidR="00AC0013" w:rsidRDefault="00AC0013" w:rsidP="00FE5346">
            <w:pPr>
              <w:jc w:val="center"/>
              <w:rPr>
                <w:rFonts w:ascii="Arial" w:hAnsi="Arial" w:cs="Arial"/>
                <w:b/>
                <w:lang w:eastAsia="en-US"/>
              </w:rPr>
            </w:pPr>
            <w:r>
              <w:rPr>
                <w:rFonts w:ascii="Arial" w:hAnsi="Arial" w:cs="Arial"/>
                <w:b/>
                <w:lang w:eastAsia="en-US"/>
              </w:rPr>
              <w:t>5</w:t>
            </w:r>
          </w:p>
        </w:tc>
        <w:tc>
          <w:tcPr>
            <w:tcW w:w="850" w:type="dxa"/>
            <w:vAlign w:val="center"/>
          </w:tcPr>
          <w:p w:rsidR="00AC0013" w:rsidRDefault="00AC0013" w:rsidP="00FE5346">
            <w:pPr>
              <w:jc w:val="center"/>
              <w:rPr>
                <w:rFonts w:ascii="Arial" w:hAnsi="Arial" w:cs="Arial"/>
                <w:b/>
                <w:lang w:eastAsia="en-US"/>
              </w:rPr>
            </w:pPr>
            <w:r>
              <w:rPr>
                <w:rFonts w:ascii="Arial" w:hAnsi="Arial" w:cs="Arial"/>
                <w:b/>
                <w:lang w:eastAsia="en-US"/>
              </w:rPr>
              <w:t>5</w:t>
            </w:r>
          </w:p>
        </w:tc>
        <w:tc>
          <w:tcPr>
            <w:tcW w:w="850"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709"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992" w:type="dxa"/>
            <w:vAlign w:val="center"/>
          </w:tcPr>
          <w:p w:rsidR="00AC0013" w:rsidRDefault="00AC0013" w:rsidP="00FE5346">
            <w:pPr>
              <w:jc w:val="center"/>
              <w:rPr>
                <w:rFonts w:ascii="Arial" w:hAnsi="Arial" w:cs="Arial"/>
                <w:b/>
                <w:lang w:eastAsia="en-US"/>
              </w:rPr>
            </w:pPr>
            <w:r>
              <w:rPr>
                <w:rFonts w:ascii="Arial" w:hAnsi="Arial" w:cs="Arial"/>
                <w:b/>
                <w:lang w:eastAsia="en-US"/>
              </w:rPr>
              <w:t>-</w:t>
            </w:r>
          </w:p>
        </w:tc>
        <w:tc>
          <w:tcPr>
            <w:tcW w:w="709"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0"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1"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1"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r>
      <w:tr w:rsidR="00AC0013" w:rsidRPr="00BC4505" w:rsidTr="00AC0013">
        <w:tc>
          <w:tcPr>
            <w:tcW w:w="1844" w:type="dxa"/>
            <w:vAlign w:val="center"/>
          </w:tcPr>
          <w:p w:rsidR="00AC0013" w:rsidRPr="00BC4505" w:rsidRDefault="00AC0013" w:rsidP="00610FBA">
            <w:pPr>
              <w:rPr>
                <w:rFonts w:ascii="Arial" w:hAnsi="Arial" w:cs="Arial"/>
                <w:b/>
              </w:rPr>
            </w:pPr>
            <w:r w:rsidRPr="00BC4505">
              <w:rPr>
                <w:rFonts w:ascii="Arial" w:hAnsi="Arial" w:cs="Arial"/>
                <w:b/>
              </w:rPr>
              <w:t>МОУ «Краснооктябрьская ООШ»</w:t>
            </w:r>
          </w:p>
        </w:tc>
        <w:tc>
          <w:tcPr>
            <w:tcW w:w="850"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709" w:type="dxa"/>
            <w:vAlign w:val="center"/>
          </w:tcPr>
          <w:p w:rsidR="00AC0013" w:rsidRDefault="00AC0013" w:rsidP="00AC0013">
            <w:pPr>
              <w:spacing w:line="276" w:lineRule="auto"/>
              <w:jc w:val="center"/>
              <w:rPr>
                <w:rFonts w:ascii="Arial" w:hAnsi="Arial" w:cs="Arial"/>
                <w:b/>
                <w:lang w:eastAsia="en-US"/>
              </w:rPr>
            </w:pPr>
            <w:r>
              <w:rPr>
                <w:rFonts w:ascii="Arial" w:hAnsi="Arial" w:cs="Arial"/>
                <w:b/>
                <w:lang w:eastAsia="en-US"/>
              </w:rPr>
              <w:t>-</w:t>
            </w:r>
          </w:p>
        </w:tc>
        <w:tc>
          <w:tcPr>
            <w:tcW w:w="851"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0"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0"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709"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992"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709"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0"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1"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1"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r>
      <w:tr w:rsidR="00AC0013" w:rsidRPr="00BC4505" w:rsidTr="00AC0013">
        <w:tc>
          <w:tcPr>
            <w:tcW w:w="1844" w:type="dxa"/>
            <w:vAlign w:val="center"/>
          </w:tcPr>
          <w:p w:rsidR="00AC0013" w:rsidRPr="00BC4505" w:rsidRDefault="00AC0013" w:rsidP="00610FBA">
            <w:pPr>
              <w:rPr>
                <w:rFonts w:ascii="Arial" w:hAnsi="Arial" w:cs="Arial"/>
                <w:b/>
              </w:rPr>
            </w:pPr>
            <w:r w:rsidRPr="00BC4505">
              <w:rPr>
                <w:rFonts w:ascii="Arial" w:hAnsi="Arial" w:cs="Arial"/>
                <w:b/>
              </w:rPr>
              <w:t>МОУ «Литвиновская ООШ»</w:t>
            </w:r>
          </w:p>
        </w:tc>
        <w:tc>
          <w:tcPr>
            <w:tcW w:w="850" w:type="dxa"/>
            <w:vAlign w:val="center"/>
          </w:tcPr>
          <w:p w:rsidR="00AC0013" w:rsidRDefault="00AC0013" w:rsidP="00FE5346">
            <w:pPr>
              <w:jc w:val="center"/>
              <w:rPr>
                <w:rFonts w:ascii="Arial" w:hAnsi="Arial" w:cs="Arial"/>
                <w:b/>
                <w:lang w:eastAsia="en-US"/>
              </w:rPr>
            </w:pPr>
            <w:r>
              <w:rPr>
                <w:rFonts w:ascii="Arial" w:hAnsi="Arial" w:cs="Arial"/>
                <w:b/>
                <w:lang w:eastAsia="en-US"/>
              </w:rPr>
              <w:t>4</w:t>
            </w:r>
          </w:p>
        </w:tc>
        <w:tc>
          <w:tcPr>
            <w:tcW w:w="709" w:type="dxa"/>
            <w:vAlign w:val="center"/>
          </w:tcPr>
          <w:p w:rsidR="00AC0013" w:rsidRDefault="00AC0013" w:rsidP="00FE5346">
            <w:pPr>
              <w:jc w:val="center"/>
              <w:rPr>
                <w:rFonts w:ascii="Arial" w:hAnsi="Arial" w:cs="Arial"/>
                <w:b/>
                <w:lang w:eastAsia="en-US"/>
              </w:rPr>
            </w:pPr>
            <w:r>
              <w:rPr>
                <w:rFonts w:ascii="Arial" w:hAnsi="Arial" w:cs="Arial"/>
                <w:b/>
                <w:lang w:eastAsia="en-US"/>
              </w:rPr>
              <w:t>4</w:t>
            </w:r>
          </w:p>
        </w:tc>
        <w:tc>
          <w:tcPr>
            <w:tcW w:w="851"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0"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0"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709" w:type="dxa"/>
            <w:vAlign w:val="center"/>
          </w:tcPr>
          <w:p w:rsidR="00AC0013" w:rsidRDefault="00AC0013" w:rsidP="00AC0013">
            <w:pPr>
              <w:jc w:val="center"/>
              <w:rPr>
                <w:rFonts w:ascii="Arial" w:hAnsi="Arial" w:cs="Arial"/>
                <w:b/>
                <w:lang w:eastAsia="en-US"/>
              </w:rPr>
            </w:pPr>
            <w:r>
              <w:rPr>
                <w:rFonts w:ascii="Arial" w:hAnsi="Arial" w:cs="Arial"/>
                <w:b/>
                <w:lang w:eastAsia="en-US"/>
              </w:rPr>
              <w:t>3</w:t>
            </w:r>
          </w:p>
        </w:tc>
        <w:tc>
          <w:tcPr>
            <w:tcW w:w="992" w:type="dxa"/>
            <w:vAlign w:val="center"/>
          </w:tcPr>
          <w:p w:rsidR="00AC0013" w:rsidRDefault="00AC0013" w:rsidP="00AC0013">
            <w:pPr>
              <w:jc w:val="center"/>
              <w:rPr>
                <w:rFonts w:ascii="Arial" w:hAnsi="Arial" w:cs="Arial"/>
                <w:b/>
                <w:lang w:eastAsia="en-US"/>
              </w:rPr>
            </w:pPr>
            <w:r>
              <w:rPr>
                <w:rFonts w:ascii="Arial" w:hAnsi="Arial" w:cs="Arial"/>
                <w:b/>
                <w:lang w:eastAsia="en-US"/>
              </w:rPr>
              <w:t>5</w:t>
            </w:r>
          </w:p>
        </w:tc>
        <w:tc>
          <w:tcPr>
            <w:tcW w:w="709"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0"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1"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c>
          <w:tcPr>
            <w:tcW w:w="851" w:type="dxa"/>
            <w:vAlign w:val="center"/>
          </w:tcPr>
          <w:p w:rsidR="00AC0013" w:rsidRDefault="00AC0013" w:rsidP="00AC0013">
            <w:pPr>
              <w:jc w:val="center"/>
              <w:rPr>
                <w:rFonts w:ascii="Arial" w:hAnsi="Arial" w:cs="Arial"/>
                <w:b/>
                <w:lang w:eastAsia="en-US"/>
              </w:rPr>
            </w:pPr>
            <w:r>
              <w:rPr>
                <w:rFonts w:ascii="Arial" w:hAnsi="Arial" w:cs="Arial"/>
                <w:b/>
                <w:lang w:eastAsia="en-US"/>
              </w:rPr>
              <w:t>-</w:t>
            </w:r>
          </w:p>
        </w:tc>
      </w:tr>
      <w:tr w:rsidR="00AC0013" w:rsidRPr="00BC4505" w:rsidTr="00FE5346">
        <w:trPr>
          <w:trHeight w:val="1002"/>
        </w:trPr>
        <w:tc>
          <w:tcPr>
            <w:tcW w:w="1844" w:type="dxa"/>
            <w:vAlign w:val="center"/>
          </w:tcPr>
          <w:p w:rsidR="00AC0013" w:rsidRPr="00BC4505" w:rsidRDefault="00AC0013" w:rsidP="00610FBA">
            <w:pPr>
              <w:jc w:val="center"/>
              <w:rPr>
                <w:rFonts w:ascii="Arial" w:hAnsi="Arial" w:cs="Arial"/>
                <w:b/>
                <w:i/>
              </w:rPr>
            </w:pPr>
            <w:r w:rsidRPr="00BC4505">
              <w:rPr>
                <w:rFonts w:ascii="Arial" w:hAnsi="Arial" w:cs="Arial"/>
                <w:b/>
                <w:i/>
              </w:rPr>
              <w:t>Всего по МО</w:t>
            </w:r>
          </w:p>
        </w:tc>
        <w:tc>
          <w:tcPr>
            <w:tcW w:w="850" w:type="dxa"/>
            <w:vAlign w:val="center"/>
          </w:tcPr>
          <w:p w:rsidR="00AC0013" w:rsidRDefault="00AC0013" w:rsidP="00FE5346">
            <w:pPr>
              <w:jc w:val="center"/>
              <w:rPr>
                <w:rFonts w:ascii="Arial" w:hAnsi="Arial" w:cs="Arial"/>
                <w:b/>
                <w:lang w:eastAsia="en-US"/>
              </w:rPr>
            </w:pPr>
            <w:r>
              <w:rPr>
                <w:rFonts w:ascii="Arial" w:hAnsi="Arial" w:cs="Arial"/>
                <w:b/>
                <w:lang w:eastAsia="en-US"/>
              </w:rPr>
              <w:t>4</w:t>
            </w:r>
          </w:p>
        </w:tc>
        <w:tc>
          <w:tcPr>
            <w:tcW w:w="709" w:type="dxa"/>
            <w:vAlign w:val="center"/>
          </w:tcPr>
          <w:p w:rsidR="00AC0013" w:rsidRDefault="00AC0013" w:rsidP="00FE5346">
            <w:pPr>
              <w:jc w:val="center"/>
              <w:rPr>
                <w:rFonts w:ascii="Arial" w:hAnsi="Arial" w:cs="Arial"/>
                <w:b/>
                <w:lang w:eastAsia="en-US"/>
              </w:rPr>
            </w:pPr>
            <w:r>
              <w:rPr>
                <w:rFonts w:ascii="Arial" w:hAnsi="Arial" w:cs="Arial"/>
                <w:b/>
                <w:lang w:eastAsia="en-US"/>
              </w:rPr>
              <w:t>3,5</w:t>
            </w:r>
          </w:p>
        </w:tc>
        <w:tc>
          <w:tcPr>
            <w:tcW w:w="851" w:type="dxa"/>
            <w:vAlign w:val="center"/>
          </w:tcPr>
          <w:p w:rsidR="00AC0013" w:rsidRDefault="00AC0013" w:rsidP="00FE5346">
            <w:pPr>
              <w:jc w:val="center"/>
              <w:rPr>
                <w:rFonts w:ascii="Arial" w:hAnsi="Arial" w:cs="Arial"/>
                <w:b/>
                <w:i/>
                <w:lang w:eastAsia="en-US"/>
              </w:rPr>
            </w:pPr>
            <w:r>
              <w:rPr>
                <w:rFonts w:ascii="Arial" w:hAnsi="Arial" w:cs="Arial"/>
                <w:b/>
                <w:i/>
                <w:lang w:eastAsia="en-US"/>
              </w:rPr>
              <w:t>4,08</w:t>
            </w:r>
          </w:p>
        </w:tc>
        <w:tc>
          <w:tcPr>
            <w:tcW w:w="850" w:type="dxa"/>
            <w:vAlign w:val="center"/>
          </w:tcPr>
          <w:p w:rsidR="00AC0013" w:rsidRDefault="00AC0013" w:rsidP="00FE5346">
            <w:pPr>
              <w:jc w:val="center"/>
              <w:rPr>
                <w:rFonts w:ascii="Arial" w:hAnsi="Arial" w:cs="Arial"/>
                <w:b/>
                <w:lang w:eastAsia="en-US"/>
              </w:rPr>
            </w:pPr>
            <w:r>
              <w:rPr>
                <w:rFonts w:ascii="Arial" w:hAnsi="Arial" w:cs="Arial"/>
                <w:b/>
                <w:lang w:eastAsia="en-US"/>
              </w:rPr>
              <w:t>3,4</w:t>
            </w:r>
          </w:p>
        </w:tc>
        <w:tc>
          <w:tcPr>
            <w:tcW w:w="850" w:type="dxa"/>
            <w:vAlign w:val="center"/>
          </w:tcPr>
          <w:p w:rsidR="00AC0013" w:rsidRDefault="00AC0013" w:rsidP="00FE5346">
            <w:pPr>
              <w:jc w:val="center"/>
              <w:rPr>
                <w:rFonts w:ascii="Arial" w:hAnsi="Arial" w:cs="Arial"/>
                <w:b/>
                <w:i/>
                <w:lang w:eastAsia="en-US"/>
              </w:rPr>
            </w:pPr>
            <w:r>
              <w:rPr>
                <w:rFonts w:ascii="Arial" w:hAnsi="Arial" w:cs="Arial"/>
                <w:b/>
                <w:i/>
                <w:lang w:eastAsia="en-US"/>
              </w:rPr>
              <w:t>3</w:t>
            </w:r>
          </w:p>
        </w:tc>
        <w:tc>
          <w:tcPr>
            <w:tcW w:w="709" w:type="dxa"/>
            <w:vAlign w:val="center"/>
          </w:tcPr>
          <w:p w:rsidR="00AC0013" w:rsidRDefault="00AC0013" w:rsidP="00FE5346">
            <w:pPr>
              <w:jc w:val="center"/>
              <w:rPr>
                <w:rFonts w:ascii="Arial" w:hAnsi="Arial" w:cs="Arial"/>
                <w:b/>
                <w:i/>
                <w:lang w:eastAsia="en-US"/>
              </w:rPr>
            </w:pPr>
            <w:r>
              <w:rPr>
                <w:rFonts w:ascii="Arial" w:hAnsi="Arial" w:cs="Arial"/>
                <w:b/>
                <w:i/>
                <w:lang w:eastAsia="en-US"/>
              </w:rPr>
              <w:t>3,25</w:t>
            </w:r>
          </w:p>
        </w:tc>
        <w:tc>
          <w:tcPr>
            <w:tcW w:w="992" w:type="dxa"/>
            <w:vAlign w:val="center"/>
          </w:tcPr>
          <w:p w:rsidR="00AC0013" w:rsidRDefault="00AC0013" w:rsidP="00FE5346">
            <w:pPr>
              <w:jc w:val="center"/>
              <w:rPr>
                <w:rFonts w:ascii="Arial" w:hAnsi="Arial" w:cs="Arial"/>
                <w:b/>
                <w:lang w:eastAsia="en-US"/>
              </w:rPr>
            </w:pPr>
            <w:r>
              <w:rPr>
                <w:rFonts w:ascii="Arial" w:hAnsi="Arial" w:cs="Arial"/>
                <w:b/>
                <w:lang w:eastAsia="en-US"/>
              </w:rPr>
              <w:t>3,98</w:t>
            </w:r>
          </w:p>
        </w:tc>
        <w:tc>
          <w:tcPr>
            <w:tcW w:w="709" w:type="dxa"/>
            <w:vAlign w:val="center"/>
          </w:tcPr>
          <w:p w:rsidR="00AC0013" w:rsidRDefault="00AC0013" w:rsidP="00FE5346">
            <w:pPr>
              <w:jc w:val="center"/>
              <w:rPr>
                <w:rFonts w:ascii="Arial" w:hAnsi="Arial" w:cs="Arial"/>
                <w:b/>
                <w:i/>
                <w:lang w:eastAsia="en-US"/>
              </w:rPr>
            </w:pPr>
            <w:r>
              <w:rPr>
                <w:rFonts w:ascii="Arial" w:hAnsi="Arial" w:cs="Arial"/>
                <w:b/>
                <w:i/>
                <w:lang w:eastAsia="en-US"/>
              </w:rPr>
              <w:t>3,8</w:t>
            </w:r>
          </w:p>
        </w:tc>
        <w:tc>
          <w:tcPr>
            <w:tcW w:w="850" w:type="dxa"/>
            <w:vAlign w:val="center"/>
          </w:tcPr>
          <w:p w:rsidR="00AC0013" w:rsidRDefault="00AC0013" w:rsidP="00FE5346">
            <w:pPr>
              <w:jc w:val="center"/>
              <w:rPr>
                <w:rFonts w:ascii="Arial" w:hAnsi="Arial" w:cs="Arial"/>
                <w:b/>
                <w:i/>
                <w:lang w:eastAsia="en-US"/>
              </w:rPr>
            </w:pPr>
            <w:r>
              <w:rPr>
                <w:rFonts w:ascii="Arial" w:hAnsi="Arial" w:cs="Arial"/>
                <w:b/>
                <w:i/>
                <w:lang w:eastAsia="en-US"/>
              </w:rPr>
              <w:t>-</w:t>
            </w:r>
          </w:p>
        </w:tc>
        <w:tc>
          <w:tcPr>
            <w:tcW w:w="851" w:type="dxa"/>
            <w:vAlign w:val="center"/>
          </w:tcPr>
          <w:p w:rsidR="00AC0013" w:rsidRDefault="00AC0013" w:rsidP="00FE5346">
            <w:pPr>
              <w:jc w:val="center"/>
              <w:rPr>
                <w:rFonts w:ascii="Arial" w:hAnsi="Arial" w:cs="Arial"/>
                <w:b/>
                <w:i/>
                <w:lang w:eastAsia="en-US"/>
              </w:rPr>
            </w:pPr>
            <w:r>
              <w:rPr>
                <w:rFonts w:ascii="Arial" w:hAnsi="Arial" w:cs="Arial"/>
                <w:b/>
                <w:i/>
                <w:lang w:eastAsia="en-US"/>
              </w:rPr>
              <w:t>4</w:t>
            </w:r>
          </w:p>
        </w:tc>
        <w:tc>
          <w:tcPr>
            <w:tcW w:w="851" w:type="dxa"/>
            <w:vAlign w:val="center"/>
          </w:tcPr>
          <w:p w:rsidR="00AC0013" w:rsidRDefault="00AC0013" w:rsidP="00FE5346">
            <w:pPr>
              <w:jc w:val="center"/>
              <w:rPr>
                <w:rFonts w:ascii="Arial" w:hAnsi="Arial" w:cs="Arial"/>
                <w:b/>
                <w:i/>
                <w:lang w:eastAsia="en-US"/>
              </w:rPr>
            </w:pPr>
            <w:r>
              <w:rPr>
                <w:rFonts w:ascii="Arial" w:hAnsi="Arial" w:cs="Arial"/>
                <w:b/>
                <w:i/>
                <w:lang w:eastAsia="en-US"/>
              </w:rPr>
              <w:t>3,3</w:t>
            </w:r>
          </w:p>
        </w:tc>
      </w:tr>
      <w:tr w:rsidR="00B66EC5" w:rsidRPr="00BC4505" w:rsidTr="00BC4505">
        <w:tc>
          <w:tcPr>
            <w:tcW w:w="1844" w:type="dxa"/>
            <w:vAlign w:val="center"/>
          </w:tcPr>
          <w:p w:rsidR="00B66EC5" w:rsidRPr="00BC4505" w:rsidRDefault="00B66EC5" w:rsidP="00610FBA">
            <w:pPr>
              <w:jc w:val="center"/>
              <w:rPr>
                <w:rFonts w:ascii="Arial" w:hAnsi="Arial" w:cs="Arial"/>
                <w:b/>
                <w:i/>
              </w:rPr>
            </w:pPr>
            <w:r w:rsidRPr="00BC4505">
              <w:rPr>
                <w:rFonts w:ascii="Arial" w:hAnsi="Arial" w:cs="Arial"/>
                <w:b/>
                <w:i/>
              </w:rPr>
              <w:t>Тверская область</w:t>
            </w:r>
          </w:p>
        </w:tc>
        <w:tc>
          <w:tcPr>
            <w:tcW w:w="850" w:type="dxa"/>
            <w:vAlign w:val="center"/>
          </w:tcPr>
          <w:p w:rsidR="00B66EC5" w:rsidRPr="00BC4505" w:rsidRDefault="002D7E91" w:rsidP="00BC4505">
            <w:pPr>
              <w:jc w:val="center"/>
              <w:rPr>
                <w:rFonts w:ascii="Arial" w:hAnsi="Arial" w:cs="Arial"/>
                <w:b/>
                <w:i/>
              </w:rPr>
            </w:pPr>
            <w:r>
              <w:rPr>
                <w:rFonts w:ascii="Arial" w:hAnsi="Arial" w:cs="Arial"/>
                <w:b/>
                <w:i/>
              </w:rPr>
              <w:t>4,02</w:t>
            </w:r>
          </w:p>
        </w:tc>
        <w:tc>
          <w:tcPr>
            <w:tcW w:w="709" w:type="dxa"/>
            <w:vAlign w:val="center"/>
          </w:tcPr>
          <w:p w:rsidR="00B66EC5" w:rsidRPr="00BC4505" w:rsidRDefault="002D7E91" w:rsidP="00610FBA">
            <w:pPr>
              <w:jc w:val="center"/>
              <w:rPr>
                <w:rFonts w:ascii="Arial" w:hAnsi="Arial" w:cs="Arial"/>
                <w:b/>
                <w:i/>
              </w:rPr>
            </w:pPr>
            <w:r>
              <w:rPr>
                <w:rFonts w:ascii="Arial" w:hAnsi="Arial" w:cs="Arial"/>
                <w:b/>
                <w:i/>
              </w:rPr>
              <w:t>4,06</w:t>
            </w:r>
          </w:p>
        </w:tc>
        <w:tc>
          <w:tcPr>
            <w:tcW w:w="851" w:type="dxa"/>
            <w:vAlign w:val="center"/>
          </w:tcPr>
          <w:p w:rsidR="00B66EC5" w:rsidRPr="00BC4505" w:rsidRDefault="002D7E91" w:rsidP="00610FBA">
            <w:pPr>
              <w:rPr>
                <w:rFonts w:ascii="Arial" w:hAnsi="Arial" w:cs="Arial"/>
                <w:b/>
                <w:i/>
              </w:rPr>
            </w:pPr>
            <w:r>
              <w:rPr>
                <w:rFonts w:ascii="Arial" w:hAnsi="Arial" w:cs="Arial"/>
                <w:b/>
                <w:i/>
              </w:rPr>
              <w:t>4,19</w:t>
            </w:r>
          </w:p>
        </w:tc>
        <w:tc>
          <w:tcPr>
            <w:tcW w:w="850" w:type="dxa"/>
            <w:vAlign w:val="center"/>
          </w:tcPr>
          <w:p w:rsidR="00B66EC5" w:rsidRPr="00BC4505" w:rsidRDefault="002D7E91" w:rsidP="00610FBA">
            <w:pPr>
              <w:jc w:val="center"/>
              <w:rPr>
                <w:rFonts w:ascii="Arial" w:hAnsi="Arial" w:cs="Arial"/>
                <w:b/>
                <w:i/>
              </w:rPr>
            </w:pPr>
            <w:r>
              <w:rPr>
                <w:rFonts w:ascii="Arial" w:hAnsi="Arial" w:cs="Arial"/>
                <w:b/>
                <w:i/>
              </w:rPr>
              <w:t>3,81</w:t>
            </w:r>
          </w:p>
        </w:tc>
        <w:tc>
          <w:tcPr>
            <w:tcW w:w="850" w:type="dxa"/>
            <w:vAlign w:val="center"/>
          </w:tcPr>
          <w:p w:rsidR="00B66EC5" w:rsidRPr="00BC4505" w:rsidRDefault="002D7E91" w:rsidP="00610FBA">
            <w:pPr>
              <w:jc w:val="center"/>
              <w:rPr>
                <w:rFonts w:ascii="Arial" w:hAnsi="Arial" w:cs="Arial"/>
                <w:b/>
                <w:i/>
              </w:rPr>
            </w:pPr>
            <w:r>
              <w:rPr>
                <w:rFonts w:ascii="Arial" w:hAnsi="Arial" w:cs="Arial"/>
                <w:b/>
                <w:i/>
              </w:rPr>
              <w:t>3,46</w:t>
            </w:r>
          </w:p>
        </w:tc>
        <w:tc>
          <w:tcPr>
            <w:tcW w:w="709" w:type="dxa"/>
            <w:vAlign w:val="center"/>
          </w:tcPr>
          <w:p w:rsidR="00B66EC5" w:rsidRPr="00BC4505" w:rsidRDefault="002D7E91" w:rsidP="00610FBA">
            <w:pPr>
              <w:jc w:val="center"/>
              <w:rPr>
                <w:rFonts w:ascii="Arial" w:hAnsi="Arial" w:cs="Arial"/>
                <w:b/>
                <w:i/>
              </w:rPr>
            </w:pPr>
            <w:r>
              <w:rPr>
                <w:rFonts w:ascii="Arial" w:hAnsi="Arial" w:cs="Arial"/>
                <w:b/>
                <w:i/>
              </w:rPr>
              <w:t>3,69</w:t>
            </w:r>
          </w:p>
        </w:tc>
        <w:tc>
          <w:tcPr>
            <w:tcW w:w="992" w:type="dxa"/>
            <w:vAlign w:val="center"/>
          </w:tcPr>
          <w:p w:rsidR="00B66EC5" w:rsidRPr="00BC4505" w:rsidRDefault="002D7E91" w:rsidP="00610FBA">
            <w:pPr>
              <w:jc w:val="center"/>
              <w:rPr>
                <w:rFonts w:ascii="Arial" w:hAnsi="Arial" w:cs="Arial"/>
                <w:b/>
                <w:i/>
              </w:rPr>
            </w:pPr>
            <w:r>
              <w:rPr>
                <w:rFonts w:ascii="Arial" w:hAnsi="Arial" w:cs="Arial"/>
                <w:b/>
                <w:i/>
              </w:rPr>
              <w:t>4,02</w:t>
            </w:r>
          </w:p>
        </w:tc>
        <w:tc>
          <w:tcPr>
            <w:tcW w:w="709" w:type="dxa"/>
            <w:vAlign w:val="center"/>
          </w:tcPr>
          <w:p w:rsidR="00B66EC5" w:rsidRPr="00BC4505" w:rsidRDefault="002D7E91" w:rsidP="00610FBA">
            <w:pPr>
              <w:jc w:val="center"/>
              <w:rPr>
                <w:rFonts w:ascii="Arial" w:hAnsi="Arial" w:cs="Arial"/>
                <w:b/>
                <w:i/>
              </w:rPr>
            </w:pPr>
            <w:r>
              <w:rPr>
                <w:rFonts w:ascii="Arial" w:hAnsi="Arial" w:cs="Arial"/>
                <w:b/>
                <w:i/>
              </w:rPr>
              <w:t>4,02</w:t>
            </w:r>
          </w:p>
        </w:tc>
        <w:tc>
          <w:tcPr>
            <w:tcW w:w="850" w:type="dxa"/>
            <w:vAlign w:val="center"/>
          </w:tcPr>
          <w:p w:rsidR="00B66EC5" w:rsidRPr="00BC4505" w:rsidRDefault="002D7E91" w:rsidP="00610FBA">
            <w:pPr>
              <w:jc w:val="center"/>
              <w:rPr>
                <w:rFonts w:ascii="Arial" w:hAnsi="Arial" w:cs="Arial"/>
                <w:b/>
                <w:i/>
              </w:rPr>
            </w:pPr>
            <w:r>
              <w:rPr>
                <w:rFonts w:ascii="Arial" w:hAnsi="Arial" w:cs="Arial"/>
                <w:b/>
                <w:i/>
              </w:rPr>
              <w:t>4,16</w:t>
            </w:r>
          </w:p>
        </w:tc>
        <w:tc>
          <w:tcPr>
            <w:tcW w:w="851" w:type="dxa"/>
            <w:vAlign w:val="center"/>
          </w:tcPr>
          <w:p w:rsidR="00B66EC5" w:rsidRPr="00BC4505" w:rsidRDefault="002D7E91" w:rsidP="00610FBA">
            <w:pPr>
              <w:jc w:val="center"/>
              <w:rPr>
                <w:rFonts w:ascii="Arial" w:hAnsi="Arial" w:cs="Arial"/>
                <w:b/>
                <w:i/>
              </w:rPr>
            </w:pPr>
            <w:r>
              <w:rPr>
                <w:rFonts w:ascii="Arial" w:hAnsi="Arial" w:cs="Arial"/>
                <w:b/>
                <w:i/>
              </w:rPr>
              <w:t>4,40</w:t>
            </w:r>
          </w:p>
        </w:tc>
        <w:tc>
          <w:tcPr>
            <w:tcW w:w="851" w:type="dxa"/>
            <w:vAlign w:val="center"/>
          </w:tcPr>
          <w:p w:rsidR="00B66EC5" w:rsidRPr="00BC4505" w:rsidRDefault="002D7E91" w:rsidP="00BC4505">
            <w:pPr>
              <w:jc w:val="center"/>
              <w:rPr>
                <w:rFonts w:ascii="Arial" w:hAnsi="Arial" w:cs="Arial"/>
                <w:b/>
                <w:i/>
              </w:rPr>
            </w:pPr>
            <w:r>
              <w:rPr>
                <w:rFonts w:ascii="Arial" w:hAnsi="Arial" w:cs="Arial"/>
                <w:b/>
                <w:i/>
              </w:rPr>
              <w:t>4,01</w:t>
            </w:r>
          </w:p>
        </w:tc>
      </w:tr>
      <w:tr w:rsidR="00B66EC5" w:rsidRPr="00BC4505" w:rsidTr="004E30F7">
        <w:tc>
          <w:tcPr>
            <w:tcW w:w="1844" w:type="dxa"/>
            <w:vAlign w:val="center"/>
          </w:tcPr>
          <w:p w:rsidR="00B66EC5" w:rsidRDefault="00B66EC5" w:rsidP="00610FBA">
            <w:pPr>
              <w:jc w:val="center"/>
              <w:rPr>
                <w:rFonts w:ascii="Arial" w:hAnsi="Arial" w:cs="Arial"/>
                <w:b/>
                <w:i/>
              </w:rPr>
            </w:pPr>
            <w:r w:rsidRPr="00BC4505">
              <w:rPr>
                <w:rFonts w:ascii="Arial" w:hAnsi="Arial" w:cs="Arial"/>
                <w:b/>
                <w:i/>
              </w:rPr>
              <w:t>РФ</w:t>
            </w:r>
          </w:p>
          <w:p w:rsidR="00AC0013" w:rsidRPr="00BC4505" w:rsidRDefault="00AC0013" w:rsidP="00610FBA">
            <w:pPr>
              <w:jc w:val="center"/>
              <w:rPr>
                <w:rFonts w:ascii="Arial" w:hAnsi="Arial" w:cs="Arial"/>
                <w:b/>
                <w:i/>
              </w:rPr>
            </w:pPr>
          </w:p>
        </w:tc>
        <w:tc>
          <w:tcPr>
            <w:tcW w:w="850" w:type="dxa"/>
            <w:vAlign w:val="center"/>
          </w:tcPr>
          <w:p w:rsidR="00B66EC5" w:rsidRPr="00BC4505" w:rsidRDefault="00B66EC5" w:rsidP="00610FBA">
            <w:pPr>
              <w:jc w:val="center"/>
              <w:rPr>
                <w:rFonts w:ascii="Arial" w:hAnsi="Arial" w:cs="Arial"/>
                <w:b/>
                <w:i/>
              </w:rPr>
            </w:pPr>
          </w:p>
        </w:tc>
        <w:tc>
          <w:tcPr>
            <w:tcW w:w="709" w:type="dxa"/>
            <w:vAlign w:val="center"/>
          </w:tcPr>
          <w:p w:rsidR="00B66EC5" w:rsidRPr="00BC4505" w:rsidRDefault="00B66EC5" w:rsidP="00610FBA">
            <w:pPr>
              <w:jc w:val="center"/>
              <w:rPr>
                <w:rFonts w:ascii="Arial" w:hAnsi="Arial" w:cs="Arial"/>
                <w:b/>
                <w:i/>
              </w:rPr>
            </w:pPr>
          </w:p>
        </w:tc>
        <w:tc>
          <w:tcPr>
            <w:tcW w:w="851" w:type="dxa"/>
          </w:tcPr>
          <w:p w:rsidR="00B66EC5" w:rsidRPr="00BC4505" w:rsidRDefault="00B66EC5" w:rsidP="00610FBA">
            <w:pPr>
              <w:jc w:val="center"/>
              <w:rPr>
                <w:rFonts w:ascii="Arial" w:hAnsi="Arial" w:cs="Arial"/>
                <w:b/>
                <w:i/>
              </w:rPr>
            </w:pPr>
          </w:p>
        </w:tc>
        <w:tc>
          <w:tcPr>
            <w:tcW w:w="850" w:type="dxa"/>
          </w:tcPr>
          <w:p w:rsidR="00B66EC5" w:rsidRPr="00BC4505" w:rsidRDefault="00B66EC5" w:rsidP="00610FBA">
            <w:pPr>
              <w:jc w:val="center"/>
              <w:rPr>
                <w:rFonts w:ascii="Arial" w:hAnsi="Arial" w:cs="Arial"/>
                <w:b/>
                <w:i/>
              </w:rPr>
            </w:pPr>
          </w:p>
        </w:tc>
        <w:tc>
          <w:tcPr>
            <w:tcW w:w="850" w:type="dxa"/>
          </w:tcPr>
          <w:p w:rsidR="00B66EC5" w:rsidRPr="00BC4505" w:rsidRDefault="00B66EC5" w:rsidP="00610FBA">
            <w:pPr>
              <w:jc w:val="center"/>
              <w:rPr>
                <w:rFonts w:ascii="Arial" w:hAnsi="Arial" w:cs="Arial"/>
                <w:b/>
                <w:i/>
              </w:rPr>
            </w:pPr>
          </w:p>
        </w:tc>
        <w:tc>
          <w:tcPr>
            <w:tcW w:w="709" w:type="dxa"/>
          </w:tcPr>
          <w:p w:rsidR="00B66EC5" w:rsidRPr="00BC4505" w:rsidRDefault="00B66EC5" w:rsidP="00610FBA">
            <w:pPr>
              <w:jc w:val="center"/>
              <w:rPr>
                <w:rFonts w:ascii="Arial" w:hAnsi="Arial" w:cs="Arial"/>
                <w:b/>
                <w:i/>
              </w:rPr>
            </w:pPr>
          </w:p>
        </w:tc>
        <w:tc>
          <w:tcPr>
            <w:tcW w:w="992" w:type="dxa"/>
          </w:tcPr>
          <w:p w:rsidR="00B66EC5" w:rsidRPr="00BC4505" w:rsidRDefault="00B66EC5" w:rsidP="00610FBA">
            <w:pPr>
              <w:jc w:val="center"/>
              <w:rPr>
                <w:rFonts w:ascii="Arial" w:hAnsi="Arial" w:cs="Arial"/>
                <w:b/>
                <w:i/>
              </w:rPr>
            </w:pPr>
          </w:p>
        </w:tc>
        <w:tc>
          <w:tcPr>
            <w:tcW w:w="709" w:type="dxa"/>
          </w:tcPr>
          <w:p w:rsidR="00B66EC5" w:rsidRPr="00BC4505" w:rsidRDefault="00B66EC5" w:rsidP="00610FBA">
            <w:pPr>
              <w:jc w:val="center"/>
              <w:rPr>
                <w:rFonts w:ascii="Arial" w:hAnsi="Arial" w:cs="Arial"/>
                <w:b/>
                <w:i/>
              </w:rPr>
            </w:pPr>
          </w:p>
        </w:tc>
        <w:tc>
          <w:tcPr>
            <w:tcW w:w="850" w:type="dxa"/>
          </w:tcPr>
          <w:p w:rsidR="00B66EC5" w:rsidRPr="00BC4505" w:rsidRDefault="00B66EC5" w:rsidP="00610FBA">
            <w:pPr>
              <w:jc w:val="center"/>
              <w:rPr>
                <w:rFonts w:ascii="Arial" w:hAnsi="Arial" w:cs="Arial"/>
                <w:b/>
                <w:i/>
              </w:rPr>
            </w:pPr>
          </w:p>
        </w:tc>
        <w:tc>
          <w:tcPr>
            <w:tcW w:w="851" w:type="dxa"/>
          </w:tcPr>
          <w:p w:rsidR="00B66EC5" w:rsidRPr="00BC4505" w:rsidRDefault="00B66EC5" w:rsidP="00610FBA">
            <w:pPr>
              <w:jc w:val="center"/>
              <w:rPr>
                <w:rFonts w:ascii="Arial" w:hAnsi="Arial" w:cs="Arial"/>
                <w:b/>
                <w:i/>
              </w:rPr>
            </w:pPr>
          </w:p>
        </w:tc>
        <w:tc>
          <w:tcPr>
            <w:tcW w:w="851" w:type="dxa"/>
          </w:tcPr>
          <w:p w:rsidR="00B66EC5" w:rsidRPr="00BC4505" w:rsidRDefault="00B66EC5" w:rsidP="00610FBA">
            <w:pPr>
              <w:jc w:val="center"/>
              <w:rPr>
                <w:rFonts w:ascii="Arial" w:hAnsi="Arial" w:cs="Arial"/>
                <w:b/>
                <w:i/>
              </w:rPr>
            </w:pPr>
          </w:p>
        </w:tc>
      </w:tr>
    </w:tbl>
    <w:p w:rsidR="005E1FF8" w:rsidRDefault="005E1FF8" w:rsidP="002E4895">
      <w:pPr>
        <w:spacing w:after="0" w:line="360" w:lineRule="auto"/>
        <w:jc w:val="both"/>
        <w:rPr>
          <w:rFonts w:ascii="Arial" w:hAnsi="Arial" w:cs="Arial"/>
          <w:sz w:val="28"/>
          <w:szCs w:val="28"/>
        </w:rPr>
      </w:pPr>
    </w:p>
    <w:p w:rsidR="00BC4505" w:rsidRPr="00AC0013" w:rsidRDefault="001D5D37" w:rsidP="002E4895">
      <w:pPr>
        <w:spacing w:after="0" w:line="360" w:lineRule="auto"/>
        <w:jc w:val="both"/>
        <w:rPr>
          <w:rFonts w:ascii="Arial" w:hAnsi="Arial" w:cs="Arial"/>
          <w:color w:val="FF0000"/>
          <w:sz w:val="28"/>
          <w:szCs w:val="28"/>
        </w:rPr>
      </w:pPr>
      <w:r w:rsidRPr="002D7E91">
        <w:rPr>
          <w:rFonts w:ascii="Arial" w:hAnsi="Arial" w:cs="Arial"/>
          <w:sz w:val="28"/>
          <w:szCs w:val="28"/>
        </w:rPr>
        <w:lastRenderedPageBreak/>
        <w:t xml:space="preserve">          Сравнивая</w:t>
      </w:r>
      <w:r w:rsidR="00BC4505" w:rsidRPr="002D7E91">
        <w:rPr>
          <w:rFonts w:ascii="Arial" w:hAnsi="Arial" w:cs="Arial"/>
          <w:sz w:val="28"/>
          <w:szCs w:val="28"/>
        </w:rPr>
        <w:t xml:space="preserve"> результаты ОГЭ, хочется отметить, что </w:t>
      </w:r>
      <w:r w:rsidRPr="002D7E91">
        <w:rPr>
          <w:rFonts w:ascii="Arial" w:hAnsi="Arial" w:cs="Arial"/>
          <w:sz w:val="28"/>
          <w:szCs w:val="28"/>
        </w:rPr>
        <w:t>районные показатели по всем предметам ниже региональных</w:t>
      </w:r>
      <w:r w:rsidRPr="00AC0013">
        <w:rPr>
          <w:rFonts w:ascii="Arial" w:hAnsi="Arial" w:cs="Arial"/>
          <w:color w:val="FF0000"/>
          <w:sz w:val="28"/>
          <w:szCs w:val="28"/>
        </w:rPr>
        <w:t>.</w:t>
      </w:r>
    </w:p>
    <w:p w:rsidR="005E1FF8" w:rsidRPr="00C31121" w:rsidRDefault="005E1FF8" w:rsidP="002E4895">
      <w:pPr>
        <w:spacing w:after="0" w:line="360" w:lineRule="auto"/>
        <w:ind w:firstLine="709"/>
        <w:jc w:val="both"/>
        <w:rPr>
          <w:rFonts w:ascii="Arial" w:hAnsi="Arial" w:cs="Arial"/>
          <w:sz w:val="28"/>
          <w:szCs w:val="28"/>
        </w:rPr>
      </w:pPr>
      <w:r w:rsidRPr="00C31121">
        <w:rPr>
          <w:rFonts w:ascii="Arial" w:hAnsi="Arial" w:cs="Arial"/>
          <w:sz w:val="28"/>
          <w:szCs w:val="28"/>
        </w:rPr>
        <w:t>Завершили II ступень обучения и получили основное общее образование в 201</w:t>
      </w:r>
      <w:r w:rsidR="00AC0013">
        <w:rPr>
          <w:rFonts w:ascii="Arial" w:hAnsi="Arial" w:cs="Arial"/>
          <w:sz w:val="28"/>
          <w:szCs w:val="28"/>
        </w:rPr>
        <w:t>9</w:t>
      </w:r>
      <w:r w:rsidRPr="00C31121">
        <w:rPr>
          <w:rFonts w:ascii="Arial" w:hAnsi="Arial" w:cs="Arial"/>
          <w:sz w:val="28"/>
          <w:szCs w:val="28"/>
        </w:rPr>
        <w:t xml:space="preserve"> году </w:t>
      </w:r>
      <w:r w:rsidR="00AC0013">
        <w:rPr>
          <w:rFonts w:ascii="Arial" w:hAnsi="Arial" w:cs="Arial"/>
          <w:sz w:val="28"/>
          <w:szCs w:val="28"/>
        </w:rPr>
        <w:t>73</w:t>
      </w:r>
      <w:r w:rsidRPr="00C31121">
        <w:rPr>
          <w:rFonts w:ascii="Arial" w:hAnsi="Arial" w:cs="Arial"/>
          <w:sz w:val="28"/>
          <w:szCs w:val="28"/>
        </w:rPr>
        <w:t xml:space="preserve"> выпускник</w:t>
      </w:r>
      <w:r w:rsidR="00AC0013">
        <w:rPr>
          <w:rFonts w:ascii="Arial" w:hAnsi="Arial" w:cs="Arial"/>
          <w:sz w:val="28"/>
          <w:szCs w:val="28"/>
        </w:rPr>
        <w:t xml:space="preserve">а </w:t>
      </w:r>
      <w:r w:rsidRPr="00C31121">
        <w:rPr>
          <w:rFonts w:ascii="Arial" w:hAnsi="Arial" w:cs="Arial"/>
          <w:sz w:val="28"/>
          <w:szCs w:val="28"/>
        </w:rPr>
        <w:t xml:space="preserve"> 9-х классов. Все они получили аттестат об основном общем образовании.</w:t>
      </w:r>
    </w:p>
    <w:p w:rsidR="005E1FF8" w:rsidRPr="00C31121" w:rsidRDefault="005E1FF8" w:rsidP="002E4895">
      <w:pPr>
        <w:spacing w:after="0" w:line="360" w:lineRule="auto"/>
        <w:jc w:val="both"/>
        <w:rPr>
          <w:rFonts w:ascii="Arial" w:hAnsi="Arial" w:cs="Arial"/>
          <w:sz w:val="28"/>
          <w:szCs w:val="28"/>
        </w:rPr>
      </w:pPr>
      <w:r w:rsidRPr="00C31121">
        <w:rPr>
          <w:rFonts w:ascii="Arial" w:hAnsi="Arial" w:cs="Arial"/>
          <w:sz w:val="28"/>
          <w:szCs w:val="28"/>
        </w:rPr>
        <w:t xml:space="preserve">       </w:t>
      </w:r>
      <w:r w:rsidR="00FF4B2A" w:rsidRPr="00C31121">
        <w:rPr>
          <w:rFonts w:ascii="Arial" w:hAnsi="Arial" w:cs="Arial"/>
          <w:sz w:val="28"/>
          <w:szCs w:val="28"/>
        </w:rPr>
        <w:t xml:space="preserve">    </w:t>
      </w:r>
      <w:r w:rsidR="008477FF" w:rsidRPr="00C31121">
        <w:rPr>
          <w:rFonts w:ascii="Arial" w:hAnsi="Arial" w:cs="Arial"/>
          <w:sz w:val="28"/>
          <w:szCs w:val="28"/>
        </w:rPr>
        <w:t>Однако, а</w:t>
      </w:r>
      <w:r w:rsidR="00FF4B2A" w:rsidRPr="00C31121">
        <w:rPr>
          <w:rFonts w:ascii="Arial" w:hAnsi="Arial" w:cs="Arial"/>
          <w:sz w:val="28"/>
          <w:szCs w:val="28"/>
        </w:rPr>
        <w:t>ттестат</w:t>
      </w:r>
      <w:r w:rsidR="008477FF" w:rsidRPr="00C31121">
        <w:rPr>
          <w:rFonts w:ascii="Arial" w:hAnsi="Arial" w:cs="Arial"/>
          <w:sz w:val="28"/>
          <w:szCs w:val="28"/>
        </w:rPr>
        <w:t>а</w:t>
      </w:r>
      <w:r w:rsidR="00FF4B2A" w:rsidRPr="00C31121">
        <w:rPr>
          <w:rFonts w:ascii="Arial" w:hAnsi="Arial" w:cs="Arial"/>
          <w:sz w:val="28"/>
          <w:szCs w:val="28"/>
        </w:rPr>
        <w:t xml:space="preserve"> с отличием </w:t>
      </w:r>
      <w:r w:rsidR="008477FF" w:rsidRPr="00C31121">
        <w:rPr>
          <w:rFonts w:ascii="Arial" w:hAnsi="Arial" w:cs="Arial"/>
          <w:sz w:val="28"/>
          <w:szCs w:val="28"/>
        </w:rPr>
        <w:t xml:space="preserve">не </w:t>
      </w:r>
      <w:r w:rsidR="00FF4B2A" w:rsidRPr="00C31121">
        <w:rPr>
          <w:rFonts w:ascii="Arial" w:hAnsi="Arial" w:cs="Arial"/>
          <w:sz w:val="28"/>
          <w:szCs w:val="28"/>
        </w:rPr>
        <w:t>получил</w:t>
      </w:r>
      <w:r w:rsidRPr="00C31121">
        <w:rPr>
          <w:rFonts w:ascii="Arial" w:hAnsi="Arial" w:cs="Arial"/>
          <w:sz w:val="28"/>
          <w:szCs w:val="28"/>
        </w:rPr>
        <w:t xml:space="preserve"> </w:t>
      </w:r>
      <w:r w:rsidR="008477FF" w:rsidRPr="00C31121">
        <w:rPr>
          <w:rFonts w:ascii="Arial" w:hAnsi="Arial" w:cs="Arial"/>
          <w:sz w:val="28"/>
          <w:szCs w:val="28"/>
        </w:rPr>
        <w:t xml:space="preserve">ни один </w:t>
      </w:r>
      <w:r w:rsidRPr="00C31121">
        <w:rPr>
          <w:rFonts w:ascii="Arial" w:hAnsi="Arial" w:cs="Arial"/>
          <w:sz w:val="28"/>
          <w:szCs w:val="28"/>
        </w:rPr>
        <w:t>выпускни</w:t>
      </w:r>
      <w:r w:rsidR="00FF4B2A" w:rsidRPr="00C31121">
        <w:rPr>
          <w:rFonts w:ascii="Arial" w:hAnsi="Arial" w:cs="Arial"/>
          <w:sz w:val="28"/>
          <w:szCs w:val="28"/>
        </w:rPr>
        <w:t>к</w:t>
      </w:r>
      <w:r w:rsidRPr="00C31121">
        <w:rPr>
          <w:rFonts w:ascii="Arial" w:hAnsi="Arial" w:cs="Arial"/>
          <w:sz w:val="28"/>
          <w:szCs w:val="28"/>
        </w:rPr>
        <w:t xml:space="preserve"> 9-</w:t>
      </w:r>
      <w:r w:rsidR="008477FF" w:rsidRPr="00C31121">
        <w:rPr>
          <w:rFonts w:ascii="Arial" w:hAnsi="Arial" w:cs="Arial"/>
          <w:sz w:val="28"/>
          <w:szCs w:val="28"/>
        </w:rPr>
        <w:t>х</w:t>
      </w:r>
      <w:r w:rsidRPr="00C31121">
        <w:rPr>
          <w:rFonts w:ascii="Arial" w:hAnsi="Arial" w:cs="Arial"/>
          <w:sz w:val="28"/>
          <w:szCs w:val="28"/>
        </w:rPr>
        <w:t xml:space="preserve"> класс</w:t>
      </w:r>
      <w:r w:rsidR="008477FF" w:rsidRPr="00C31121">
        <w:rPr>
          <w:rFonts w:ascii="Arial" w:hAnsi="Arial" w:cs="Arial"/>
          <w:sz w:val="28"/>
          <w:szCs w:val="28"/>
        </w:rPr>
        <w:t>ов</w:t>
      </w:r>
      <w:r w:rsidRPr="00C31121">
        <w:rPr>
          <w:rFonts w:ascii="Arial" w:hAnsi="Arial" w:cs="Arial"/>
          <w:sz w:val="28"/>
          <w:szCs w:val="28"/>
        </w:rPr>
        <w:t xml:space="preserve"> </w:t>
      </w:r>
      <w:r w:rsidR="008477FF" w:rsidRPr="00C31121">
        <w:rPr>
          <w:rFonts w:ascii="Arial" w:hAnsi="Arial" w:cs="Arial"/>
          <w:sz w:val="28"/>
          <w:szCs w:val="28"/>
        </w:rPr>
        <w:t>Сонковского района</w:t>
      </w:r>
      <w:r w:rsidRPr="00C31121">
        <w:rPr>
          <w:rFonts w:ascii="Arial" w:hAnsi="Arial" w:cs="Arial"/>
          <w:sz w:val="28"/>
          <w:szCs w:val="28"/>
        </w:rPr>
        <w:t>.</w:t>
      </w:r>
    </w:p>
    <w:p w:rsidR="001D5D37" w:rsidRPr="001D5D37" w:rsidRDefault="002E4895" w:rsidP="001D5D37">
      <w:pPr>
        <w:pStyle w:val="aa"/>
        <w:spacing w:line="360" w:lineRule="auto"/>
        <w:ind w:firstLine="567"/>
        <w:jc w:val="both"/>
        <w:rPr>
          <w:rFonts w:ascii="Arial" w:hAnsi="Arial" w:cs="Arial"/>
          <w:color w:val="auto"/>
          <w:sz w:val="28"/>
          <w:szCs w:val="28"/>
        </w:rPr>
      </w:pPr>
      <w:r>
        <w:rPr>
          <w:rFonts w:ascii="Arial" w:hAnsi="Arial" w:cs="Arial"/>
          <w:color w:val="auto"/>
          <w:sz w:val="28"/>
          <w:szCs w:val="28"/>
        </w:rPr>
        <w:t xml:space="preserve"> </w:t>
      </w:r>
      <w:r w:rsidR="001D5D37">
        <w:rPr>
          <w:rFonts w:ascii="Arial" w:hAnsi="Arial" w:cs="Arial"/>
          <w:color w:val="auto"/>
          <w:sz w:val="28"/>
          <w:szCs w:val="28"/>
        </w:rPr>
        <w:t xml:space="preserve"> </w:t>
      </w:r>
      <w:r w:rsidR="001D5D37" w:rsidRPr="001D5D37">
        <w:rPr>
          <w:rFonts w:ascii="Arial" w:hAnsi="Arial" w:cs="Arial"/>
          <w:color w:val="auto"/>
          <w:sz w:val="28"/>
          <w:szCs w:val="28"/>
        </w:rPr>
        <w:t xml:space="preserve">Анализ результатов экзаменов выпускников 9 классов показывает, что ключ к качественному образованию дает не столько «натаскивание» на выполнение заданий, сколько систематическая предметная подготовка. Чем раньше будут выявлены пробелы и проблемы в предметной подготовке, тем раньше можно принять меры по их устранению.  </w:t>
      </w:r>
    </w:p>
    <w:p w:rsidR="003838F3" w:rsidRDefault="001D5D37" w:rsidP="002E4895">
      <w:pPr>
        <w:spacing w:after="0" w:line="360" w:lineRule="auto"/>
        <w:jc w:val="both"/>
        <w:rPr>
          <w:rFonts w:ascii="Arial" w:hAnsi="Arial" w:cs="Arial"/>
          <w:sz w:val="28"/>
          <w:szCs w:val="28"/>
        </w:rPr>
      </w:pPr>
      <w:r>
        <w:rPr>
          <w:rFonts w:ascii="Arial" w:hAnsi="Arial" w:cs="Arial"/>
          <w:sz w:val="28"/>
          <w:szCs w:val="28"/>
        </w:rPr>
        <w:t xml:space="preserve">        </w:t>
      </w:r>
      <w:r w:rsidRPr="001D5D37">
        <w:rPr>
          <w:rFonts w:ascii="Arial" w:hAnsi="Arial" w:cs="Arial"/>
          <w:sz w:val="28"/>
          <w:szCs w:val="28"/>
        </w:rPr>
        <w:t>Оценив итоги Г</w:t>
      </w:r>
      <w:r w:rsidR="00A25AEB">
        <w:rPr>
          <w:rFonts w:ascii="Arial" w:hAnsi="Arial" w:cs="Arial"/>
          <w:sz w:val="28"/>
          <w:szCs w:val="28"/>
        </w:rPr>
        <w:t>осударственной итоговой аттестации</w:t>
      </w:r>
      <w:r w:rsidRPr="001D5D37">
        <w:rPr>
          <w:rFonts w:ascii="Arial" w:hAnsi="Arial" w:cs="Arial"/>
          <w:sz w:val="28"/>
          <w:szCs w:val="28"/>
        </w:rPr>
        <w:t>, всем руководителям школ</w:t>
      </w:r>
      <w:r w:rsidR="00064879">
        <w:rPr>
          <w:rFonts w:ascii="Arial" w:hAnsi="Arial" w:cs="Arial"/>
          <w:sz w:val="28"/>
          <w:szCs w:val="28"/>
        </w:rPr>
        <w:t>, педагогическим коллективам</w:t>
      </w:r>
      <w:r w:rsidRPr="001D5D37">
        <w:rPr>
          <w:rFonts w:ascii="Arial" w:hAnsi="Arial" w:cs="Arial"/>
          <w:sz w:val="28"/>
          <w:szCs w:val="28"/>
        </w:rPr>
        <w:t xml:space="preserve"> </w:t>
      </w:r>
      <w:r w:rsidR="00A25AEB">
        <w:rPr>
          <w:rFonts w:ascii="Arial" w:hAnsi="Arial" w:cs="Arial"/>
          <w:sz w:val="28"/>
          <w:szCs w:val="28"/>
        </w:rPr>
        <w:t>школ</w:t>
      </w:r>
      <w:r w:rsidR="003838F3">
        <w:rPr>
          <w:rFonts w:ascii="Arial" w:hAnsi="Arial" w:cs="Arial"/>
          <w:sz w:val="28"/>
          <w:szCs w:val="28"/>
        </w:rPr>
        <w:t>:</w:t>
      </w:r>
    </w:p>
    <w:p w:rsidR="003838F3" w:rsidRDefault="001D5D37" w:rsidP="003838F3">
      <w:pPr>
        <w:pStyle w:val="a8"/>
        <w:numPr>
          <w:ilvl w:val="0"/>
          <w:numId w:val="4"/>
        </w:numPr>
        <w:spacing w:after="0" w:line="360" w:lineRule="auto"/>
        <w:jc w:val="both"/>
        <w:rPr>
          <w:rFonts w:ascii="Arial" w:hAnsi="Arial" w:cs="Arial"/>
          <w:sz w:val="28"/>
          <w:szCs w:val="28"/>
        </w:rPr>
      </w:pPr>
      <w:r w:rsidRPr="003838F3">
        <w:rPr>
          <w:rFonts w:ascii="Arial" w:hAnsi="Arial" w:cs="Arial"/>
          <w:sz w:val="28"/>
          <w:szCs w:val="28"/>
        </w:rPr>
        <w:t xml:space="preserve">тщательно изучить результаты </w:t>
      </w:r>
      <w:r w:rsidR="00FE5346" w:rsidRPr="003838F3">
        <w:rPr>
          <w:rFonts w:ascii="Arial" w:hAnsi="Arial" w:cs="Arial"/>
          <w:sz w:val="28"/>
          <w:szCs w:val="28"/>
        </w:rPr>
        <w:t xml:space="preserve">государственной </w:t>
      </w:r>
      <w:r w:rsidRPr="003838F3">
        <w:rPr>
          <w:rFonts w:ascii="Arial" w:hAnsi="Arial" w:cs="Arial"/>
          <w:sz w:val="28"/>
          <w:szCs w:val="28"/>
        </w:rPr>
        <w:t>итоговой аттестации</w:t>
      </w:r>
      <w:r w:rsidR="003838F3" w:rsidRPr="003838F3">
        <w:rPr>
          <w:rFonts w:ascii="Arial" w:hAnsi="Arial" w:cs="Arial"/>
          <w:sz w:val="28"/>
          <w:szCs w:val="28"/>
        </w:rPr>
        <w:t>, выявить сильные и слабые стороны преподавания учебных предметов, причины полученных результатов в текущем году, определить изменения результатов в течение 3-х последних лет</w:t>
      </w:r>
      <w:r w:rsidR="003838F3">
        <w:rPr>
          <w:rFonts w:ascii="Arial" w:hAnsi="Arial" w:cs="Arial"/>
          <w:sz w:val="28"/>
          <w:szCs w:val="28"/>
        </w:rPr>
        <w:t>;</w:t>
      </w:r>
    </w:p>
    <w:p w:rsidR="005E1FF8" w:rsidRDefault="001D5D37" w:rsidP="003838F3">
      <w:pPr>
        <w:pStyle w:val="a8"/>
        <w:numPr>
          <w:ilvl w:val="0"/>
          <w:numId w:val="4"/>
        </w:numPr>
        <w:spacing w:after="0" w:line="360" w:lineRule="auto"/>
        <w:jc w:val="both"/>
        <w:rPr>
          <w:rFonts w:ascii="Arial" w:hAnsi="Arial" w:cs="Arial"/>
          <w:sz w:val="28"/>
          <w:szCs w:val="28"/>
        </w:rPr>
      </w:pPr>
      <w:r w:rsidRPr="003838F3">
        <w:rPr>
          <w:rFonts w:ascii="Arial" w:hAnsi="Arial" w:cs="Arial"/>
          <w:sz w:val="28"/>
          <w:szCs w:val="28"/>
        </w:rPr>
        <w:t xml:space="preserve"> провести </w:t>
      </w:r>
      <w:r w:rsidR="00FE5346" w:rsidRPr="003838F3">
        <w:rPr>
          <w:rFonts w:ascii="Arial" w:hAnsi="Arial" w:cs="Arial"/>
          <w:sz w:val="28"/>
          <w:szCs w:val="28"/>
        </w:rPr>
        <w:t xml:space="preserve">подробный </w:t>
      </w:r>
      <w:r w:rsidRPr="003838F3">
        <w:rPr>
          <w:rFonts w:ascii="Arial" w:hAnsi="Arial" w:cs="Arial"/>
          <w:sz w:val="28"/>
          <w:szCs w:val="28"/>
        </w:rPr>
        <w:t xml:space="preserve">анализ </w:t>
      </w:r>
      <w:r w:rsidR="00FE5346" w:rsidRPr="003838F3">
        <w:rPr>
          <w:rFonts w:ascii="Arial" w:hAnsi="Arial" w:cs="Arial"/>
          <w:sz w:val="28"/>
          <w:szCs w:val="28"/>
        </w:rPr>
        <w:t>используемых методических, информационных и других ресурсов для построения образовате</w:t>
      </w:r>
      <w:r w:rsidR="003838F3">
        <w:rPr>
          <w:rFonts w:ascii="Arial" w:hAnsi="Arial" w:cs="Arial"/>
          <w:sz w:val="28"/>
          <w:szCs w:val="28"/>
        </w:rPr>
        <w:t>льного маршрута каждого ребенка;</w:t>
      </w:r>
    </w:p>
    <w:p w:rsidR="003838F3" w:rsidRDefault="003838F3" w:rsidP="003838F3">
      <w:pPr>
        <w:pStyle w:val="a8"/>
        <w:numPr>
          <w:ilvl w:val="0"/>
          <w:numId w:val="4"/>
        </w:numPr>
        <w:spacing w:after="0" w:line="360" w:lineRule="auto"/>
        <w:jc w:val="both"/>
        <w:rPr>
          <w:rFonts w:ascii="Arial" w:hAnsi="Arial" w:cs="Arial"/>
          <w:sz w:val="28"/>
          <w:szCs w:val="28"/>
        </w:rPr>
      </w:pPr>
      <w:r>
        <w:rPr>
          <w:rFonts w:ascii="Arial" w:hAnsi="Arial" w:cs="Arial"/>
          <w:sz w:val="28"/>
          <w:szCs w:val="28"/>
        </w:rPr>
        <w:t>определить направления совершенствования образовательного процесса в условиях реализации Федерального государственного образовательного стандарта;</w:t>
      </w:r>
    </w:p>
    <w:p w:rsidR="00A25AEB" w:rsidRDefault="00A25AEB" w:rsidP="003838F3">
      <w:pPr>
        <w:pStyle w:val="a8"/>
        <w:numPr>
          <w:ilvl w:val="0"/>
          <w:numId w:val="4"/>
        </w:numPr>
        <w:spacing w:after="0" w:line="360" w:lineRule="auto"/>
        <w:jc w:val="both"/>
        <w:rPr>
          <w:rFonts w:ascii="Arial" w:hAnsi="Arial" w:cs="Arial"/>
          <w:sz w:val="28"/>
          <w:szCs w:val="28"/>
        </w:rPr>
      </w:pPr>
      <w:r>
        <w:rPr>
          <w:rFonts w:ascii="Arial" w:hAnsi="Arial" w:cs="Arial"/>
          <w:sz w:val="28"/>
          <w:szCs w:val="28"/>
        </w:rPr>
        <w:t>организовать работу по изучению педагогического опыта учителей, чьи учащиеся показали высокие результаты в период ГИА</w:t>
      </w:r>
      <w:r w:rsidR="00FA1C86">
        <w:rPr>
          <w:rFonts w:ascii="Arial" w:hAnsi="Arial" w:cs="Arial"/>
          <w:sz w:val="28"/>
          <w:szCs w:val="28"/>
        </w:rPr>
        <w:t xml:space="preserve">, </w:t>
      </w:r>
      <w:r w:rsidR="009D25A3">
        <w:rPr>
          <w:rFonts w:ascii="Arial" w:hAnsi="Arial" w:cs="Arial"/>
          <w:sz w:val="28"/>
          <w:szCs w:val="28"/>
        </w:rPr>
        <w:t>стремиться к непрерывному повышению квалификации</w:t>
      </w:r>
      <w:r>
        <w:rPr>
          <w:rFonts w:ascii="Arial" w:hAnsi="Arial" w:cs="Arial"/>
          <w:sz w:val="28"/>
          <w:szCs w:val="28"/>
        </w:rPr>
        <w:t>;</w:t>
      </w:r>
    </w:p>
    <w:p w:rsidR="003838F3" w:rsidRDefault="00857822" w:rsidP="003838F3">
      <w:pPr>
        <w:pStyle w:val="a8"/>
        <w:numPr>
          <w:ilvl w:val="0"/>
          <w:numId w:val="4"/>
        </w:numPr>
        <w:spacing w:after="0" w:line="360" w:lineRule="auto"/>
        <w:jc w:val="both"/>
        <w:rPr>
          <w:rFonts w:ascii="Arial" w:hAnsi="Arial" w:cs="Arial"/>
          <w:sz w:val="28"/>
          <w:szCs w:val="28"/>
        </w:rPr>
      </w:pPr>
      <w:r>
        <w:rPr>
          <w:rFonts w:ascii="Arial" w:hAnsi="Arial" w:cs="Arial"/>
          <w:sz w:val="28"/>
          <w:szCs w:val="28"/>
        </w:rPr>
        <w:lastRenderedPageBreak/>
        <w:t>обратить особое внимание на совершенствование и внедрение новых методик преподавания учебных предметов с целью повышения результативности образовательных достижений обучающихся  в процессе подготовки к государственной итоговой аттестации в 2019 -2020 учебном году.</w:t>
      </w:r>
      <w:r w:rsidR="003838F3">
        <w:rPr>
          <w:rFonts w:ascii="Arial" w:hAnsi="Arial" w:cs="Arial"/>
          <w:sz w:val="28"/>
          <w:szCs w:val="28"/>
        </w:rPr>
        <w:t xml:space="preserve"> </w:t>
      </w:r>
    </w:p>
    <w:p w:rsidR="00FA1C86" w:rsidRPr="003838F3" w:rsidRDefault="00FA1C86" w:rsidP="00FA1C86">
      <w:pPr>
        <w:pStyle w:val="a8"/>
        <w:spacing w:after="0" w:line="360" w:lineRule="auto"/>
        <w:ind w:left="780"/>
        <w:jc w:val="both"/>
        <w:rPr>
          <w:rFonts w:ascii="Arial" w:hAnsi="Arial" w:cs="Arial"/>
          <w:sz w:val="28"/>
          <w:szCs w:val="28"/>
        </w:rPr>
      </w:pPr>
    </w:p>
    <w:p w:rsidR="00FE5346" w:rsidRDefault="00FA1C86" w:rsidP="00FE5346">
      <w:pPr>
        <w:spacing w:after="0" w:line="360" w:lineRule="auto"/>
        <w:ind w:firstLine="709"/>
        <w:jc w:val="both"/>
        <w:rPr>
          <w:rFonts w:ascii="Arial" w:hAnsi="Arial" w:cs="Arial"/>
          <w:sz w:val="28"/>
          <w:szCs w:val="28"/>
        </w:rPr>
      </w:pPr>
      <w:r>
        <w:rPr>
          <w:rFonts w:ascii="Arial" w:hAnsi="Arial" w:cs="Arial"/>
          <w:sz w:val="28"/>
          <w:szCs w:val="28"/>
        </w:rPr>
        <w:t>В</w:t>
      </w:r>
      <w:r w:rsidR="00FE5346">
        <w:rPr>
          <w:rFonts w:ascii="Arial" w:hAnsi="Arial" w:cs="Arial"/>
          <w:sz w:val="28"/>
          <w:szCs w:val="28"/>
        </w:rPr>
        <w:t xml:space="preserve"> </w:t>
      </w:r>
      <w:r w:rsidR="00857822">
        <w:rPr>
          <w:rFonts w:ascii="Arial" w:hAnsi="Arial" w:cs="Arial"/>
          <w:sz w:val="28"/>
          <w:szCs w:val="28"/>
        </w:rPr>
        <w:t>новом учебном</w:t>
      </w:r>
      <w:r w:rsidR="00FE5346">
        <w:rPr>
          <w:rFonts w:ascii="Arial" w:hAnsi="Arial" w:cs="Arial"/>
          <w:sz w:val="28"/>
          <w:szCs w:val="28"/>
        </w:rPr>
        <w:t xml:space="preserve"> году отделу образования, руководителям школ, руководителям районных предметных методических объединений необ</w:t>
      </w:r>
      <w:r w:rsidR="00857822">
        <w:rPr>
          <w:rFonts w:ascii="Arial" w:hAnsi="Arial" w:cs="Arial"/>
          <w:sz w:val="28"/>
          <w:szCs w:val="28"/>
        </w:rPr>
        <w:t xml:space="preserve">ходимо реализовать комплекс мер,  </w:t>
      </w:r>
      <w:r w:rsidR="00341926">
        <w:rPr>
          <w:rFonts w:ascii="Arial" w:hAnsi="Arial" w:cs="Arial"/>
          <w:sz w:val="28"/>
          <w:szCs w:val="28"/>
        </w:rPr>
        <w:t>разработать</w:t>
      </w:r>
      <w:r w:rsidR="00857822">
        <w:rPr>
          <w:rFonts w:ascii="Arial" w:hAnsi="Arial" w:cs="Arial"/>
          <w:sz w:val="28"/>
          <w:szCs w:val="28"/>
        </w:rPr>
        <w:t xml:space="preserve"> «дорожные карты» </w:t>
      </w:r>
      <w:r w:rsidR="00FE5346">
        <w:rPr>
          <w:rFonts w:ascii="Arial" w:hAnsi="Arial" w:cs="Arial"/>
          <w:sz w:val="28"/>
          <w:szCs w:val="28"/>
        </w:rPr>
        <w:t>по повышению качества всех преподаваемых предметов</w:t>
      </w:r>
      <w:r w:rsidR="00857822">
        <w:rPr>
          <w:rFonts w:ascii="Arial" w:hAnsi="Arial" w:cs="Arial"/>
          <w:sz w:val="28"/>
          <w:szCs w:val="28"/>
        </w:rPr>
        <w:t xml:space="preserve"> и не только в выпускных классах, начинать надо уже со 2 класса!</w:t>
      </w:r>
    </w:p>
    <w:p w:rsidR="00857822" w:rsidRDefault="00857822" w:rsidP="00FE5346">
      <w:pPr>
        <w:spacing w:after="0" w:line="360" w:lineRule="auto"/>
        <w:ind w:firstLine="709"/>
        <w:jc w:val="both"/>
        <w:rPr>
          <w:rFonts w:ascii="Arial" w:hAnsi="Arial" w:cs="Arial"/>
          <w:sz w:val="28"/>
          <w:szCs w:val="28"/>
        </w:rPr>
      </w:pPr>
    </w:p>
    <w:p w:rsidR="001803B0" w:rsidRPr="004508F1" w:rsidRDefault="001803B0" w:rsidP="001803B0">
      <w:pPr>
        <w:spacing w:line="360" w:lineRule="auto"/>
        <w:ind w:firstLine="709"/>
        <w:jc w:val="both"/>
        <w:rPr>
          <w:rFonts w:ascii="Arial" w:hAnsi="Arial" w:cs="Arial"/>
          <w:sz w:val="28"/>
          <w:szCs w:val="28"/>
        </w:rPr>
      </w:pPr>
      <w:r w:rsidRPr="004508F1">
        <w:rPr>
          <w:rFonts w:ascii="Arial" w:hAnsi="Arial" w:cs="Arial"/>
          <w:sz w:val="28"/>
          <w:szCs w:val="28"/>
        </w:rPr>
        <w:t>Поступление выпускников   11-х классов в средние и высшие учебные заведение осуществля</w:t>
      </w:r>
      <w:r w:rsidR="00857822">
        <w:rPr>
          <w:rFonts w:ascii="Arial" w:hAnsi="Arial" w:cs="Arial"/>
          <w:sz w:val="28"/>
          <w:szCs w:val="28"/>
        </w:rPr>
        <w:t>лось</w:t>
      </w:r>
      <w:r w:rsidRPr="004508F1">
        <w:rPr>
          <w:rFonts w:ascii="Arial" w:hAnsi="Arial" w:cs="Arial"/>
          <w:sz w:val="28"/>
          <w:szCs w:val="28"/>
        </w:rPr>
        <w:t xml:space="preserve"> по результатам итоговой государственной  аттестации.</w:t>
      </w:r>
    </w:p>
    <w:p w:rsidR="001803B0" w:rsidRPr="004508F1" w:rsidRDefault="001803B0" w:rsidP="001803B0">
      <w:pPr>
        <w:spacing w:line="360" w:lineRule="auto"/>
        <w:ind w:firstLine="709"/>
        <w:jc w:val="both"/>
        <w:rPr>
          <w:rFonts w:ascii="Arial" w:hAnsi="Arial" w:cs="Arial"/>
          <w:sz w:val="28"/>
          <w:szCs w:val="28"/>
        </w:rPr>
      </w:pPr>
      <w:r w:rsidRPr="004508F1">
        <w:rPr>
          <w:rFonts w:ascii="Arial" w:hAnsi="Arial" w:cs="Arial"/>
          <w:sz w:val="28"/>
          <w:szCs w:val="28"/>
        </w:rPr>
        <w:t xml:space="preserve">Из </w:t>
      </w:r>
      <w:r>
        <w:rPr>
          <w:rFonts w:ascii="Arial" w:hAnsi="Arial" w:cs="Arial"/>
          <w:sz w:val="28"/>
          <w:szCs w:val="28"/>
        </w:rPr>
        <w:t>43 выпускников</w:t>
      </w:r>
      <w:r w:rsidRPr="004508F1">
        <w:rPr>
          <w:rFonts w:ascii="Arial" w:hAnsi="Arial" w:cs="Arial"/>
          <w:sz w:val="28"/>
          <w:szCs w:val="28"/>
        </w:rPr>
        <w:t xml:space="preserve"> </w:t>
      </w:r>
      <w:r>
        <w:rPr>
          <w:rFonts w:ascii="Arial" w:hAnsi="Arial" w:cs="Arial"/>
          <w:sz w:val="28"/>
          <w:szCs w:val="28"/>
        </w:rPr>
        <w:t xml:space="preserve">11-х классов </w:t>
      </w:r>
      <w:r w:rsidRPr="004508F1">
        <w:rPr>
          <w:rFonts w:ascii="Arial" w:hAnsi="Arial" w:cs="Arial"/>
          <w:sz w:val="28"/>
          <w:szCs w:val="28"/>
        </w:rPr>
        <w:t xml:space="preserve"> в </w:t>
      </w:r>
      <w:r>
        <w:rPr>
          <w:rFonts w:ascii="Arial" w:hAnsi="Arial" w:cs="Arial"/>
          <w:sz w:val="28"/>
          <w:szCs w:val="28"/>
        </w:rPr>
        <w:t>высшие учебные заведения</w:t>
      </w:r>
      <w:r w:rsidRPr="004508F1">
        <w:rPr>
          <w:rFonts w:ascii="Arial" w:hAnsi="Arial" w:cs="Arial"/>
          <w:sz w:val="28"/>
          <w:szCs w:val="28"/>
        </w:rPr>
        <w:t xml:space="preserve"> поступили </w:t>
      </w:r>
      <w:r>
        <w:rPr>
          <w:rFonts w:ascii="Arial" w:hAnsi="Arial" w:cs="Arial"/>
          <w:sz w:val="28"/>
          <w:szCs w:val="28"/>
        </w:rPr>
        <w:t>25</w:t>
      </w:r>
      <w:r w:rsidRPr="004508F1">
        <w:rPr>
          <w:rFonts w:ascii="Arial" w:hAnsi="Arial" w:cs="Arial"/>
          <w:sz w:val="28"/>
          <w:szCs w:val="28"/>
        </w:rPr>
        <w:t xml:space="preserve"> чел.</w:t>
      </w:r>
      <w:r>
        <w:rPr>
          <w:rFonts w:ascii="Arial" w:hAnsi="Arial" w:cs="Arial"/>
          <w:sz w:val="28"/>
          <w:szCs w:val="28"/>
        </w:rPr>
        <w:t xml:space="preserve">(58%) </w:t>
      </w:r>
      <w:r w:rsidRPr="004508F1">
        <w:rPr>
          <w:rFonts w:ascii="Arial" w:hAnsi="Arial" w:cs="Arial"/>
          <w:sz w:val="28"/>
          <w:szCs w:val="28"/>
        </w:rPr>
        <w:t xml:space="preserve">, </w:t>
      </w:r>
      <w:r>
        <w:rPr>
          <w:rFonts w:ascii="Arial" w:hAnsi="Arial" w:cs="Arial"/>
          <w:sz w:val="28"/>
          <w:szCs w:val="28"/>
        </w:rPr>
        <w:t>из них 5 на платной основе, а 20чел. – на бюджетной. В</w:t>
      </w:r>
      <w:r w:rsidRPr="004508F1">
        <w:rPr>
          <w:rFonts w:ascii="Arial" w:hAnsi="Arial" w:cs="Arial"/>
          <w:sz w:val="28"/>
          <w:szCs w:val="28"/>
        </w:rPr>
        <w:t xml:space="preserve"> ССУЗы (колледжи) </w:t>
      </w:r>
      <w:r>
        <w:rPr>
          <w:rFonts w:ascii="Arial" w:hAnsi="Arial" w:cs="Arial"/>
          <w:sz w:val="28"/>
          <w:szCs w:val="28"/>
        </w:rPr>
        <w:t>поступили 14</w:t>
      </w:r>
      <w:r w:rsidRPr="004508F1">
        <w:rPr>
          <w:rFonts w:ascii="Arial" w:hAnsi="Arial" w:cs="Arial"/>
          <w:sz w:val="28"/>
          <w:szCs w:val="28"/>
        </w:rPr>
        <w:t xml:space="preserve">   человек, </w:t>
      </w:r>
      <w:r>
        <w:rPr>
          <w:rFonts w:ascii="Arial" w:hAnsi="Arial" w:cs="Arial"/>
          <w:sz w:val="28"/>
          <w:szCs w:val="28"/>
        </w:rPr>
        <w:t>училище</w:t>
      </w:r>
      <w:r w:rsidRPr="004508F1">
        <w:rPr>
          <w:rFonts w:ascii="Arial" w:hAnsi="Arial" w:cs="Arial"/>
          <w:sz w:val="28"/>
          <w:szCs w:val="28"/>
        </w:rPr>
        <w:t xml:space="preserve"> – </w:t>
      </w:r>
      <w:r>
        <w:rPr>
          <w:rFonts w:ascii="Arial" w:hAnsi="Arial" w:cs="Arial"/>
          <w:sz w:val="28"/>
          <w:szCs w:val="28"/>
        </w:rPr>
        <w:t>1</w:t>
      </w:r>
      <w:r w:rsidR="000E0E8B">
        <w:rPr>
          <w:rFonts w:ascii="Arial" w:hAnsi="Arial" w:cs="Arial"/>
          <w:sz w:val="28"/>
          <w:szCs w:val="28"/>
        </w:rPr>
        <w:t xml:space="preserve">чел., </w:t>
      </w:r>
      <w:r w:rsidRPr="004508F1">
        <w:rPr>
          <w:rFonts w:ascii="Arial" w:hAnsi="Arial" w:cs="Arial"/>
          <w:sz w:val="28"/>
          <w:szCs w:val="28"/>
        </w:rPr>
        <w:t>жд</w:t>
      </w:r>
      <w:r>
        <w:rPr>
          <w:rFonts w:ascii="Arial" w:hAnsi="Arial" w:cs="Arial"/>
          <w:sz w:val="28"/>
          <w:szCs w:val="28"/>
        </w:rPr>
        <w:t>у</w:t>
      </w:r>
      <w:r w:rsidRPr="004508F1">
        <w:rPr>
          <w:rFonts w:ascii="Arial" w:hAnsi="Arial" w:cs="Arial"/>
          <w:sz w:val="28"/>
          <w:szCs w:val="28"/>
        </w:rPr>
        <w:t xml:space="preserve">т повестку в армию </w:t>
      </w:r>
      <w:r>
        <w:rPr>
          <w:rFonts w:ascii="Arial" w:hAnsi="Arial" w:cs="Arial"/>
          <w:sz w:val="28"/>
          <w:szCs w:val="28"/>
        </w:rPr>
        <w:t xml:space="preserve">2 </w:t>
      </w:r>
      <w:r w:rsidRPr="004508F1">
        <w:rPr>
          <w:rFonts w:ascii="Arial" w:hAnsi="Arial" w:cs="Arial"/>
          <w:sz w:val="28"/>
          <w:szCs w:val="28"/>
        </w:rPr>
        <w:t>выпускник</w:t>
      </w:r>
      <w:r>
        <w:rPr>
          <w:rFonts w:ascii="Arial" w:hAnsi="Arial" w:cs="Arial"/>
          <w:sz w:val="28"/>
          <w:szCs w:val="28"/>
        </w:rPr>
        <w:t>ов</w:t>
      </w:r>
      <w:r w:rsidR="009D25A3">
        <w:rPr>
          <w:rFonts w:ascii="Arial" w:hAnsi="Arial" w:cs="Arial"/>
          <w:sz w:val="28"/>
          <w:szCs w:val="28"/>
        </w:rPr>
        <w:t xml:space="preserve">, 1 выпускница </w:t>
      </w:r>
      <w:r w:rsidR="000E0E8B">
        <w:rPr>
          <w:rFonts w:ascii="Arial" w:hAnsi="Arial" w:cs="Arial"/>
          <w:sz w:val="28"/>
          <w:szCs w:val="28"/>
        </w:rPr>
        <w:t>решила продолжить подготовку и поступать в следующем 2020 году.</w:t>
      </w:r>
    </w:p>
    <w:p w:rsidR="00A7699A" w:rsidRDefault="001803B0" w:rsidP="001803B0">
      <w:pPr>
        <w:spacing w:line="360" w:lineRule="auto"/>
        <w:ind w:firstLine="709"/>
        <w:jc w:val="both"/>
        <w:rPr>
          <w:rFonts w:ascii="Arial" w:hAnsi="Arial" w:cs="Arial"/>
          <w:sz w:val="28"/>
          <w:szCs w:val="28"/>
        </w:rPr>
      </w:pPr>
      <w:r>
        <w:rPr>
          <w:rFonts w:ascii="Arial" w:hAnsi="Arial" w:cs="Arial"/>
          <w:sz w:val="28"/>
          <w:szCs w:val="28"/>
        </w:rPr>
        <w:t xml:space="preserve">Из 78 </w:t>
      </w:r>
      <w:r w:rsidRPr="004508F1">
        <w:rPr>
          <w:rFonts w:ascii="Arial" w:hAnsi="Arial" w:cs="Arial"/>
          <w:sz w:val="28"/>
          <w:szCs w:val="28"/>
        </w:rPr>
        <w:t xml:space="preserve">выпускников 9-х классов </w:t>
      </w:r>
      <w:r>
        <w:rPr>
          <w:rFonts w:ascii="Arial" w:hAnsi="Arial" w:cs="Arial"/>
          <w:sz w:val="28"/>
          <w:szCs w:val="28"/>
        </w:rPr>
        <w:t>32</w:t>
      </w:r>
      <w:r w:rsidRPr="004508F1">
        <w:rPr>
          <w:rFonts w:ascii="Arial" w:hAnsi="Arial" w:cs="Arial"/>
          <w:sz w:val="28"/>
          <w:szCs w:val="28"/>
        </w:rPr>
        <w:t xml:space="preserve"> человек</w:t>
      </w:r>
      <w:r>
        <w:rPr>
          <w:rFonts w:ascii="Arial" w:hAnsi="Arial" w:cs="Arial"/>
          <w:sz w:val="28"/>
          <w:szCs w:val="28"/>
        </w:rPr>
        <w:t>а</w:t>
      </w:r>
      <w:r w:rsidRPr="004508F1">
        <w:rPr>
          <w:rFonts w:ascii="Arial" w:hAnsi="Arial" w:cs="Arial"/>
          <w:sz w:val="28"/>
          <w:szCs w:val="28"/>
        </w:rPr>
        <w:t xml:space="preserve"> решили продолжить обучение в школе, поступили в 10 класс, </w:t>
      </w:r>
      <w:r w:rsidR="009D25A3">
        <w:rPr>
          <w:rFonts w:ascii="Arial" w:hAnsi="Arial" w:cs="Arial"/>
          <w:sz w:val="28"/>
          <w:szCs w:val="28"/>
        </w:rPr>
        <w:t>40</w:t>
      </w:r>
      <w:r>
        <w:rPr>
          <w:rFonts w:ascii="Arial" w:hAnsi="Arial" w:cs="Arial"/>
          <w:sz w:val="28"/>
          <w:szCs w:val="28"/>
        </w:rPr>
        <w:t xml:space="preserve"> выпускников</w:t>
      </w:r>
      <w:r w:rsidRPr="004508F1">
        <w:rPr>
          <w:rFonts w:ascii="Arial" w:hAnsi="Arial" w:cs="Arial"/>
          <w:sz w:val="28"/>
          <w:szCs w:val="28"/>
        </w:rPr>
        <w:t xml:space="preserve"> будут обучаться в колледжах, </w:t>
      </w:r>
      <w:r>
        <w:rPr>
          <w:rFonts w:ascii="Arial" w:hAnsi="Arial" w:cs="Arial"/>
          <w:sz w:val="28"/>
          <w:szCs w:val="28"/>
        </w:rPr>
        <w:t xml:space="preserve">5 человек пересдают экзамены в дополнительный период с 3 сентября и один выпускник не определился пока никуда. </w:t>
      </w:r>
    </w:p>
    <w:p w:rsidR="00A7699A" w:rsidRPr="00C31121" w:rsidRDefault="00A7699A" w:rsidP="00FE5346">
      <w:pPr>
        <w:spacing w:after="0" w:line="360" w:lineRule="auto"/>
        <w:jc w:val="both"/>
        <w:rPr>
          <w:rFonts w:ascii="Arial" w:hAnsi="Arial" w:cs="Arial"/>
          <w:sz w:val="28"/>
          <w:szCs w:val="28"/>
        </w:rPr>
      </w:pPr>
    </w:p>
    <w:p w:rsidR="00151132" w:rsidRPr="00151132" w:rsidRDefault="00151132" w:rsidP="00151132">
      <w:pPr>
        <w:jc w:val="center"/>
        <w:rPr>
          <w:rFonts w:ascii="Arial" w:hAnsi="Arial" w:cs="Arial"/>
          <w:b/>
          <w:sz w:val="28"/>
          <w:szCs w:val="28"/>
        </w:rPr>
      </w:pPr>
      <w:r w:rsidRPr="00151132">
        <w:rPr>
          <w:rFonts w:ascii="Arial" w:hAnsi="Arial" w:cs="Arial"/>
          <w:b/>
          <w:sz w:val="28"/>
          <w:szCs w:val="28"/>
        </w:rPr>
        <w:t>Трудоустройство выпускников в 201</w:t>
      </w:r>
      <w:r w:rsidR="00FE5346">
        <w:rPr>
          <w:rFonts w:ascii="Arial" w:hAnsi="Arial" w:cs="Arial"/>
          <w:b/>
          <w:sz w:val="28"/>
          <w:szCs w:val="28"/>
        </w:rPr>
        <w:t>9</w:t>
      </w:r>
      <w:r w:rsidRPr="00151132">
        <w:rPr>
          <w:rFonts w:ascii="Arial" w:hAnsi="Arial" w:cs="Arial"/>
          <w:b/>
          <w:sz w:val="28"/>
          <w:szCs w:val="28"/>
        </w:rPr>
        <w:t>году</w:t>
      </w:r>
    </w:p>
    <w:p w:rsidR="00151132" w:rsidRPr="00151132" w:rsidRDefault="00151132" w:rsidP="00151132">
      <w:pPr>
        <w:jc w:val="center"/>
        <w:rPr>
          <w:rFonts w:ascii="Arial" w:hAnsi="Arial" w:cs="Arial"/>
          <w:b/>
          <w:sz w:val="24"/>
          <w:szCs w:val="24"/>
        </w:rPr>
      </w:pPr>
      <w:r w:rsidRPr="00151132">
        <w:rPr>
          <w:rFonts w:ascii="Arial" w:hAnsi="Arial" w:cs="Arial"/>
          <w:b/>
          <w:sz w:val="24"/>
          <w:szCs w:val="24"/>
        </w:rPr>
        <w:t xml:space="preserve">11 класс </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1277"/>
        <w:gridCol w:w="1420"/>
        <w:gridCol w:w="1418"/>
        <w:gridCol w:w="1417"/>
        <w:gridCol w:w="1418"/>
        <w:gridCol w:w="1273"/>
      </w:tblGrid>
      <w:tr w:rsidR="00473ED5" w:rsidRPr="00A7699A" w:rsidTr="00A7699A">
        <w:trPr>
          <w:trHeight w:val="889"/>
        </w:trPr>
        <w:tc>
          <w:tcPr>
            <w:tcW w:w="226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b/>
                <w:sz w:val="24"/>
                <w:szCs w:val="24"/>
              </w:rPr>
            </w:pPr>
            <w:r w:rsidRPr="00A7699A">
              <w:rPr>
                <w:rFonts w:ascii="Arial" w:hAnsi="Arial" w:cs="Arial"/>
                <w:b/>
                <w:sz w:val="24"/>
                <w:szCs w:val="24"/>
              </w:rPr>
              <w:lastRenderedPageBreak/>
              <w:t>ОУ</w:t>
            </w:r>
          </w:p>
        </w:tc>
        <w:tc>
          <w:tcPr>
            <w:tcW w:w="127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b/>
                <w:sz w:val="24"/>
                <w:szCs w:val="24"/>
              </w:rPr>
            </w:pPr>
            <w:r w:rsidRPr="00A7699A">
              <w:rPr>
                <w:rFonts w:ascii="Arial" w:hAnsi="Arial" w:cs="Arial"/>
                <w:b/>
                <w:sz w:val="24"/>
                <w:szCs w:val="24"/>
              </w:rPr>
              <w:t xml:space="preserve">Количество выпускников   </w:t>
            </w:r>
          </w:p>
        </w:tc>
        <w:tc>
          <w:tcPr>
            <w:tcW w:w="1420"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ind w:right="528"/>
              <w:rPr>
                <w:rFonts w:ascii="Arial" w:hAnsi="Arial" w:cs="Arial"/>
                <w:b/>
                <w:sz w:val="24"/>
                <w:szCs w:val="24"/>
              </w:rPr>
            </w:pPr>
            <w:r w:rsidRPr="00A7699A">
              <w:rPr>
                <w:rFonts w:ascii="Arial" w:hAnsi="Arial" w:cs="Arial"/>
                <w:b/>
                <w:sz w:val="24"/>
                <w:szCs w:val="24"/>
              </w:rPr>
              <w:t>ВУЗ</w:t>
            </w:r>
          </w:p>
        </w:tc>
        <w:tc>
          <w:tcPr>
            <w:tcW w:w="1418"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b/>
                <w:sz w:val="24"/>
                <w:szCs w:val="24"/>
              </w:rPr>
            </w:pPr>
            <w:r w:rsidRPr="00A7699A">
              <w:rPr>
                <w:rFonts w:ascii="Arial" w:hAnsi="Arial" w:cs="Arial"/>
                <w:b/>
                <w:sz w:val="24"/>
                <w:szCs w:val="24"/>
              </w:rPr>
              <w:t>ССУЗ</w:t>
            </w:r>
          </w:p>
        </w:tc>
        <w:tc>
          <w:tcPr>
            <w:tcW w:w="141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b/>
                <w:sz w:val="24"/>
                <w:szCs w:val="24"/>
              </w:rPr>
            </w:pPr>
            <w:r w:rsidRPr="00A7699A">
              <w:rPr>
                <w:rFonts w:ascii="Arial" w:hAnsi="Arial" w:cs="Arial"/>
                <w:b/>
                <w:sz w:val="24"/>
                <w:szCs w:val="24"/>
              </w:rPr>
              <w:t xml:space="preserve">Лицей </w:t>
            </w:r>
            <w:r w:rsidRPr="00CA7637">
              <w:rPr>
                <w:rFonts w:ascii="Arial" w:hAnsi="Arial" w:cs="Arial"/>
                <w:b/>
              </w:rPr>
              <w:t>(училище)</w:t>
            </w:r>
          </w:p>
        </w:tc>
        <w:tc>
          <w:tcPr>
            <w:tcW w:w="1418"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b/>
                <w:sz w:val="24"/>
                <w:szCs w:val="24"/>
              </w:rPr>
            </w:pPr>
            <w:r w:rsidRPr="00A7699A">
              <w:rPr>
                <w:rFonts w:ascii="Arial" w:hAnsi="Arial" w:cs="Arial"/>
                <w:b/>
                <w:sz w:val="24"/>
                <w:szCs w:val="24"/>
              </w:rPr>
              <w:t>армия</w:t>
            </w:r>
          </w:p>
        </w:tc>
        <w:tc>
          <w:tcPr>
            <w:tcW w:w="1273" w:type="dxa"/>
            <w:tcBorders>
              <w:top w:val="single" w:sz="4" w:space="0" w:color="auto"/>
              <w:left w:val="single" w:sz="4" w:space="0" w:color="auto"/>
              <w:bottom w:val="single" w:sz="4" w:space="0" w:color="auto"/>
              <w:right w:val="single" w:sz="4" w:space="0" w:color="auto"/>
            </w:tcBorders>
          </w:tcPr>
          <w:p w:rsidR="00473ED5" w:rsidRPr="00A7699A" w:rsidRDefault="00A7699A" w:rsidP="004B1272">
            <w:pPr>
              <w:jc w:val="center"/>
              <w:rPr>
                <w:rFonts w:ascii="Arial" w:hAnsi="Arial" w:cs="Arial"/>
                <w:b/>
                <w:sz w:val="24"/>
                <w:szCs w:val="24"/>
              </w:rPr>
            </w:pPr>
            <w:r>
              <w:rPr>
                <w:rFonts w:ascii="Arial" w:hAnsi="Arial" w:cs="Arial"/>
                <w:b/>
                <w:sz w:val="24"/>
                <w:szCs w:val="24"/>
              </w:rPr>
              <w:t>Не поступили</w:t>
            </w:r>
          </w:p>
        </w:tc>
      </w:tr>
      <w:tr w:rsidR="00473ED5" w:rsidRPr="00A7699A" w:rsidTr="00A7699A">
        <w:trPr>
          <w:trHeight w:val="579"/>
        </w:trPr>
        <w:tc>
          <w:tcPr>
            <w:tcW w:w="226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spacing w:after="0" w:line="240" w:lineRule="auto"/>
              <w:jc w:val="center"/>
              <w:rPr>
                <w:rFonts w:ascii="Arial" w:hAnsi="Arial" w:cs="Arial"/>
                <w:sz w:val="24"/>
                <w:szCs w:val="24"/>
              </w:rPr>
            </w:pPr>
            <w:r w:rsidRPr="00A7699A">
              <w:rPr>
                <w:rFonts w:ascii="Arial" w:hAnsi="Arial" w:cs="Arial"/>
                <w:sz w:val="24"/>
                <w:szCs w:val="24"/>
              </w:rPr>
              <w:t>МОУ «Сонковская СОШ»</w:t>
            </w:r>
          </w:p>
        </w:tc>
        <w:tc>
          <w:tcPr>
            <w:tcW w:w="127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FE5346">
            <w:pPr>
              <w:jc w:val="center"/>
              <w:rPr>
                <w:rFonts w:ascii="Arial" w:hAnsi="Arial" w:cs="Arial"/>
                <w:sz w:val="24"/>
                <w:szCs w:val="24"/>
              </w:rPr>
            </w:pPr>
            <w:r w:rsidRPr="00A7699A">
              <w:rPr>
                <w:rFonts w:ascii="Arial" w:hAnsi="Arial" w:cs="Arial"/>
                <w:sz w:val="24"/>
                <w:szCs w:val="24"/>
              </w:rPr>
              <w:t>17 чел.</w:t>
            </w:r>
          </w:p>
        </w:tc>
        <w:tc>
          <w:tcPr>
            <w:tcW w:w="1420"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sz w:val="24"/>
                <w:szCs w:val="24"/>
              </w:rPr>
            </w:pPr>
            <w:r w:rsidRPr="00A7699A">
              <w:rPr>
                <w:rFonts w:ascii="Arial" w:hAnsi="Arial" w:cs="Arial"/>
                <w:sz w:val="24"/>
                <w:szCs w:val="24"/>
              </w:rPr>
              <w:t>9 чел./</w:t>
            </w:r>
          </w:p>
          <w:p w:rsidR="00473ED5" w:rsidRPr="00A7699A" w:rsidRDefault="00473ED5" w:rsidP="004B1272">
            <w:pPr>
              <w:jc w:val="center"/>
              <w:rPr>
                <w:rFonts w:ascii="Arial" w:hAnsi="Arial" w:cs="Arial"/>
                <w:sz w:val="24"/>
                <w:szCs w:val="24"/>
              </w:rPr>
            </w:pPr>
            <w:r w:rsidRPr="00A7699A">
              <w:rPr>
                <w:rFonts w:ascii="Arial" w:hAnsi="Arial" w:cs="Arial"/>
                <w:sz w:val="24"/>
                <w:szCs w:val="24"/>
              </w:rPr>
              <w:t>53%</w:t>
            </w:r>
          </w:p>
        </w:tc>
        <w:tc>
          <w:tcPr>
            <w:tcW w:w="1418"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sz w:val="24"/>
                <w:szCs w:val="24"/>
              </w:rPr>
            </w:pPr>
            <w:r w:rsidRPr="00A7699A">
              <w:rPr>
                <w:rFonts w:ascii="Arial" w:hAnsi="Arial" w:cs="Arial"/>
                <w:sz w:val="24"/>
                <w:szCs w:val="24"/>
              </w:rPr>
              <w:t>6 чел.</w:t>
            </w:r>
          </w:p>
        </w:tc>
        <w:tc>
          <w:tcPr>
            <w:tcW w:w="141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sz w:val="24"/>
                <w:szCs w:val="24"/>
              </w:rPr>
            </w:pPr>
            <w:r w:rsidRPr="00A7699A">
              <w:rPr>
                <w:rFonts w:ascii="Arial" w:hAnsi="Arial" w:cs="Arial"/>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sz w:val="24"/>
                <w:szCs w:val="24"/>
              </w:rPr>
            </w:pPr>
            <w:r w:rsidRPr="00A7699A">
              <w:rPr>
                <w:rFonts w:ascii="Arial" w:hAnsi="Arial" w:cs="Arial"/>
                <w:sz w:val="24"/>
                <w:szCs w:val="24"/>
              </w:rPr>
              <w:t>1 чел.</w:t>
            </w:r>
          </w:p>
        </w:tc>
        <w:tc>
          <w:tcPr>
            <w:tcW w:w="1273" w:type="dxa"/>
            <w:tcBorders>
              <w:top w:val="single" w:sz="4" w:space="0" w:color="auto"/>
              <w:left w:val="single" w:sz="4" w:space="0" w:color="auto"/>
              <w:bottom w:val="single" w:sz="4" w:space="0" w:color="auto"/>
              <w:right w:val="single" w:sz="4" w:space="0" w:color="auto"/>
            </w:tcBorders>
          </w:tcPr>
          <w:p w:rsidR="00473ED5" w:rsidRPr="00A7699A" w:rsidRDefault="00A7699A" w:rsidP="004B1272">
            <w:pPr>
              <w:jc w:val="center"/>
              <w:rPr>
                <w:rFonts w:ascii="Arial" w:hAnsi="Arial" w:cs="Arial"/>
                <w:sz w:val="24"/>
                <w:szCs w:val="24"/>
              </w:rPr>
            </w:pPr>
            <w:r>
              <w:rPr>
                <w:rFonts w:ascii="Arial" w:hAnsi="Arial" w:cs="Arial"/>
                <w:sz w:val="24"/>
                <w:szCs w:val="24"/>
              </w:rPr>
              <w:t>1 чел.</w:t>
            </w:r>
          </w:p>
        </w:tc>
      </w:tr>
      <w:tr w:rsidR="00473ED5" w:rsidRPr="00A7699A" w:rsidTr="00A7699A">
        <w:trPr>
          <w:trHeight w:val="407"/>
        </w:trPr>
        <w:tc>
          <w:tcPr>
            <w:tcW w:w="226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spacing w:after="0" w:line="240" w:lineRule="auto"/>
              <w:jc w:val="center"/>
              <w:rPr>
                <w:rFonts w:ascii="Arial" w:hAnsi="Arial" w:cs="Arial"/>
                <w:sz w:val="24"/>
                <w:szCs w:val="24"/>
              </w:rPr>
            </w:pPr>
            <w:r w:rsidRPr="00A7699A">
              <w:rPr>
                <w:rFonts w:ascii="Arial" w:hAnsi="Arial" w:cs="Arial"/>
                <w:sz w:val="24"/>
                <w:szCs w:val="24"/>
              </w:rPr>
              <w:t>МОУ «СОШ № 9»</w:t>
            </w:r>
          </w:p>
        </w:tc>
        <w:tc>
          <w:tcPr>
            <w:tcW w:w="127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FE5346">
            <w:pPr>
              <w:jc w:val="center"/>
              <w:rPr>
                <w:rFonts w:ascii="Arial" w:hAnsi="Arial" w:cs="Arial"/>
                <w:sz w:val="24"/>
                <w:szCs w:val="24"/>
              </w:rPr>
            </w:pPr>
            <w:r w:rsidRPr="00A7699A">
              <w:rPr>
                <w:rFonts w:ascii="Arial" w:hAnsi="Arial" w:cs="Arial"/>
                <w:sz w:val="24"/>
                <w:szCs w:val="24"/>
              </w:rPr>
              <w:t>23 чел.</w:t>
            </w:r>
          </w:p>
        </w:tc>
        <w:tc>
          <w:tcPr>
            <w:tcW w:w="1420"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sz w:val="24"/>
                <w:szCs w:val="24"/>
              </w:rPr>
            </w:pPr>
            <w:r w:rsidRPr="00A7699A">
              <w:rPr>
                <w:rFonts w:ascii="Arial" w:hAnsi="Arial" w:cs="Arial"/>
                <w:sz w:val="24"/>
                <w:szCs w:val="24"/>
              </w:rPr>
              <w:t>13 чел./</w:t>
            </w:r>
          </w:p>
          <w:p w:rsidR="00473ED5" w:rsidRPr="00A7699A" w:rsidRDefault="00473ED5" w:rsidP="004B1272">
            <w:pPr>
              <w:jc w:val="center"/>
              <w:rPr>
                <w:rFonts w:ascii="Arial" w:hAnsi="Arial" w:cs="Arial"/>
                <w:sz w:val="24"/>
                <w:szCs w:val="24"/>
              </w:rPr>
            </w:pPr>
            <w:r w:rsidRPr="00A7699A">
              <w:rPr>
                <w:rFonts w:ascii="Arial" w:hAnsi="Arial" w:cs="Arial"/>
                <w:sz w:val="24"/>
                <w:szCs w:val="24"/>
              </w:rPr>
              <w:t>56,5%</w:t>
            </w:r>
          </w:p>
        </w:tc>
        <w:tc>
          <w:tcPr>
            <w:tcW w:w="1418"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sz w:val="24"/>
                <w:szCs w:val="24"/>
              </w:rPr>
            </w:pPr>
            <w:r w:rsidRPr="00A7699A">
              <w:rPr>
                <w:rFonts w:ascii="Arial" w:hAnsi="Arial" w:cs="Arial"/>
                <w:sz w:val="24"/>
                <w:szCs w:val="24"/>
              </w:rPr>
              <w:t>8 чел.</w:t>
            </w:r>
          </w:p>
        </w:tc>
        <w:tc>
          <w:tcPr>
            <w:tcW w:w="141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sz w:val="24"/>
                <w:szCs w:val="24"/>
              </w:rPr>
            </w:pPr>
            <w:r w:rsidRPr="00A7699A">
              <w:rPr>
                <w:rFonts w:ascii="Arial" w:hAnsi="Arial" w:cs="Arial"/>
                <w:sz w:val="24"/>
                <w:szCs w:val="24"/>
              </w:rPr>
              <w:t>1 чел.</w:t>
            </w:r>
          </w:p>
        </w:tc>
        <w:tc>
          <w:tcPr>
            <w:tcW w:w="1418"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sz w:val="24"/>
                <w:szCs w:val="24"/>
              </w:rPr>
            </w:pPr>
            <w:r w:rsidRPr="00A7699A">
              <w:rPr>
                <w:rFonts w:ascii="Arial" w:hAnsi="Arial" w:cs="Arial"/>
                <w:sz w:val="24"/>
                <w:szCs w:val="24"/>
              </w:rPr>
              <w:t>1 чел.</w:t>
            </w:r>
          </w:p>
        </w:tc>
        <w:tc>
          <w:tcPr>
            <w:tcW w:w="1273" w:type="dxa"/>
            <w:tcBorders>
              <w:top w:val="single" w:sz="4" w:space="0" w:color="auto"/>
              <w:left w:val="single" w:sz="4" w:space="0" w:color="auto"/>
              <w:bottom w:val="single" w:sz="4" w:space="0" w:color="auto"/>
              <w:right w:val="single" w:sz="4" w:space="0" w:color="auto"/>
            </w:tcBorders>
          </w:tcPr>
          <w:p w:rsidR="00473ED5" w:rsidRPr="00A7699A" w:rsidRDefault="00A7699A" w:rsidP="004B1272">
            <w:pPr>
              <w:jc w:val="center"/>
              <w:rPr>
                <w:rFonts w:ascii="Arial" w:hAnsi="Arial" w:cs="Arial"/>
                <w:sz w:val="24"/>
                <w:szCs w:val="24"/>
              </w:rPr>
            </w:pPr>
            <w:r>
              <w:rPr>
                <w:rFonts w:ascii="Arial" w:hAnsi="Arial" w:cs="Arial"/>
                <w:sz w:val="24"/>
                <w:szCs w:val="24"/>
              </w:rPr>
              <w:t>-</w:t>
            </w:r>
          </w:p>
        </w:tc>
      </w:tr>
      <w:tr w:rsidR="00473ED5" w:rsidRPr="00A7699A" w:rsidTr="00A7699A">
        <w:trPr>
          <w:trHeight w:val="542"/>
        </w:trPr>
        <w:tc>
          <w:tcPr>
            <w:tcW w:w="226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spacing w:after="0" w:line="240" w:lineRule="auto"/>
              <w:jc w:val="center"/>
              <w:rPr>
                <w:rFonts w:ascii="Arial" w:hAnsi="Arial" w:cs="Arial"/>
                <w:sz w:val="24"/>
                <w:szCs w:val="24"/>
              </w:rPr>
            </w:pPr>
            <w:r w:rsidRPr="00A7699A">
              <w:rPr>
                <w:rFonts w:ascii="Arial" w:hAnsi="Arial" w:cs="Arial"/>
                <w:sz w:val="24"/>
                <w:szCs w:val="24"/>
              </w:rPr>
              <w:t>МОУ «Беляницкая СОШ»</w:t>
            </w:r>
          </w:p>
        </w:tc>
        <w:tc>
          <w:tcPr>
            <w:tcW w:w="127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sz w:val="24"/>
                <w:szCs w:val="24"/>
              </w:rPr>
            </w:pPr>
            <w:r w:rsidRPr="00A7699A">
              <w:rPr>
                <w:rFonts w:ascii="Arial" w:hAnsi="Arial" w:cs="Arial"/>
                <w:sz w:val="24"/>
                <w:szCs w:val="24"/>
              </w:rPr>
              <w:t>3 чел.</w:t>
            </w:r>
          </w:p>
        </w:tc>
        <w:tc>
          <w:tcPr>
            <w:tcW w:w="1420"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sz w:val="24"/>
                <w:szCs w:val="24"/>
              </w:rPr>
            </w:pPr>
            <w:r w:rsidRPr="00A7699A">
              <w:rPr>
                <w:rFonts w:ascii="Arial" w:hAnsi="Arial" w:cs="Arial"/>
                <w:sz w:val="24"/>
                <w:szCs w:val="24"/>
              </w:rPr>
              <w:t>3 чел./</w:t>
            </w:r>
          </w:p>
          <w:p w:rsidR="00473ED5" w:rsidRPr="00A7699A" w:rsidRDefault="00473ED5" w:rsidP="004B1272">
            <w:pPr>
              <w:jc w:val="center"/>
              <w:rPr>
                <w:rFonts w:ascii="Arial" w:hAnsi="Arial" w:cs="Arial"/>
                <w:sz w:val="24"/>
                <w:szCs w:val="24"/>
              </w:rPr>
            </w:pPr>
            <w:r w:rsidRPr="00A7699A">
              <w:rPr>
                <w:rFonts w:ascii="Arial" w:hAnsi="Arial" w:cs="Arial"/>
                <w:sz w:val="24"/>
                <w:szCs w:val="24"/>
              </w:rPr>
              <w:t>100%</w:t>
            </w:r>
          </w:p>
        </w:tc>
        <w:tc>
          <w:tcPr>
            <w:tcW w:w="1418"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sz w:val="24"/>
                <w:szCs w:val="24"/>
              </w:rPr>
            </w:pPr>
            <w:r w:rsidRPr="00A7699A">
              <w:rPr>
                <w:rFonts w:ascii="Arial" w:hAnsi="Arial" w:cs="Arial"/>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sz w:val="24"/>
                <w:szCs w:val="24"/>
              </w:rPr>
            </w:pPr>
            <w:r w:rsidRPr="00A7699A">
              <w:rPr>
                <w:rFonts w:ascii="Arial" w:hAnsi="Arial" w:cs="Arial"/>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sz w:val="24"/>
                <w:szCs w:val="24"/>
              </w:rPr>
            </w:pPr>
            <w:r w:rsidRPr="00A7699A">
              <w:rPr>
                <w:rFonts w:ascii="Arial" w:hAnsi="Arial" w:cs="Arial"/>
                <w:sz w:val="24"/>
                <w:szCs w:val="24"/>
              </w:rPr>
              <w:t>-</w:t>
            </w:r>
          </w:p>
        </w:tc>
        <w:tc>
          <w:tcPr>
            <w:tcW w:w="1273" w:type="dxa"/>
            <w:tcBorders>
              <w:top w:val="single" w:sz="4" w:space="0" w:color="auto"/>
              <w:left w:val="single" w:sz="4" w:space="0" w:color="auto"/>
              <w:bottom w:val="single" w:sz="4" w:space="0" w:color="auto"/>
              <w:right w:val="single" w:sz="4" w:space="0" w:color="auto"/>
            </w:tcBorders>
          </w:tcPr>
          <w:p w:rsidR="00473ED5" w:rsidRPr="00A7699A" w:rsidRDefault="00A7699A" w:rsidP="004B1272">
            <w:pPr>
              <w:jc w:val="center"/>
              <w:rPr>
                <w:rFonts w:ascii="Arial" w:hAnsi="Arial" w:cs="Arial"/>
                <w:sz w:val="24"/>
                <w:szCs w:val="24"/>
              </w:rPr>
            </w:pPr>
            <w:r>
              <w:rPr>
                <w:rFonts w:ascii="Arial" w:hAnsi="Arial" w:cs="Arial"/>
                <w:sz w:val="24"/>
                <w:szCs w:val="24"/>
              </w:rPr>
              <w:t>-</w:t>
            </w:r>
          </w:p>
        </w:tc>
      </w:tr>
      <w:tr w:rsidR="00473ED5" w:rsidRPr="00A7699A" w:rsidTr="00A7699A">
        <w:tc>
          <w:tcPr>
            <w:tcW w:w="226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b/>
                <w:sz w:val="24"/>
                <w:szCs w:val="24"/>
              </w:rPr>
            </w:pPr>
            <w:r w:rsidRPr="00A7699A">
              <w:rPr>
                <w:rFonts w:ascii="Arial" w:hAnsi="Arial" w:cs="Arial"/>
                <w:b/>
                <w:sz w:val="24"/>
                <w:szCs w:val="24"/>
              </w:rPr>
              <w:t>ИТОГО:</w:t>
            </w:r>
          </w:p>
        </w:tc>
        <w:tc>
          <w:tcPr>
            <w:tcW w:w="127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b/>
                <w:sz w:val="24"/>
                <w:szCs w:val="24"/>
              </w:rPr>
            </w:pPr>
            <w:r w:rsidRPr="00A7699A">
              <w:rPr>
                <w:rFonts w:ascii="Arial" w:hAnsi="Arial" w:cs="Arial"/>
                <w:b/>
                <w:sz w:val="24"/>
                <w:szCs w:val="24"/>
              </w:rPr>
              <w:t>43 чел.</w:t>
            </w:r>
          </w:p>
        </w:tc>
        <w:tc>
          <w:tcPr>
            <w:tcW w:w="1420"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b/>
                <w:sz w:val="24"/>
                <w:szCs w:val="24"/>
              </w:rPr>
            </w:pPr>
            <w:r w:rsidRPr="00A7699A">
              <w:rPr>
                <w:rFonts w:ascii="Arial" w:hAnsi="Arial" w:cs="Arial"/>
                <w:b/>
                <w:sz w:val="24"/>
                <w:szCs w:val="24"/>
              </w:rPr>
              <w:t>2</w:t>
            </w:r>
            <w:r w:rsidR="00A7699A">
              <w:rPr>
                <w:rFonts w:ascii="Arial" w:hAnsi="Arial" w:cs="Arial"/>
                <w:b/>
                <w:sz w:val="24"/>
                <w:szCs w:val="24"/>
              </w:rPr>
              <w:t>5</w:t>
            </w:r>
            <w:r w:rsidRPr="00A7699A">
              <w:rPr>
                <w:rFonts w:ascii="Arial" w:hAnsi="Arial" w:cs="Arial"/>
                <w:b/>
                <w:sz w:val="24"/>
                <w:szCs w:val="24"/>
              </w:rPr>
              <w:t>чел./</w:t>
            </w:r>
          </w:p>
          <w:p w:rsidR="00473ED5" w:rsidRPr="00A7699A" w:rsidRDefault="00473ED5" w:rsidP="00A7699A">
            <w:pPr>
              <w:jc w:val="center"/>
              <w:rPr>
                <w:rFonts w:ascii="Arial" w:hAnsi="Arial" w:cs="Arial"/>
                <w:b/>
                <w:sz w:val="24"/>
                <w:szCs w:val="24"/>
              </w:rPr>
            </w:pPr>
            <w:r w:rsidRPr="00A7699A">
              <w:rPr>
                <w:rFonts w:ascii="Arial" w:hAnsi="Arial" w:cs="Arial"/>
                <w:b/>
                <w:sz w:val="24"/>
                <w:szCs w:val="24"/>
              </w:rPr>
              <w:t>5</w:t>
            </w:r>
            <w:r w:rsidR="00A7699A">
              <w:rPr>
                <w:rFonts w:ascii="Arial" w:hAnsi="Arial" w:cs="Arial"/>
                <w:b/>
                <w:sz w:val="24"/>
                <w:szCs w:val="24"/>
              </w:rPr>
              <w:t>8</w:t>
            </w:r>
            <w:r w:rsidRPr="00A7699A">
              <w:rPr>
                <w:rFonts w:ascii="Arial" w:hAnsi="Arial" w:cs="Arial"/>
                <w:b/>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b/>
                <w:sz w:val="24"/>
                <w:szCs w:val="24"/>
              </w:rPr>
            </w:pPr>
            <w:r w:rsidRPr="00A7699A">
              <w:rPr>
                <w:rFonts w:ascii="Arial" w:hAnsi="Arial" w:cs="Arial"/>
                <w:b/>
                <w:sz w:val="24"/>
                <w:szCs w:val="24"/>
              </w:rPr>
              <w:t>14 чел.</w:t>
            </w:r>
          </w:p>
        </w:tc>
        <w:tc>
          <w:tcPr>
            <w:tcW w:w="1417"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b/>
                <w:sz w:val="24"/>
                <w:szCs w:val="24"/>
              </w:rPr>
            </w:pPr>
            <w:r w:rsidRPr="00A7699A">
              <w:rPr>
                <w:rFonts w:ascii="Arial" w:hAnsi="Arial" w:cs="Arial"/>
                <w:b/>
                <w:sz w:val="24"/>
                <w:szCs w:val="24"/>
              </w:rPr>
              <w:t>1 чел.</w:t>
            </w:r>
          </w:p>
        </w:tc>
        <w:tc>
          <w:tcPr>
            <w:tcW w:w="1418" w:type="dxa"/>
            <w:tcBorders>
              <w:top w:val="single" w:sz="4" w:space="0" w:color="auto"/>
              <w:left w:val="single" w:sz="4" w:space="0" w:color="auto"/>
              <w:bottom w:val="single" w:sz="4" w:space="0" w:color="auto"/>
              <w:right w:val="single" w:sz="4" w:space="0" w:color="auto"/>
            </w:tcBorders>
            <w:hideMark/>
          </w:tcPr>
          <w:p w:rsidR="00473ED5" w:rsidRPr="00A7699A" w:rsidRDefault="00473ED5" w:rsidP="004B1272">
            <w:pPr>
              <w:jc w:val="center"/>
              <w:rPr>
                <w:rFonts w:ascii="Arial" w:hAnsi="Arial" w:cs="Arial"/>
                <w:b/>
                <w:sz w:val="24"/>
                <w:szCs w:val="24"/>
              </w:rPr>
            </w:pPr>
            <w:r w:rsidRPr="00A7699A">
              <w:rPr>
                <w:rFonts w:ascii="Arial" w:hAnsi="Arial" w:cs="Arial"/>
                <w:b/>
                <w:sz w:val="24"/>
                <w:szCs w:val="24"/>
              </w:rPr>
              <w:t>2 чел.</w:t>
            </w:r>
          </w:p>
        </w:tc>
        <w:tc>
          <w:tcPr>
            <w:tcW w:w="1273" w:type="dxa"/>
            <w:tcBorders>
              <w:top w:val="single" w:sz="4" w:space="0" w:color="auto"/>
              <w:left w:val="single" w:sz="4" w:space="0" w:color="auto"/>
              <w:bottom w:val="single" w:sz="4" w:space="0" w:color="auto"/>
              <w:right w:val="single" w:sz="4" w:space="0" w:color="auto"/>
            </w:tcBorders>
          </w:tcPr>
          <w:p w:rsidR="00473ED5" w:rsidRPr="00A7699A" w:rsidRDefault="00A7699A" w:rsidP="004B1272">
            <w:pPr>
              <w:jc w:val="center"/>
              <w:rPr>
                <w:rFonts w:ascii="Arial" w:hAnsi="Arial" w:cs="Arial"/>
                <w:b/>
                <w:sz w:val="24"/>
                <w:szCs w:val="24"/>
              </w:rPr>
            </w:pPr>
            <w:r>
              <w:rPr>
                <w:rFonts w:ascii="Arial" w:hAnsi="Arial" w:cs="Arial"/>
                <w:b/>
                <w:sz w:val="24"/>
                <w:szCs w:val="24"/>
              </w:rPr>
              <w:t>1 чел.</w:t>
            </w:r>
          </w:p>
        </w:tc>
      </w:tr>
    </w:tbl>
    <w:p w:rsidR="00151132" w:rsidRPr="00151132" w:rsidRDefault="00151132" w:rsidP="00151132">
      <w:pPr>
        <w:rPr>
          <w:rFonts w:ascii="Arial" w:hAnsi="Arial" w:cs="Arial"/>
          <w:b/>
          <w:sz w:val="24"/>
          <w:szCs w:val="24"/>
        </w:rPr>
      </w:pPr>
    </w:p>
    <w:p w:rsidR="00151132" w:rsidRPr="00151132" w:rsidRDefault="00151132" w:rsidP="00151132">
      <w:pPr>
        <w:jc w:val="center"/>
        <w:rPr>
          <w:rFonts w:ascii="Arial" w:hAnsi="Arial" w:cs="Arial"/>
          <w:b/>
          <w:sz w:val="28"/>
          <w:szCs w:val="28"/>
        </w:rPr>
      </w:pPr>
      <w:r w:rsidRPr="00151132">
        <w:rPr>
          <w:rFonts w:ascii="Arial" w:hAnsi="Arial" w:cs="Arial"/>
          <w:b/>
          <w:sz w:val="28"/>
          <w:szCs w:val="28"/>
        </w:rPr>
        <w:t>Трудоустройство выпускников в 201</w:t>
      </w:r>
      <w:r w:rsidR="00FE5346">
        <w:rPr>
          <w:rFonts w:ascii="Arial" w:hAnsi="Arial" w:cs="Arial"/>
          <w:b/>
          <w:sz w:val="28"/>
          <w:szCs w:val="28"/>
        </w:rPr>
        <w:t>9</w:t>
      </w:r>
      <w:r w:rsidRPr="00151132">
        <w:rPr>
          <w:rFonts w:ascii="Arial" w:hAnsi="Arial" w:cs="Arial"/>
          <w:b/>
          <w:sz w:val="28"/>
          <w:szCs w:val="28"/>
        </w:rPr>
        <w:t xml:space="preserve"> году</w:t>
      </w:r>
    </w:p>
    <w:p w:rsidR="00151132" w:rsidRPr="00151132" w:rsidRDefault="00151132" w:rsidP="00151132">
      <w:pPr>
        <w:jc w:val="center"/>
        <w:rPr>
          <w:rFonts w:ascii="Arial" w:hAnsi="Arial" w:cs="Arial"/>
          <w:sz w:val="28"/>
          <w:szCs w:val="28"/>
        </w:rPr>
      </w:pPr>
      <w:r w:rsidRPr="00151132">
        <w:rPr>
          <w:rFonts w:ascii="Arial" w:hAnsi="Arial" w:cs="Arial"/>
          <w:b/>
          <w:sz w:val="28"/>
          <w:szCs w:val="28"/>
        </w:rPr>
        <w:t>9 класс</w:t>
      </w:r>
      <w:r w:rsidRPr="00151132">
        <w:rPr>
          <w:rFonts w:ascii="Arial" w:hAnsi="Arial" w:cs="Arial"/>
          <w:sz w:val="28"/>
          <w:szCs w:val="28"/>
        </w:rPr>
        <w:t xml:space="preserve"> </w:t>
      </w:r>
    </w:p>
    <w:tbl>
      <w:tblPr>
        <w:tblW w:w="1037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1624"/>
        <w:gridCol w:w="1495"/>
        <w:gridCol w:w="1280"/>
        <w:gridCol w:w="1448"/>
        <w:gridCol w:w="1690"/>
      </w:tblGrid>
      <w:tr w:rsidR="004E531B" w:rsidRPr="00151132" w:rsidTr="009D25A3">
        <w:trPr>
          <w:trHeight w:val="891"/>
        </w:trPr>
        <w:tc>
          <w:tcPr>
            <w:tcW w:w="2836"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sidRPr="00151132">
              <w:rPr>
                <w:rFonts w:ascii="Arial" w:hAnsi="Arial" w:cs="Arial"/>
                <w:sz w:val="24"/>
                <w:szCs w:val="24"/>
              </w:rPr>
              <w:t>ОУ</w:t>
            </w:r>
          </w:p>
        </w:tc>
        <w:tc>
          <w:tcPr>
            <w:tcW w:w="1624"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sidRPr="00151132">
              <w:rPr>
                <w:rFonts w:ascii="Arial" w:hAnsi="Arial" w:cs="Arial"/>
                <w:sz w:val="24"/>
                <w:szCs w:val="24"/>
              </w:rPr>
              <w:t xml:space="preserve">Количество выпускников   </w:t>
            </w:r>
          </w:p>
        </w:tc>
        <w:tc>
          <w:tcPr>
            <w:tcW w:w="1495"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sidRPr="00151132">
              <w:rPr>
                <w:rFonts w:ascii="Arial" w:hAnsi="Arial" w:cs="Arial"/>
                <w:sz w:val="24"/>
                <w:szCs w:val="24"/>
              </w:rPr>
              <w:t>ССУЗ (колледж)</w:t>
            </w:r>
          </w:p>
        </w:tc>
        <w:tc>
          <w:tcPr>
            <w:tcW w:w="1280"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ind w:right="-1204"/>
              <w:rPr>
                <w:rFonts w:ascii="Arial" w:hAnsi="Arial" w:cs="Arial"/>
                <w:sz w:val="24"/>
                <w:szCs w:val="24"/>
              </w:rPr>
            </w:pPr>
            <w:r w:rsidRPr="00151132">
              <w:rPr>
                <w:rFonts w:ascii="Arial" w:hAnsi="Arial" w:cs="Arial"/>
                <w:sz w:val="24"/>
                <w:szCs w:val="24"/>
              </w:rPr>
              <w:t>10 класс</w:t>
            </w:r>
          </w:p>
        </w:tc>
        <w:tc>
          <w:tcPr>
            <w:tcW w:w="1448"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ind w:right="-1204"/>
              <w:rPr>
                <w:rFonts w:ascii="Arial" w:hAnsi="Arial" w:cs="Arial"/>
                <w:sz w:val="24"/>
                <w:szCs w:val="24"/>
              </w:rPr>
            </w:pPr>
            <w:r>
              <w:rPr>
                <w:rFonts w:ascii="Arial" w:hAnsi="Arial" w:cs="Arial"/>
                <w:sz w:val="24"/>
                <w:szCs w:val="24"/>
              </w:rPr>
              <w:t>Пересдача</w:t>
            </w:r>
          </w:p>
        </w:tc>
        <w:tc>
          <w:tcPr>
            <w:tcW w:w="1690" w:type="dxa"/>
            <w:tcBorders>
              <w:top w:val="single" w:sz="4" w:space="0" w:color="auto"/>
              <w:left w:val="single" w:sz="4" w:space="0" w:color="auto"/>
              <w:bottom w:val="single" w:sz="4" w:space="0" w:color="auto"/>
              <w:right w:val="single" w:sz="4" w:space="0" w:color="auto"/>
            </w:tcBorders>
          </w:tcPr>
          <w:p w:rsidR="004E531B" w:rsidRDefault="004E531B" w:rsidP="004B1272">
            <w:pPr>
              <w:ind w:right="-1204"/>
              <w:rPr>
                <w:rFonts w:ascii="Arial" w:hAnsi="Arial" w:cs="Arial"/>
                <w:sz w:val="24"/>
                <w:szCs w:val="24"/>
              </w:rPr>
            </w:pPr>
            <w:r>
              <w:rPr>
                <w:rFonts w:ascii="Arial" w:hAnsi="Arial" w:cs="Arial"/>
                <w:sz w:val="24"/>
                <w:szCs w:val="24"/>
              </w:rPr>
              <w:t>Не поступили.</w:t>
            </w:r>
          </w:p>
        </w:tc>
      </w:tr>
      <w:tr w:rsidR="004E531B" w:rsidRPr="00151132" w:rsidTr="009D25A3">
        <w:trPr>
          <w:trHeight w:val="514"/>
        </w:trPr>
        <w:tc>
          <w:tcPr>
            <w:tcW w:w="2836"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rPr>
                <w:rFonts w:ascii="Arial" w:hAnsi="Arial" w:cs="Arial"/>
                <w:sz w:val="24"/>
                <w:szCs w:val="24"/>
              </w:rPr>
            </w:pPr>
            <w:r w:rsidRPr="00151132">
              <w:rPr>
                <w:rFonts w:ascii="Arial" w:hAnsi="Arial" w:cs="Arial"/>
                <w:sz w:val="24"/>
                <w:szCs w:val="24"/>
              </w:rPr>
              <w:t>МОУ «Сонковская СОШ»</w:t>
            </w:r>
          </w:p>
        </w:tc>
        <w:tc>
          <w:tcPr>
            <w:tcW w:w="1624"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Pr>
                <w:rFonts w:ascii="Arial" w:hAnsi="Arial" w:cs="Arial"/>
                <w:sz w:val="24"/>
                <w:szCs w:val="24"/>
              </w:rPr>
              <w:t>23</w:t>
            </w:r>
            <w:r w:rsidRPr="00151132">
              <w:rPr>
                <w:rFonts w:ascii="Arial" w:hAnsi="Arial" w:cs="Arial"/>
                <w:sz w:val="24"/>
                <w:szCs w:val="24"/>
              </w:rPr>
              <w:t xml:space="preserve"> чел.</w:t>
            </w:r>
          </w:p>
        </w:tc>
        <w:tc>
          <w:tcPr>
            <w:tcW w:w="1495"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Pr>
                <w:rFonts w:ascii="Arial" w:hAnsi="Arial" w:cs="Arial"/>
                <w:sz w:val="24"/>
                <w:szCs w:val="24"/>
              </w:rPr>
              <w:t>10 чел.</w:t>
            </w:r>
          </w:p>
        </w:tc>
        <w:tc>
          <w:tcPr>
            <w:tcW w:w="1280"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Pr>
                <w:rFonts w:ascii="Arial" w:hAnsi="Arial" w:cs="Arial"/>
                <w:sz w:val="24"/>
                <w:szCs w:val="24"/>
              </w:rPr>
              <w:t>10 чел.</w:t>
            </w:r>
          </w:p>
        </w:tc>
        <w:tc>
          <w:tcPr>
            <w:tcW w:w="1448"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Pr>
                <w:rFonts w:ascii="Arial" w:hAnsi="Arial" w:cs="Arial"/>
                <w:sz w:val="24"/>
                <w:szCs w:val="24"/>
              </w:rPr>
              <w:t>3 чел.</w:t>
            </w:r>
          </w:p>
        </w:tc>
        <w:tc>
          <w:tcPr>
            <w:tcW w:w="1690" w:type="dxa"/>
            <w:tcBorders>
              <w:top w:val="single" w:sz="4" w:space="0" w:color="auto"/>
              <w:left w:val="single" w:sz="4" w:space="0" w:color="auto"/>
              <w:bottom w:val="single" w:sz="4" w:space="0" w:color="auto"/>
              <w:right w:val="single" w:sz="4" w:space="0" w:color="auto"/>
            </w:tcBorders>
          </w:tcPr>
          <w:p w:rsidR="004E531B" w:rsidRPr="00151132" w:rsidRDefault="004E531B" w:rsidP="004B1272">
            <w:pPr>
              <w:jc w:val="center"/>
              <w:rPr>
                <w:rFonts w:ascii="Arial" w:hAnsi="Arial" w:cs="Arial"/>
                <w:sz w:val="24"/>
                <w:szCs w:val="24"/>
              </w:rPr>
            </w:pPr>
          </w:p>
        </w:tc>
      </w:tr>
      <w:tr w:rsidR="004E531B" w:rsidRPr="00151132" w:rsidTr="009D25A3">
        <w:trPr>
          <w:trHeight w:val="528"/>
        </w:trPr>
        <w:tc>
          <w:tcPr>
            <w:tcW w:w="2836"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rPr>
                <w:rFonts w:ascii="Arial" w:hAnsi="Arial" w:cs="Arial"/>
                <w:sz w:val="24"/>
                <w:szCs w:val="24"/>
              </w:rPr>
            </w:pPr>
            <w:r w:rsidRPr="00151132">
              <w:rPr>
                <w:rFonts w:ascii="Arial" w:hAnsi="Arial" w:cs="Arial"/>
                <w:sz w:val="24"/>
                <w:szCs w:val="24"/>
              </w:rPr>
              <w:t>МОУ «СОШ № 9»</w:t>
            </w:r>
          </w:p>
        </w:tc>
        <w:tc>
          <w:tcPr>
            <w:tcW w:w="1624"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Pr>
                <w:rFonts w:ascii="Arial" w:hAnsi="Arial" w:cs="Arial"/>
                <w:sz w:val="24"/>
                <w:szCs w:val="24"/>
              </w:rPr>
              <w:t>43</w:t>
            </w:r>
            <w:r w:rsidRPr="00151132">
              <w:rPr>
                <w:rFonts w:ascii="Arial" w:hAnsi="Arial" w:cs="Arial"/>
                <w:sz w:val="24"/>
                <w:szCs w:val="24"/>
              </w:rPr>
              <w:t xml:space="preserve"> чел.</w:t>
            </w:r>
          </w:p>
        </w:tc>
        <w:tc>
          <w:tcPr>
            <w:tcW w:w="1495" w:type="dxa"/>
            <w:tcBorders>
              <w:top w:val="single" w:sz="4" w:space="0" w:color="auto"/>
              <w:left w:val="single" w:sz="4" w:space="0" w:color="auto"/>
              <w:bottom w:val="single" w:sz="4" w:space="0" w:color="auto"/>
              <w:right w:val="single" w:sz="4" w:space="0" w:color="auto"/>
            </w:tcBorders>
            <w:hideMark/>
          </w:tcPr>
          <w:p w:rsidR="004E531B" w:rsidRPr="00151132" w:rsidRDefault="004E531B" w:rsidP="009D25A3">
            <w:pPr>
              <w:jc w:val="center"/>
              <w:rPr>
                <w:rFonts w:ascii="Arial" w:hAnsi="Arial" w:cs="Arial"/>
                <w:sz w:val="24"/>
                <w:szCs w:val="24"/>
              </w:rPr>
            </w:pPr>
            <w:r>
              <w:rPr>
                <w:rFonts w:ascii="Arial" w:hAnsi="Arial" w:cs="Arial"/>
                <w:sz w:val="24"/>
                <w:szCs w:val="24"/>
              </w:rPr>
              <w:t>2</w:t>
            </w:r>
            <w:r w:rsidR="009D25A3">
              <w:rPr>
                <w:rFonts w:ascii="Arial" w:hAnsi="Arial" w:cs="Arial"/>
                <w:sz w:val="24"/>
                <w:szCs w:val="24"/>
              </w:rPr>
              <w:t>3</w:t>
            </w:r>
            <w:r>
              <w:rPr>
                <w:rFonts w:ascii="Arial" w:hAnsi="Arial" w:cs="Arial"/>
                <w:sz w:val="24"/>
                <w:szCs w:val="24"/>
              </w:rPr>
              <w:t xml:space="preserve"> чел.</w:t>
            </w:r>
          </w:p>
        </w:tc>
        <w:tc>
          <w:tcPr>
            <w:tcW w:w="1280"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E531B">
            <w:pPr>
              <w:jc w:val="center"/>
              <w:rPr>
                <w:rFonts w:ascii="Arial" w:hAnsi="Arial" w:cs="Arial"/>
                <w:sz w:val="24"/>
                <w:szCs w:val="24"/>
              </w:rPr>
            </w:pPr>
            <w:r>
              <w:rPr>
                <w:rFonts w:ascii="Arial" w:hAnsi="Arial" w:cs="Arial"/>
                <w:sz w:val="24"/>
                <w:szCs w:val="24"/>
              </w:rPr>
              <w:t>18 чел.</w:t>
            </w:r>
          </w:p>
        </w:tc>
        <w:tc>
          <w:tcPr>
            <w:tcW w:w="1448" w:type="dxa"/>
            <w:tcBorders>
              <w:top w:val="single" w:sz="4" w:space="0" w:color="auto"/>
              <w:left w:val="single" w:sz="4" w:space="0" w:color="auto"/>
              <w:bottom w:val="single" w:sz="4" w:space="0" w:color="auto"/>
              <w:right w:val="single" w:sz="4" w:space="0" w:color="auto"/>
            </w:tcBorders>
            <w:hideMark/>
          </w:tcPr>
          <w:p w:rsidR="004E531B" w:rsidRPr="00151132" w:rsidRDefault="004E531B" w:rsidP="00151132">
            <w:pPr>
              <w:jc w:val="center"/>
              <w:rPr>
                <w:rFonts w:ascii="Arial" w:hAnsi="Arial" w:cs="Arial"/>
                <w:sz w:val="24"/>
                <w:szCs w:val="24"/>
              </w:rPr>
            </w:pPr>
            <w:r>
              <w:rPr>
                <w:rFonts w:ascii="Arial" w:hAnsi="Arial" w:cs="Arial"/>
                <w:sz w:val="24"/>
                <w:szCs w:val="24"/>
              </w:rPr>
              <w:t>2 чел.</w:t>
            </w:r>
          </w:p>
        </w:tc>
        <w:tc>
          <w:tcPr>
            <w:tcW w:w="1690" w:type="dxa"/>
            <w:tcBorders>
              <w:top w:val="single" w:sz="4" w:space="0" w:color="auto"/>
              <w:left w:val="single" w:sz="4" w:space="0" w:color="auto"/>
              <w:bottom w:val="single" w:sz="4" w:space="0" w:color="auto"/>
              <w:right w:val="single" w:sz="4" w:space="0" w:color="auto"/>
            </w:tcBorders>
          </w:tcPr>
          <w:p w:rsidR="004E531B" w:rsidRPr="00151132" w:rsidRDefault="004E531B" w:rsidP="00151132">
            <w:pPr>
              <w:jc w:val="center"/>
              <w:rPr>
                <w:rFonts w:ascii="Arial" w:hAnsi="Arial" w:cs="Arial"/>
                <w:sz w:val="24"/>
                <w:szCs w:val="24"/>
              </w:rPr>
            </w:pPr>
          </w:p>
        </w:tc>
      </w:tr>
      <w:tr w:rsidR="004E531B" w:rsidRPr="00151132" w:rsidTr="009D25A3">
        <w:trPr>
          <w:trHeight w:val="733"/>
        </w:trPr>
        <w:tc>
          <w:tcPr>
            <w:tcW w:w="2836"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rPr>
                <w:rFonts w:ascii="Arial" w:hAnsi="Arial" w:cs="Arial"/>
                <w:sz w:val="24"/>
                <w:szCs w:val="24"/>
              </w:rPr>
            </w:pPr>
            <w:r w:rsidRPr="00151132">
              <w:rPr>
                <w:rFonts w:ascii="Arial" w:hAnsi="Arial" w:cs="Arial"/>
                <w:sz w:val="24"/>
                <w:szCs w:val="24"/>
              </w:rPr>
              <w:t>МОУ «Беляницкая СОШ»</w:t>
            </w:r>
          </w:p>
        </w:tc>
        <w:tc>
          <w:tcPr>
            <w:tcW w:w="1624"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Pr>
                <w:rFonts w:ascii="Arial" w:hAnsi="Arial" w:cs="Arial"/>
                <w:sz w:val="24"/>
                <w:szCs w:val="24"/>
              </w:rPr>
              <w:t>8</w:t>
            </w:r>
            <w:r w:rsidRPr="00151132">
              <w:rPr>
                <w:rFonts w:ascii="Arial" w:hAnsi="Arial" w:cs="Arial"/>
                <w:sz w:val="24"/>
                <w:szCs w:val="24"/>
              </w:rPr>
              <w:t xml:space="preserve"> чел.</w:t>
            </w:r>
          </w:p>
        </w:tc>
        <w:tc>
          <w:tcPr>
            <w:tcW w:w="1495" w:type="dxa"/>
            <w:tcBorders>
              <w:top w:val="single" w:sz="4" w:space="0" w:color="auto"/>
              <w:left w:val="single" w:sz="4" w:space="0" w:color="auto"/>
              <w:bottom w:val="single" w:sz="4" w:space="0" w:color="auto"/>
              <w:right w:val="single" w:sz="4" w:space="0" w:color="auto"/>
            </w:tcBorders>
            <w:hideMark/>
          </w:tcPr>
          <w:p w:rsidR="004E531B" w:rsidRDefault="004E531B" w:rsidP="004B1272">
            <w:pPr>
              <w:jc w:val="center"/>
              <w:rPr>
                <w:rFonts w:ascii="Arial" w:hAnsi="Arial" w:cs="Arial"/>
                <w:sz w:val="24"/>
                <w:szCs w:val="24"/>
              </w:rPr>
            </w:pPr>
            <w:r>
              <w:rPr>
                <w:rFonts w:ascii="Arial" w:hAnsi="Arial" w:cs="Arial"/>
                <w:sz w:val="24"/>
                <w:szCs w:val="24"/>
              </w:rPr>
              <w:t>4 чел.</w:t>
            </w:r>
          </w:p>
          <w:p w:rsidR="004E531B" w:rsidRPr="00151132" w:rsidRDefault="004E531B" w:rsidP="004B1272">
            <w:pPr>
              <w:jc w:val="center"/>
              <w:rPr>
                <w:rFonts w:ascii="Arial" w:hAnsi="Arial" w:cs="Arial"/>
                <w:sz w:val="24"/>
                <w:szCs w:val="24"/>
              </w:rPr>
            </w:pPr>
          </w:p>
        </w:tc>
        <w:tc>
          <w:tcPr>
            <w:tcW w:w="1280"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Pr>
                <w:rFonts w:ascii="Arial" w:hAnsi="Arial" w:cs="Arial"/>
                <w:sz w:val="24"/>
                <w:szCs w:val="24"/>
              </w:rPr>
              <w:t>3 чел.</w:t>
            </w:r>
          </w:p>
        </w:tc>
        <w:tc>
          <w:tcPr>
            <w:tcW w:w="1448"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p>
        </w:tc>
        <w:tc>
          <w:tcPr>
            <w:tcW w:w="1690" w:type="dxa"/>
            <w:tcBorders>
              <w:top w:val="single" w:sz="4" w:space="0" w:color="auto"/>
              <w:left w:val="single" w:sz="4" w:space="0" w:color="auto"/>
              <w:bottom w:val="single" w:sz="4" w:space="0" w:color="auto"/>
              <w:right w:val="single" w:sz="4" w:space="0" w:color="auto"/>
            </w:tcBorders>
          </w:tcPr>
          <w:p w:rsidR="004E531B" w:rsidRPr="00151132" w:rsidRDefault="004E531B" w:rsidP="004B1272">
            <w:pPr>
              <w:jc w:val="center"/>
              <w:rPr>
                <w:rFonts w:ascii="Arial" w:hAnsi="Arial" w:cs="Arial"/>
                <w:sz w:val="24"/>
                <w:szCs w:val="24"/>
              </w:rPr>
            </w:pPr>
            <w:r>
              <w:rPr>
                <w:rFonts w:ascii="Arial" w:hAnsi="Arial" w:cs="Arial"/>
                <w:sz w:val="24"/>
                <w:szCs w:val="24"/>
              </w:rPr>
              <w:t>1 чел</w:t>
            </w:r>
            <w:r w:rsidR="009D25A3">
              <w:rPr>
                <w:rFonts w:ascii="Arial" w:hAnsi="Arial" w:cs="Arial"/>
                <w:sz w:val="24"/>
                <w:szCs w:val="24"/>
              </w:rPr>
              <w:t>.</w:t>
            </w:r>
          </w:p>
        </w:tc>
      </w:tr>
      <w:tr w:rsidR="004E531B" w:rsidRPr="00151132" w:rsidTr="009D25A3">
        <w:trPr>
          <w:trHeight w:val="514"/>
        </w:trPr>
        <w:tc>
          <w:tcPr>
            <w:tcW w:w="2836"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rPr>
                <w:rFonts w:ascii="Arial" w:hAnsi="Arial" w:cs="Arial"/>
                <w:sz w:val="24"/>
                <w:szCs w:val="24"/>
              </w:rPr>
            </w:pPr>
            <w:r w:rsidRPr="00151132">
              <w:rPr>
                <w:rFonts w:ascii="Arial" w:hAnsi="Arial" w:cs="Arial"/>
                <w:sz w:val="24"/>
                <w:szCs w:val="24"/>
              </w:rPr>
              <w:t>МОУ «Вепревская ООШ»</w:t>
            </w:r>
          </w:p>
        </w:tc>
        <w:tc>
          <w:tcPr>
            <w:tcW w:w="1624"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Pr>
                <w:rFonts w:ascii="Arial" w:hAnsi="Arial" w:cs="Arial"/>
                <w:sz w:val="24"/>
                <w:szCs w:val="24"/>
              </w:rPr>
              <w:t>2</w:t>
            </w:r>
            <w:r w:rsidRPr="00151132">
              <w:rPr>
                <w:rFonts w:ascii="Arial" w:hAnsi="Arial" w:cs="Arial"/>
                <w:sz w:val="24"/>
                <w:szCs w:val="24"/>
              </w:rPr>
              <w:t xml:space="preserve"> чел.</w:t>
            </w:r>
          </w:p>
        </w:tc>
        <w:tc>
          <w:tcPr>
            <w:tcW w:w="1495" w:type="dxa"/>
            <w:tcBorders>
              <w:top w:val="single" w:sz="4" w:space="0" w:color="auto"/>
              <w:left w:val="single" w:sz="4" w:space="0" w:color="auto"/>
              <w:bottom w:val="single" w:sz="4" w:space="0" w:color="auto"/>
              <w:right w:val="single" w:sz="4" w:space="0" w:color="auto"/>
            </w:tcBorders>
            <w:hideMark/>
          </w:tcPr>
          <w:p w:rsidR="004E531B" w:rsidRPr="00151132" w:rsidRDefault="004E531B" w:rsidP="00341926">
            <w:pPr>
              <w:jc w:val="center"/>
              <w:rPr>
                <w:rFonts w:ascii="Arial" w:hAnsi="Arial" w:cs="Arial"/>
                <w:sz w:val="24"/>
                <w:szCs w:val="24"/>
              </w:rPr>
            </w:pPr>
            <w:r>
              <w:rPr>
                <w:rFonts w:ascii="Arial" w:hAnsi="Arial" w:cs="Arial"/>
                <w:sz w:val="24"/>
                <w:szCs w:val="24"/>
              </w:rPr>
              <w:t>2</w:t>
            </w:r>
            <w:r w:rsidRPr="00151132">
              <w:rPr>
                <w:rFonts w:ascii="Arial" w:hAnsi="Arial" w:cs="Arial"/>
                <w:sz w:val="24"/>
                <w:szCs w:val="24"/>
              </w:rPr>
              <w:t xml:space="preserve"> чел.</w:t>
            </w:r>
          </w:p>
        </w:tc>
        <w:tc>
          <w:tcPr>
            <w:tcW w:w="1280"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Pr>
                <w:rFonts w:ascii="Arial" w:hAnsi="Arial" w:cs="Arial"/>
                <w:sz w:val="24"/>
                <w:szCs w:val="24"/>
              </w:rPr>
              <w:t>-</w:t>
            </w:r>
          </w:p>
        </w:tc>
        <w:tc>
          <w:tcPr>
            <w:tcW w:w="1448" w:type="dxa"/>
            <w:tcBorders>
              <w:top w:val="single" w:sz="4" w:space="0" w:color="auto"/>
              <w:left w:val="single" w:sz="4" w:space="0" w:color="auto"/>
              <w:bottom w:val="single" w:sz="4" w:space="0" w:color="auto"/>
              <w:right w:val="single" w:sz="4" w:space="0" w:color="auto"/>
            </w:tcBorders>
          </w:tcPr>
          <w:p w:rsidR="004E531B" w:rsidRPr="00151132" w:rsidRDefault="004E531B" w:rsidP="004B1272">
            <w:pPr>
              <w:jc w:val="center"/>
              <w:rPr>
                <w:rFonts w:ascii="Arial" w:hAnsi="Arial" w:cs="Arial"/>
                <w:sz w:val="24"/>
                <w:szCs w:val="24"/>
              </w:rPr>
            </w:pPr>
          </w:p>
        </w:tc>
        <w:tc>
          <w:tcPr>
            <w:tcW w:w="1690" w:type="dxa"/>
            <w:tcBorders>
              <w:top w:val="single" w:sz="4" w:space="0" w:color="auto"/>
              <w:left w:val="single" w:sz="4" w:space="0" w:color="auto"/>
              <w:bottom w:val="single" w:sz="4" w:space="0" w:color="auto"/>
              <w:right w:val="single" w:sz="4" w:space="0" w:color="auto"/>
            </w:tcBorders>
          </w:tcPr>
          <w:p w:rsidR="004E531B" w:rsidRPr="00151132" w:rsidRDefault="004E531B" w:rsidP="004B1272">
            <w:pPr>
              <w:jc w:val="center"/>
              <w:rPr>
                <w:rFonts w:ascii="Arial" w:hAnsi="Arial" w:cs="Arial"/>
                <w:sz w:val="24"/>
                <w:szCs w:val="24"/>
              </w:rPr>
            </w:pPr>
          </w:p>
        </w:tc>
      </w:tr>
      <w:tr w:rsidR="004E531B" w:rsidRPr="00151132" w:rsidTr="009D25A3">
        <w:trPr>
          <w:trHeight w:val="531"/>
        </w:trPr>
        <w:tc>
          <w:tcPr>
            <w:tcW w:w="2836"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rPr>
                <w:rFonts w:ascii="Arial" w:hAnsi="Arial" w:cs="Arial"/>
                <w:sz w:val="24"/>
                <w:szCs w:val="24"/>
              </w:rPr>
            </w:pPr>
            <w:r w:rsidRPr="00151132">
              <w:rPr>
                <w:rFonts w:ascii="Arial" w:hAnsi="Arial" w:cs="Arial"/>
                <w:sz w:val="24"/>
                <w:szCs w:val="24"/>
              </w:rPr>
              <w:t>МОУ «Задорская ООШ»</w:t>
            </w:r>
          </w:p>
        </w:tc>
        <w:tc>
          <w:tcPr>
            <w:tcW w:w="1624"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Pr>
                <w:rFonts w:ascii="Arial" w:hAnsi="Arial" w:cs="Arial"/>
                <w:sz w:val="24"/>
                <w:szCs w:val="24"/>
              </w:rPr>
              <w:t>1</w:t>
            </w:r>
            <w:r w:rsidRPr="00151132">
              <w:rPr>
                <w:rFonts w:ascii="Arial" w:hAnsi="Arial" w:cs="Arial"/>
                <w:sz w:val="24"/>
                <w:szCs w:val="24"/>
              </w:rPr>
              <w:t xml:space="preserve"> чел.</w:t>
            </w:r>
          </w:p>
        </w:tc>
        <w:tc>
          <w:tcPr>
            <w:tcW w:w="1495" w:type="dxa"/>
            <w:tcBorders>
              <w:top w:val="single" w:sz="4" w:space="0" w:color="auto"/>
              <w:left w:val="single" w:sz="4" w:space="0" w:color="auto"/>
              <w:bottom w:val="single" w:sz="4" w:space="0" w:color="auto"/>
              <w:right w:val="single" w:sz="4" w:space="0" w:color="auto"/>
            </w:tcBorders>
            <w:hideMark/>
          </w:tcPr>
          <w:p w:rsidR="004E531B" w:rsidRPr="00151132" w:rsidRDefault="004E531B" w:rsidP="00341926">
            <w:pPr>
              <w:jc w:val="center"/>
              <w:rPr>
                <w:rFonts w:ascii="Arial" w:hAnsi="Arial" w:cs="Arial"/>
                <w:sz w:val="24"/>
                <w:szCs w:val="24"/>
              </w:rPr>
            </w:pPr>
            <w:r>
              <w:rPr>
                <w:rFonts w:ascii="Arial" w:hAnsi="Arial" w:cs="Arial"/>
                <w:sz w:val="24"/>
                <w:szCs w:val="24"/>
              </w:rPr>
              <w:t>1</w:t>
            </w:r>
            <w:r w:rsidRPr="00151132">
              <w:rPr>
                <w:rFonts w:ascii="Arial" w:hAnsi="Arial" w:cs="Arial"/>
                <w:sz w:val="24"/>
                <w:szCs w:val="24"/>
              </w:rPr>
              <w:t xml:space="preserve"> чел.</w:t>
            </w:r>
          </w:p>
        </w:tc>
        <w:tc>
          <w:tcPr>
            <w:tcW w:w="1280"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Pr>
                <w:rFonts w:ascii="Arial" w:hAnsi="Arial" w:cs="Arial"/>
                <w:sz w:val="24"/>
                <w:szCs w:val="24"/>
              </w:rPr>
              <w:t>-</w:t>
            </w:r>
          </w:p>
        </w:tc>
        <w:tc>
          <w:tcPr>
            <w:tcW w:w="1448" w:type="dxa"/>
            <w:tcBorders>
              <w:top w:val="single" w:sz="4" w:space="0" w:color="auto"/>
              <w:left w:val="single" w:sz="4" w:space="0" w:color="auto"/>
              <w:bottom w:val="single" w:sz="4" w:space="0" w:color="auto"/>
              <w:right w:val="single" w:sz="4" w:space="0" w:color="auto"/>
            </w:tcBorders>
          </w:tcPr>
          <w:p w:rsidR="004E531B" w:rsidRPr="00151132" w:rsidRDefault="004E531B" w:rsidP="004B1272">
            <w:pPr>
              <w:jc w:val="center"/>
              <w:rPr>
                <w:rFonts w:ascii="Arial" w:hAnsi="Arial" w:cs="Arial"/>
                <w:sz w:val="24"/>
                <w:szCs w:val="24"/>
              </w:rPr>
            </w:pPr>
          </w:p>
        </w:tc>
        <w:tc>
          <w:tcPr>
            <w:tcW w:w="1690" w:type="dxa"/>
            <w:tcBorders>
              <w:top w:val="single" w:sz="4" w:space="0" w:color="auto"/>
              <w:left w:val="single" w:sz="4" w:space="0" w:color="auto"/>
              <w:bottom w:val="single" w:sz="4" w:space="0" w:color="auto"/>
              <w:right w:val="single" w:sz="4" w:space="0" w:color="auto"/>
            </w:tcBorders>
          </w:tcPr>
          <w:p w:rsidR="004E531B" w:rsidRPr="00151132" w:rsidRDefault="004E531B" w:rsidP="004E531B">
            <w:pPr>
              <w:rPr>
                <w:rFonts w:ascii="Arial" w:hAnsi="Arial" w:cs="Arial"/>
                <w:sz w:val="24"/>
                <w:szCs w:val="24"/>
              </w:rPr>
            </w:pPr>
          </w:p>
        </w:tc>
      </w:tr>
      <w:tr w:rsidR="004E531B" w:rsidRPr="00151132" w:rsidTr="009D25A3">
        <w:trPr>
          <w:trHeight w:val="644"/>
        </w:trPr>
        <w:tc>
          <w:tcPr>
            <w:tcW w:w="2836"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rPr>
                <w:rFonts w:ascii="Arial" w:hAnsi="Arial" w:cs="Arial"/>
                <w:sz w:val="24"/>
                <w:szCs w:val="24"/>
              </w:rPr>
            </w:pPr>
            <w:r w:rsidRPr="00151132">
              <w:rPr>
                <w:rFonts w:ascii="Arial" w:hAnsi="Arial" w:cs="Arial"/>
                <w:sz w:val="24"/>
                <w:szCs w:val="24"/>
              </w:rPr>
              <w:t>МОУ «Краснооктябрьская ООШ»</w:t>
            </w:r>
          </w:p>
        </w:tc>
        <w:tc>
          <w:tcPr>
            <w:tcW w:w="1624"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Pr>
                <w:rFonts w:ascii="Arial" w:hAnsi="Arial" w:cs="Arial"/>
                <w:sz w:val="24"/>
                <w:szCs w:val="24"/>
              </w:rPr>
              <w:t>0</w:t>
            </w:r>
            <w:r w:rsidRPr="00151132">
              <w:rPr>
                <w:rFonts w:ascii="Arial" w:hAnsi="Arial" w:cs="Arial"/>
                <w:sz w:val="24"/>
                <w:szCs w:val="24"/>
              </w:rPr>
              <w:t xml:space="preserve"> чел.</w:t>
            </w:r>
          </w:p>
        </w:tc>
        <w:tc>
          <w:tcPr>
            <w:tcW w:w="1495" w:type="dxa"/>
            <w:tcBorders>
              <w:top w:val="single" w:sz="4" w:space="0" w:color="auto"/>
              <w:left w:val="single" w:sz="4" w:space="0" w:color="auto"/>
              <w:bottom w:val="single" w:sz="4" w:space="0" w:color="auto"/>
              <w:right w:val="single" w:sz="4" w:space="0" w:color="auto"/>
            </w:tcBorders>
            <w:hideMark/>
          </w:tcPr>
          <w:p w:rsidR="004E531B" w:rsidRPr="00151132" w:rsidRDefault="004E531B" w:rsidP="00341926">
            <w:pPr>
              <w:jc w:val="center"/>
              <w:rPr>
                <w:rFonts w:ascii="Arial" w:hAnsi="Arial" w:cs="Arial"/>
                <w:sz w:val="24"/>
                <w:szCs w:val="24"/>
              </w:rPr>
            </w:pPr>
            <w:r>
              <w:rPr>
                <w:rFonts w:ascii="Arial" w:hAnsi="Arial" w:cs="Arial"/>
                <w:sz w:val="24"/>
                <w:szCs w:val="24"/>
              </w:rPr>
              <w:t>0</w:t>
            </w:r>
            <w:r w:rsidRPr="00151132">
              <w:rPr>
                <w:rFonts w:ascii="Arial" w:hAnsi="Arial" w:cs="Arial"/>
                <w:sz w:val="24"/>
                <w:szCs w:val="24"/>
              </w:rPr>
              <w:t xml:space="preserve"> чел.</w:t>
            </w:r>
          </w:p>
        </w:tc>
        <w:tc>
          <w:tcPr>
            <w:tcW w:w="1280"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spacing w:after="0"/>
              <w:jc w:val="center"/>
              <w:rPr>
                <w:rFonts w:ascii="Arial" w:eastAsiaTheme="minorEastAsia" w:hAnsi="Arial" w:cs="Arial"/>
              </w:rPr>
            </w:pPr>
            <w:r>
              <w:rPr>
                <w:rFonts w:ascii="Arial" w:eastAsiaTheme="minorEastAsia" w:hAnsi="Arial" w:cs="Arial"/>
              </w:rPr>
              <w:t>-</w:t>
            </w:r>
          </w:p>
        </w:tc>
        <w:tc>
          <w:tcPr>
            <w:tcW w:w="1448" w:type="dxa"/>
            <w:tcBorders>
              <w:top w:val="single" w:sz="4" w:space="0" w:color="auto"/>
              <w:left w:val="single" w:sz="4" w:space="0" w:color="auto"/>
              <w:bottom w:val="single" w:sz="4" w:space="0" w:color="auto"/>
              <w:right w:val="single" w:sz="4" w:space="0" w:color="auto"/>
            </w:tcBorders>
          </w:tcPr>
          <w:p w:rsidR="004E531B" w:rsidRPr="00151132" w:rsidRDefault="004E531B" w:rsidP="004B1272">
            <w:pPr>
              <w:jc w:val="center"/>
              <w:rPr>
                <w:rFonts w:ascii="Arial" w:hAnsi="Arial" w:cs="Arial"/>
                <w:sz w:val="24"/>
                <w:szCs w:val="24"/>
              </w:rPr>
            </w:pPr>
          </w:p>
        </w:tc>
        <w:tc>
          <w:tcPr>
            <w:tcW w:w="1690" w:type="dxa"/>
            <w:tcBorders>
              <w:top w:val="single" w:sz="4" w:space="0" w:color="auto"/>
              <w:left w:val="single" w:sz="4" w:space="0" w:color="auto"/>
              <w:bottom w:val="single" w:sz="4" w:space="0" w:color="auto"/>
              <w:right w:val="single" w:sz="4" w:space="0" w:color="auto"/>
            </w:tcBorders>
          </w:tcPr>
          <w:p w:rsidR="004E531B" w:rsidRPr="00151132" w:rsidRDefault="004E531B" w:rsidP="004B1272">
            <w:pPr>
              <w:jc w:val="center"/>
              <w:rPr>
                <w:rFonts w:ascii="Arial" w:hAnsi="Arial" w:cs="Arial"/>
                <w:sz w:val="24"/>
                <w:szCs w:val="24"/>
              </w:rPr>
            </w:pPr>
          </w:p>
        </w:tc>
      </w:tr>
      <w:tr w:rsidR="004E531B" w:rsidRPr="00151132" w:rsidTr="009D25A3">
        <w:trPr>
          <w:trHeight w:val="656"/>
        </w:trPr>
        <w:tc>
          <w:tcPr>
            <w:tcW w:w="2836"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rPr>
                <w:rFonts w:ascii="Arial" w:hAnsi="Arial" w:cs="Arial"/>
                <w:sz w:val="24"/>
                <w:szCs w:val="24"/>
              </w:rPr>
            </w:pPr>
            <w:r w:rsidRPr="00151132">
              <w:rPr>
                <w:rFonts w:ascii="Arial" w:hAnsi="Arial" w:cs="Arial"/>
                <w:sz w:val="24"/>
                <w:szCs w:val="24"/>
              </w:rPr>
              <w:t>МОУ «Литвиновская ООШ»</w:t>
            </w:r>
          </w:p>
        </w:tc>
        <w:tc>
          <w:tcPr>
            <w:tcW w:w="1624"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sz w:val="24"/>
                <w:szCs w:val="24"/>
              </w:rPr>
            </w:pPr>
            <w:r>
              <w:rPr>
                <w:rFonts w:ascii="Arial" w:hAnsi="Arial" w:cs="Arial"/>
                <w:sz w:val="24"/>
                <w:szCs w:val="24"/>
              </w:rPr>
              <w:t>1</w:t>
            </w:r>
            <w:r w:rsidRPr="00151132">
              <w:rPr>
                <w:rFonts w:ascii="Arial" w:hAnsi="Arial" w:cs="Arial"/>
                <w:sz w:val="24"/>
                <w:szCs w:val="24"/>
              </w:rPr>
              <w:t xml:space="preserve"> чел.</w:t>
            </w:r>
          </w:p>
        </w:tc>
        <w:tc>
          <w:tcPr>
            <w:tcW w:w="1495" w:type="dxa"/>
            <w:tcBorders>
              <w:top w:val="single" w:sz="4" w:space="0" w:color="auto"/>
              <w:left w:val="single" w:sz="4" w:space="0" w:color="auto"/>
              <w:bottom w:val="single" w:sz="4" w:space="0" w:color="auto"/>
              <w:right w:val="single" w:sz="4" w:space="0" w:color="auto"/>
            </w:tcBorders>
            <w:hideMark/>
          </w:tcPr>
          <w:p w:rsidR="004E531B" w:rsidRPr="00151132" w:rsidRDefault="004E531B" w:rsidP="00341926">
            <w:pPr>
              <w:jc w:val="center"/>
              <w:rPr>
                <w:rFonts w:ascii="Arial" w:hAnsi="Arial" w:cs="Arial"/>
                <w:sz w:val="24"/>
                <w:szCs w:val="24"/>
              </w:rPr>
            </w:pPr>
            <w:r>
              <w:rPr>
                <w:rFonts w:ascii="Arial" w:hAnsi="Arial" w:cs="Arial"/>
                <w:sz w:val="24"/>
                <w:szCs w:val="24"/>
              </w:rPr>
              <w:t>0</w:t>
            </w:r>
            <w:r w:rsidRPr="00151132">
              <w:rPr>
                <w:rFonts w:ascii="Arial" w:hAnsi="Arial" w:cs="Arial"/>
                <w:sz w:val="24"/>
                <w:szCs w:val="24"/>
              </w:rPr>
              <w:t xml:space="preserve"> чел.</w:t>
            </w:r>
          </w:p>
        </w:tc>
        <w:tc>
          <w:tcPr>
            <w:tcW w:w="1280"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E531B">
            <w:pPr>
              <w:rPr>
                <w:rFonts w:ascii="Arial" w:hAnsi="Arial" w:cs="Arial"/>
                <w:sz w:val="24"/>
                <w:szCs w:val="24"/>
              </w:rPr>
            </w:pPr>
            <w:r>
              <w:rPr>
                <w:rFonts w:ascii="Arial" w:hAnsi="Arial" w:cs="Arial"/>
                <w:sz w:val="24"/>
                <w:szCs w:val="24"/>
              </w:rPr>
              <w:t>1 чел.</w:t>
            </w:r>
          </w:p>
        </w:tc>
        <w:tc>
          <w:tcPr>
            <w:tcW w:w="1448" w:type="dxa"/>
            <w:tcBorders>
              <w:top w:val="single" w:sz="4" w:space="0" w:color="auto"/>
              <w:left w:val="single" w:sz="4" w:space="0" w:color="auto"/>
              <w:bottom w:val="single" w:sz="4" w:space="0" w:color="auto"/>
              <w:right w:val="single" w:sz="4" w:space="0" w:color="auto"/>
            </w:tcBorders>
          </w:tcPr>
          <w:p w:rsidR="004E531B" w:rsidRPr="00151132" w:rsidRDefault="004E531B" w:rsidP="004B1272">
            <w:pPr>
              <w:jc w:val="center"/>
              <w:rPr>
                <w:rFonts w:ascii="Arial" w:hAnsi="Arial" w:cs="Arial"/>
                <w:sz w:val="24"/>
                <w:szCs w:val="24"/>
              </w:rPr>
            </w:pPr>
          </w:p>
        </w:tc>
        <w:tc>
          <w:tcPr>
            <w:tcW w:w="1690" w:type="dxa"/>
            <w:tcBorders>
              <w:top w:val="single" w:sz="4" w:space="0" w:color="auto"/>
              <w:left w:val="single" w:sz="4" w:space="0" w:color="auto"/>
              <w:bottom w:val="single" w:sz="4" w:space="0" w:color="auto"/>
              <w:right w:val="single" w:sz="4" w:space="0" w:color="auto"/>
            </w:tcBorders>
          </w:tcPr>
          <w:p w:rsidR="004E531B" w:rsidRPr="00151132" w:rsidRDefault="004E531B" w:rsidP="004B1272">
            <w:pPr>
              <w:jc w:val="center"/>
              <w:rPr>
                <w:rFonts w:ascii="Arial" w:hAnsi="Arial" w:cs="Arial"/>
                <w:sz w:val="24"/>
                <w:szCs w:val="24"/>
              </w:rPr>
            </w:pPr>
          </w:p>
        </w:tc>
      </w:tr>
      <w:tr w:rsidR="004E531B" w:rsidRPr="00151132" w:rsidTr="009D25A3">
        <w:trPr>
          <w:trHeight w:val="415"/>
        </w:trPr>
        <w:tc>
          <w:tcPr>
            <w:tcW w:w="2836"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rPr>
                <w:rFonts w:ascii="Arial" w:hAnsi="Arial" w:cs="Arial"/>
                <w:b/>
                <w:sz w:val="24"/>
                <w:szCs w:val="24"/>
              </w:rPr>
            </w:pPr>
            <w:r w:rsidRPr="00151132">
              <w:rPr>
                <w:rFonts w:ascii="Arial" w:hAnsi="Arial" w:cs="Arial"/>
                <w:b/>
                <w:sz w:val="24"/>
                <w:szCs w:val="24"/>
              </w:rPr>
              <w:lastRenderedPageBreak/>
              <w:t>ИТОГО:</w:t>
            </w:r>
          </w:p>
        </w:tc>
        <w:tc>
          <w:tcPr>
            <w:tcW w:w="1624"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b/>
                <w:sz w:val="24"/>
                <w:szCs w:val="24"/>
              </w:rPr>
            </w:pPr>
            <w:r>
              <w:rPr>
                <w:rFonts w:ascii="Arial" w:hAnsi="Arial" w:cs="Arial"/>
                <w:b/>
                <w:sz w:val="24"/>
                <w:szCs w:val="24"/>
              </w:rPr>
              <w:t>78</w:t>
            </w:r>
            <w:r w:rsidRPr="00151132">
              <w:rPr>
                <w:rFonts w:ascii="Arial" w:hAnsi="Arial" w:cs="Arial"/>
                <w:b/>
                <w:sz w:val="24"/>
                <w:szCs w:val="24"/>
              </w:rPr>
              <w:t xml:space="preserve"> чел</w:t>
            </w:r>
          </w:p>
        </w:tc>
        <w:tc>
          <w:tcPr>
            <w:tcW w:w="1495" w:type="dxa"/>
            <w:tcBorders>
              <w:top w:val="single" w:sz="4" w:space="0" w:color="auto"/>
              <w:left w:val="single" w:sz="4" w:space="0" w:color="auto"/>
              <w:bottom w:val="single" w:sz="4" w:space="0" w:color="auto"/>
              <w:right w:val="single" w:sz="4" w:space="0" w:color="auto"/>
            </w:tcBorders>
            <w:hideMark/>
          </w:tcPr>
          <w:p w:rsidR="004E531B" w:rsidRPr="00151132" w:rsidRDefault="009D25A3" w:rsidP="004B1272">
            <w:pPr>
              <w:jc w:val="center"/>
              <w:rPr>
                <w:rFonts w:ascii="Arial" w:hAnsi="Arial" w:cs="Arial"/>
                <w:b/>
                <w:sz w:val="24"/>
                <w:szCs w:val="24"/>
              </w:rPr>
            </w:pPr>
            <w:r>
              <w:rPr>
                <w:rFonts w:ascii="Arial" w:hAnsi="Arial" w:cs="Arial"/>
                <w:b/>
                <w:sz w:val="24"/>
                <w:szCs w:val="24"/>
              </w:rPr>
              <w:t>40</w:t>
            </w:r>
            <w:r w:rsidR="004E531B">
              <w:rPr>
                <w:rFonts w:ascii="Arial" w:hAnsi="Arial" w:cs="Arial"/>
                <w:b/>
                <w:sz w:val="24"/>
                <w:szCs w:val="24"/>
              </w:rPr>
              <w:t xml:space="preserve"> чел.</w:t>
            </w:r>
          </w:p>
        </w:tc>
        <w:tc>
          <w:tcPr>
            <w:tcW w:w="1280"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b/>
                <w:sz w:val="24"/>
                <w:szCs w:val="24"/>
              </w:rPr>
            </w:pPr>
            <w:r>
              <w:rPr>
                <w:rFonts w:ascii="Arial" w:hAnsi="Arial" w:cs="Arial"/>
                <w:b/>
                <w:sz w:val="24"/>
                <w:szCs w:val="24"/>
              </w:rPr>
              <w:t>32 чел.</w:t>
            </w:r>
          </w:p>
        </w:tc>
        <w:tc>
          <w:tcPr>
            <w:tcW w:w="1448" w:type="dxa"/>
            <w:tcBorders>
              <w:top w:val="single" w:sz="4" w:space="0" w:color="auto"/>
              <w:left w:val="single" w:sz="4" w:space="0" w:color="auto"/>
              <w:bottom w:val="single" w:sz="4" w:space="0" w:color="auto"/>
              <w:right w:val="single" w:sz="4" w:space="0" w:color="auto"/>
            </w:tcBorders>
            <w:hideMark/>
          </w:tcPr>
          <w:p w:rsidR="004E531B" w:rsidRPr="00151132" w:rsidRDefault="004E531B" w:rsidP="004B1272">
            <w:pPr>
              <w:jc w:val="center"/>
              <w:rPr>
                <w:rFonts w:ascii="Arial" w:hAnsi="Arial" w:cs="Arial"/>
                <w:b/>
                <w:sz w:val="24"/>
                <w:szCs w:val="24"/>
              </w:rPr>
            </w:pPr>
            <w:r>
              <w:rPr>
                <w:rFonts w:ascii="Arial" w:hAnsi="Arial" w:cs="Arial"/>
                <w:b/>
                <w:sz w:val="24"/>
                <w:szCs w:val="24"/>
              </w:rPr>
              <w:t>5 чел.</w:t>
            </w:r>
          </w:p>
        </w:tc>
        <w:tc>
          <w:tcPr>
            <w:tcW w:w="1690" w:type="dxa"/>
            <w:tcBorders>
              <w:top w:val="single" w:sz="4" w:space="0" w:color="auto"/>
              <w:left w:val="single" w:sz="4" w:space="0" w:color="auto"/>
              <w:bottom w:val="single" w:sz="4" w:space="0" w:color="auto"/>
              <w:right w:val="single" w:sz="4" w:space="0" w:color="auto"/>
            </w:tcBorders>
          </w:tcPr>
          <w:p w:rsidR="004E531B" w:rsidRPr="00151132" w:rsidRDefault="004E531B" w:rsidP="004B1272">
            <w:pPr>
              <w:jc w:val="center"/>
              <w:rPr>
                <w:rFonts w:ascii="Arial" w:hAnsi="Arial" w:cs="Arial"/>
                <w:b/>
                <w:sz w:val="24"/>
                <w:szCs w:val="24"/>
              </w:rPr>
            </w:pPr>
            <w:r>
              <w:rPr>
                <w:rFonts w:ascii="Arial" w:hAnsi="Arial" w:cs="Arial"/>
                <w:b/>
                <w:sz w:val="24"/>
                <w:szCs w:val="24"/>
              </w:rPr>
              <w:t>1 чел.</w:t>
            </w:r>
          </w:p>
        </w:tc>
      </w:tr>
    </w:tbl>
    <w:p w:rsidR="00151132" w:rsidRPr="00151132" w:rsidRDefault="00151132" w:rsidP="00151132">
      <w:pPr>
        <w:jc w:val="center"/>
        <w:rPr>
          <w:rFonts w:ascii="Arial" w:hAnsi="Arial" w:cs="Arial"/>
          <w:sz w:val="24"/>
          <w:szCs w:val="24"/>
        </w:rPr>
      </w:pPr>
    </w:p>
    <w:p w:rsidR="00151132" w:rsidRPr="00151132" w:rsidRDefault="00151132" w:rsidP="00151132">
      <w:pPr>
        <w:ind w:firstLine="709"/>
        <w:jc w:val="both"/>
        <w:rPr>
          <w:rFonts w:ascii="Arial" w:hAnsi="Arial" w:cs="Arial"/>
          <w:color w:val="C0504D"/>
          <w:sz w:val="28"/>
          <w:szCs w:val="28"/>
        </w:rPr>
      </w:pPr>
    </w:p>
    <w:p w:rsidR="00535E10" w:rsidRPr="00151132" w:rsidRDefault="00535E10" w:rsidP="005E1FF8">
      <w:pPr>
        <w:spacing w:after="0" w:line="240" w:lineRule="auto"/>
        <w:ind w:firstLine="709"/>
        <w:jc w:val="both"/>
        <w:rPr>
          <w:rFonts w:ascii="Arial" w:hAnsi="Arial" w:cs="Arial"/>
          <w:sz w:val="28"/>
          <w:szCs w:val="28"/>
        </w:rPr>
      </w:pPr>
    </w:p>
    <w:p w:rsidR="00A41006" w:rsidRPr="00151132" w:rsidRDefault="00A41006" w:rsidP="009744D6">
      <w:pPr>
        <w:spacing w:after="0" w:line="360" w:lineRule="auto"/>
        <w:ind w:right="2"/>
        <w:jc w:val="both"/>
        <w:rPr>
          <w:rFonts w:ascii="Arial" w:hAnsi="Arial" w:cs="Arial"/>
          <w:sz w:val="28"/>
          <w:szCs w:val="28"/>
        </w:rPr>
      </w:pPr>
    </w:p>
    <w:sectPr w:rsidR="00A41006" w:rsidRPr="00151132" w:rsidSect="002337F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413" w:rsidRDefault="00D14413" w:rsidP="00FF4B2A">
      <w:pPr>
        <w:spacing w:after="0" w:line="240" w:lineRule="auto"/>
      </w:pPr>
      <w:r>
        <w:separator/>
      </w:r>
    </w:p>
  </w:endnote>
  <w:endnote w:type="continuationSeparator" w:id="0">
    <w:p w:rsidR="00D14413" w:rsidRDefault="00D14413" w:rsidP="00FF4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413" w:rsidRDefault="00D14413" w:rsidP="00FF4B2A">
      <w:pPr>
        <w:spacing w:after="0" w:line="240" w:lineRule="auto"/>
      </w:pPr>
      <w:r>
        <w:separator/>
      </w:r>
    </w:p>
  </w:footnote>
  <w:footnote w:type="continuationSeparator" w:id="0">
    <w:p w:rsidR="00D14413" w:rsidRDefault="00D14413" w:rsidP="00FF4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F64DD"/>
    <w:multiLevelType w:val="hybridMultilevel"/>
    <w:tmpl w:val="8E6434DA"/>
    <w:lvl w:ilvl="0" w:tplc="1092083E">
      <w:start w:val="1"/>
      <w:numFmt w:val="bullet"/>
      <w:lvlText w:val=""/>
      <w:lvlJc w:val="left"/>
      <w:pPr>
        <w:tabs>
          <w:tab w:val="num" w:pos="720"/>
        </w:tabs>
        <w:ind w:left="720" w:hanging="360"/>
      </w:pPr>
      <w:rPr>
        <w:rFonts w:ascii="Wingdings" w:hAnsi="Wingdings" w:hint="default"/>
      </w:rPr>
    </w:lvl>
    <w:lvl w:ilvl="1" w:tplc="ADEA9DB0">
      <w:start w:val="1"/>
      <w:numFmt w:val="decimal"/>
      <w:lvlText w:val="%2."/>
      <w:lvlJc w:val="left"/>
      <w:pPr>
        <w:tabs>
          <w:tab w:val="num" w:pos="1440"/>
        </w:tabs>
        <w:ind w:left="1440" w:hanging="360"/>
      </w:pPr>
    </w:lvl>
    <w:lvl w:ilvl="2" w:tplc="D39EE334">
      <w:start w:val="1"/>
      <w:numFmt w:val="decimal"/>
      <w:lvlText w:val="%3."/>
      <w:lvlJc w:val="left"/>
      <w:pPr>
        <w:tabs>
          <w:tab w:val="num" w:pos="2160"/>
        </w:tabs>
        <w:ind w:left="2160" w:hanging="360"/>
      </w:pPr>
    </w:lvl>
    <w:lvl w:ilvl="3" w:tplc="D1A8D7E8">
      <w:start w:val="1"/>
      <w:numFmt w:val="decimal"/>
      <w:lvlText w:val="%4."/>
      <w:lvlJc w:val="left"/>
      <w:pPr>
        <w:tabs>
          <w:tab w:val="num" w:pos="2880"/>
        </w:tabs>
        <w:ind w:left="2880" w:hanging="360"/>
      </w:pPr>
    </w:lvl>
    <w:lvl w:ilvl="4" w:tplc="8D1A825A">
      <w:start w:val="1"/>
      <w:numFmt w:val="decimal"/>
      <w:lvlText w:val="%5."/>
      <w:lvlJc w:val="left"/>
      <w:pPr>
        <w:tabs>
          <w:tab w:val="num" w:pos="3600"/>
        </w:tabs>
        <w:ind w:left="3600" w:hanging="360"/>
      </w:pPr>
    </w:lvl>
    <w:lvl w:ilvl="5" w:tplc="2A926974">
      <w:start w:val="1"/>
      <w:numFmt w:val="decimal"/>
      <w:lvlText w:val="%6."/>
      <w:lvlJc w:val="left"/>
      <w:pPr>
        <w:tabs>
          <w:tab w:val="num" w:pos="4320"/>
        </w:tabs>
        <w:ind w:left="4320" w:hanging="360"/>
      </w:pPr>
    </w:lvl>
    <w:lvl w:ilvl="6" w:tplc="04464532">
      <w:start w:val="1"/>
      <w:numFmt w:val="decimal"/>
      <w:lvlText w:val="%7."/>
      <w:lvlJc w:val="left"/>
      <w:pPr>
        <w:tabs>
          <w:tab w:val="num" w:pos="5040"/>
        </w:tabs>
        <w:ind w:left="5040" w:hanging="360"/>
      </w:pPr>
    </w:lvl>
    <w:lvl w:ilvl="7" w:tplc="17706612">
      <w:start w:val="1"/>
      <w:numFmt w:val="decimal"/>
      <w:lvlText w:val="%8."/>
      <w:lvlJc w:val="left"/>
      <w:pPr>
        <w:tabs>
          <w:tab w:val="num" w:pos="5760"/>
        </w:tabs>
        <w:ind w:left="5760" w:hanging="360"/>
      </w:pPr>
    </w:lvl>
    <w:lvl w:ilvl="8" w:tplc="45DC8738">
      <w:start w:val="1"/>
      <w:numFmt w:val="decimal"/>
      <w:lvlText w:val="%9."/>
      <w:lvlJc w:val="left"/>
      <w:pPr>
        <w:tabs>
          <w:tab w:val="num" w:pos="6480"/>
        </w:tabs>
        <w:ind w:left="6480" w:hanging="360"/>
      </w:pPr>
    </w:lvl>
  </w:abstractNum>
  <w:abstractNum w:abstractNumId="1">
    <w:nsid w:val="4378162D"/>
    <w:multiLevelType w:val="hybridMultilevel"/>
    <w:tmpl w:val="E796E7EC"/>
    <w:lvl w:ilvl="0" w:tplc="A9AA8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AF3C6A"/>
    <w:multiLevelType w:val="hybridMultilevel"/>
    <w:tmpl w:val="BBCE4612"/>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78830DBB"/>
    <w:multiLevelType w:val="hybridMultilevel"/>
    <w:tmpl w:val="DC262D1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E1FF8"/>
    <w:rsid w:val="00001D55"/>
    <w:rsid w:val="000141EB"/>
    <w:rsid w:val="0002353D"/>
    <w:rsid w:val="000377CF"/>
    <w:rsid w:val="000468B0"/>
    <w:rsid w:val="000510FA"/>
    <w:rsid w:val="00054AF7"/>
    <w:rsid w:val="000610EC"/>
    <w:rsid w:val="00064879"/>
    <w:rsid w:val="00070BCB"/>
    <w:rsid w:val="00071140"/>
    <w:rsid w:val="0008391D"/>
    <w:rsid w:val="000A053E"/>
    <w:rsid w:val="000D61C5"/>
    <w:rsid w:val="000E0E8B"/>
    <w:rsid w:val="000E5FCE"/>
    <w:rsid w:val="00107764"/>
    <w:rsid w:val="001146FE"/>
    <w:rsid w:val="001324B0"/>
    <w:rsid w:val="00132BBE"/>
    <w:rsid w:val="00142F7F"/>
    <w:rsid w:val="00143592"/>
    <w:rsid w:val="00151132"/>
    <w:rsid w:val="001647B9"/>
    <w:rsid w:val="0017292E"/>
    <w:rsid w:val="001803B0"/>
    <w:rsid w:val="00195E25"/>
    <w:rsid w:val="001B1661"/>
    <w:rsid w:val="001B3731"/>
    <w:rsid w:val="001C4C67"/>
    <w:rsid w:val="001C66FD"/>
    <w:rsid w:val="001D5A00"/>
    <w:rsid w:val="001D5D37"/>
    <w:rsid w:val="001D6649"/>
    <w:rsid w:val="001F0050"/>
    <w:rsid w:val="0022230D"/>
    <w:rsid w:val="0022638E"/>
    <w:rsid w:val="002337F2"/>
    <w:rsid w:val="00244C8C"/>
    <w:rsid w:val="00262327"/>
    <w:rsid w:val="00296D93"/>
    <w:rsid w:val="002A055D"/>
    <w:rsid w:val="002A137A"/>
    <w:rsid w:val="002A2AFF"/>
    <w:rsid w:val="002B25D7"/>
    <w:rsid w:val="002D0399"/>
    <w:rsid w:val="002D52CD"/>
    <w:rsid w:val="002D5671"/>
    <w:rsid w:val="002D65DE"/>
    <w:rsid w:val="002D70E5"/>
    <w:rsid w:val="002D7E91"/>
    <w:rsid w:val="002E4895"/>
    <w:rsid w:val="002F6861"/>
    <w:rsid w:val="00304E48"/>
    <w:rsid w:val="0030635A"/>
    <w:rsid w:val="003112A1"/>
    <w:rsid w:val="0032281F"/>
    <w:rsid w:val="00323277"/>
    <w:rsid w:val="00330F9E"/>
    <w:rsid w:val="00341926"/>
    <w:rsid w:val="003444AC"/>
    <w:rsid w:val="003838F3"/>
    <w:rsid w:val="00392ADD"/>
    <w:rsid w:val="003A3163"/>
    <w:rsid w:val="003C39B2"/>
    <w:rsid w:val="003D5BCE"/>
    <w:rsid w:val="003E5351"/>
    <w:rsid w:val="003F3A8A"/>
    <w:rsid w:val="00404AA9"/>
    <w:rsid w:val="00407DB7"/>
    <w:rsid w:val="0041780D"/>
    <w:rsid w:val="00427F7A"/>
    <w:rsid w:val="00432A7F"/>
    <w:rsid w:val="00473ED5"/>
    <w:rsid w:val="00475A49"/>
    <w:rsid w:val="00483CD0"/>
    <w:rsid w:val="00490C96"/>
    <w:rsid w:val="004B1272"/>
    <w:rsid w:val="004B6F56"/>
    <w:rsid w:val="004C4D90"/>
    <w:rsid w:val="004E30F7"/>
    <w:rsid w:val="004E531B"/>
    <w:rsid w:val="004F120C"/>
    <w:rsid w:val="004F659B"/>
    <w:rsid w:val="00500BA3"/>
    <w:rsid w:val="00501C1B"/>
    <w:rsid w:val="005155F0"/>
    <w:rsid w:val="00531B5F"/>
    <w:rsid w:val="00535E10"/>
    <w:rsid w:val="005469CD"/>
    <w:rsid w:val="00554967"/>
    <w:rsid w:val="005563CE"/>
    <w:rsid w:val="00564654"/>
    <w:rsid w:val="00567154"/>
    <w:rsid w:val="0059227E"/>
    <w:rsid w:val="005C53B4"/>
    <w:rsid w:val="005E1FF8"/>
    <w:rsid w:val="00606AAE"/>
    <w:rsid w:val="00610FBA"/>
    <w:rsid w:val="006122F1"/>
    <w:rsid w:val="006213E1"/>
    <w:rsid w:val="006304FE"/>
    <w:rsid w:val="00634C13"/>
    <w:rsid w:val="00636480"/>
    <w:rsid w:val="006410A4"/>
    <w:rsid w:val="00661F50"/>
    <w:rsid w:val="00661FC7"/>
    <w:rsid w:val="00663B04"/>
    <w:rsid w:val="00667BF4"/>
    <w:rsid w:val="00677B72"/>
    <w:rsid w:val="006979B6"/>
    <w:rsid w:val="006A286C"/>
    <w:rsid w:val="006A4DBF"/>
    <w:rsid w:val="006C4ACE"/>
    <w:rsid w:val="006E32C5"/>
    <w:rsid w:val="006E4D03"/>
    <w:rsid w:val="006F1FDD"/>
    <w:rsid w:val="006F78F3"/>
    <w:rsid w:val="00707DE6"/>
    <w:rsid w:val="0071757D"/>
    <w:rsid w:val="0072217D"/>
    <w:rsid w:val="0074399D"/>
    <w:rsid w:val="00761A61"/>
    <w:rsid w:val="007634A3"/>
    <w:rsid w:val="00767015"/>
    <w:rsid w:val="007710FF"/>
    <w:rsid w:val="007715D5"/>
    <w:rsid w:val="007737B0"/>
    <w:rsid w:val="00774A87"/>
    <w:rsid w:val="00797E69"/>
    <w:rsid w:val="007A109F"/>
    <w:rsid w:val="007A39A3"/>
    <w:rsid w:val="007A6B2A"/>
    <w:rsid w:val="007A6BF5"/>
    <w:rsid w:val="007F08FA"/>
    <w:rsid w:val="008009C8"/>
    <w:rsid w:val="00822308"/>
    <w:rsid w:val="00832B3F"/>
    <w:rsid w:val="0083352F"/>
    <w:rsid w:val="00840648"/>
    <w:rsid w:val="00841CB0"/>
    <w:rsid w:val="008455C8"/>
    <w:rsid w:val="00846777"/>
    <w:rsid w:val="008477FF"/>
    <w:rsid w:val="00857822"/>
    <w:rsid w:val="00882CAF"/>
    <w:rsid w:val="00885DE8"/>
    <w:rsid w:val="00886EBD"/>
    <w:rsid w:val="008951CF"/>
    <w:rsid w:val="00896828"/>
    <w:rsid w:val="008A0035"/>
    <w:rsid w:val="008A2FC5"/>
    <w:rsid w:val="008B0540"/>
    <w:rsid w:val="008B7717"/>
    <w:rsid w:val="008C0535"/>
    <w:rsid w:val="008C2BE7"/>
    <w:rsid w:val="008D3282"/>
    <w:rsid w:val="008E54C7"/>
    <w:rsid w:val="008F4FD9"/>
    <w:rsid w:val="00905F95"/>
    <w:rsid w:val="00910790"/>
    <w:rsid w:val="00914825"/>
    <w:rsid w:val="009216D8"/>
    <w:rsid w:val="00925034"/>
    <w:rsid w:val="0092728B"/>
    <w:rsid w:val="0092765C"/>
    <w:rsid w:val="00927989"/>
    <w:rsid w:val="00971A01"/>
    <w:rsid w:val="00972F12"/>
    <w:rsid w:val="009744D6"/>
    <w:rsid w:val="009B0078"/>
    <w:rsid w:val="009D25A3"/>
    <w:rsid w:val="009E7799"/>
    <w:rsid w:val="009F08C2"/>
    <w:rsid w:val="00A01482"/>
    <w:rsid w:val="00A25AEB"/>
    <w:rsid w:val="00A33DB8"/>
    <w:rsid w:val="00A343A3"/>
    <w:rsid w:val="00A41006"/>
    <w:rsid w:val="00A7699A"/>
    <w:rsid w:val="00A77851"/>
    <w:rsid w:val="00A83A67"/>
    <w:rsid w:val="00A8467E"/>
    <w:rsid w:val="00A84DC3"/>
    <w:rsid w:val="00A857E9"/>
    <w:rsid w:val="00AA2823"/>
    <w:rsid w:val="00AC0013"/>
    <w:rsid w:val="00AC1594"/>
    <w:rsid w:val="00AE3C76"/>
    <w:rsid w:val="00AF28C6"/>
    <w:rsid w:val="00AF4CA5"/>
    <w:rsid w:val="00B00877"/>
    <w:rsid w:val="00B04BBA"/>
    <w:rsid w:val="00B054BB"/>
    <w:rsid w:val="00B128F3"/>
    <w:rsid w:val="00B30FAC"/>
    <w:rsid w:val="00B314C2"/>
    <w:rsid w:val="00B66EC5"/>
    <w:rsid w:val="00B80DE7"/>
    <w:rsid w:val="00B869A3"/>
    <w:rsid w:val="00BB59C8"/>
    <w:rsid w:val="00BC4505"/>
    <w:rsid w:val="00BC790E"/>
    <w:rsid w:val="00BD3FE2"/>
    <w:rsid w:val="00BD6E9E"/>
    <w:rsid w:val="00C15BAB"/>
    <w:rsid w:val="00C31121"/>
    <w:rsid w:val="00C3193C"/>
    <w:rsid w:val="00C40A63"/>
    <w:rsid w:val="00C5615D"/>
    <w:rsid w:val="00C61D05"/>
    <w:rsid w:val="00C65074"/>
    <w:rsid w:val="00C66017"/>
    <w:rsid w:val="00C73A91"/>
    <w:rsid w:val="00C90C6F"/>
    <w:rsid w:val="00C929F1"/>
    <w:rsid w:val="00C97589"/>
    <w:rsid w:val="00CA3F4C"/>
    <w:rsid w:val="00CA4974"/>
    <w:rsid w:val="00CA7637"/>
    <w:rsid w:val="00CD295F"/>
    <w:rsid w:val="00CE23F2"/>
    <w:rsid w:val="00CF0045"/>
    <w:rsid w:val="00D14413"/>
    <w:rsid w:val="00D179D5"/>
    <w:rsid w:val="00D24049"/>
    <w:rsid w:val="00D27545"/>
    <w:rsid w:val="00D92191"/>
    <w:rsid w:val="00D9222E"/>
    <w:rsid w:val="00D93397"/>
    <w:rsid w:val="00DA0F20"/>
    <w:rsid w:val="00DA7505"/>
    <w:rsid w:val="00DB19BD"/>
    <w:rsid w:val="00DC4351"/>
    <w:rsid w:val="00DD11FE"/>
    <w:rsid w:val="00DD1794"/>
    <w:rsid w:val="00DD689B"/>
    <w:rsid w:val="00DE5494"/>
    <w:rsid w:val="00DF7DA9"/>
    <w:rsid w:val="00E22D59"/>
    <w:rsid w:val="00E322DB"/>
    <w:rsid w:val="00E35AF0"/>
    <w:rsid w:val="00E42AD6"/>
    <w:rsid w:val="00E453F8"/>
    <w:rsid w:val="00E53168"/>
    <w:rsid w:val="00E5707A"/>
    <w:rsid w:val="00E849D0"/>
    <w:rsid w:val="00EA0168"/>
    <w:rsid w:val="00EA0688"/>
    <w:rsid w:val="00EA782D"/>
    <w:rsid w:val="00ED0D46"/>
    <w:rsid w:val="00F016FB"/>
    <w:rsid w:val="00F13282"/>
    <w:rsid w:val="00F13B44"/>
    <w:rsid w:val="00F27EAE"/>
    <w:rsid w:val="00F42147"/>
    <w:rsid w:val="00F6086D"/>
    <w:rsid w:val="00F60C07"/>
    <w:rsid w:val="00F63A11"/>
    <w:rsid w:val="00F70A45"/>
    <w:rsid w:val="00F719AE"/>
    <w:rsid w:val="00F7220F"/>
    <w:rsid w:val="00F829DB"/>
    <w:rsid w:val="00F93A12"/>
    <w:rsid w:val="00F945A4"/>
    <w:rsid w:val="00FA1C86"/>
    <w:rsid w:val="00FA3148"/>
    <w:rsid w:val="00FB55DC"/>
    <w:rsid w:val="00FC2C5D"/>
    <w:rsid w:val="00FE3382"/>
    <w:rsid w:val="00FE5346"/>
    <w:rsid w:val="00FE5C2B"/>
    <w:rsid w:val="00FF4684"/>
    <w:rsid w:val="00FF4B2A"/>
    <w:rsid w:val="00FF5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FF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E1F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5E1FF8"/>
  </w:style>
  <w:style w:type="paragraph" w:styleId="a3">
    <w:name w:val="header"/>
    <w:basedOn w:val="a"/>
    <w:link w:val="a4"/>
    <w:uiPriority w:val="99"/>
    <w:semiHidden/>
    <w:unhideWhenUsed/>
    <w:rsid w:val="00FF4B2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F4B2A"/>
    <w:rPr>
      <w:rFonts w:ascii="Calibri" w:eastAsia="Times New Roman" w:hAnsi="Calibri" w:cs="Times New Roman"/>
      <w:lang w:eastAsia="ru-RU"/>
    </w:rPr>
  </w:style>
  <w:style w:type="paragraph" w:styleId="a5">
    <w:name w:val="footer"/>
    <w:basedOn w:val="a"/>
    <w:link w:val="a6"/>
    <w:uiPriority w:val="99"/>
    <w:semiHidden/>
    <w:unhideWhenUsed/>
    <w:rsid w:val="00FF4B2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F4B2A"/>
    <w:rPr>
      <w:rFonts w:ascii="Calibri" w:eastAsia="Times New Roman" w:hAnsi="Calibri" w:cs="Times New Roman"/>
      <w:lang w:eastAsia="ru-RU"/>
    </w:rPr>
  </w:style>
  <w:style w:type="table" w:styleId="a7">
    <w:name w:val="Table Grid"/>
    <w:basedOn w:val="a1"/>
    <w:uiPriority w:val="59"/>
    <w:rsid w:val="004F65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A41006"/>
    <w:pPr>
      <w:ind w:left="720"/>
      <w:contextualSpacing/>
    </w:pPr>
    <w:rPr>
      <w:rFonts w:eastAsia="Calibri"/>
      <w:lang w:eastAsia="en-US"/>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rsid w:val="00564654"/>
    <w:pPr>
      <w:spacing w:before="30" w:after="30" w:line="240" w:lineRule="auto"/>
    </w:pPr>
    <w:rPr>
      <w:rFonts w:ascii="Times New Roman" w:hAnsi="Times New Roman"/>
      <w:sz w:val="20"/>
      <w:szCs w:val="20"/>
    </w:rPr>
  </w:style>
  <w:style w:type="paragraph" w:customStyle="1" w:styleId="aa">
    <w:name w:val="Базовый"/>
    <w:rsid w:val="00F63A11"/>
    <w:pPr>
      <w:tabs>
        <w:tab w:val="left" w:pos="708"/>
      </w:tabs>
      <w:suppressAutoHyphens/>
      <w:spacing w:after="0" w:line="100" w:lineRule="atLeast"/>
      <w:textAlignment w:val="baseline"/>
    </w:pPr>
    <w:rPr>
      <w:rFonts w:ascii="Times New Roman" w:eastAsia="Times New Roman" w:hAnsi="Times New Roman" w:cs="Times New Roman"/>
      <w:color w:val="00000A"/>
      <w:sz w:val="24"/>
      <w:szCs w:val="24"/>
      <w:lang w:eastAsia="zh-CN"/>
    </w:rPr>
  </w:style>
  <w:style w:type="paragraph" w:styleId="ab">
    <w:name w:val="Balloon Text"/>
    <w:basedOn w:val="a"/>
    <w:link w:val="ac"/>
    <w:uiPriority w:val="99"/>
    <w:semiHidden/>
    <w:unhideWhenUsed/>
    <w:rsid w:val="00F13B4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13B4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5594818">
      <w:bodyDiv w:val="1"/>
      <w:marLeft w:val="0"/>
      <w:marRight w:val="0"/>
      <w:marTop w:val="0"/>
      <w:marBottom w:val="0"/>
      <w:divBdr>
        <w:top w:val="none" w:sz="0" w:space="0" w:color="auto"/>
        <w:left w:val="none" w:sz="0" w:space="0" w:color="auto"/>
        <w:bottom w:val="none" w:sz="0" w:space="0" w:color="auto"/>
        <w:right w:val="none" w:sz="0" w:space="0" w:color="auto"/>
      </w:divBdr>
    </w:div>
    <w:div w:id="65880174">
      <w:bodyDiv w:val="1"/>
      <w:marLeft w:val="0"/>
      <w:marRight w:val="0"/>
      <w:marTop w:val="0"/>
      <w:marBottom w:val="0"/>
      <w:divBdr>
        <w:top w:val="none" w:sz="0" w:space="0" w:color="auto"/>
        <w:left w:val="none" w:sz="0" w:space="0" w:color="auto"/>
        <w:bottom w:val="none" w:sz="0" w:space="0" w:color="auto"/>
        <w:right w:val="none" w:sz="0" w:space="0" w:color="auto"/>
      </w:divBdr>
    </w:div>
    <w:div w:id="793641355">
      <w:bodyDiv w:val="1"/>
      <w:marLeft w:val="0"/>
      <w:marRight w:val="0"/>
      <w:marTop w:val="0"/>
      <w:marBottom w:val="0"/>
      <w:divBdr>
        <w:top w:val="none" w:sz="0" w:space="0" w:color="auto"/>
        <w:left w:val="none" w:sz="0" w:space="0" w:color="auto"/>
        <w:bottom w:val="none" w:sz="0" w:space="0" w:color="auto"/>
        <w:right w:val="none" w:sz="0" w:space="0" w:color="auto"/>
      </w:divBdr>
    </w:div>
    <w:div w:id="1410423165">
      <w:bodyDiv w:val="1"/>
      <w:marLeft w:val="0"/>
      <w:marRight w:val="0"/>
      <w:marTop w:val="0"/>
      <w:marBottom w:val="0"/>
      <w:divBdr>
        <w:top w:val="none" w:sz="0" w:space="0" w:color="auto"/>
        <w:left w:val="none" w:sz="0" w:space="0" w:color="auto"/>
        <w:bottom w:val="none" w:sz="0" w:space="0" w:color="auto"/>
        <w:right w:val="none" w:sz="0" w:space="0" w:color="auto"/>
      </w:divBdr>
    </w:div>
    <w:div w:id="213655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ser>
          <c:idx val="0"/>
          <c:order val="0"/>
          <c:tx>
            <c:strRef>
              <c:f>Лист1!$B$1</c:f>
              <c:strCache>
                <c:ptCount val="1"/>
                <c:pt idx="0">
                  <c:v>Ряд 1</c:v>
                </c:pt>
              </c:strCache>
            </c:strRef>
          </c:tx>
          <c:dPt>
            <c:idx val="0"/>
            <c:spPr>
              <a:solidFill>
                <a:srgbClr val="C00000"/>
              </a:solidFill>
            </c:spPr>
            <c:extLst xmlns:c16r2="http://schemas.microsoft.com/office/drawing/2015/06/chart">
              <c:ext xmlns:c16="http://schemas.microsoft.com/office/drawing/2014/chart" uri="{C3380CC4-5D6E-409C-BE32-E72D297353CC}">
                <c16:uniqueId val="{00000001-142A-4851-8683-91AB7620C90E}"/>
              </c:ext>
            </c:extLst>
          </c:dPt>
          <c:dPt>
            <c:idx val="1"/>
            <c:spPr>
              <a:solidFill>
                <a:srgbClr val="C00000"/>
              </a:solidFill>
            </c:spPr>
            <c:extLst xmlns:c16r2="http://schemas.microsoft.com/office/drawing/2015/06/chart">
              <c:ext xmlns:c16="http://schemas.microsoft.com/office/drawing/2014/chart" uri="{C3380CC4-5D6E-409C-BE32-E72D297353CC}">
                <c16:uniqueId val="{00000003-142A-4851-8683-91AB7620C90E}"/>
              </c:ext>
            </c:extLst>
          </c:dPt>
          <c:dPt>
            <c:idx val="2"/>
            <c:spPr>
              <a:solidFill>
                <a:srgbClr val="C00000"/>
              </a:solidFill>
            </c:spPr>
            <c:extLst xmlns:c16r2="http://schemas.microsoft.com/office/drawing/2015/06/chart">
              <c:ext xmlns:c16="http://schemas.microsoft.com/office/drawing/2014/chart" uri="{C3380CC4-5D6E-409C-BE32-E72D297353CC}">
                <c16:uniqueId val="{00000005-142A-4851-8683-91AB7620C90E}"/>
              </c:ext>
            </c:extLst>
          </c:dPt>
          <c:dPt>
            <c:idx val="3"/>
            <c:spPr>
              <a:solidFill>
                <a:srgbClr val="C00000"/>
              </a:solidFill>
            </c:spPr>
            <c:extLst xmlns:c16r2="http://schemas.microsoft.com/office/drawing/2015/06/chart">
              <c:ext xmlns:c16="http://schemas.microsoft.com/office/drawing/2014/chart" uri="{C3380CC4-5D6E-409C-BE32-E72D297353CC}">
                <c16:uniqueId val="{00000007-142A-4851-8683-91AB7620C90E}"/>
              </c:ext>
            </c:extLst>
          </c:dPt>
          <c:dPt>
            <c:idx val="4"/>
            <c:spPr>
              <a:solidFill>
                <a:srgbClr val="C00000"/>
              </a:solidFill>
            </c:spPr>
            <c:extLst xmlns:c16r2="http://schemas.microsoft.com/office/drawing/2015/06/chart">
              <c:ext xmlns:c16="http://schemas.microsoft.com/office/drawing/2014/chart" uri="{C3380CC4-5D6E-409C-BE32-E72D297353CC}">
                <c16:uniqueId val="{00000009-142A-4851-8683-91AB7620C90E}"/>
              </c:ext>
            </c:extLst>
          </c:dPt>
          <c:dPt>
            <c:idx val="5"/>
            <c:spPr>
              <a:solidFill>
                <a:srgbClr val="C00000"/>
              </a:solidFill>
            </c:spPr>
            <c:extLst xmlns:c16r2="http://schemas.microsoft.com/office/drawing/2015/06/chart">
              <c:ext xmlns:c16="http://schemas.microsoft.com/office/drawing/2014/chart" uri="{C3380CC4-5D6E-409C-BE32-E72D297353CC}">
                <c16:uniqueId val="{0000000B-142A-4851-8683-91AB7620C90E}"/>
              </c:ext>
            </c:extLst>
          </c:dPt>
          <c:dPt>
            <c:idx val="19"/>
            <c:spPr>
              <a:solidFill>
                <a:srgbClr val="002060"/>
              </a:solidFill>
            </c:spPr>
            <c:extLst xmlns:c16r2="http://schemas.microsoft.com/office/drawing/2015/06/chart">
              <c:ext xmlns:c16="http://schemas.microsoft.com/office/drawing/2014/chart" uri="{C3380CC4-5D6E-409C-BE32-E72D297353CC}">
                <c16:uniqueId val="{0000000D-142A-4851-8683-91AB7620C90E}"/>
              </c:ext>
            </c:extLst>
          </c:dPt>
          <c:dPt>
            <c:idx val="20"/>
            <c:spPr>
              <a:solidFill>
                <a:srgbClr val="002060"/>
              </a:solidFill>
            </c:spPr>
            <c:extLst xmlns:c16r2="http://schemas.microsoft.com/office/drawing/2015/06/chart">
              <c:ext xmlns:c16="http://schemas.microsoft.com/office/drawing/2014/chart" uri="{C3380CC4-5D6E-409C-BE32-E72D297353CC}">
                <c16:uniqueId val="{0000000F-142A-4851-8683-91AB7620C90E}"/>
              </c:ext>
            </c:extLst>
          </c:dPt>
          <c:dPt>
            <c:idx val="21"/>
            <c:spPr>
              <a:solidFill>
                <a:srgbClr val="002060"/>
              </a:solidFill>
            </c:spPr>
            <c:extLst xmlns:c16r2="http://schemas.microsoft.com/office/drawing/2015/06/chart">
              <c:ext xmlns:c16="http://schemas.microsoft.com/office/drawing/2014/chart" uri="{C3380CC4-5D6E-409C-BE32-E72D297353CC}">
                <c16:uniqueId val="{00000011-142A-4851-8683-91AB7620C90E}"/>
              </c:ext>
            </c:extLst>
          </c:dPt>
          <c:dPt>
            <c:idx val="22"/>
            <c:spPr>
              <a:solidFill>
                <a:srgbClr val="002060"/>
              </a:solidFill>
            </c:spPr>
            <c:extLst xmlns:c16r2="http://schemas.microsoft.com/office/drawing/2015/06/chart">
              <c:ext xmlns:c16="http://schemas.microsoft.com/office/drawing/2014/chart" uri="{C3380CC4-5D6E-409C-BE32-E72D297353CC}">
                <c16:uniqueId val="{00000013-142A-4851-8683-91AB7620C90E}"/>
              </c:ext>
            </c:extLst>
          </c:dPt>
          <c:dPt>
            <c:idx val="23"/>
            <c:spPr>
              <a:solidFill>
                <a:srgbClr val="002060"/>
              </a:solidFill>
            </c:spPr>
            <c:extLst xmlns:c16r2="http://schemas.microsoft.com/office/drawing/2015/06/chart">
              <c:ext xmlns:c16="http://schemas.microsoft.com/office/drawing/2014/chart" uri="{C3380CC4-5D6E-409C-BE32-E72D297353CC}">
                <c16:uniqueId val="{00000015-142A-4851-8683-91AB7620C90E}"/>
              </c:ext>
            </c:extLst>
          </c:dPt>
          <c:dLbls>
            <c:spPr>
              <a:noFill/>
              <a:ln>
                <a:noFill/>
              </a:ln>
              <a:effectLst/>
            </c:spPr>
            <c:showVal val="1"/>
            <c:extLst xmlns:c16r2="http://schemas.microsoft.com/office/drawing/2015/06/chart">
              <c:ext xmlns:c15="http://schemas.microsoft.com/office/drawing/2012/chart" uri="{CE6537A1-D6FC-4f65-9D91-7224C49458BB}">
                <c15:layout/>
                <c15:showLeaderLines val="0"/>
              </c:ext>
            </c:extLst>
          </c:dLbls>
          <c:cat>
            <c:strRef>
              <c:f>Лист1!$A$2:$A$25</c:f>
              <c:strCache>
                <c:ptCount val="24"/>
                <c:pt idx="0">
                  <c:v>Сонковский район</c:v>
                </c:pt>
                <c:pt idx="1">
                  <c:v>Андреапольский район</c:v>
                </c:pt>
                <c:pt idx="2">
                  <c:v>Западнодвинский район</c:v>
                </c:pt>
                <c:pt idx="3">
                  <c:v>Рамешковский район</c:v>
                </c:pt>
                <c:pt idx="4">
                  <c:v>город Торжок</c:v>
                </c:pt>
                <c:pt idx="5">
                  <c:v>Весьегонский район</c:v>
                </c:pt>
                <c:pt idx="6">
                  <c:v>Калининский район</c:v>
                </c:pt>
                <c:pt idx="7">
                  <c:v>Бологовский район</c:v>
                </c:pt>
                <c:pt idx="8">
                  <c:v>Старицкий район</c:v>
                </c:pt>
                <c:pt idx="9">
                  <c:v>Торжокский район</c:v>
                </c:pt>
                <c:pt idx="10">
                  <c:v>Торопецкий район</c:v>
                </c:pt>
                <c:pt idx="11">
                  <c:v>Кесовогорский район</c:v>
                </c:pt>
                <c:pt idx="12">
                  <c:v>Зубцовский район</c:v>
                </c:pt>
                <c:pt idx="13">
                  <c:v>Осташковский городской округ</c:v>
                </c:pt>
                <c:pt idx="14">
                  <c:v>г.Тверь</c:v>
                </c:pt>
                <c:pt idx="15">
                  <c:v>Кимрский район</c:v>
                </c:pt>
                <c:pt idx="16">
                  <c:v>Краснохолмский район</c:v>
                </c:pt>
                <c:pt idx="17">
                  <c:v>Бежецкий район</c:v>
                </c:pt>
                <c:pt idx="18">
                  <c:v>Конаковский район</c:v>
                </c:pt>
                <c:pt idx="19">
                  <c:v>ЗАТО  Озерный</c:v>
                </c:pt>
                <c:pt idx="20">
                  <c:v>Максатихинский район</c:v>
                </c:pt>
                <c:pt idx="21">
                  <c:v>Нелидовский городской округ</c:v>
                </c:pt>
                <c:pt idx="22">
                  <c:v>г.Вышний Волочек</c:v>
                </c:pt>
                <c:pt idx="23">
                  <c:v>г.Ржев</c:v>
                </c:pt>
              </c:strCache>
            </c:strRef>
          </c:cat>
          <c:val>
            <c:numRef>
              <c:f>Лист1!$B$2:$B$25</c:f>
              <c:numCache>
                <c:formatCode>General</c:formatCode>
                <c:ptCount val="24"/>
                <c:pt idx="0">
                  <c:v>6.4</c:v>
                </c:pt>
                <c:pt idx="1">
                  <c:v>4.8</c:v>
                </c:pt>
                <c:pt idx="2">
                  <c:v>4.5</c:v>
                </c:pt>
                <c:pt idx="3">
                  <c:v>3.4</c:v>
                </c:pt>
                <c:pt idx="4">
                  <c:v>3.3</c:v>
                </c:pt>
                <c:pt idx="5">
                  <c:v>3.3</c:v>
                </c:pt>
                <c:pt idx="6">
                  <c:v>2.9</c:v>
                </c:pt>
                <c:pt idx="7">
                  <c:v>2.6</c:v>
                </c:pt>
                <c:pt idx="8">
                  <c:v>2.2999999999999998</c:v>
                </c:pt>
                <c:pt idx="9">
                  <c:v>2.2999999999999998</c:v>
                </c:pt>
                <c:pt idx="10">
                  <c:v>2.2999999999999998</c:v>
                </c:pt>
                <c:pt idx="11">
                  <c:v>2</c:v>
                </c:pt>
                <c:pt idx="12">
                  <c:v>1.9000000000000001</c:v>
                </c:pt>
                <c:pt idx="13">
                  <c:v>1.8</c:v>
                </c:pt>
                <c:pt idx="14">
                  <c:v>1.6</c:v>
                </c:pt>
                <c:pt idx="15">
                  <c:v>1.4</c:v>
                </c:pt>
                <c:pt idx="16">
                  <c:v>1.3</c:v>
                </c:pt>
                <c:pt idx="17">
                  <c:v>1.1000000000000001</c:v>
                </c:pt>
                <c:pt idx="18">
                  <c:v>0.9</c:v>
                </c:pt>
                <c:pt idx="19">
                  <c:v>0.8</c:v>
                </c:pt>
                <c:pt idx="20">
                  <c:v>0.60000000000000064</c:v>
                </c:pt>
                <c:pt idx="21">
                  <c:v>0.4</c:v>
                </c:pt>
                <c:pt idx="22">
                  <c:v>0.4</c:v>
                </c:pt>
                <c:pt idx="23">
                  <c:v>0.2</c:v>
                </c:pt>
              </c:numCache>
            </c:numRef>
          </c:val>
          <c:extLst xmlns:c16r2="http://schemas.microsoft.com/office/drawing/2015/06/chart">
            <c:ext xmlns:c16="http://schemas.microsoft.com/office/drawing/2014/chart" uri="{C3380CC4-5D6E-409C-BE32-E72D297353CC}">
              <c16:uniqueId val="{00000016-142A-4851-8683-91AB7620C90E}"/>
            </c:ext>
          </c:extLst>
        </c:ser>
        <c:axId val="97352320"/>
        <c:axId val="97354112"/>
      </c:barChart>
      <c:catAx>
        <c:axId val="97352320"/>
        <c:scaling>
          <c:orientation val="minMax"/>
        </c:scaling>
        <c:axPos val="b"/>
        <c:numFmt formatCode="General" sourceLinked="0"/>
        <c:tickLblPos val="nextTo"/>
        <c:txPr>
          <a:bodyPr/>
          <a:lstStyle/>
          <a:p>
            <a:pPr>
              <a:defRPr sz="1100"/>
            </a:pPr>
            <a:endParaRPr lang="ru-RU"/>
          </a:p>
        </c:txPr>
        <c:crossAx val="97354112"/>
        <c:crosses val="autoZero"/>
        <c:auto val="1"/>
        <c:lblAlgn val="ctr"/>
        <c:lblOffset val="100"/>
      </c:catAx>
      <c:valAx>
        <c:axId val="97354112"/>
        <c:scaling>
          <c:orientation val="minMax"/>
        </c:scaling>
        <c:delete val="1"/>
        <c:axPos val="l"/>
        <c:majorGridlines>
          <c:spPr>
            <a:ln>
              <a:noFill/>
            </a:ln>
          </c:spPr>
        </c:majorGridlines>
        <c:numFmt formatCode="General" sourceLinked="1"/>
        <c:tickLblPos val="none"/>
        <c:crossAx val="97352320"/>
        <c:crosses val="autoZero"/>
        <c:crossBetween val="between"/>
      </c:valAx>
    </c:plotArea>
    <c:plotVisOnly val="1"/>
    <c:dispBlanksAs val="gap"/>
  </c:chart>
  <c:txPr>
    <a:bodyPr/>
    <a:lstStyle/>
    <a:p>
      <a:pPr>
        <a:defRPr sz="1100"/>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ED748-4A31-4857-BEEA-41B475E4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3624</TotalTime>
  <Pages>1</Pages>
  <Words>3310</Words>
  <Characters>18868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dcterms:created xsi:type="dcterms:W3CDTF">2017-07-06T06:23:00Z</dcterms:created>
  <dcterms:modified xsi:type="dcterms:W3CDTF">2019-09-02T11:21:00Z</dcterms:modified>
</cp:coreProperties>
</file>