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D6" w:rsidRDefault="009744D6" w:rsidP="009744D6">
      <w:pPr>
        <w:pStyle w:val="aa"/>
        <w:spacing w:line="360" w:lineRule="auto"/>
        <w:ind w:firstLine="360"/>
        <w:jc w:val="center"/>
        <w:rPr>
          <w:rFonts w:ascii="Arial" w:hAnsi="Arial" w:cs="Arial"/>
          <w:b/>
          <w:color w:val="auto"/>
          <w:sz w:val="28"/>
          <w:szCs w:val="28"/>
          <w:u w:val="single"/>
        </w:rPr>
      </w:pPr>
      <w:r>
        <w:rPr>
          <w:rFonts w:ascii="Arial" w:hAnsi="Arial" w:cs="Arial"/>
          <w:b/>
          <w:color w:val="auto"/>
          <w:sz w:val="28"/>
          <w:szCs w:val="28"/>
          <w:u w:val="single"/>
        </w:rPr>
        <w:t>Отчет</w:t>
      </w:r>
      <w:r w:rsidRPr="009744D6">
        <w:rPr>
          <w:rFonts w:ascii="Arial" w:hAnsi="Arial" w:cs="Arial"/>
          <w:b/>
          <w:color w:val="auto"/>
          <w:sz w:val="28"/>
          <w:szCs w:val="28"/>
          <w:u w:val="single"/>
        </w:rPr>
        <w:t xml:space="preserve"> </w:t>
      </w:r>
    </w:p>
    <w:p w:rsidR="009744D6" w:rsidRDefault="009744D6" w:rsidP="009744D6">
      <w:pPr>
        <w:pStyle w:val="aa"/>
        <w:spacing w:line="360" w:lineRule="auto"/>
        <w:ind w:firstLine="360"/>
        <w:jc w:val="center"/>
        <w:rPr>
          <w:rFonts w:ascii="Arial" w:hAnsi="Arial" w:cs="Arial"/>
          <w:b/>
          <w:color w:val="auto"/>
          <w:sz w:val="28"/>
          <w:szCs w:val="28"/>
          <w:u w:val="single"/>
        </w:rPr>
      </w:pPr>
      <w:r>
        <w:rPr>
          <w:rFonts w:ascii="Arial" w:hAnsi="Arial" w:cs="Arial"/>
          <w:b/>
          <w:color w:val="auto"/>
          <w:sz w:val="28"/>
          <w:szCs w:val="28"/>
          <w:u w:val="single"/>
        </w:rPr>
        <w:t>по итогам 2017-2018 учебного года</w:t>
      </w:r>
    </w:p>
    <w:p w:rsidR="009744D6" w:rsidRDefault="009744D6" w:rsidP="009744D6">
      <w:pPr>
        <w:pStyle w:val="aa"/>
        <w:spacing w:line="360" w:lineRule="auto"/>
        <w:ind w:firstLine="360"/>
        <w:jc w:val="center"/>
        <w:rPr>
          <w:rFonts w:ascii="Arial" w:hAnsi="Arial" w:cs="Arial"/>
          <w:b/>
          <w:color w:val="auto"/>
          <w:sz w:val="28"/>
          <w:szCs w:val="28"/>
          <w:u w:val="single"/>
        </w:rPr>
      </w:pPr>
    </w:p>
    <w:p w:rsidR="00F63A11" w:rsidRPr="00F63A11" w:rsidRDefault="002E4895" w:rsidP="002E4895">
      <w:pPr>
        <w:pStyle w:val="aa"/>
        <w:spacing w:line="360" w:lineRule="auto"/>
        <w:ind w:firstLine="360"/>
        <w:jc w:val="both"/>
        <w:rPr>
          <w:rFonts w:ascii="Arial" w:hAnsi="Arial" w:cs="Arial"/>
          <w:color w:val="auto"/>
          <w:sz w:val="28"/>
          <w:szCs w:val="28"/>
        </w:rPr>
      </w:pPr>
      <w:r>
        <w:rPr>
          <w:rFonts w:ascii="Arial" w:hAnsi="Arial" w:cs="Arial"/>
          <w:b/>
          <w:color w:val="auto"/>
          <w:sz w:val="28"/>
          <w:szCs w:val="28"/>
          <w:u w:val="single"/>
        </w:rPr>
        <w:t xml:space="preserve">     </w:t>
      </w:r>
      <w:r w:rsidR="00F63A11" w:rsidRPr="00F63A11">
        <w:rPr>
          <w:rFonts w:ascii="Arial" w:hAnsi="Arial" w:cs="Arial"/>
          <w:b/>
          <w:color w:val="auto"/>
          <w:sz w:val="28"/>
          <w:szCs w:val="28"/>
          <w:u w:val="single"/>
        </w:rPr>
        <w:t>Общему образованию</w:t>
      </w:r>
      <w:r>
        <w:rPr>
          <w:rFonts w:ascii="Arial" w:hAnsi="Arial" w:cs="Arial"/>
          <w:b/>
          <w:color w:val="auto"/>
          <w:sz w:val="28"/>
          <w:szCs w:val="28"/>
          <w:u w:val="single"/>
        </w:rPr>
        <w:t xml:space="preserve"> </w:t>
      </w:r>
      <w:r w:rsidR="00F63A11" w:rsidRPr="00F63A11">
        <w:rPr>
          <w:rFonts w:ascii="Arial" w:hAnsi="Arial" w:cs="Arial"/>
          <w:color w:val="auto"/>
          <w:sz w:val="28"/>
          <w:szCs w:val="28"/>
        </w:rPr>
        <w:t xml:space="preserve"> всегда уделялось и уделяется повышенное внимание. Деятельность организаций направлена на модернизацию системы общего образования, цель которой - повышение качества и доступности образования.</w:t>
      </w:r>
    </w:p>
    <w:p w:rsidR="00F63A11" w:rsidRPr="00F63A11" w:rsidRDefault="00F63A11" w:rsidP="002E4895">
      <w:pPr>
        <w:pStyle w:val="aa"/>
        <w:shd w:val="clear" w:color="auto" w:fill="FFFFFF"/>
        <w:spacing w:line="360" w:lineRule="auto"/>
        <w:ind w:firstLine="708"/>
        <w:jc w:val="both"/>
        <w:rPr>
          <w:rFonts w:ascii="Arial" w:hAnsi="Arial" w:cs="Arial"/>
          <w:color w:val="auto"/>
          <w:sz w:val="28"/>
          <w:szCs w:val="28"/>
        </w:rPr>
      </w:pPr>
      <w:r w:rsidRPr="00F63A11">
        <w:rPr>
          <w:rFonts w:ascii="Arial" w:hAnsi="Arial" w:cs="Arial"/>
          <w:color w:val="auto"/>
          <w:sz w:val="28"/>
          <w:szCs w:val="28"/>
        </w:rPr>
        <w:t>Показателем результативности труда педагога, коллектива школы, являются результаты учебного года, итоговой аттестации, участие в районных, областных, всероссийских олимпиадах, творческих конкурсах, определение выпускников.</w:t>
      </w:r>
    </w:p>
    <w:p w:rsidR="005E1FF8" w:rsidRPr="00C31121" w:rsidRDefault="00F63A11" w:rsidP="002E4895">
      <w:pPr>
        <w:spacing w:after="0" w:line="360" w:lineRule="auto"/>
        <w:ind w:firstLine="709"/>
        <w:jc w:val="both"/>
        <w:rPr>
          <w:rFonts w:ascii="Arial" w:hAnsi="Arial" w:cs="Arial"/>
          <w:sz w:val="28"/>
          <w:szCs w:val="28"/>
        </w:rPr>
      </w:pPr>
      <w:r w:rsidRPr="00F63A11">
        <w:rPr>
          <w:rFonts w:ascii="Arial" w:hAnsi="Arial" w:cs="Arial"/>
          <w:sz w:val="28"/>
          <w:szCs w:val="28"/>
        </w:rPr>
        <w:t>Одним из ведущих показателей качества образования является охват детей и подростков от 6,5 до 18 лет общим образованием. По итогам 201</w:t>
      </w:r>
      <w:r>
        <w:rPr>
          <w:rFonts w:ascii="Arial" w:hAnsi="Arial" w:cs="Arial"/>
          <w:sz w:val="28"/>
          <w:szCs w:val="28"/>
        </w:rPr>
        <w:t>7</w:t>
      </w:r>
      <w:r w:rsidRPr="00F63A11">
        <w:rPr>
          <w:rFonts w:ascii="Arial" w:hAnsi="Arial" w:cs="Arial"/>
          <w:sz w:val="28"/>
          <w:szCs w:val="28"/>
        </w:rPr>
        <w:t>-201</w:t>
      </w:r>
      <w:r>
        <w:rPr>
          <w:rFonts w:ascii="Arial" w:hAnsi="Arial" w:cs="Arial"/>
          <w:sz w:val="28"/>
          <w:szCs w:val="28"/>
        </w:rPr>
        <w:t>8</w:t>
      </w:r>
      <w:r w:rsidRPr="00F63A11">
        <w:rPr>
          <w:rFonts w:ascii="Arial" w:hAnsi="Arial" w:cs="Arial"/>
          <w:sz w:val="28"/>
          <w:szCs w:val="28"/>
        </w:rPr>
        <w:t xml:space="preserve"> учебного года этот показатель составил в нашем районе </w:t>
      </w:r>
      <w:r>
        <w:rPr>
          <w:rFonts w:ascii="Arial" w:hAnsi="Arial" w:cs="Arial"/>
          <w:sz w:val="28"/>
          <w:szCs w:val="28"/>
        </w:rPr>
        <w:t>100%, 799 детей было охвачено общим образованием.</w:t>
      </w:r>
    </w:p>
    <w:p w:rsidR="005E1FF8" w:rsidRPr="00C31121" w:rsidRDefault="00244C8C" w:rsidP="002E4895">
      <w:pPr>
        <w:spacing w:after="0" w:line="360" w:lineRule="auto"/>
        <w:ind w:firstLine="709"/>
        <w:jc w:val="both"/>
        <w:rPr>
          <w:rFonts w:ascii="Arial" w:hAnsi="Arial" w:cs="Arial"/>
          <w:sz w:val="28"/>
          <w:szCs w:val="28"/>
        </w:rPr>
      </w:pPr>
      <w:r w:rsidRPr="00C31121">
        <w:rPr>
          <w:rFonts w:ascii="Arial" w:hAnsi="Arial" w:cs="Arial"/>
          <w:sz w:val="28"/>
          <w:szCs w:val="28"/>
        </w:rPr>
        <w:t>12</w:t>
      </w:r>
      <w:r w:rsidR="005E1FF8" w:rsidRPr="00C31121">
        <w:rPr>
          <w:rFonts w:ascii="Arial" w:hAnsi="Arial" w:cs="Arial"/>
          <w:sz w:val="28"/>
          <w:szCs w:val="28"/>
        </w:rPr>
        <w:t xml:space="preserve"> детей-инвалидов школьного возраста получали образовательную услугу в разных формах:</w:t>
      </w:r>
    </w:p>
    <w:p w:rsidR="005E1FF8" w:rsidRPr="00C31121" w:rsidRDefault="00B30FAC" w:rsidP="002E4895">
      <w:pPr>
        <w:spacing w:after="0" w:line="360" w:lineRule="auto"/>
        <w:ind w:firstLine="709"/>
        <w:jc w:val="both"/>
        <w:rPr>
          <w:rFonts w:ascii="Arial" w:hAnsi="Arial" w:cs="Arial"/>
          <w:sz w:val="28"/>
          <w:szCs w:val="28"/>
        </w:rPr>
      </w:pPr>
      <w:r w:rsidRPr="00C31121">
        <w:rPr>
          <w:rFonts w:ascii="Arial" w:hAnsi="Arial" w:cs="Arial"/>
          <w:sz w:val="28"/>
          <w:szCs w:val="28"/>
        </w:rPr>
        <w:t>9</w:t>
      </w:r>
      <w:r w:rsidR="005E1FF8" w:rsidRPr="00C31121">
        <w:rPr>
          <w:rFonts w:ascii="Arial" w:hAnsi="Arial" w:cs="Arial"/>
          <w:sz w:val="28"/>
          <w:szCs w:val="28"/>
        </w:rPr>
        <w:t xml:space="preserve"> человек  посещали  общеобразовательные классы,  трое занимались по индивидуальным программам, а </w:t>
      </w:r>
      <w:r w:rsidR="00F63A11">
        <w:rPr>
          <w:rFonts w:ascii="Arial" w:hAnsi="Arial" w:cs="Arial"/>
          <w:sz w:val="28"/>
          <w:szCs w:val="28"/>
        </w:rPr>
        <w:t xml:space="preserve">для </w:t>
      </w:r>
      <w:r w:rsidR="005E1FF8" w:rsidRPr="00C31121">
        <w:rPr>
          <w:rFonts w:ascii="Arial" w:hAnsi="Arial" w:cs="Arial"/>
          <w:sz w:val="28"/>
          <w:szCs w:val="28"/>
        </w:rPr>
        <w:t>двои</w:t>
      </w:r>
      <w:r w:rsidR="00F63A11">
        <w:rPr>
          <w:rFonts w:ascii="Arial" w:hAnsi="Arial" w:cs="Arial"/>
          <w:sz w:val="28"/>
          <w:szCs w:val="28"/>
        </w:rPr>
        <w:t>х</w:t>
      </w:r>
      <w:r w:rsidR="005E1FF8" w:rsidRPr="00C31121">
        <w:rPr>
          <w:rFonts w:ascii="Arial" w:hAnsi="Arial" w:cs="Arial"/>
          <w:sz w:val="28"/>
          <w:szCs w:val="28"/>
        </w:rPr>
        <w:t xml:space="preserve"> учащи</w:t>
      </w:r>
      <w:r w:rsidR="00F63A11">
        <w:rPr>
          <w:rFonts w:ascii="Arial" w:hAnsi="Arial" w:cs="Arial"/>
          <w:sz w:val="28"/>
          <w:szCs w:val="28"/>
        </w:rPr>
        <w:t>х</w:t>
      </w:r>
      <w:r w:rsidR="005E1FF8" w:rsidRPr="00C31121">
        <w:rPr>
          <w:rFonts w:ascii="Arial" w:hAnsi="Arial" w:cs="Arial"/>
          <w:sz w:val="28"/>
          <w:szCs w:val="28"/>
        </w:rPr>
        <w:t>ся было организовано индивидуальное обучение на дому.</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Количество учащихся на начало 201</w:t>
      </w:r>
      <w:r w:rsidR="00B30FAC" w:rsidRPr="00C31121">
        <w:rPr>
          <w:rFonts w:ascii="Arial" w:hAnsi="Arial" w:cs="Arial"/>
          <w:sz w:val="28"/>
          <w:szCs w:val="28"/>
        </w:rPr>
        <w:t>7</w:t>
      </w:r>
      <w:r w:rsidRPr="00C31121">
        <w:rPr>
          <w:rFonts w:ascii="Arial" w:hAnsi="Arial" w:cs="Arial"/>
          <w:sz w:val="28"/>
          <w:szCs w:val="28"/>
        </w:rPr>
        <w:t>-201</w:t>
      </w:r>
      <w:r w:rsidR="00B30FAC" w:rsidRPr="00C31121">
        <w:rPr>
          <w:rFonts w:ascii="Arial" w:hAnsi="Arial" w:cs="Arial"/>
          <w:sz w:val="28"/>
          <w:szCs w:val="28"/>
        </w:rPr>
        <w:t>8</w:t>
      </w:r>
      <w:r w:rsidRPr="00C31121">
        <w:rPr>
          <w:rFonts w:ascii="Arial" w:hAnsi="Arial" w:cs="Arial"/>
          <w:sz w:val="28"/>
          <w:szCs w:val="28"/>
        </w:rPr>
        <w:t xml:space="preserve"> уч.года составляло </w:t>
      </w:r>
      <w:r w:rsidR="002B25D7" w:rsidRPr="00C31121">
        <w:rPr>
          <w:rFonts w:ascii="Arial" w:hAnsi="Arial" w:cs="Arial"/>
          <w:sz w:val="28"/>
          <w:szCs w:val="28"/>
        </w:rPr>
        <w:t>8</w:t>
      </w:r>
      <w:r w:rsidR="00B30FAC" w:rsidRPr="00C31121">
        <w:rPr>
          <w:rFonts w:ascii="Arial" w:hAnsi="Arial" w:cs="Arial"/>
          <w:sz w:val="28"/>
          <w:szCs w:val="28"/>
        </w:rPr>
        <w:t>13</w:t>
      </w:r>
      <w:r w:rsidR="007710FF" w:rsidRPr="00C31121">
        <w:rPr>
          <w:rFonts w:ascii="Arial" w:hAnsi="Arial" w:cs="Arial"/>
          <w:sz w:val="28"/>
          <w:szCs w:val="28"/>
        </w:rPr>
        <w:t xml:space="preserve"> человек</w:t>
      </w:r>
      <w:r w:rsidRPr="00C31121">
        <w:rPr>
          <w:rFonts w:ascii="Arial" w:hAnsi="Arial" w:cs="Arial"/>
          <w:sz w:val="28"/>
          <w:szCs w:val="28"/>
        </w:rPr>
        <w:t xml:space="preserve">, а закончили учебный год </w:t>
      </w:r>
      <w:r w:rsidR="00B30FAC" w:rsidRPr="00C31121">
        <w:rPr>
          <w:rFonts w:ascii="Arial" w:hAnsi="Arial" w:cs="Arial"/>
          <w:sz w:val="28"/>
          <w:szCs w:val="28"/>
        </w:rPr>
        <w:t>799</w:t>
      </w:r>
      <w:r w:rsidRPr="00C31121">
        <w:rPr>
          <w:rFonts w:ascii="Arial" w:hAnsi="Arial" w:cs="Arial"/>
          <w:sz w:val="28"/>
          <w:szCs w:val="28"/>
        </w:rPr>
        <w:t xml:space="preserve"> человека, из них </w:t>
      </w:r>
      <w:r w:rsidR="00B30FAC" w:rsidRPr="00C31121">
        <w:rPr>
          <w:rFonts w:ascii="Arial" w:hAnsi="Arial" w:cs="Arial"/>
          <w:sz w:val="28"/>
          <w:szCs w:val="28"/>
        </w:rPr>
        <w:t>68</w:t>
      </w:r>
      <w:r w:rsidRPr="00C31121">
        <w:rPr>
          <w:rFonts w:ascii="Arial" w:hAnsi="Arial" w:cs="Arial"/>
          <w:sz w:val="28"/>
          <w:szCs w:val="28"/>
        </w:rPr>
        <w:t xml:space="preserve"> первоклассник</w:t>
      </w:r>
      <w:r w:rsidR="002B25D7" w:rsidRPr="00C31121">
        <w:rPr>
          <w:rFonts w:ascii="Arial" w:hAnsi="Arial" w:cs="Arial"/>
          <w:sz w:val="28"/>
          <w:szCs w:val="28"/>
        </w:rPr>
        <w:t>а</w:t>
      </w:r>
      <w:r w:rsidRPr="00C31121">
        <w:rPr>
          <w:rFonts w:ascii="Arial" w:hAnsi="Arial" w:cs="Arial"/>
          <w:sz w:val="28"/>
          <w:szCs w:val="28"/>
        </w:rPr>
        <w:t>.</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Традиционно основные составляющие качества образования – успешность обучения и качество знаний.</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Анализ результатов учебной деятельности показал, что успеваемость</w:t>
      </w:r>
      <w:r w:rsidR="002B25D7" w:rsidRPr="00C31121">
        <w:rPr>
          <w:rFonts w:ascii="Arial" w:hAnsi="Arial" w:cs="Arial"/>
          <w:sz w:val="28"/>
          <w:szCs w:val="28"/>
        </w:rPr>
        <w:t xml:space="preserve"> в течени</w:t>
      </w:r>
      <w:r w:rsidR="0022230D" w:rsidRPr="00C31121">
        <w:rPr>
          <w:rFonts w:ascii="Arial" w:hAnsi="Arial" w:cs="Arial"/>
          <w:sz w:val="28"/>
          <w:szCs w:val="28"/>
        </w:rPr>
        <w:t>е</w:t>
      </w:r>
      <w:r w:rsidR="002B25D7" w:rsidRPr="00C31121">
        <w:rPr>
          <w:rFonts w:ascii="Arial" w:hAnsi="Arial" w:cs="Arial"/>
          <w:sz w:val="28"/>
          <w:szCs w:val="28"/>
        </w:rPr>
        <w:t xml:space="preserve"> трех лет </w:t>
      </w:r>
      <w:r w:rsidR="0022230D" w:rsidRPr="00C31121">
        <w:rPr>
          <w:rFonts w:ascii="Arial" w:hAnsi="Arial" w:cs="Arial"/>
          <w:sz w:val="28"/>
          <w:szCs w:val="28"/>
        </w:rPr>
        <w:t>остается</w:t>
      </w:r>
      <w:r w:rsidR="002B25D7" w:rsidRPr="00C31121">
        <w:rPr>
          <w:rFonts w:ascii="Arial" w:hAnsi="Arial" w:cs="Arial"/>
          <w:sz w:val="28"/>
          <w:szCs w:val="28"/>
        </w:rPr>
        <w:t xml:space="preserve"> стабильной и составляет 98%</w:t>
      </w:r>
      <w:r w:rsidRPr="00C31121">
        <w:rPr>
          <w:rFonts w:ascii="Arial" w:hAnsi="Arial" w:cs="Arial"/>
          <w:sz w:val="28"/>
          <w:szCs w:val="28"/>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на 1 ступени обучения – </w:t>
      </w:r>
      <w:r w:rsidR="002A2AFF" w:rsidRPr="00C31121">
        <w:rPr>
          <w:rFonts w:ascii="Arial" w:hAnsi="Arial" w:cs="Arial"/>
          <w:sz w:val="28"/>
          <w:szCs w:val="28"/>
        </w:rPr>
        <w:t>98% (в прошлом уч.году-</w:t>
      </w:r>
      <w:r w:rsidRPr="00C31121">
        <w:rPr>
          <w:rFonts w:ascii="Arial" w:hAnsi="Arial" w:cs="Arial"/>
          <w:sz w:val="28"/>
          <w:szCs w:val="28"/>
        </w:rPr>
        <w:t>9</w:t>
      </w:r>
      <w:r w:rsidR="006213E1" w:rsidRPr="00C31121">
        <w:rPr>
          <w:rFonts w:ascii="Arial" w:hAnsi="Arial" w:cs="Arial"/>
          <w:sz w:val="28"/>
          <w:szCs w:val="28"/>
        </w:rPr>
        <w:t>9</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 xml:space="preserve">, </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2 ступени – </w:t>
      </w:r>
      <w:r w:rsidR="002A2AFF" w:rsidRPr="00C31121">
        <w:rPr>
          <w:rFonts w:ascii="Arial" w:hAnsi="Arial" w:cs="Arial"/>
          <w:sz w:val="28"/>
          <w:szCs w:val="28"/>
        </w:rPr>
        <w:t xml:space="preserve">98%   (в прошлом уч.году </w:t>
      </w:r>
      <w:r w:rsidRPr="00C31121">
        <w:rPr>
          <w:rFonts w:ascii="Arial" w:hAnsi="Arial" w:cs="Arial"/>
          <w:sz w:val="28"/>
          <w:szCs w:val="28"/>
        </w:rPr>
        <w:t>9</w:t>
      </w:r>
      <w:r w:rsidR="006213E1" w:rsidRPr="00C31121">
        <w:rPr>
          <w:rFonts w:ascii="Arial" w:hAnsi="Arial" w:cs="Arial"/>
          <w:sz w:val="28"/>
          <w:szCs w:val="28"/>
        </w:rPr>
        <w:t>7</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 xml:space="preserve">, </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lastRenderedPageBreak/>
        <w:t xml:space="preserve">3 ступени – </w:t>
      </w:r>
      <w:r w:rsidR="002A2AFF" w:rsidRPr="00C31121">
        <w:rPr>
          <w:rFonts w:ascii="Arial" w:hAnsi="Arial" w:cs="Arial"/>
          <w:sz w:val="28"/>
          <w:szCs w:val="28"/>
        </w:rPr>
        <w:t xml:space="preserve">98,8% (в прошлом уч.году </w:t>
      </w:r>
      <w:r w:rsidR="006213E1" w:rsidRPr="00C31121">
        <w:rPr>
          <w:rFonts w:ascii="Arial" w:hAnsi="Arial" w:cs="Arial"/>
          <w:sz w:val="28"/>
          <w:szCs w:val="28"/>
        </w:rPr>
        <w:t>99</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w:t>
      </w:r>
    </w:p>
    <w:p w:rsidR="006213E1" w:rsidRPr="00C31121" w:rsidRDefault="006213E1" w:rsidP="002E4895">
      <w:pPr>
        <w:spacing w:after="0" w:line="360" w:lineRule="auto"/>
        <w:ind w:firstLine="709"/>
        <w:jc w:val="both"/>
        <w:rPr>
          <w:rFonts w:ascii="Arial" w:hAnsi="Arial" w:cs="Arial"/>
          <w:sz w:val="28"/>
          <w:szCs w:val="28"/>
        </w:rPr>
      </w:pPr>
      <w:r w:rsidRPr="00C31121">
        <w:rPr>
          <w:rFonts w:ascii="Arial" w:hAnsi="Arial" w:cs="Arial"/>
          <w:sz w:val="28"/>
          <w:szCs w:val="28"/>
        </w:rPr>
        <w:t>С</w:t>
      </w:r>
      <w:r w:rsidR="00554967" w:rsidRPr="00C31121">
        <w:rPr>
          <w:rFonts w:ascii="Arial" w:hAnsi="Arial" w:cs="Arial"/>
          <w:sz w:val="28"/>
          <w:szCs w:val="28"/>
        </w:rPr>
        <w:t xml:space="preserve">о 100% успеваемостью закончили учебный год </w:t>
      </w:r>
      <w:r w:rsidR="00BB59C8">
        <w:rPr>
          <w:rFonts w:ascii="Arial" w:hAnsi="Arial" w:cs="Arial"/>
          <w:sz w:val="28"/>
          <w:szCs w:val="28"/>
        </w:rPr>
        <w:t>три</w:t>
      </w:r>
      <w:r w:rsidR="00554967" w:rsidRPr="00C31121">
        <w:rPr>
          <w:rFonts w:ascii="Arial" w:hAnsi="Arial" w:cs="Arial"/>
          <w:sz w:val="28"/>
          <w:szCs w:val="28"/>
        </w:rPr>
        <w:t xml:space="preserve"> школ</w:t>
      </w:r>
      <w:r w:rsidR="00BB59C8">
        <w:rPr>
          <w:rFonts w:ascii="Arial" w:hAnsi="Arial" w:cs="Arial"/>
          <w:sz w:val="28"/>
          <w:szCs w:val="28"/>
        </w:rPr>
        <w:t>ы</w:t>
      </w:r>
      <w:r w:rsidR="00554967" w:rsidRPr="00C31121">
        <w:rPr>
          <w:rFonts w:ascii="Arial" w:hAnsi="Arial" w:cs="Arial"/>
          <w:sz w:val="28"/>
          <w:szCs w:val="28"/>
        </w:rPr>
        <w:t xml:space="preserve"> района Вепревская ООШ, Краснооктябрьская ООШ,</w:t>
      </w:r>
      <w:r w:rsidR="002A2AFF" w:rsidRPr="00C31121">
        <w:rPr>
          <w:rFonts w:ascii="Arial" w:hAnsi="Arial" w:cs="Arial"/>
          <w:sz w:val="28"/>
          <w:szCs w:val="28"/>
        </w:rPr>
        <w:t xml:space="preserve"> Литвиновская ООШ.</w:t>
      </w:r>
      <w:r w:rsidR="00554967" w:rsidRPr="00C31121">
        <w:rPr>
          <w:rFonts w:ascii="Arial" w:hAnsi="Arial" w:cs="Arial"/>
          <w:sz w:val="28"/>
          <w:szCs w:val="28"/>
        </w:rPr>
        <w:t xml:space="preserve"> </w:t>
      </w:r>
    </w:p>
    <w:p w:rsidR="002A2AFF" w:rsidRPr="00C31121" w:rsidRDefault="00E53168" w:rsidP="002E4895">
      <w:pPr>
        <w:spacing w:after="0" w:line="360" w:lineRule="auto"/>
        <w:ind w:firstLine="709"/>
        <w:jc w:val="both"/>
        <w:rPr>
          <w:rFonts w:ascii="Arial" w:hAnsi="Arial" w:cs="Arial"/>
          <w:sz w:val="28"/>
          <w:szCs w:val="28"/>
        </w:rPr>
      </w:pPr>
      <w:r w:rsidRPr="00C31121">
        <w:rPr>
          <w:rFonts w:ascii="Arial" w:hAnsi="Arial" w:cs="Arial"/>
          <w:sz w:val="28"/>
          <w:szCs w:val="28"/>
        </w:rPr>
        <w:t>1</w:t>
      </w:r>
      <w:r w:rsidR="002A2AFF" w:rsidRPr="00C31121">
        <w:rPr>
          <w:rFonts w:ascii="Arial" w:hAnsi="Arial" w:cs="Arial"/>
          <w:sz w:val="28"/>
          <w:szCs w:val="28"/>
        </w:rPr>
        <w:t>3</w:t>
      </w:r>
      <w:r w:rsidRPr="00C31121">
        <w:rPr>
          <w:rFonts w:ascii="Arial" w:hAnsi="Arial" w:cs="Arial"/>
          <w:sz w:val="28"/>
          <w:szCs w:val="28"/>
        </w:rPr>
        <w:t xml:space="preserve"> </w:t>
      </w:r>
      <w:r w:rsidR="005E1FF8" w:rsidRPr="00C31121">
        <w:rPr>
          <w:rFonts w:ascii="Arial" w:hAnsi="Arial" w:cs="Arial"/>
          <w:sz w:val="28"/>
          <w:szCs w:val="28"/>
        </w:rPr>
        <w:t>обучающихся переведены условно, т.е имеют академическую задолженность, которую обязаны ликвидирова</w:t>
      </w:r>
      <w:r w:rsidR="00554967" w:rsidRPr="00C31121">
        <w:rPr>
          <w:rFonts w:ascii="Arial" w:hAnsi="Arial" w:cs="Arial"/>
          <w:sz w:val="28"/>
          <w:szCs w:val="28"/>
        </w:rPr>
        <w:t>ть в установленные школой сроки</w:t>
      </w:r>
      <w:r w:rsidR="002A2AFF" w:rsidRPr="00C31121">
        <w:rPr>
          <w:rFonts w:ascii="Arial" w:hAnsi="Arial" w:cs="Arial"/>
          <w:sz w:val="28"/>
          <w:szCs w:val="28"/>
        </w:rPr>
        <w:t>, двое девятиклассниц</w:t>
      </w:r>
      <w:r w:rsidR="00634C13" w:rsidRPr="00C31121">
        <w:rPr>
          <w:rFonts w:ascii="Arial" w:hAnsi="Arial" w:cs="Arial"/>
          <w:sz w:val="28"/>
          <w:szCs w:val="28"/>
        </w:rPr>
        <w:t xml:space="preserve"> МОУ «СОШ №9»</w:t>
      </w:r>
      <w:r w:rsidR="002A2AFF" w:rsidRPr="00C31121">
        <w:rPr>
          <w:rFonts w:ascii="Arial" w:hAnsi="Arial" w:cs="Arial"/>
          <w:sz w:val="28"/>
          <w:szCs w:val="28"/>
        </w:rPr>
        <w:t xml:space="preserve"> оставлены на повторный курс обучения.</w:t>
      </w:r>
    </w:p>
    <w:p w:rsidR="009216D8" w:rsidRPr="00C31121" w:rsidRDefault="001B1661"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За последнее время </w:t>
      </w:r>
      <w:r w:rsidR="00FE3382">
        <w:rPr>
          <w:rFonts w:ascii="Arial" w:hAnsi="Arial" w:cs="Arial"/>
          <w:sz w:val="28"/>
          <w:szCs w:val="28"/>
        </w:rPr>
        <w:t xml:space="preserve">не </w:t>
      </w:r>
      <w:r w:rsidRPr="00C31121">
        <w:rPr>
          <w:rFonts w:ascii="Arial" w:hAnsi="Arial" w:cs="Arial"/>
          <w:sz w:val="28"/>
          <w:szCs w:val="28"/>
        </w:rPr>
        <w:t xml:space="preserve">происходит </w:t>
      </w:r>
      <w:r w:rsidR="00FE3382">
        <w:rPr>
          <w:rFonts w:ascii="Arial" w:hAnsi="Arial" w:cs="Arial"/>
          <w:sz w:val="28"/>
          <w:szCs w:val="28"/>
        </w:rPr>
        <w:t>повышения</w:t>
      </w:r>
      <w:r w:rsidRPr="00C31121">
        <w:rPr>
          <w:rFonts w:ascii="Arial" w:hAnsi="Arial" w:cs="Arial"/>
          <w:sz w:val="28"/>
          <w:szCs w:val="28"/>
        </w:rPr>
        <w:t xml:space="preserve"> качества образования</w:t>
      </w:r>
      <w:r w:rsidR="000377CF" w:rsidRPr="00C31121">
        <w:rPr>
          <w:rFonts w:ascii="Arial" w:hAnsi="Arial" w:cs="Arial"/>
          <w:sz w:val="28"/>
          <w:szCs w:val="28"/>
        </w:rPr>
        <w:t>.</w:t>
      </w:r>
    </w:p>
    <w:p w:rsidR="001B1661"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На «4» и «5» учебный год закончили </w:t>
      </w:r>
      <w:r w:rsidR="002A2AFF" w:rsidRPr="00C31121">
        <w:rPr>
          <w:rFonts w:ascii="Arial" w:hAnsi="Arial" w:cs="Arial"/>
          <w:sz w:val="28"/>
          <w:szCs w:val="28"/>
        </w:rPr>
        <w:t xml:space="preserve">270 (в 2017г – </w:t>
      </w:r>
      <w:r w:rsidRPr="00C31121">
        <w:rPr>
          <w:rFonts w:ascii="Arial" w:hAnsi="Arial" w:cs="Arial"/>
          <w:sz w:val="28"/>
          <w:szCs w:val="28"/>
        </w:rPr>
        <w:t>26</w:t>
      </w:r>
      <w:r w:rsidR="001B1661" w:rsidRPr="00C31121">
        <w:rPr>
          <w:rFonts w:ascii="Arial" w:hAnsi="Arial" w:cs="Arial"/>
          <w:sz w:val="28"/>
          <w:szCs w:val="28"/>
        </w:rPr>
        <w:t>7</w:t>
      </w:r>
      <w:r w:rsidR="002A2AFF" w:rsidRPr="00C31121">
        <w:rPr>
          <w:rFonts w:ascii="Arial" w:hAnsi="Arial" w:cs="Arial"/>
          <w:sz w:val="28"/>
          <w:szCs w:val="28"/>
        </w:rPr>
        <w:t>чел.)</w:t>
      </w:r>
      <w:r w:rsidRPr="00C31121">
        <w:rPr>
          <w:rFonts w:ascii="Arial" w:hAnsi="Arial" w:cs="Arial"/>
          <w:sz w:val="28"/>
          <w:szCs w:val="28"/>
        </w:rPr>
        <w:t xml:space="preserve"> обучающихся, качество обучения по району составило</w:t>
      </w:r>
      <w:r w:rsidR="002A2AFF" w:rsidRPr="00C31121">
        <w:rPr>
          <w:rFonts w:ascii="Arial" w:hAnsi="Arial" w:cs="Arial"/>
          <w:sz w:val="28"/>
          <w:szCs w:val="28"/>
        </w:rPr>
        <w:t xml:space="preserve"> 33,8% (в 2017г-</w:t>
      </w:r>
      <w:r w:rsidRPr="00C31121">
        <w:rPr>
          <w:rFonts w:ascii="Arial" w:hAnsi="Arial" w:cs="Arial"/>
          <w:sz w:val="28"/>
          <w:szCs w:val="28"/>
        </w:rPr>
        <w:t xml:space="preserve"> </w:t>
      </w:r>
      <w:r w:rsidR="001B1661" w:rsidRPr="00C31121">
        <w:rPr>
          <w:rFonts w:ascii="Arial" w:hAnsi="Arial" w:cs="Arial"/>
          <w:sz w:val="28"/>
          <w:szCs w:val="28"/>
        </w:rPr>
        <w:t>32,6% (в 2016г.-</w:t>
      </w:r>
      <w:r w:rsidRPr="00C31121">
        <w:rPr>
          <w:rFonts w:ascii="Arial" w:hAnsi="Arial" w:cs="Arial"/>
          <w:sz w:val="28"/>
          <w:szCs w:val="28"/>
        </w:rPr>
        <w:t xml:space="preserve">34 %, </w:t>
      </w:r>
      <w:r w:rsidR="001B1661" w:rsidRPr="00C31121">
        <w:rPr>
          <w:rFonts w:ascii="Arial" w:hAnsi="Arial" w:cs="Arial"/>
          <w:sz w:val="28"/>
          <w:szCs w:val="28"/>
        </w:rPr>
        <w:t>2015г.-35%).</w:t>
      </w:r>
    </w:p>
    <w:p w:rsidR="001B1661" w:rsidRPr="00C31121" w:rsidRDefault="001B1661" w:rsidP="0022230D">
      <w:pPr>
        <w:spacing w:after="0"/>
        <w:jc w:val="both"/>
        <w:rPr>
          <w:rFonts w:ascii="Arial" w:hAnsi="Arial" w:cs="Arial"/>
          <w:sz w:val="28"/>
          <w:szCs w:val="28"/>
        </w:rPr>
      </w:pPr>
    </w:p>
    <w:p w:rsidR="005E1FF8" w:rsidRPr="00C31121" w:rsidRDefault="00B04BBA" w:rsidP="002E4895">
      <w:pPr>
        <w:spacing w:after="0" w:line="360" w:lineRule="auto"/>
        <w:ind w:firstLine="709"/>
        <w:jc w:val="both"/>
        <w:rPr>
          <w:rFonts w:ascii="Arial" w:hAnsi="Arial" w:cs="Arial"/>
          <w:sz w:val="28"/>
          <w:szCs w:val="28"/>
        </w:rPr>
      </w:pPr>
      <w:r w:rsidRPr="00C31121">
        <w:rPr>
          <w:rFonts w:ascii="Arial" w:hAnsi="Arial" w:cs="Arial"/>
          <w:sz w:val="28"/>
          <w:szCs w:val="28"/>
        </w:rPr>
        <w:t>В 201</w:t>
      </w:r>
      <w:r w:rsidR="00634C13" w:rsidRPr="00C31121">
        <w:rPr>
          <w:rFonts w:ascii="Arial" w:hAnsi="Arial" w:cs="Arial"/>
          <w:sz w:val="28"/>
          <w:szCs w:val="28"/>
        </w:rPr>
        <w:t>7</w:t>
      </w:r>
      <w:r w:rsidRPr="00C31121">
        <w:rPr>
          <w:rFonts w:ascii="Arial" w:hAnsi="Arial" w:cs="Arial"/>
          <w:sz w:val="28"/>
          <w:szCs w:val="28"/>
        </w:rPr>
        <w:t>-201</w:t>
      </w:r>
      <w:r w:rsidR="00634C13" w:rsidRPr="00C31121">
        <w:rPr>
          <w:rFonts w:ascii="Arial" w:hAnsi="Arial" w:cs="Arial"/>
          <w:sz w:val="28"/>
          <w:szCs w:val="28"/>
        </w:rPr>
        <w:t>8</w:t>
      </w:r>
      <w:r w:rsidR="005E1FF8" w:rsidRPr="00C31121">
        <w:rPr>
          <w:rFonts w:ascii="Arial" w:hAnsi="Arial" w:cs="Arial"/>
          <w:sz w:val="28"/>
          <w:szCs w:val="28"/>
        </w:rPr>
        <w:t xml:space="preserve"> учебном году в общеобразовательных учреждениях района проводились </w:t>
      </w:r>
      <w:r w:rsidRPr="00C31121">
        <w:rPr>
          <w:rFonts w:ascii="Arial" w:hAnsi="Arial" w:cs="Arial"/>
          <w:sz w:val="28"/>
          <w:szCs w:val="28"/>
        </w:rPr>
        <w:t>муниципальные</w:t>
      </w:r>
      <w:r w:rsidR="001D6649">
        <w:rPr>
          <w:rFonts w:ascii="Arial" w:hAnsi="Arial" w:cs="Arial"/>
          <w:sz w:val="28"/>
          <w:szCs w:val="28"/>
        </w:rPr>
        <w:t>,</w:t>
      </w:r>
      <w:r w:rsidR="005E1FF8" w:rsidRPr="00C31121">
        <w:rPr>
          <w:rFonts w:ascii="Arial" w:hAnsi="Arial" w:cs="Arial"/>
          <w:sz w:val="28"/>
          <w:szCs w:val="28"/>
        </w:rPr>
        <w:t xml:space="preserve"> </w:t>
      </w:r>
      <w:r w:rsidRPr="00C31121">
        <w:rPr>
          <w:rFonts w:ascii="Arial" w:hAnsi="Arial" w:cs="Arial"/>
          <w:sz w:val="28"/>
          <w:szCs w:val="28"/>
        </w:rPr>
        <w:t>региональные</w:t>
      </w:r>
      <w:r w:rsidR="005E1FF8" w:rsidRPr="00C31121">
        <w:rPr>
          <w:rFonts w:ascii="Arial" w:hAnsi="Arial" w:cs="Arial"/>
          <w:sz w:val="28"/>
          <w:szCs w:val="28"/>
        </w:rPr>
        <w:t xml:space="preserve"> мониторинги образова</w:t>
      </w:r>
      <w:r w:rsidR="00634C13" w:rsidRPr="00C31121">
        <w:rPr>
          <w:rFonts w:ascii="Arial" w:hAnsi="Arial" w:cs="Arial"/>
          <w:sz w:val="28"/>
          <w:szCs w:val="28"/>
        </w:rPr>
        <w:t>тельных достижений обучающихся, а также РПР и ВПР.</w:t>
      </w:r>
    </w:p>
    <w:p w:rsidR="00634C13" w:rsidRPr="00C31121" w:rsidRDefault="00634C13"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В </w:t>
      </w:r>
      <w:r w:rsidR="001D6649">
        <w:rPr>
          <w:rFonts w:ascii="Arial" w:hAnsi="Arial" w:cs="Arial"/>
          <w:sz w:val="28"/>
          <w:szCs w:val="28"/>
        </w:rPr>
        <w:t xml:space="preserve">начале 2017-2018 учебного года (в октябре) </w:t>
      </w:r>
      <w:r w:rsidRPr="00C31121">
        <w:rPr>
          <w:rFonts w:ascii="Arial" w:hAnsi="Arial" w:cs="Arial"/>
          <w:sz w:val="28"/>
          <w:szCs w:val="28"/>
        </w:rPr>
        <w:t xml:space="preserve">обучающиеся </w:t>
      </w:r>
      <w:r w:rsidR="001D6649">
        <w:rPr>
          <w:rFonts w:ascii="Arial" w:hAnsi="Arial" w:cs="Arial"/>
          <w:sz w:val="28"/>
          <w:szCs w:val="28"/>
        </w:rPr>
        <w:t xml:space="preserve"> вторых и пятых</w:t>
      </w:r>
      <w:r w:rsidR="002D65DE" w:rsidRPr="00C31121">
        <w:rPr>
          <w:rFonts w:ascii="Arial" w:hAnsi="Arial" w:cs="Arial"/>
          <w:sz w:val="28"/>
          <w:szCs w:val="28"/>
        </w:rPr>
        <w:t xml:space="preserve"> </w:t>
      </w:r>
      <w:r w:rsidR="00C66017" w:rsidRPr="00C31121">
        <w:rPr>
          <w:rFonts w:ascii="Arial" w:hAnsi="Arial" w:cs="Arial"/>
          <w:sz w:val="28"/>
          <w:szCs w:val="28"/>
        </w:rPr>
        <w:t xml:space="preserve">классов </w:t>
      </w:r>
      <w:r w:rsidR="002D65DE" w:rsidRPr="00C31121">
        <w:rPr>
          <w:rFonts w:ascii="Arial" w:hAnsi="Arial" w:cs="Arial"/>
          <w:sz w:val="28"/>
          <w:szCs w:val="28"/>
        </w:rPr>
        <w:t>МОУ «Сонковская СОШ», «СОШ №9», «Беляницкая СОШ», «Вепревская ООШ», «Краснооктябрьская ООШ»</w:t>
      </w:r>
      <w:r w:rsidR="00C66017" w:rsidRPr="00C31121">
        <w:rPr>
          <w:rFonts w:ascii="Arial" w:hAnsi="Arial" w:cs="Arial"/>
          <w:sz w:val="28"/>
          <w:szCs w:val="28"/>
        </w:rPr>
        <w:t xml:space="preserve"> участвовали в ВПР по русскому языку. Обучающиеся выполняли контрольную работу с комплексом заданий, включающим контрольное списывание. </w:t>
      </w:r>
    </w:p>
    <w:p w:rsidR="00C66017" w:rsidRPr="00C31121" w:rsidRDefault="00C66017" w:rsidP="002E4895">
      <w:pPr>
        <w:spacing w:after="0" w:line="360" w:lineRule="auto"/>
        <w:ind w:firstLine="709"/>
        <w:jc w:val="both"/>
        <w:rPr>
          <w:rFonts w:ascii="Arial" w:hAnsi="Arial" w:cs="Arial"/>
          <w:sz w:val="28"/>
          <w:szCs w:val="28"/>
        </w:rPr>
      </w:pPr>
      <w:r w:rsidRPr="00C31121">
        <w:rPr>
          <w:rFonts w:ascii="Arial" w:hAnsi="Arial" w:cs="Arial"/>
          <w:sz w:val="28"/>
          <w:szCs w:val="28"/>
        </w:rPr>
        <w:t>69 второклассников из 93 участвовавших справились с работой на «4» и «5», что составило 74%, и только один обучающийся из МОУ «СОШ №9» не справился с работой.</w:t>
      </w:r>
    </w:p>
    <w:p w:rsidR="00C66017" w:rsidRPr="00C31121" w:rsidRDefault="001D6649" w:rsidP="002E4895">
      <w:pPr>
        <w:spacing w:after="0" w:line="360" w:lineRule="auto"/>
        <w:ind w:firstLine="709"/>
        <w:jc w:val="both"/>
        <w:rPr>
          <w:rFonts w:ascii="Arial" w:hAnsi="Arial" w:cs="Arial"/>
          <w:sz w:val="28"/>
          <w:szCs w:val="28"/>
        </w:rPr>
      </w:pPr>
      <w:r>
        <w:rPr>
          <w:rFonts w:ascii="Arial" w:hAnsi="Arial" w:cs="Arial"/>
          <w:sz w:val="28"/>
          <w:szCs w:val="28"/>
        </w:rPr>
        <w:t>Из</w:t>
      </w:r>
      <w:r w:rsidR="003A3163" w:rsidRPr="00C31121">
        <w:rPr>
          <w:rFonts w:ascii="Arial" w:hAnsi="Arial" w:cs="Arial"/>
          <w:sz w:val="28"/>
          <w:szCs w:val="28"/>
        </w:rPr>
        <w:t xml:space="preserve"> 5-х классах в ВПР участвовал</w:t>
      </w:r>
      <w:r>
        <w:rPr>
          <w:rFonts w:ascii="Arial" w:hAnsi="Arial" w:cs="Arial"/>
          <w:sz w:val="28"/>
          <w:szCs w:val="28"/>
        </w:rPr>
        <w:t>и</w:t>
      </w:r>
      <w:r w:rsidR="003A3163" w:rsidRPr="00C31121">
        <w:rPr>
          <w:rFonts w:ascii="Arial" w:hAnsi="Arial" w:cs="Arial"/>
          <w:sz w:val="28"/>
          <w:szCs w:val="28"/>
        </w:rPr>
        <w:t xml:space="preserve"> 65 чел., из них на «4» и»5» работу написали 34 учащихся (52%), но зато 9 обучающихся (13,8%) из </w:t>
      </w:r>
      <w:r>
        <w:rPr>
          <w:rFonts w:ascii="Arial" w:hAnsi="Arial" w:cs="Arial"/>
          <w:sz w:val="28"/>
          <w:szCs w:val="28"/>
        </w:rPr>
        <w:t xml:space="preserve"> </w:t>
      </w:r>
      <w:r w:rsidR="003A3163" w:rsidRPr="00C31121">
        <w:rPr>
          <w:rFonts w:ascii="Arial" w:hAnsi="Arial" w:cs="Arial"/>
          <w:sz w:val="28"/>
          <w:szCs w:val="28"/>
        </w:rPr>
        <w:t xml:space="preserve">Сонковской СОШ» и «СОШ №9» не </w:t>
      </w:r>
      <w:r>
        <w:rPr>
          <w:rFonts w:ascii="Arial" w:hAnsi="Arial" w:cs="Arial"/>
          <w:sz w:val="28"/>
          <w:szCs w:val="28"/>
        </w:rPr>
        <w:t xml:space="preserve">смогли </w:t>
      </w:r>
      <w:r w:rsidR="003A3163" w:rsidRPr="00C31121">
        <w:rPr>
          <w:rFonts w:ascii="Arial" w:hAnsi="Arial" w:cs="Arial"/>
          <w:sz w:val="28"/>
          <w:szCs w:val="28"/>
        </w:rPr>
        <w:t>выполни</w:t>
      </w:r>
      <w:r>
        <w:rPr>
          <w:rFonts w:ascii="Arial" w:hAnsi="Arial" w:cs="Arial"/>
          <w:sz w:val="28"/>
          <w:szCs w:val="28"/>
        </w:rPr>
        <w:t>ть</w:t>
      </w:r>
      <w:r w:rsidR="003A3163" w:rsidRPr="00C31121">
        <w:rPr>
          <w:rFonts w:ascii="Arial" w:hAnsi="Arial" w:cs="Arial"/>
          <w:sz w:val="28"/>
          <w:szCs w:val="28"/>
        </w:rPr>
        <w:t xml:space="preserve"> работу.</w:t>
      </w:r>
    </w:p>
    <w:p w:rsidR="006A4DBF" w:rsidRPr="00C31121" w:rsidRDefault="006A4DBF" w:rsidP="002E4895">
      <w:pPr>
        <w:spacing w:after="0" w:line="360" w:lineRule="auto"/>
        <w:ind w:firstLine="709"/>
        <w:jc w:val="both"/>
        <w:rPr>
          <w:rFonts w:ascii="Arial" w:hAnsi="Arial" w:cs="Arial"/>
          <w:sz w:val="28"/>
          <w:szCs w:val="28"/>
        </w:rPr>
      </w:pPr>
      <w:r w:rsidRPr="00C31121">
        <w:rPr>
          <w:rFonts w:ascii="Arial" w:hAnsi="Arial" w:cs="Arial"/>
          <w:sz w:val="28"/>
          <w:szCs w:val="28"/>
        </w:rPr>
        <w:lastRenderedPageBreak/>
        <w:t>В марте-апреле 2018 года ВПР проводились для обучающихся 4-11-х классов по об</w:t>
      </w:r>
      <w:r w:rsidR="002D0399" w:rsidRPr="00C31121">
        <w:rPr>
          <w:rFonts w:ascii="Arial" w:hAnsi="Arial" w:cs="Arial"/>
          <w:sz w:val="28"/>
          <w:szCs w:val="28"/>
        </w:rPr>
        <w:t>щеоб</w:t>
      </w:r>
      <w:r w:rsidRPr="00C31121">
        <w:rPr>
          <w:rFonts w:ascii="Arial" w:hAnsi="Arial" w:cs="Arial"/>
          <w:sz w:val="28"/>
          <w:szCs w:val="28"/>
        </w:rPr>
        <w:t>разовательным предметам</w:t>
      </w:r>
      <w:r w:rsidR="002D0399" w:rsidRPr="00C31121">
        <w:rPr>
          <w:rFonts w:ascii="Arial" w:hAnsi="Arial" w:cs="Arial"/>
          <w:sz w:val="28"/>
          <w:szCs w:val="28"/>
        </w:rPr>
        <w:t xml:space="preserve">. 4 и 5 классы принимали обязательное участие в ВПР, остальные классы по желанию. В нашем районе учащиеся 6-х классов МОУ «СОШ №9», «Беляницкая СОШ» ВПР писали </w:t>
      </w:r>
      <w:r w:rsidR="005563CE" w:rsidRPr="00C31121">
        <w:rPr>
          <w:rFonts w:ascii="Arial" w:hAnsi="Arial" w:cs="Arial"/>
          <w:sz w:val="28"/>
          <w:szCs w:val="28"/>
        </w:rPr>
        <w:t xml:space="preserve">работы </w:t>
      </w:r>
      <w:r w:rsidR="002D0399" w:rsidRPr="00C31121">
        <w:rPr>
          <w:rFonts w:ascii="Arial" w:hAnsi="Arial" w:cs="Arial"/>
          <w:sz w:val="28"/>
          <w:szCs w:val="28"/>
        </w:rPr>
        <w:t xml:space="preserve">по математике и русскому языку, а учащиеся «Литвиновской ООШ» второй раз участвуют в ВПР по биологии. </w:t>
      </w:r>
    </w:p>
    <w:p w:rsidR="002D0399" w:rsidRPr="00C31121" w:rsidRDefault="002D0399" w:rsidP="002E4895">
      <w:pPr>
        <w:spacing w:after="0" w:line="360" w:lineRule="auto"/>
        <w:ind w:firstLine="709"/>
        <w:jc w:val="both"/>
        <w:rPr>
          <w:rFonts w:ascii="Arial" w:hAnsi="Arial" w:cs="Arial"/>
          <w:sz w:val="28"/>
          <w:szCs w:val="28"/>
        </w:rPr>
      </w:pPr>
      <w:r w:rsidRPr="00C31121">
        <w:rPr>
          <w:rFonts w:ascii="Arial" w:hAnsi="Arial" w:cs="Arial"/>
          <w:sz w:val="28"/>
          <w:szCs w:val="28"/>
        </w:rPr>
        <w:t>Учащиеся 10 класса Беляницкой СОШ</w:t>
      </w:r>
      <w:r w:rsidR="00F63A11">
        <w:rPr>
          <w:rFonts w:ascii="Arial" w:hAnsi="Arial" w:cs="Arial"/>
          <w:sz w:val="28"/>
          <w:szCs w:val="28"/>
        </w:rPr>
        <w:t xml:space="preserve"> </w:t>
      </w:r>
      <w:r w:rsidRPr="00C31121">
        <w:rPr>
          <w:rFonts w:ascii="Arial" w:hAnsi="Arial" w:cs="Arial"/>
          <w:sz w:val="28"/>
          <w:szCs w:val="28"/>
        </w:rPr>
        <w:t xml:space="preserve"> ВПР писали по географии, а учащиеся 11-го класса СОШ №9 по истории.</w:t>
      </w:r>
    </w:p>
    <w:p w:rsidR="00142F7F" w:rsidRPr="00C31121" w:rsidRDefault="00F016FB"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Результаты ВПР должны быть использованы для оценки уровня подготовки обучающихся по итогам окончания основных этапов обучения, для совершенствования преподавания учебных предметов. </w:t>
      </w:r>
      <w:r w:rsidR="001D5A00" w:rsidRPr="00C31121">
        <w:rPr>
          <w:rFonts w:ascii="Arial" w:hAnsi="Arial" w:cs="Arial"/>
          <w:sz w:val="28"/>
          <w:szCs w:val="28"/>
        </w:rPr>
        <w:t>Также результаты ВПР могут быть полезны родителям для определения образовательной траектории своих детей.</w:t>
      </w:r>
    </w:p>
    <w:p w:rsidR="00FF4684" w:rsidRDefault="006C4ACE" w:rsidP="002E4895">
      <w:pPr>
        <w:spacing w:after="0" w:line="360" w:lineRule="auto"/>
        <w:ind w:firstLine="709"/>
        <w:jc w:val="both"/>
        <w:rPr>
          <w:rFonts w:ascii="Arial" w:hAnsi="Arial" w:cs="Arial"/>
          <w:sz w:val="28"/>
          <w:szCs w:val="28"/>
        </w:rPr>
      </w:pPr>
      <w:r w:rsidRPr="00C31121">
        <w:rPr>
          <w:rFonts w:ascii="Arial" w:hAnsi="Arial" w:cs="Arial"/>
          <w:sz w:val="28"/>
          <w:szCs w:val="28"/>
        </w:rPr>
        <w:t>В апреле 2018г. учащиеся 10-х классов средних школ писали региональные проверочные работы (РПР) по обществознанию (Сонковская СОШ), физи</w:t>
      </w:r>
      <w:r w:rsidR="005563CE" w:rsidRPr="00C31121">
        <w:rPr>
          <w:rFonts w:ascii="Arial" w:hAnsi="Arial" w:cs="Arial"/>
          <w:sz w:val="28"/>
          <w:szCs w:val="28"/>
        </w:rPr>
        <w:t>ке (Беляницкая СОШ), биологии (</w:t>
      </w:r>
      <w:r w:rsidRPr="00C31121">
        <w:rPr>
          <w:rFonts w:ascii="Arial" w:hAnsi="Arial" w:cs="Arial"/>
          <w:sz w:val="28"/>
          <w:szCs w:val="28"/>
        </w:rPr>
        <w:t xml:space="preserve">СОШ №9). </w:t>
      </w:r>
      <w:r w:rsidR="005563CE" w:rsidRPr="00C31121">
        <w:rPr>
          <w:rFonts w:ascii="Arial" w:hAnsi="Arial" w:cs="Arial"/>
          <w:sz w:val="28"/>
          <w:szCs w:val="28"/>
        </w:rPr>
        <w:t>На оценку «5» ни один учащийся не написал работу, двое учащихся из МОУ «СОШ №9», «Беляницкая СОШ» получили отметку «2». По всем предметам средний оценочный балл составил «3».</w:t>
      </w:r>
    </w:p>
    <w:p w:rsidR="00FA314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В </w:t>
      </w:r>
      <w:r w:rsidR="00C5615D" w:rsidRPr="00C31121">
        <w:rPr>
          <w:rFonts w:ascii="Arial" w:hAnsi="Arial" w:cs="Arial"/>
          <w:sz w:val="28"/>
          <w:szCs w:val="28"/>
        </w:rPr>
        <w:t>8</w:t>
      </w:r>
      <w:r w:rsidRPr="00C31121">
        <w:rPr>
          <w:rFonts w:ascii="Arial" w:hAnsi="Arial" w:cs="Arial"/>
          <w:sz w:val="28"/>
          <w:szCs w:val="28"/>
        </w:rPr>
        <w:t xml:space="preserve">-х классах МОУ «Беляницкая СОШ» и «СОШ №9» проводилось региональное мониторинговое исследование уровня сфомированности метапредметных результатов – читательской грамотности. Эти школы уже </w:t>
      </w:r>
      <w:r w:rsidR="00C5615D" w:rsidRPr="00C31121">
        <w:rPr>
          <w:rFonts w:ascii="Arial" w:hAnsi="Arial" w:cs="Arial"/>
          <w:sz w:val="28"/>
          <w:szCs w:val="28"/>
        </w:rPr>
        <w:t>с 4 класса</w:t>
      </w:r>
      <w:r w:rsidRPr="00C31121">
        <w:rPr>
          <w:rFonts w:ascii="Arial" w:hAnsi="Arial" w:cs="Arial"/>
          <w:sz w:val="28"/>
          <w:szCs w:val="28"/>
        </w:rPr>
        <w:t xml:space="preserve"> принимают участие в данном исследовании.  </w:t>
      </w:r>
    </w:p>
    <w:p w:rsidR="00FA3148" w:rsidRPr="00C31121" w:rsidRDefault="00C5615D" w:rsidP="002E4895">
      <w:pPr>
        <w:spacing w:after="0" w:line="360" w:lineRule="auto"/>
        <w:ind w:firstLine="709"/>
        <w:jc w:val="both"/>
        <w:rPr>
          <w:rFonts w:ascii="Arial" w:hAnsi="Arial" w:cs="Arial"/>
          <w:sz w:val="28"/>
          <w:szCs w:val="28"/>
        </w:rPr>
      </w:pPr>
      <w:r w:rsidRPr="00C31121">
        <w:rPr>
          <w:rFonts w:ascii="Arial" w:hAnsi="Arial" w:cs="Arial"/>
          <w:sz w:val="28"/>
          <w:szCs w:val="28"/>
        </w:rPr>
        <w:t>31</w:t>
      </w:r>
      <w:r w:rsidR="00FA3148" w:rsidRPr="00C31121">
        <w:rPr>
          <w:rFonts w:ascii="Arial" w:hAnsi="Arial" w:cs="Arial"/>
          <w:sz w:val="28"/>
          <w:szCs w:val="28"/>
        </w:rPr>
        <w:t xml:space="preserve"> человек участвовали в этом исследовании, из них показали:</w:t>
      </w:r>
    </w:p>
    <w:p w:rsidR="00FA3148" w:rsidRPr="00C31121" w:rsidRDefault="00FA314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Повышенный уровень достижений </w:t>
      </w:r>
      <w:r w:rsidR="00C5615D" w:rsidRPr="00C31121">
        <w:rPr>
          <w:rFonts w:ascii="Arial" w:hAnsi="Arial" w:cs="Arial"/>
          <w:sz w:val="28"/>
          <w:szCs w:val="28"/>
        </w:rPr>
        <w:t xml:space="preserve">не показал ни один из </w:t>
      </w:r>
      <w:r w:rsidRPr="00C31121">
        <w:rPr>
          <w:rFonts w:ascii="Arial" w:hAnsi="Arial" w:cs="Arial"/>
          <w:sz w:val="28"/>
          <w:szCs w:val="28"/>
        </w:rPr>
        <w:t>учащихся</w:t>
      </w:r>
      <w:r w:rsidR="00E53168" w:rsidRPr="00C31121">
        <w:rPr>
          <w:rFonts w:ascii="Arial" w:hAnsi="Arial" w:cs="Arial"/>
          <w:sz w:val="28"/>
          <w:szCs w:val="28"/>
        </w:rPr>
        <w:t>,</w:t>
      </w:r>
    </w:p>
    <w:p w:rsidR="00E53168" w:rsidRPr="00C31121" w:rsidRDefault="00E53168" w:rsidP="002E4895">
      <w:pPr>
        <w:spacing w:after="0" w:line="360" w:lineRule="auto"/>
        <w:ind w:firstLine="709"/>
        <w:jc w:val="both"/>
        <w:rPr>
          <w:rFonts w:ascii="Arial" w:hAnsi="Arial" w:cs="Arial"/>
          <w:sz w:val="28"/>
          <w:szCs w:val="28"/>
        </w:rPr>
      </w:pPr>
      <w:r w:rsidRPr="00C31121">
        <w:rPr>
          <w:rFonts w:ascii="Arial" w:hAnsi="Arial" w:cs="Arial"/>
          <w:sz w:val="28"/>
          <w:szCs w:val="28"/>
        </w:rPr>
        <w:t>Базовый уровень – 1</w:t>
      </w:r>
      <w:r w:rsidR="00C5615D" w:rsidRPr="00C31121">
        <w:rPr>
          <w:rFonts w:ascii="Arial" w:hAnsi="Arial" w:cs="Arial"/>
          <w:sz w:val="28"/>
          <w:szCs w:val="28"/>
        </w:rPr>
        <w:t>2</w:t>
      </w:r>
      <w:r w:rsidRPr="00C31121">
        <w:rPr>
          <w:rFonts w:ascii="Arial" w:hAnsi="Arial" w:cs="Arial"/>
          <w:sz w:val="28"/>
          <w:szCs w:val="28"/>
        </w:rPr>
        <w:t xml:space="preserve"> учащихся,</w:t>
      </w:r>
    </w:p>
    <w:p w:rsidR="00E53168" w:rsidRPr="00C31121" w:rsidRDefault="00E5316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Пониженный уровень – </w:t>
      </w:r>
      <w:r w:rsidR="006C4ACE" w:rsidRPr="00C31121">
        <w:rPr>
          <w:rFonts w:ascii="Arial" w:hAnsi="Arial" w:cs="Arial"/>
          <w:sz w:val="28"/>
          <w:szCs w:val="28"/>
        </w:rPr>
        <w:t>17 учащихся,</w:t>
      </w:r>
    </w:p>
    <w:p w:rsidR="006C4ACE" w:rsidRPr="00C31121" w:rsidRDefault="006C4ACE" w:rsidP="002E4895">
      <w:pPr>
        <w:spacing w:after="0" w:line="360" w:lineRule="auto"/>
        <w:ind w:firstLine="709"/>
        <w:jc w:val="both"/>
        <w:rPr>
          <w:rFonts w:ascii="Arial" w:hAnsi="Arial" w:cs="Arial"/>
          <w:sz w:val="28"/>
          <w:szCs w:val="28"/>
        </w:rPr>
      </w:pPr>
      <w:r w:rsidRPr="00C31121">
        <w:rPr>
          <w:rFonts w:ascii="Arial" w:hAnsi="Arial" w:cs="Arial"/>
          <w:sz w:val="28"/>
          <w:szCs w:val="28"/>
        </w:rPr>
        <w:lastRenderedPageBreak/>
        <w:t>Недостаточный уровень -2 чел.</w:t>
      </w:r>
    </w:p>
    <w:p w:rsidR="00DB19BD" w:rsidRPr="00DB19BD" w:rsidRDefault="00DB19BD" w:rsidP="00DB19BD">
      <w:pPr>
        <w:ind w:firstLine="709"/>
        <w:jc w:val="both"/>
        <w:rPr>
          <w:rFonts w:ascii="Arial" w:hAnsi="Arial" w:cs="Arial"/>
          <w:sz w:val="28"/>
          <w:szCs w:val="28"/>
        </w:rPr>
      </w:pPr>
      <w:r w:rsidRPr="00DB19BD">
        <w:rPr>
          <w:rFonts w:ascii="Arial" w:hAnsi="Arial" w:cs="Arial"/>
          <w:sz w:val="28"/>
          <w:szCs w:val="28"/>
        </w:rPr>
        <w:t>В сравнении с 2017 годом</w:t>
      </w:r>
    </w:p>
    <w:p w:rsidR="00DB19BD" w:rsidRPr="00DB19BD" w:rsidRDefault="00DB19BD" w:rsidP="00DB19BD">
      <w:pPr>
        <w:ind w:firstLine="709"/>
        <w:jc w:val="both"/>
        <w:rPr>
          <w:rFonts w:ascii="Arial" w:hAnsi="Arial" w:cs="Arial"/>
          <w:sz w:val="28"/>
          <w:szCs w:val="28"/>
        </w:rPr>
      </w:pPr>
      <w:r w:rsidRPr="00DB19BD">
        <w:rPr>
          <w:rFonts w:ascii="Arial" w:hAnsi="Arial" w:cs="Arial"/>
          <w:sz w:val="28"/>
          <w:szCs w:val="28"/>
        </w:rPr>
        <w:t xml:space="preserve">Повышенный уровень достижений </w:t>
      </w:r>
      <w:r>
        <w:rPr>
          <w:rFonts w:ascii="Arial" w:hAnsi="Arial" w:cs="Arial"/>
          <w:sz w:val="28"/>
          <w:szCs w:val="28"/>
        </w:rPr>
        <w:t xml:space="preserve">показали </w:t>
      </w:r>
      <w:r w:rsidRPr="00DB19BD">
        <w:rPr>
          <w:rFonts w:ascii="Arial" w:hAnsi="Arial" w:cs="Arial"/>
          <w:sz w:val="28"/>
          <w:szCs w:val="28"/>
        </w:rPr>
        <w:t>3</w:t>
      </w:r>
      <w:r>
        <w:rPr>
          <w:rFonts w:ascii="Arial" w:hAnsi="Arial" w:cs="Arial"/>
          <w:sz w:val="28"/>
          <w:szCs w:val="28"/>
        </w:rPr>
        <w:t xml:space="preserve">-ое </w:t>
      </w:r>
      <w:r w:rsidRPr="00DB19BD">
        <w:rPr>
          <w:rFonts w:ascii="Arial" w:hAnsi="Arial" w:cs="Arial"/>
          <w:sz w:val="28"/>
          <w:szCs w:val="28"/>
        </w:rPr>
        <w:t>учащихся,</w:t>
      </w:r>
    </w:p>
    <w:p w:rsidR="00DB19BD" w:rsidRPr="00DB19BD" w:rsidRDefault="00DB19BD" w:rsidP="00DB19BD">
      <w:pPr>
        <w:ind w:firstLine="709"/>
        <w:jc w:val="both"/>
        <w:rPr>
          <w:rFonts w:ascii="Arial" w:hAnsi="Arial" w:cs="Arial"/>
          <w:sz w:val="28"/>
          <w:szCs w:val="28"/>
        </w:rPr>
      </w:pPr>
      <w:r w:rsidRPr="00DB19BD">
        <w:rPr>
          <w:rFonts w:ascii="Arial" w:hAnsi="Arial" w:cs="Arial"/>
          <w:sz w:val="28"/>
          <w:szCs w:val="28"/>
        </w:rPr>
        <w:t>Базовый уровень – 17 учащихся,</w:t>
      </w:r>
    </w:p>
    <w:p w:rsidR="00DB19BD" w:rsidRDefault="00DB19BD" w:rsidP="00DB19BD">
      <w:pPr>
        <w:ind w:firstLine="709"/>
        <w:jc w:val="both"/>
        <w:rPr>
          <w:rFonts w:ascii="Arial" w:hAnsi="Arial" w:cs="Arial"/>
          <w:sz w:val="28"/>
          <w:szCs w:val="28"/>
        </w:rPr>
      </w:pPr>
      <w:r w:rsidRPr="00DB19BD">
        <w:rPr>
          <w:rFonts w:ascii="Arial" w:hAnsi="Arial" w:cs="Arial"/>
          <w:sz w:val="28"/>
          <w:szCs w:val="28"/>
        </w:rPr>
        <w:t>Пониженный уровень – 7 учащихся.</w:t>
      </w:r>
    </w:p>
    <w:p w:rsidR="00DB19BD" w:rsidRDefault="00DB19BD" w:rsidP="00DB19BD">
      <w:pPr>
        <w:ind w:firstLine="709"/>
        <w:jc w:val="both"/>
        <w:rPr>
          <w:rFonts w:ascii="Arial" w:hAnsi="Arial" w:cs="Arial"/>
          <w:sz w:val="28"/>
          <w:szCs w:val="28"/>
        </w:rPr>
      </w:pPr>
      <w:r>
        <w:rPr>
          <w:rFonts w:ascii="Arial" w:hAnsi="Arial" w:cs="Arial"/>
          <w:sz w:val="28"/>
          <w:szCs w:val="28"/>
        </w:rPr>
        <w:t xml:space="preserve">Недостаточный уровень не показал никто. </w:t>
      </w:r>
    </w:p>
    <w:p w:rsidR="00DB19BD" w:rsidRPr="00DB19BD" w:rsidRDefault="00FF4684" w:rsidP="00DB19BD">
      <w:pPr>
        <w:ind w:firstLine="709"/>
        <w:jc w:val="both"/>
        <w:rPr>
          <w:rFonts w:ascii="Arial" w:hAnsi="Arial" w:cs="Arial"/>
          <w:sz w:val="28"/>
          <w:szCs w:val="28"/>
        </w:rPr>
      </w:pPr>
      <w:r>
        <w:rPr>
          <w:rFonts w:ascii="Arial" w:hAnsi="Arial" w:cs="Arial"/>
          <w:sz w:val="28"/>
          <w:szCs w:val="28"/>
        </w:rPr>
        <w:t>Если сравнить предыдущие года, то в</w:t>
      </w:r>
      <w:r w:rsidR="00DB19BD">
        <w:rPr>
          <w:rFonts w:ascii="Arial" w:hAnsi="Arial" w:cs="Arial"/>
          <w:sz w:val="28"/>
          <w:szCs w:val="28"/>
        </w:rPr>
        <w:t>ывод напрашивается сам</w:t>
      </w:r>
      <w:r w:rsidR="00AF28C6">
        <w:rPr>
          <w:rFonts w:ascii="Arial" w:hAnsi="Arial" w:cs="Arial"/>
          <w:sz w:val="28"/>
          <w:szCs w:val="28"/>
        </w:rPr>
        <w:t xml:space="preserve">, </w:t>
      </w:r>
      <w:r>
        <w:rPr>
          <w:rFonts w:ascii="Arial" w:hAnsi="Arial" w:cs="Arial"/>
          <w:sz w:val="28"/>
          <w:szCs w:val="28"/>
        </w:rPr>
        <w:t>одни и те же учащиеся участвуют в данном виде работ, а результат с каждым годом ухудшается.</w:t>
      </w:r>
    </w:p>
    <w:p w:rsidR="00E53168" w:rsidRPr="00C31121" w:rsidRDefault="00E53168" w:rsidP="002E4895">
      <w:pPr>
        <w:spacing w:after="0" w:line="360" w:lineRule="auto"/>
        <w:jc w:val="both"/>
        <w:rPr>
          <w:rFonts w:ascii="Arial" w:hAnsi="Arial" w:cs="Arial"/>
          <w:sz w:val="28"/>
          <w:szCs w:val="28"/>
        </w:rPr>
      </w:pPr>
    </w:p>
    <w:p w:rsidR="006C4ACE" w:rsidRPr="00C31121" w:rsidRDefault="006C4ACE"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Муниципальные работы по математике проводились по итогам первого и второго полугодий в 9-х и 11-х классах с целью контроля за подготовкой к государственной итоговой аттестации. </w:t>
      </w:r>
    </w:p>
    <w:p w:rsidR="005563CE" w:rsidRPr="00C31121" w:rsidRDefault="005563CE"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По результатам этих работ </w:t>
      </w:r>
      <w:r w:rsidR="00A01482" w:rsidRPr="00C31121">
        <w:rPr>
          <w:rFonts w:ascii="Arial" w:hAnsi="Arial" w:cs="Arial"/>
          <w:sz w:val="28"/>
          <w:szCs w:val="28"/>
        </w:rPr>
        <w:t>были даны рекомендации по усилению внутришкольного контроля за преподаванием предмета «Математика», особенно  в 9-х классах и принятию мер по ликвидации пробелов в знаниях обучающихся</w:t>
      </w:r>
      <w:r w:rsidR="00F016FB" w:rsidRPr="00C31121">
        <w:rPr>
          <w:rFonts w:ascii="Arial" w:hAnsi="Arial" w:cs="Arial"/>
          <w:sz w:val="28"/>
          <w:szCs w:val="28"/>
        </w:rPr>
        <w:t xml:space="preserve">. </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Это повод для </w:t>
      </w:r>
      <w:r w:rsidR="00886EBD" w:rsidRPr="00C31121">
        <w:rPr>
          <w:rFonts w:ascii="Arial" w:hAnsi="Arial" w:cs="Arial"/>
          <w:sz w:val="28"/>
          <w:szCs w:val="28"/>
        </w:rPr>
        <w:t>проведения углубленного и детального анализа результатов с выявлением проблемных зон для каждого класса и отдельного обучающегося.</w:t>
      </w:r>
    </w:p>
    <w:p w:rsidR="005E1FF8" w:rsidRPr="00C31121" w:rsidRDefault="005E1FF8" w:rsidP="002E4895">
      <w:pPr>
        <w:spacing w:after="0" w:line="360" w:lineRule="auto"/>
        <w:ind w:firstLine="708"/>
        <w:jc w:val="both"/>
        <w:rPr>
          <w:rFonts w:ascii="Arial" w:hAnsi="Arial" w:cs="Arial"/>
          <w:sz w:val="28"/>
          <w:szCs w:val="28"/>
        </w:rPr>
      </w:pPr>
      <w:r w:rsidRPr="00C31121">
        <w:rPr>
          <w:rFonts w:ascii="Arial" w:hAnsi="Arial" w:cs="Arial"/>
          <w:sz w:val="28"/>
          <w:szCs w:val="28"/>
        </w:rPr>
        <w:t>Ведущим видом деятельности старшеклассника является учебная деятельность, ориентированная на избираемую профессию. Поэтому основной задачей данного возраста является формирование личного профессионального и жизненного опыта.</w:t>
      </w:r>
    </w:p>
    <w:p w:rsidR="00A33DB8" w:rsidRPr="00C31121" w:rsidRDefault="005E1FF8" w:rsidP="002E4895">
      <w:pPr>
        <w:spacing w:after="0" w:line="360" w:lineRule="auto"/>
        <w:ind w:firstLine="708"/>
        <w:jc w:val="both"/>
        <w:rPr>
          <w:rFonts w:ascii="Arial" w:hAnsi="Arial" w:cs="Arial"/>
          <w:sz w:val="28"/>
          <w:szCs w:val="28"/>
        </w:rPr>
      </w:pPr>
      <w:r w:rsidRPr="00C31121">
        <w:rPr>
          <w:rFonts w:ascii="Arial" w:hAnsi="Arial" w:cs="Arial"/>
          <w:sz w:val="28"/>
          <w:szCs w:val="28"/>
        </w:rPr>
        <w:t xml:space="preserve">Учащиеся старшей ступени обучения школ поселка были охвачены профильным обучением </w:t>
      </w:r>
      <w:r w:rsidR="001D5A00" w:rsidRPr="00C31121">
        <w:rPr>
          <w:rFonts w:ascii="Arial" w:hAnsi="Arial" w:cs="Arial"/>
          <w:sz w:val="28"/>
          <w:szCs w:val="28"/>
        </w:rPr>
        <w:t>61</w:t>
      </w:r>
      <w:r w:rsidR="00886EBD" w:rsidRPr="00C31121">
        <w:rPr>
          <w:rFonts w:ascii="Arial" w:hAnsi="Arial" w:cs="Arial"/>
          <w:sz w:val="28"/>
          <w:szCs w:val="28"/>
        </w:rPr>
        <w:t>% (</w:t>
      </w:r>
      <w:r w:rsidR="001D5A00" w:rsidRPr="00C31121">
        <w:rPr>
          <w:rFonts w:ascii="Arial" w:hAnsi="Arial" w:cs="Arial"/>
          <w:sz w:val="28"/>
          <w:szCs w:val="28"/>
        </w:rPr>
        <w:t>51</w:t>
      </w:r>
      <w:r w:rsidR="00886EBD" w:rsidRPr="00C31121">
        <w:rPr>
          <w:rFonts w:ascii="Arial" w:hAnsi="Arial" w:cs="Arial"/>
          <w:sz w:val="28"/>
          <w:szCs w:val="28"/>
        </w:rPr>
        <w:t xml:space="preserve">чел.) </w:t>
      </w:r>
      <w:r w:rsidRPr="00C31121">
        <w:rPr>
          <w:rFonts w:ascii="Arial" w:hAnsi="Arial" w:cs="Arial"/>
          <w:sz w:val="28"/>
          <w:szCs w:val="28"/>
        </w:rPr>
        <w:t>Организовано профильное обучение по направлени</w:t>
      </w:r>
      <w:r w:rsidR="001D5A00" w:rsidRPr="00C31121">
        <w:rPr>
          <w:rFonts w:ascii="Arial" w:hAnsi="Arial" w:cs="Arial"/>
          <w:sz w:val="28"/>
          <w:szCs w:val="28"/>
        </w:rPr>
        <w:t xml:space="preserve">ю </w:t>
      </w:r>
      <w:r w:rsidRPr="00C31121">
        <w:rPr>
          <w:rFonts w:ascii="Arial" w:hAnsi="Arial" w:cs="Arial"/>
          <w:sz w:val="28"/>
          <w:szCs w:val="28"/>
        </w:rPr>
        <w:t>социально-гуманитарный в</w:t>
      </w:r>
      <w:r w:rsidR="001D5A00" w:rsidRPr="00C31121">
        <w:rPr>
          <w:rFonts w:ascii="Arial" w:hAnsi="Arial" w:cs="Arial"/>
          <w:sz w:val="28"/>
          <w:szCs w:val="28"/>
        </w:rPr>
        <w:t xml:space="preserve"> Сонковской СОШ 10 кл. и </w:t>
      </w:r>
      <w:r w:rsidRPr="00C31121">
        <w:rPr>
          <w:rFonts w:ascii="Arial" w:hAnsi="Arial" w:cs="Arial"/>
          <w:sz w:val="28"/>
          <w:szCs w:val="28"/>
        </w:rPr>
        <w:t xml:space="preserve"> СОШ №9  10,11 класс. </w:t>
      </w:r>
    </w:p>
    <w:p w:rsidR="009744D6" w:rsidRDefault="005E1FF8" w:rsidP="009744D6">
      <w:pPr>
        <w:spacing w:after="0" w:line="360" w:lineRule="auto"/>
        <w:ind w:firstLine="708"/>
        <w:jc w:val="both"/>
        <w:rPr>
          <w:rFonts w:ascii="Arial" w:hAnsi="Arial" w:cs="Arial"/>
          <w:sz w:val="28"/>
          <w:szCs w:val="28"/>
        </w:rPr>
      </w:pPr>
      <w:r w:rsidRPr="00C31121">
        <w:rPr>
          <w:rFonts w:ascii="Arial" w:hAnsi="Arial" w:cs="Arial"/>
          <w:sz w:val="28"/>
          <w:szCs w:val="28"/>
        </w:rPr>
        <w:lastRenderedPageBreak/>
        <w:t>Многие выпускники сдавали ЕГЭ в соответствии с профилем обучения</w:t>
      </w:r>
      <w:r w:rsidR="001D5A00" w:rsidRPr="00C31121">
        <w:rPr>
          <w:rFonts w:ascii="Arial" w:hAnsi="Arial" w:cs="Arial"/>
          <w:sz w:val="28"/>
          <w:szCs w:val="28"/>
        </w:rPr>
        <w:t xml:space="preserve"> и показали неплохие результаты.</w:t>
      </w:r>
    </w:p>
    <w:p w:rsidR="00A84DC3" w:rsidRPr="009744D6" w:rsidRDefault="009744D6" w:rsidP="009744D6">
      <w:pPr>
        <w:spacing w:after="0" w:line="360" w:lineRule="auto"/>
        <w:ind w:firstLine="708"/>
        <w:jc w:val="both"/>
        <w:rPr>
          <w:rFonts w:ascii="Arial" w:hAnsi="Arial" w:cs="Arial"/>
          <w:sz w:val="28"/>
          <w:szCs w:val="28"/>
        </w:rPr>
      </w:pPr>
      <w:r>
        <w:rPr>
          <w:rFonts w:ascii="Arial" w:hAnsi="Arial" w:cs="Arial"/>
          <w:color w:val="141414"/>
          <w:sz w:val="28"/>
          <w:szCs w:val="28"/>
        </w:rPr>
        <w:t>О</w:t>
      </w:r>
      <w:r w:rsidR="00564654" w:rsidRPr="00C31121">
        <w:rPr>
          <w:rFonts w:ascii="Arial" w:hAnsi="Arial" w:cs="Arial"/>
          <w:color w:val="141414"/>
          <w:sz w:val="28"/>
          <w:szCs w:val="28"/>
        </w:rPr>
        <w:t xml:space="preserve">дной из приоритетных задач школы является формирование качества образования, отвечающего требованиям и запросам общества, государства и личности. Итоговый контроль уровня освоения образовательных стандартов и качества учебных достижений обучающихся осуществляется в форме государственной итоговой аттестации. </w:t>
      </w:r>
    </w:p>
    <w:p w:rsidR="00C90C6F" w:rsidRPr="00C31121" w:rsidRDefault="00564654" w:rsidP="002E4895">
      <w:pPr>
        <w:pStyle w:val="Default"/>
        <w:tabs>
          <w:tab w:val="left" w:pos="709"/>
        </w:tabs>
        <w:suppressAutoHyphens/>
        <w:spacing w:line="360" w:lineRule="auto"/>
        <w:jc w:val="both"/>
        <w:rPr>
          <w:rFonts w:ascii="Arial" w:hAnsi="Arial" w:cs="Arial"/>
          <w:sz w:val="28"/>
          <w:szCs w:val="28"/>
        </w:rPr>
      </w:pPr>
      <w:r w:rsidRPr="00C31121">
        <w:rPr>
          <w:rFonts w:ascii="Arial" w:hAnsi="Arial" w:cs="Arial"/>
          <w:sz w:val="28"/>
          <w:szCs w:val="28"/>
        </w:rPr>
        <w:tab/>
        <w:t xml:space="preserve"> </w:t>
      </w:r>
      <w:r w:rsidR="00C90C6F" w:rsidRPr="00C31121">
        <w:rPr>
          <w:rFonts w:ascii="Arial" w:hAnsi="Arial" w:cs="Arial"/>
          <w:sz w:val="28"/>
          <w:szCs w:val="28"/>
        </w:rPr>
        <w:t>ЕГЭ – основной способ проверки качества образования.</w:t>
      </w:r>
    </w:p>
    <w:p w:rsidR="002D70E5"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 целях обеспечения качественного проведения государственной итоговой аттестации выпускников 9, 11 классов были разработаны и утверждены нормативные правовые акты проведения ГИА на муниципальном и школьном уровнях. Организована информационная работа с участниками образовательного процесса, их родителями. Работала «горячая линия» по вопросам проведения ЕГЭ. </w:t>
      </w:r>
    </w:p>
    <w:p w:rsidR="00707DE6" w:rsidRPr="00C31121" w:rsidRDefault="001D5A00" w:rsidP="002E4895">
      <w:pPr>
        <w:spacing w:after="0" w:line="360" w:lineRule="auto"/>
        <w:ind w:firstLine="720"/>
        <w:jc w:val="both"/>
        <w:rPr>
          <w:rFonts w:ascii="Arial" w:hAnsi="Arial" w:cs="Arial"/>
          <w:sz w:val="28"/>
          <w:szCs w:val="28"/>
        </w:rPr>
      </w:pPr>
      <w:r w:rsidRPr="00C31121">
        <w:rPr>
          <w:rFonts w:ascii="Arial" w:hAnsi="Arial" w:cs="Arial"/>
          <w:sz w:val="28"/>
          <w:szCs w:val="28"/>
        </w:rPr>
        <w:t>В 2018 году при проведении государственной итоговой аттестации по образовательным программам среднего общего образования в форме ЕГЭ во всех пунктах проведения</w:t>
      </w:r>
      <w:r w:rsidR="00BD3FE2" w:rsidRPr="00C31121">
        <w:rPr>
          <w:rFonts w:ascii="Arial" w:hAnsi="Arial" w:cs="Arial"/>
          <w:sz w:val="28"/>
          <w:szCs w:val="28"/>
        </w:rPr>
        <w:t xml:space="preserve"> экзамена использовалась технология печати полного комплекта экзаменационных материалов в аудитория</w:t>
      </w:r>
      <w:r w:rsidR="00707DE6" w:rsidRPr="00C31121">
        <w:rPr>
          <w:rFonts w:ascii="Arial" w:hAnsi="Arial" w:cs="Arial"/>
          <w:sz w:val="28"/>
          <w:szCs w:val="28"/>
        </w:rPr>
        <w:t>х</w:t>
      </w:r>
      <w:r w:rsidR="00BD3FE2" w:rsidRPr="00C31121">
        <w:rPr>
          <w:rFonts w:ascii="Arial" w:hAnsi="Arial" w:cs="Arial"/>
          <w:sz w:val="28"/>
          <w:szCs w:val="28"/>
        </w:rPr>
        <w:t xml:space="preserve"> ППЭ. Экзаменационные материалы передавались в ППЭ в зашифрованном виде на СД-дисках. </w:t>
      </w:r>
    </w:p>
    <w:p w:rsidR="00707DE6" w:rsidRPr="00C31121" w:rsidRDefault="00707DE6" w:rsidP="002E4895">
      <w:pPr>
        <w:spacing w:after="0" w:line="360" w:lineRule="auto"/>
        <w:ind w:firstLine="720"/>
        <w:jc w:val="both"/>
        <w:rPr>
          <w:rFonts w:ascii="Arial" w:hAnsi="Arial" w:cs="Arial"/>
          <w:sz w:val="28"/>
          <w:szCs w:val="28"/>
        </w:rPr>
      </w:pPr>
      <w:r w:rsidRPr="00C31121">
        <w:rPr>
          <w:rFonts w:ascii="Arial" w:hAnsi="Arial" w:cs="Arial"/>
          <w:sz w:val="28"/>
          <w:szCs w:val="28"/>
        </w:rPr>
        <w:t>Для качественного проведения ЕГЭ в ППЭ предшествовала большая подготовительная работа,</w:t>
      </w:r>
      <w:r w:rsidR="00774A87" w:rsidRPr="00C31121">
        <w:rPr>
          <w:rFonts w:ascii="Arial" w:hAnsi="Arial" w:cs="Arial"/>
          <w:sz w:val="28"/>
          <w:szCs w:val="28"/>
        </w:rPr>
        <w:t xml:space="preserve"> три раза проводилось тренировочное тестирование</w:t>
      </w:r>
      <w:r w:rsidR="00E22D59" w:rsidRPr="00C31121">
        <w:rPr>
          <w:rFonts w:ascii="Arial" w:hAnsi="Arial" w:cs="Arial"/>
          <w:sz w:val="28"/>
          <w:szCs w:val="28"/>
        </w:rPr>
        <w:t xml:space="preserve"> и с детьми и без детей</w:t>
      </w:r>
      <w:r w:rsidR="00774A87" w:rsidRPr="00C31121">
        <w:rPr>
          <w:rFonts w:ascii="Arial" w:hAnsi="Arial" w:cs="Arial"/>
          <w:sz w:val="28"/>
          <w:szCs w:val="28"/>
        </w:rPr>
        <w:t xml:space="preserve"> для отра</w:t>
      </w:r>
      <w:r w:rsidR="00E22D59" w:rsidRPr="00C31121">
        <w:rPr>
          <w:rFonts w:ascii="Arial" w:hAnsi="Arial" w:cs="Arial"/>
          <w:sz w:val="28"/>
          <w:szCs w:val="28"/>
        </w:rPr>
        <w:t>ботки</w:t>
      </w:r>
      <w:r w:rsidR="00774A87" w:rsidRPr="00C31121">
        <w:rPr>
          <w:rFonts w:ascii="Arial" w:hAnsi="Arial" w:cs="Arial"/>
          <w:sz w:val="28"/>
          <w:szCs w:val="28"/>
        </w:rPr>
        <w:t xml:space="preserve"> технологии печати и сканирования в ППЭ.</w:t>
      </w:r>
    </w:p>
    <w:p w:rsidR="00E22D59" w:rsidRPr="00C31121" w:rsidRDefault="00BD3FE2"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Все работники, которые привлекались </w:t>
      </w:r>
      <w:r w:rsidR="00707DE6" w:rsidRPr="00C31121">
        <w:rPr>
          <w:rFonts w:ascii="Arial" w:hAnsi="Arial" w:cs="Arial"/>
          <w:sz w:val="28"/>
          <w:szCs w:val="28"/>
        </w:rPr>
        <w:t>к проведению ГИА прошли соответствующую подготовку</w:t>
      </w:r>
      <w:r w:rsidR="00E22D59" w:rsidRPr="00C31121">
        <w:rPr>
          <w:rFonts w:ascii="Arial" w:hAnsi="Arial" w:cs="Arial"/>
          <w:sz w:val="28"/>
          <w:szCs w:val="28"/>
        </w:rPr>
        <w:t xml:space="preserve">. </w:t>
      </w:r>
    </w:p>
    <w:p w:rsidR="005E1FF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lastRenderedPageBreak/>
        <w:t>В 201</w:t>
      </w:r>
      <w:r w:rsidR="001D5A00" w:rsidRPr="00C31121">
        <w:rPr>
          <w:rFonts w:ascii="Arial" w:hAnsi="Arial" w:cs="Arial"/>
          <w:sz w:val="28"/>
          <w:szCs w:val="28"/>
        </w:rPr>
        <w:t>8</w:t>
      </w:r>
      <w:r w:rsidRPr="00C31121">
        <w:rPr>
          <w:rFonts w:ascii="Arial" w:hAnsi="Arial" w:cs="Arial"/>
          <w:sz w:val="28"/>
          <w:szCs w:val="28"/>
        </w:rPr>
        <w:t xml:space="preserve"> году экзамены</w:t>
      </w:r>
      <w:r w:rsidR="00BD3FE2" w:rsidRPr="00C31121">
        <w:rPr>
          <w:rFonts w:ascii="Arial" w:hAnsi="Arial" w:cs="Arial"/>
          <w:sz w:val="28"/>
          <w:szCs w:val="28"/>
        </w:rPr>
        <w:t xml:space="preserve"> в нашем пункте ППЭ</w:t>
      </w:r>
      <w:r w:rsidRPr="00C31121">
        <w:rPr>
          <w:rFonts w:ascii="Arial" w:hAnsi="Arial" w:cs="Arial"/>
          <w:sz w:val="28"/>
          <w:szCs w:val="28"/>
        </w:rPr>
        <w:t xml:space="preserve"> прошли в штатном режиме, согласно утвержденному расписанию, технологических сбоев не было, нарушений по проведению ГИА не выявлено.</w:t>
      </w:r>
    </w:p>
    <w:p w:rsidR="002D70E5" w:rsidRPr="00C31121" w:rsidRDefault="002D70E5"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Пункт сдачи экзаменов (СОШ №9) был оснащен </w:t>
      </w:r>
      <w:r w:rsidR="007710FF" w:rsidRPr="00C31121">
        <w:rPr>
          <w:rFonts w:ascii="Arial" w:hAnsi="Arial" w:cs="Arial"/>
          <w:sz w:val="28"/>
          <w:szCs w:val="28"/>
        </w:rPr>
        <w:t xml:space="preserve">средствами </w:t>
      </w:r>
      <w:r w:rsidRPr="00C31121">
        <w:rPr>
          <w:rFonts w:ascii="Arial" w:hAnsi="Arial" w:cs="Arial"/>
          <w:sz w:val="28"/>
          <w:szCs w:val="28"/>
        </w:rPr>
        <w:t>подав</w:t>
      </w:r>
      <w:r w:rsidR="007710FF" w:rsidRPr="00C31121">
        <w:rPr>
          <w:rFonts w:ascii="Arial" w:hAnsi="Arial" w:cs="Arial"/>
          <w:sz w:val="28"/>
          <w:szCs w:val="28"/>
        </w:rPr>
        <w:t>ления</w:t>
      </w:r>
      <w:r w:rsidRPr="00C31121">
        <w:rPr>
          <w:rFonts w:ascii="Arial" w:hAnsi="Arial" w:cs="Arial"/>
          <w:sz w:val="28"/>
          <w:szCs w:val="28"/>
        </w:rPr>
        <w:t xml:space="preserve"> сотовой связи, стационарным металлодетектором. Все аудитории и штаб были подключены к онлайн-наблюдению.</w:t>
      </w:r>
    </w:p>
    <w:p w:rsidR="002D70E5" w:rsidRPr="00C31121" w:rsidRDefault="002D70E5"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 целях более полного информирования общественности о ходе ЕГЭ Министерством образования были задействованы общественные наблюдатели. </w:t>
      </w:r>
      <w:r w:rsidR="00CD295F" w:rsidRPr="00C31121">
        <w:rPr>
          <w:rFonts w:ascii="Arial" w:hAnsi="Arial" w:cs="Arial"/>
          <w:sz w:val="28"/>
          <w:szCs w:val="28"/>
        </w:rPr>
        <w:t>Для проведения ГИА в районе б</w:t>
      </w:r>
      <w:r w:rsidRPr="00C31121">
        <w:rPr>
          <w:rFonts w:ascii="Arial" w:hAnsi="Arial" w:cs="Arial"/>
          <w:sz w:val="28"/>
          <w:szCs w:val="28"/>
        </w:rPr>
        <w:t>ыло аккредитовано 10 общественных наблюдателей</w:t>
      </w:r>
      <w:r w:rsidR="007710FF" w:rsidRPr="00C31121">
        <w:rPr>
          <w:rFonts w:ascii="Arial" w:hAnsi="Arial" w:cs="Arial"/>
          <w:sz w:val="28"/>
          <w:szCs w:val="28"/>
        </w:rPr>
        <w:t>.</w:t>
      </w:r>
    </w:p>
    <w:p w:rsidR="00A33DB8" w:rsidRPr="00C31121" w:rsidRDefault="00A33DB8" w:rsidP="002E4895">
      <w:pPr>
        <w:spacing w:after="0" w:line="360" w:lineRule="auto"/>
        <w:ind w:firstLine="720"/>
        <w:jc w:val="both"/>
        <w:rPr>
          <w:rFonts w:ascii="Arial" w:hAnsi="Arial" w:cs="Arial"/>
          <w:sz w:val="28"/>
          <w:szCs w:val="28"/>
        </w:rPr>
      </w:pPr>
    </w:p>
    <w:p w:rsidR="005E1FF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Подготовка к ЕГЭ представляла собой целенаправленную, ответственную, систематическую работу учителей, родителей и самих выпускников.</w:t>
      </w:r>
    </w:p>
    <w:p w:rsidR="005E1FF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Итоговое сочинение являлось допуском к государственной итоговой аттестации по образовательным программам среднего общего образован</w:t>
      </w:r>
      <w:r w:rsidR="00CD295F" w:rsidRPr="00C31121">
        <w:rPr>
          <w:rFonts w:ascii="Arial" w:hAnsi="Arial" w:cs="Arial"/>
          <w:sz w:val="28"/>
          <w:szCs w:val="28"/>
        </w:rPr>
        <w:t>и</w:t>
      </w:r>
      <w:r w:rsidRPr="00C31121">
        <w:rPr>
          <w:rFonts w:ascii="Arial" w:hAnsi="Arial" w:cs="Arial"/>
          <w:sz w:val="28"/>
          <w:szCs w:val="28"/>
        </w:rPr>
        <w:t xml:space="preserve">я, поводилось оно </w:t>
      </w:r>
      <w:r w:rsidR="00E22D59" w:rsidRPr="00C31121">
        <w:rPr>
          <w:rFonts w:ascii="Arial" w:hAnsi="Arial" w:cs="Arial"/>
          <w:sz w:val="28"/>
          <w:szCs w:val="28"/>
        </w:rPr>
        <w:t>6</w:t>
      </w:r>
      <w:r w:rsidRPr="00C31121">
        <w:rPr>
          <w:rFonts w:ascii="Arial" w:hAnsi="Arial" w:cs="Arial"/>
          <w:sz w:val="28"/>
          <w:szCs w:val="28"/>
        </w:rPr>
        <w:t xml:space="preserve"> декабря 201</w:t>
      </w:r>
      <w:r w:rsidR="00E22D59" w:rsidRPr="00C31121">
        <w:rPr>
          <w:rFonts w:ascii="Arial" w:hAnsi="Arial" w:cs="Arial"/>
          <w:sz w:val="28"/>
          <w:szCs w:val="28"/>
        </w:rPr>
        <w:t>7</w:t>
      </w:r>
      <w:r w:rsidRPr="00C31121">
        <w:rPr>
          <w:rFonts w:ascii="Arial" w:hAnsi="Arial" w:cs="Arial"/>
          <w:sz w:val="28"/>
          <w:szCs w:val="28"/>
        </w:rPr>
        <w:t xml:space="preserve"> года. </w:t>
      </w:r>
    </w:p>
    <w:p w:rsidR="00A33DB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Следует отметить, что все выпускники</w:t>
      </w:r>
      <w:r w:rsidR="00E22D59" w:rsidRPr="00C31121">
        <w:rPr>
          <w:rFonts w:ascii="Arial" w:hAnsi="Arial" w:cs="Arial"/>
          <w:sz w:val="28"/>
          <w:szCs w:val="28"/>
        </w:rPr>
        <w:t>, кроме одной выпускницы из МОУ «Беляницкая СОШ»,</w:t>
      </w:r>
      <w:r w:rsidRPr="00C31121">
        <w:rPr>
          <w:rFonts w:ascii="Arial" w:hAnsi="Arial" w:cs="Arial"/>
          <w:sz w:val="28"/>
          <w:szCs w:val="28"/>
        </w:rPr>
        <w:t xml:space="preserve"> справились с заданиями и получили «зачет», т. е. допуск к ГИА-201</w:t>
      </w:r>
      <w:r w:rsidR="00E22D59" w:rsidRPr="00C31121">
        <w:rPr>
          <w:rFonts w:ascii="Arial" w:hAnsi="Arial" w:cs="Arial"/>
          <w:sz w:val="28"/>
          <w:szCs w:val="28"/>
        </w:rPr>
        <w:t>8</w:t>
      </w:r>
      <w:r w:rsidRPr="00C31121">
        <w:rPr>
          <w:rFonts w:ascii="Arial" w:hAnsi="Arial" w:cs="Arial"/>
          <w:sz w:val="28"/>
          <w:szCs w:val="28"/>
        </w:rPr>
        <w:t xml:space="preserve"> года.</w:t>
      </w:r>
      <w:r w:rsidR="00E22D59" w:rsidRPr="00C31121">
        <w:rPr>
          <w:rFonts w:ascii="Arial" w:hAnsi="Arial" w:cs="Arial"/>
          <w:sz w:val="28"/>
          <w:szCs w:val="28"/>
        </w:rPr>
        <w:t xml:space="preserve"> А ученица из Беляницкой школы успешно написала сочинение 7 февраля и тоже получила допуск к итоговой аттестации.</w:t>
      </w:r>
    </w:p>
    <w:p w:rsidR="00A33DB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Всего на территории муниципалитета зарегистрировано </w:t>
      </w:r>
      <w:r w:rsidR="00CD295F" w:rsidRPr="00C31121">
        <w:rPr>
          <w:rFonts w:ascii="Arial" w:hAnsi="Arial" w:cs="Arial"/>
          <w:sz w:val="28"/>
          <w:szCs w:val="28"/>
        </w:rPr>
        <w:t>3</w:t>
      </w:r>
      <w:r w:rsidR="00E22D59" w:rsidRPr="00C31121">
        <w:rPr>
          <w:rFonts w:ascii="Arial" w:hAnsi="Arial" w:cs="Arial"/>
          <w:sz w:val="28"/>
          <w:szCs w:val="28"/>
        </w:rPr>
        <w:t>6</w:t>
      </w:r>
      <w:r w:rsidRPr="00C31121">
        <w:rPr>
          <w:rFonts w:ascii="Arial" w:hAnsi="Arial" w:cs="Arial"/>
          <w:sz w:val="28"/>
          <w:szCs w:val="28"/>
        </w:rPr>
        <w:t xml:space="preserve"> участников ЕГЭ, выпускников общеобразовательных учреждений </w:t>
      </w:r>
      <w:r w:rsidR="00E22D59" w:rsidRPr="00C31121">
        <w:rPr>
          <w:rFonts w:ascii="Arial" w:hAnsi="Arial" w:cs="Arial"/>
          <w:sz w:val="28"/>
          <w:szCs w:val="28"/>
        </w:rPr>
        <w:t>Сонковская СОШ»-10</w:t>
      </w:r>
      <w:r w:rsidR="00CD295F" w:rsidRPr="00C31121">
        <w:rPr>
          <w:rFonts w:ascii="Arial" w:hAnsi="Arial" w:cs="Arial"/>
          <w:sz w:val="28"/>
          <w:szCs w:val="28"/>
        </w:rPr>
        <w:t xml:space="preserve">чел., </w:t>
      </w:r>
      <w:r w:rsidRPr="00C31121">
        <w:rPr>
          <w:rFonts w:ascii="Arial" w:hAnsi="Arial" w:cs="Arial"/>
          <w:sz w:val="28"/>
          <w:szCs w:val="28"/>
        </w:rPr>
        <w:t>«СОШ №9»</w:t>
      </w:r>
      <w:r w:rsidR="00E22D59" w:rsidRPr="00C31121">
        <w:rPr>
          <w:rFonts w:ascii="Arial" w:hAnsi="Arial" w:cs="Arial"/>
          <w:sz w:val="28"/>
          <w:szCs w:val="28"/>
        </w:rPr>
        <w:t>-22</w:t>
      </w:r>
      <w:r w:rsidR="00CD295F" w:rsidRPr="00C31121">
        <w:rPr>
          <w:rFonts w:ascii="Arial" w:hAnsi="Arial" w:cs="Arial"/>
          <w:sz w:val="28"/>
          <w:szCs w:val="28"/>
        </w:rPr>
        <w:t>чел.</w:t>
      </w:r>
      <w:r w:rsidRPr="00C31121">
        <w:rPr>
          <w:rFonts w:ascii="Arial" w:hAnsi="Arial" w:cs="Arial"/>
          <w:sz w:val="28"/>
          <w:szCs w:val="28"/>
        </w:rPr>
        <w:t>, «Беляницкой СОШ»</w:t>
      </w:r>
      <w:r w:rsidR="00CD295F" w:rsidRPr="00C31121">
        <w:rPr>
          <w:rFonts w:ascii="Arial" w:hAnsi="Arial" w:cs="Arial"/>
          <w:sz w:val="28"/>
          <w:szCs w:val="28"/>
        </w:rPr>
        <w:t>-</w:t>
      </w:r>
      <w:r w:rsidR="00E22D59" w:rsidRPr="00C31121">
        <w:rPr>
          <w:rFonts w:ascii="Arial" w:hAnsi="Arial" w:cs="Arial"/>
          <w:sz w:val="28"/>
          <w:szCs w:val="28"/>
        </w:rPr>
        <w:t>4</w:t>
      </w:r>
      <w:r w:rsidR="00CD295F" w:rsidRPr="00C31121">
        <w:rPr>
          <w:rFonts w:ascii="Arial" w:hAnsi="Arial" w:cs="Arial"/>
          <w:sz w:val="28"/>
          <w:szCs w:val="28"/>
        </w:rPr>
        <w:t>чел.</w:t>
      </w:r>
      <w:r w:rsidRPr="00C31121">
        <w:rPr>
          <w:rFonts w:ascii="Arial" w:hAnsi="Arial" w:cs="Arial"/>
          <w:sz w:val="28"/>
          <w:szCs w:val="28"/>
        </w:rPr>
        <w:t>.</w:t>
      </w:r>
    </w:p>
    <w:p w:rsidR="005E1FF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Выпускники приняли участие в ЕГЭ по 1</w:t>
      </w:r>
      <w:r w:rsidR="00E22D59" w:rsidRPr="00C31121">
        <w:rPr>
          <w:rFonts w:ascii="Arial" w:hAnsi="Arial" w:cs="Arial"/>
          <w:sz w:val="28"/>
          <w:szCs w:val="28"/>
        </w:rPr>
        <w:t>1</w:t>
      </w:r>
      <w:r w:rsidRPr="00C31121">
        <w:rPr>
          <w:rFonts w:ascii="Arial" w:hAnsi="Arial" w:cs="Arial"/>
          <w:sz w:val="28"/>
          <w:szCs w:val="28"/>
        </w:rPr>
        <w:t xml:space="preserve"> предметам.</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Активность участия выпускников в ЕГЭ показал следующее:</w:t>
      </w:r>
    </w:p>
    <w:p w:rsidR="005E1FF8" w:rsidRPr="00C31121" w:rsidRDefault="00CD295F" w:rsidP="002E4895">
      <w:pPr>
        <w:spacing w:after="0" w:line="360" w:lineRule="auto"/>
        <w:ind w:firstLine="709"/>
        <w:jc w:val="both"/>
        <w:rPr>
          <w:rFonts w:ascii="Arial" w:hAnsi="Arial" w:cs="Arial"/>
          <w:sz w:val="28"/>
          <w:szCs w:val="28"/>
        </w:rPr>
      </w:pPr>
      <w:r w:rsidRPr="00C31121">
        <w:rPr>
          <w:rFonts w:ascii="Arial" w:hAnsi="Arial" w:cs="Arial"/>
          <w:sz w:val="28"/>
          <w:szCs w:val="28"/>
        </w:rPr>
        <w:t>6</w:t>
      </w:r>
      <w:r w:rsidR="005E1FF8" w:rsidRPr="00C31121">
        <w:rPr>
          <w:rFonts w:ascii="Arial" w:hAnsi="Arial" w:cs="Arial"/>
          <w:sz w:val="28"/>
          <w:szCs w:val="28"/>
        </w:rPr>
        <w:t xml:space="preserve"> предметов сдавала 1 выпускница  МОУ «СОШ</w:t>
      </w:r>
      <w:r w:rsidRPr="00C31121">
        <w:rPr>
          <w:rFonts w:ascii="Arial" w:hAnsi="Arial" w:cs="Arial"/>
          <w:sz w:val="28"/>
          <w:szCs w:val="28"/>
        </w:rPr>
        <w:t>№9</w:t>
      </w:r>
      <w:r w:rsidR="005E1FF8" w:rsidRPr="00C31121">
        <w:rPr>
          <w:rFonts w:ascii="Arial" w:hAnsi="Arial" w:cs="Arial"/>
          <w:sz w:val="28"/>
          <w:szCs w:val="28"/>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5 предметов -  </w:t>
      </w:r>
      <w:r w:rsidR="00E22D59" w:rsidRPr="00C31121">
        <w:rPr>
          <w:rFonts w:ascii="Arial" w:hAnsi="Arial" w:cs="Arial"/>
          <w:sz w:val="28"/>
          <w:szCs w:val="28"/>
        </w:rPr>
        <w:t>8</w:t>
      </w:r>
      <w:r w:rsidRPr="00C31121">
        <w:rPr>
          <w:rFonts w:ascii="Arial" w:hAnsi="Arial" w:cs="Arial"/>
          <w:sz w:val="28"/>
          <w:szCs w:val="28"/>
        </w:rPr>
        <w:t xml:space="preserve"> выпускников,</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lastRenderedPageBreak/>
        <w:t xml:space="preserve">4 предмета – </w:t>
      </w:r>
      <w:r w:rsidR="00CD295F" w:rsidRPr="00C31121">
        <w:rPr>
          <w:rFonts w:ascii="Arial" w:hAnsi="Arial" w:cs="Arial"/>
          <w:sz w:val="28"/>
          <w:szCs w:val="28"/>
        </w:rPr>
        <w:t>14</w:t>
      </w:r>
      <w:r w:rsidRPr="00C31121">
        <w:rPr>
          <w:rFonts w:ascii="Arial" w:hAnsi="Arial" w:cs="Arial"/>
          <w:sz w:val="28"/>
          <w:szCs w:val="28"/>
        </w:rPr>
        <w:t xml:space="preserve"> выпускников,</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3 предмета –</w:t>
      </w:r>
      <w:r w:rsidR="00E22D59" w:rsidRPr="00C31121">
        <w:rPr>
          <w:rFonts w:ascii="Arial" w:hAnsi="Arial" w:cs="Arial"/>
          <w:sz w:val="28"/>
          <w:szCs w:val="28"/>
        </w:rPr>
        <w:t>7</w:t>
      </w:r>
      <w:r w:rsidRPr="00C31121">
        <w:rPr>
          <w:rFonts w:ascii="Arial" w:hAnsi="Arial" w:cs="Arial"/>
          <w:sz w:val="28"/>
          <w:szCs w:val="28"/>
        </w:rPr>
        <w:t xml:space="preserve"> выпускников,</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2 предмета – </w:t>
      </w:r>
      <w:r w:rsidR="00E22D59" w:rsidRPr="00C31121">
        <w:rPr>
          <w:rFonts w:ascii="Arial" w:hAnsi="Arial" w:cs="Arial"/>
          <w:sz w:val="28"/>
          <w:szCs w:val="28"/>
        </w:rPr>
        <w:t>6</w:t>
      </w:r>
      <w:r w:rsidRPr="00C31121">
        <w:rPr>
          <w:rFonts w:ascii="Arial" w:hAnsi="Arial" w:cs="Arial"/>
          <w:sz w:val="28"/>
          <w:szCs w:val="28"/>
        </w:rPr>
        <w:t xml:space="preserve"> выпускников.</w:t>
      </w:r>
    </w:p>
    <w:p w:rsidR="00A33DB8" w:rsidRPr="00C31121" w:rsidRDefault="00A33DB8" w:rsidP="002E4895">
      <w:pPr>
        <w:spacing w:after="0" w:line="360" w:lineRule="auto"/>
        <w:ind w:firstLine="709"/>
        <w:jc w:val="both"/>
        <w:rPr>
          <w:rFonts w:ascii="Arial" w:hAnsi="Arial" w:cs="Arial"/>
          <w:sz w:val="28"/>
          <w:szCs w:val="28"/>
        </w:rPr>
      </w:pPr>
    </w:p>
    <w:p w:rsidR="008455C8"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Русский язык и математику выпускники сдавали в формате обязательных экзаменов.</w:t>
      </w:r>
    </w:p>
    <w:p w:rsidR="008455C8" w:rsidRPr="00C31121" w:rsidRDefault="008455C8" w:rsidP="002E4895">
      <w:pPr>
        <w:suppressAutoHyphens/>
        <w:spacing w:line="360" w:lineRule="auto"/>
        <w:ind w:firstLine="708"/>
        <w:jc w:val="both"/>
        <w:rPr>
          <w:rFonts w:ascii="Arial" w:hAnsi="Arial" w:cs="Arial"/>
          <w:sz w:val="28"/>
          <w:szCs w:val="28"/>
        </w:rPr>
      </w:pPr>
      <w:r w:rsidRPr="00C31121">
        <w:rPr>
          <w:rFonts w:ascii="Arial" w:hAnsi="Arial" w:cs="Arial"/>
          <w:sz w:val="28"/>
          <w:szCs w:val="28"/>
        </w:rPr>
        <w:t>Экзамен по математике для выпускников</w:t>
      </w:r>
      <w:r>
        <w:rPr>
          <w:rFonts w:ascii="Arial" w:hAnsi="Arial" w:cs="Arial"/>
          <w:sz w:val="28"/>
          <w:szCs w:val="28"/>
        </w:rPr>
        <w:t xml:space="preserve"> 11 классов</w:t>
      </w:r>
      <w:r w:rsidRPr="00C31121">
        <w:rPr>
          <w:rFonts w:ascii="Arial" w:hAnsi="Arial" w:cs="Arial"/>
          <w:sz w:val="28"/>
          <w:szCs w:val="28"/>
        </w:rPr>
        <w:t xml:space="preserve">  состоял из базового и профильного уровня. Большинство учащихся предпочли сдавать оба уровня.</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Все выпускники преодолели минимальный порог </w:t>
      </w:r>
      <w:r w:rsidR="00B80DE7" w:rsidRPr="00C31121">
        <w:rPr>
          <w:rFonts w:ascii="Arial" w:hAnsi="Arial" w:cs="Arial"/>
          <w:sz w:val="28"/>
          <w:szCs w:val="28"/>
        </w:rPr>
        <w:t xml:space="preserve">и </w:t>
      </w:r>
      <w:r w:rsidRPr="00C31121">
        <w:rPr>
          <w:rFonts w:ascii="Arial" w:hAnsi="Arial" w:cs="Arial"/>
          <w:sz w:val="28"/>
          <w:szCs w:val="28"/>
        </w:rPr>
        <w:t>по русскому языку</w:t>
      </w:r>
      <w:r w:rsidR="00B80DE7" w:rsidRPr="00C31121">
        <w:rPr>
          <w:rFonts w:ascii="Arial" w:hAnsi="Arial" w:cs="Arial"/>
          <w:sz w:val="28"/>
          <w:szCs w:val="28"/>
        </w:rPr>
        <w:t>, и</w:t>
      </w:r>
      <w:r w:rsidR="00DD11FE" w:rsidRPr="00C31121">
        <w:rPr>
          <w:rFonts w:ascii="Arial" w:hAnsi="Arial" w:cs="Arial"/>
          <w:sz w:val="28"/>
          <w:szCs w:val="28"/>
        </w:rPr>
        <w:t xml:space="preserve"> </w:t>
      </w:r>
      <w:r w:rsidRPr="00C31121">
        <w:rPr>
          <w:rFonts w:ascii="Arial" w:hAnsi="Arial" w:cs="Arial"/>
          <w:sz w:val="28"/>
          <w:szCs w:val="28"/>
        </w:rPr>
        <w:t>по математике (базовый уровень)</w:t>
      </w:r>
      <w:r w:rsidR="00B80DE7" w:rsidRPr="00C31121">
        <w:rPr>
          <w:rFonts w:ascii="Arial" w:hAnsi="Arial" w:cs="Arial"/>
          <w:sz w:val="28"/>
          <w:szCs w:val="28"/>
        </w:rPr>
        <w:t xml:space="preserve">. </w:t>
      </w:r>
    </w:p>
    <w:p w:rsidR="00B80DE7" w:rsidRPr="00C31121" w:rsidRDefault="005E1FF8" w:rsidP="002E4895">
      <w:pPr>
        <w:spacing w:after="0" w:line="360" w:lineRule="auto"/>
        <w:ind w:firstLine="709"/>
        <w:jc w:val="both"/>
        <w:rPr>
          <w:rFonts w:ascii="Arial" w:hAnsi="Arial" w:cs="Arial"/>
          <w:sz w:val="28"/>
          <w:szCs w:val="28"/>
        </w:rPr>
      </w:pPr>
      <w:r w:rsidRPr="00C31121">
        <w:rPr>
          <w:rFonts w:ascii="Arial" w:hAnsi="Arial" w:cs="Arial"/>
          <w:b/>
          <w:sz w:val="28"/>
          <w:szCs w:val="28"/>
        </w:rPr>
        <w:t>Средний балл по русскому языку</w:t>
      </w:r>
      <w:r w:rsidRPr="00C31121">
        <w:rPr>
          <w:rFonts w:ascii="Arial" w:hAnsi="Arial" w:cs="Arial"/>
          <w:sz w:val="28"/>
          <w:szCs w:val="28"/>
        </w:rPr>
        <w:t xml:space="preserve"> в районе</w:t>
      </w:r>
      <w:r w:rsidR="00B80DE7" w:rsidRPr="00C31121">
        <w:rPr>
          <w:rFonts w:ascii="Arial" w:hAnsi="Arial" w:cs="Arial"/>
          <w:sz w:val="28"/>
          <w:szCs w:val="28"/>
        </w:rPr>
        <w:t xml:space="preserve"> остался на уровне прошлого года и составил </w:t>
      </w:r>
      <w:r w:rsidRPr="00C31121">
        <w:rPr>
          <w:rFonts w:ascii="Arial" w:hAnsi="Arial" w:cs="Arial"/>
          <w:sz w:val="28"/>
          <w:szCs w:val="28"/>
        </w:rPr>
        <w:t xml:space="preserve"> </w:t>
      </w:r>
      <w:r w:rsidR="007A6B2A" w:rsidRPr="00C31121">
        <w:rPr>
          <w:rFonts w:ascii="Arial" w:hAnsi="Arial" w:cs="Arial"/>
          <w:sz w:val="28"/>
          <w:szCs w:val="28"/>
        </w:rPr>
        <w:t>68,</w:t>
      </w:r>
      <w:r w:rsidR="00B80DE7" w:rsidRPr="00C31121">
        <w:rPr>
          <w:rFonts w:ascii="Arial" w:hAnsi="Arial" w:cs="Arial"/>
          <w:sz w:val="28"/>
          <w:szCs w:val="28"/>
        </w:rPr>
        <w:t>39б.</w:t>
      </w:r>
      <w:r w:rsidR="007A6B2A" w:rsidRPr="00C31121">
        <w:rPr>
          <w:rFonts w:ascii="Arial" w:hAnsi="Arial" w:cs="Arial"/>
          <w:sz w:val="28"/>
          <w:szCs w:val="28"/>
        </w:rPr>
        <w:t xml:space="preserve"> </w:t>
      </w:r>
    </w:p>
    <w:p w:rsidR="00A33DB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Максимальный балл по  району </w:t>
      </w:r>
      <w:r w:rsidR="003F3A8A" w:rsidRPr="00C31121">
        <w:rPr>
          <w:rFonts w:ascii="Arial" w:hAnsi="Arial" w:cs="Arial"/>
          <w:sz w:val="28"/>
          <w:szCs w:val="28"/>
        </w:rPr>
        <w:t>в этом году</w:t>
      </w:r>
      <w:r w:rsidR="00B80DE7" w:rsidRPr="00C31121">
        <w:rPr>
          <w:rFonts w:ascii="Arial" w:hAnsi="Arial" w:cs="Arial"/>
          <w:sz w:val="28"/>
          <w:szCs w:val="28"/>
        </w:rPr>
        <w:t xml:space="preserve"> 98 баллов (в 2017г-</w:t>
      </w:r>
      <w:r w:rsidR="003F3A8A" w:rsidRPr="00C31121">
        <w:rPr>
          <w:rFonts w:ascii="Arial" w:hAnsi="Arial" w:cs="Arial"/>
          <w:sz w:val="28"/>
          <w:szCs w:val="28"/>
        </w:rPr>
        <w:t xml:space="preserve"> 86 б</w:t>
      </w:r>
      <w:r w:rsidR="007710FF" w:rsidRPr="00C31121">
        <w:rPr>
          <w:rFonts w:ascii="Arial" w:hAnsi="Arial" w:cs="Arial"/>
          <w:sz w:val="28"/>
          <w:szCs w:val="28"/>
        </w:rPr>
        <w:t>аллов</w:t>
      </w:r>
      <w:r w:rsidR="00B80DE7" w:rsidRPr="00C31121">
        <w:rPr>
          <w:rFonts w:ascii="Arial" w:hAnsi="Arial" w:cs="Arial"/>
          <w:sz w:val="28"/>
          <w:szCs w:val="28"/>
        </w:rPr>
        <w:t>)</w:t>
      </w:r>
      <w:r w:rsidR="003F3A8A" w:rsidRPr="00C31121">
        <w:rPr>
          <w:rFonts w:ascii="Arial" w:hAnsi="Arial" w:cs="Arial"/>
          <w:sz w:val="28"/>
          <w:szCs w:val="28"/>
        </w:rPr>
        <w:t xml:space="preserve"> набрали </w:t>
      </w:r>
      <w:r w:rsidR="00B80DE7" w:rsidRPr="00C31121">
        <w:rPr>
          <w:rFonts w:ascii="Arial" w:hAnsi="Arial" w:cs="Arial"/>
          <w:sz w:val="28"/>
          <w:szCs w:val="28"/>
        </w:rPr>
        <w:t>двое</w:t>
      </w:r>
      <w:r w:rsidR="003F3A8A" w:rsidRPr="00C31121">
        <w:rPr>
          <w:rFonts w:ascii="Arial" w:hAnsi="Arial" w:cs="Arial"/>
          <w:sz w:val="28"/>
          <w:szCs w:val="28"/>
        </w:rPr>
        <w:t xml:space="preserve"> выпускников из Сонковской СОШ и </w:t>
      </w:r>
      <w:r w:rsidR="00B80DE7" w:rsidRPr="00C31121">
        <w:rPr>
          <w:rFonts w:ascii="Arial" w:hAnsi="Arial" w:cs="Arial"/>
          <w:sz w:val="28"/>
          <w:szCs w:val="28"/>
        </w:rPr>
        <w:t>Беляницкой СОШ.</w:t>
      </w:r>
      <w:r w:rsidR="003F3A8A" w:rsidRPr="00C31121">
        <w:rPr>
          <w:rFonts w:ascii="Arial" w:hAnsi="Arial" w:cs="Arial"/>
          <w:sz w:val="28"/>
          <w:szCs w:val="28"/>
        </w:rPr>
        <w:t xml:space="preserve"> </w:t>
      </w:r>
    </w:p>
    <w:p w:rsidR="005E1FF8" w:rsidRPr="00C31121" w:rsidRDefault="003F3A8A" w:rsidP="002E4895">
      <w:pPr>
        <w:spacing w:after="0" w:line="360" w:lineRule="auto"/>
        <w:ind w:firstLine="709"/>
        <w:jc w:val="both"/>
        <w:rPr>
          <w:rFonts w:ascii="Arial" w:hAnsi="Arial" w:cs="Arial"/>
          <w:sz w:val="28"/>
          <w:szCs w:val="28"/>
        </w:rPr>
      </w:pPr>
      <w:r w:rsidRPr="00C31121">
        <w:rPr>
          <w:rFonts w:ascii="Arial" w:hAnsi="Arial" w:cs="Arial"/>
          <w:sz w:val="28"/>
          <w:szCs w:val="28"/>
        </w:rPr>
        <w:t>Хочется отметить</w:t>
      </w:r>
      <w:r w:rsidR="00483CD0" w:rsidRPr="00C31121">
        <w:rPr>
          <w:rFonts w:ascii="Arial" w:hAnsi="Arial" w:cs="Arial"/>
          <w:sz w:val="28"/>
          <w:szCs w:val="28"/>
        </w:rPr>
        <w:t>,</w:t>
      </w:r>
      <w:r w:rsidRPr="00C31121">
        <w:rPr>
          <w:rFonts w:ascii="Arial" w:hAnsi="Arial" w:cs="Arial"/>
          <w:sz w:val="28"/>
          <w:szCs w:val="28"/>
        </w:rPr>
        <w:t xml:space="preserve"> что </w:t>
      </w:r>
      <w:r w:rsidR="00483CD0" w:rsidRPr="00C31121">
        <w:rPr>
          <w:rFonts w:ascii="Arial" w:hAnsi="Arial" w:cs="Arial"/>
          <w:sz w:val="28"/>
          <w:szCs w:val="28"/>
        </w:rPr>
        <w:t xml:space="preserve">наибольший </w:t>
      </w:r>
      <w:r w:rsidRPr="00C31121">
        <w:rPr>
          <w:rFonts w:ascii="Arial" w:hAnsi="Arial" w:cs="Arial"/>
          <w:sz w:val="28"/>
          <w:szCs w:val="28"/>
        </w:rPr>
        <w:t>средний балл</w:t>
      </w:r>
      <w:r w:rsidR="00483CD0" w:rsidRPr="00C31121">
        <w:rPr>
          <w:rFonts w:ascii="Arial" w:hAnsi="Arial" w:cs="Arial"/>
          <w:sz w:val="28"/>
          <w:szCs w:val="28"/>
        </w:rPr>
        <w:t xml:space="preserve"> по русскому языку </w:t>
      </w:r>
      <w:r w:rsidR="007710FF" w:rsidRPr="00C31121">
        <w:rPr>
          <w:rFonts w:ascii="Arial" w:hAnsi="Arial" w:cs="Arial"/>
          <w:sz w:val="28"/>
          <w:szCs w:val="28"/>
        </w:rPr>
        <w:t xml:space="preserve">среди школ района </w:t>
      </w:r>
      <w:r w:rsidR="00483CD0" w:rsidRPr="00C31121">
        <w:rPr>
          <w:rFonts w:ascii="Arial" w:hAnsi="Arial" w:cs="Arial"/>
          <w:sz w:val="28"/>
          <w:szCs w:val="28"/>
        </w:rPr>
        <w:t>в МОУ «</w:t>
      </w:r>
      <w:r w:rsidR="00B80DE7" w:rsidRPr="00C31121">
        <w:rPr>
          <w:rFonts w:ascii="Arial" w:hAnsi="Arial" w:cs="Arial"/>
          <w:sz w:val="28"/>
          <w:szCs w:val="28"/>
        </w:rPr>
        <w:t>Беляницкая СОШ</w:t>
      </w:r>
      <w:r w:rsidR="0008391D" w:rsidRPr="00C31121">
        <w:rPr>
          <w:rFonts w:ascii="Arial" w:hAnsi="Arial" w:cs="Arial"/>
          <w:sz w:val="28"/>
          <w:szCs w:val="28"/>
        </w:rPr>
        <w:t xml:space="preserve">» </w:t>
      </w:r>
      <w:r w:rsidR="00B80DE7" w:rsidRPr="00C31121">
        <w:rPr>
          <w:rFonts w:ascii="Arial" w:hAnsi="Arial" w:cs="Arial"/>
          <w:sz w:val="28"/>
          <w:szCs w:val="28"/>
        </w:rPr>
        <w:t>72,5 балла</w:t>
      </w:r>
      <w:r w:rsidR="0008391D" w:rsidRPr="00C31121">
        <w:rPr>
          <w:rFonts w:ascii="Arial" w:hAnsi="Arial" w:cs="Arial"/>
          <w:sz w:val="28"/>
          <w:szCs w:val="28"/>
        </w:rPr>
        <w:t>, больше районного балла 68</w:t>
      </w:r>
      <w:r w:rsidR="00B80DE7" w:rsidRPr="00C31121">
        <w:rPr>
          <w:rFonts w:ascii="Arial" w:hAnsi="Arial" w:cs="Arial"/>
          <w:sz w:val="28"/>
          <w:szCs w:val="28"/>
        </w:rPr>
        <w:t>, 39</w:t>
      </w:r>
      <w:r w:rsidR="0008391D" w:rsidRPr="00C31121">
        <w:rPr>
          <w:rFonts w:ascii="Arial" w:hAnsi="Arial" w:cs="Arial"/>
          <w:sz w:val="28"/>
          <w:szCs w:val="28"/>
        </w:rPr>
        <w:t xml:space="preserve"> </w:t>
      </w:r>
      <w:r w:rsidR="00567154">
        <w:rPr>
          <w:rFonts w:ascii="Arial" w:hAnsi="Arial" w:cs="Arial"/>
          <w:sz w:val="28"/>
          <w:szCs w:val="28"/>
        </w:rPr>
        <w:t>,</w:t>
      </w:r>
      <w:r w:rsidR="0008391D" w:rsidRPr="00C31121">
        <w:rPr>
          <w:rFonts w:ascii="Arial" w:hAnsi="Arial" w:cs="Arial"/>
          <w:sz w:val="28"/>
          <w:szCs w:val="28"/>
        </w:rPr>
        <w:t xml:space="preserve"> регионального </w:t>
      </w:r>
      <w:r w:rsidR="00567154">
        <w:rPr>
          <w:rFonts w:ascii="Arial" w:hAnsi="Arial" w:cs="Arial"/>
          <w:sz w:val="28"/>
          <w:szCs w:val="28"/>
        </w:rPr>
        <w:t>70,12 и даже РФ 70,93</w:t>
      </w:r>
      <w:r w:rsidR="000E5FCE" w:rsidRPr="00C31121">
        <w:rPr>
          <w:rFonts w:ascii="Arial" w:hAnsi="Arial" w:cs="Arial"/>
          <w:sz w:val="28"/>
          <w:szCs w:val="28"/>
        </w:rPr>
        <w:t>.</w:t>
      </w:r>
    </w:p>
    <w:p w:rsidR="00A33DB8" w:rsidRPr="00C31121" w:rsidRDefault="00A33DB8" w:rsidP="003F3A8A">
      <w:pPr>
        <w:spacing w:after="0" w:line="240" w:lineRule="auto"/>
        <w:ind w:firstLine="709"/>
        <w:jc w:val="both"/>
        <w:rPr>
          <w:rFonts w:ascii="Arial" w:hAnsi="Arial" w:cs="Arial"/>
          <w:sz w:val="28"/>
          <w:szCs w:val="28"/>
        </w:rPr>
      </w:pPr>
    </w:p>
    <w:p w:rsidR="00567154" w:rsidRDefault="005E1FF8" w:rsidP="002E4895">
      <w:pPr>
        <w:spacing w:after="0" w:line="360" w:lineRule="auto"/>
        <w:ind w:firstLine="709"/>
        <w:jc w:val="both"/>
        <w:rPr>
          <w:rFonts w:ascii="Arial" w:hAnsi="Arial" w:cs="Arial"/>
          <w:sz w:val="28"/>
          <w:szCs w:val="28"/>
        </w:rPr>
      </w:pPr>
      <w:r w:rsidRPr="00C31121">
        <w:rPr>
          <w:rFonts w:ascii="Arial" w:hAnsi="Arial" w:cs="Arial"/>
          <w:b/>
          <w:sz w:val="28"/>
          <w:szCs w:val="28"/>
        </w:rPr>
        <w:t>По математике (базовый уровень)</w:t>
      </w:r>
      <w:r w:rsidRPr="00C31121">
        <w:rPr>
          <w:rFonts w:ascii="Arial" w:hAnsi="Arial" w:cs="Arial"/>
          <w:sz w:val="28"/>
          <w:szCs w:val="28"/>
        </w:rPr>
        <w:t xml:space="preserve"> средни</w:t>
      </w:r>
      <w:r w:rsidR="00C65074" w:rsidRPr="00C31121">
        <w:rPr>
          <w:rFonts w:ascii="Arial" w:hAnsi="Arial" w:cs="Arial"/>
          <w:sz w:val="28"/>
          <w:szCs w:val="28"/>
        </w:rPr>
        <w:t xml:space="preserve">й  оценочный балл по району – 4, по </w:t>
      </w:r>
      <w:r w:rsidR="00C65074" w:rsidRPr="009744D6">
        <w:rPr>
          <w:rFonts w:ascii="Arial" w:hAnsi="Arial" w:cs="Arial"/>
          <w:sz w:val="28"/>
          <w:szCs w:val="28"/>
        </w:rPr>
        <w:t>области – 4,3</w:t>
      </w:r>
      <w:r w:rsidR="00567154">
        <w:rPr>
          <w:rFonts w:ascii="Arial" w:hAnsi="Arial" w:cs="Arial"/>
          <w:sz w:val="28"/>
          <w:szCs w:val="28"/>
        </w:rPr>
        <w:t>, РФ – 4,29.</w:t>
      </w:r>
    </w:p>
    <w:p w:rsidR="005E1FF8" w:rsidRPr="00C31121" w:rsidRDefault="00C65074"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Средние баллы по математике </w:t>
      </w:r>
      <w:r w:rsidR="00B80DE7" w:rsidRPr="00C31121">
        <w:rPr>
          <w:rFonts w:ascii="Arial" w:hAnsi="Arial" w:cs="Arial"/>
          <w:sz w:val="28"/>
          <w:szCs w:val="28"/>
        </w:rPr>
        <w:t>во всех средних школах района составил 4 балла</w:t>
      </w:r>
      <w:r w:rsidR="00663B04" w:rsidRPr="00C31121">
        <w:rPr>
          <w:rFonts w:ascii="Arial" w:hAnsi="Arial" w:cs="Arial"/>
          <w:sz w:val="28"/>
          <w:szCs w:val="28"/>
        </w:rPr>
        <w:t>.</w:t>
      </w:r>
    </w:p>
    <w:p w:rsidR="00DF7DA9"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1</w:t>
      </w:r>
      <w:r w:rsidR="00B80DE7" w:rsidRPr="00C31121">
        <w:rPr>
          <w:rFonts w:ascii="Arial" w:hAnsi="Arial" w:cs="Arial"/>
          <w:sz w:val="28"/>
          <w:szCs w:val="28"/>
        </w:rPr>
        <w:t>1</w:t>
      </w:r>
      <w:r w:rsidRPr="00C31121">
        <w:rPr>
          <w:rFonts w:ascii="Arial" w:hAnsi="Arial" w:cs="Arial"/>
          <w:sz w:val="28"/>
          <w:szCs w:val="28"/>
        </w:rPr>
        <w:t xml:space="preserve"> выпускников  из </w:t>
      </w:r>
      <w:r w:rsidR="00663B04" w:rsidRPr="00C31121">
        <w:rPr>
          <w:rFonts w:ascii="Arial" w:hAnsi="Arial" w:cs="Arial"/>
          <w:sz w:val="28"/>
          <w:szCs w:val="28"/>
        </w:rPr>
        <w:t>3</w:t>
      </w:r>
      <w:r w:rsidR="00B80DE7" w:rsidRPr="00C31121">
        <w:rPr>
          <w:rFonts w:ascii="Arial" w:hAnsi="Arial" w:cs="Arial"/>
          <w:sz w:val="28"/>
          <w:szCs w:val="28"/>
        </w:rPr>
        <w:t>6</w:t>
      </w:r>
      <w:r w:rsidRPr="00C31121">
        <w:rPr>
          <w:rFonts w:ascii="Arial" w:hAnsi="Arial" w:cs="Arial"/>
          <w:sz w:val="28"/>
          <w:szCs w:val="28"/>
        </w:rPr>
        <w:t xml:space="preserve"> (</w:t>
      </w:r>
      <w:r w:rsidR="00B80DE7" w:rsidRPr="00C31121">
        <w:rPr>
          <w:rFonts w:ascii="Arial" w:hAnsi="Arial" w:cs="Arial"/>
          <w:sz w:val="28"/>
          <w:szCs w:val="28"/>
        </w:rPr>
        <w:t>3</w:t>
      </w:r>
      <w:r w:rsidRPr="00C31121">
        <w:rPr>
          <w:rFonts w:ascii="Arial" w:hAnsi="Arial" w:cs="Arial"/>
          <w:sz w:val="28"/>
          <w:szCs w:val="28"/>
        </w:rPr>
        <w:t>0</w:t>
      </w:r>
      <w:r w:rsidR="00B80DE7" w:rsidRPr="00C31121">
        <w:rPr>
          <w:rFonts w:ascii="Arial" w:hAnsi="Arial" w:cs="Arial"/>
          <w:sz w:val="28"/>
          <w:szCs w:val="28"/>
        </w:rPr>
        <w:t>,56</w:t>
      </w:r>
      <w:r w:rsidRPr="00C31121">
        <w:rPr>
          <w:rFonts w:ascii="Arial" w:hAnsi="Arial" w:cs="Arial"/>
          <w:sz w:val="28"/>
          <w:szCs w:val="28"/>
        </w:rPr>
        <w:t>%) получили</w:t>
      </w:r>
      <w:r w:rsidR="00663B04" w:rsidRPr="00C31121">
        <w:rPr>
          <w:rFonts w:ascii="Arial" w:hAnsi="Arial" w:cs="Arial"/>
          <w:sz w:val="28"/>
          <w:szCs w:val="28"/>
        </w:rPr>
        <w:t xml:space="preserve"> по математике </w:t>
      </w:r>
      <w:r w:rsidR="00B80DE7" w:rsidRPr="00C31121">
        <w:rPr>
          <w:rFonts w:ascii="Arial" w:hAnsi="Arial" w:cs="Arial"/>
          <w:sz w:val="28"/>
          <w:szCs w:val="28"/>
        </w:rPr>
        <w:t>высшую отметку «5», 15выпускников – отметку «4», а 10 - отметку «3»</w:t>
      </w:r>
      <w:r w:rsidR="00DF7DA9" w:rsidRPr="00C31121">
        <w:rPr>
          <w:rFonts w:ascii="Arial" w:hAnsi="Arial" w:cs="Arial"/>
          <w:sz w:val="28"/>
          <w:szCs w:val="28"/>
        </w:rPr>
        <w:t>.</w:t>
      </w:r>
    </w:p>
    <w:p w:rsidR="00A33DB8" w:rsidRPr="00C31121" w:rsidRDefault="005E1FF8"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 xml:space="preserve"> Высокие баллы, полученные выпускниками на ЕГЭ, - это гордость педагога-наставника, школы и всего района. Сегодня нам хочется выразить благодарность учителям, </w:t>
      </w:r>
      <w:r w:rsidR="006E4D03" w:rsidRPr="00C31121">
        <w:rPr>
          <w:rFonts w:ascii="Arial" w:hAnsi="Arial" w:cs="Arial"/>
          <w:sz w:val="28"/>
          <w:szCs w:val="28"/>
          <w:lang w:eastAsia="ar-SA"/>
        </w:rPr>
        <w:t>успешно</w:t>
      </w:r>
      <w:r w:rsidRPr="00C31121">
        <w:rPr>
          <w:rFonts w:ascii="Arial" w:hAnsi="Arial" w:cs="Arial"/>
          <w:sz w:val="28"/>
          <w:szCs w:val="28"/>
          <w:lang w:eastAsia="ar-SA"/>
        </w:rPr>
        <w:t xml:space="preserve"> подготовившим </w:t>
      </w:r>
      <w:r w:rsidRPr="00C31121">
        <w:rPr>
          <w:rFonts w:ascii="Arial" w:hAnsi="Arial" w:cs="Arial"/>
          <w:sz w:val="28"/>
          <w:szCs w:val="28"/>
          <w:lang w:eastAsia="ar-SA"/>
        </w:rPr>
        <w:lastRenderedPageBreak/>
        <w:t xml:space="preserve">выпускников к государственной итоговой аттестации по обязательным предметам.  Это </w:t>
      </w:r>
      <w:r w:rsidR="00DF7DA9" w:rsidRPr="00C31121">
        <w:rPr>
          <w:rFonts w:ascii="Arial" w:hAnsi="Arial" w:cs="Arial"/>
          <w:sz w:val="28"/>
          <w:szCs w:val="28"/>
          <w:lang w:eastAsia="ar-SA"/>
        </w:rPr>
        <w:t xml:space="preserve">Сосновской В.И.,Заварихиной С.А., </w:t>
      </w:r>
      <w:r w:rsidRPr="00C31121">
        <w:rPr>
          <w:rFonts w:ascii="Arial" w:hAnsi="Arial" w:cs="Arial"/>
          <w:sz w:val="28"/>
          <w:szCs w:val="28"/>
          <w:lang w:eastAsia="ar-SA"/>
        </w:rPr>
        <w:t xml:space="preserve">Столяровой И.Ю., </w:t>
      </w:r>
      <w:r w:rsidR="00DF7DA9" w:rsidRPr="00C31121">
        <w:rPr>
          <w:rFonts w:ascii="Arial" w:hAnsi="Arial" w:cs="Arial"/>
          <w:sz w:val="28"/>
          <w:szCs w:val="28"/>
          <w:lang w:eastAsia="ar-SA"/>
        </w:rPr>
        <w:t xml:space="preserve">Осиповой М.А., Ворониной О.В., </w:t>
      </w:r>
      <w:r w:rsidR="00610FBA" w:rsidRPr="00C31121">
        <w:rPr>
          <w:rFonts w:ascii="Arial" w:hAnsi="Arial" w:cs="Arial"/>
          <w:sz w:val="28"/>
          <w:szCs w:val="28"/>
          <w:lang w:eastAsia="ar-SA"/>
        </w:rPr>
        <w:t>Селезневой С.А.</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Экзамены по выбору определялись в соответствии с профилем будущего обучения. </w:t>
      </w:r>
    </w:p>
    <w:p w:rsidR="005E1FF8" w:rsidRPr="00C31121" w:rsidRDefault="00610FBA" w:rsidP="002E4895">
      <w:pPr>
        <w:spacing w:after="0" w:line="360" w:lineRule="auto"/>
        <w:ind w:firstLine="709"/>
        <w:jc w:val="both"/>
        <w:rPr>
          <w:rFonts w:ascii="Arial" w:hAnsi="Arial" w:cs="Arial"/>
          <w:sz w:val="28"/>
          <w:szCs w:val="28"/>
        </w:rPr>
      </w:pPr>
      <w:r w:rsidRPr="00C31121">
        <w:rPr>
          <w:rFonts w:ascii="Arial" w:hAnsi="Arial" w:cs="Arial"/>
          <w:sz w:val="28"/>
          <w:szCs w:val="28"/>
        </w:rPr>
        <w:t>18</w:t>
      </w:r>
      <w:r w:rsidR="005E1FF8" w:rsidRPr="00C31121">
        <w:rPr>
          <w:rFonts w:ascii="Arial" w:hAnsi="Arial" w:cs="Arial"/>
          <w:sz w:val="28"/>
          <w:szCs w:val="28"/>
        </w:rPr>
        <w:t xml:space="preserve"> выпускников сдавали математику на профильном уровне, </w:t>
      </w:r>
      <w:r w:rsidR="006E4D03" w:rsidRPr="00C31121">
        <w:rPr>
          <w:rFonts w:ascii="Arial" w:hAnsi="Arial" w:cs="Arial"/>
          <w:sz w:val="28"/>
          <w:szCs w:val="28"/>
        </w:rPr>
        <w:t>но</w:t>
      </w:r>
      <w:r w:rsidR="005E1FF8" w:rsidRPr="00C31121">
        <w:rPr>
          <w:rFonts w:ascii="Arial" w:hAnsi="Arial" w:cs="Arial"/>
          <w:sz w:val="28"/>
          <w:szCs w:val="28"/>
        </w:rPr>
        <w:t xml:space="preserve"> преодолели минимальный порог </w:t>
      </w:r>
      <w:r w:rsidR="006E4D03" w:rsidRPr="00C31121">
        <w:rPr>
          <w:rFonts w:ascii="Arial" w:hAnsi="Arial" w:cs="Arial"/>
          <w:sz w:val="28"/>
          <w:szCs w:val="28"/>
        </w:rPr>
        <w:t xml:space="preserve">в </w:t>
      </w:r>
      <w:r w:rsidR="005E1FF8" w:rsidRPr="00C31121">
        <w:rPr>
          <w:rFonts w:ascii="Arial" w:hAnsi="Arial" w:cs="Arial"/>
          <w:sz w:val="28"/>
          <w:szCs w:val="28"/>
        </w:rPr>
        <w:t>27б</w:t>
      </w:r>
      <w:r w:rsidR="006E4D03" w:rsidRPr="00C31121">
        <w:rPr>
          <w:rFonts w:ascii="Arial" w:hAnsi="Arial" w:cs="Arial"/>
          <w:sz w:val="28"/>
          <w:szCs w:val="28"/>
        </w:rPr>
        <w:t xml:space="preserve">аллов </w:t>
      </w:r>
      <w:r w:rsidRPr="00C31121">
        <w:rPr>
          <w:rFonts w:ascii="Arial" w:hAnsi="Arial" w:cs="Arial"/>
          <w:sz w:val="28"/>
          <w:szCs w:val="28"/>
        </w:rPr>
        <w:t>17</w:t>
      </w:r>
      <w:r w:rsidR="006E4D03" w:rsidRPr="00C31121">
        <w:rPr>
          <w:rFonts w:ascii="Arial" w:hAnsi="Arial" w:cs="Arial"/>
          <w:sz w:val="28"/>
          <w:szCs w:val="28"/>
        </w:rPr>
        <w:t xml:space="preserve"> выпускник</w:t>
      </w:r>
      <w:r w:rsidRPr="00C31121">
        <w:rPr>
          <w:rFonts w:ascii="Arial" w:hAnsi="Arial" w:cs="Arial"/>
          <w:sz w:val="28"/>
          <w:szCs w:val="28"/>
        </w:rPr>
        <w:t>ов</w:t>
      </w:r>
      <w:r w:rsidR="006E4D03" w:rsidRPr="00C31121">
        <w:rPr>
          <w:rFonts w:ascii="Arial" w:hAnsi="Arial" w:cs="Arial"/>
          <w:sz w:val="28"/>
          <w:szCs w:val="28"/>
        </w:rPr>
        <w:t xml:space="preserve">, </w:t>
      </w:r>
      <w:r w:rsidRPr="00C31121">
        <w:rPr>
          <w:rFonts w:ascii="Arial" w:hAnsi="Arial" w:cs="Arial"/>
          <w:sz w:val="28"/>
          <w:szCs w:val="28"/>
        </w:rPr>
        <w:t>один</w:t>
      </w:r>
      <w:r w:rsidR="006E4D03" w:rsidRPr="00C31121">
        <w:rPr>
          <w:rFonts w:ascii="Arial" w:hAnsi="Arial" w:cs="Arial"/>
          <w:sz w:val="28"/>
          <w:szCs w:val="28"/>
        </w:rPr>
        <w:t xml:space="preserve"> выпускник из </w:t>
      </w:r>
      <w:r w:rsidRPr="00C31121">
        <w:rPr>
          <w:rFonts w:ascii="Arial" w:hAnsi="Arial" w:cs="Arial"/>
          <w:sz w:val="28"/>
          <w:szCs w:val="28"/>
        </w:rPr>
        <w:t xml:space="preserve">Сонковской </w:t>
      </w:r>
      <w:r w:rsidR="006E4D03" w:rsidRPr="00C31121">
        <w:rPr>
          <w:rFonts w:ascii="Arial" w:hAnsi="Arial" w:cs="Arial"/>
          <w:sz w:val="28"/>
          <w:szCs w:val="28"/>
        </w:rPr>
        <w:t xml:space="preserve"> СОШ не переш</w:t>
      </w:r>
      <w:r w:rsidRPr="00C31121">
        <w:rPr>
          <w:rFonts w:ascii="Arial" w:hAnsi="Arial" w:cs="Arial"/>
          <w:sz w:val="28"/>
          <w:szCs w:val="28"/>
        </w:rPr>
        <w:t>ел</w:t>
      </w:r>
      <w:r w:rsidR="006E4D03" w:rsidRPr="00C31121">
        <w:rPr>
          <w:rFonts w:ascii="Arial" w:hAnsi="Arial" w:cs="Arial"/>
          <w:sz w:val="28"/>
          <w:szCs w:val="28"/>
        </w:rPr>
        <w:t xml:space="preserve"> порог</w:t>
      </w:r>
      <w:r w:rsidR="005E1FF8" w:rsidRPr="00C31121">
        <w:rPr>
          <w:rFonts w:ascii="Arial" w:hAnsi="Arial" w:cs="Arial"/>
          <w:sz w:val="28"/>
          <w:szCs w:val="28"/>
        </w:rPr>
        <w:t>.</w:t>
      </w:r>
    </w:p>
    <w:p w:rsidR="00F6086D"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Лучший результат по профильной математике </w:t>
      </w:r>
      <w:r w:rsidR="00610FBA" w:rsidRPr="00C31121">
        <w:rPr>
          <w:rFonts w:ascii="Arial" w:hAnsi="Arial" w:cs="Arial"/>
          <w:sz w:val="28"/>
          <w:szCs w:val="28"/>
        </w:rPr>
        <w:t>72</w:t>
      </w:r>
      <w:r w:rsidR="00F6086D" w:rsidRPr="00C31121">
        <w:rPr>
          <w:rFonts w:ascii="Arial" w:hAnsi="Arial" w:cs="Arial"/>
          <w:sz w:val="28"/>
          <w:szCs w:val="28"/>
        </w:rPr>
        <w:t xml:space="preserve"> балл</w:t>
      </w:r>
      <w:r w:rsidR="00610FBA" w:rsidRPr="00C31121">
        <w:rPr>
          <w:rFonts w:ascii="Arial" w:hAnsi="Arial" w:cs="Arial"/>
          <w:sz w:val="28"/>
          <w:szCs w:val="28"/>
        </w:rPr>
        <w:t xml:space="preserve">а </w:t>
      </w:r>
      <w:r w:rsidRPr="00C31121">
        <w:rPr>
          <w:rFonts w:ascii="Arial" w:hAnsi="Arial" w:cs="Arial"/>
          <w:sz w:val="28"/>
          <w:szCs w:val="28"/>
        </w:rPr>
        <w:t>у выпускни</w:t>
      </w:r>
      <w:r w:rsidR="00610FBA" w:rsidRPr="00C31121">
        <w:rPr>
          <w:rFonts w:ascii="Arial" w:hAnsi="Arial" w:cs="Arial"/>
          <w:sz w:val="28"/>
          <w:szCs w:val="28"/>
        </w:rPr>
        <w:t>цы</w:t>
      </w:r>
      <w:r w:rsidRPr="00C31121">
        <w:rPr>
          <w:rFonts w:ascii="Arial" w:hAnsi="Arial" w:cs="Arial"/>
          <w:sz w:val="28"/>
          <w:szCs w:val="28"/>
        </w:rPr>
        <w:t xml:space="preserve"> МОУ «СОШ</w:t>
      </w:r>
      <w:r w:rsidR="00610FBA" w:rsidRPr="00C31121">
        <w:rPr>
          <w:rFonts w:ascii="Arial" w:hAnsi="Arial" w:cs="Arial"/>
          <w:sz w:val="28"/>
          <w:szCs w:val="28"/>
        </w:rPr>
        <w:t xml:space="preserve"> №9</w:t>
      </w:r>
      <w:r w:rsidRPr="00C31121">
        <w:rPr>
          <w:rFonts w:ascii="Arial" w:hAnsi="Arial" w:cs="Arial"/>
          <w:sz w:val="28"/>
          <w:szCs w:val="28"/>
        </w:rPr>
        <w:t xml:space="preserve">» </w:t>
      </w:r>
      <w:r w:rsidR="00610FBA" w:rsidRPr="00C31121">
        <w:rPr>
          <w:rFonts w:ascii="Arial" w:hAnsi="Arial" w:cs="Arial"/>
          <w:sz w:val="28"/>
          <w:szCs w:val="28"/>
        </w:rPr>
        <w:t>Улитиной Анастасии.</w:t>
      </w:r>
    </w:p>
    <w:p w:rsidR="00610FBA"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Большей популярностью, как и предыдущие годы, пользуется обществознание</w:t>
      </w:r>
      <w:r w:rsidR="00F6086D" w:rsidRPr="00C31121">
        <w:rPr>
          <w:rFonts w:ascii="Arial" w:hAnsi="Arial" w:cs="Arial"/>
          <w:sz w:val="28"/>
          <w:szCs w:val="28"/>
        </w:rPr>
        <w:t>, которое сдавало 1</w:t>
      </w:r>
      <w:r w:rsidR="00610FBA" w:rsidRPr="00C31121">
        <w:rPr>
          <w:rFonts w:ascii="Arial" w:hAnsi="Arial" w:cs="Arial"/>
          <w:sz w:val="28"/>
          <w:szCs w:val="28"/>
        </w:rPr>
        <w:t>2</w:t>
      </w:r>
      <w:r w:rsidR="00F6086D" w:rsidRPr="00C31121">
        <w:rPr>
          <w:rFonts w:ascii="Arial" w:hAnsi="Arial" w:cs="Arial"/>
          <w:sz w:val="28"/>
          <w:szCs w:val="28"/>
        </w:rPr>
        <w:t xml:space="preserve"> чел.</w:t>
      </w:r>
      <w:r w:rsidRPr="00C31121">
        <w:rPr>
          <w:rFonts w:ascii="Arial" w:hAnsi="Arial" w:cs="Arial"/>
          <w:sz w:val="28"/>
          <w:szCs w:val="28"/>
        </w:rPr>
        <w:t xml:space="preserve"> </w:t>
      </w:r>
      <w:r w:rsidR="00610FBA" w:rsidRPr="00C31121">
        <w:rPr>
          <w:rFonts w:ascii="Arial" w:hAnsi="Arial" w:cs="Arial"/>
          <w:sz w:val="28"/>
          <w:szCs w:val="28"/>
        </w:rPr>
        <w:t>Средний балл по району-60,25</w:t>
      </w:r>
      <w:r w:rsidR="00567154">
        <w:rPr>
          <w:rFonts w:ascii="Arial" w:hAnsi="Arial" w:cs="Arial"/>
          <w:sz w:val="28"/>
          <w:szCs w:val="28"/>
        </w:rPr>
        <w:t xml:space="preserve"> </w:t>
      </w:r>
      <w:r w:rsidR="00610FBA" w:rsidRPr="00C31121">
        <w:rPr>
          <w:rFonts w:ascii="Arial" w:hAnsi="Arial" w:cs="Arial"/>
          <w:sz w:val="28"/>
          <w:szCs w:val="28"/>
        </w:rPr>
        <w:t xml:space="preserve">баллов, а среди школ района лучший средний балл в МОУ «СОШ №9» - 67,7 баллов. </w:t>
      </w:r>
    </w:p>
    <w:p w:rsidR="00F6086D" w:rsidRPr="00C31121" w:rsidRDefault="00567154" w:rsidP="002E4895">
      <w:pPr>
        <w:spacing w:after="0" w:line="360" w:lineRule="auto"/>
        <w:ind w:firstLine="709"/>
        <w:jc w:val="both"/>
        <w:rPr>
          <w:rFonts w:ascii="Arial" w:hAnsi="Arial" w:cs="Arial"/>
          <w:sz w:val="28"/>
          <w:szCs w:val="28"/>
        </w:rPr>
      </w:pPr>
      <w:r>
        <w:rPr>
          <w:rFonts w:ascii="Arial" w:hAnsi="Arial" w:cs="Arial"/>
          <w:sz w:val="28"/>
          <w:szCs w:val="28"/>
        </w:rPr>
        <w:t>74 балла (са</w:t>
      </w:r>
      <w:r w:rsidR="00610FBA" w:rsidRPr="00C31121">
        <w:rPr>
          <w:rFonts w:ascii="Arial" w:hAnsi="Arial" w:cs="Arial"/>
          <w:sz w:val="28"/>
          <w:szCs w:val="28"/>
        </w:rPr>
        <w:t>мый высокий по району) набрали две выпускницы из СОШ №9</w:t>
      </w:r>
      <w:r w:rsidR="00606AAE" w:rsidRPr="00C31121">
        <w:rPr>
          <w:rFonts w:ascii="Arial" w:hAnsi="Arial" w:cs="Arial"/>
          <w:sz w:val="28"/>
          <w:szCs w:val="28"/>
        </w:rPr>
        <w:t xml:space="preserve"> Седова Александра и Будкина Екатерина</w:t>
      </w:r>
      <w:r w:rsidR="00610FBA" w:rsidRPr="00C31121">
        <w:rPr>
          <w:rFonts w:ascii="Arial" w:hAnsi="Arial" w:cs="Arial"/>
          <w:sz w:val="28"/>
          <w:szCs w:val="28"/>
        </w:rPr>
        <w:t>, у</w:t>
      </w:r>
      <w:r>
        <w:rPr>
          <w:rFonts w:ascii="Arial" w:hAnsi="Arial" w:cs="Arial"/>
          <w:sz w:val="28"/>
          <w:szCs w:val="28"/>
        </w:rPr>
        <w:t>читель Сеняпкина Г.П.</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Хочется отметить, что </w:t>
      </w:r>
      <w:r w:rsidR="00610FBA" w:rsidRPr="00C31121">
        <w:rPr>
          <w:rFonts w:ascii="Arial" w:hAnsi="Arial" w:cs="Arial"/>
          <w:sz w:val="28"/>
          <w:szCs w:val="28"/>
        </w:rPr>
        <w:t>7</w:t>
      </w:r>
      <w:r w:rsidRPr="00C31121">
        <w:rPr>
          <w:rFonts w:ascii="Arial" w:hAnsi="Arial" w:cs="Arial"/>
          <w:sz w:val="28"/>
          <w:szCs w:val="28"/>
        </w:rPr>
        <w:t xml:space="preserve"> выпускников из  МОУ «СОШ №9»  профильного класса сдавали обществознание как профильный предмет со средним баллом </w:t>
      </w:r>
      <w:r w:rsidR="00610FBA" w:rsidRPr="00C31121">
        <w:rPr>
          <w:rFonts w:ascii="Arial" w:hAnsi="Arial" w:cs="Arial"/>
          <w:sz w:val="28"/>
          <w:szCs w:val="28"/>
        </w:rPr>
        <w:t>67,71б</w:t>
      </w:r>
      <w:r w:rsidR="00606AAE" w:rsidRPr="00C31121">
        <w:rPr>
          <w:rFonts w:ascii="Arial" w:hAnsi="Arial" w:cs="Arial"/>
          <w:sz w:val="28"/>
          <w:szCs w:val="28"/>
        </w:rPr>
        <w:t xml:space="preserve"> </w:t>
      </w:r>
      <w:r w:rsidR="00F6086D" w:rsidRPr="00C31121">
        <w:rPr>
          <w:rFonts w:ascii="Arial" w:hAnsi="Arial" w:cs="Arial"/>
          <w:sz w:val="28"/>
          <w:szCs w:val="28"/>
        </w:rPr>
        <w:t xml:space="preserve"> (в 201</w:t>
      </w:r>
      <w:r w:rsidR="00606AAE" w:rsidRPr="00C31121">
        <w:rPr>
          <w:rFonts w:ascii="Arial" w:hAnsi="Arial" w:cs="Arial"/>
          <w:sz w:val="28"/>
          <w:szCs w:val="28"/>
        </w:rPr>
        <w:t>7</w:t>
      </w:r>
      <w:r w:rsidR="00F6086D" w:rsidRPr="00C31121">
        <w:rPr>
          <w:rFonts w:ascii="Arial" w:hAnsi="Arial" w:cs="Arial"/>
          <w:sz w:val="28"/>
          <w:szCs w:val="28"/>
        </w:rPr>
        <w:t>г.-</w:t>
      </w:r>
      <w:r w:rsidR="00606AAE" w:rsidRPr="00C31121">
        <w:rPr>
          <w:rFonts w:ascii="Arial" w:hAnsi="Arial" w:cs="Arial"/>
          <w:sz w:val="28"/>
          <w:szCs w:val="28"/>
        </w:rPr>
        <w:t xml:space="preserve"> 59б</w:t>
      </w:r>
      <w:r w:rsidR="00F6086D" w:rsidRPr="00C31121">
        <w:rPr>
          <w:rFonts w:ascii="Arial" w:hAnsi="Arial" w:cs="Arial"/>
          <w:sz w:val="28"/>
          <w:szCs w:val="28"/>
        </w:rPr>
        <w:t>)</w:t>
      </w:r>
      <w:r w:rsidRPr="00C31121">
        <w:rPr>
          <w:rFonts w:ascii="Arial" w:hAnsi="Arial" w:cs="Arial"/>
          <w:sz w:val="28"/>
          <w:szCs w:val="28"/>
        </w:rPr>
        <w:t>.</w:t>
      </w:r>
    </w:p>
    <w:p w:rsidR="005E1FF8" w:rsidRPr="00C31121" w:rsidRDefault="00F6086D" w:rsidP="002E4895">
      <w:pPr>
        <w:spacing w:after="0" w:line="360" w:lineRule="auto"/>
        <w:ind w:firstLine="709"/>
        <w:jc w:val="both"/>
        <w:rPr>
          <w:rFonts w:ascii="Arial" w:hAnsi="Arial" w:cs="Arial"/>
          <w:sz w:val="28"/>
          <w:szCs w:val="28"/>
        </w:rPr>
      </w:pPr>
      <w:r w:rsidRPr="00C31121">
        <w:rPr>
          <w:rFonts w:ascii="Arial" w:hAnsi="Arial" w:cs="Arial"/>
          <w:sz w:val="28"/>
          <w:szCs w:val="28"/>
        </w:rPr>
        <w:t>С каждым годом р</w:t>
      </w:r>
      <w:r w:rsidR="005E1FF8" w:rsidRPr="00C31121">
        <w:rPr>
          <w:rFonts w:ascii="Arial" w:hAnsi="Arial" w:cs="Arial"/>
          <w:sz w:val="28"/>
          <w:szCs w:val="28"/>
        </w:rPr>
        <w:t xml:space="preserve">астет интерес среди выпускников к </w:t>
      </w:r>
      <w:r w:rsidR="00606AAE" w:rsidRPr="00C31121">
        <w:rPr>
          <w:rFonts w:ascii="Arial" w:hAnsi="Arial" w:cs="Arial"/>
          <w:sz w:val="28"/>
          <w:szCs w:val="28"/>
        </w:rPr>
        <w:t>биологии</w:t>
      </w:r>
      <w:r w:rsidR="005E1FF8" w:rsidRPr="00C31121">
        <w:rPr>
          <w:rFonts w:ascii="Arial" w:hAnsi="Arial" w:cs="Arial"/>
          <w:sz w:val="28"/>
          <w:szCs w:val="28"/>
        </w:rPr>
        <w:t xml:space="preserve">, ее  сдавали </w:t>
      </w:r>
      <w:r w:rsidR="00AA2823" w:rsidRPr="00C31121">
        <w:rPr>
          <w:rFonts w:ascii="Arial" w:hAnsi="Arial" w:cs="Arial"/>
          <w:sz w:val="28"/>
          <w:szCs w:val="28"/>
        </w:rPr>
        <w:t>9</w:t>
      </w:r>
      <w:r w:rsidR="005E1FF8" w:rsidRPr="00C31121">
        <w:rPr>
          <w:rFonts w:ascii="Arial" w:hAnsi="Arial" w:cs="Arial"/>
          <w:sz w:val="28"/>
          <w:szCs w:val="28"/>
        </w:rPr>
        <w:t xml:space="preserve"> человек.</w:t>
      </w:r>
    </w:p>
    <w:p w:rsidR="00F6086D" w:rsidRPr="00C31121" w:rsidRDefault="00F6086D" w:rsidP="002E4895">
      <w:pPr>
        <w:spacing w:after="0" w:line="360" w:lineRule="auto"/>
        <w:ind w:firstLine="709"/>
        <w:jc w:val="both"/>
        <w:rPr>
          <w:rFonts w:ascii="Arial" w:hAnsi="Arial" w:cs="Arial"/>
          <w:sz w:val="28"/>
          <w:szCs w:val="28"/>
        </w:rPr>
      </w:pPr>
      <w:r w:rsidRPr="00C31121">
        <w:rPr>
          <w:rFonts w:ascii="Arial" w:hAnsi="Arial" w:cs="Arial"/>
          <w:sz w:val="28"/>
          <w:szCs w:val="28"/>
        </w:rPr>
        <w:t>7</w:t>
      </w:r>
      <w:r w:rsidR="005E1FF8" w:rsidRPr="00C31121">
        <w:rPr>
          <w:rFonts w:ascii="Arial" w:hAnsi="Arial" w:cs="Arial"/>
          <w:sz w:val="28"/>
          <w:szCs w:val="28"/>
        </w:rPr>
        <w:t xml:space="preserve"> человек сдавали </w:t>
      </w:r>
      <w:r w:rsidR="00AA2823" w:rsidRPr="00C31121">
        <w:rPr>
          <w:rFonts w:ascii="Arial" w:hAnsi="Arial" w:cs="Arial"/>
          <w:sz w:val="28"/>
          <w:szCs w:val="28"/>
        </w:rPr>
        <w:t xml:space="preserve">физику, по 3 человека - </w:t>
      </w:r>
      <w:r w:rsidR="005E1FF8" w:rsidRPr="00C31121">
        <w:rPr>
          <w:rFonts w:ascii="Arial" w:hAnsi="Arial" w:cs="Arial"/>
          <w:sz w:val="28"/>
          <w:szCs w:val="28"/>
        </w:rPr>
        <w:t>информатику и ИКТ, историю, химию</w:t>
      </w:r>
      <w:r w:rsidR="00AA2823" w:rsidRPr="00C31121">
        <w:rPr>
          <w:rFonts w:ascii="Arial" w:hAnsi="Arial" w:cs="Arial"/>
          <w:sz w:val="28"/>
          <w:szCs w:val="28"/>
        </w:rPr>
        <w:t>, 1 человек – литературу и английский язык</w:t>
      </w:r>
    </w:p>
    <w:p w:rsidR="00AA2823" w:rsidRPr="00C31121" w:rsidRDefault="00F6086D" w:rsidP="002E4895">
      <w:pPr>
        <w:spacing w:after="0" w:line="360" w:lineRule="auto"/>
        <w:ind w:firstLine="709"/>
        <w:jc w:val="both"/>
        <w:rPr>
          <w:rFonts w:ascii="Arial" w:hAnsi="Arial" w:cs="Arial"/>
          <w:sz w:val="28"/>
          <w:szCs w:val="28"/>
        </w:rPr>
      </w:pPr>
      <w:r w:rsidRPr="00C31121">
        <w:rPr>
          <w:rFonts w:ascii="Arial" w:hAnsi="Arial" w:cs="Arial"/>
          <w:sz w:val="28"/>
          <w:szCs w:val="28"/>
        </w:rPr>
        <w:t>В 201</w:t>
      </w:r>
      <w:r w:rsidR="00AA2823" w:rsidRPr="00C31121">
        <w:rPr>
          <w:rFonts w:ascii="Arial" w:hAnsi="Arial" w:cs="Arial"/>
          <w:sz w:val="28"/>
          <w:szCs w:val="28"/>
        </w:rPr>
        <w:t>8</w:t>
      </w:r>
      <w:r w:rsidRPr="00C31121">
        <w:rPr>
          <w:rFonts w:ascii="Arial" w:hAnsi="Arial" w:cs="Arial"/>
          <w:sz w:val="28"/>
          <w:szCs w:val="28"/>
        </w:rPr>
        <w:t xml:space="preserve"> году никто не выбрал для сдачи </w:t>
      </w:r>
      <w:r w:rsidR="005E1FF8" w:rsidRPr="00C31121">
        <w:rPr>
          <w:rFonts w:ascii="Arial" w:hAnsi="Arial" w:cs="Arial"/>
          <w:sz w:val="28"/>
          <w:szCs w:val="28"/>
        </w:rPr>
        <w:t>географию</w:t>
      </w:r>
      <w:r w:rsidR="00AA2823" w:rsidRPr="00C31121">
        <w:rPr>
          <w:rFonts w:ascii="Arial" w:hAnsi="Arial" w:cs="Arial"/>
          <w:sz w:val="28"/>
          <w:szCs w:val="28"/>
        </w:rPr>
        <w:t>.</w:t>
      </w:r>
    </w:p>
    <w:p w:rsidR="00636480"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Не преодолели минимальный порог по обществознанию – 1 выпускни</w:t>
      </w:r>
      <w:r w:rsidR="00AA2823" w:rsidRPr="00C31121">
        <w:rPr>
          <w:rFonts w:ascii="Arial" w:hAnsi="Arial" w:cs="Arial"/>
          <w:sz w:val="28"/>
          <w:szCs w:val="28"/>
        </w:rPr>
        <w:t>к</w:t>
      </w:r>
      <w:r w:rsidR="00C73A91" w:rsidRPr="00C31121">
        <w:rPr>
          <w:rFonts w:ascii="Arial" w:hAnsi="Arial" w:cs="Arial"/>
          <w:sz w:val="28"/>
          <w:szCs w:val="28"/>
        </w:rPr>
        <w:t xml:space="preserve"> из Беляницкой СОШ</w:t>
      </w:r>
      <w:r w:rsidRPr="00C31121">
        <w:rPr>
          <w:rFonts w:ascii="Arial" w:hAnsi="Arial" w:cs="Arial"/>
          <w:sz w:val="28"/>
          <w:szCs w:val="28"/>
        </w:rPr>
        <w:t>, биологии – 1</w:t>
      </w:r>
      <w:r w:rsidR="00C73A91" w:rsidRPr="00C31121">
        <w:rPr>
          <w:rFonts w:ascii="Arial" w:hAnsi="Arial" w:cs="Arial"/>
          <w:sz w:val="28"/>
          <w:szCs w:val="28"/>
        </w:rPr>
        <w:t xml:space="preserve">чел. </w:t>
      </w:r>
      <w:r w:rsidR="00AA2823" w:rsidRPr="00C31121">
        <w:rPr>
          <w:rFonts w:ascii="Arial" w:hAnsi="Arial" w:cs="Arial"/>
          <w:sz w:val="28"/>
          <w:szCs w:val="28"/>
        </w:rPr>
        <w:t xml:space="preserve">и информатике – 1чел. </w:t>
      </w:r>
      <w:r w:rsidR="00C73A91" w:rsidRPr="00C31121">
        <w:rPr>
          <w:rFonts w:ascii="Arial" w:hAnsi="Arial" w:cs="Arial"/>
          <w:sz w:val="28"/>
          <w:szCs w:val="28"/>
        </w:rPr>
        <w:t>из СОШ №9</w:t>
      </w:r>
      <w:r w:rsidRPr="00C31121">
        <w:rPr>
          <w:rFonts w:ascii="Arial" w:hAnsi="Arial" w:cs="Arial"/>
          <w:sz w:val="28"/>
          <w:szCs w:val="28"/>
        </w:rPr>
        <w:t xml:space="preserve">, </w:t>
      </w:r>
      <w:r w:rsidR="00AA2823" w:rsidRPr="00C31121">
        <w:rPr>
          <w:rFonts w:ascii="Arial" w:hAnsi="Arial" w:cs="Arial"/>
          <w:sz w:val="28"/>
          <w:szCs w:val="28"/>
        </w:rPr>
        <w:t>химии</w:t>
      </w:r>
      <w:r w:rsidR="00C73A91" w:rsidRPr="00C31121">
        <w:rPr>
          <w:rFonts w:ascii="Arial" w:hAnsi="Arial" w:cs="Arial"/>
          <w:sz w:val="28"/>
          <w:szCs w:val="28"/>
        </w:rPr>
        <w:t xml:space="preserve"> </w:t>
      </w:r>
      <w:r w:rsidRPr="00C31121">
        <w:rPr>
          <w:rFonts w:ascii="Arial" w:hAnsi="Arial" w:cs="Arial"/>
          <w:sz w:val="28"/>
          <w:szCs w:val="28"/>
        </w:rPr>
        <w:t xml:space="preserve"> – </w:t>
      </w:r>
      <w:r w:rsidR="00C73A91" w:rsidRPr="00C31121">
        <w:rPr>
          <w:rFonts w:ascii="Arial" w:hAnsi="Arial" w:cs="Arial"/>
          <w:sz w:val="28"/>
          <w:szCs w:val="28"/>
        </w:rPr>
        <w:t>1</w:t>
      </w:r>
      <w:r w:rsidRPr="00C31121">
        <w:rPr>
          <w:rFonts w:ascii="Arial" w:hAnsi="Arial" w:cs="Arial"/>
          <w:sz w:val="28"/>
          <w:szCs w:val="28"/>
        </w:rPr>
        <w:t xml:space="preserve"> выпускни</w:t>
      </w:r>
      <w:r w:rsidR="00C73A91" w:rsidRPr="00C31121">
        <w:rPr>
          <w:rFonts w:ascii="Arial" w:hAnsi="Arial" w:cs="Arial"/>
          <w:sz w:val="28"/>
          <w:szCs w:val="28"/>
        </w:rPr>
        <w:t xml:space="preserve">ца из </w:t>
      </w:r>
      <w:r w:rsidR="00AA2823" w:rsidRPr="00C31121">
        <w:rPr>
          <w:rFonts w:ascii="Arial" w:hAnsi="Arial" w:cs="Arial"/>
          <w:sz w:val="28"/>
          <w:szCs w:val="28"/>
        </w:rPr>
        <w:t>Сонковской</w:t>
      </w:r>
      <w:r w:rsidR="00C73A91" w:rsidRPr="00C31121">
        <w:rPr>
          <w:rFonts w:ascii="Arial" w:hAnsi="Arial" w:cs="Arial"/>
          <w:sz w:val="28"/>
          <w:szCs w:val="28"/>
        </w:rPr>
        <w:t xml:space="preserve"> СОШ</w:t>
      </w:r>
      <w:r w:rsidRPr="00C31121">
        <w:rPr>
          <w:rFonts w:ascii="Arial" w:hAnsi="Arial" w:cs="Arial"/>
          <w:sz w:val="28"/>
          <w:szCs w:val="28"/>
        </w:rPr>
        <w:t>.</w:t>
      </w:r>
      <w:r w:rsidR="002D52CD" w:rsidRPr="00C31121">
        <w:rPr>
          <w:rFonts w:ascii="Arial" w:hAnsi="Arial" w:cs="Arial"/>
          <w:sz w:val="28"/>
          <w:szCs w:val="28"/>
        </w:rPr>
        <w:t xml:space="preserve"> </w:t>
      </w:r>
    </w:p>
    <w:p w:rsidR="005E1FF8" w:rsidRPr="00C31121" w:rsidRDefault="002D52CD" w:rsidP="002E4895">
      <w:pPr>
        <w:spacing w:after="0" w:line="360" w:lineRule="auto"/>
        <w:ind w:firstLine="709"/>
        <w:jc w:val="both"/>
        <w:rPr>
          <w:rFonts w:ascii="Arial" w:hAnsi="Arial" w:cs="Arial"/>
          <w:sz w:val="28"/>
          <w:szCs w:val="28"/>
        </w:rPr>
      </w:pPr>
      <w:r w:rsidRPr="00C31121">
        <w:rPr>
          <w:rFonts w:ascii="Arial" w:hAnsi="Arial" w:cs="Arial"/>
          <w:sz w:val="28"/>
          <w:szCs w:val="28"/>
        </w:rPr>
        <w:t>Успешно сдали</w:t>
      </w:r>
      <w:r w:rsidR="00636480" w:rsidRPr="00C31121">
        <w:rPr>
          <w:rFonts w:ascii="Arial" w:hAnsi="Arial" w:cs="Arial"/>
          <w:sz w:val="28"/>
          <w:szCs w:val="28"/>
        </w:rPr>
        <w:t xml:space="preserve"> все предметы ЕГЭ обязательные и предметы по выбору </w:t>
      </w:r>
      <w:r w:rsidR="00AA2823" w:rsidRPr="00C31121">
        <w:rPr>
          <w:rFonts w:ascii="Arial" w:hAnsi="Arial" w:cs="Arial"/>
          <w:sz w:val="28"/>
          <w:szCs w:val="28"/>
        </w:rPr>
        <w:t>32</w:t>
      </w:r>
      <w:r w:rsidR="00636480" w:rsidRPr="00C31121">
        <w:rPr>
          <w:rFonts w:ascii="Arial" w:hAnsi="Arial" w:cs="Arial"/>
          <w:sz w:val="28"/>
          <w:szCs w:val="28"/>
        </w:rPr>
        <w:t xml:space="preserve"> чел./8</w:t>
      </w:r>
      <w:r w:rsidR="00AA2823" w:rsidRPr="00C31121">
        <w:rPr>
          <w:rFonts w:ascii="Arial" w:hAnsi="Arial" w:cs="Arial"/>
          <w:sz w:val="28"/>
          <w:szCs w:val="28"/>
        </w:rPr>
        <w:t>9</w:t>
      </w:r>
      <w:r w:rsidR="00636480" w:rsidRPr="00C31121">
        <w:rPr>
          <w:rFonts w:ascii="Arial" w:hAnsi="Arial" w:cs="Arial"/>
          <w:sz w:val="28"/>
          <w:szCs w:val="28"/>
        </w:rPr>
        <w:t>%.</w:t>
      </w:r>
    </w:p>
    <w:p w:rsidR="00971A01" w:rsidRPr="00C31121" w:rsidRDefault="00971A01" w:rsidP="002E4895">
      <w:pPr>
        <w:spacing w:after="0"/>
        <w:ind w:firstLine="709"/>
        <w:jc w:val="both"/>
        <w:rPr>
          <w:rFonts w:ascii="Arial" w:hAnsi="Arial" w:cs="Arial"/>
          <w:sz w:val="28"/>
          <w:szCs w:val="28"/>
        </w:rPr>
      </w:pPr>
    </w:p>
    <w:p w:rsidR="005E1FF8" w:rsidRPr="00C31121" w:rsidRDefault="005E1FF8" w:rsidP="002E4895">
      <w:pPr>
        <w:spacing w:after="0"/>
        <w:ind w:firstLine="709"/>
        <w:jc w:val="both"/>
        <w:rPr>
          <w:rFonts w:ascii="Arial" w:hAnsi="Arial" w:cs="Arial"/>
          <w:sz w:val="28"/>
          <w:szCs w:val="28"/>
        </w:rPr>
      </w:pPr>
      <w:r w:rsidRPr="00C31121">
        <w:rPr>
          <w:rFonts w:ascii="Arial" w:hAnsi="Arial" w:cs="Arial"/>
          <w:sz w:val="28"/>
          <w:szCs w:val="28"/>
        </w:rPr>
        <w:t>В таблице приведены все результаты ЕГЭ по предметам среди школ поселка.</w:t>
      </w:r>
    </w:p>
    <w:p w:rsidR="005E1FF8" w:rsidRPr="00C31121" w:rsidRDefault="005E1FF8" w:rsidP="005E1FF8">
      <w:pPr>
        <w:spacing w:after="0"/>
        <w:ind w:firstLine="709"/>
        <w:jc w:val="both"/>
        <w:rPr>
          <w:rFonts w:ascii="Arial" w:hAnsi="Arial" w:cs="Arial"/>
          <w:sz w:val="28"/>
          <w:szCs w:val="28"/>
          <w:highlight w:val="green"/>
        </w:rPr>
      </w:pPr>
    </w:p>
    <w:p w:rsidR="00CA4974" w:rsidRPr="00C31121" w:rsidRDefault="00CA4974" w:rsidP="00882CAF">
      <w:pPr>
        <w:tabs>
          <w:tab w:val="left" w:pos="3420"/>
          <w:tab w:val="left" w:pos="4140"/>
        </w:tabs>
        <w:jc w:val="center"/>
        <w:rPr>
          <w:rFonts w:ascii="Arial" w:hAnsi="Arial" w:cs="Arial"/>
          <w:b/>
          <w:i/>
          <w:sz w:val="28"/>
          <w:szCs w:val="28"/>
        </w:rPr>
      </w:pPr>
      <w:r w:rsidRPr="00C31121">
        <w:rPr>
          <w:rFonts w:ascii="Arial" w:hAnsi="Arial" w:cs="Arial"/>
          <w:b/>
          <w:i/>
          <w:sz w:val="28"/>
          <w:szCs w:val="28"/>
        </w:rPr>
        <w:t xml:space="preserve">Средние  показатели    ЕГЭ  </w:t>
      </w:r>
      <w:r w:rsidR="00882CAF">
        <w:rPr>
          <w:rFonts w:ascii="Arial" w:hAnsi="Arial" w:cs="Arial"/>
          <w:b/>
          <w:i/>
          <w:sz w:val="28"/>
          <w:szCs w:val="28"/>
        </w:rPr>
        <w:t xml:space="preserve">- </w:t>
      </w:r>
      <w:r w:rsidRPr="00C31121">
        <w:rPr>
          <w:rFonts w:ascii="Arial" w:hAnsi="Arial" w:cs="Arial"/>
          <w:b/>
          <w:i/>
          <w:sz w:val="28"/>
          <w:szCs w:val="28"/>
        </w:rPr>
        <w:t>201</w:t>
      </w:r>
      <w:r w:rsidR="00AA2823" w:rsidRPr="00C31121">
        <w:rPr>
          <w:rFonts w:ascii="Arial" w:hAnsi="Arial" w:cs="Arial"/>
          <w:b/>
          <w:i/>
          <w:sz w:val="28"/>
          <w:szCs w:val="28"/>
        </w:rPr>
        <w:t>8</w:t>
      </w:r>
      <w:r w:rsidRPr="00C31121">
        <w:rPr>
          <w:rFonts w:ascii="Arial" w:hAnsi="Arial" w:cs="Arial"/>
          <w:b/>
          <w:i/>
          <w:sz w:val="28"/>
          <w:szCs w:val="28"/>
        </w:rPr>
        <w:t>г.</w:t>
      </w:r>
    </w:p>
    <w:p w:rsidR="00CA4974" w:rsidRPr="00C31121" w:rsidRDefault="00CA4974" w:rsidP="00CA4974">
      <w:pPr>
        <w:jc w:val="both"/>
        <w:rPr>
          <w:rFonts w:ascii="Arial" w:hAnsi="Arial" w:cs="Arial"/>
          <w:b/>
          <w:sz w:val="28"/>
          <w:szCs w:val="28"/>
        </w:rPr>
      </w:pPr>
    </w:p>
    <w:tbl>
      <w:tblPr>
        <w:tblW w:w="1099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992"/>
        <w:gridCol w:w="993"/>
        <w:gridCol w:w="1275"/>
        <w:gridCol w:w="1134"/>
        <w:gridCol w:w="1134"/>
        <w:gridCol w:w="1134"/>
        <w:gridCol w:w="1135"/>
        <w:gridCol w:w="1074"/>
      </w:tblGrid>
      <w:tr w:rsidR="00CA4974"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CA4974" w:rsidRPr="00882CAF" w:rsidRDefault="00CA4974" w:rsidP="00610FBA">
            <w:pPr>
              <w:jc w:val="both"/>
              <w:rPr>
                <w:rFonts w:ascii="Arial" w:hAnsi="Arial" w:cs="Arial"/>
                <w:b/>
                <w:i/>
              </w:rPr>
            </w:pPr>
            <w:r w:rsidRPr="00882CAF">
              <w:rPr>
                <w:rFonts w:ascii="Arial" w:hAnsi="Arial" w:cs="Arial"/>
                <w:b/>
                <w:i/>
              </w:rPr>
              <w:t xml:space="preserve">Предмет </w:t>
            </w:r>
          </w:p>
        </w:tc>
        <w:tc>
          <w:tcPr>
            <w:tcW w:w="992" w:type="dxa"/>
            <w:tcBorders>
              <w:top w:val="single" w:sz="4" w:space="0" w:color="auto"/>
              <w:left w:val="single" w:sz="4" w:space="0" w:color="auto"/>
              <w:bottom w:val="single" w:sz="4" w:space="0" w:color="auto"/>
              <w:right w:val="single" w:sz="4" w:space="0" w:color="auto"/>
            </w:tcBorders>
            <w:hideMark/>
          </w:tcPr>
          <w:p w:rsidR="00CA4974" w:rsidRPr="00882CAF" w:rsidRDefault="00CA4974" w:rsidP="00610FBA">
            <w:pPr>
              <w:jc w:val="center"/>
              <w:rPr>
                <w:rFonts w:ascii="Arial" w:hAnsi="Arial" w:cs="Arial"/>
                <w:b/>
                <w:i/>
              </w:rPr>
            </w:pPr>
            <w:r w:rsidRPr="00882CAF">
              <w:rPr>
                <w:rFonts w:ascii="Arial" w:hAnsi="Arial" w:cs="Arial"/>
                <w:b/>
                <w:i/>
              </w:rPr>
              <w:t>Кол-во сдававших</w:t>
            </w:r>
          </w:p>
          <w:p w:rsidR="00CA4974" w:rsidRPr="00882CAF" w:rsidRDefault="00CA4974" w:rsidP="00610FBA">
            <w:pPr>
              <w:jc w:val="right"/>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CA4974" w:rsidRPr="00882CAF" w:rsidRDefault="00CA4974" w:rsidP="00610FBA">
            <w:pPr>
              <w:jc w:val="center"/>
              <w:rPr>
                <w:rFonts w:ascii="Arial" w:hAnsi="Arial" w:cs="Arial"/>
                <w:b/>
                <w:i/>
              </w:rPr>
            </w:pPr>
            <w:r w:rsidRPr="00882CAF">
              <w:rPr>
                <w:rFonts w:ascii="Arial" w:hAnsi="Arial" w:cs="Arial"/>
                <w:b/>
                <w:i/>
              </w:rPr>
              <w:t>Минимальный порог</w:t>
            </w:r>
          </w:p>
        </w:tc>
        <w:tc>
          <w:tcPr>
            <w:tcW w:w="1275" w:type="dxa"/>
            <w:tcBorders>
              <w:top w:val="single" w:sz="4" w:space="0" w:color="auto"/>
              <w:left w:val="single" w:sz="4" w:space="0" w:color="auto"/>
              <w:bottom w:val="single" w:sz="4" w:space="0" w:color="auto"/>
              <w:right w:val="single" w:sz="4" w:space="0" w:color="auto"/>
            </w:tcBorders>
            <w:hideMark/>
          </w:tcPr>
          <w:p w:rsidR="00CA4974" w:rsidRPr="00882CAF" w:rsidRDefault="00CA4974" w:rsidP="00610FBA">
            <w:pPr>
              <w:jc w:val="center"/>
              <w:rPr>
                <w:rFonts w:ascii="Arial" w:hAnsi="Arial" w:cs="Arial"/>
                <w:b/>
                <w:i/>
              </w:rPr>
            </w:pPr>
            <w:r w:rsidRPr="00882CAF">
              <w:rPr>
                <w:rFonts w:ascii="Arial" w:hAnsi="Arial" w:cs="Arial"/>
                <w:b/>
                <w:i/>
              </w:rPr>
              <w:t>МОУ «ССОШ»</w:t>
            </w:r>
          </w:p>
        </w:tc>
        <w:tc>
          <w:tcPr>
            <w:tcW w:w="1134" w:type="dxa"/>
            <w:tcBorders>
              <w:top w:val="single" w:sz="4" w:space="0" w:color="auto"/>
              <w:left w:val="single" w:sz="4" w:space="0" w:color="auto"/>
              <w:bottom w:val="single" w:sz="4" w:space="0" w:color="auto"/>
              <w:right w:val="single" w:sz="4" w:space="0" w:color="auto"/>
            </w:tcBorders>
            <w:hideMark/>
          </w:tcPr>
          <w:p w:rsidR="00CA4974" w:rsidRPr="00882CAF" w:rsidRDefault="00CA4974" w:rsidP="00610FBA">
            <w:pPr>
              <w:jc w:val="center"/>
              <w:rPr>
                <w:rFonts w:ascii="Arial" w:hAnsi="Arial" w:cs="Arial"/>
                <w:b/>
                <w:i/>
              </w:rPr>
            </w:pPr>
            <w:r w:rsidRPr="00882CAF">
              <w:rPr>
                <w:rFonts w:ascii="Arial" w:hAnsi="Arial" w:cs="Arial"/>
                <w:b/>
                <w:i/>
              </w:rPr>
              <w:t>МОУ «СОШ№9»</w:t>
            </w:r>
          </w:p>
        </w:tc>
        <w:tc>
          <w:tcPr>
            <w:tcW w:w="1134" w:type="dxa"/>
            <w:tcBorders>
              <w:top w:val="single" w:sz="4" w:space="0" w:color="auto"/>
              <w:left w:val="single" w:sz="4" w:space="0" w:color="auto"/>
              <w:bottom w:val="single" w:sz="4" w:space="0" w:color="auto"/>
              <w:right w:val="single" w:sz="4" w:space="0" w:color="auto"/>
            </w:tcBorders>
          </w:tcPr>
          <w:p w:rsidR="00CA4974" w:rsidRPr="00882CAF" w:rsidRDefault="00CA4974" w:rsidP="00610FBA">
            <w:pPr>
              <w:jc w:val="center"/>
              <w:rPr>
                <w:rFonts w:ascii="Arial" w:hAnsi="Arial" w:cs="Arial"/>
                <w:b/>
                <w:i/>
              </w:rPr>
            </w:pPr>
            <w:r w:rsidRPr="00882CAF">
              <w:rPr>
                <w:rFonts w:ascii="Arial" w:hAnsi="Arial" w:cs="Arial"/>
                <w:b/>
                <w:i/>
              </w:rPr>
              <w:t>МОУ «Беляницкая СОШ»</w:t>
            </w:r>
          </w:p>
        </w:tc>
        <w:tc>
          <w:tcPr>
            <w:tcW w:w="1134" w:type="dxa"/>
            <w:tcBorders>
              <w:top w:val="single" w:sz="4" w:space="0" w:color="auto"/>
              <w:left w:val="single" w:sz="4" w:space="0" w:color="auto"/>
              <w:bottom w:val="single" w:sz="4" w:space="0" w:color="auto"/>
              <w:right w:val="single" w:sz="4" w:space="0" w:color="auto"/>
            </w:tcBorders>
            <w:hideMark/>
          </w:tcPr>
          <w:p w:rsidR="00CA4974" w:rsidRPr="00882CAF" w:rsidRDefault="00CA4974" w:rsidP="00610FBA">
            <w:pPr>
              <w:jc w:val="center"/>
              <w:rPr>
                <w:rFonts w:ascii="Arial" w:hAnsi="Arial" w:cs="Arial"/>
                <w:b/>
                <w:i/>
              </w:rPr>
            </w:pPr>
            <w:r w:rsidRPr="00882CAF">
              <w:rPr>
                <w:rFonts w:ascii="Arial" w:hAnsi="Arial" w:cs="Arial"/>
                <w:b/>
                <w:i/>
              </w:rPr>
              <w:t>Сонковский район</w:t>
            </w:r>
          </w:p>
        </w:tc>
        <w:tc>
          <w:tcPr>
            <w:tcW w:w="1135" w:type="dxa"/>
            <w:tcBorders>
              <w:top w:val="single" w:sz="4" w:space="0" w:color="auto"/>
              <w:left w:val="single" w:sz="4" w:space="0" w:color="auto"/>
              <w:bottom w:val="single" w:sz="4" w:space="0" w:color="auto"/>
              <w:right w:val="single" w:sz="4" w:space="0" w:color="auto"/>
            </w:tcBorders>
            <w:hideMark/>
          </w:tcPr>
          <w:p w:rsidR="00CA4974" w:rsidRPr="00882CAF" w:rsidRDefault="00CA4974" w:rsidP="00610FBA">
            <w:pPr>
              <w:jc w:val="center"/>
              <w:rPr>
                <w:rFonts w:ascii="Arial" w:hAnsi="Arial" w:cs="Arial"/>
                <w:b/>
                <w:i/>
              </w:rPr>
            </w:pPr>
            <w:r w:rsidRPr="00882CAF">
              <w:rPr>
                <w:rFonts w:ascii="Arial" w:hAnsi="Arial" w:cs="Arial"/>
                <w:b/>
                <w:i/>
              </w:rPr>
              <w:t>Тверская</w:t>
            </w:r>
          </w:p>
          <w:p w:rsidR="00CA4974" w:rsidRPr="00882CAF" w:rsidRDefault="00CA4974" w:rsidP="00610FBA">
            <w:pPr>
              <w:jc w:val="center"/>
              <w:rPr>
                <w:rFonts w:ascii="Arial" w:hAnsi="Arial" w:cs="Arial"/>
                <w:b/>
                <w:i/>
              </w:rPr>
            </w:pPr>
            <w:r w:rsidRPr="00882CAF">
              <w:rPr>
                <w:rFonts w:ascii="Arial" w:hAnsi="Arial" w:cs="Arial"/>
                <w:b/>
                <w:i/>
              </w:rPr>
              <w:t>область</w:t>
            </w:r>
          </w:p>
        </w:tc>
        <w:tc>
          <w:tcPr>
            <w:tcW w:w="1074" w:type="dxa"/>
            <w:tcBorders>
              <w:top w:val="single" w:sz="4" w:space="0" w:color="auto"/>
              <w:left w:val="single" w:sz="4" w:space="0" w:color="auto"/>
              <w:bottom w:val="single" w:sz="4" w:space="0" w:color="auto"/>
              <w:right w:val="single" w:sz="4" w:space="0" w:color="auto"/>
            </w:tcBorders>
            <w:hideMark/>
          </w:tcPr>
          <w:p w:rsidR="00CA4974" w:rsidRPr="00882CAF" w:rsidRDefault="00CA4974" w:rsidP="00610FBA">
            <w:pPr>
              <w:tabs>
                <w:tab w:val="left" w:pos="1152"/>
              </w:tabs>
              <w:jc w:val="center"/>
              <w:rPr>
                <w:rFonts w:ascii="Arial" w:hAnsi="Arial" w:cs="Arial"/>
                <w:b/>
                <w:i/>
              </w:rPr>
            </w:pPr>
            <w:r w:rsidRPr="00882CAF">
              <w:rPr>
                <w:rFonts w:ascii="Arial" w:hAnsi="Arial" w:cs="Arial"/>
                <w:b/>
                <w:i/>
              </w:rPr>
              <w:t>РФ</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1.Русский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36</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24</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71,4</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66,27</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72,5</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highlight w:val="red"/>
              </w:rPr>
            </w:pPr>
            <w:r w:rsidRPr="00882CAF">
              <w:rPr>
                <w:rFonts w:ascii="Arial" w:hAnsi="Arial" w:cs="Arial"/>
                <w:b/>
              </w:rPr>
              <w:t>68,39</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71,28</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882CAF" w:rsidP="00610FBA">
            <w:pPr>
              <w:jc w:val="both"/>
              <w:rPr>
                <w:rFonts w:ascii="Arial" w:hAnsi="Arial" w:cs="Arial"/>
                <w:b/>
              </w:rPr>
            </w:pPr>
            <w:r>
              <w:rPr>
                <w:rFonts w:ascii="Arial" w:hAnsi="Arial" w:cs="Arial"/>
                <w:b/>
              </w:rPr>
              <w:t>70,93</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2.Математика (базовый уровень)</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36</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3</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4</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4,22</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882CAF" w:rsidP="00610FBA">
            <w:pPr>
              <w:jc w:val="both"/>
              <w:rPr>
                <w:rFonts w:ascii="Arial" w:hAnsi="Arial" w:cs="Arial"/>
                <w:b/>
              </w:rPr>
            </w:pPr>
            <w:r>
              <w:rPr>
                <w:rFonts w:ascii="Arial" w:hAnsi="Arial" w:cs="Arial"/>
                <w:b/>
              </w:rPr>
              <w:t>4,29</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3.Математика (профиль)</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18</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27</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47,4</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44,83</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50</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45,8</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47,95</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882CAF" w:rsidP="00610FBA">
            <w:pPr>
              <w:jc w:val="both"/>
              <w:rPr>
                <w:rFonts w:ascii="Arial" w:hAnsi="Arial" w:cs="Arial"/>
                <w:b/>
              </w:rPr>
            </w:pPr>
            <w:r>
              <w:rPr>
                <w:rFonts w:ascii="Arial" w:hAnsi="Arial" w:cs="Arial"/>
                <w:b/>
              </w:rPr>
              <w:t>49,8</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4.Физика</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7</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36</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54,7</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44,3</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42</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48,43</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52,24</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610FBA">
            <w:pPr>
              <w:jc w:val="both"/>
              <w:rPr>
                <w:rFonts w:ascii="Arial" w:hAnsi="Arial" w:cs="Arial"/>
                <w:b/>
              </w:rPr>
            </w:pP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 xml:space="preserve">5.Химия </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36</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33</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41</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35,67</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56,22</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882CAF" w:rsidP="00610FBA">
            <w:pPr>
              <w:jc w:val="both"/>
              <w:rPr>
                <w:rFonts w:ascii="Arial" w:hAnsi="Arial" w:cs="Arial"/>
                <w:b/>
              </w:rPr>
            </w:pPr>
            <w:r>
              <w:rPr>
                <w:rFonts w:ascii="Arial" w:hAnsi="Arial" w:cs="Arial"/>
                <w:b/>
              </w:rPr>
              <w:t>60</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 xml:space="preserve">6.Биология </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9</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36</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40</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49,43</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56</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49,43</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9744D6">
            <w:pPr>
              <w:ind w:hanging="288"/>
              <w:jc w:val="center"/>
              <w:rPr>
                <w:rFonts w:ascii="Arial" w:hAnsi="Arial" w:cs="Arial"/>
                <w:b/>
              </w:rPr>
            </w:pPr>
            <w:r>
              <w:rPr>
                <w:rFonts w:ascii="Arial" w:hAnsi="Arial" w:cs="Arial"/>
                <w:b/>
              </w:rPr>
              <w:t>52,03</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9744D6" w:rsidP="009744D6">
            <w:pPr>
              <w:ind w:hanging="288"/>
              <w:jc w:val="center"/>
              <w:rPr>
                <w:rFonts w:ascii="Arial" w:hAnsi="Arial" w:cs="Arial"/>
                <w:b/>
              </w:rPr>
            </w:pPr>
            <w:r>
              <w:rPr>
                <w:rFonts w:ascii="Arial" w:hAnsi="Arial" w:cs="Arial"/>
                <w:b/>
              </w:rPr>
              <w:t>40</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 xml:space="preserve">7.История </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32</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53,67</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highlight w:val="red"/>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highlight w:val="red"/>
              </w:rPr>
            </w:pPr>
            <w:r w:rsidRPr="00882CAF">
              <w:rPr>
                <w:rFonts w:ascii="Arial" w:hAnsi="Arial" w:cs="Arial"/>
                <w:b/>
              </w:rPr>
              <w:t>53,67</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52,70</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882CAF" w:rsidP="00610FBA">
            <w:pPr>
              <w:jc w:val="both"/>
              <w:rPr>
                <w:rFonts w:ascii="Arial" w:hAnsi="Arial" w:cs="Arial"/>
                <w:b/>
              </w:rPr>
            </w:pPr>
            <w:r>
              <w:rPr>
                <w:rFonts w:ascii="Arial" w:hAnsi="Arial" w:cs="Arial"/>
                <w:b/>
              </w:rPr>
              <w:t>56,9</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 xml:space="preserve">8.Обществознание </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12</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42</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49,3</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67,7</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highlight w:val="red"/>
              </w:rPr>
            </w:pPr>
            <w:r w:rsidRPr="00882CAF">
              <w:rPr>
                <w:rFonts w:ascii="Arial" w:hAnsi="Arial" w:cs="Arial"/>
                <w:b/>
              </w:rPr>
              <w:t>50,5</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highlight w:val="red"/>
              </w:rPr>
            </w:pPr>
            <w:r w:rsidRPr="00882CAF">
              <w:rPr>
                <w:rFonts w:ascii="Arial" w:hAnsi="Arial" w:cs="Arial"/>
                <w:b/>
              </w:rPr>
              <w:t>60,25</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58,62</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882CAF" w:rsidP="00610FBA">
            <w:pPr>
              <w:jc w:val="both"/>
              <w:rPr>
                <w:rFonts w:ascii="Arial" w:hAnsi="Arial" w:cs="Arial"/>
                <w:b/>
              </w:rPr>
            </w:pPr>
            <w:r>
              <w:rPr>
                <w:rFonts w:ascii="Arial" w:hAnsi="Arial" w:cs="Arial"/>
                <w:b/>
              </w:rPr>
              <w:t>62</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9.Информатика и ИКТ</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40</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35,3</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35,33</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58,48</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882CAF" w:rsidP="00610FBA">
            <w:pPr>
              <w:jc w:val="both"/>
              <w:rPr>
                <w:rFonts w:ascii="Arial" w:hAnsi="Arial" w:cs="Arial"/>
                <w:b/>
              </w:rPr>
            </w:pPr>
            <w:r>
              <w:rPr>
                <w:rFonts w:ascii="Arial" w:hAnsi="Arial" w:cs="Arial"/>
                <w:b/>
              </w:rPr>
              <w:t>58,5</w:t>
            </w: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10.Английский язык (п+у)</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1</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74</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74</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68,52</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610FBA">
            <w:pPr>
              <w:jc w:val="both"/>
              <w:rPr>
                <w:rFonts w:ascii="Arial" w:hAnsi="Arial" w:cs="Arial"/>
                <w:b/>
              </w:rPr>
            </w:pPr>
          </w:p>
        </w:tc>
      </w:tr>
      <w:tr w:rsidR="00AA2823" w:rsidRPr="00882CAF" w:rsidTr="00CA4974">
        <w:tc>
          <w:tcPr>
            <w:tcW w:w="2127"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i/>
              </w:rPr>
            </w:pPr>
            <w:r w:rsidRPr="00882CAF">
              <w:rPr>
                <w:rFonts w:ascii="Arial" w:hAnsi="Arial" w:cs="Arial"/>
                <w:b/>
                <w:i/>
              </w:rPr>
              <w:t>11. Литература</w:t>
            </w:r>
          </w:p>
        </w:tc>
        <w:tc>
          <w:tcPr>
            <w:tcW w:w="992"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1</w:t>
            </w:r>
          </w:p>
        </w:tc>
        <w:tc>
          <w:tcPr>
            <w:tcW w:w="993"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32</w:t>
            </w:r>
          </w:p>
        </w:tc>
        <w:tc>
          <w:tcPr>
            <w:tcW w:w="1275"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55</w:t>
            </w:r>
          </w:p>
        </w:tc>
        <w:tc>
          <w:tcPr>
            <w:tcW w:w="1134" w:type="dxa"/>
            <w:tcBorders>
              <w:top w:val="single" w:sz="4" w:space="0" w:color="auto"/>
              <w:left w:val="single" w:sz="4" w:space="0" w:color="auto"/>
              <w:bottom w:val="single" w:sz="4" w:space="0" w:color="auto"/>
              <w:right w:val="single" w:sz="4" w:space="0" w:color="auto"/>
            </w:tcBorders>
          </w:tcPr>
          <w:p w:rsidR="00AA2823" w:rsidRPr="00882CAF" w:rsidRDefault="00AA2823" w:rsidP="007765FF">
            <w:pPr>
              <w:jc w:val="both"/>
              <w:rPr>
                <w:rFonts w:ascii="Arial" w:hAnsi="Arial" w:cs="Arial"/>
                <w:b/>
              </w:rPr>
            </w:pPr>
            <w:r w:rsidRPr="00882CAF">
              <w:rPr>
                <w:rFonts w:ascii="Arial" w:hAnsi="Arial" w:cs="Arial"/>
                <w:b/>
              </w:rPr>
              <w:t>-</w:t>
            </w:r>
          </w:p>
        </w:tc>
        <w:tc>
          <w:tcPr>
            <w:tcW w:w="113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7765FF">
            <w:pPr>
              <w:jc w:val="both"/>
              <w:rPr>
                <w:rFonts w:ascii="Arial" w:hAnsi="Arial" w:cs="Arial"/>
                <w:b/>
              </w:rPr>
            </w:pPr>
            <w:r w:rsidRPr="00882CAF">
              <w:rPr>
                <w:rFonts w:ascii="Arial" w:hAnsi="Arial" w:cs="Arial"/>
                <w:b/>
              </w:rPr>
              <w:t>55</w:t>
            </w:r>
          </w:p>
        </w:tc>
        <w:tc>
          <w:tcPr>
            <w:tcW w:w="1135" w:type="dxa"/>
            <w:tcBorders>
              <w:top w:val="single" w:sz="4" w:space="0" w:color="auto"/>
              <w:left w:val="single" w:sz="4" w:space="0" w:color="auto"/>
              <w:bottom w:val="single" w:sz="4" w:space="0" w:color="auto"/>
              <w:right w:val="single" w:sz="4" w:space="0" w:color="auto"/>
            </w:tcBorders>
            <w:hideMark/>
          </w:tcPr>
          <w:p w:rsidR="00AA2823" w:rsidRPr="00882CAF" w:rsidRDefault="009744D6" w:rsidP="00610FBA">
            <w:pPr>
              <w:jc w:val="both"/>
              <w:rPr>
                <w:rFonts w:ascii="Arial" w:hAnsi="Arial" w:cs="Arial"/>
                <w:b/>
              </w:rPr>
            </w:pPr>
            <w:r>
              <w:rPr>
                <w:rFonts w:ascii="Arial" w:hAnsi="Arial" w:cs="Arial"/>
                <w:b/>
              </w:rPr>
              <w:t>64,15</w:t>
            </w:r>
          </w:p>
        </w:tc>
        <w:tc>
          <w:tcPr>
            <w:tcW w:w="1074" w:type="dxa"/>
            <w:tcBorders>
              <w:top w:val="single" w:sz="4" w:space="0" w:color="auto"/>
              <w:left w:val="single" w:sz="4" w:space="0" w:color="auto"/>
              <w:bottom w:val="single" w:sz="4" w:space="0" w:color="auto"/>
              <w:right w:val="single" w:sz="4" w:space="0" w:color="auto"/>
            </w:tcBorders>
            <w:hideMark/>
          </w:tcPr>
          <w:p w:rsidR="00AA2823" w:rsidRPr="00882CAF" w:rsidRDefault="00AA2823" w:rsidP="00610FBA">
            <w:pPr>
              <w:jc w:val="both"/>
              <w:rPr>
                <w:rFonts w:ascii="Arial" w:hAnsi="Arial" w:cs="Arial"/>
                <w:b/>
              </w:rPr>
            </w:pPr>
          </w:p>
        </w:tc>
      </w:tr>
    </w:tbl>
    <w:p w:rsidR="00392ADD" w:rsidRPr="00882CAF" w:rsidRDefault="00392ADD" w:rsidP="00392ADD">
      <w:pPr>
        <w:suppressAutoHyphens/>
        <w:spacing w:line="240" w:lineRule="auto"/>
        <w:ind w:firstLine="708"/>
        <w:jc w:val="both"/>
        <w:rPr>
          <w:rFonts w:ascii="Arial" w:hAnsi="Arial" w:cs="Arial"/>
        </w:rPr>
      </w:pPr>
    </w:p>
    <w:p w:rsidR="00392ADD" w:rsidRDefault="00392ADD" w:rsidP="002E4895">
      <w:pPr>
        <w:suppressAutoHyphens/>
        <w:spacing w:line="360" w:lineRule="auto"/>
        <w:ind w:firstLine="708"/>
        <w:jc w:val="both"/>
        <w:rPr>
          <w:rFonts w:ascii="Arial" w:hAnsi="Arial" w:cs="Arial"/>
          <w:sz w:val="28"/>
          <w:szCs w:val="28"/>
        </w:rPr>
      </w:pPr>
      <w:r w:rsidRPr="00C31121">
        <w:rPr>
          <w:rFonts w:ascii="Arial" w:hAnsi="Arial" w:cs="Arial"/>
          <w:sz w:val="28"/>
          <w:szCs w:val="28"/>
        </w:rPr>
        <w:t>В итоге на территории района среднее общее образование в 201</w:t>
      </w:r>
      <w:r>
        <w:rPr>
          <w:rFonts w:ascii="Arial" w:hAnsi="Arial" w:cs="Arial"/>
          <w:sz w:val="28"/>
          <w:szCs w:val="28"/>
        </w:rPr>
        <w:t xml:space="preserve">8 </w:t>
      </w:r>
      <w:r w:rsidRPr="00C31121">
        <w:rPr>
          <w:rFonts w:ascii="Arial" w:hAnsi="Arial" w:cs="Arial"/>
          <w:sz w:val="28"/>
          <w:szCs w:val="28"/>
        </w:rPr>
        <w:t>году завершил</w:t>
      </w:r>
      <w:r>
        <w:rPr>
          <w:rFonts w:ascii="Arial" w:hAnsi="Arial" w:cs="Arial"/>
          <w:sz w:val="28"/>
          <w:szCs w:val="28"/>
        </w:rPr>
        <w:t>и</w:t>
      </w:r>
      <w:r w:rsidRPr="00C31121">
        <w:rPr>
          <w:rFonts w:ascii="Arial" w:hAnsi="Arial" w:cs="Arial"/>
          <w:sz w:val="28"/>
          <w:szCs w:val="28"/>
        </w:rPr>
        <w:t xml:space="preserve">  3</w:t>
      </w:r>
      <w:r>
        <w:rPr>
          <w:rFonts w:ascii="Arial" w:hAnsi="Arial" w:cs="Arial"/>
          <w:sz w:val="28"/>
          <w:szCs w:val="28"/>
        </w:rPr>
        <w:t>6</w:t>
      </w:r>
      <w:r w:rsidRPr="00C31121">
        <w:rPr>
          <w:rFonts w:ascii="Arial" w:hAnsi="Arial" w:cs="Arial"/>
          <w:sz w:val="28"/>
          <w:szCs w:val="28"/>
        </w:rPr>
        <w:t xml:space="preserve"> выпускник</w:t>
      </w:r>
      <w:r>
        <w:rPr>
          <w:rFonts w:ascii="Arial" w:hAnsi="Arial" w:cs="Arial"/>
          <w:sz w:val="28"/>
          <w:szCs w:val="28"/>
        </w:rPr>
        <w:t>ов</w:t>
      </w:r>
      <w:r w:rsidRPr="00C31121">
        <w:rPr>
          <w:rFonts w:ascii="Arial" w:hAnsi="Arial" w:cs="Arial"/>
          <w:sz w:val="28"/>
          <w:szCs w:val="28"/>
        </w:rPr>
        <w:t xml:space="preserve">, что составляет 100 % от общего числа выпускников. </w:t>
      </w:r>
    </w:p>
    <w:p w:rsidR="00971A01" w:rsidRPr="00C31121" w:rsidRDefault="00AA2823" w:rsidP="002E4895">
      <w:pPr>
        <w:suppressAutoHyphens/>
        <w:spacing w:line="360" w:lineRule="auto"/>
        <w:ind w:firstLine="708"/>
        <w:jc w:val="both"/>
        <w:rPr>
          <w:rFonts w:ascii="Arial" w:hAnsi="Arial" w:cs="Arial"/>
          <w:sz w:val="28"/>
          <w:szCs w:val="28"/>
        </w:rPr>
      </w:pPr>
      <w:r w:rsidRPr="00C31121">
        <w:rPr>
          <w:rFonts w:ascii="Arial" w:hAnsi="Arial" w:cs="Arial"/>
          <w:sz w:val="28"/>
          <w:szCs w:val="28"/>
        </w:rPr>
        <w:t>К сожалению</w:t>
      </w:r>
      <w:r w:rsidR="00564654" w:rsidRPr="00C31121">
        <w:rPr>
          <w:rFonts w:ascii="Arial" w:hAnsi="Arial" w:cs="Arial"/>
          <w:sz w:val="28"/>
          <w:szCs w:val="28"/>
        </w:rPr>
        <w:t xml:space="preserve">, </w:t>
      </w:r>
      <w:r w:rsidRPr="00C31121">
        <w:rPr>
          <w:rFonts w:ascii="Arial" w:hAnsi="Arial" w:cs="Arial"/>
          <w:sz w:val="28"/>
          <w:szCs w:val="28"/>
        </w:rPr>
        <w:t xml:space="preserve"> медалистов в этом году нет.</w:t>
      </w:r>
    </w:p>
    <w:p w:rsidR="00567154" w:rsidRDefault="00567154" w:rsidP="002E4895">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lastRenderedPageBreak/>
        <w:t xml:space="preserve">        </w:t>
      </w:r>
      <w:r w:rsidR="00564654" w:rsidRPr="00C31121">
        <w:rPr>
          <w:rFonts w:ascii="Arial" w:hAnsi="Arial" w:cs="Arial"/>
          <w:sz w:val="28"/>
          <w:szCs w:val="28"/>
        </w:rPr>
        <w:t>Всесторонний анализ результатов ЕГЭ позволяет, в том числе, объективно оценить уровень   подготовки выпускников 11 классов, качество образования, эффективность образовательного процесса в районе.</w:t>
      </w:r>
    </w:p>
    <w:p w:rsidR="00564654" w:rsidRPr="00C31121" w:rsidRDefault="00567154" w:rsidP="002E4895">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 xml:space="preserve">      </w:t>
      </w:r>
      <w:r w:rsidR="00564654" w:rsidRPr="00C31121">
        <w:rPr>
          <w:rFonts w:ascii="Arial" w:hAnsi="Arial" w:cs="Arial"/>
          <w:sz w:val="28"/>
          <w:szCs w:val="28"/>
        </w:rPr>
        <w:t xml:space="preserve"> Результаты ЕГЭ текущего года показали, что необходимые усилия со стороны методической службы района, профессиональная переподготовка учителей, изменение форм и технологий преподавания, дополнительные занятия с выпускниками дали </w:t>
      </w:r>
      <w:r>
        <w:rPr>
          <w:rFonts w:ascii="Arial" w:hAnsi="Arial" w:cs="Arial"/>
          <w:sz w:val="28"/>
          <w:szCs w:val="28"/>
        </w:rPr>
        <w:t xml:space="preserve">соответствующий </w:t>
      </w:r>
      <w:r w:rsidR="00564654" w:rsidRPr="00C31121">
        <w:rPr>
          <w:rFonts w:ascii="Arial" w:hAnsi="Arial" w:cs="Arial"/>
          <w:sz w:val="28"/>
          <w:szCs w:val="28"/>
        </w:rPr>
        <w:t xml:space="preserve"> результат, позволяющий сделать вывод о том, что в настоящее время меняется философия образования: не человек выстраивается под систему, а система – под потребности ребёнка. </w:t>
      </w:r>
    </w:p>
    <w:p w:rsidR="00564654" w:rsidRPr="00C31121" w:rsidRDefault="00564654" w:rsidP="002E4895">
      <w:pPr>
        <w:pStyle w:val="Default"/>
        <w:spacing w:line="360" w:lineRule="auto"/>
        <w:ind w:firstLine="709"/>
        <w:jc w:val="both"/>
        <w:rPr>
          <w:rFonts w:ascii="Arial" w:hAnsi="Arial" w:cs="Arial"/>
          <w:sz w:val="28"/>
          <w:szCs w:val="28"/>
        </w:rPr>
      </w:pPr>
    </w:p>
    <w:p w:rsidR="00564654" w:rsidRPr="00C31121" w:rsidRDefault="0017292E" w:rsidP="002E4895">
      <w:pPr>
        <w:spacing w:after="0" w:line="360" w:lineRule="auto"/>
        <w:ind w:firstLine="708"/>
        <w:jc w:val="both"/>
        <w:rPr>
          <w:rFonts w:ascii="Arial" w:hAnsi="Arial" w:cs="Arial"/>
          <w:sz w:val="28"/>
          <w:szCs w:val="28"/>
        </w:rPr>
      </w:pPr>
      <w:r>
        <w:rPr>
          <w:rFonts w:ascii="Arial" w:hAnsi="Arial" w:cs="Arial"/>
          <w:sz w:val="28"/>
          <w:szCs w:val="28"/>
        </w:rPr>
        <w:t>В связи с</w:t>
      </w:r>
      <w:r w:rsidR="00564654" w:rsidRPr="00C31121">
        <w:rPr>
          <w:rFonts w:ascii="Arial" w:hAnsi="Arial" w:cs="Arial"/>
          <w:sz w:val="28"/>
          <w:szCs w:val="28"/>
        </w:rPr>
        <w:t xml:space="preserve"> выше</w:t>
      </w:r>
      <w:r>
        <w:rPr>
          <w:rFonts w:ascii="Arial" w:hAnsi="Arial" w:cs="Arial"/>
          <w:sz w:val="28"/>
          <w:szCs w:val="28"/>
        </w:rPr>
        <w:t>с</w:t>
      </w:r>
      <w:r w:rsidR="00564654" w:rsidRPr="00C31121">
        <w:rPr>
          <w:rFonts w:ascii="Arial" w:hAnsi="Arial" w:cs="Arial"/>
          <w:sz w:val="28"/>
          <w:szCs w:val="28"/>
        </w:rPr>
        <w:t>казанным, необходимо, прежде всего, сосредоточить внимание руководителей всех уровней, педагогов, методической службы на изменение подходов к организации     образовательного процесса, внедрение развивающих методик организации учебных занятий, замену традиционной системы оценивания на комплексную оценку достижений, обеспечение процедуры независимой (внешней) оценки учебных достижений</w:t>
      </w:r>
      <w:r>
        <w:rPr>
          <w:rFonts w:ascii="Arial" w:hAnsi="Arial" w:cs="Arial"/>
          <w:sz w:val="28"/>
          <w:szCs w:val="28"/>
        </w:rPr>
        <w:t>.</w:t>
      </w:r>
    </w:p>
    <w:p w:rsidR="0017292E" w:rsidRPr="0017292E" w:rsidRDefault="0017292E" w:rsidP="0017292E">
      <w:pPr>
        <w:suppressAutoHyphens/>
        <w:spacing w:line="360" w:lineRule="auto"/>
        <w:ind w:firstLine="709"/>
        <w:jc w:val="both"/>
        <w:rPr>
          <w:rFonts w:ascii="Arial" w:hAnsi="Arial" w:cs="Arial"/>
          <w:sz w:val="28"/>
          <w:szCs w:val="28"/>
        </w:rPr>
      </w:pPr>
      <w:r w:rsidRPr="0017292E">
        <w:rPr>
          <w:rFonts w:ascii="Arial" w:hAnsi="Arial" w:cs="Arial"/>
          <w:sz w:val="28"/>
          <w:szCs w:val="28"/>
        </w:rPr>
        <w:t>Таким образом, одним из основных направлений деятельности педагогических коллективов школ, методических объединений учителей должна и в будущем учебном году стать разработка практических шагов по повышению качества  подготовки выпускников и обсуждению изменений, которые планируются в организации и проведении единого государственного экзамена в 2019 году.</w:t>
      </w:r>
      <w:r>
        <w:rPr>
          <w:rFonts w:ascii="Arial" w:hAnsi="Arial" w:cs="Arial"/>
          <w:sz w:val="28"/>
          <w:szCs w:val="28"/>
        </w:rPr>
        <w:t>, т.к. работа по совершенствованию процедуры проведения ЕГЭ продолжается, разрабатывается модель передачи экзаменационных материалов по сети Интернет, а также разработаны новые Порядки проведения ГИА в 9. 11-х классах.</w:t>
      </w:r>
    </w:p>
    <w:p w:rsidR="00564654" w:rsidRPr="00C31121" w:rsidRDefault="00564654" w:rsidP="005E1FF8">
      <w:pPr>
        <w:pStyle w:val="Default"/>
        <w:ind w:firstLine="709"/>
        <w:jc w:val="both"/>
        <w:rPr>
          <w:rFonts w:ascii="Arial" w:hAnsi="Arial" w:cs="Arial"/>
          <w:sz w:val="28"/>
          <w:szCs w:val="28"/>
        </w:rPr>
      </w:pPr>
    </w:p>
    <w:p w:rsidR="002D52CD" w:rsidRPr="00C31121" w:rsidRDefault="002D52CD" w:rsidP="002E4895">
      <w:pPr>
        <w:pStyle w:val="Default"/>
        <w:spacing w:line="360" w:lineRule="auto"/>
        <w:ind w:firstLine="709"/>
        <w:jc w:val="both"/>
        <w:rPr>
          <w:rFonts w:ascii="Arial" w:hAnsi="Arial" w:cs="Arial"/>
          <w:sz w:val="28"/>
          <w:szCs w:val="28"/>
        </w:rPr>
      </w:pPr>
      <w:r w:rsidRPr="00C31121">
        <w:rPr>
          <w:rFonts w:ascii="Arial" w:hAnsi="Arial" w:cs="Arial"/>
          <w:sz w:val="28"/>
          <w:szCs w:val="28"/>
        </w:rPr>
        <w:lastRenderedPageBreak/>
        <w:t>Важным этапом в подготовке к единому экзамену стала аналогичная форма итоговой аттестации девятиклассников.</w:t>
      </w:r>
    </w:p>
    <w:p w:rsidR="00971A01" w:rsidRPr="00C31121" w:rsidRDefault="00971A01" w:rsidP="002E4895">
      <w:pPr>
        <w:pStyle w:val="Default"/>
        <w:spacing w:line="360" w:lineRule="auto"/>
        <w:ind w:firstLine="709"/>
        <w:jc w:val="both"/>
        <w:rPr>
          <w:rFonts w:ascii="Arial" w:hAnsi="Arial" w:cs="Arial"/>
          <w:sz w:val="28"/>
          <w:szCs w:val="28"/>
        </w:rPr>
      </w:pPr>
    </w:p>
    <w:p w:rsidR="00EA782D" w:rsidRPr="00C31121" w:rsidRDefault="00EA782D"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В этом году в рамках реализации мероприятий по внедрению итогового собеседования</w:t>
      </w:r>
      <w:r w:rsidR="008A2FC5" w:rsidRPr="00C31121">
        <w:rPr>
          <w:rFonts w:ascii="Arial" w:hAnsi="Arial" w:cs="Arial"/>
          <w:sz w:val="28"/>
          <w:szCs w:val="28"/>
          <w:lang w:eastAsia="ar-SA"/>
        </w:rPr>
        <w:t xml:space="preserve"> как допуска к ГИА-9 была проведена апробация итогового собеседова</w:t>
      </w:r>
      <w:r w:rsidR="007634A3" w:rsidRPr="00C31121">
        <w:rPr>
          <w:rFonts w:ascii="Arial" w:hAnsi="Arial" w:cs="Arial"/>
          <w:sz w:val="28"/>
          <w:szCs w:val="28"/>
          <w:lang w:eastAsia="ar-SA"/>
        </w:rPr>
        <w:t>ния для выпускников 9-х классов.</w:t>
      </w:r>
    </w:p>
    <w:p w:rsidR="008A2FC5" w:rsidRPr="00C31121" w:rsidRDefault="008A2FC5"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 xml:space="preserve">Технология проведения итогового собеседования предполагала устное выполнение заданий КИМ, которые включали в себя </w:t>
      </w:r>
      <w:r w:rsidR="007634A3" w:rsidRPr="00C31121">
        <w:rPr>
          <w:rFonts w:ascii="Arial" w:hAnsi="Arial" w:cs="Arial"/>
          <w:sz w:val="28"/>
          <w:szCs w:val="28"/>
          <w:lang w:eastAsia="ar-SA"/>
        </w:rPr>
        <w:t>чтение текста вслух, пересказ текста с привлечением дополнительной информации, монологическое высказывание по одной из выбранных тем и диалог с экзаменатором-собеседником.</w:t>
      </w:r>
    </w:p>
    <w:p w:rsidR="00EA782D" w:rsidRPr="00C31121" w:rsidRDefault="007634A3"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 xml:space="preserve">Итоговое собеседование проходило в своих школах, на выполнение работы каждому участнику отводилось в среднем 15 минут. </w:t>
      </w:r>
      <w:r w:rsidR="00262327" w:rsidRPr="00C31121">
        <w:rPr>
          <w:rFonts w:ascii="Arial" w:hAnsi="Arial" w:cs="Arial"/>
          <w:sz w:val="28"/>
          <w:szCs w:val="28"/>
          <w:lang w:eastAsia="ar-SA"/>
        </w:rPr>
        <w:t xml:space="preserve">Все девятиклассники прошли устное собеседование. </w:t>
      </w:r>
      <w:r w:rsidRPr="00C31121">
        <w:rPr>
          <w:rFonts w:ascii="Arial" w:hAnsi="Arial" w:cs="Arial"/>
          <w:sz w:val="28"/>
          <w:szCs w:val="28"/>
          <w:lang w:eastAsia="ar-SA"/>
        </w:rPr>
        <w:t xml:space="preserve">В </w:t>
      </w:r>
      <w:r w:rsidR="00BC4505">
        <w:rPr>
          <w:rFonts w:ascii="Arial" w:hAnsi="Arial" w:cs="Arial"/>
          <w:sz w:val="28"/>
          <w:szCs w:val="28"/>
          <w:lang w:eastAsia="ar-SA"/>
        </w:rPr>
        <w:t>2019 году</w:t>
      </w:r>
      <w:r w:rsidRPr="00C31121">
        <w:rPr>
          <w:rFonts w:ascii="Arial" w:hAnsi="Arial" w:cs="Arial"/>
          <w:sz w:val="28"/>
          <w:szCs w:val="28"/>
          <w:lang w:eastAsia="ar-SA"/>
        </w:rPr>
        <w:t xml:space="preserve"> проведение итогового собеседования по русскому языку должно войти в штатный режим.</w:t>
      </w:r>
    </w:p>
    <w:p w:rsidR="002D52CD" w:rsidRPr="00C31121" w:rsidRDefault="005E1FF8"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К государственной итоговой аттестации обучающихся, освоивших программы основного общего образования</w:t>
      </w:r>
      <w:r w:rsidR="00DC4351" w:rsidRPr="00C31121">
        <w:rPr>
          <w:rFonts w:ascii="Arial" w:hAnsi="Arial" w:cs="Arial"/>
          <w:sz w:val="28"/>
          <w:szCs w:val="28"/>
          <w:lang w:eastAsia="ar-SA"/>
        </w:rPr>
        <w:t xml:space="preserve"> в 2018 году</w:t>
      </w:r>
      <w:r w:rsidRPr="00C31121">
        <w:rPr>
          <w:rFonts w:ascii="Arial" w:hAnsi="Arial" w:cs="Arial"/>
          <w:sz w:val="28"/>
          <w:szCs w:val="28"/>
          <w:lang w:eastAsia="ar-SA"/>
        </w:rPr>
        <w:t xml:space="preserve">, было допущено </w:t>
      </w:r>
      <w:r w:rsidR="00AA2823" w:rsidRPr="00C31121">
        <w:rPr>
          <w:rFonts w:ascii="Arial" w:hAnsi="Arial" w:cs="Arial"/>
          <w:sz w:val="28"/>
          <w:szCs w:val="28"/>
          <w:lang w:eastAsia="ar-SA"/>
        </w:rPr>
        <w:t>6</w:t>
      </w:r>
      <w:r w:rsidR="00DC4351" w:rsidRPr="00C31121">
        <w:rPr>
          <w:rFonts w:ascii="Arial" w:hAnsi="Arial" w:cs="Arial"/>
          <w:sz w:val="28"/>
          <w:szCs w:val="28"/>
          <w:lang w:eastAsia="ar-SA"/>
        </w:rPr>
        <w:t>1</w:t>
      </w:r>
      <w:r w:rsidRPr="00C31121">
        <w:rPr>
          <w:rFonts w:ascii="Arial" w:hAnsi="Arial" w:cs="Arial"/>
          <w:sz w:val="28"/>
          <w:szCs w:val="28"/>
          <w:lang w:eastAsia="ar-SA"/>
        </w:rPr>
        <w:t xml:space="preserve"> выпускник</w:t>
      </w:r>
      <w:r w:rsidR="00DC4351" w:rsidRPr="00C31121">
        <w:rPr>
          <w:rFonts w:ascii="Arial" w:hAnsi="Arial" w:cs="Arial"/>
          <w:sz w:val="28"/>
          <w:szCs w:val="28"/>
          <w:lang w:eastAsia="ar-SA"/>
        </w:rPr>
        <w:t>ов</w:t>
      </w:r>
      <w:r w:rsidRPr="00C31121">
        <w:rPr>
          <w:rFonts w:ascii="Arial" w:hAnsi="Arial" w:cs="Arial"/>
          <w:sz w:val="28"/>
          <w:szCs w:val="28"/>
          <w:lang w:eastAsia="ar-SA"/>
        </w:rPr>
        <w:t xml:space="preserve"> 9-х классов</w:t>
      </w:r>
      <w:r w:rsidR="00DC4351" w:rsidRPr="00C31121">
        <w:rPr>
          <w:rFonts w:ascii="Arial" w:hAnsi="Arial" w:cs="Arial"/>
          <w:sz w:val="28"/>
          <w:szCs w:val="28"/>
          <w:lang w:eastAsia="ar-SA"/>
        </w:rPr>
        <w:t>, двое выпускников были оставлены на повторный курс обучения.</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В этом году</w:t>
      </w:r>
      <w:r w:rsidR="00DC4351" w:rsidRPr="00C31121">
        <w:rPr>
          <w:rFonts w:ascii="Arial" w:hAnsi="Arial" w:cs="Arial"/>
          <w:sz w:val="28"/>
          <w:szCs w:val="28"/>
        </w:rPr>
        <w:t>, как и в прошлом</w:t>
      </w:r>
      <w:r w:rsidR="00BC4505">
        <w:rPr>
          <w:rFonts w:ascii="Arial" w:hAnsi="Arial" w:cs="Arial"/>
          <w:sz w:val="28"/>
          <w:szCs w:val="28"/>
        </w:rPr>
        <w:t xml:space="preserve">, </w:t>
      </w:r>
      <w:r w:rsidRPr="00C31121">
        <w:rPr>
          <w:rFonts w:ascii="Arial" w:hAnsi="Arial" w:cs="Arial"/>
          <w:sz w:val="28"/>
          <w:szCs w:val="28"/>
        </w:rPr>
        <w:t xml:space="preserve"> выпускники 9-х классов  сдавали 4 обязательных предмета: по русскому языку, математике и 2 экзамена по выбору. </w:t>
      </w:r>
      <w:r w:rsidR="002D52CD" w:rsidRPr="00C31121">
        <w:rPr>
          <w:rFonts w:ascii="Arial" w:hAnsi="Arial" w:cs="Arial"/>
          <w:sz w:val="28"/>
          <w:szCs w:val="28"/>
        </w:rPr>
        <w:t>Р</w:t>
      </w:r>
      <w:r w:rsidRPr="00C31121">
        <w:rPr>
          <w:rFonts w:ascii="Arial" w:hAnsi="Arial" w:cs="Arial"/>
          <w:sz w:val="28"/>
          <w:szCs w:val="28"/>
        </w:rPr>
        <w:t xml:space="preserve">езультаты по </w:t>
      </w:r>
      <w:r w:rsidR="002D52CD" w:rsidRPr="00C31121">
        <w:rPr>
          <w:rFonts w:ascii="Arial" w:hAnsi="Arial" w:cs="Arial"/>
          <w:sz w:val="28"/>
          <w:szCs w:val="28"/>
        </w:rPr>
        <w:t>всем четырем предметам</w:t>
      </w:r>
      <w:r w:rsidRPr="00C31121">
        <w:rPr>
          <w:rFonts w:ascii="Arial" w:hAnsi="Arial" w:cs="Arial"/>
          <w:sz w:val="28"/>
          <w:szCs w:val="28"/>
        </w:rPr>
        <w:t xml:space="preserve"> влияли на получение аттестата. </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ОГЭ сдавали по 1</w:t>
      </w:r>
      <w:r w:rsidR="00DC4351" w:rsidRPr="00C31121">
        <w:rPr>
          <w:rFonts w:ascii="Arial" w:hAnsi="Arial" w:cs="Arial"/>
          <w:sz w:val="28"/>
          <w:szCs w:val="28"/>
        </w:rPr>
        <w:t>2</w:t>
      </w:r>
      <w:r w:rsidRPr="00C31121">
        <w:rPr>
          <w:rFonts w:ascii="Arial" w:hAnsi="Arial" w:cs="Arial"/>
          <w:sz w:val="28"/>
          <w:szCs w:val="28"/>
        </w:rPr>
        <w:t xml:space="preserve"> предметам.</w:t>
      </w:r>
    </w:p>
    <w:p w:rsidR="00971A01" w:rsidRPr="00C31121" w:rsidRDefault="00971A01" w:rsidP="002E4895">
      <w:pPr>
        <w:spacing w:after="0" w:line="360" w:lineRule="auto"/>
        <w:ind w:firstLine="709"/>
        <w:jc w:val="both"/>
        <w:rPr>
          <w:rFonts w:ascii="Arial" w:hAnsi="Arial" w:cs="Arial"/>
          <w:sz w:val="28"/>
          <w:szCs w:val="28"/>
        </w:rPr>
      </w:pPr>
    </w:p>
    <w:p w:rsidR="00636480"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w:t>
      </w:r>
      <w:r w:rsidRPr="00C31121">
        <w:rPr>
          <w:rFonts w:ascii="Arial" w:hAnsi="Arial" w:cs="Arial"/>
          <w:b/>
          <w:sz w:val="28"/>
          <w:szCs w:val="28"/>
        </w:rPr>
        <w:t>Средний оценочный балл</w:t>
      </w:r>
      <w:r w:rsidRPr="00C31121">
        <w:rPr>
          <w:rFonts w:ascii="Arial" w:hAnsi="Arial" w:cs="Arial"/>
          <w:sz w:val="28"/>
          <w:szCs w:val="28"/>
        </w:rPr>
        <w:t xml:space="preserve"> в р</w:t>
      </w:r>
      <w:r w:rsidR="00636480" w:rsidRPr="00C31121">
        <w:rPr>
          <w:rFonts w:ascii="Arial" w:hAnsi="Arial" w:cs="Arial"/>
          <w:sz w:val="28"/>
          <w:szCs w:val="28"/>
        </w:rPr>
        <w:t>айоне по обязательным предметам:</w:t>
      </w:r>
    </w:p>
    <w:p w:rsidR="00DC4351"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русскому языку</w:t>
      </w:r>
      <w:r w:rsidR="00636480" w:rsidRPr="00C31121">
        <w:rPr>
          <w:rFonts w:ascii="Arial" w:hAnsi="Arial" w:cs="Arial"/>
          <w:sz w:val="28"/>
          <w:szCs w:val="28"/>
        </w:rPr>
        <w:t xml:space="preserve"> – </w:t>
      </w:r>
      <w:r w:rsidR="00DC4351" w:rsidRPr="00C31121">
        <w:rPr>
          <w:rFonts w:ascii="Arial" w:hAnsi="Arial" w:cs="Arial"/>
          <w:sz w:val="28"/>
          <w:szCs w:val="28"/>
        </w:rPr>
        <w:t>3,9б, что ниже прошлогоднего  (в 2017г-</w:t>
      </w:r>
      <w:r w:rsidR="00636480" w:rsidRPr="00C31121">
        <w:rPr>
          <w:rFonts w:ascii="Arial" w:hAnsi="Arial" w:cs="Arial"/>
          <w:sz w:val="28"/>
          <w:szCs w:val="28"/>
        </w:rPr>
        <w:t>4,1б</w:t>
      </w:r>
      <w:r w:rsidR="00DC4351" w:rsidRPr="00C31121">
        <w:rPr>
          <w:rFonts w:ascii="Arial" w:hAnsi="Arial" w:cs="Arial"/>
          <w:sz w:val="28"/>
          <w:szCs w:val="28"/>
        </w:rPr>
        <w:t>)</w:t>
      </w:r>
      <w:r w:rsidR="00636480" w:rsidRPr="00C31121">
        <w:rPr>
          <w:rFonts w:ascii="Arial" w:hAnsi="Arial" w:cs="Arial"/>
          <w:sz w:val="28"/>
          <w:szCs w:val="28"/>
        </w:rPr>
        <w:t xml:space="preserve">, </w:t>
      </w:r>
    </w:p>
    <w:p w:rsidR="00971A01"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математике</w:t>
      </w:r>
      <w:r w:rsidR="00636480" w:rsidRPr="00C31121">
        <w:rPr>
          <w:rFonts w:ascii="Arial" w:hAnsi="Arial" w:cs="Arial"/>
          <w:sz w:val="28"/>
          <w:szCs w:val="28"/>
        </w:rPr>
        <w:t xml:space="preserve"> – 3,</w:t>
      </w:r>
      <w:r w:rsidR="00DC4351" w:rsidRPr="00C31121">
        <w:rPr>
          <w:rFonts w:ascii="Arial" w:hAnsi="Arial" w:cs="Arial"/>
          <w:sz w:val="28"/>
          <w:szCs w:val="28"/>
        </w:rPr>
        <w:t>89 (в 2017г – 3,7)</w:t>
      </w:r>
      <w:r w:rsidRPr="00C31121">
        <w:rPr>
          <w:rFonts w:ascii="Arial" w:hAnsi="Arial" w:cs="Arial"/>
          <w:sz w:val="28"/>
          <w:szCs w:val="28"/>
        </w:rPr>
        <w:t xml:space="preserve"> </w:t>
      </w:r>
      <w:r w:rsidR="00DC4351" w:rsidRPr="00C31121">
        <w:rPr>
          <w:rFonts w:ascii="Arial" w:hAnsi="Arial" w:cs="Arial"/>
          <w:sz w:val="28"/>
          <w:szCs w:val="28"/>
        </w:rPr>
        <w:t>немного выше</w:t>
      </w:r>
      <w:r w:rsidR="00636480" w:rsidRPr="00C31121">
        <w:rPr>
          <w:rFonts w:ascii="Arial" w:hAnsi="Arial" w:cs="Arial"/>
          <w:sz w:val="28"/>
          <w:szCs w:val="28"/>
        </w:rPr>
        <w:t xml:space="preserve"> </w:t>
      </w:r>
      <w:r w:rsidRPr="00C31121">
        <w:rPr>
          <w:rFonts w:ascii="Arial" w:hAnsi="Arial" w:cs="Arial"/>
          <w:sz w:val="28"/>
          <w:szCs w:val="28"/>
        </w:rPr>
        <w:t>прошлого</w:t>
      </w:r>
      <w:r w:rsidR="00636480" w:rsidRPr="00C31121">
        <w:rPr>
          <w:rFonts w:ascii="Arial" w:hAnsi="Arial" w:cs="Arial"/>
          <w:sz w:val="28"/>
          <w:szCs w:val="28"/>
        </w:rPr>
        <w:t>днего</w:t>
      </w:r>
      <w:r w:rsidR="00DC4351" w:rsidRPr="00C31121">
        <w:rPr>
          <w:rFonts w:ascii="Arial" w:hAnsi="Arial" w:cs="Arial"/>
          <w:sz w:val="28"/>
          <w:szCs w:val="28"/>
        </w:rPr>
        <w:t>.</w:t>
      </w:r>
    </w:p>
    <w:p w:rsidR="00905F95"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lastRenderedPageBreak/>
        <w:t>Наиболее востребованными предметами для сдачи ОГЭ</w:t>
      </w:r>
      <w:r w:rsidR="00905F95" w:rsidRPr="00C31121">
        <w:rPr>
          <w:rFonts w:ascii="Arial" w:hAnsi="Arial" w:cs="Arial"/>
          <w:sz w:val="28"/>
          <w:szCs w:val="28"/>
        </w:rPr>
        <w:t>, как и в прошлом году,</w:t>
      </w:r>
      <w:r w:rsidRPr="00C31121">
        <w:rPr>
          <w:rFonts w:ascii="Arial" w:hAnsi="Arial" w:cs="Arial"/>
          <w:sz w:val="28"/>
          <w:szCs w:val="28"/>
        </w:rPr>
        <w:t xml:space="preserve"> являются обществознание (его сдавало </w:t>
      </w:r>
      <w:r w:rsidR="00DC4351" w:rsidRPr="00C31121">
        <w:rPr>
          <w:rFonts w:ascii="Arial" w:hAnsi="Arial" w:cs="Arial"/>
          <w:sz w:val="28"/>
          <w:szCs w:val="28"/>
        </w:rPr>
        <w:t>36</w:t>
      </w:r>
      <w:r w:rsidRPr="00C31121">
        <w:rPr>
          <w:rFonts w:ascii="Arial" w:hAnsi="Arial" w:cs="Arial"/>
          <w:sz w:val="28"/>
          <w:szCs w:val="28"/>
        </w:rPr>
        <w:t xml:space="preserve"> чел.), средний оценочный результат «3</w:t>
      </w:r>
      <w:r w:rsidR="00905F95" w:rsidRPr="00C31121">
        <w:rPr>
          <w:rFonts w:ascii="Arial" w:hAnsi="Arial" w:cs="Arial"/>
          <w:sz w:val="28"/>
          <w:szCs w:val="28"/>
        </w:rPr>
        <w:t>,6</w:t>
      </w:r>
      <w:r w:rsidRPr="00C31121">
        <w:rPr>
          <w:rFonts w:ascii="Arial" w:hAnsi="Arial" w:cs="Arial"/>
          <w:sz w:val="28"/>
          <w:szCs w:val="28"/>
        </w:rPr>
        <w:t xml:space="preserve">», и биология (сдавало </w:t>
      </w:r>
      <w:r w:rsidR="00DC4351" w:rsidRPr="00C31121">
        <w:rPr>
          <w:rFonts w:ascii="Arial" w:hAnsi="Arial" w:cs="Arial"/>
          <w:sz w:val="28"/>
          <w:szCs w:val="28"/>
        </w:rPr>
        <w:t>33</w:t>
      </w:r>
      <w:r w:rsidRPr="00C31121">
        <w:rPr>
          <w:rFonts w:ascii="Arial" w:hAnsi="Arial" w:cs="Arial"/>
          <w:sz w:val="28"/>
          <w:szCs w:val="28"/>
        </w:rPr>
        <w:t>чел.), средний балл 3,</w:t>
      </w:r>
      <w:r w:rsidR="008477FF" w:rsidRPr="00C31121">
        <w:rPr>
          <w:rFonts w:ascii="Arial" w:hAnsi="Arial" w:cs="Arial"/>
          <w:sz w:val="28"/>
          <w:szCs w:val="28"/>
        </w:rPr>
        <w:t>66.</w:t>
      </w:r>
    </w:p>
    <w:p w:rsidR="008477FF" w:rsidRPr="00C31121" w:rsidRDefault="005C53B4"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Однако, </w:t>
      </w:r>
      <w:r w:rsidR="008477FF" w:rsidRPr="00C31121">
        <w:rPr>
          <w:rFonts w:ascii="Arial" w:hAnsi="Arial" w:cs="Arial"/>
          <w:sz w:val="28"/>
          <w:szCs w:val="28"/>
        </w:rPr>
        <w:t>3</w:t>
      </w:r>
      <w:r w:rsidRPr="00C31121">
        <w:rPr>
          <w:rFonts w:ascii="Arial" w:hAnsi="Arial" w:cs="Arial"/>
          <w:sz w:val="28"/>
          <w:szCs w:val="28"/>
        </w:rPr>
        <w:t xml:space="preserve"> выпускник</w:t>
      </w:r>
      <w:r w:rsidR="008477FF" w:rsidRPr="00C31121">
        <w:rPr>
          <w:rFonts w:ascii="Arial" w:hAnsi="Arial" w:cs="Arial"/>
          <w:sz w:val="28"/>
          <w:szCs w:val="28"/>
        </w:rPr>
        <w:t>а</w:t>
      </w:r>
      <w:r w:rsidRPr="00C31121">
        <w:rPr>
          <w:rFonts w:ascii="Arial" w:hAnsi="Arial" w:cs="Arial"/>
          <w:sz w:val="28"/>
          <w:szCs w:val="28"/>
        </w:rPr>
        <w:t xml:space="preserve"> 9-х классов получили неудовлетворительный результат</w:t>
      </w:r>
      <w:r w:rsidR="008477FF" w:rsidRPr="00C31121">
        <w:rPr>
          <w:rFonts w:ascii="Arial" w:hAnsi="Arial" w:cs="Arial"/>
          <w:sz w:val="28"/>
          <w:szCs w:val="28"/>
        </w:rPr>
        <w:t xml:space="preserve"> по обществознанию</w:t>
      </w:r>
      <w:r w:rsidR="003444AC" w:rsidRPr="00C31121">
        <w:rPr>
          <w:rFonts w:ascii="Arial" w:hAnsi="Arial" w:cs="Arial"/>
          <w:sz w:val="28"/>
          <w:szCs w:val="28"/>
        </w:rPr>
        <w:t>, двое выпускников име</w:t>
      </w:r>
      <w:r w:rsidR="00BC4505">
        <w:rPr>
          <w:rFonts w:ascii="Arial" w:hAnsi="Arial" w:cs="Arial"/>
          <w:sz w:val="28"/>
          <w:szCs w:val="28"/>
        </w:rPr>
        <w:t xml:space="preserve">ли </w:t>
      </w:r>
      <w:r w:rsidR="003444AC" w:rsidRPr="00C31121">
        <w:rPr>
          <w:rFonts w:ascii="Arial" w:hAnsi="Arial" w:cs="Arial"/>
          <w:sz w:val="28"/>
          <w:szCs w:val="28"/>
        </w:rPr>
        <w:t xml:space="preserve">двойки по </w:t>
      </w:r>
      <w:r w:rsidR="008477FF" w:rsidRPr="00C31121">
        <w:rPr>
          <w:rFonts w:ascii="Arial" w:hAnsi="Arial" w:cs="Arial"/>
          <w:sz w:val="28"/>
          <w:szCs w:val="28"/>
        </w:rPr>
        <w:t>физике и один по географии</w:t>
      </w:r>
      <w:r w:rsidR="003444AC" w:rsidRPr="00C31121">
        <w:rPr>
          <w:rFonts w:ascii="Arial" w:hAnsi="Arial" w:cs="Arial"/>
          <w:sz w:val="28"/>
          <w:szCs w:val="28"/>
        </w:rPr>
        <w:t xml:space="preserve">. </w:t>
      </w:r>
      <w:r w:rsidR="008477FF" w:rsidRPr="00C31121">
        <w:rPr>
          <w:rFonts w:ascii="Arial" w:hAnsi="Arial" w:cs="Arial"/>
          <w:sz w:val="28"/>
          <w:szCs w:val="28"/>
        </w:rPr>
        <w:t>В конце июня</w:t>
      </w:r>
      <w:r w:rsidR="00BC4505">
        <w:rPr>
          <w:rFonts w:ascii="Arial" w:hAnsi="Arial" w:cs="Arial"/>
          <w:sz w:val="28"/>
          <w:szCs w:val="28"/>
        </w:rPr>
        <w:t xml:space="preserve"> все</w:t>
      </w:r>
      <w:r w:rsidR="008477FF" w:rsidRPr="00C31121">
        <w:rPr>
          <w:rFonts w:ascii="Arial" w:hAnsi="Arial" w:cs="Arial"/>
          <w:sz w:val="28"/>
          <w:szCs w:val="28"/>
        </w:rPr>
        <w:t xml:space="preserve"> они успешно пересдали. </w:t>
      </w:r>
    </w:p>
    <w:p w:rsidR="008477FF" w:rsidRPr="00C31121" w:rsidRDefault="008477FF" w:rsidP="002E4895">
      <w:pPr>
        <w:spacing w:after="0" w:line="360" w:lineRule="auto"/>
        <w:ind w:firstLine="709"/>
        <w:jc w:val="both"/>
        <w:rPr>
          <w:rFonts w:ascii="Arial" w:hAnsi="Arial" w:cs="Arial"/>
          <w:sz w:val="28"/>
          <w:szCs w:val="28"/>
        </w:rPr>
      </w:pPr>
    </w:p>
    <w:p w:rsidR="005E1FF8" w:rsidRPr="00C31121" w:rsidRDefault="005E1FF8" w:rsidP="005E1FF8">
      <w:pPr>
        <w:spacing w:after="0"/>
        <w:ind w:firstLine="709"/>
        <w:jc w:val="both"/>
        <w:rPr>
          <w:rFonts w:ascii="Arial" w:hAnsi="Arial" w:cs="Arial"/>
          <w:b/>
          <w:sz w:val="28"/>
          <w:szCs w:val="28"/>
        </w:rPr>
      </w:pPr>
      <w:r w:rsidRPr="00C31121">
        <w:rPr>
          <w:rFonts w:ascii="Arial" w:hAnsi="Arial" w:cs="Arial"/>
          <w:b/>
          <w:sz w:val="28"/>
          <w:szCs w:val="28"/>
        </w:rPr>
        <w:t>Результаты ОГЭ школ района представлены в таблице</w:t>
      </w:r>
    </w:p>
    <w:p w:rsidR="00971A01" w:rsidRPr="00C31121" w:rsidRDefault="00971A01" w:rsidP="005E1FF8">
      <w:pPr>
        <w:spacing w:after="0"/>
        <w:ind w:firstLine="709"/>
        <w:jc w:val="both"/>
        <w:rPr>
          <w:rFonts w:ascii="Arial" w:hAnsi="Arial" w:cs="Arial"/>
          <w:sz w:val="28"/>
          <w:szCs w:val="28"/>
        </w:rPr>
      </w:pPr>
    </w:p>
    <w:p w:rsidR="004F659B" w:rsidRPr="00C31121" w:rsidRDefault="004F659B" w:rsidP="004F659B">
      <w:pPr>
        <w:jc w:val="center"/>
        <w:rPr>
          <w:rFonts w:ascii="Arial" w:hAnsi="Arial" w:cs="Arial"/>
          <w:b/>
          <w:sz w:val="28"/>
          <w:szCs w:val="28"/>
        </w:rPr>
      </w:pPr>
      <w:r w:rsidRPr="00C31121">
        <w:rPr>
          <w:rFonts w:ascii="Arial" w:hAnsi="Arial" w:cs="Arial"/>
          <w:b/>
          <w:sz w:val="28"/>
          <w:szCs w:val="28"/>
        </w:rPr>
        <w:t>Средние показатели ОГЭ в 201</w:t>
      </w:r>
      <w:r w:rsidR="00BC4505">
        <w:rPr>
          <w:rFonts w:ascii="Arial" w:hAnsi="Arial" w:cs="Arial"/>
          <w:b/>
          <w:sz w:val="28"/>
          <w:szCs w:val="28"/>
        </w:rPr>
        <w:t>8</w:t>
      </w:r>
      <w:r w:rsidRPr="00C31121">
        <w:rPr>
          <w:rFonts w:ascii="Arial" w:hAnsi="Arial" w:cs="Arial"/>
          <w:b/>
          <w:sz w:val="28"/>
          <w:szCs w:val="28"/>
        </w:rPr>
        <w:t xml:space="preserve"> году</w:t>
      </w:r>
    </w:p>
    <w:tbl>
      <w:tblPr>
        <w:tblStyle w:val="a7"/>
        <w:tblW w:w="10916" w:type="dxa"/>
        <w:tblInd w:w="-885" w:type="dxa"/>
        <w:tblLayout w:type="fixed"/>
        <w:tblLook w:val="04A0"/>
      </w:tblPr>
      <w:tblGrid>
        <w:gridCol w:w="1844"/>
        <w:gridCol w:w="850"/>
        <w:gridCol w:w="709"/>
        <w:gridCol w:w="851"/>
        <w:gridCol w:w="850"/>
        <w:gridCol w:w="850"/>
        <w:gridCol w:w="709"/>
        <w:gridCol w:w="992"/>
        <w:gridCol w:w="709"/>
        <w:gridCol w:w="850"/>
        <w:gridCol w:w="851"/>
        <w:gridCol w:w="851"/>
      </w:tblGrid>
      <w:tr w:rsidR="00B66EC5" w:rsidRPr="00BC4505" w:rsidTr="004E30F7">
        <w:tc>
          <w:tcPr>
            <w:tcW w:w="1844" w:type="dxa"/>
          </w:tcPr>
          <w:p w:rsidR="00B66EC5" w:rsidRPr="00BC4505" w:rsidRDefault="00B66EC5" w:rsidP="00610FBA">
            <w:pPr>
              <w:jc w:val="center"/>
              <w:rPr>
                <w:rFonts w:ascii="Arial" w:hAnsi="Arial" w:cs="Arial"/>
                <w:b/>
              </w:rPr>
            </w:pPr>
            <w:r w:rsidRPr="00BC4505">
              <w:rPr>
                <w:rFonts w:ascii="Arial" w:hAnsi="Arial" w:cs="Arial"/>
                <w:b/>
              </w:rPr>
              <w:t>Наименование ОУ</w:t>
            </w:r>
          </w:p>
        </w:tc>
        <w:tc>
          <w:tcPr>
            <w:tcW w:w="850" w:type="dxa"/>
          </w:tcPr>
          <w:p w:rsidR="00B66EC5" w:rsidRPr="00BC4505" w:rsidRDefault="00B66EC5" w:rsidP="00262327">
            <w:pPr>
              <w:jc w:val="center"/>
              <w:rPr>
                <w:rFonts w:ascii="Arial" w:hAnsi="Arial" w:cs="Arial"/>
                <w:b/>
              </w:rPr>
            </w:pPr>
            <w:r w:rsidRPr="00BC4505">
              <w:rPr>
                <w:rFonts w:ascii="Arial" w:hAnsi="Arial" w:cs="Arial"/>
                <w:b/>
              </w:rPr>
              <w:t xml:space="preserve">Математика </w:t>
            </w:r>
          </w:p>
        </w:tc>
        <w:tc>
          <w:tcPr>
            <w:tcW w:w="709" w:type="dxa"/>
          </w:tcPr>
          <w:p w:rsidR="00B66EC5" w:rsidRPr="00BC4505" w:rsidRDefault="00B66EC5" w:rsidP="00262327">
            <w:pPr>
              <w:jc w:val="center"/>
              <w:rPr>
                <w:rFonts w:ascii="Arial" w:hAnsi="Arial" w:cs="Arial"/>
                <w:b/>
              </w:rPr>
            </w:pPr>
            <w:r w:rsidRPr="00BC4505">
              <w:rPr>
                <w:rFonts w:ascii="Arial" w:hAnsi="Arial" w:cs="Arial"/>
                <w:b/>
              </w:rPr>
              <w:t xml:space="preserve">Русский язык </w:t>
            </w:r>
          </w:p>
        </w:tc>
        <w:tc>
          <w:tcPr>
            <w:tcW w:w="851" w:type="dxa"/>
          </w:tcPr>
          <w:p w:rsidR="00B66EC5" w:rsidRPr="00BC4505" w:rsidRDefault="00B66EC5" w:rsidP="00610FBA">
            <w:pPr>
              <w:jc w:val="center"/>
              <w:rPr>
                <w:rFonts w:ascii="Arial" w:hAnsi="Arial" w:cs="Arial"/>
                <w:b/>
              </w:rPr>
            </w:pPr>
            <w:r w:rsidRPr="00BC4505">
              <w:rPr>
                <w:rFonts w:ascii="Arial" w:hAnsi="Arial" w:cs="Arial"/>
                <w:b/>
              </w:rPr>
              <w:t>Химия</w:t>
            </w:r>
          </w:p>
          <w:p w:rsidR="00B66EC5" w:rsidRPr="00BC4505" w:rsidRDefault="00B66EC5" w:rsidP="00610FBA">
            <w:pPr>
              <w:rPr>
                <w:rFonts w:ascii="Arial" w:hAnsi="Arial" w:cs="Arial"/>
                <w:b/>
              </w:rPr>
            </w:pPr>
            <w:r w:rsidRPr="00BC4505">
              <w:rPr>
                <w:rFonts w:ascii="Arial" w:hAnsi="Arial" w:cs="Arial"/>
                <w:b/>
              </w:rPr>
              <w:t xml:space="preserve"> </w:t>
            </w:r>
          </w:p>
          <w:p w:rsidR="00B66EC5" w:rsidRPr="00BC4505" w:rsidRDefault="00B66EC5" w:rsidP="00610FBA">
            <w:pPr>
              <w:rPr>
                <w:rFonts w:ascii="Arial" w:hAnsi="Arial" w:cs="Arial"/>
                <w:b/>
              </w:rPr>
            </w:pPr>
          </w:p>
        </w:tc>
        <w:tc>
          <w:tcPr>
            <w:tcW w:w="850" w:type="dxa"/>
          </w:tcPr>
          <w:p w:rsidR="00B66EC5" w:rsidRPr="00BC4505" w:rsidRDefault="00B66EC5" w:rsidP="00262327">
            <w:pPr>
              <w:jc w:val="center"/>
              <w:rPr>
                <w:rFonts w:ascii="Arial" w:hAnsi="Arial" w:cs="Arial"/>
                <w:b/>
              </w:rPr>
            </w:pPr>
            <w:r w:rsidRPr="00BC4505">
              <w:rPr>
                <w:rFonts w:ascii="Arial" w:hAnsi="Arial" w:cs="Arial"/>
                <w:b/>
              </w:rPr>
              <w:t xml:space="preserve">Обществознание </w:t>
            </w:r>
          </w:p>
        </w:tc>
        <w:tc>
          <w:tcPr>
            <w:tcW w:w="850" w:type="dxa"/>
          </w:tcPr>
          <w:p w:rsidR="00B66EC5" w:rsidRPr="00BC4505" w:rsidRDefault="00B66EC5" w:rsidP="00610FBA">
            <w:pPr>
              <w:jc w:val="center"/>
              <w:rPr>
                <w:rFonts w:ascii="Arial" w:hAnsi="Arial" w:cs="Arial"/>
                <w:b/>
              </w:rPr>
            </w:pPr>
            <w:r w:rsidRPr="00BC4505">
              <w:rPr>
                <w:rFonts w:ascii="Arial" w:hAnsi="Arial" w:cs="Arial"/>
                <w:b/>
              </w:rPr>
              <w:t>История</w:t>
            </w:r>
          </w:p>
          <w:p w:rsidR="00B66EC5" w:rsidRPr="00BC4505" w:rsidRDefault="00B66EC5" w:rsidP="00610FBA">
            <w:pPr>
              <w:jc w:val="center"/>
              <w:rPr>
                <w:rFonts w:ascii="Arial" w:hAnsi="Arial" w:cs="Arial"/>
                <w:b/>
              </w:rPr>
            </w:pPr>
          </w:p>
          <w:p w:rsidR="00B66EC5" w:rsidRPr="00BC4505" w:rsidRDefault="00B66EC5" w:rsidP="00610FBA">
            <w:pPr>
              <w:jc w:val="center"/>
              <w:rPr>
                <w:rFonts w:ascii="Arial" w:hAnsi="Arial" w:cs="Arial"/>
                <w:b/>
              </w:rPr>
            </w:pPr>
          </w:p>
        </w:tc>
        <w:tc>
          <w:tcPr>
            <w:tcW w:w="709" w:type="dxa"/>
          </w:tcPr>
          <w:p w:rsidR="00B66EC5" w:rsidRPr="00BC4505" w:rsidRDefault="00B66EC5" w:rsidP="00610FBA">
            <w:pPr>
              <w:jc w:val="center"/>
              <w:rPr>
                <w:rFonts w:ascii="Arial" w:hAnsi="Arial" w:cs="Arial"/>
                <w:b/>
              </w:rPr>
            </w:pPr>
            <w:r w:rsidRPr="00BC4505">
              <w:rPr>
                <w:rFonts w:ascii="Arial" w:hAnsi="Arial" w:cs="Arial"/>
                <w:b/>
              </w:rPr>
              <w:t xml:space="preserve">Физика </w:t>
            </w:r>
          </w:p>
          <w:p w:rsidR="00B66EC5" w:rsidRPr="00BC4505" w:rsidRDefault="00B66EC5" w:rsidP="00610FBA">
            <w:pPr>
              <w:jc w:val="center"/>
              <w:rPr>
                <w:rFonts w:ascii="Arial" w:hAnsi="Arial" w:cs="Arial"/>
                <w:b/>
              </w:rPr>
            </w:pPr>
          </w:p>
          <w:p w:rsidR="00B66EC5" w:rsidRPr="00BC4505" w:rsidRDefault="00B66EC5" w:rsidP="00610FBA">
            <w:pPr>
              <w:jc w:val="center"/>
              <w:rPr>
                <w:rFonts w:ascii="Arial" w:hAnsi="Arial" w:cs="Arial"/>
                <w:b/>
              </w:rPr>
            </w:pPr>
          </w:p>
        </w:tc>
        <w:tc>
          <w:tcPr>
            <w:tcW w:w="992" w:type="dxa"/>
          </w:tcPr>
          <w:p w:rsidR="00B66EC5" w:rsidRPr="00BC4505" w:rsidRDefault="00B66EC5" w:rsidP="00610FBA">
            <w:pPr>
              <w:jc w:val="center"/>
              <w:rPr>
                <w:rFonts w:ascii="Arial" w:hAnsi="Arial" w:cs="Arial"/>
                <w:b/>
              </w:rPr>
            </w:pPr>
            <w:r w:rsidRPr="00BC4505">
              <w:rPr>
                <w:rFonts w:ascii="Arial" w:hAnsi="Arial" w:cs="Arial"/>
                <w:b/>
              </w:rPr>
              <w:t>Биология</w:t>
            </w:r>
          </w:p>
          <w:p w:rsidR="00B66EC5" w:rsidRPr="00BC4505" w:rsidRDefault="00B66EC5" w:rsidP="00610FBA">
            <w:pPr>
              <w:jc w:val="center"/>
              <w:rPr>
                <w:rFonts w:ascii="Arial" w:hAnsi="Arial" w:cs="Arial"/>
                <w:b/>
              </w:rPr>
            </w:pPr>
          </w:p>
          <w:p w:rsidR="00B66EC5" w:rsidRPr="00BC4505" w:rsidRDefault="00B66EC5" w:rsidP="00610FBA">
            <w:pPr>
              <w:jc w:val="center"/>
              <w:rPr>
                <w:rFonts w:ascii="Arial" w:hAnsi="Arial" w:cs="Arial"/>
                <w:b/>
              </w:rPr>
            </w:pPr>
          </w:p>
        </w:tc>
        <w:tc>
          <w:tcPr>
            <w:tcW w:w="709" w:type="dxa"/>
          </w:tcPr>
          <w:p w:rsidR="00B66EC5" w:rsidRPr="00BC4505" w:rsidRDefault="00B66EC5" w:rsidP="00610FBA">
            <w:pPr>
              <w:rPr>
                <w:rFonts w:ascii="Arial" w:hAnsi="Arial" w:cs="Arial"/>
                <w:b/>
              </w:rPr>
            </w:pPr>
            <w:r w:rsidRPr="00BC4505">
              <w:rPr>
                <w:rFonts w:ascii="Arial" w:hAnsi="Arial" w:cs="Arial"/>
                <w:b/>
              </w:rPr>
              <w:t>География</w:t>
            </w:r>
          </w:p>
          <w:p w:rsidR="00B66EC5" w:rsidRPr="00BC4505" w:rsidRDefault="00B66EC5" w:rsidP="00610FBA">
            <w:pPr>
              <w:rPr>
                <w:rFonts w:ascii="Arial" w:hAnsi="Arial" w:cs="Arial"/>
                <w:b/>
              </w:rPr>
            </w:pPr>
          </w:p>
        </w:tc>
        <w:tc>
          <w:tcPr>
            <w:tcW w:w="850" w:type="dxa"/>
          </w:tcPr>
          <w:p w:rsidR="00B66EC5" w:rsidRPr="00BC4505" w:rsidRDefault="00B66EC5" w:rsidP="00610FBA">
            <w:pPr>
              <w:jc w:val="center"/>
              <w:rPr>
                <w:rFonts w:ascii="Arial" w:hAnsi="Arial" w:cs="Arial"/>
                <w:b/>
              </w:rPr>
            </w:pPr>
            <w:r w:rsidRPr="00BC4505">
              <w:rPr>
                <w:rFonts w:ascii="Arial" w:hAnsi="Arial" w:cs="Arial"/>
                <w:b/>
              </w:rPr>
              <w:t>Литература</w:t>
            </w:r>
          </w:p>
          <w:p w:rsidR="00B66EC5" w:rsidRPr="00BC4505" w:rsidRDefault="00B66EC5" w:rsidP="00610FBA">
            <w:pPr>
              <w:jc w:val="center"/>
              <w:rPr>
                <w:rFonts w:ascii="Arial" w:hAnsi="Arial" w:cs="Arial"/>
                <w:b/>
              </w:rPr>
            </w:pPr>
          </w:p>
        </w:tc>
        <w:tc>
          <w:tcPr>
            <w:tcW w:w="851" w:type="dxa"/>
          </w:tcPr>
          <w:p w:rsidR="00B66EC5" w:rsidRPr="00BC4505" w:rsidRDefault="00B66EC5" w:rsidP="00610FBA">
            <w:pPr>
              <w:jc w:val="center"/>
              <w:rPr>
                <w:rFonts w:ascii="Arial" w:hAnsi="Arial" w:cs="Arial"/>
                <w:b/>
              </w:rPr>
            </w:pPr>
            <w:r w:rsidRPr="00BC4505">
              <w:rPr>
                <w:rFonts w:ascii="Arial" w:hAnsi="Arial" w:cs="Arial"/>
                <w:b/>
              </w:rPr>
              <w:t xml:space="preserve">Английский язык </w:t>
            </w:r>
          </w:p>
          <w:p w:rsidR="00B66EC5" w:rsidRPr="00BC4505" w:rsidRDefault="00B66EC5" w:rsidP="00610FBA">
            <w:pPr>
              <w:jc w:val="center"/>
              <w:rPr>
                <w:rFonts w:ascii="Arial" w:hAnsi="Arial" w:cs="Arial"/>
                <w:b/>
              </w:rPr>
            </w:pPr>
          </w:p>
        </w:tc>
        <w:tc>
          <w:tcPr>
            <w:tcW w:w="851" w:type="dxa"/>
          </w:tcPr>
          <w:p w:rsidR="00B66EC5" w:rsidRPr="00BC4505" w:rsidRDefault="00B66EC5" w:rsidP="00610FBA">
            <w:pPr>
              <w:jc w:val="center"/>
              <w:rPr>
                <w:rFonts w:ascii="Arial" w:hAnsi="Arial" w:cs="Arial"/>
                <w:b/>
              </w:rPr>
            </w:pPr>
            <w:r w:rsidRPr="00BC4505">
              <w:rPr>
                <w:rFonts w:ascii="Arial" w:hAnsi="Arial" w:cs="Arial"/>
                <w:b/>
              </w:rPr>
              <w:t>Информатика и ИКТ</w:t>
            </w:r>
          </w:p>
        </w:tc>
      </w:tr>
      <w:tr w:rsidR="00B66EC5" w:rsidRPr="00BC4505" w:rsidTr="004E30F7">
        <w:tc>
          <w:tcPr>
            <w:tcW w:w="1844" w:type="dxa"/>
            <w:vAlign w:val="center"/>
          </w:tcPr>
          <w:p w:rsidR="00B66EC5" w:rsidRPr="00BC4505" w:rsidRDefault="00B66EC5" w:rsidP="00610FBA">
            <w:pPr>
              <w:rPr>
                <w:rFonts w:ascii="Arial" w:hAnsi="Arial" w:cs="Arial"/>
                <w:b/>
              </w:rPr>
            </w:pPr>
            <w:r w:rsidRPr="00BC4505">
              <w:rPr>
                <w:rFonts w:ascii="Arial" w:hAnsi="Arial" w:cs="Arial"/>
                <w:b/>
              </w:rPr>
              <w:t>МОУ «Сонковская СОШ»</w:t>
            </w:r>
          </w:p>
        </w:tc>
        <w:tc>
          <w:tcPr>
            <w:tcW w:w="850"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3,9</w:t>
            </w:r>
          </w:p>
        </w:tc>
        <w:tc>
          <w:tcPr>
            <w:tcW w:w="709"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3,6</w:t>
            </w:r>
          </w:p>
        </w:tc>
        <w:tc>
          <w:tcPr>
            <w:tcW w:w="851"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3,5</w:t>
            </w:r>
          </w:p>
        </w:tc>
        <w:tc>
          <w:tcPr>
            <w:tcW w:w="850"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3,8</w:t>
            </w:r>
          </w:p>
        </w:tc>
        <w:tc>
          <w:tcPr>
            <w:tcW w:w="850"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3,7</w:t>
            </w:r>
          </w:p>
        </w:tc>
        <w:tc>
          <w:tcPr>
            <w:tcW w:w="709"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3,3</w:t>
            </w:r>
          </w:p>
        </w:tc>
        <w:tc>
          <w:tcPr>
            <w:tcW w:w="992"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3,7</w:t>
            </w:r>
          </w:p>
        </w:tc>
        <w:tc>
          <w:tcPr>
            <w:tcW w:w="709" w:type="dxa"/>
          </w:tcPr>
          <w:p w:rsidR="00B66EC5" w:rsidRPr="00BC4505" w:rsidRDefault="00B66EC5" w:rsidP="00B66EC5">
            <w:pPr>
              <w:jc w:val="center"/>
              <w:rPr>
                <w:rFonts w:ascii="Arial" w:hAnsi="Arial" w:cs="Arial"/>
                <w:b/>
              </w:rPr>
            </w:pPr>
            <w:r w:rsidRPr="00BC4505">
              <w:rPr>
                <w:rFonts w:ascii="Arial" w:hAnsi="Arial" w:cs="Arial"/>
                <w:b/>
              </w:rPr>
              <w:t>-</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4,7</w:t>
            </w:r>
          </w:p>
        </w:tc>
      </w:tr>
      <w:tr w:rsidR="00B66EC5" w:rsidRPr="00BC4505" w:rsidTr="004E30F7">
        <w:tc>
          <w:tcPr>
            <w:tcW w:w="1844" w:type="dxa"/>
            <w:vAlign w:val="center"/>
          </w:tcPr>
          <w:p w:rsidR="00B66EC5" w:rsidRPr="00BC4505" w:rsidRDefault="00B66EC5" w:rsidP="00610FBA">
            <w:pPr>
              <w:rPr>
                <w:rFonts w:ascii="Arial" w:hAnsi="Arial" w:cs="Arial"/>
                <w:b/>
              </w:rPr>
            </w:pPr>
            <w:r w:rsidRPr="00BC4505">
              <w:rPr>
                <w:rFonts w:ascii="Arial" w:hAnsi="Arial" w:cs="Arial"/>
                <w:b/>
              </w:rPr>
              <w:t>МОУ «СОШ №9»</w:t>
            </w:r>
          </w:p>
          <w:p w:rsidR="00B66EC5" w:rsidRPr="00BC4505" w:rsidRDefault="00B66EC5" w:rsidP="00610FBA">
            <w:pPr>
              <w:rPr>
                <w:rFonts w:ascii="Arial" w:hAnsi="Arial" w:cs="Arial"/>
                <w:b/>
              </w:rPr>
            </w:pPr>
          </w:p>
        </w:tc>
        <w:tc>
          <w:tcPr>
            <w:tcW w:w="850"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4</w:t>
            </w:r>
          </w:p>
        </w:tc>
        <w:tc>
          <w:tcPr>
            <w:tcW w:w="709"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4,4</w:t>
            </w:r>
          </w:p>
        </w:tc>
        <w:tc>
          <w:tcPr>
            <w:tcW w:w="851"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5</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3,7</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4</w:t>
            </w:r>
          </w:p>
        </w:tc>
        <w:tc>
          <w:tcPr>
            <w:tcW w:w="709"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3,8</w:t>
            </w:r>
          </w:p>
        </w:tc>
        <w:tc>
          <w:tcPr>
            <w:tcW w:w="992"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3,88</w:t>
            </w:r>
          </w:p>
        </w:tc>
        <w:tc>
          <w:tcPr>
            <w:tcW w:w="709" w:type="dxa"/>
          </w:tcPr>
          <w:p w:rsidR="00B66EC5" w:rsidRPr="00BC4505" w:rsidRDefault="00B66EC5" w:rsidP="00610FBA">
            <w:pPr>
              <w:jc w:val="center"/>
              <w:rPr>
                <w:rFonts w:ascii="Arial" w:hAnsi="Arial" w:cs="Arial"/>
                <w:b/>
              </w:rPr>
            </w:pPr>
            <w:r w:rsidRPr="00BC4505">
              <w:rPr>
                <w:rFonts w:ascii="Arial" w:hAnsi="Arial" w:cs="Arial"/>
                <w:b/>
              </w:rPr>
              <w:t>4</w:t>
            </w:r>
          </w:p>
        </w:tc>
        <w:tc>
          <w:tcPr>
            <w:tcW w:w="850" w:type="dxa"/>
          </w:tcPr>
          <w:p w:rsidR="00B66EC5" w:rsidRPr="00BC4505" w:rsidRDefault="00B66EC5" w:rsidP="00610FBA">
            <w:pPr>
              <w:jc w:val="center"/>
              <w:rPr>
                <w:rFonts w:ascii="Arial" w:hAnsi="Arial" w:cs="Arial"/>
                <w:b/>
              </w:rPr>
            </w:pPr>
            <w:r w:rsidRPr="00BC4505">
              <w:rPr>
                <w:rFonts w:ascii="Arial" w:hAnsi="Arial" w:cs="Arial"/>
                <w:b/>
              </w:rPr>
              <w:t>4</w:t>
            </w:r>
          </w:p>
        </w:tc>
        <w:tc>
          <w:tcPr>
            <w:tcW w:w="851" w:type="dxa"/>
          </w:tcPr>
          <w:p w:rsidR="00B66EC5" w:rsidRPr="00BC4505" w:rsidRDefault="00B66EC5" w:rsidP="00610FBA">
            <w:pPr>
              <w:jc w:val="center"/>
              <w:rPr>
                <w:rFonts w:ascii="Arial" w:hAnsi="Arial" w:cs="Arial"/>
                <w:b/>
              </w:rPr>
            </w:pPr>
            <w:r w:rsidRPr="00BC4505">
              <w:rPr>
                <w:rFonts w:ascii="Arial" w:hAnsi="Arial" w:cs="Arial"/>
                <w:b/>
              </w:rPr>
              <w:t>4</w:t>
            </w:r>
          </w:p>
        </w:tc>
        <w:tc>
          <w:tcPr>
            <w:tcW w:w="851"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4</w:t>
            </w:r>
          </w:p>
        </w:tc>
      </w:tr>
      <w:tr w:rsidR="00B66EC5" w:rsidRPr="00BC4505" w:rsidTr="004E30F7">
        <w:tc>
          <w:tcPr>
            <w:tcW w:w="1844" w:type="dxa"/>
            <w:vAlign w:val="center"/>
          </w:tcPr>
          <w:p w:rsidR="00B66EC5" w:rsidRPr="00BC4505" w:rsidRDefault="00B66EC5" w:rsidP="00610FBA">
            <w:pPr>
              <w:rPr>
                <w:rFonts w:ascii="Arial" w:hAnsi="Arial" w:cs="Arial"/>
                <w:b/>
              </w:rPr>
            </w:pPr>
            <w:r w:rsidRPr="00BC4505">
              <w:rPr>
                <w:rFonts w:ascii="Arial" w:hAnsi="Arial" w:cs="Arial"/>
                <w:b/>
              </w:rPr>
              <w:t>МОУ «Беляницкая СОШ»</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3,5</w:t>
            </w:r>
          </w:p>
        </w:tc>
        <w:tc>
          <w:tcPr>
            <w:tcW w:w="709"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3,75</w:t>
            </w:r>
          </w:p>
        </w:tc>
        <w:tc>
          <w:tcPr>
            <w:tcW w:w="851"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w:t>
            </w:r>
          </w:p>
        </w:tc>
        <w:tc>
          <w:tcPr>
            <w:tcW w:w="709"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4</w:t>
            </w:r>
          </w:p>
        </w:tc>
        <w:tc>
          <w:tcPr>
            <w:tcW w:w="992"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3,25</w:t>
            </w:r>
          </w:p>
        </w:tc>
        <w:tc>
          <w:tcPr>
            <w:tcW w:w="709" w:type="dxa"/>
          </w:tcPr>
          <w:p w:rsidR="00B66EC5" w:rsidRPr="00BC4505" w:rsidRDefault="00B66EC5" w:rsidP="00610FBA">
            <w:pPr>
              <w:jc w:val="center"/>
              <w:rPr>
                <w:rFonts w:ascii="Arial" w:hAnsi="Arial" w:cs="Arial"/>
                <w:b/>
              </w:rPr>
            </w:pPr>
            <w:r w:rsidRPr="00BC4505">
              <w:rPr>
                <w:rFonts w:ascii="Arial" w:hAnsi="Arial" w:cs="Arial"/>
                <w:b/>
              </w:rPr>
              <w:t>-</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w:t>
            </w:r>
          </w:p>
        </w:tc>
      </w:tr>
      <w:tr w:rsidR="00B66EC5" w:rsidRPr="00BC4505" w:rsidTr="004E30F7">
        <w:tc>
          <w:tcPr>
            <w:tcW w:w="1844" w:type="dxa"/>
            <w:vAlign w:val="center"/>
          </w:tcPr>
          <w:p w:rsidR="00B66EC5" w:rsidRPr="00BC4505" w:rsidRDefault="00B66EC5" w:rsidP="00610FBA">
            <w:pPr>
              <w:rPr>
                <w:rFonts w:ascii="Arial" w:hAnsi="Arial" w:cs="Arial"/>
                <w:b/>
              </w:rPr>
            </w:pPr>
            <w:r w:rsidRPr="00BC4505">
              <w:rPr>
                <w:rFonts w:ascii="Arial" w:hAnsi="Arial" w:cs="Arial"/>
                <w:b/>
              </w:rPr>
              <w:t>МОУ «Вепревская ООШ»</w:t>
            </w:r>
          </w:p>
        </w:tc>
        <w:tc>
          <w:tcPr>
            <w:tcW w:w="850"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4,7</w:t>
            </w:r>
          </w:p>
        </w:tc>
        <w:tc>
          <w:tcPr>
            <w:tcW w:w="709"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3,8</w:t>
            </w:r>
          </w:p>
        </w:tc>
        <w:tc>
          <w:tcPr>
            <w:tcW w:w="851"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w:t>
            </w:r>
          </w:p>
        </w:tc>
        <w:tc>
          <w:tcPr>
            <w:tcW w:w="850"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3,0</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709"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w:t>
            </w:r>
          </w:p>
        </w:tc>
        <w:tc>
          <w:tcPr>
            <w:tcW w:w="992"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4,7</w:t>
            </w:r>
          </w:p>
        </w:tc>
        <w:tc>
          <w:tcPr>
            <w:tcW w:w="709" w:type="dxa"/>
          </w:tcPr>
          <w:p w:rsidR="00B66EC5" w:rsidRPr="00BC4505" w:rsidRDefault="00B66EC5" w:rsidP="00610FBA">
            <w:pPr>
              <w:jc w:val="center"/>
              <w:rPr>
                <w:rFonts w:ascii="Arial" w:hAnsi="Arial" w:cs="Arial"/>
                <w:b/>
              </w:rPr>
            </w:pPr>
            <w:r w:rsidRPr="00BC4505">
              <w:rPr>
                <w:rFonts w:ascii="Arial" w:hAnsi="Arial" w:cs="Arial"/>
                <w:b/>
              </w:rPr>
              <w:t>4</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w:t>
            </w:r>
          </w:p>
        </w:tc>
      </w:tr>
      <w:tr w:rsidR="00B66EC5" w:rsidRPr="00BC4505" w:rsidTr="004E30F7">
        <w:tc>
          <w:tcPr>
            <w:tcW w:w="1844" w:type="dxa"/>
            <w:vAlign w:val="center"/>
          </w:tcPr>
          <w:p w:rsidR="00B66EC5" w:rsidRPr="00BC4505" w:rsidRDefault="00B66EC5" w:rsidP="00610FBA">
            <w:pPr>
              <w:rPr>
                <w:rFonts w:ascii="Arial" w:hAnsi="Arial" w:cs="Arial"/>
                <w:b/>
              </w:rPr>
            </w:pPr>
            <w:r w:rsidRPr="00BC4505">
              <w:rPr>
                <w:rFonts w:ascii="Arial" w:hAnsi="Arial" w:cs="Arial"/>
                <w:b/>
              </w:rPr>
              <w:t>МОУ «Задорская ООШ»</w:t>
            </w:r>
          </w:p>
        </w:tc>
        <w:tc>
          <w:tcPr>
            <w:tcW w:w="850"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3,75</w:t>
            </w:r>
          </w:p>
        </w:tc>
        <w:tc>
          <w:tcPr>
            <w:tcW w:w="709"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3,25</w:t>
            </w:r>
          </w:p>
        </w:tc>
        <w:tc>
          <w:tcPr>
            <w:tcW w:w="851" w:type="dxa"/>
          </w:tcPr>
          <w:p w:rsidR="00B66EC5" w:rsidRPr="00BC4505" w:rsidRDefault="00B66EC5" w:rsidP="00610FBA">
            <w:pPr>
              <w:jc w:val="center"/>
              <w:rPr>
                <w:rFonts w:ascii="Arial" w:hAnsi="Arial" w:cs="Arial"/>
                <w:b/>
              </w:rPr>
            </w:pPr>
            <w:r w:rsidRPr="00BC4505">
              <w:rPr>
                <w:rFonts w:ascii="Arial" w:hAnsi="Arial" w:cs="Arial"/>
                <w:b/>
                <w:lang w:eastAsia="en-US"/>
              </w:rPr>
              <w:t>3,5</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3,5</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709" w:type="dxa"/>
          </w:tcPr>
          <w:p w:rsidR="00B66EC5" w:rsidRPr="00BC4505" w:rsidRDefault="00B66EC5" w:rsidP="00610FBA">
            <w:pPr>
              <w:jc w:val="center"/>
              <w:rPr>
                <w:rFonts w:ascii="Arial" w:hAnsi="Arial" w:cs="Arial"/>
                <w:b/>
              </w:rPr>
            </w:pPr>
            <w:r w:rsidRPr="00BC4505">
              <w:rPr>
                <w:rFonts w:ascii="Arial" w:hAnsi="Arial" w:cs="Arial"/>
                <w:b/>
              </w:rPr>
              <w:t>-</w:t>
            </w:r>
          </w:p>
        </w:tc>
        <w:tc>
          <w:tcPr>
            <w:tcW w:w="992"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w:t>
            </w:r>
          </w:p>
        </w:tc>
        <w:tc>
          <w:tcPr>
            <w:tcW w:w="709" w:type="dxa"/>
          </w:tcPr>
          <w:p w:rsidR="00B66EC5" w:rsidRPr="00BC4505" w:rsidRDefault="00B66EC5" w:rsidP="00610FBA">
            <w:pPr>
              <w:jc w:val="center"/>
              <w:rPr>
                <w:rFonts w:ascii="Arial" w:hAnsi="Arial" w:cs="Arial"/>
                <w:b/>
              </w:rPr>
            </w:pPr>
            <w:r w:rsidRPr="00BC4505">
              <w:rPr>
                <w:rFonts w:ascii="Arial" w:hAnsi="Arial" w:cs="Arial"/>
                <w:b/>
              </w:rPr>
              <w:t>-</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lang w:eastAsia="en-US"/>
              </w:rPr>
              <w:t>5</w:t>
            </w:r>
          </w:p>
        </w:tc>
      </w:tr>
      <w:tr w:rsidR="00B66EC5" w:rsidRPr="00BC4505" w:rsidTr="004E30F7">
        <w:tc>
          <w:tcPr>
            <w:tcW w:w="1844" w:type="dxa"/>
            <w:vAlign w:val="center"/>
          </w:tcPr>
          <w:p w:rsidR="00B66EC5" w:rsidRPr="00BC4505" w:rsidRDefault="00B66EC5" w:rsidP="00610FBA">
            <w:pPr>
              <w:rPr>
                <w:rFonts w:ascii="Arial" w:hAnsi="Arial" w:cs="Arial"/>
                <w:b/>
              </w:rPr>
            </w:pPr>
            <w:r w:rsidRPr="00BC4505">
              <w:rPr>
                <w:rFonts w:ascii="Arial" w:hAnsi="Arial" w:cs="Arial"/>
                <w:b/>
              </w:rPr>
              <w:t>МОУ «Краснооктябрьская ООШ»</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3,5</w:t>
            </w:r>
          </w:p>
        </w:tc>
        <w:tc>
          <w:tcPr>
            <w:tcW w:w="709" w:type="dxa"/>
            <w:vAlign w:val="center"/>
          </w:tcPr>
          <w:p w:rsidR="00B66EC5" w:rsidRPr="00BC4505" w:rsidRDefault="00B66EC5" w:rsidP="007765FF">
            <w:pPr>
              <w:spacing w:line="276" w:lineRule="auto"/>
              <w:jc w:val="center"/>
              <w:rPr>
                <w:rFonts w:ascii="Arial" w:hAnsi="Arial" w:cs="Arial"/>
                <w:b/>
                <w:lang w:eastAsia="en-US"/>
              </w:rPr>
            </w:pPr>
            <w:r w:rsidRPr="00BC4505">
              <w:rPr>
                <w:rFonts w:ascii="Arial" w:hAnsi="Arial" w:cs="Arial"/>
                <w:b/>
                <w:lang w:eastAsia="en-US"/>
              </w:rPr>
              <w:t>3</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709" w:type="dxa"/>
          </w:tcPr>
          <w:p w:rsidR="00B66EC5" w:rsidRPr="00BC4505" w:rsidRDefault="00B66EC5" w:rsidP="00610FBA">
            <w:pPr>
              <w:jc w:val="center"/>
              <w:rPr>
                <w:rFonts w:ascii="Arial" w:hAnsi="Arial" w:cs="Arial"/>
                <w:b/>
              </w:rPr>
            </w:pPr>
            <w:r w:rsidRPr="00BC4505">
              <w:rPr>
                <w:rFonts w:ascii="Arial" w:hAnsi="Arial" w:cs="Arial"/>
                <w:b/>
              </w:rPr>
              <w:t>-</w:t>
            </w:r>
          </w:p>
        </w:tc>
        <w:tc>
          <w:tcPr>
            <w:tcW w:w="992"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w:t>
            </w:r>
          </w:p>
        </w:tc>
        <w:tc>
          <w:tcPr>
            <w:tcW w:w="709" w:type="dxa"/>
          </w:tcPr>
          <w:p w:rsidR="00B66EC5" w:rsidRPr="00BC4505" w:rsidRDefault="00B66EC5" w:rsidP="00610FBA">
            <w:pPr>
              <w:jc w:val="center"/>
              <w:rPr>
                <w:rFonts w:ascii="Arial" w:hAnsi="Arial" w:cs="Arial"/>
                <w:b/>
              </w:rPr>
            </w:pPr>
            <w:r w:rsidRPr="00BC4505">
              <w:rPr>
                <w:rFonts w:ascii="Arial" w:hAnsi="Arial" w:cs="Arial"/>
                <w:b/>
              </w:rPr>
              <w:t>4</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r>
      <w:tr w:rsidR="00B66EC5" w:rsidRPr="00BC4505" w:rsidTr="004E30F7">
        <w:tc>
          <w:tcPr>
            <w:tcW w:w="1844" w:type="dxa"/>
            <w:vAlign w:val="center"/>
          </w:tcPr>
          <w:p w:rsidR="00B66EC5" w:rsidRPr="00BC4505" w:rsidRDefault="00B66EC5" w:rsidP="00610FBA">
            <w:pPr>
              <w:rPr>
                <w:rFonts w:ascii="Arial" w:hAnsi="Arial" w:cs="Arial"/>
                <w:b/>
              </w:rPr>
            </w:pPr>
            <w:r w:rsidRPr="00BC4505">
              <w:rPr>
                <w:rFonts w:ascii="Arial" w:hAnsi="Arial" w:cs="Arial"/>
                <w:b/>
              </w:rPr>
              <w:t>МОУ «Литвиновская ООШ»</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4</w:t>
            </w:r>
          </w:p>
        </w:tc>
        <w:tc>
          <w:tcPr>
            <w:tcW w:w="709"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3,5</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709" w:type="dxa"/>
          </w:tcPr>
          <w:p w:rsidR="00B66EC5" w:rsidRPr="00BC4505" w:rsidRDefault="00B66EC5" w:rsidP="00610FBA">
            <w:pPr>
              <w:jc w:val="center"/>
              <w:rPr>
                <w:rFonts w:ascii="Arial" w:hAnsi="Arial" w:cs="Arial"/>
                <w:b/>
              </w:rPr>
            </w:pPr>
            <w:r w:rsidRPr="00BC4505">
              <w:rPr>
                <w:rFonts w:ascii="Arial" w:hAnsi="Arial" w:cs="Arial"/>
                <w:b/>
              </w:rPr>
              <w:t>-</w:t>
            </w:r>
          </w:p>
        </w:tc>
        <w:tc>
          <w:tcPr>
            <w:tcW w:w="992"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w:t>
            </w:r>
          </w:p>
        </w:tc>
        <w:tc>
          <w:tcPr>
            <w:tcW w:w="709" w:type="dxa"/>
          </w:tcPr>
          <w:p w:rsidR="00B66EC5" w:rsidRPr="00BC4505" w:rsidRDefault="00B66EC5" w:rsidP="00610FBA">
            <w:pPr>
              <w:jc w:val="center"/>
              <w:rPr>
                <w:rFonts w:ascii="Arial" w:hAnsi="Arial" w:cs="Arial"/>
                <w:b/>
              </w:rPr>
            </w:pPr>
            <w:r w:rsidRPr="00BC4505">
              <w:rPr>
                <w:rFonts w:ascii="Arial" w:hAnsi="Arial" w:cs="Arial"/>
                <w:b/>
              </w:rPr>
              <w:t>-</w:t>
            </w:r>
          </w:p>
        </w:tc>
        <w:tc>
          <w:tcPr>
            <w:tcW w:w="850"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c>
          <w:tcPr>
            <w:tcW w:w="851" w:type="dxa"/>
          </w:tcPr>
          <w:p w:rsidR="00B66EC5" w:rsidRPr="00BC4505" w:rsidRDefault="00B66EC5" w:rsidP="00610FBA">
            <w:pPr>
              <w:jc w:val="center"/>
              <w:rPr>
                <w:rFonts w:ascii="Arial" w:hAnsi="Arial" w:cs="Arial"/>
                <w:b/>
              </w:rPr>
            </w:pPr>
            <w:r w:rsidRPr="00BC4505">
              <w:rPr>
                <w:rFonts w:ascii="Arial" w:hAnsi="Arial" w:cs="Arial"/>
                <w:b/>
              </w:rPr>
              <w:t>-</w:t>
            </w:r>
          </w:p>
        </w:tc>
      </w:tr>
      <w:tr w:rsidR="00B66EC5" w:rsidRPr="00BC4505" w:rsidTr="004E30F7">
        <w:trPr>
          <w:trHeight w:val="1002"/>
        </w:trPr>
        <w:tc>
          <w:tcPr>
            <w:tcW w:w="1844" w:type="dxa"/>
            <w:vAlign w:val="center"/>
          </w:tcPr>
          <w:p w:rsidR="00B66EC5" w:rsidRPr="00BC4505" w:rsidRDefault="00B66EC5" w:rsidP="00610FBA">
            <w:pPr>
              <w:jc w:val="center"/>
              <w:rPr>
                <w:rFonts w:ascii="Arial" w:hAnsi="Arial" w:cs="Arial"/>
                <w:b/>
                <w:i/>
              </w:rPr>
            </w:pPr>
            <w:r w:rsidRPr="00BC4505">
              <w:rPr>
                <w:rFonts w:ascii="Arial" w:hAnsi="Arial" w:cs="Arial"/>
                <w:b/>
                <w:i/>
              </w:rPr>
              <w:t>Всего по МО</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3,89</w:t>
            </w:r>
          </w:p>
        </w:tc>
        <w:tc>
          <w:tcPr>
            <w:tcW w:w="709"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3,9</w:t>
            </w:r>
          </w:p>
        </w:tc>
        <w:tc>
          <w:tcPr>
            <w:tcW w:w="851" w:type="dxa"/>
            <w:vAlign w:val="center"/>
          </w:tcPr>
          <w:p w:rsidR="00B66EC5" w:rsidRPr="00BC4505" w:rsidRDefault="00B66EC5" w:rsidP="00610FBA">
            <w:pPr>
              <w:jc w:val="center"/>
              <w:rPr>
                <w:rFonts w:ascii="Arial" w:hAnsi="Arial" w:cs="Arial"/>
                <w:b/>
                <w:i/>
              </w:rPr>
            </w:pPr>
            <w:r w:rsidRPr="00BC4505">
              <w:rPr>
                <w:rFonts w:ascii="Arial" w:hAnsi="Arial" w:cs="Arial"/>
                <w:b/>
                <w:i/>
              </w:rPr>
              <w:t>4</w:t>
            </w:r>
          </w:p>
        </w:tc>
        <w:tc>
          <w:tcPr>
            <w:tcW w:w="850"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3,6</w:t>
            </w:r>
          </w:p>
        </w:tc>
        <w:tc>
          <w:tcPr>
            <w:tcW w:w="850" w:type="dxa"/>
            <w:vAlign w:val="center"/>
          </w:tcPr>
          <w:p w:rsidR="00B66EC5" w:rsidRPr="00BC4505" w:rsidRDefault="00B66EC5" w:rsidP="00610FBA">
            <w:pPr>
              <w:jc w:val="center"/>
              <w:rPr>
                <w:rFonts w:ascii="Arial" w:hAnsi="Arial" w:cs="Arial"/>
                <w:b/>
                <w:i/>
              </w:rPr>
            </w:pPr>
            <w:r w:rsidRPr="00BC4505">
              <w:rPr>
                <w:rFonts w:ascii="Arial" w:hAnsi="Arial" w:cs="Arial"/>
                <w:b/>
                <w:lang w:eastAsia="en-US"/>
              </w:rPr>
              <w:t>3,83</w:t>
            </w:r>
          </w:p>
        </w:tc>
        <w:tc>
          <w:tcPr>
            <w:tcW w:w="709" w:type="dxa"/>
            <w:vAlign w:val="center"/>
          </w:tcPr>
          <w:p w:rsidR="00B66EC5" w:rsidRPr="00BC4505" w:rsidRDefault="00B66EC5" w:rsidP="00610FBA">
            <w:pPr>
              <w:jc w:val="center"/>
              <w:rPr>
                <w:rFonts w:ascii="Arial" w:hAnsi="Arial" w:cs="Arial"/>
                <w:b/>
                <w:i/>
              </w:rPr>
            </w:pPr>
            <w:r w:rsidRPr="00BC4505">
              <w:rPr>
                <w:rFonts w:ascii="Arial" w:hAnsi="Arial" w:cs="Arial"/>
                <w:b/>
                <w:lang w:eastAsia="en-US"/>
              </w:rPr>
              <w:t>3,7</w:t>
            </w:r>
          </w:p>
        </w:tc>
        <w:tc>
          <w:tcPr>
            <w:tcW w:w="992" w:type="dxa"/>
            <w:vAlign w:val="center"/>
          </w:tcPr>
          <w:p w:rsidR="00B66EC5" w:rsidRPr="00BC4505" w:rsidRDefault="00B66EC5" w:rsidP="007765FF">
            <w:pPr>
              <w:jc w:val="center"/>
              <w:rPr>
                <w:rFonts w:ascii="Arial" w:hAnsi="Arial" w:cs="Arial"/>
                <w:b/>
                <w:lang w:eastAsia="en-US"/>
              </w:rPr>
            </w:pPr>
            <w:r w:rsidRPr="00BC4505">
              <w:rPr>
                <w:rFonts w:ascii="Arial" w:hAnsi="Arial" w:cs="Arial"/>
                <w:b/>
                <w:lang w:eastAsia="en-US"/>
              </w:rPr>
              <w:t>3,66</w:t>
            </w:r>
          </w:p>
        </w:tc>
        <w:tc>
          <w:tcPr>
            <w:tcW w:w="709" w:type="dxa"/>
            <w:vAlign w:val="center"/>
          </w:tcPr>
          <w:p w:rsidR="00B66EC5" w:rsidRPr="00BC4505" w:rsidRDefault="00B66EC5" w:rsidP="00610FBA">
            <w:pPr>
              <w:jc w:val="center"/>
              <w:rPr>
                <w:rFonts w:ascii="Arial" w:hAnsi="Arial" w:cs="Arial"/>
                <w:b/>
                <w:i/>
              </w:rPr>
            </w:pPr>
            <w:r w:rsidRPr="00BC4505">
              <w:rPr>
                <w:rFonts w:ascii="Arial" w:hAnsi="Arial" w:cs="Arial"/>
                <w:b/>
                <w:i/>
              </w:rPr>
              <w:t>4</w:t>
            </w:r>
          </w:p>
        </w:tc>
        <w:tc>
          <w:tcPr>
            <w:tcW w:w="850" w:type="dxa"/>
            <w:vAlign w:val="center"/>
          </w:tcPr>
          <w:p w:rsidR="00B66EC5" w:rsidRPr="00BC4505" w:rsidRDefault="00B66EC5" w:rsidP="00610FBA">
            <w:pPr>
              <w:jc w:val="center"/>
              <w:rPr>
                <w:rFonts w:ascii="Arial" w:hAnsi="Arial" w:cs="Arial"/>
                <w:b/>
                <w:i/>
              </w:rPr>
            </w:pPr>
            <w:r w:rsidRPr="00BC4505">
              <w:rPr>
                <w:rFonts w:ascii="Arial" w:hAnsi="Arial" w:cs="Arial"/>
                <w:b/>
                <w:i/>
              </w:rPr>
              <w:t>4</w:t>
            </w:r>
          </w:p>
        </w:tc>
        <w:tc>
          <w:tcPr>
            <w:tcW w:w="851" w:type="dxa"/>
            <w:vAlign w:val="center"/>
          </w:tcPr>
          <w:p w:rsidR="00B66EC5" w:rsidRPr="00BC4505" w:rsidRDefault="00B66EC5" w:rsidP="00610FBA">
            <w:pPr>
              <w:jc w:val="center"/>
              <w:rPr>
                <w:rFonts w:ascii="Arial" w:hAnsi="Arial" w:cs="Arial"/>
                <w:b/>
                <w:i/>
              </w:rPr>
            </w:pPr>
            <w:r w:rsidRPr="00BC4505">
              <w:rPr>
                <w:rFonts w:ascii="Arial" w:hAnsi="Arial" w:cs="Arial"/>
                <w:b/>
                <w:i/>
              </w:rPr>
              <w:t>4</w:t>
            </w:r>
          </w:p>
        </w:tc>
        <w:tc>
          <w:tcPr>
            <w:tcW w:w="851" w:type="dxa"/>
          </w:tcPr>
          <w:p w:rsidR="00B66EC5" w:rsidRPr="00BC4505" w:rsidRDefault="00B66EC5" w:rsidP="00610FBA">
            <w:pPr>
              <w:jc w:val="center"/>
              <w:rPr>
                <w:rFonts w:ascii="Arial" w:hAnsi="Arial" w:cs="Arial"/>
                <w:b/>
                <w:lang w:eastAsia="en-US"/>
              </w:rPr>
            </w:pPr>
          </w:p>
          <w:p w:rsidR="00B66EC5" w:rsidRPr="00BC4505" w:rsidRDefault="00B66EC5" w:rsidP="00610FBA">
            <w:pPr>
              <w:jc w:val="center"/>
              <w:rPr>
                <w:rFonts w:ascii="Arial" w:hAnsi="Arial" w:cs="Arial"/>
                <w:b/>
                <w:i/>
              </w:rPr>
            </w:pPr>
            <w:r w:rsidRPr="00BC4505">
              <w:rPr>
                <w:rFonts w:ascii="Arial" w:hAnsi="Arial" w:cs="Arial"/>
                <w:b/>
                <w:lang w:eastAsia="en-US"/>
              </w:rPr>
              <w:t>4,5</w:t>
            </w:r>
          </w:p>
        </w:tc>
      </w:tr>
      <w:tr w:rsidR="00B66EC5" w:rsidRPr="00BC4505" w:rsidTr="00BC4505">
        <w:tc>
          <w:tcPr>
            <w:tcW w:w="1844" w:type="dxa"/>
            <w:vAlign w:val="center"/>
          </w:tcPr>
          <w:p w:rsidR="00B66EC5" w:rsidRPr="00BC4505" w:rsidRDefault="00B66EC5" w:rsidP="00610FBA">
            <w:pPr>
              <w:jc w:val="center"/>
              <w:rPr>
                <w:rFonts w:ascii="Arial" w:hAnsi="Arial" w:cs="Arial"/>
                <w:b/>
                <w:i/>
              </w:rPr>
            </w:pPr>
            <w:r w:rsidRPr="00BC4505">
              <w:rPr>
                <w:rFonts w:ascii="Arial" w:hAnsi="Arial" w:cs="Arial"/>
                <w:b/>
                <w:i/>
              </w:rPr>
              <w:t>Тверская область</w:t>
            </w:r>
          </w:p>
        </w:tc>
        <w:tc>
          <w:tcPr>
            <w:tcW w:w="850" w:type="dxa"/>
            <w:vAlign w:val="center"/>
          </w:tcPr>
          <w:p w:rsidR="00B66EC5" w:rsidRPr="00BC4505" w:rsidRDefault="00BC4505" w:rsidP="00BC4505">
            <w:pPr>
              <w:jc w:val="center"/>
              <w:rPr>
                <w:rFonts w:ascii="Arial" w:hAnsi="Arial" w:cs="Arial"/>
                <w:b/>
                <w:i/>
              </w:rPr>
            </w:pPr>
            <w:r>
              <w:rPr>
                <w:rFonts w:ascii="Arial" w:hAnsi="Arial" w:cs="Arial"/>
                <w:b/>
                <w:i/>
              </w:rPr>
              <w:t>4.02</w:t>
            </w:r>
          </w:p>
        </w:tc>
        <w:tc>
          <w:tcPr>
            <w:tcW w:w="709" w:type="dxa"/>
            <w:vAlign w:val="center"/>
          </w:tcPr>
          <w:p w:rsidR="00B66EC5" w:rsidRPr="00BC4505" w:rsidRDefault="00BC4505" w:rsidP="00610FBA">
            <w:pPr>
              <w:jc w:val="center"/>
              <w:rPr>
                <w:rFonts w:ascii="Arial" w:hAnsi="Arial" w:cs="Arial"/>
                <w:b/>
                <w:i/>
              </w:rPr>
            </w:pPr>
            <w:r>
              <w:rPr>
                <w:rFonts w:ascii="Arial" w:hAnsi="Arial" w:cs="Arial"/>
                <w:b/>
                <w:i/>
              </w:rPr>
              <w:t>4,05</w:t>
            </w:r>
          </w:p>
        </w:tc>
        <w:tc>
          <w:tcPr>
            <w:tcW w:w="851" w:type="dxa"/>
            <w:vAlign w:val="center"/>
          </w:tcPr>
          <w:p w:rsidR="00B66EC5" w:rsidRPr="00BC4505" w:rsidRDefault="00BC4505" w:rsidP="00610FBA">
            <w:pPr>
              <w:rPr>
                <w:rFonts w:ascii="Arial" w:hAnsi="Arial" w:cs="Arial"/>
                <w:b/>
                <w:i/>
              </w:rPr>
            </w:pPr>
            <w:r>
              <w:rPr>
                <w:rFonts w:ascii="Arial" w:hAnsi="Arial" w:cs="Arial"/>
                <w:b/>
                <w:i/>
              </w:rPr>
              <w:t>4,18</w:t>
            </w:r>
          </w:p>
        </w:tc>
        <w:tc>
          <w:tcPr>
            <w:tcW w:w="850" w:type="dxa"/>
            <w:vAlign w:val="center"/>
          </w:tcPr>
          <w:p w:rsidR="00B66EC5" w:rsidRPr="00BC4505" w:rsidRDefault="00BC4505" w:rsidP="00610FBA">
            <w:pPr>
              <w:jc w:val="center"/>
              <w:rPr>
                <w:rFonts w:ascii="Arial" w:hAnsi="Arial" w:cs="Arial"/>
                <w:b/>
                <w:i/>
              </w:rPr>
            </w:pPr>
            <w:r>
              <w:rPr>
                <w:rFonts w:ascii="Arial" w:hAnsi="Arial" w:cs="Arial"/>
                <w:b/>
                <w:i/>
              </w:rPr>
              <w:t>3,68</w:t>
            </w:r>
          </w:p>
        </w:tc>
        <w:tc>
          <w:tcPr>
            <w:tcW w:w="850" w:type="dxa"/>
            <w:vAlign w:val="center"/>
          </w:tcPr>
          <w:p w:rsidR="00B66EC5" w:rsidRPr="00BC4505" w:rsidRDefault="00BC4505" w:rsidP="00610FBA">
            <w:pPr>
              <w:jc w:val="center"/>
              <w:rPr>
                <w:rFonts w:ascii="Arial" w:hAnsi="Arial" w:cs="Arial"/>
                <w:b/>
                <w:i/>
              </w:rPr>
            </w:pPr>
            <w:r>
              <w:rPr>
                <w:rFonts w:ascii="Arial" w:hAnsi="Arial" w:cs="Arial"/>
                <w:b/>
                <w:i/>
              </w:rPr>
              <w:t>4,10</w:t>
            </w:r>
          </w:p>
        </w:tc>
        <w:tc>
          <w:tcPr>
            <w:tcW w:w="709" w:type="dxa"/>
            <w:vAlign w:val="center"/>
          </w:tcPr>
          <w:p w:rsidR="00B66EC5" w:rsidRPr="00BC4505" w:rsidRDefault="00BC4505" w:rsidP="00610FBA">
            <w:pPr>
              <w:jc w:val="center"/>
              <w:rPr>
                <w:rFonts w:ascii="Arial" w:hAnsi="Arial" w:cs="Arial"/>
                <w:b/>
                <w:i/>
              </w:rPr>
            </w:pPr>
            <w:r>
              <w:rPr>
                <w:rFonts w:ascii="Arial" w:hAnsi="Arial" w:cs="Arial"/>
                <w:b/>
                <w:i/>
              </w:rPr>
              <w:t>3,67</w:t>
            </w:r>
          </w:p>
        </w:tc>
        <w:tc>
          <w:tcPr>
            <w:tcW w:w="992" w:type="dxa"/>
            <w:vAlign w:val="center"/>
          </w:tcPr>
          <w:p w:rsidR="00B66EC5" w:rsidRPr="00BC4505" w:rsidRDefault="00BC4505" w:rsidP="00610FBA">
            <w:pPr>
              <w:jc w:val="center"/>
              <w:rPr>
                <w:rFonts w:ascii="Arial" w:hAnsi="Arial" w:cs="Arial"/>
                <w:b/>
                <w:i/>
              </w:rPr>
            </w:pPr>
            <w:r>
              <w:rPr>
                <w:rFonts w:ascii="Arial" w:hAnsi="Arial" w:cs="Arial"/>
                <w:b/>
                <w:i/>
              </w:rPr>
              <w:t>3,74</w:t>
            </w:r>
          </w:p>
        </w:tc>
        <w:tc>
          <w:tcPr>
            <w:tcW w:w="709" w:type="dxa"/>
            <w:vAlign w:val="center"/>
          </w:tcPr>
          <w:p w:rsidR="00B66EC5" w:rsidRPr="00BC4505" w:rsidRDefault="00BC4505" w:rsidP="00610FBA">
            <w:pPr>
              <w:jc w:val="center"/>
              <w:rPr>
                <w:rFonts w:ascii="Arial" w:hAnsi="Arial" w:cs="Arial"/>
                <w:b/>
                <w:i/>
              </w:rPr>
            </w:pPr>
            <w:r>
              <w:rPr>
                <w:rFonts w:ascii="Arial" w:hAnsi="Arial" w:cs="Arial"/>
                <w:b/>
                <w:i/>
              </w:rPr>
              <w:t>4,02</w:t>
            </w:r>
          </w:p>
        </w:tc>
        <w:tc>
          <w:tcPr>
            <w:tcW w:w="850" w:type="dxa"/>
            <w:vAlign w:val="center"/>
          </w:tcPr>
          <w:p w:rsidR="00B66EC5" w:rsidRPr="00BC4505" w:rsidRDefault="00BC4505" w:rsidP="00610FBA">
            <w:pPr>
              <w:jc w:val="center"/>
              <w:rPr>
                <w:rFonts w:ascii="Arial" w:hAnsi="Arial" w:cs="Arial"/>
                <w:b/>
                <w:i/>
              </w:rPr>
            </w:pPr>
            <w:r>
              <w:rPr>
                <w:rFonts w:ascii="Arial" w:hAnsi="Arial" w:cs="Arial"/>
                <w:b/>
                <w:i/>
              </w:rPr>
              <w:t>3,90</w:t>
            </w:r>
          </w:p>
        </w:tc>
        <w:tc>
          <w:tcPr>
            <w:tcW w:w="851" w:type="dxa"/>
            <w:vAlign w:val="center"/>
          </w:tcPr>
          <w:p w:rsidR="00B66EC5" w:rsidRPr="00BC4505" w:rsidRDefault="00BC4505" w:rsidP="00610FBA">
            <w:pPr>
              <w:jc w:val="center"/>
              <w:rPr>
                <w:rFonts w:ascii="Arial" w:hAnsi="Arial" w:cs="Arial"/>
                <w:b/>
                <w:i/>
              </w:rPr>
            </w:pPr>
            <w:r>
              <w:rPr>
                <w:rFonts w:ascii="Arial" w:hAnsi="Arial" w:cs="Arial"/>
                <w:b/>
                <w:i/>
              </w:rPr>
              <w:t>4,45</w:t>
            </w:r>
          </w:p>
        </w:tc>
        <w:tc>
          <w:tcPr>
            <w:tcW w:w="851" w:type="dxa"/>
            <w:vAlign w:val="center"/>
          </w:tcPr>
          <w:p w:rsidR="00B66EC5" w:rsidRPr="00BC4505" w:rsidRDefault="00BC4505" w:rsidP="00BC4505">
            <w:pPr>
              <w:jc w:val="center"/>
              <w:rPr>
                <w:rFonts w:ascii="Arial" w:hAnsi="Arial" w:cs="Arial"/>
                <w:b/>
                <w:i/>
              </w:rPr>
            </w:pPr>
            <w:r>
              <w:rPr>
                <w:rFonts w:ascii="Arial" w:hAnsi="Arial" w:cs="Arial"/>
                <w:b/>
                <w:i/>
              </w:rPr>
              <w:t>3,74</w:t>
            </w:r>
          </w:p>
        </w:tc>
      </w:tr>
      <w:tr w:rsidR="00B66EC5" w:rsidRPr="00BC4505" w:rsidTr="004E30F7">
        <w:tc>
          <w:tcPr>
            <w:tcW w:w="1844" w:type="dxa"/>
            <w:vAlign w:val="center"/>
          </w:tcPr>
          <w:p w:rsidR="00B66EC5" w:rsidRPr="00BC4505" w:rsidRDefault="00B66EC5" w:rsidP="00610FBA">
            <w:pPr>
              <w:jc w:val="center"/>
              <w:rPr>
                <w:rFonts w:ascii="Arial" w:hAnsi="Arial" w:cs="Arial"/>
                <w:b/>
                <w:i/>
              </w:rPr>
            </w:pPr>
            <w:r w:rsidRPr="00BC4505">
              <w:rPr>
                <w:rFonts w:ascii="Arial" w:hAnsi="Arial" w:cs="Arial"/>
                <w:b/>
                <w:i/>
              </w:rPr>
              <w:t>РФ</w:t>
            </w:r>
          </w:p>
        </w:tc>
        <w:tc>
          <w:tcPr>
            <w:tcW w:w="850" w:type="dxa"/>
            <w:vAlign w:val="center"/>
          </w:tcPr>
          <w:p w:rsidR="00B66EC5" w:rsidRPr="00BC4505" w:rsidRDefault="00B66EC5" w:rsidP="00610FBA">
            <w:pPr>
              <w:jc w:val="center"/>
              <w:rPr>
                <w:rFonts w:ascii="Arial" w:hAnsi="Arial" w:cs="Arial"/>
                <w:b/>
                <w:i/>
              </w:rPr>
            </w:pPr>
          </w:p>
        </w:tc>
        <w:tc>
          <w:tcPr>
            <w:tcW w:w="709" w:type="dxa"/>
            <w:vAlign w:val="center"/>
          </w:tcPr>
          <w:p w:rsidR="00B66EC5" w:rsidRPr="00BC4505" w:rsidRDefault="00B66EC5" w:rsidP="00610FBA">
            <w:pPr>
              <w:jc w:val="center"/>
              <w:rPr>
                <w:rFonts w:ascii="Arial" w:hAnsi="Arial" w:cs="Arial"/>
                <w:b/>
                <w:i/>
              </w:rPr>
            </w:pPr>
          </w:p>
        </w:tc>
        <w:tc>
          <w:tcPr>
            <w:tcW w:w="851" w:type="dxa"/>
          </w:tcPr>
          <w:p w:rsidR="00B66EC5" w:rsidRPr="00BC4505" w:rsidRDefault="00B66EC5" w:rsidP="00610FBA">
            <w:pPr>
              <w:jc w:val="center"/>
              <w:rPr>
                <w:rFonts w:ascii="Arial" w:hAnsi="Arial" w:cs="Arial"/>
                <w:b/>
                <w:i/>
              </w:rPr>
            </w:pPr>
          </w:p>
        </w:tc>
        <w:tc>
          <w:tcPr>
            <w:tcW w:w="850" w:type="dxa"/>
          </w:tcPr>
          <w:p w:rsidR="00B66EC5" w:rsidRPr="00BC4505" w:rsidRDefault="00B66EC5" w:rsidP="00610FBA">
            <w:pPr>
              <w:jc w:val="center"/>
              <w:rPr>
                <w:rFonts w:ascii="Arial" w:hAnsi="Arial" w:cs="Arial"/>
                <w:b/>
                <w:i/>
              </w:rPr>
            </w:pPr>
          </w:p>
        </w:tc>
        <w:tc>
          <w:tcPr>
            <w:tcW w:w="850" w:type="dxa"/>
          </w:tcPr>
          <w:p w:rsidR="00B66EC5" w:rsidRPr="00BC4505" w:rsidRDefault="00B66EC5" w:rsidP="00610FBA">
            <w:pPr>
              <w:jc w:val="center"/>
              <w:rPr>
                <w:rFonts w:ascii="Arial" w:hAnsi="Arial" w:cs="Arial"/>
                <w:b/>
                <w:i/>
              </w:rPr>
            </w:pPr>
          </w:p>
        </w:tc>
        <w:tc>
          <w:tcPr>
            <w:tcW w:w="709" w:type="dxa"/>
          </w:tcPr>
          <w:p w:rsidR="00B66EC5" w:rsidRPr="00BC4505" w:rsidRDefault="00B66EC5" w:rsidP="00610FBA">
            <w:pPr>
              <w:jc w:val="center"/>
              <w:rPr>
                <w:rFonts w:ascii="Arial" w:hAnsi="Arial" w:cs="Arial"/>
                <w:b/>
                <w:i/>
              </w:rPr>
            </w:pPr>
          </w:p>
        </w:tc>
        <w:tc>
          <w:tcPr>
            <w:tcW w:w="992" w:type="dxa"/>
          </w:tcPr>
          <w:p w:rsidR="00B66EC5" w:rsidRPr="00BC4505" w:rsidRDefault="00B66EC5" w:rsidP="00610FBA">
            <w:pPr>
              <w:jc w:val="center"/>
              <w:rPr>
                <w:rFonts w:ascii="Arial" w:hAnsi="Arial" w:cs="Arial"/>
                <w:b/>
                <w:i/>
              </w:rPr>
            </w:pPr>
          </w:p>
        </w:tc>
        <w:tc>
          <w:tcPr>
            <w:tcW w:w="709" w:type="dxa"/>
          </w:tcPr>
          <w:p w:rsidR="00B66EC5" w:rsidRPr="00BC4505" w:rsidRDefault="00B66EC5" w:rsidP="00610FBA">
            <w:pPr>
              <w:jc w:val="center"/>
              <w:rPr>
                <w:rFonts w:ascii="Arial" w:hAnsi="Arial" w:cs="Arial"/>
                <w:b/>
                <w:i/>
              </w:rPr>
            </w:pPr>
          </w:p>
        </w:tc>
        <w:tc>
          <w:tcPr>
            <w:tcW w:w="850" w:type="dxa"/>
          </w:tcPr>
          <w:p w:rsidR="00B66EC5" w:rsidRPr="00BC4505" w:rsidRDefault="00B66EC5" w:rsidP="00610FBA">
            <w:pPr>
              <w:jc w:val="center"/>
              <w:rPr>
                <w:rFonts w:ascii="Arial" w:hAnsi="Arial" w:cs="Arial"/>
                <w:b/>
                <w:i/>
              </w:rPr>
            </w:pPr>
          </w:p>
        </w:tc>
        <w:tc>
          <w:tcPr>
            <w:tcW w:w="851" w:type="dxa"/>
          </w:tcPr>
          <w:p w:rsidR="00B66EC5" w:rsidRPr="00BC4505" w:rsidRDefault="00B66EC5" w:rsidP="00610FBA">
            <w:pPr>
              <w:jc w:val="center"/>
              <w:rPr>
                <w:rFonts w:ascii="Arial" w:hAnsi="Arial" w:cs="Arial"/>
                <w:b/>
                <w:i/>
              </w:rPr>
            </w:pPr>
          </w:p>
        </w:tc>
        <w:tc>
          <w:tcPr>
            <w:tcW w:w="851" w:type="dxa"/>
          </w:tcPr>
          <w:p w:rsidR="00B66EC5" w:rsidRPr="00BC4505" w:rsidRDefault="00B66EC5" w:rsidP="00610FBA">
            <w:pPr>
              <w:jc w:val="center"/>
              <w:rPr>
                <w:rFonts w:ascii="Arial" w:hAnsi="Arial" w:cs="Arial"/>
                <w:b/>
                <w:i/>
              </w:rPr>
            </w:pPr>
          </w:p>
        </w:tc>
      </w:tr>
    </w:tbl>
    <w:p w:rsidR="005E1FF8" w:rsidRDefault="005E1FF8" w:rsidP="002E4895">
      <w:pPr>
        <w:spacing w:after="0" w:line="360" w:lineRule="auto"/>
        <w:jc w:val="both"/>
        <w:rPr>
          <w:rFonts w:ascii="Arial" w:hAnsi="Arial" w:cs="Arial"/>
          <w:sz w:val="28"/>
          <w:szCs w:val="28"/>
        </w:rPr>
      </w:pPr>
    </w:p>
    <w:p w:rsidR="00BC4505" w:rsidRPr="00C31121" w:rsidRDefault="001D5D37" w:rsidP="002E4895">
      <w:pPr>
        <w:spacing w:after="0" w:line="360" w:lineRule="auto"/>
        <w:jc w:val="both"/>
        <w:rPr>
          <w:rFonts w:ascii="Arial" w:hAnsi="Arial" w:cs="Arial"/>
          <w:sz w:val="28"/>
          <w:szCs w:val="28"/>
        </w:rPr>
      </w:pPr>
      <w:r>
        <w:rPr>
          <w:rFonts w:ascii="Arial" w:hAnsi="Arial" w:cs="Arial"/>
          <w:sz w:val="28"/>
          <w:szCs w:val="28"/>
        </w:rPr>
        <w:lastRenderedPageBreak/>
        <w:t xml:space="preserve">          Сравнивая</w:t>
      </w:r>
      <w:r w:rsidR="00BC4505">
        <w:rPr>
          <w:rFonts w:ascii="Arial" w:hAnsi="Arial" w:cs="Arial"/>
          <w:sz w:val="28"/>
          <w:szCs w:val="28"/>
        </w:rPr>
        <w:t xml:space="preserve"> результаты ОГЭ, хочется отметить, что </w:t>
      </w:r>
      <w:r>
        <w:rPr>
          <w:rFonts w:ascii="Arial" w:hAnsi="Arial" w:cs="Arial"/>
          <w:sz w:val="28"/>
          <w:szCs w:val="28"/>
        </w:rPr>
        <w:t>районные показатели почти по всем предметам ниже региональных.</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Завершили II ступень обучения и получили основное общее образование в 201</w:t>
      </w:r>
      <w:r w:rsidR="008477FF" w:rsidRPr="00C31121">
        <w:rPr>
          <w:rFonts w:ascii="Arial" w:hAnsi="Arial" w:cs="Arial"/>
          <w:sz w:val="28"/>
          <w:szCs w:val="28"/>
        </w:rPr>
        <w:t>8</w:t>
      </w:r>
      <w:r w:rsidRPr="00C31121">
        <w:rPr>
          <w:rFonts w:ascii="Arial" w:hAnsi="Arial" w:cs="Arial"/>
          <w:sz w:val="28"/>
          <w:szCs w:val="28"/>
        </w:rPr>
        <w:t xml:space="preserve"> году </w:t>
      </w:r>
      <w:r w:rsidR="008477FF" w:rsidRPr="00C31121">
        <w:rPr>
          <w:rFonts w:ascii="Arial" w:hAnsi="Arial" w:cs="Arial"/>
          <w:sz w:val="28"/>
          <w:szCs w:val="28"/>
        </w:rPr>
        <w:t>61</w:t>
      </w:r>
      <w:r w:rsidRPr="00C31121">
        <w:rPr>
          <w:rFonts w:ascii="Arial" w:hAnsi="Arial" w:cs="Arial"/>
          <w:sz w:val="28"/>
          <w:szCs w:val="28"/>
        </w:rPr>
        <w:t xml:space="preserve"> выпускник 9-х классов. Все они получили аттестат об основном общем образовании.</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w:t>
      </w:r>
      <w:r w:rsidR="00FF4B2A" w:rsidRPr="00C31121">
        <w:rPr>
          <w:rFonts w:ascii="Arial" w:hAnsi="Arial" w:cs="Arial"/>
          <w:sz w:val="28"/>
          <w:szCs w:val="28"/>
        </w:rPr>
        <w:t xml:space="preserve">    </w:t>
      </w:r>
      <w:r w:rsidR="008477FF" w:rsidRPr="00C31121">
        <w:rPr>
          <w:rFonts w:ascii="Arial" w:hAnsi="Arial" w:cs="Arial"/>
          <w:sz w:val="28"/>
          <w:szCs w:val="28"/>
        </w:rPr>
        <w:t>Однако, а</w:t>
      </w:r>
      <w:r w:rsidR="00FF4B2A" w:rsidRPr="00C31121">
        <w:rPr>
          <w:rFonts w:ascii="Arial" w:hAnsi="Arial" w:cs="Arial"/>
          <w:sz w:val="28"/>
          <w:szCs w:val="28"/>
        </w:rPr>
        <w:t>ттестат</w:t>
      </w:r>
      <w:r w:rsidR="008477FF" w:rsidRPr="00C31121">
        <w:rPr>
          <w:rFonts w:ascii="Arial" w:hAnsi="Arial" w:cs="Arial"/>
          <w:sz w:val="28"/>
          <w:szCs w:val="28"/>
        </w:rPr>
        <w:t>а</w:t>
      </w:r>
      <w:r w:rsidR="00FF4B2A" w:rsidRPr="00C31121">
        <w:rPr>
          <w:rFonts w:ascii="Arial" w:hAnsi="Arial" w:cs="Arial"/>
          <w:sz w:val="28"/>
          <w:szCs w:val="28"/>
        </w:rPr>
        <w:t xml:space="preserve"> с отличием </w:t>
      </w:r>
      <w:r w:rsidR="008477FF" w:rsidRPr="00C31121">
        <w:rPr>
          <w:rFonts w:ascii="Arial" w:hAnsi="Arial" w:cs="Arial"/>
          <w:sz w:val="28"/>
          <w:szCs w:val="28"/>
        </w:rPr>
        <w:t xml:space="preserve">не </w:t>
      </w:r>
      <w:r w:rsidR="00FF4B2A" w:rsidRPr="00C31121">
        <w:rPr>
          <w:rFonts w:ascii="Arial" w:hAnsi="Arial" w:cs="Arial"/>
          <w:sz w:val="28"/>
          <w:szCs w:val="28"/>
        </w:rPr>
        <w:t>получил</w:t>
      </w:r>
      <w:r w:rsidRPr="00C31121">
        <w:rPr>
          <w:rFonts w:ascii="Arial" w:hAnsi="Arial" w:cs="Arial"/>
          <w:sz w:val="28"/>
          <w:szCs w:val="28"/>
        </w:rPr>
        <w:t xml:space="preserve"> </w:t>
      </w:r>
      <w:r w:rsidR="008477FF" w:rsidRPr="00C31121">
        <w:rPr>
          <w:rFonts w:ascii="Arial" w:hAnsi="Arial" w:cs="Arial"/>
          <w:sz w:val="28"/>
          <w:szCs w:val="28"/>
        </w:rPr>
        <w:t xml:space="preserve">ни один </w:t>
      </w:r>
      <w:r w:rsidRPr="00C31121">
        <w:rPr>
          <w:rFonts w:ascii="Arial" w:hAnsi="Arial" w:cs="Arial"/>
          <w:sz w:val="28"/>
          <w:szCs w:val="28"/>
        </w:rPr>
        <w:t>выпускни</w:t>
      </w:r>
      <w:r w:rsidR="00FF4B2A" w:rsidRPr="00C31121">
        <w:rPr>
          <w:rFonts w:ascii="Arial" w:hAnsi="Arial" w:cs="Arial"/>
          <w:sz w:val="28"/>
          <w:szCs w:val="28"/>
        </w:rPr>
        <w:t>к</w:t>
      </w:r>
      <w:r w:rsidRPr="00C31121">
        <w:rPr>
          <w:rFonts w:ascii="Arial" w:hAnsi="Arial" w:cs="Arial"/>
          <w:sz w:val="28"/>
          <w:szCs w:val="28"/>
        </w:rPr>
        <w:t xml:space="preserve"> 9-</w:t>
      </w:r>
      <w:r w:rsidR="008477FF" w:rsidRPr="00C31121">
        <w:rPr>
          <w:rFonts w:ascii="Arial" w:hAnsi="Arial" w:cs="Arial"/>
          <w:sz w:val="28"/>
          <w:szCs w:val="28"/>
        </w:rPr>
        <w:t>х</w:t>
      </w:r>
      <w:r w:rsidRPr="00C31121">
        <w:rPr>
          <w:rFonts w:ascii="Arial" w:hAnsi="Arial" w:cs="Arial"/>
          <w:sz w:val="28"/>
          <w:szCs w:val="28"/>
        </w:rPr>
        <w:t xml:space="preserve"> класс</w:t>
      </w:r>
      <w:r w:rsidR="008477FF" w:rsidRPr="00C31121">
        <w:rPr>
          <w:rFonts w:ascii="Arial" w:hAnsi="Arial" w:cs="Arial"/>
          <w:sz w:val="28"/>
          <w:szCs w:val="28"/>
        </w:rPr>
        <w:t>ов</w:t>
      </w:r>
      <w:r w:rsidRPr="00C31121">
        <w:rPr>
          <w:rFonts w:ascii="Arial" w:hAnsi="Arial" w:cs="Arial"/>
          <w:sz w:val="28"/>
          <w:szCs w:val="28"/>
        </w:rPr>
        <w:t xml:space="preserve"> </w:t>
      </w:r>
      <w:r w:rsidR="008477FF" w:rsidRPr="00C31121">
        <w:rPr>
          <w:rFonts w:ascii="Arial" w:hAnsi="Arial" w:cs="Arial"/>
          <w:sz w:val="28"/>
          <w:szCs w:val="28"/>
        </w:rPr>
        <w:t>Сонковского района</w:t>
      </w:r>
      <w:r w:rsidRPr="00C31121">
        <w:rPr>
          <w:rFonts w:ascii="Arial" w:hAnsi="Arial" w:cs="Arial"/>
          <w:sz w:val="28"/>
          <w:szCs w:val="28"/>
        </w:rPr>
        <w:t>.</w:t>
      </w:r>
    </w:p>
    <w:p w:rsidR="001D5D37" w:rsidRPr="001D5D37" w:rsidRDefault="002E4895" w:rsidP="001D5D37">
      <w:pPr>
        <w:pStyle w:val="aa"/>
        <w:spacing w:line="360" w:lineRule="auto"/>
        <w:ind w:firstLine="567"/>
        <w:jc w:val="both"/>
        <w:rPr>
          <w:rFonts w:ascii="Arial" w:hAnsi="Arial" w:cs="Arial"/>
          <w:color w:val="auto"/>
          <w:sz w:val="28"/>
          <w:szCs w:val="28"/>
        </w:rPr>
      </w:pPr>
      <w:r>
        <w:rPr>
          <w:rFonts w:ascii="Arial" w:hAnsi="Arial" w:cs="Arial"/>
          <w:color w:val="auto"/>
          <w:sz w:val="28"/>
          <w:szCs w:val="28"/>
        </w:rPr>
        <w:t xml:space="preserve"> </w:t>
      </w:r>
      <w:r w:rsidR="001D5D37">
        <w:rPr>
          <w:rFonts w:ascii="Arial" w:hAnsi="Arial" w:cs="Arial"/>
          <w:color w:val="auto"/>
          <w:sz w:val="28"/>
          <w:szCs w:val="28"/>
        </w:rPr>
        <w:t xml:space="preserve"> </w:t>
      </w:r>
      <w:r w:rsidR="001D5D37" w:rsidRPr="001D5D37">
        <w:rPr>
          <w:rFonts w:ascii="Arial" w:hAnsi="Arial" w:cs="Arial"/>
          <w:color w:val="auto"/>
          <w:sz w:val="28"/>
          <w:szCs w:val="28"/>
        </w:rPr>
        <w:t xml:space="preserve">Анализ результатов экзаменов выпускников 9 классов показывает, что ключ к качественному образованию дает не столько «натаскивание» на выполнение заданий, сколько систематическая предметная подготовка. Чем раньше будут выявлены пробелы и проблемы в предметной подготовке, тем раньше можно принять меры по их устранению.  </w:t>
      </w:r>
    </w:p>
    <w:p w:rsidR="005E1FF8" w:rsidRDefault="001D5D37" w:rsidP="002E4895">
      <w:pPr>
        <w:spacing w:after="0" w:line="360" w:lineRule="auto"/>
        <w:jc w:val="both"/>
        <w:rPr>
          <w:rFonts w:ascii="Arial" w:hAnsi="Arial" w:cs="Arial"/>
          <w:sz w:val="28"/>
          <w:szCs w:val="28"/>
        </w:rPr>
      </w:pPr>
      <w:r>
        <w:rPr>
          <w:rFonts w:ascii="Arial" w:hAnsi="Arial" w:cs="Arial"/>
          <w:sz w:val="28"/>
          <w:szCs w:val="28"/>
        </w:rPr>
        <w:t xml:space="preserve">        </w:t>
      </w:r>
      <w:r w:rsidRPr="001D5D37">
        <w:rPr>
          <w:rFonts w:ascii="Arial" w:hAnsi="Arial" w:cs="Arial"/>
          <w:sz w:val="28"/>
          <w:szCs w:val="28"/>
        </w:rPr>
        <w:t xml:space="preserve">Оценив итоги ГИА-9, всем руководителям школ тщательно изучить результаты итоговой аттестации и провести </w:t>
      </w:r>
      <w:r>
        <w:rPr>
          <w:rFonts w:ascii="Arial" w:hAnsi="Arial" w:cs="Arial"/>
          <w:sz w:val="28"/>
          <w:szCs w:val="28"/>
        </w:rPr>
        <w:t>анализ сложившейся ситуации и н</w:t>
      </w:r>
      <w:r w:rsidR="005E1FF8" w:rsidRPr="00C31121">
        <w:rPr>
          <w:rFonts w:ascii="Arial" w:hAnsi="Arial" w:cs="Arial"/>
          <w:sz w:val="28"/>
          <w:szCs w:val="28"/>
        </w:rPr>
        <w:t xml:space="preserve">аметить задачи на новый учебный год. </w:t>
      </w:r>
    </w:p>
    <w:p w:rsidR="001D5D37" w:rsidRPr="00C31121" w:rsidRDefault="001D5D37" w:rsidP="002E4895">
      <w:pPr>
        <w:pStyle w:val="Default"/>
        <w:spacing w:line="360" w:lineRule="auto"/>
        <w:ind w:firstLine="709"/>
        <w:jc w:val="both"/>
        <w:rPr>
          <w:rFonts w:ascii="Arial" w:hAnsi="Arial" w:cs="Arial"/>
          <w:sz w:val="28"/>
          <w:szCs w:val="28"/>
        </w:rPr>
      </w:pP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Необходимо разработать планы мероприятий по повышению качества образования, предусмотреть индивидуальный подход  в вопросе обучения и подготовки учащихся к государственной итоговой аттестации. </w:t>
      </w:r>
    </w:p>
    <w:p w:rsidR="001647B9" w:rsidRPr="00C31121" w:rsidRDefault="001647B9" w:rsidP="002E4895">
      <w:pPr>
        <w:pStyle w:val="Default"/>
        <w:spacing w:line="360" w:lineRule="auto"/>
        <w:ind w:firstLine="709"/>
        <w:jc w:val="both"/>
        <w:rPr>
          <w:rFonts w:ascii="Arial" w:hAnsi="Arial" w:cs="Arial"/>
          <w:sz w:val="28"/>
          <w:szCs w:val="28"/>
        </w:rPr>
      </w:pPr>
      <w:r w:rsidRPr="00C31121">
        <w:rPr>
          <w:rFonts w:ascii="Arial" w:hAnsi="Arial" w:cs="Arial"/>
          <w:sz w:val="28"/>
          <w:szCs w:val="28"/>
        </w:rPr>
        <w:t xml:space="preserve">Результаты экзаменов, проверочных работ должны служить не для оценки </w:t>
      </w:r>
      <w:r w:rsidR="001D5D37">
        <w:rPr>
          <w:rFonts w:ascii="Arial" w:hAnsi="Arial" w:cs="Arial"/>
          <w:sz w:val="28"/>
          <w:szCs w:val="28"/>
        </w:rPr>
        <w:t xml:space="preserve">работы </w:t>
      </w:r>
      <w:r w:rsidRPr="00C31121">
        <w:rPr>
          <w:rFonts w:ascii="Arial" w:hAnsi="Arial" w:cs="Arial"/>
          <w:sz w:val="28"/>
          <w:szCs w:val="28"/>
        </w:rPr>
        <w:t>образовательных организаций и педагогов, а для выявления сильных и слабых сторон и дальнейшего оказания методической поддержки. Надо научиться правильно использовать результаты оценочных процедур, как для повышения квалификации учителей, так и для развития школ.</w:t>
      </w:r>
    </w:p>
    <w:p w:rsidR="00882CAF" w:rsidRPr="00C31121" w:rsidRDefault="00882CAF" w:rsidP="002E4895">
      <w:pPr>
        <w:spacing w:after="0" w:line="360" w:lineRule="auto"/>
        <w:ind w:firstLine="720"/>
        <w:jc w:val="both"/>
        <w:rPr>
          <w:rFonts w:ascii="Arial" w:hAnsi="Arial" w:cs="Arial"/>
          <w:sz w:val="28"/>
          <w:szCs w:val="28"/>
        </w:rPr>
      </w:pPr>
      <w:r>
        <w:rPr>
          <w:rFonts w:ascii="Arial" w:hAnsi="Arial" w:cs="Arial"/>
          <w:sz w:val="28"/>
          <w:szCs w:val="28"/>
        </w:rPr>
        <w:t>По итогам экзаменационной кампании</w:t>
      </w:r>
      <w:r w:rsidR="005E1FF8" w:rsidRPr="00C31121">
        <w:rPr>
          <w:rFonts w:ascii="Arial" w:hAnsi="Arial" w:cs="Arial"/>
          <w:sz w:val="28"/>
          <w:szCs w:val="28"/>
        </w:rPr>
        <w:t xml:space="preserve"> </w:t>
      </w:r>
      <w:r>
        <w:rPr>
          <w:rFonts w:ascii="Arial" w:hAnsi="Arial" w:cs="Arial"/>
          <w:sz w:val="28"/>
          <w:szCs w:val="28"/>
        </w:rPr>
        <w:t>х</w:t>
      </w:r>
      <w:r w:rsidRPr="00882CAF">
        <w:rPr>
          <w:rFonts w:ascii="Arial" w:hAnsi="Arial" w:cs="Arial"/>
          <w:sz w:val="28"/>
          <w:szCs w:val="28"/>
        </w:rPr>
        <w:t>очется поблагодарить всех участников,</w:t>
      </w:r>
      <w:r>
        <w:rPr>
          <w:rFonts w:ascii="Arial" w:hAnsi="Arial" w:cs="Arial"/>
          <w:sz w:val="28"/>
          <w:szCs w:val="28"/>
        </w:rPr>
        <w:t xml:space="preserve"> работников,</w:t>
      </w:r>
      <w:r w:rsidRPr="00882CAF">
        <w:rPr>
          <w:rFonts w:ascii="Arial" w:hAnsi="Arial" w:cs="Arial"/>
          <w:sz w:val="28"/>
          <w:szCs w:val="28"/>
        </w:rPr>
        <w:t xml:space="preserve"> которые были задействованы в процедуре проведения ЕГЭ, особенно директор</w:t>
      </w:r>
      <w:r>
        <w:rPr>
          <w:rFonts w:ascii="Arial" w:hAnsi="Arial" w:cs="Arial"/>
          <w:sz w:val="28"/>
          <w:szCs w:val="28"/>
        </w:rPr>
        <w:t>ов</w:t>
      </w:r>
      <w:r w:rsidRPr="00882CAF">
        <w:rPr>
          <w:rFonts w:ascii="Arial" w:hAnsi="Arial" w:cs="Arial"/>
          <w:sz w:val="28"/>
          <w:szCs w:val="28"/>
        </w:rPr>
        <w:t xml:space="preserve"> МОУ «СОШ №9» </w:t>
      </w:r>
      <w:r w:rsidRPr="00882CAF">
        <w:rPr>
          <w:rFonts w:ascii="Arial" w:hAnsi="Arial" w:cs="Arial"/>
          <w:sz w:val="28"/>
          <w:szCs w:val="28"/>
        </w:rPr>
        <w:lastRenderedPageBreak/>
        <w:t>Щербакову О,В.,</w:t>
      </w:r>
      <w:r w:rsidR="00FE3382">
        <w:rPr>
          <w:rFonts w:ascii="Arial" w:hAnsi="Arial" w:cs="Arial"/>
          <w:sz w:val="28"/>
          <w:szCs w:val="28"/>
        </w:rPr>
        <w:t xml:space="preserve"> </w:t>
      </w:r>
      <w:r>
        <w:rPr>
          <w:rFonts w:ascii="Arial" w:hAnsi="Arial" w:cs="Arial"/>
          <w:sz w:val="28"/>
          <w:szCs w:val="28"/>
        </w:rPr>
        <w:t xml:space="preserve"> директора МОУ «Сонковская СОШ»</w:t>
      </w:r>
      <w:r w:rsidR="002E4895">
        <w:rPr>
          <w:rFonts w:ascii="Arial" w:hAnsi="Arial" w:cs="Arial"/>
          <w:sz w:val="28"/>
          <w:szCs w:val="28"/>
        </w:rPr>
        <w:t xml:space="preserve"> Сосновскую В.И.</w:t>
      </w:r>
      <w:r>
        <w:rPr>
          <w:rFonts w:ascii="Arial" w:hAnsi="Arial" w:cs="Arial"/>
          <w:sz w:val="28"/>
          <w:szCs w:val="28"/>
        </w:rPr>
        <w:t>,</w:t>
      </w:r>
      <w:r w:rsidRPr="00882CAF">
        <w:rPr>
          <w:rFonts w:ascii="Arial" w:hAnsi="Arial" w:cs="Arial"/>
          <w:sz w:val="28"/>
          <w:szCs w:val="28"/>
        </w:rPr>
        <w:t xml:space="preserve"> на базе котор</w:t>
      </w:r>
      <w:r>
        <w:rPr>
          <w:rFonts w:ascii="Arial" w:hAnsi="Arial" w:cs="Arial"/>
          <w:sz w:val="28"/>
          <w:szCs w:val="28"/>
        </w:rPr>
        <w:t>ых</w:t>
      </w:r>
      <w:r w:rsidRPr="00882CAF">
        <w:rPr>
          <w:rFonts w:ascii="Arial" w:hAnsi="Arial" w:cs="Arial"/>
          <w:sz w:val="28"/>
          <w:szCs w:val="28"/>
        </w:rPr>
        <w:t xml:space="preserve"> был</w:t>
      </w:r>
      <w:r>
        <w:rPr>
          <w:rFonts w:ascii="Arial" w:hAnsi="Arial" w:cs="Arial"/>
          <w:sz w:val="28"/>
          <w:szCs w:val="28"/>
        </w:rPr>
        <w:t>и</w:t>
      </w:r>
      <w:r w:rsidRPr="00882CAF">
        <w:rPr>
          <w:rFonts w:ascii="Arial" w:hAnsi="Arial" w:cs="Arial"/>
          <w:sz w:val="28"/>
          <w:szCs w:val="28"/>
        </w:rPr>
        <w:t xml:space="preserve"> организован</w:t>
      </w:r>
      <w:r>
        <w:rPr>
          <w:rFonts w:ascii="Arial" w:hAnsi="Arial" w:cs="Arial"/>
          <w:sz w:val="28"/>
          <w:szCs w:val="28"/>
        </w:rPr>
        <w:t>ы</w:t>
      </w:r>
      <w:r w:rsidRPr="00882CAF">
        <w:rPr>
          <w:rFonts w:ascii="Arial" w:hAnsi="Arial" w:cs="Arial"/>
          <w:sz w:val="28"/>
          <w:szCs w:val="28"/>
        </w:rPr>
        <w:t xml:space="preserve"> ППЭ, за</w:t>
      </w:r>
      <w:r w:rsidR="002E4895">
        <w:rPr>
          <w:rFonts w:ascii="Arial" w:hAnsi="Arial" w:cs="Arial"/>
          <w:sz w:val="28"/>
          <w:szCs w:val="28"/>
        </w:rPr>
        <w:t xml:space="preserve"> добросовестную работу и </w:t>
      </w:r>
      <w:r w:rsidRPr="00882CAF">
        <w:rPr>
          <w:rFonts w:ascii="Arial" w:hAnsi="Arial" w:cs="Arial"/>
          <w:sz w:val="28"/>
          <w:szCs w:val="28"/>
        </w:rPr>
        <w:t xml:space="preserve"> ответственное отношение к проведению </w:t>
      </w:r>
      <w:r w:rsidR="002E4895">
        <w:rPr>
          <w:rFonts w:ascii="Arial" w:hAnsi="Arial" w:cs="Arial"/>
          <w:sz w:val="28"/>
          <w:szCs w:val="28"/>
        </w:rPr>
        <w:t>государственной итоговой аттестации</w:t>
      </w:r>
      <w:r w:rsidRPr="00882CAF">
        <w:rPr>
          <w:rFonts w:ascii="Arial" w:hAnsi="Arial" w:cs="Arial"/>
          <w:sz w:val="28"/>
          <w:szCs w:val="28"/>
        </w:rPr>
        <w:t xml:space="preserve"> на территории Сонковского района</w:t>
      </w:r>
      <w:r w:rsidR="002E4895">
        <w:rPr>
          <w:rFonts w:ascii="Arial" w:hAnsi="Arial" w:cs="Arial"/>
          <w:sz w:val="28"/>
          <w:szCs w:val="28"/>
        </w:rPr>
        <w:t xml:space="preserve"> в 2018 году</w:t>
      </w:r>
      <w:r w:rsidRPr="00882CAF">
        <w:rPr>
          <w:rFonts w:ascii="Arial" w:hAnsi="Arial" w:cs="Arial"/>
          <w:sz w:val="28"/>
          <w:szCs w:val="28"/>
        </w:rPr>
        <w:t>.</w:t>
      </w:r>
    </w:p>
    <w:p w:rsidR="000510FA" w:rsidRPr="00C31121" w:rsidRDefault="000510FA" w:rsidP="002E4895">
      <w:pPr>
        <w:spacing w:after="0" w:line="360" w:lineRule="auto"/>
        <w:ind w:firstLine="709"/>
        <w:jc w:val="both"/>
        <w:rPr>
          <w:rFonts w:ascii="Arial" w:hAnsi="Arial" w:cs="Arial"/>
          <w:sz w:val="28"/>
          <w:szCs w:val="28"/>
        </w:rPr>
      </w:pPr>
    </w:p>
    <w:p w:rsidR="00151132" w:rsidRPr="00151132" w:rsidRDefault="00151132" w:rsidP="00151132">
      <w:pPr>
        <w:jc w:val="center"/>
        <w:rPr>
          <w:rFonts w:ascii="Arial" w:hAnsi="Arial" w:cs="Arial"/>
          <w:b/>
          <w:sz w:val="28"/>
          <w:szCs w:val="28"/>
        </w:rPr>
      </w:pPr>
      <w:r w:rsidRPr="00151132">
        <w:rPr>
          <w:rFonts w:ascii="Arial" w:hAnsi="Arial" w:cs="Arial"/>
          <w:b/>
          <w:sz w:val="28"/>
          <w:szCs w:val="28"/>
        </w:rPr>
        <w:t>Трудоустройство выпускников в 2018 году</w:t>
      </w:r>
    </w:p>
    <w:p w:rsidR="00151132" w:rsidRPr="00151132" w:rsidRDefault="00151132" w:rsidP="00151132">
      <w:pPr>
        <w:jc w:val="center"/>
        <w:rPr>
          <w:rFonts w:ascii="Arial" w:hAnsi="Arial" w:cs="Arial"/>
          <w:b/>
          <w:sz w:val="24"/>
          <w:szCs w:val="24"/>
        </w:rPr>
      </w:pPr>
      <w:r w:rsidRPr="00151132">
        <w:rPr>
          <w:rFonts w:ascii="Arial" w:hAnsi="Arial" w:cs="Arial"/>
          <w:b/>
          <w:sz w:val="24"/>
          <w:szCs w:val="24"/>
        </w:rPr>
        <w:t xml:space="preserve">11 класс </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558"/>
        <w:gridCol w:w="1420"/>
        <w:gridCol w:w="1418"/>
        <w:gridCol w:w="1417"/>
        <w:gridCol w:w="1418"/>
      </w:tblGrid>
      <w:tr w:rsidR="00151132" w:rsidRPr="00151132" w:rsidTr="00740E36">
        <w:trPr>
          <w:trHeight w:val="889"/>
        </w:trPr>
        <w:tc>
          <w:tcPr>
            <w:tcW w:w="226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ОУ</w:t>
            </w:r>
          </w:p>
        </w:tc>
        <w:tc>
          <w:tcPr>
            <w:tcW w:w="155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 xml:space="preserve">Количество выпускников   </w:t>
            </w:r>
          </w:p>
        </w:tc>
        <w:tc>
          <w:tcPr>
            <w:tcW w:w="1420"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ind w:right="528"/>
              <w:rPr>
                <w:rFonts w:ascii="Arial" w:hAnsi="Arial" w:cs="Arial"/>
                <w:sz w:val="24"/>
                <w:szCs w:val="24"/>
              </w:rPr>
            </w:pPr>
            <w:r w:rsidRPr="00151132">
              <w:rPr>
                <w:rFonts w:ascii="Arial" w:hAnsi="Arial" w:cs="Arial"/>
                <w:sz w:val="24"/>
                <w:szCs w:val="24"/>
              </w:rPr>
              <w:t>ВУЗ</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ССУЗ</w:t>
            </w:r>
          </w:p>
        </w:tc>
        <w:tc>
          <w:tcPr>
            <w:tcW w:w="141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Лицей (училище)</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армия</w:t>
            </w:r>
          </w:p>
        </w:tc>
      </w:tr>
      <w:tr w:rsidR="00151132" w:rsidRPr="00151132" w:rsidTr="00740E36">
        <w:trPr>
          <w:trHeight w:val="579"/>
        </w:trPr>
        <w:tc>
          <w:tcPr>
            <w:tcW w:w="226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spacing w:after="0" w:line="240" w:lineRule="auto"/>
              <w:jc w:val="center"/>
              <w:rPr>
                <w:rFonts w:ascii="Arial" w:hAnsi="Arial" w:cs="Arial"/>
                <w:sz w:val="24"/>
                <w:szCs w:val="24"/>
              </w:rPr>
            </w:pPr>
            <w:r w:rsidRPr="00151132">
              <w:rPr>
                <w:rFonts w:ascii="Arial" w:hAnsi="Arial" w:cs="Arial"/>
                <w:sz w:val="24"/>
                <w:szCs w:val="24"/>
              </w:rPr>
              <w:t>МОУ «Сонковская СОШ»</w:t>
            </w:r>
          </w:p>
        </w:tc>
        <w:tc>
          <w:tcPr>
            <w:tcW w:w="155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10 чел.</w:t>
            </w:r>
          </w:p>
        </w:tc>
        <w:tc>
          <w:tcPr>
            <w:tcW w:w="1420"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tc>
      </w:tr>
      <w:tr w:rsidR="00151132" w:rsidRPr="00151132" w:rsidTr="00740E36">
        <w:trPr>
          <w:trHeight w:val="407"/>
        </w:trPr>
        <w:tc>
          <w:tcPr>
            <w:tcW w:w="226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spacing w:after="0" w:line="240" w:lineRule="auto"/>
              <w:jc w:val="center"/>
              <w:rPr>
                <w:rFonts w:ascii="Arial" w:hAnsi="Arial" w:cs="Arial"/>
                <w:sz w:val="24"/>
                <w:szCs w:val="24"/>
              </w:rPr>
            </w:pPr>
            <w:r w:rsidRPr="00151132">
              <w:rPr>
                <w:rFonts w:ascii="Arial" w:hAnsi="Arial" w:cs="Arial"/>
                <w:sz w:val="24"/>
                <w:szCs w:val="24"/>
              </w:rPr>
              <w:t>МОУ «СОШ № 9»</w:t>
            </w:r>
          </w:p>
        </w:tc>
        <w:tc>
          <w:tcPr>
            <w:tcW w:w="155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22 чел.</w:t>
            </w:r>
          </w:p>
        </w:tc>
        <w:tc>
          <w:tcPr>
            <w:tcW w:w="1420"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tc>
      </w:tr>
      <w:tr w:rsidR="00151132" w:rsidRPr="00151132" w:rsidTr="00740E36">
        <w:trPr>
          <w:trHeight w:val="542"/>
        </w:trPr>
        <w:tc>
          <w:tcPr>
            <w:tcW w:w="226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spacing w:after="0" w:line="240" w:lineRule="auto"/>
              <w:jc w:val="center"/>
              <w:rPr>
                <w:rFonts w:ascii="Arial" w:hAnsi="Arial" w:cs="Arial"/>
                <w:sz w:val="24"/>
                <w:szCs w:val="24"/>
              </w:rPr>
            </w:pPr>
            <w:r w:rsidRPr="00151132">
              <w:rPr>
                <w:rFonts w:ascii="Arial" w:hAnsi="Arial" w:cs="Arial"/>
                <w:sz w:val="24"/>
                <w:szCs w:val="24"/>
              </w:rPr>
              <w:t>МОУ «Беляницкая СОШ»</w:t>
            </w:r>
          </w:p>
        </w:tc>
        <w:tc>
          <w:tcPr>
            <w:tcW w:w="155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4 чел.</w:t>
            </w:r>
          </w:p>
        </w:tc>
        <w:tc>
          <w:tcPr>
            <w:tcW w:w="1420"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0</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0</w:t>
            </w:r>
          </w:p>
        </w:tc>
      </w:tr>
      <w:tr w:rsidR="00151132" w:rsidRPr="00151132" w:rsidTr="00740E36">
        <w:tc>
          <w:tcPr>
            <w:tcW w:w="226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4"/>
                <w:szCs w:val="24"/>
              </w:rPr>
            </w:pPr>
            <w:r w:rsidRPr="00151132">
              <w:rPr>
                <w:rFonts w:ascii="Arial" w:hAnsi="Arial" w:cs="Arial"/>
                <w:b/>
                <w:sz w:val="24"/>
                <w:szCs w:val="24"/>
              </w:rPr>
              <w:t>ИТОГО:</w:t>
            </w:r>
          </w:p>
        </w:tc>
        <w:tc>
          <w:tcPr>
            <w:tcW w:w="155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8"/>
                <w:szCs w:val="28"/>
              </w:rPr>
            </w:pPr>
            <w:r w:rsidRPr="00151132">
              <w:rPr>
                <w:rFonts w:ascii="Arial" w:hAnsi="Arial" w:cs="Arial"/>
                <w:b/>
                <w:sz w:val="28"/>
                <w:szCs w:val="28"/>
              </w:rPr>
              <w:t>36 чел.</w:t>
            </w:r>
          </w:p>
        </w:tc>
        <w:tc>
          <w:tcPr>
            <w:tcW w:w="1420"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8"/>
                <w:szCs w:val="28"/>
              </w:rPr>
            </w:pPr>
            <w:r w:rsidRPr="00151132">
              <w:rPr>
                <w:rFonts w:ascii="Arial" w:hAnsi="Arial" w:cs="Arial"/>
                <w:b/>
                <w:sz w:val="28"/>
                <w:szCs w:val="28"/>
              </w:rPr>
              <w:t>15</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8"/>
                <w:szCs w:val="28"/>
              </w:rPr>
            </w:pPr>
            <w:r w:rsidRPr="00151132">
              <w:rPr>
                <w:rFonts w:ascii="Arial" w:hAnsi="Arial" w:cs="Arial"/>
                <w:b/>
                <w:sz w:val="28"/>
                <w:szCs w:val="28"/>
              </w:rPr>
              <w:t>16</w:t>
            </w:r>
          </w:p>
        </w:tc>
        <w:tc>
          <w:tcPr>
            <w:tcW w:w="141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8"/>
                <w:szCs w:val="28"/>
              </w:rPr>
            </w:pPr>
            <w:r w:rsidRPr="00151132">
              <w:rPr>
                <w:rFonts w:ascii="Arial" w:hAnsi="Arial" w:cs="Arial"/>
                <w:b/>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8"/>
                <w:szCs w:val="28"/>
              </w:rPr>
            </w:pPr>
            <w:r w:rsidRPr="00151132">
              <w:rPr>
                <w:rFonts w:ascii="Arial" w:hAnsi="Arial" w:cs="Arial"/>
                <w:b/>
                <w:sz w:val="28"/>
                <w:szCs w:val="28"/>
              </w:rPr>
              <w:t>2</w:t>
            </w:r>
          </w:p>
        </w:tc>
      </w:tr>
    </w:tbl>
    <w:p w:rsidR="00151132" w:rsidRPr="00151132" w:rsidRDefault="00151132" w:rsidP="00151132">
      <w:pPr>
        <w:rPr>
          <w:rFonts w:ascii="Arial" w:hAnsi="Arial" w:cs="Arial"/>
          <w:b/>
          <w:sz w:val="24"/>
          <w:szCs w:val="24"/>
        </w:rPr>
      </w:pPr>
    </w:p>
    <w:p w:rsidR="00151132" w:rsidRPr="00151132" w:rsidRDefault="00151132" w:rsidP="00151132">
      <w:pPr>
        <w:jc w:val="center"/>
        <w:rPr>
          <w:rFonts w:ascii="Arial" w:hAnsi="Arial" w:cs="Arial"/>
          <w:b/>
          <w:sz w:val="28"/>
          <w:szCs w:val="28"/>
        </w:rPr>
      </w:pPr>
      <w:r w:rsidRPr="00151132">
        <w:rPr>
          <w:rFonts w:ascii="Arial" w:hAnsi="Arial" w:cs="Arial"/>
          <w:b/>
          <w:sz w:val="28"/>
          <w:szCs w:val="28"/>
        </w:rPr>
        <w:t>Трудоустройство выпускников в 2018 году</w:t>
      </w:r>
    </w:p>
    <w:p w:rsidR="00151132" w:rsidRPr="00151132" w:rsidRDefault="00151132" w:rsidP="00151132">
      <w:pPr>
        <w:jc w:val="center"/>
        <w:rPr>
          <w:rFonts w:ascii="Arial" w:hAnsi="Arial" w:cs="Arial"/>
          <w:sz w:val="28"/>
          <w:szCs w:val="28"/>
        </w:rPr>
      </w:pPr>
      <w:r w:rsidRPr="00151132">
        <w:rPr>
          <w:rFonts w:ascii="Arial" w:hAnsi="Arial" w:cs="Arial"/>
          <w:b/>
          <w:sz w:val="28"/>
          <w:szCs w:val="28"/>
        </w:rPr>
        <w:t>9 класс</w:t>
      </w:r>
      <w:r w:rsidRPr="00151132">
        <w:rPr>
          <w:rFonts w:ascii="Arial" w:hAnsi="Arial" w:cs="Arial"/>
          <w:sz w:val="28"/>
          <w:szCs w:val="28"/>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0"/>
        <w:gridCol w:w="1624"/>
        <w:gridCol w:w="1329"/>
        <w:gridCol w:w="1416"/>
        <w:gridCol w:w="1390"/>
        <w:gridCol w:w="1721"/>
      </w:tblGrid>
      <w:tr w:rsidR="00151132" w:rsidRPr="00151132" w:rsidTr="00740E36">
        <w:trPr>
          <w:trHeight w:val="891"/>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ОУ</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 xml:space="preserve">Количество выпускников   </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ССУЗ (колледж)</w:t>
            </w:r>
          </w:p>
        </w:tc>
        <w:tc>
          <w:tcPr>
            <w:tcW w:w="1475"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ind w:right="-1204"/>
              <w:rPr>
                <w:rFonts w:ascii="Arial" w:hAnsi="Arial" w:cs="Arial"/>
                <w:sz w:val="24"/>
                <w:szCs w:val="24"/>
              </w:rPr>
            </w:pPr>
            <w:r w:rsidRPr="00151132">
              <w:rPr>
                <w:rFonts w:ascii="Arial" w:hAnsi="Arial" w:cs="Arial"/>
                <w:sz w:val="24"/>
                <w:szCs w:val="24"/>
              </w:rPr>
              <w:t>ПТУ (лицей)</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ind w:right="-1204"/>
              <w:rPr>
                <w:rFonts w:ascii="Arial" w:hAnsi="Arial" w:cs="Arial"/>
                <w:sz w:val="24"/>
                <w:szCs w:val="24"/>
              </w:rPr>
            </w:pPr>
            <w:r w:rsidRPr="00151132">
              <w:rPr>
                <w:rFonts w:ascii="Arial" w:hAnsi="Arial" w:cs="Arial"/>
                <w:sz w:val="24"/>
                <w:szCs w:val="24"/>
              </w:rPr>
              <w:t>10 класс</w:t>
            </w:r>
          </w:p>
        </w:tc>
        <w:tc>
          <w:tcPr>
            <w:tcW w:w="1733"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ind w:right="-1204"/>
              <w:rPr>
                <w:rFonts w:ascii="Arial" w:hAnsi="Arial" w:cs="Arial"/>
                <w:sz w:val="24"/>
                <w:szCs w:val="24"/>
              </w:rPr>
            </w:pPr>
            <w:r w:rsidRPr="00151132">
              <w:rPr>
                <w:rFonts w:ascii="Arial" w:hAnsi="Arial" w:cs="Arial"/>
                <w:sz w:val="24"/>
                <w:szCs w:val="24"/>
              </w:rPr>
              <w:t>На повторное</w:t>
            </w:r>
          </w:p>
          <w:p w:rsidR="00151132" w:rsidRPr="00151132" w:rsidRDefault="00151132" w:rsidP="00740E36">
            <w:pPr>
              <w:ind w:right="-1204"/>
              <w:rPr>
                <w:rFonts w:ascii="Arial" w:hAnsi="Arial" w:cs="Arial"/>
                <w:sz w:val="24"/>
                <w:szCs w:val="24"/>
              </w:rPr>
            </w:pPr>
            <w:r w:rsidRPr="00151132">
              <w:rPr>
                <w:rFonts w:ascii="Arial" w:hAnsi="Arial" w:cs="Arial"/>
                <w:sz w:val="24"/>
                <w:szCs w:val="24"/>
              </w:rPr>
              <w:t xml:space="preserve"> обучение</w:t>
            </w:r>
          </w:p>
        </w:tc>
      </w:tr>
      <w:tr w:rsidR="00151132" w:rsidRPr="00151132" w:rsidTr="00740E36">
        <w:trPr>
          <w:trHeight w:val="514"/>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rPr>
                <w:rFonts w:ascii="Arial" w:hAnsi="Arial" w:cs="Arial"/>
                <w:sz w:val="24"/>
                <w:szCs w:val="24"/>
              </w:rPr>
            </w:pPr>
            <w:r w:rsidRPr="00151132">
              <w:rPr>
                <w:rFonts w:ascii="Arial" w:hAnsi="Arial" w:cs="Arial"/>
                <w:sz w:val="24"/>
                <w:szCs w:val="24"/>
              </w:rPr>
              <w:t>МОУ «Сонковская СОШ»</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18 чел.</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7</w:t>
            </w:r>
          </w:p>
        </w:tc>
        <w:tc>
          <w:tcPr>
            <w:tcW w:w="1475" w:type="dxa"/>
            <w:tcBorders>
              <w:top w:val="single" w:sz="4" w:space="0" w:color="auto"/>
              <w:left w:val="single" w:sz="4" w:space="0" w:color="auto"/>
              <w:bottom w:val="single" w:sz="4" w:space="0" w:color="auto"/>
              <w:right w:val="single" w:sz="4" w:space="0" w:color="auto"/>
            </w:tcBorders>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11</w:t>
            </w:r>
          </w:p>
        </w:tc>
        <w:tc>
          <w:tcPr>
            <w:tcW w:w="1733"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r>
      <w:tr w:rsidR="00151132" w:rsidRPr="00151132" w:rsidTr="00740E36">
        <w:trPr>
          <w:trHeight w:val="528"/>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rPr>
                <w:rFonts w:ascii="Arial" w:hAnsi="Arial" w:cs="Arial"/>
                <w:sz w:val="24"/>
                <w:szCs w:val="24"/>
              </w:rPr>
            </w:pPr>
            <w:r w:rsidRPr="00151132">
              <w:rPr>
                <w:rFonts w:ascii="Arial" w:hAnsi="Arial" w:cs="Arial"/>
                <w:sz w:val="24"/>
                <w:szCs w:val="24"/>
              </w:rPr>
              <w:t>МОУ «СОШ № 9»</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27 чел.</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9</w:t>
            </w:r>
          </w:p>
        </w:tc>
        <w:tc>
          <w:tcPr>
            <w:tcW w:w="1475"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0</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15</w:t>
            </w:r>
          </w:p>
        </w:tc>
        <w:tc>
          <w:tcPr>
            <w:tcW w:w="1733"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p w:rsidR="00151132" w:rsidRPr="00151132" w:rsidRDefault="00151132" w:rsidP="00740E36">
            <w:pPr>
              <w:jc w:val="center"/>
              <w:rPr>
                <w:rFonts w:ascii="Arial" w:hAnsi="Arial" w:cs="Arial"/>
                <w:sz w:val="24"/>
                <w:szCs w:val="24"/>
              </w:rPr>
            </w:pPr>
            <w:r w:rsidRPr="00151132">
              <w:rPr>
                <w:rFonts w:ascii="Arial" w:hAnsi="Arial" w:cs="Arial"/>
                <w:sz w:val="24"/>
                <w:szCs w:val="24"/>
              </w:rPr>
              <w:t>1- не поступил. Поменял место жительства</w:t>
            </w:r>
          </w:p>
          <w:p w:rsidR="00151132" w:rsidRPr="00151132" w:rsidRDefault="00151132" w:rsidP="00151132">
            <w:pPr>
              <w:jc w:val="center"/>
              <w:rPr>
                <w:rFonts w:ascii="Arial" w:hAnsi="Arial" w:cs="Arial"/>
                <w:sz w:val="24"/>
                <w:szCs w:val="24"/>
              </w:rPr>
            </w:pPr>
            <w:r w:rsidRPr="00151132">
              <w:rPr>
                <w:rFonts w:ascii="Arial" w:hAnsi="Arial" w:cs="Arial"/>
                <w:sz w:val="24"/>
                <w:szCs w:val="24"/>
              </w:rPr>
              <w:t>(Григорьев А)</w:t>
            </w:r>
          </w:p>
        </w:tc>
      </w:tr>
      <w:tr w:rsidR="00151132" w:rsidRPr="00151132" w:rsidTr="00740E36">
        <w:trPr>
          <w:trHeight w:val="530"/>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rPr>
                <w:rFonts w:ascii="Arial" w:hAnsi="Arial" w:cs="Arial"/>
                <w:sz w:val="24"/>
                <w:szCs w:val="24"/>
              </w:rPr>
            </w:pPr>
            <w:r w:rsidRPr="00151132">
              <w:rPr>
                <w:rFonts w:ascii="Arial" w:hAnsi="Arial" w:cs="Arial"/>
                <w:sz w:val="24"/>
                <w:szCs w:val="24"/>
              </w:rPr>
              <w:t xml:space="preserve">МОУ «Беляницкая </w:t>
            </w:r>
            <w:r w:rsidRPr="00151132">
              <w:rPr>
                <w:rFonts w:ascii="Arial" w:hAnsi="Arial" w:cs="Arial"/>
                <w:sz w:val="24"/>
                <w:szCs w:val="24"/>
              </w:rPr>
              <w:lastRenderedPageBreak/>
              <w:t>СОШ»</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lastRenderedPageBreak/>
              <w:t>4 чел.</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tc>
        <w:tc>
          <w:tcPr>
            <w:tcW w:w="1475"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tc>
        <w:tc>
          <w:tcPr>
            <w:tcW w:w="1733"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r>
      <w:tr w:rsidR="00151132" w:rsidRPr="00151132" w:rsidTr="00740E36">
        <w:trPr>
          <w:trHeight w:val="514"/>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rPr>
                <w:rFonts w:ascii="Arial" w:hAnsi="Arial" w:cs="Arial"/>
                <w:sz w:val="24"/>
                <w:szCs w:val="24"/>
              </w:rPr>
            </w:pPr>
            <w:r w:rsidRPr="00151132">
              <w:rPr>
                <w:rFonts w:ascii="Arial" w:hAnsi="Arial" w:cs="Arial"/>
                <w:sz w:val="24"/>
                <w:szCs w:val="24"/>
              </w:rPr>
              <w:lastRenderedPageBreak/>
              <w:t>МОУ «Вепревская ООШ»</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6 чел.</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4</w:t>
            </w:r>
          </w:p>
        </w:tc>
        <w:tc>
          <w:tcPr>
            <w:tcW w:w="1475"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tc>
        <w:tc>
          <w:tcPr>
            <w:tcW w:w="1733" w:type="dxa"/>
            <w:tcBorders>
              <w:top w:val="single" w:sz="4" w:space="0" w:color="auto"/>
              <w:left w:val="single" w:sz="4" w:space="0" w:color="auto"/>
              <w:bottom w:val="single" w:sz="4" w:space="0" w:color="auto"/>
              <w:right w:val="single" w:sz="4" w:space="0" w:color="auto"/>
            </w:tcBorders>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r>
      <w:tr w:rsidR="00151132" w:rsidRPr="00151132" w:rsidTr="00740E36">
        <w:trPr>
          <w:trHeight w:val="531"/>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rPr>
                <w:rFonts w:ascii="Arial" w:hAnsi="Arial" w:cs="Arial"/>
                <w:sz w:val="24"/>
                <w:szCs w:val="24"/>
              </w:rPr>
            </w:pPr>
            <w:r w:rsidRPr="00151132">
              <w:rPr>
                <w:rFonts w:ascii="Arial" w:hAnsi="Arial" w:cs="Arial"/>
                <w:sz w:val="24"/>
                <w:szCs w:val="24"/>
              </w:rPr>
              <w:t>МОУ «Задорская ООШ»</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4 чел.</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4</w:t>
            </w:r>
          </w:p>
        </w:tc>
        <w:tc>
          <w:tcPr>
            <w:tcW w:w="1475"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c>
          <w:tcPr>
            <w:tcW w:w="1733" w:type="dxa"/>
            <w:tcBorders>
              <w:top w:val="single" w:sz="4" w:space="0" w:color="auto"/>
              <w:left w:val="single" w:sz="4" w:space="0" w:color="auto"/>
              <w:bottom w:val="single" w:sz="4" w:space="0" w:color="auto"/>
              <w:right w:val="single" w:sz="4" w:space="0" w:color="auto"/>
            </w:tcBorders>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r>
      <w:tr w:rsidR="00151132" w:rsidRPr="00151132" w:rsidTr="00740E36">
        <w:trPr>
          <w:trHeight w:val="644"/>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rPr>
                <w:rFonts w:ascii="Arial" w:hAnsi="Arial" w:cs="Arial"/>
                <w:sz w:val="24"/>
                <w:szCs w:val="24"/>
              </w:rPr>
            </w:pPr>
            <w:r w:rsidRPr="00151132">
              <w:rPr>
                <w:rFonts w:ascii="Arial" w:hAnsi="Arial" w:cs="Arial"/>
                <w:sz w:val="24"/>
                <w:szCs w:val="24"/>
              </w:rPr>
              <w:t>МОУ «Краснооктябрьская ООШ»</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 чел.</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spacing w:after="0"/>
              <w:jc w:val="center"/>
              <w:rPr>
                <w:rFonts w:ascii="Arial" w:eastAsiaTheme="minorEastAsia" w:hAnsi="Arial" w:cs="Arial"/>
              </w:rPr>
            </w:pPr>
            <w:r w:rsidRPr="00151132">
              <w:rPr>
                <w:rFonts w:ascii="Arial" w:eastAsiaTheme="minorEastAsia" w:hAnsi="Arial" w:cs="Arial"/>
              </w:rPr>
              <w:t>2</w:t>
            </w:r>
          </w:p>
        </w:tc>
        <w:tc>
          <w:tcPr>
            <w:tcW w:w="1475" w:type="dxa"/>
            <w:tcBorders>
              <w:top w:val="single" w:sz="4" w:space="0" w:color="auto"/>
              <w:left w:val="single" w:sz="4" w:space="0" w:color="auto"/>
              <w:bottom w:val="single" w:sz="4" w:space="0" w:color="auto"/>
              <w:right w:val="single" w:sz="4" w:space="0" w:color="auto"/>
            </w:tcBorders>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spacing w:after="0"/>
              <w:jc w:val="center"/>
              <w:rPr>
                <w:rFonts w:ascii="Arial" w:eastAsiaTheme="minorEastAsia" w:hAnsi="Arial" w:cs="Arial"/>
              </w:rPr>
            </w:pPr>
            <w:r w:rsidRPr="00151132">
              <w:rPr>
                <w:rFonts w:ascii="Arial" w:eastAsiaTheme="minorEastAsia" w:hAnsi="Arial" w:cs="Arial"/>
              </w:rPr>
              <w:t>-</w:t>
            </w:r>
          </w:p>
        </w:tc>
        <w:tc>
          <w:tcPr>
            <w:tcW w:w="1733" w:type="dxa"/>
            <w:tcBorders>
              <w:top w:val="single" w:sz="4" w:space="0" w:color="auto"/>
              <w:left w:val="single" w:sz="4" w:space="0" w:color="auto"/>
              <w:bottom w:val="single" w:sz="4" w:space="0" w:color="auto"/>
              <w:right w:val="single" w:sz="4" w:space="0" w:color="auto"/>
            </w:tcBorders>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r>
      <w:tr w:rsidR="00151132" w:rsidRPr="00151132" w:rsidTr="00740E36">
        <w:trPr>
          <w:trHeight w:val="656"/>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rPr>
                <w:rFonts w:ascii="Arial" w:hAnsi="Arial" w:cs="Arial"/>
                <w:sz w:val="24"/>
                <w:szCs w:val="24"/>
              </w:rPr>
            </w:pPr>
            <w:r w:rsidRPr="00151132">
              <w:rPr>
                <w:rFonts w:ascii="Arial" w:hAnsi="Arial" w:cs="Arial"/>
                <w:sz w:val="24"/>
                <w:szCs w:val="24"/>
              </w:rPr>
              <w:t>МОУ «Литвиновская ООШ»</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 чел.</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2</w:t>
            </w:r>
          </w:p>
        </w:tc>
        <w:tc>
          <w:tcPr>
            <w:tcW w:w="1475"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c>
          <w:tcPr>
            <w:tcW w:w="1733" w:type="dxa"/>
            <w:tcBorders>
              <w:top w:val="single" w:sz="4" w:space="0" w:color="auto"/>
              <w:left w:val="single" w:sz="4" w:space="0" w:color="auto"/>
              <w:bottom w:val="single" w:sz="4" w:space="0" w:color="auto"/>
              <w:right w:val="single" w:sz="4" w:space="0" w:color="auto"/>
            </w:tcBorders>
          </w:tcPr>
          <w:p w:rsidR="00151132" w:rsidRPr="00151132" w:rsidRDefault="00151132" w:rsidP="00740E36">
            <w:pPr>
              <w:jc w:val="center"/>
              <w:rPr>
                <w:rFonts w:ascii="Arial" w:hAnsi="Arial" w:cs="Arial"/>
                <w:sz w:val="24"/>
                <w:szCs w:val="24"/>
              </w:rPr>
            </w:pPr>
            <w:r w:rsidRPr="00151132">
              <w:rPr>
                <w:rFonts w:ascii="Arial" w:hAnsi="Arial" w:cs="Arial"/>
                <w:sz w:val="24"/>
                <w:szCs w:val="24"/>
              </w:rPr>
              <w:t>-</w:t>
            </w:r>
          </w:p>
        </w:tc>
      </w:tr>
      <w:tr w:rsidR="00151132" w:rsidRPr="00151132" w:rsidTr="00740E36">
        <w:trPr>
          <w:trHeight w:val="802"/>
        </w:trPr>
        <w:tc>
          <w:tcPr>
            <w:tcW w:w="303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rPr>
                <w:rFonts w:ascii="Arial" w:hAnsi="Arial" w:cs="Arial"/>
                <w:b/>
                <w:sz w:val="24"/>
                <w:szCs w:val="24"/>
              </w:rPr>
            </w:pPr>
            <w:r w:rsidRPr="00151132">
              <w:rPr>
                <w:rFonts w:ascii="Arial" w:hAnsi="Arial" w:cs="Arial"/>
                <w:b/>
                <w:sz w:val="24"/>
                <w:szCs w:val="24"/>
              </w:rPr>
              <w:t>ИТОГО:</w:t>
            </w:r>
          </w:p>
        </w:tc>
        <w:tc>
          <w:tcPr>
            <w:tcW w:w="1569"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4"/>
                <w:szCs w:val="24"/>
              </w:rPr>
            </w:pPr>
            <w:r w:rsidRPr="00151132">
              <w:rPr>
                <w:rFonts w:ascii="Arial" w:hAnsi="Arial" w:cs="Arial"/>
                <w:b/>
                <w:sz w:val="24"/>
                <w:szCs w:val="24"/>
              </w:rPr>
              <w:t>63 чел</w:t>
            </w:r>
          </w:p>
        </w:tc>
        <w:tc>
          <w:tcPr>
            <w:tcW w:w="1247"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4"/>
                <w:szCs w:val="24"/>
              </w:rPr>
            </w:pPr>
            <w:r w:rsidRPr="00151132">
              <w:rPr>
                <w:rFonts w:ascii="Arial" w:hAnsi="Arial" w:cs="Arial"/>
                <w:b/>
                <w:sz w:val="24"/>
                <w:szCs w:val="24"/>
              </w:rPr>
              <w:t>30 чел</w:t>
            </w:r>
          </w:p>
        </w:tc>
        <w:tc>
          <w:tcPr>
            <w:tcW w:w="1475"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4"/>
                <w:szCs w:val="24"/>
              </w:rPr>
            </w:pPr>
            <w:r w:rsidRPr="00151132">
              <w:rPr>
                <w:rFonts w:ascii="Arial" w:hAnsi="Arial" w:cs="Arial"/>
                <w:b/>
                <w:sz w:val="24"/>
                <w:szCs w:val="24"/>
              </w:rPr>
              <w:t>-</w:t>
            </w:r>
          </w:p>
        </w:tc>
        <w:tc>
          <w:tcPr>
            <w:tcW w:w="1428"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4"/>
                <w:szCs w:val="24"/>
              </w:rPr>
            </w:pPr>
            <w:r w:rsidRPr="00151132">
              <w:rPr>
                <w:rFonts w:ascii="Arial" w:hAnsi="Arial" w:cs="Arial"/>
                <w:b/>
                <w:sz w:val="24"/>
                <w:szCs w:val="24"/>
              </w:rPr>
              <w:t>30 чел.</w:t>
            </w:r>
          </w:p>
        </w:tc>
        <w:tc>
          <w:tcPr>
            <w:tcW w:w="1733" w:type="dxa"/>
            <w:tcBorders>
              <w:top w:val="single" w:sz="4" w:space="0" w:color="auto"/>
              <w:left w:val="single" w:sz="4" w:space="0" w:color="auto"/>
              <w:bottom w:val="single" w:sz="4" w:space="0" w:color="auto"/>
              <w:right w:val="single" w:sz="4" w:space="0" w:color="auto"/>
            </w:tcBorders>
            <w:hideMark/>
          </w:tcPr>
          <w:p w:rsidR="00151132" w:rsidRPr="00151132" w:rsidRDefault="00151132" w:rsidP="00740E36">
            <w:pPr>
              <w:jc w:val="center"/>
              <w:rPr>
                <w:rFonts w:ascii="Arial" w:hAnsi="Arial" w:cs="Arial"/>
                <w:b/>
                <w:sz w:val="24"/>
                <w:szCs w:val="24"/>
              </w:rPr>
            </w:pPr>
            <w:r w:rsidRPr="00151132">
              <w:rPr>
                <w:rFonts w:ascii="Arial" w:hAnsi="Arial" w:cs="Arial"/>
                <w:b/>
                <w:sz w:val="24"/>
                <w:szCs w:val="24"/>
              </w:rPr>
              <w:t>3 чел.</w:t>
            </w:r>
          </w:p>
        </w:tc>
      </w:tr>
    </w:tbl>
    <w:p w:rsidR="00151132" w:rsidRPr="00151132" w:rsidRDefault="00151132" w:rsidP="00151132">
      <w:pPr>
        <w:jc w:val="center"/>
        <w:rPr>
          <w:rFonts w:ascii="Arial" w:hAnsi="Arial" w:cs="Arial"/>
          <w:sz w:val="24"/>
          <w:szCs w:val="24"/>
        </w:rPr>
      </w:pPr>
    </w:p>
    <w:p w:rsidR="00151132" w:rsidRPr="00151132" w:rsidRDefault="00151132" w:rsidP="00151132">
      <w:pPr>
        <w:ind w:firstLine="709"/>
        <w:jc w:val="both"/>
        <w:rPr>
          <w:rFonts w:ascii="Arial" w:hAnsi="Arial" w:cs="Arial"/>
          <w:color w:val="C0504D"/>
          <w:sz w:val="28"/>
          <w:szCs w:val="28"/>
        </w:rPr>
      </w:pPr>
    </w:p>
    <w:p w:rsidR="00535E10" w:rsidRPr="00151132" w:rsidRDefault="00535E10" w:rsidP="005E1FF8">
      <w:pPr>
        <w:spacing w:after="0" w:line="240" w:lineRule="auto"/>
        <w:ind w:firstLine="709"/>
        <w:jc w:val="both"/>
        <w:rPr>
          <w:rFonts w:ascii="Arial" w:hAnsi="Arial" w:cs="Arial"/>
          <w:sz w:val="28"/>
          <w:szCs w:val="28"/>
        </w:rPr>
      </w:pPr>
    </w:p>
    <w:p w:rsidR="00A41006" w:rsidRPr="00151132" w:rsidRDefault="00A41006" w:rsidP="009744D6">
      <w:pPr>
        <w:spacing w:after="0" w:line="360" w:lineRule="auto"/>
        <w:ind w:right="2"/>
        <w:jc w:val="both"/>
        <w:rPr>
          <w:rFonts w:ascii="Arial" w:hAnsi="Arial" w:cs="Arial"/>
          <w:sz w:val="28"/>
          <w:szCs w:val="28"/>
        </w:rPr>
      </w:pPr>
    </w:p>
    <w:sectPr w:rsidR="00A41006" w:rsidRPr="00151132" w:rsidSect="002337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93C" w:rsidRDefault="00C3193C" w:rsidP="00FF4B2A">
      <w:pPr>
        <w:spacing w:after="0" w:line="240" w:lineRule="auto"/>
      </w:pPr>
      <w:r>
        <w:separator/>
      </w:r>
    </w:p>
  </w:endnote>
  <w:endnote w:type="continuationSeparator" w:id="0">
    <w:p w:rsidR="00C3193C" w:rsidRDefault="00C3193C" w:rsidP="00FF4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93C" w:rsidRDefault="00C3193C" w:rsidP="00FF4B2A">
      <w:pPr>
        <w:spacing w:after="0" w:line="240" w:lineRule="auto"/>
      </w:pPr>
      <w:r>
        <w:separator/>
      </w:r>
    </w:p>
  </w:footnote>
  <w:footnote w:type="continuationSeparator" w:id="0">
    <w:p w:rsidR="00C3193C" w:rsidRDefault="00C3193C" w:rsidP="00FF4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F64DD"/>
    <w:multiLevelType w:val="hybridMultilevel"/>
    <w:tmpl w:val="8E6434DA"/>
    <w:lvl w:ilvl="0" w:tplc="1092083E">
      <w:start w:val="1"/>
      <w:numFmt w:val="bullet"/>
      <w:lvlText w:val=""/>
      <w:lvlJc w:val="left"/>
      <w:pPr>
        <w:tabs>
          <w:tab w:val="num" w:pos="720"/>
        </w:tabs>
        <w:ind w:left="720" w:hanging="360"/>
      </w:pPr>
      <w:rPr>
        <w:rFonts w:ascii="Wingdings" w:hAnsi="Wingdings" w:hint="default"/>
      </w:rPr>
    </w:lvl>
    <w:lvl w:ilvl="1" w:tplc="ADEA9DB0">
      <w:start w:val="1"/>
      <w:numFmt w:val="decimal"/>
      <w:lvlText w:val="%2."/>
      <w:lvlJc w:val="left"/>
      <w:pPr>
        <w:tabs>
          <w:tab w:val="num" w:pos="1440"/>
        </w:tabs>
        <w:ind w:left="1440" w:hanging="360"/>
      </w:pPr>
    </w:lvl>
    <w:lvl w:ilvl="2" w:tplc="D39EE334">
      <w:start w:val="1"/>
      <w:numFmt w:val="decimal"/>
      <w:lvlText w:val="%3."/>
      <w:lvlJc w:val="left"/>
      <w:pPr>
        <w:tabs>
          <w:tab w:val="num" w:pos="2160"/>
        </w:tabs>
        <w:ind w:left="2160" w:hanging="360"/>
      </w:pPr>
    </w:lvl>
    <w:lvl w:ilvl="3" w:tplc="D1A8D7E8">
      <w:start w:val="1"/>
      <w:numFmt w:val="decimal"/>
      <w:lvlText w:val="%4."/>
      <w:lvlJc w:val="left"/>
      <w:pPr>
        <w:tabs>
          <w:tab w:val="num" w:pos="2880"/>
        </w:tabs>
        <w:ind w:left="2880" w:hanging="360"/>
      </w:pPr>
    </w:lvl>
    <w:lvl w:ilvl="4" w:tplc="8D1A825A">
      <w:start w:val="1"/>
      <w:numFmt w:val="decimal"/>
      <w:lvlText w:val="%5."/>
      <w:lvlJc w:val="left"/>
      <w:pPr>
        <w:tabs>
          <w:tab w:val="num" w:pos="3600"/>
        </w:tabs>
        <w:ind w:left="3600" w:hanging="360"/>
      </w:pPr>
    </w:lvl>
    <w:lvl w:ilvl="5" w:tplc="2A926974">
      <w:start w:val="1"/>
      <w:numFmt w:val="decimal"/>
      <w:lvlText w:val="%6."/>
      <w:lvlJc w:val="left"/>
      <w:pPr>
        <w:tabs>
          <w:tab w:val="num" w:pos="4320"/>
        </w:tabs>
        <w:ind w:left="4320" w:hanging="360"/>
      </w:pPr>
    </w:lvl>
    <w:lvl w:ilvl="6" w:tplc="04464532">
      <w:start w:val="1"/>
      <w:numFmt w:val="decimal"/>
      <w:lvlText w:val="%7."/>
      <w:lvlJc w:val="left"/>
      <w:pPr>
        <w:tabs>
          <w:tab w:val="num" w:pos="5040"/>
        </w:tabs>
        <w:ind w:left="5040" w:hanging="360"/>
      </w:pPr>
    </w:lvl>
    <w:lvl w:ilvl="7" w:tplc="17706612">
      <w:start w:val="1"/>
      <w:numFmt w:val="decimal"/>
      <w:lvlText w:val="%8."/>
      <w:lvlJc w:val="left"/>
      <w:pPr>
        <w:tabs>
          <w:tab w:val="num" w:pos="5760"/>
        </w:tabs>
        <w:ind w:left="5760" w:hanging="360"/>
      </w:pPr>
    </w:lvl>
    <w:lvl w:ilvl="8" w:tplc="45DC873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E1FF8"/>
    <w:rsid w:val="0002353D"/>
    <w:rsid w:val="000377CF"/>
    <w:rsid w:val="000510FA"/>
    <w:rsid w:val="00054AF7"/>
    <w:rsid w:val="00071140"/>
    <w:rsid w:val="0008391D"/>
    <w:rsid w:val="000A053E"/>
    <w:rsid w:val="000E5FCE"/>
    <w:rsid w:val="00142F7F"/>
    <w:rsid w:val="00143592"/>
    <w:rsid w:val="00151132"/>
    <w:rsid w:val="001647B9"/>
    <w:rsid w:val="0017292E"/>
    <w:rsid w:val="001B1661"/>
    <w:rsid w:val="001C4C67"/>
    <w:rsid w:val="001D5A00"/>
    <w:rsid w:val="001D5D37"/>
    <w:rsid w:val="001D6649"/>
    <w:rsid w:val="0022230D"/>
    <w:rsid w:val="0022638E"/>
    <w:rsid w:val="002337F2"/>
    <w:rsid w:val="00244C8C"/>
    <w:rsid w:val="00262327"/>
    <w:rsid w:val="00296D93"/>
    <w:rsid w:val="002A2AFF"/>
    <w:rsid w:val="002B25D7"/>
    <w:rsid w:val="002D0399"/>
    <w:rsid w:val="002D52CD"/>
    <w:rsid w:val="002D65DE"/>
    <w:rsid w:val="002D70E5"/>
    <w:rsid w:val="002E4895"/>
    <w:rsid w:val="00304E48"/>
    <w:rsid w:val="003444AC"/>
    <w:rsid w:val="00392ADD"/>
    <w:rsid w:val="003A3163"/>
    <w:rsid w:val="003C39B2"/>
    <w:rsid w:val="003F3A8A"/>
    <w:rsid w:val="00404AA9"/>
    <w:rsid w:val="00407DB7"/>
    <w:rsid w:val="00427F7A"/>
    <w:rsid w:val="00483CD0"/>
    <w:rsid w:val="004B6F56"/>
    <w:rsid w:val="004E30F7"/>
    <w:rsid w:val="004F659B"/>
    <w:rsid w:val="00500BA3"/>
    <w:rsid w:val="00531B5F"/>
    <w:rsid w:val="00535E10"/>
    <w:rsid w:val="005469CD"/>
    <w:rsid w:val="00554967"/>
    <w:rsid w:val="005563CE"/>
    <w:rsid w:val="00564654"/>
    <w:rsid w:val="00567154"/>
    <w:rsid w:val="005C53B4"/>
    <w:rsid w:val="005E1FF8"/>
    <w:rsid w:val="00606AAE"/>
    <w:rsid w:val="00610FBA"/>
    <w:rsid w:val="006213E1"/>
    <w:rsid w:val="006304FE"/>
    <w:rsid w:val="00634C13"/>
    <w:rsid w:val="00636480"/>
    <w:rsid w:val="00663B04"/>
    <w:rsid w:val="00667BF4"/>
    <w:rsid w:val="006A4DBF"/>
    <w:rsid w:val="006C4ACE"/>
    <w:rsid w:val="006E4D03"/>
    <w:rsid w:val="006F1FDD"/>
    <w:rsid w:val="00707DE6"/>
    <w:rsid w:val="0074399D"/>
    <w:rsid w:val="007634A3"/>
    <w:rsid w:val="007710FF"/>
    <w:rsid w:val="007737B0"/>
    <w:rsid w:val="00774A87"/>
    <w:rsid w:val="00797E69"/>
    <w:rsid w:val="007A6B2A"/>
    <w:rsid w:val="007A6BF5"/>
    <w:rsid w:val="007F08FA"/>
    <w:rsid w:val="00822308"/>
    <w:rsid w:val="008455C8"/>
    <w:rsid w:val="008477FF"/>
    <w:rsid w:val="00882CAF"/>
    <w:rsid w:val="00885DE8"/>
    <w:rsid w:val="00886EBD"/>
    <w:rsid w:val="008951CF"/>
    <w:rsid w:val="008A2FC5"/>
    <w:rsid w:val="008C2BE7"/>
    <w:rsid w:val="008D3282"/>
    <w:rsid w:val="008E54C7"/>
    <w:rsid w:val="008F4FD9"/>
    <w:rsid w:val="00905F95"/>
    <w:rsid w:val="00914825"/>
    <w:rsid w:val="009216D8"/>
    <w:rsid w:val="00925034"/>
    <w:rsid w:val="00971A01"/>
    <w:rsid w:val="009744D6"/>
    <w:rsid w:val="009F08C2"/>
    <w:rsid w:val="00A01482"/>
    <w:rsid w:val="00A33DB8"/>
    <w:rsid w:val="00A343A3"/>
    <w:rsid w:val="00A41006"/>
    <w:rsid w:val="00A83A67"/>
    <w:rsid w:val="00A8467E"/>
    <w:rsid w:val="00A84DC3"/>
    <w:rsid w:val="00AA2823"/>
    <w:rsid w:val="00AC1594"/>
    <w:rsid w:val="00AF28C6"/>
    <w:rsid w:val="00AF4CA5"/>
    <w:rsid w:val="00B00877"/>
    <w:rsid w:val="00B04BBA"/>
    <w:rsid w:val="00B30FAC"/>
    <w:rsid w:val="00B66EC5"/>
    <w:rsid w:val="00B80DE7"/>
    <w:rsid w:val="00BB59C8"/>
    <w:rsid w:val="00BC4505"/>
    <w:rsid w:val="00BD3FE2"/>
    <w:rsid w:val="00C15BAB"/>
    <w:rsid w:val="00C31121"/>
    <w:rsid w:val="00C3193C"/>
    <w:rsid w:val="00C40A63"/>
    <w:rsid w:val="00C5615D"/>
    <w:rsid w:val="00C65074"/>
    <w:rsid w:val="00C66017"/>
    <w:rsid w:val="00C73A91"/>
    <w:rsid w:val="00C90C6F"/>
    <w:rsid w:val="00C97589"/>
    <w:rsid w:val="00CA3F4C"/>
    <w:rsid w:val="00CA4974"/>
    <w:rsid w:val="00CD295F"/>
    <w:rsid w:val="00D179D5"/>
    <w:rsid w:val="00D27545"/>
    <w:rsid w:val="00D92191"/>
    <w:rsid w:val="00D9222E"/>
    <w:rsid w:val="00D93397"/>
    <w:rsid w:val="00DA0F20"/>
    <w:rsid w:val="00DA7505"/>
    <w:rsid w:val="00DB19BD"/>
    <w:rsid w:val="00DC4351"/>
    <w:rsid w:val="00DD11FE"/>
    <w:rsid w:val="00DF7DA9"/>
    <w:rsid w:val="00E22D59"/>
    <w:rsid w:val="00E35AF0"/>
    <w:rsid w:val="00E453F8"/>
    <w:rsid w:val="00E53168"/>
    <w:rsid w:val="00E849D0"/>
    <w:rsid w:val="00EA0168"/>
    <w:rsid w:val="00EA782D"/>
    <w:rsid w:val="00F016FB"/>
    <w:rsid w:val="00F13282"/>
    <w:rsid w:val="00F27EAE"/>
    <w:rsid w:val="00F6086D"/>
    <w:rsid w:val="00F60C07"/>
    <w:rsid w:val="00F63A11"/>
    <w:rsid w:val="00F7220F"/>
    <w:rsid w:val="00F93A12"/>
    <w:rsid w:val="00FA3148"/>
    <w:rsid w:val="00FB55DC"/>
    <w:rsid w:val="00FC2C5D"/>
    <w:rsid w:val="00FE3382"/>
    <w:rsid w:val="00FF4684"/>
    <w:rsid w:val="00FF4B2A"/>
    <w:rsid w:val="00FF5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1F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5E1FF8"/>
  </w:style>
  <w:style w:type="paragraph" w:styleId="a3">
    <w:name w:val="header"/>
    <w:basedOn w:val="a"/>
    <w:link w:val="a4"/>
    <w:uiPriority w:val="99"/>
    <w:semiHidden/>
    <w:unhideWhenUsed/>
    <w:rsid w:val="00FF4B2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4B2A"/>
    <w:rPr>
      <w:rFonts w:ascii="Calibri" w:eastAsia="Times New Roman" w:hAnsi="Calibri" w:cs="Times New Roman"/>
      <w:lang w:eastAsia="ru-RU"/>
    </w:rPr>
  </w:style>
  <w:style w:type="paragraph" w:styleId="a5">
    <w:name w:val="footer"/>
    <w:basedOn w:val="a"/>
    <w:link w:val="a6"/>
    <w:uiPriority w:val="99"/>
    <w:semiHidden/>
    <w:unhideWhenUsed/>
    <w:rsid w:val="00FF4B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F4B2A"/>
    <w:rPr>
      <w:rFonts w:ascii="Calibri" w:eastAsia="Times New Roman" w:hAnsi="Calibri" w:cs="Times New Roman"/>
      <w:lang w:eastAsia="ru-RU"/>
    </w:rPr>
  </w:style>
  <w:style w:type="table" w:styleId="a7">
    <w:name w:val="Table Grid"/>
    <w:basedOn w:val="a1"/>
    <w:uiPriority w:val="59"/>
    <w:rsid w:val="004F65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41006"/>
    <w:pPr>
      <w:ind w:left="720"/>
      <w:contextualSpacing/>
    </w:pPr>
    <w:rPr>
      <w:rFonts w:eastAsia="Calibri"/>
      <w:lang w:eastAsia="en-U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rsid w:val="00564654"/>
    <w:pPr>
      <w:spacing w:before="30" w:after="30" w:line="240" w:lineRule="auto"/>
    </w:pPr>
    <w:rPr>
      <w:rFonts w:ascii="Times New Roman" w:hAnsi="Times New Roman"/>
      <w:sz w:val="20"/>
      <w:szCs w:val="20"/>
    </w:rPr>
  </w:style>
  <w:style w:type="paragraph" w:customStyle="1" w:styleId="aa">
    <w:name w:val="Базовый"/>
    <w:rsid w:val="00F63A11"/>
    <w:pPr>
      <w:tabs>
        <w:tab w:val="left" w:pos="708"/>
      </w:tabs>
      <w:suppressAutoHyphens/>
      <w:spacing w:after="0" w:line="100" w:lineRule="atLeast"/>
      <w:textAlignment w:val="baseline"/>
    </w:pPr>
    <w:rPr>
      <w:rFonts w:ascii="Times New Roman" w:eastAsia="Times New Roman" w:hAnsi="Times New Roman" w:cs="Times New Roman"/>
      <w:color w:val="00000A"/>
      <w:sz w:val="24"/>
      <w:szCs w:val="24"/>
      <w:lang w:eastAsia="zh-CN"/>
    </w:rPr>
  </w:style>
</w:styles>
</file>

<file path=word/webSettings.xml><?xml version="1.0" encoding="utf-8"?>
<w:webSettings xmlns:r="http://schemas.openxmlformats.org/officeDocument/2006/relationships" xmlns:w="http://schemas.openxmlformats.org/wordprocessingml/2006/main">
  <w:divs>
    <w:div w:id="55594818">
      <w:bodyDiv w:val="1"/>
      <w:marLeft w:val="0"/>
      <w:marRight w:val="0"/>
      <w:marTop w:val="0"/>
      <w:marBottom w:val="0"/>
      <w:divBdr>
        <w:top w:val="none" w:sz="0" w:space="0" w:color="auto"/>
        <w:left w:val="none" w:sz="0" w:space="0" w:color="auto"/>
        <w:bottom w:val="none" w:sz="0" w:space="0" w:color="auto"/>
        <w:right w:val="none" w:sz="0" w:space="0" w:color="auto"/>
      </w:divBdr>
    </w:div>
    <w:div w:id="65880174">
      <w:bodyDiv w:val="1"/>
      <w:marLeft w:val="0"/>
      <w:marRight w:val="0"/>
      <w:marTop w:val="0"/>
      <w:marBottom w:val="0"/>
      <w:divBdr>
        <w:top w:val="none" w:sz="0" w:space="0" w:color="auto"/>
        <w:left w:val="none" w:sz="0" w:space="0" w:color="auto"/>
        <w:bottom w:val="none" w:sz="0" w:space="0" w:color="auto"/>
        <w:right w:val="none" w:sz="0" w:space="0" w:color="auto"/>
      </w:divBdr>
    </w:div>
    <w:div w:id="793641355">
      <w:bodyDiv w:val="1"/>
      <w:marLeft w:val="0"/>
      <w:marRight w:val="0"/>
      <w:marTop w:val="0"/>
      <w:marBottom w:val="0"/>
      <w:divBdr>
        <w:top w:val="none" w:sz="0" w:space="0" w:color="auto"/>
        <w:left w:val="none" w:sz="0" w:space="0" w:color="auto"/>
        <w:bottom w:val="none" w:sz="0" w:space="0" w:color="auto"/>
        <w:right w:val="none" w:sz="0" w:space="0" w:color="auto"/>
      </w:divBdr>
    </w:div>
    <w:div w:id="1410423165">
      <w:bodyDiv w:val="1"/>
      <w:marLeft w:val="0"/>
      <w:marRight w:val="0"/>
      <w:marTop w:val="0"/>
      <w:marBottom w:val="0"/>
      <w:divBdr>
        <w:top w:val="none" w:sz="0" w:space="0" w:color="auto"/>
        <w:left w:val="none" w:sz="0" w:space="0" w:color="auto"/>
        <w:bottom w:val="none" w:sz="0" w:space="0" w:color="auto"/>
        <w:right w:val="none" w:sz="0" w:space="0" w:color="auto"/>
      </w:divBdr>
    </w:div>
    <w:div w:id="21365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448CD-488F-4671-BF6B-BBEB2333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15</Pages>
  <Words>2888</Words>
  <Characters>16467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2017-07-06T06:23:00Z</dcterms:created>
  <dcterms:modified xsi:type="dcterms:W3CDTF">2018-10-30T10:22:00Z</dcterms:modified>
</cp:coreProperties>
</file>