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4B" w:rsidRPr="00057C4B" w:rsidRDefault="00057C4B" w:rsidP="00057C4B">
      <w:pPr>
        <w:pStyle w:val="a3"/>
        <w:shd w:val="clear" w:color="auto" w:fill="FFFFFF"/>
        <w:spacing w:line="300" w:lineRule="atLeast"/>
        <w:jc w:val="center"/>
        <w:rPr>
          <w:rFonts w:ascii="Open Sans" w:hAnsi="Open Sans" w:cs="Arial"/>
          <w:b/>
          <w:color w:val="333333"/>
          <w:sz w:val="28"/>
          <w:szCs w:val="28"/>
        </w:rPr>
      </w:pPr>
      <w:r w:rsidRPr="00057C4B">
        <w:rPr>
          <w:rFonts w:ascii="Open Sans" w:hAnsi="Open Sans" w:cs="Arial"/>
          <w:b/>
          <w:color w:val="333333"/>
          <w:sz w:val="28"/>
          <w:szCs w:val="28"/>
        </w:rPr>
        <w:t>Новый план проведения ЕГЭ в 2020г.</w:t>
      </w:r>
    </w:p>
    <w:p w:rsidR="00621211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Межведомственное заседание по вопросам проведении ЕГЭ и приемной кампании в вузы в 2020 году сформировало новый календарный план проведения экзаменационной кампании в текущем году. </w:t>
      </w:r>
    </w:p>
    <w:p w:rsidR="00621211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В этом учебном году календарный план единого государственного экзамена стартует, как указывал ранее Президент России Владимир Путин, 29 июня. 29 и 30 июня пройдут предварительные пробные экзамены, в ходе которых будут протестированы все экзаменационные процедуры. </w:t>
      </w:r>
    </w:p>
    <w:p w:rsidR="00621211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«Принятое коллегиальное решение провести 29 июня и 30 июня пробные экзамены. Это позволит настроить всю систему, чтобы ЕГЭ прошел без сбоев, чтобы школьники, когда придут на экзамен, могли себя безопасно чувствовать в аудиториях», - отметил министр просвещения Сергей Кравцов. </w:t>
      </w:r>
    </w:p>
    <w:p w:rsidR="00621211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Исходя из рекомендаций, озвученных Роспотребнадзором и Рособрнадзором, принято коллегиальное решение следом за пробными экзаменами начать этап непосредственной очной сдачи единого государственного экзамена (ЕГЭ) с 3 июля. </w:t>
      </w:r>
    </w:p>
    <w:p w:rsidR="009C4709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3 июля - ЕГЭ по географии, литературе и информатике.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6 и 7 июля - по русскому языку,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10 июля – по профильной математике,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13 июля – по истории и физике,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16 июля – по обществознанию и химии,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>20 июля – по биологии и письменной части ЕГЭ по иностранным языкам,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22 и 23 июля - устная часть ЕГЭ по иностранным языкам. </w:t>
      </w:r>
    </w:p>
    <w:p w:rsidR="00621211" w:rsidRPr="00057C4B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b/>
          <w:color w:val="333333"/>
          <w:sz w:val="20"/>
          <w:szCs w:val="20"/>
        </w:rPr>
      </w:pPr>
      <w:r w:rsidRPr="00057C4B">
        <w:rPr>
          <w:rFonts w:ascii="Open Sans" w:hAnsi="Open Sans" w:cs="Arial"/>
          <w:b/>
          <w:color w:val="333333"/>
          <w:sz w:val="20"/>
          <w:szCs w:val="20"/>
        </w:rPr>
        <w:t xml:space="preserve">Резервные дни: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24 июля (по всем учебным предметам кроме русского языка и иностранных языков),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br/>
        <w:t xml:space="preserve">25 июля – по всем учебным предметам. </w:t>
      </w:r>
    </w:p>
    <w:p w:rsidR="00621211" w:rsidRPr="00057C4B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Для тех, кто по уважительным причинам не сможет принять участие в ЕГЭ в июле, будет предусмотрен дополнительный период проведения экзаменов в августе. Расписание основного и дополнительного </w:t>
      </w:r>
      <w:r w:rsidRPr="00057C4B">
        <w:rPr>
          <w:rFonts w:ascii="Open Sans" w:hAnsi="Open Sans" w:cs="Arial"/>
          <w:color w:val="333333"/>
          <w:sz w:val="20"/>
          <w:szCs w:val="20"/>
        </w:rPr>
        <w:t xml:space="preserve">периодов ЕГЭ составлено таким образом, чтобы все участники смогли успеть подать документы в вузы. </w:t>
      </w:r>
    </w:p>
    <w:p w:rsidR="00621211" w:rsidRPr="00057C4B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b/>
          <w:color w:val="333333"/>
          <w:sz w:val="20"/>
          <w:szCs w:val="20"/>
        </w:rPr>
      </w:pPr>
      <w:r w:rsidRPr="00057C4B">
        <w:rPr>
          <w:rFonts w:ascii="Open Sans" w:hAnsi="Open Sans" w:cs="Arial"/>
          <w:b/>
          <w:color w:val="333333"/>
          <w:sz w:val="20"/>
          <w:szCs w:val="20"/>
        </w:rPr>
        <w:t xml:space="preserve">Дополнительный период: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3 августа - ЕГЭ по географии, литературе, информатике, биологии, истории и устной части экзамена по иностранным языкам,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5 августа – ЕГЭ по русскому языку,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7 августа – по обществознанию, химии, физике, профильной математике и письменной части ЕГЭ по иностранным языкам. </w:t>
      </w:r>
    </w:p>
    <w:p w:rsidR="00621211" w:rsidRDefault="00621211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8 августа - резервный день для сдачи экзаменов по всем предметам. </w:t>
      </w:r>
    </w:p>
    <w:p w:rsidR="00057C4B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>Говоря об особенностях проведения приемной кампании в вузы, глава Союза ректоров, ректор МГУ Виктор Садовничий отметил: «Для нас важно провести две волны зачисления, и мы со своей стороны – вузовское сообщество, готовы сделать все необходимое для этого. Также мы рассчитываем начать учебный год традиционно с 1 сентября».</w:t>
      </w:r>
    </w:p>
    <w:p w:rsidR="00621211" w:rsidRDefault="00621211" w:rsidP="00057C4B">
      <w:pPr>
        <w:pStyle w:val="a3"/>
        <w:shd w:val="clear" w:color="auto" w:fill="FFFFFF"/>
        <w:spacing w:line="300" w:lineRule="atLeast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Особое внимание участники совещания уделили вопросу защиты прав педагогов. Ближайший месяц планируется выделить школьным учителям для возможности отдыха перед экзаменационным этапом. </w:t>
      </w:r>
    </w:p>
    <w:p w:rsidR="009C4709" w:rsidRDefault="009C4709" w:rsidP="00057C4B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</w:p>
    <w:p w:rsidR="00CF6E5D" w:rsidRPr="002637C6" w:rsidRDefault="00621211" w:rsidP="002637C6">
      <w:pPr>
        <w:pStyle w:val="a3"/>
        <w:shd w:val="clear" w:color="auto" w:fill="FFFFFF"/>
        <w:spacing w:after="0"/>
        <w:jc w:val="both"/>
        <w:rPr>
          <w:rFonts w:ascii="Open Sans" w:hAnsi="Open Sans" w:cs="Arial"/>
          <w:color w:val="333333"/>
          <w:sz w:val="20"/>
          <w:szCs w:val="20"/>
        </w:rPr>
      </w:pPr>
      <w:r>
        <w:rPr>
          <w:rFonts w:ascii="Open Sans" w:hAnsi="Open Sans" w:cs="Arial"/>
          <w:color w:val="333333"/>
          <w:sz w:val="20"/>
          <w:szCs w:val="20"/>
        </w:rPr>
        <w:t xml:space="preserve">Напомним, что ЕГЭ в 2020 году будут сдавать только те выпускники, которые собираются поступать в вузы. При этом всех выпускников аттестуют на основании текущих отметок, свои аттестаты они получат без сдачи ЕГЭ.  </w:t>
      </w:r>
    </w:p>
    <w:sectPr w:rsidR="00CF6E5D" w:rsidRPr="002637C6" w:rsidSect="00057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211"/>
    <w:rsid w:val="00057C4B"/>
    <w:rsid w:val="002637C6"/>
    <w:rsid w:val="00496F9A"/>
    <w:rsid w:val="004E21E6"/>
    <w:rsid w:val="00621211"/>
    <w:rsid w:val="00992F89"/>
    <w:rsid w:val="009C4709"/>
    <w:rsid w:val="00A9185B"/>
    <w:rsid w:val="00C15BAB"/>
    <w:rsid w:val="00D21D26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211"/>
    <w:pPr>
      <w:spacing w:after="5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51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2020-06-03T07:15:00Z</cp:lastPrinted>
  <dcterms:created xsi:type="dcterms:W3CDTF">2020-06-03T07:27:00Z</dcterms:created>
  <dcterms:modified xsi:type="dcterms:W3CDTF">2020-06-03T07:27:00Z</dcterms:modified>
</cp:coreProperties>
</file>