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DAE" w:rsidRPr="009D1DAE" w:rsidRDefault="009D1DAE" w:rsidP="009D1DAE">
      <w:pPr>
        <w:jc w:val="center"/>
        <w:outlineLvl w:val="0"/>
        <w:rPr>
          <w:b/>
        </w:rPr>
      </w:pPr>
      <w:r w:rsidRPr="009D1DAE">
        <w:rPr>
          <w:b/>
        </w:rPr>
        <w:t>Диагностическая работа по теме «Углеводороды»</w:t>
      </w:r>
    </w:p>
    <w:p w:rsidR="009D1DAE" w:rsidRPr="009D1DAE" w:rsidRDefault="009D1DAE" w:rsidP="009D1DAE">
      <w:pPr>
        <w:jc w:val="both"/>
        <w:outlineLvl w:val="0"/>
        <w:rPr>
          <w:b/>
        </w:rPr>
      </w:pPr>
    </w:p>
    <w:p w:rsidR="009D1DAE" w:rsidRPr="009D1DAE" w:rsidRDefault="00604AE9" w:rsidP="009D1DAE">
      <w:pPr>
        <w:jc w:val="both"/>
        <w:outlineLvl w:val="0"/>
      </w:pPr>
      <w:r>
        <w:rPr>
          <w:b/>
        </w:rPr>
        <w:t>1</w:t>
      </w:r>
      <w:r w:rsidR="009D1DAE" w:rsidRPr="009D1DAE">
        <w:rPr>
          <w:b/>
        </w:rPr>
        <w:t xml:space="preserve">. </w:t>
      </w:r>
      <w:proofErr w:type="spellStart"/>
      <w:r w:rsidR="009D1DAE" w:rsidRPr="009D1DAE">
        <w:t>Пропен</w:t>
      </w:r>
      <w:proofErr w:type="spellEnd"/>
      <w:r w:rsidR="009D1DAE" w:rsidRPr="009D1DAE">
        <w:t xml:space="preserve"> </w:t>
      </w:r>
      <w:proofErr w:type="gramStart"/>
      <w:r w:rsidR="009D1DAE" w:rsidRPr="009D1DAE">
        <w:t>способен</w:t>
      </w:r>
      <w:proofErr w:type="gramEnd"/>
      <w:r w:rsidR="009D1DAE" w:rsidRPr="009D1DAE">
        <w:t xml:space="preserve"> реагировать с каждым из трех веществ в ряду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9D1DAE" w:rsidRPr="009D1DAE" w:rsidTr="00742E4B">
        <w:trPr>
          <w:trHeight w:val="282"/>
        </w:trPr>
        <w:tc>
          <w:tcPr>
            <w:tcW w:w="467" w:type="dxa"/>
          </w:tcPr>
          <w:p w:rsidR="009D1DAE" w:rsidRPr="009D1DAE" w:rsidRDefault="009D1DAE" w:rsidP="00742E4B">
            <w:pPr>
              <w:jc w:val="both"/>
            </w:pPr>
            <w:r w:rsidRPr="009D1DAE">
              <w:t>1)</w:t>
            </w:r>
          </w:p>
        </w:tc>
        <w:tc>
          <w:tcPr>
            <w:tcW w:w="4316" w:type="dxa"/>
          </w:tcPr>
          <w:p w:rsidR="009D1DAE" w:rsidRPr="009D1DAE" w:rsidRDefault="009D1DAE" w:rsidP="00742E4B">
            <w:pPr>
              <w:jc w:val="both"/>
              <w:rPr>
                <w:lang w:val="en-US"/>
              </w:rPr>
            </w:pPr>
            <w:r w:rsidRPr="009D1DAE">
              <w:rPr>
                <w:lang w:val="en-US"/>
              </w:rPr>
              <w:t>Br</w:t>
            </w:r>
            <w:r w:rsidRPr="009D1DAE">
              <w:rPr>
                <w:vertAlign w:val="subscript"/>
                <w:lang w:val="en-US"/>
              </w:rPr>
              <w:t>2</w:t>
            </w:r>
            <w:r w:rsidRPr="009D1DAE">
              <w:rPr>
                <w:lang w:val="en-US"/>
              </w:rPr>
              <w:t xml:space="preserve">, </w:t>
            </w:r>
            <w:proofErr w:type="spellStart"/>
            <w:r w:rsidRPr="009D1DAE">
              <w:rPr>
                <w:lang w:val="en-US"/>
              </w:rPr>
              <w:t>HCl</w:t>
            </w:r>
            <w:proofErr w:type="spellEnd"/>
            <w:r w:rsidRPr="009D1DAE">
              <w:rPr>
                <w:lang w:val="en-US"/>
              </w:rPr>
              <w:t>, C</w:t>
            </w:r>
            <w:r w:rsidRPr="009D1DAE">
              <w:rPr>
                <w:vertAlign w:val="subscript"/>
                <w:lang w:val="en-US"/>
              </w:rPr>
              <w:t>3</w:t>
            </w:r>
            <w:r w:rsidRPr="009D1DAE">
              <w:rPr>
                <w:lang w:val="en-US"/>
              </w:rPr>
              <w:t>H</w:t>
            </w:r>
            <w:r w:rsidRPr="009D1DAE">
              <w:rPr>
                <w:vertAlign w:val="subscript"/>
                <w:lang w:val="en-US"/>
              </w:rPr>
              <w:t>8</w:t>
            </w:r>
          </w:p>
        </w:tc>
        <w:tc>
          <w:tcPr>
            <w:tcW w:w="450" w:type="dxa"/>
          </w:tcPr>
          <w:p w:rsidR="009D1DAE" w:rsidRPr="009D1DAE" w:rsidRDefault="009D1DAE" w:rsidP="00742E4B">
            <w:pPr>
              <w:jc w:val="both"/>
            </w:pPr>
            <w:r w:rsidRPr="009D1DAE">
              <w:rPr>
                <w:lang w:val="en-US"/>
              </w:rPr>
              <w:t>4</w:t>
            </w:r>
            <w:r w:rsidRPr="009D1DAE">
              <w:t>)</w:t>
            </w:r>
          </w:p>
        </w:tc>
        <w:tc>
          <w:tcPr>
            <w:tcW w:w="4337" w:type="dxa"/>
          </w:tcPr>
          <w:p w:rsidR="009D1DAE" w:rsidRPr="009D1DAE" w:rsidRDefault="009D1DAE" w:rsidP="00742E4B">
            <w:pPr>
              <w:jc w:val="both"/>
              <w:rPr>
                <w:vertAlign w:val="subscript"/>
                <w:lang w:val="en-US"/>
              </w:rPr>
            </w:pPr>
            <w:r w:rsidRPr="009D1DAE">
              <w:rPr>
                <w:lang w:val="en-US"/>
              </w:rPr>
              <w:t>HCHO, CH</w:t>
            </w:r>
            <w:r w:rsidRPr="009D1DAE">
              <w:rPr>
                <w:vertAlign w:val="subscript"/>
                <w:lang w:val="en-US"/>
              </w:rPr>
              <w:t>4</w:t>
            </w:r>
            <w:r w:rsidRPr="009D1DAE">
              <w:rPr>
                <w:lang w:val="en-US"/>
              </w:rPr>
              <w:t>,</w:t>
            </w:r>
            <w:r w:rsidRPr="009D1DAE">
              <w:t xml:space="preserve"> </w:t>
            </w:r>
            <w:proofErr w:type="spellStart"/>
            <w:r w:rsidRPr="009D1DAE">
              <w:rPr>
                <w:lang w:val="en-US"/>
              </w:rPr>
              <w:t>HBr</w:t>
            </w:r>
            <w:proofErr w:type="spellEnd"/>
          </w:p>
        </w:tc>
      </w:tr>
      <w:tr w:rsidR="009D1DAE" w:rsidRPr="009D1DAE" w:rsidTr="00742E4B">
        <w:trPr>
          <w:trHeight w:val="282"/>
        </w:trPr>
        <w:tc>
          <w:tcPr>
            <w:tcW w:w="467" w:type="dxa"/>
          </w:tcPr>
          <w:p w:rsidR="009D1DAE" w:rsidRPr="009D1DAE" w:rsidRDefault="009D1DAE" w:rsidP="00742E4B">
            <w:pPr>
              <w:jc w:val="both"/>
            </w:pPr>
            <w:r w:rsidRPr="009D1DAE">
              <w:t>2)</w:t>
            </w:r>
          </w:p>
        </w:tc>
        <w:tc>
          <w:tcPr>
            <w:tcW w:w="4316" w:type="dxa"/>
          </w:tcPr>
          <w:p w:rsidR="009D1DAE" w:rsidRPr="009D1DAE" w:rsidRDefault="009D1DAE" w:rsidP="00742E4B">
            <w:pPr>
              <w:jc w:val="both"/>
            </w:pPr>
            <w:r w:rsidRPr="009D1DAE">
              <w:rPr>
                <w:lang w:val="en-US"/>
              </w:rPr>
              <w:t>KMnO</w:t>
            </w:r>
            <w:r w:rsidRPr="009D1DAE">
              <w:rPr>
                <w:vertAlign w:val="subscript"/>
                <w:lang w:val="en-US"/>
              </w:rPr>
              <w:t xml:space="preserve">4, </w:t>
            </w:r>
            <w:r w:rsidRPr="009D1DAE">
              <w:rPr>
                <w:lang w:val="en-US"/>
              </w:rPr>
              <w:t>H</w:t>
            </w:r>
            <w:r w:rsidRPr="009D1DAE">
              <w:rPr>
                <w:vertAlign w:val="subscript"/>
                <w:lang w:val="en-US"/>
              </w:rPr>
              <w:t>2</w:t>
            </w:r>
            <w:r w:rsidRPr="009D1DAE">
              <w:rPr>
                <w:lang w:val="en-US"/>
              </w:rPr>
              <w:t>, H</w:t>
            </w:r>
            <w:r w:rsidRPr="009D1DAE">
              <w:rPr>
                <w:vertAlign w:val="subscript"/>
                <w:lang w:val="en-US"/>
              </w:rPr>
              <w:t>2</w:t>
            </w:r>
            <w:r w:rsidRPr="009D1DAE">
              <w:rPr>
                <w:lang w:val="en-US"/>
              </w:rPr>
              <w:t>O</w:t>
            </w:r>
          </w:p>
        </w:tc>
        <w:tc>
          <w:tcPr>
            <w:tcW w:w="450" w:type="dxa"/>
          </w:tcPr>
          <w:p w:rsidR="009D1DAE" w:rsidRPr="009D1DAE" w:rsidRDefault="009D1DAE" w:rsidP="00742E4B">
            <w:pPr>
              <w:jc w:val="both"/>
            </w:pPr>
            <w:r w:rsidRPr="009D1DAE">
              <w:rPr>
                <w:lang w:val="en-US"/>
              </w:rPr>
              <w:t>5</w:t>
            </w:r>
            <w:r w:rsidRPr="009D1DAE">
              <w:t>)</w:t>
            </w:r>
          </w:p>
        </w:tc>
        <w:tc>
          <w:tcPr>
            <w:tcW w:w="4337" w:type="dxa"/>
          </w:tcPr>
          <w:p w:rsidR="009D1DAE" w:rsidRPr="009D1DAE" w:rsidRDefault="009D1DAE" w:rsidP="00742E4B">
            <w:pPr>
              <w:jc w:val="both"/>
              <w:rPr>
                <w:lang w:val="en-US"/>
              </w:rPr>
            </w:pPr>
            <w:r w:rsidRPr="009D1DAE">
              <w:rPr>
                <w:lang w:val="en-US"/>
              </w:rPr>
              <w:t>H</w:t>
            </w:r>
            <w:r w:rsidRPr="009D1DAE">
              <w:rPr>
                <w:vertAlign w:val="subscript"/>
                <w:lang w:val="en-US"/>
              </w:rPr>
              <w:t>2</w:t>
            </w:r>
            <w:r w:rsidRPr="009D1DAE">
              <w:rPr>
                <w:lang w:val="en-US"/>
              </w:rPr>
              <w:t>, O</w:t>
            </w:r>
            <w:r w:rsidRPr="009D1DAE">
              <w:rPr>
                <w:vertAlign w:val="subscript"/>
                <w:lang w:val="en-US"/>
              </w:rPr>
              <w:t>2</w:t>
            </w:r>
            <w:r w:rsidRPr="009D1DAE">
              <w:rPr>
                <w:lang w:val="en-US"/>
              </w:rPr>
              <w:t>, HI</w:t>
            </w:r>
          </w:p>
        </w:tc>
      </w:tr>
      <w:tr w:rsidR="009D1DAE" w:rsidRPr="009D1DAE" w:rsidTr="00742E4B">
        <w:trPr>
          <w:trHeight w:val="282"/>
        </w:trPr>
        <w:tc>
          <w:tcPr>
            <w:tcW w:w="467" w:type="dxa"/>
          </w:tcPr>
          <w:p w:rsidR="009D1DAE" w:rsidRPr="009D1DAE" w:rsidRDefault="009D1DAE" w:rsidP="00742E4B">
            <w:pPr>
              <w:jc w:val="both"/>
              <w:rPr>
                <w:lang w:val="en-US"/>
              </w:rPr>
            </w:pPr>
            <w:r w:rsidRPr="009D1DAE">
              <w:rPr>
                <w:lang w:val="en-US"/>
              </w:rPr>
              <w:t>3)</w:t>
            </w:r>
          </w:p>
        </w:tc>
        <w:tc>
          <w:tcPr>
            <w:tcW w:w="4316" w:type="dxa"/>
          </w:tcPr>
          <w:p w:rsidR="009D1DAE" w:rsidRPr="009D1DAE" w:rsidRDefault="009D1DAE" w:rsidP="00742E4B">
            <w:pPr>
              <w:jc w:val="both"/>
              <w:rPr>
                <w:lang w:val="en-US"/>
              </w:rPr>
            </w:pPr>
            <w:r w:rsidRPr="009D1DAE">
              <w:rPr>
                <w:lang w:val="en-US"/>
              </w:rPr>
              <w:t>KH, C</w:t>
            </w:r>
            <w:r w:rsidRPr="009D1DAE">
              <w:rPr>
                <w:vertAlign w:val="subscript"/>
                <w:lang w:val="en-US"/>
              </w:rPr>
              <w:t>6</w:t>
            </w:r>
            <w:r w:rsidRPr="009D1DAE">
              <w:rPr>
                <w:lang w:val="en-US"/>
              </w:rPr>
              <w:t>H</w:t>
            </w:r>
            <w:r w:rsidRPr="009D1DAE">
              <w:rPr>
                <w:vertAlign w:val="subscript"/>
                <w:lang w:val="en-US"/>
              </w:rPr>
              <w:t>6</w:t>
            </w:r>
            <w:r w:rsidRPr="009D1DAE">
              <w:rPr>
                <w:lang w:val="en-US"/>
              </w:rPr>
              <w:t>, I</w:t>
            </w:r>
            <w:r w:rsidRPr="009D1DAE">
              <w:rPr>
                <w:vertAlign w:val="subscript"/>
                <w:lang w:val="en-US"/>
              </w:rPr>
              <w:t>2</w:t>
            </w:r>
          </w:p>
        </w:tc>
        <w:tc>
          <w:tcPr>
            <w:tcW w:w="450" w:type="dxa"/>
          </w:tcPr>
          <w:p w:rsidR="009D1DAE" w:rsidRPr="009D1DAE" w:rsidRDefault="009D1DAE" w:rsidP="00742E4B">
            <w:pPr>
              <w:jc w:val="both"/>
              <w:rPr>
                <w:lang w:val="en-US"/>
              </w:rPr>
            </w:pPr>
            <w:r w:rsidRPr="009D1DAE">
              <w:rPr>
                <w:lang w:val="en-US"/>
              </w:rPr>
              <w:t>6)</w:t>
            </w:r>
          </w:p>
        </w:tc>
        <w:tc>
          <w:tcPr>
            <w:tcW w:w="4337" w:type="dxa"/>
          </w:tcPr>
          <w:p w:rsidR="009D1DAE" w:rsidRPr="009D1DAE" w:rsidRDefault="009D1DAE" w:rsidP="00742E4B">
            <w:pPr>
              <w:jc w:val="both"/>
              <w:rPr>
                <w:lang w:val="en-US"/>
              </w:rPr>
            </w:pPr>
            <w:r w:rsidRPr="009D1DAE">
              <w:rPr>
                <w:lang w:val="en-US"/>
              </w:rPr>
              <w:t>H</w:t>
            </w:r>
            <w:r w:rsidRPr="009D1DAE">
              <w:rPr>
                <w:vertAlign w:val="subscript"/>
                <w:lang w:val="en-US"/>
              </w:rPr>
              <w:t>2</w:t>
            </w:r>
            <w:r w:rsidRPr="009D1DAE">
              <w:rPr>
                <w:lang w:val="en-US"/>
              </w:rPr>
              <w:t xml:space="preserve">O, </w:t>
            </w:r>
            <w:proofErr w:type="spellStart"/>
            <w:r w:rsidRPr="009D1DAE">
              <w:rPr>
                <w:lang w:val="en-US"/>
              </w:rPr>
              <w:t>HCl</w:t>
            </w:r>
            <w:proofErr w:type="spellEnd"/>
            <w:r w:rsidRPr="009D1DAE">
              <w:rPr>
                <w:lang w:val="en-US"/>
              </w:rPr>
              <w:t>, Br</w:t>
            </w:r>
            <w:r w:rsidRPr="009D1DAE">
              <w:rPr>
                <w:vertAlign w:val="subscript"/>
                <w:lang w:val="en-US"/>
              </w:rPr>
              <w:t>2</w:t>
            </w:r>
          </w:p>
        </w:tc>
      </w:tr>
    </w:tbl>
    <w:p w:rsidR="00320B1B" w:rsidRPr="009D1DAE" w:rsidRDefault="00320B1B"/>
    <w:p w:rsidR="009D1DAE" w:rsidRPr="009D1DAE" w:rsidRDefault="009D1DAE" w:rsidP="009D1DAE">
      <w:pPr>
        <w:jc w:val="both"/>
      </w:pPr>
      <w:r w:rsidRPr="009D1DAE">
        <w:rPr>
          <w:b/>
        </w:rPr>
        <w:t xml:space="preserve">2. </w:t>
      </w:r>
      <w:r w:rsidRPr="009D1DAE">
        <w:t xml:space="preserve">По правилу Марковникова происходит взаимодействие </w:t>
      </w:r>
      <w:proofErr w:type="gramStart"/>
      <w:r w:rsidRPr="009D1DAE">
        <w:t>между</w:t>
      </w:r>
      <w:proofErr w:type="gramEnd"/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9D1DAE" w:rsidRPr="009D1DAE" w:rsidTr="00742E4B">
        <w:trPr>
          <w:trHeight w:val="282"/>
        </w:trPr>
        <w:tc>
          <w:tcPr>
            <w:tcW w:w="467" w:type="dxa"/>
          </w:tcPr>
          <w:p w:rsidR="009D1DAE" w:rsidRPr="009D1DAE" w:rsidRDefault="009D1DAE" w:rsidP="00742E4B">
            <w:pPr>
              <w:jc w:val="both"/>
            </w:pPr>
            <w:r w:rsidRPr="009D1DAE">
              <w:t>1)</w:t>
            </w:r>
          </w:p>
        </w:tc>
        <w:tc>
          <w:tcPr>
            <w:tcW w:w="4316" w:type="dxa"/>
          </w:tcPr>
          <w:p w:rsidR="009D1DAE" w:rsidRPr="009D1DAE" w:rsidRDefault="009D1DAE" w:rsidP="00742E4B">
            <w:pPr>
              <w:jc w:val="both"/>
            </w:pPr>
            <w:r w:rsidRPr="009D1DAE">
              <w:t xml:space="preserve">бутеном-1 и </w:t>
            </w:r>
            <w:proofErr w:type="spellStart"/>
            <w:r w:rsidRPr="009D1DAE">
              <w:t>хлороводородом</w:t>
            </w:r>
            <w:proofErr w:type="spellEnd"/>
          </w:p>
        </w:tc>
        <w:tc>
          <w:tcPr>
            <w:tcW w:w="450" w:type="dxa"/>
          </w:tcPr>
          <w:p w:rsidR="009D1DAE" w:rsidRPr="009D1DAE" w:rsidRDefault="009D1DAE" w:rsidP="00742E4B">
            <w:pPr>
              <w:jc w:val="both"/>
            </w:pPr>
            <w:r w:rsidRPr="009D1DAE">
              <w:rPr>
                <w:lang w:val="en-US"/>
              </w:rPr>
              <w:t>4</w:t>
            </w:r>
            <w:r w:rsidRPr="009D1DAE">
              <w:t>)</w:t>
            </w:r>
          </w:p>
        </w:tc>
        <w:tc>
          <w:tcPr>
            <w:tcW w:w="4337" w:type="dxa"/>
          </w:tcPr>
          <w:p w:rsidR="009D1DAE" w:rsidRPr="009D1DAE" w:rsidRDefault="009D1DAE" w:rsidP="00742E4B">
            <w:pPr>
              <w:jc w:val="both"/>
              <w:rPr>
                <w:vertAlign w:val="subscript"/>
              </w:rPr>
            </w:pPr>
            <w:proofErr w:type="spellStart"/>
            <w:r w:rsidRPr="009D1DAE">
              <w:t>пропеном</w:t>
            </w:r>
            <w:proofErr w:type="spellEnd"/>
            <w:r w:rsidRPr="009D1DAE">
              <w:t xml:space="preserve"> и </w:t>
            </w:r>
            <w:proofErr w:type="spellStart"/>
            <w:r w:rsidRPr="009D1DAE">
              <w:t>бромоводородом</w:t>
            </w:r>
            <w:proofErr w:type="spellEnd"/>
            <w:r w:rsidRPr="009D1DAE">
              <w:t xml:space="preserve"> </w:t>
            </w:r>
          </w:p>
        </w:tc>
      </w:tr>
      <w:tr w:rsidR="009D1DAE" w:rsidRPr="009D1DAE" w:rsidTr="00742E4B">
        <w:trPr>
          <w:trHeight w:val="282"/>
        </w:trPr>
        <w:tc>
          <w:tcPr>
            <w:tcW w:w="467" w:type="dxa"/>
          </w:tcPr>
          <w:p w:rsidR="009D1DAE" w:rsidRPr="009D1DAE" w:rsidRDefault="009D1DAE" w:rsidP="00742E4B">
            <w:pPr>
              <w:jc w:val="both"/>
            </w:pPr>
            <w:r w:rsidRPr="009D1DAE">
              <w:t>2)</w:t>
            </w:r>
          </w:p>
        </w:tc>
        <w:tc>
          <w:tcPr>
            <w:tcW w:w="4316" w:type="dxa"/>
          </w:tcPr>
          <w:p w:rsidR="009D1DAE" w:rsidRPr="009D1DAE" w:rsidRDefault="009D1DAE" w:rsidP="00742E4B">
            <w:pPr>
              <w:jc w:val="both"/>
            </w:pPr>
            <w:r w:rsidRPr="009D1DAE">
              <w:t>бутеном-1 и водородом</w:t>
            </w:r>
          </w:p>
        </w:tc>
        <w:tc>
          <w:tcPr>
            <w:tcW w:w="450" w:type="dxa"/>
          </w:tcPr>
          <w:p w:rsidR="009D1DAE" w:rsidRPr="009D1DAE" w:rsidRDefault="009D1DAE" w:rsidP="00742E4B">
            <w:pPr>
              <w:jc w:val="both"/>
            </w:pPr>
            <w:r w:rsidRPr="009D1DAE">
              <w:t>5)</w:t>
            </w:r>
          </w:p>
        </w:tc>
        <w:tc>
          <w:tcPr>
            <w:tcW w:w="4337" w:type="dxa"/>
          </w:tcPr>
          <w:p w:rsidR="009D1DAE" w:rsidRPr="009D1DAE" w:rsidRDefault="009D1DAE" w:rsidP="00742E4B">
            <w:pPr>
              <w:jc w:val="both"/>
            </w:pPr>
            <w:r w:rsidRPr="009D1DAE">
              <w:t>пропаном и хлором</w:t>
            </w:r>
          </w:p>
        </w:tc>
      </w:tr>
      <w:tr w:rsidR="009D1DAE" w:rsidRPr="009D1DAE" w:rsidTr="00742E4B">
        <w:trPr>
          <w:trHeight w:val="282"/>
        </w:trPr>
        <w:tc>
          <w:tcPr>
            <w:tcW w:w="467" w:type="dxa"/>
          </w:tcPr>
          <w:p w:rsidR="009D1DAE" w:rsidRPr="009D1DAE" w:rsidRDefault="009D1DAE" w:rsidP="00742E4B">
            <w:pPr>
              <w:jc w:val="both"/>
            </w:pPr>
            <w:r w:rsidRPr="009D1DAE">
              <w:t>3)</w:t>
            </w:r>
          </w:p>
        </w:tc>
        <w:tc>
          <w:tcPr>
            <w:tcW w:w="4316" w:type="dxa"/>
          </w:tcPr>
          <w:p w:rsidR="009D1DAE" w:rsidRPr="009D1DAE" w:rsidRDefault="009D1DAE" w:rsidP="00742E4B">
            <w:pPr>
              <w:jc w:val="both"/>
            </w:pPr>
            <w:r w:rsidRPr="009D1DAE">
              <w:t>бутеном-2 и водой</w:t>
            </w:r>
          </w:p>
        </w:tc>
        <w:tc>
          <w:tcPr>
            <w:tcW w:w="450" w:type="dxa"/>
          </w:tcPr>
          <w:p w:rsidR="009D1DAE" w:rsidRPr="009D1DAE" w:rsidRDefault="009D1DAE" w:rsidP="00742E4B">
            <w:pPr>
              <w:jc w:val="both"/>
            </w:pPr>
            <w:r w:rsidRPr="009D1DAE">
              <w:t>6)</w:t>
            </w:r>
          </w:p>
        </w:tc>
        <w:tc>
          <w:tcPr>
            <w:tcW w:w="4337" w:type="dxa"/>
          </w:tcPr>
          <w:p w:rsidR="009D1DAE" w:rsidRPr="009D1DAE" w:rsidRDefault="009D1DAE" w:rsidP="00742E4B">
            <w:pPr>
              <w:jc w:val="both"/>
            </w:pPr>
            <w:r w:rsidRPr="009D1DAE">
              <w:t>бутеном-1 и водой</w:t>
            </w:r>
          </w:p>
        </w:tc>
      </w:tr>
    </w:tbl>
    <w:p w:rsidR="009D1DAE" w:rsidRPr="009D1DAE" w:rsidRDefault="009D1DAE"/>
    <w:p w:rsidR="009D1DAE" w:rsidRPr="009D1DAE" w:rsidRDefault="00604AE9" w:rsidP="009D1DAE">
      <w:pPr>
        <w:jc w:val="both"/>
      </w:pPr>
      <w:r>
        <w:rPr>
          <w:b/>
        </w:rPr>
        <w:t>3</w:t>
      </w:r>
      <w:r w:rsidR="009D1DAE" w:rsidRPr="009D1DAE">
        <w:rPr>
          <w:b/>
        </w:rPr>
        <w:t xml:space="preserve">. </w:t>
      </w:r>
      <w:r w:rsidR="009D1DAE" w:rsidRPr="009D1DAE">
        <w:t>Ацетилен способен реагировать с каждым из веществ, указанных в ряду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9D1DAE" w:rsidRPr="009D1DAE" w:rsidTr="00742E4B">
        <w:trPr>
          <w:trHeight w:val="282"/>
        </w:trPr>
        <w:tc>
          <w:tcPr>
            <w:tcW w:w="467" w:type="dxa"/>
          </w:tcPr>
          <w:p w:rsidR="009D1DAE" w:rsidRPr="009D1DAE" w:rsidRDefault="009D1DAE" w:rsidP="00742E4B">
            <w:pPr>
              <w:jc w:val="both"/>
            </w:pPr>
            <w:r w:rsidRPr="009D1DAE">
              <w:t>1)</w:t>
            </w:r>
          </w:p>
        </w:tc>
        <w:tc>
          <w:tcPr>
            <w:tcW w:w="4316" w:type="dxa"/>
          </w:tcPr>
          <w:p w:rsidR="009D1DAE" w:rsidRPr="009D1DAE" w:rsidRDefault="009D1DAE" w:rsidP="00742E4B">
            <w:pPr>
              <w:jc w:val="both"/>
              <w:rPr>
                <w:lang w:val="en-US"/>
              </w:rPr>
            </w:pPr>
            <w:r w:rsidRPr="009D1DAE">
              <w:rPr>
                <w:lang w:val="en-US"/>
              </w:rPr>
              <w:t>Na</w:t>
            </w:r>
            <w:r w:rsidRPr="009D1DAE">
              <w:t>О</w:t>
            </w:r>
            <w:r w:rsidRPr="009D1DAE">
              <w:rPr>
                <w:lang w:val="en-US"/>
              </w:rPr>
              <w:t>H, C</w:t>
            </w:r>
            <w:r w:rsidRPr="009D1DAE">
              <w:rPr>
                <w:vertAlign w:val="subscript"/>
                <w:lang w:val="en-US"/>
              </w:rPr>
              <w:t>6</w:t>
            </w:r>
            <w:r w:rsidRPr="009D1DAE">
              <w:rPr>
                <w:lang w:val="en-US"/>
              </w:rPr>
              <w:t>H</w:t>
            </w:r>
            <w:r w:rsidRPr="009D1DAE">
              <w:rPr>
                <w:vertAlign w:val="subscript"/>
                <w:lang w:val="en-US"/>
              </w:rPr>
              <w:t>5</w:t>
            </w:r>
            <w:r w:rsidRPr="009D1DAE">
              <w:rPr>
                <w:lang w:val="en-US"/>
              </w:rPr>
              <w:t>Cl, I</w:t>
            </w:r>
            <w:r w:rsidRPr="009D1DAE">
              <w:rPr>
                <w:vertAlign w:val="subscript"/>
                <w:lang w:val="en-US"/>
              </w:rPr>
              <w:t>2</w:t>
            </w:r>
          </w:p>
        </w:tc>
        <w:tc>
          <w:tcPr>
            <w:tcW w:w="450" w:type="dxa"/>
          </w:tcPr>
          <w:p w:rsidR="009D1DAE" w:rsidRPr="009D1DAE" w:rsidRDefault="009D1DAE" w:rsidP="00742E4B">
            <w:pPr>
              <w:jc w:val="both"/>
            </w:pPr>
            <w:r w:rsidRPr="009D1DAE">
              <w:rPr>
                <w:lang w:val="en-US"/>
              </w:rPr>
              <w:t>4</w:t>
            </w:r>
            <w:r w:rsidRPr="009D1DAE">
              <w:t>)</w:t>
            </w:r>
          </w:p>
        </w:tc>
        <w:tc>
          <w:tcPr>
            <w:tcW w:w="4337" w:type="dxa"/>
          </w:tcPr>
          <w:p w:rsidR="009D1DAE" w:rsidRPr="009D1DAE" w:rsidRDefault="009D1DAE" w:rsidP="00742E4B">
            <w:pPr>
              <w:jc w:val="both"/>
              <w:rPr>
                <w:vertAlign w:val="subscript"/>
                <w:lang w:val="en-US"/>
              </w:rPr>
            </w:pPr>
            <w:r w:rsidRPr="009D1DAE">
              <w:rPr>
                <w:lang w:val="en-US"/>
              </w:rPr>
              <w:t>[Cu(NH</w:t>
            </w:r>
            <w:r w:rsidRPr="009D1DAE">
              <w:rPr>
                <w:vertAlign w:val="subscript"/>
                <w:lang w:val="en-US"/>
              </w:rPr>
              <w:t>3</w:t>
            </w:r>
            <w:r w:rsidRPr="009D1DAE">
              <w:rPr>
                <w:lang w:val="en-US"/>
              </w:rPr>
              <w:t>)</w:t>
            </w:r>
            <w:r w:rsidRPr="009D1DAE">
              <w:rPr>
                <w:vertAlign w:val="subscript"/>
                <w:lang w:val="en-US"/>
              </w:rPr>
              <w:t>2</w:t>
            </w:r>
            <w:r w:rsidRPr="009D1DAE">
              <w:rPr>
                <w:lang w:val="en-US"/>
              </w:rPr>
              <w:t>]</w:t>
            </w:r>
            <w:proofErr w:type="spellStart"/>
            <w:r w:rsidRPr="009D1DAE">
              <w:rPr>
                <w:lang w:val="en-US"/>
              </w:rPr>
              <w:t>Cl</w:t>
            </w:r>
            <w:proofErr w:type="spellEnd"/>
            <w:r w:rsidRPr="009D1DAE">
              <w:rPr>
                <w:lang w:val="en-US"/>
              </w:rPr>
              <w:t>, O</w:t>
            </w:r>
            <w:r w:rsidRPr="009D1DAE">
              <w:rPr>
                <w:vertAlign w:val="subscript"/>
                <w:lang w:val="en-US"/>
              </w:rPr>
              <w:t>2</w:t>
            </w:r>
            <w:r w:rsidRPr="009D1DAE">
              <w:rPr>
                <w:lang w:val="en-US"/>
              </w:rPr>
              <w:t>, Na</w:t>
            </w:r>
          </w:p>
        </w:tc>
      </w:tr>
      <w:tr w:rsidR="009D1DAE" w:rsidRPr="009D1DAE" w:rsidTr="00742E4B">
        <w:trPr>
          <w:trHeight w:val="282"/>
        </w:trPr>
        <w:tc>
          <w:tcPr>
            <w:tcW w:w="467" w:type="dxa"/>
          </w:tcPr>
          <w:p w:rsidR="009D1DAE" w:rsidRPr="009D1DAE" w:rsidRDefault="009D1DAE" w:rsidP="00742E4B">
            <w:pPr>
              <w:jc w:val="both"/>
            </w:pPr>
            <w:r w:rsidRPr="009D1DAE">
              <w:t>2)</w:t>
            </w:r>
          </w:p>
        </w:tc>
        <w:tc>
          <w:tcPr>
            <w:tcW w:w="4316" w:type="dxa"/>
          </w:tcPr>
          <w:p w:rsidR="009D1DAE" w:rsidRPr="009D1DAE" w:rsidRDefault="009D1DAE" w:rsidP="00742E4B">
            <w:pPr>
              <w:jc w:val="both"/>
            </w:pPr>
            <w:r w:rsidRPr="009D1DAE">
              <w:rPr>
                <w:lang w:val="en-US"/>
              </w:rPr>
              <w:t>CuSO</w:t>
            </w:r>
            <w:r w:rsidRPr="009D1DAE">
              <w:rPr>
                <w:vertAlign w:val="subscript"/>
                <w:lang w:val="en-US"/>
              </w:rPr>
              <w:t>4</w:t>
            </w:r>
            <w:r w:rsidRPr="009D1DAE">
              <w:rPr>
                <w:lang w:val="en-US"/>
              </w:rPr>
              <w:t>, H</w:t>
            </w:r>
            <w:r w:rsidRPr="009D1DAE">
              <w:rPr>
                <w:vertAlign w:val="subscript"/>
              </w:rPr>
              <w:t>2</w:t>
            </w:r>
            <w:r w:rsidRPr="009D1DAE">
              <w:t xml:space="preserve">, </w:t>
            </w:r>
            <w:r w:rsidRPr="009D1DAE">
              <w:rPr>
                <w:lang w:val="en-US"/>
              </w:rPr>
              <w:t>Li</w:t>
            </w:r>
            <w:r w:rsidRPr="009D1DAE">
              <w:rPr>
                <w:vertAlign w:val="subscript"/>
              </w:rPr>
              <w:t>2</w:t>
            </w:r>
            <w:r w:rsidRPr="009D1DAE">
              <w:rPr>
                <w:lang w:val="en-US"/>
              </w:rPr>
              <w:t>O</w:t>
            </w:r>
          </w:p>
        </w:tc>
        <w:tc>
          <w:tcPr>
            <w:tcW w:w="450" w:type="dxa"/>
          </w:tcPr>
          <w:p w:rsidR="009D1DAE" w:rsidRPr="009D1DAE" w:rsidRDefault="009D1DAE" w:rsidP="00742E4B">
            <w:pPr>
              <w:jc w:val="both"/>
            </w:pPr>
            <w:r w:rsidRPr="009D1DAE">
              <w:t>5)</w:t>
            </w:r>
          </w:p>
        </w:tc>
        <w:tc>
          <w:tcPr>
            <w:tcW w:w="4337" w:type="dxa"/>
          </w:tcPr>
          <w:p w:rsidR="009D1DAE" w:rsidRPr="009D1DAE" w:rsidRDefault="009D1DAE" w:rsidP="00742E4B">
            <w:pPr>
              <w:jc w:val="both"/>
            </w:pPr>
            <w:proofErr w:type="spellStart"/>
            <w:r w:rsidRPr="009D1DAE">
              <w:rPr>
                <w:lang w:val="en-US"/>
              </w:rPr>
              <w:t>KMnO</w:t>
            </w:r>
            <w:proofErr w:type="spellEnd"/>
            <w:r w:rsidRPr="009D1DAE">
              <w:rPr>
                <w:vertAlign w:val="subscript"/>
              </w:rPr>
              <w:t>4</w:t>
            </w:r>
            <w:r w:rsidRPr="009D1DAE">
              <w:t xml:space="preserve">, </w:t>
            </w:r>
            <w:r w:rsidRPr="009D1DAE">
              <w:rPr>
                <w:lang w:val="en-US"/>
              </w:rPr>
              <w:t>HCN</w:t>
            </w:r>
            <w:r w:rsidRPr="009D1DAE">
              <w:t>,</w:t>
            </w:r>
            <w:r w:rsidRPr="009D1DAE">
              <w:rPr>
                <w:lang w:val="en-US"/>
              </w:rPr>
              <w:t xml:space="preserve"> </w:t>
            </w:r>
            <w:proofErr w:type="spellStart"/>
            <w:r w:rsidRPr="009D1DAE">
              <w:rPr>
                <w:lang w:val="en-US"/>
              </w:rPr>
              <w:t>HBr</w:t>
            </w:r>
            <w:proofErr w:type="spellEnd"/>
          </w:p>
        </w:tc>
      </w:tr>
      <w:tr w:rsidR="009D1DAE" w:rsidRPr="009D1DAE" w:rsidTr="00742E4B">
        <w:trPr>
          <w:trHeight w:val="282"/>
        </w:trPr>
        <w:tc>
          <w:tcPr>
            <w:tcW w:w="467" w:type="dxa"/>
          </w:tcPr>
          <w:p w:rsidR="009D1DAE" w:rsidRPr="009D1DAE" w:rsidRDefault="009D1DAE" w:rsidP="00742E4B">
            <w:pPr>
              <w:jc w:val="both"/>
            </w:pPr>
            <w:r w:rsidRPr="009D1DAE">
              <w:t>3)</w:t>
            </w:r>
          </w:p>
        </w:tc>
        <w:tc>
          <w:tcPr>
            <w:tcW w:w="4316" w:type="dxa"/>
          </w:tcPr>
          <w:p w:rsidR="009D1DAE" w:rsidRPr="009D1DAE" w:rsidRDefault="009D1DAE" w:rsidP="00742E4B">
            <w:pPr>
              <w:jc w:val="both"/>
              <w:rPr>
                <w:lang w:val="de-DE"/>
              </w:rPr>
            </w:pPr>
            <w:r w:rsidRPr="009D1DAE">
              <w:rPr>
                <w:lang w:val="de-DE"/>
              </w:rPr>
              <w:t>H</w:t>
            </w:r>
            <w:r w:rsidRPr="009D1DAE">
              <w:rPr>
                <w:vertAlign w:val="subscript"/>
                <w:lang w:val="de-DE"/>
              </w:rPr>
              <w:t>2</w:t>
            </w:r>
            <w:r w:rsidRPr="009D1DAE">
              <w:rPr>
                <w:lang w:val="de-DE"/>
              </w:rPr>
              <w:t>O, Br</w:t>
            </w:r>
            <w:r w:rsidRPr="009D1DAE">
              <w:rPr>
                <w:vertAlign w:val="subscript"/>
                <w:lang w:val="de-DE"/>
              </w:rPr>
              <w:t>2</w:t>
            </w:r>
            <w:r w:rsidRPr="009D1DAE">
              <w:rPr>
                <w:lang w:val="de-DE"/>
              </w:rPr>
              <w:t>, [</w:t>
            </w:r>
            <w:proofErr w:type="spellStart"/>
            <w:r w:rsidRPr="009D1DAE">
              <w:rPr>
                <w:lang w:val="de-DE"/>
              </w:rPr>
              <w:t>Ag</w:t>
            </w:r>
            <w:proofErr w:type="spellEnd"/>
            <w:r w:rsidRPr="009D1DAE">
              <w:rPr>
                <w:lang w:val="de-DE"/>
              </w:rPr>
              <w:t>(NH</w:t>
            </w:r>
            <w:r w:rsidRPr="009D1DAE">
              <w:rPr>
                <w:vertAlign w:val="subscript"/>
                <w:lang w:val="de-DE"/>
              </w:rPr>
              <w:t>3</w:t>
            </w:r>
            <w:r w:rsidRPr="009D1DAE">
              <w:rPr>
                <w:lang w:val="de-DE"/>
              </w:rPr>
              <w:t>)</w:t>
            </w:r>
            <w:r w:rsidRPr="009D1DAE">
              <w:rPr>
                <w:vertAlign w:val="subscript"/>
                <w:lang w:val="de-DE"/>
              </w:rPr>
              <w:t>2</w:t>
            </w:r>
            <w:r w:rsidRPr="009D1DAE">
              <w:rPr>
                <w:lang w:val="de-DE"/>
              </w:rPr>
              <w:t>]OH</w:t>
            </w:r>
          </w:p>
        </w:tc>
        <w:tc>
          <w:tcPr>
            <w:tcW w:w="450" w:type="dxa"/>
          </w:tcPr>
          <w:p w:rsidR="009D1DAE" w:rsidRPr="009D1DAE" w:rsidRDefault="009D1DAE" w:rsidP="00742E4B">
            <w:pPr>
              <w:jc w:val="both"/>
              <w:rPr>
                <w:lang w:val="en-US"/>
              </w:rPr>
            </w:pPr>
            <w:r w:rsidRPr="009D1DAE">
              <w:t>6)</w:t>
            </w:r>
          </w:p>
        </w:tc>
        <w:tc>
          <w:tcPr>
            <w:tcW w:w="4337" w:type="dxa"/>
          </w:tcPr>
          <w:p w:rsidR="009D1DAE" w:rsidRPr="009D1DAE" w:rsidRDefault="009D1DAE" w:rsidP="00742E4B">
            <w:pPr>
              <w:jc w:val="both"/>
              <w:rPr>
                <w:vertAlign w:val="subscript"/>
              </w:rPr>
            </w:pPr>
            <w:r w:rsidRPr="009D1DAE">
              <w:rPr>
                <w:lang w:val="en-US"/>
              </w:rPr>
              <w:t>Ag</w:t>
            </w:r>
            <w:r w:rsidRPr="009D1DAE">
              <w:t xml:space="preserve">, </w:t>
            </w:r>
            <w:r w:rsidRPr="009D1DAE">
              <w:rPr>
                <w:lang w:val="en-US"/>
              </w:rPr>
              <w:t>Cu(OH)</w:t>
            </w:r>
            <w:r w:rsidRPr="009D1DAE">
              <w:rPr>
                <w:vertAlign w:val="subscript"/>
                <w:lang w:val="en-US"/>
              </w:rPr>
              <w:t>2</w:t>
            </w:r>
            <w:r w:rsidRPr="009D1DAE">
              <w:t xml:space="preserve">, </w:t>
            </w:r>
            <w:proofErr w:type="spellStart"/>
            <w:r w:rsidRPr="009D1DAE">
              <w:rPr>
                <w:lang w:val="en-US"/>
              </w:rPr>
              <w:t>Cl</w:t>
            </w:r>
            <w:proofErr w:type="spellEnd"/>
            <w:r w:rsidRPr="009D1DAE">
              <w:rPr>
                <w:vertAlign w:val="subscript"/>
              </w:rPr>
              <w:t>2</w:t>
            </w:r>
          </w:p>
          <w:p w:rsidR="009D1DAE" w:rsidRPr="009D1DAE" w:rsidRDefault="009D1DAE" w:rsidP="00742E4B">
            <w:pPr>
              <w:jc w:val="both"/>
            </w:pPr>
          </w:p>
        </w:tc>
      </w:tr>
    </w:tbl>
    <w:p w:rsidR="009D1DAE" w:rsidRPr="009D1DAE" w:rsidRDefault="00604AE9" w:rsidP="009D1DAE">
      <w:pPr>
        <w:jc w:val="both"/>
      </w:pPr>
      <w:r>
        <w:rPr>
          <w:b/>
        </w:rPr>
        <w:t>4</w:t>
      </w:r>
      <w:r w:rsidR="009D1DAE" w:rsidRPr="009D1DAE">
        <w:rPr>
          <w:b/>
        </w:rPr>
        <w:t xml:space="preserve">. </w:t>
      </w:r>
      <w:r w:rsidR="009D1DAE" w:rsidRPr="009D1DAE">
        <w:t xml:space="preserve">В схеме превращений </w:t>
      </w:r>
    </w:p>
    <w:p w:rsidR="009D1DAE" w:rsidRPr="009D1DAE" w:rsidRDefault="009D1DAE" w:rsidP="009D1DAE">
      <w:pPr>
        <w:jc w:val="center"/>
        <w:outlineLvl w:val="0"/>
      </w:pPr>
      <w:r w:rsidRPr="009D1DAE">
        <w:rPr>
          <w:lang w:val="en-US"/>
        </w:rPr>
        <w:t>C</w:t>
      </w:r>
      <w:r w:rsidRPr="009D1DAE">
        <w:rPr>
          <w:vertAlign w:val="subscript"/>
        </w:rPr>
        <w:t>2</w:t>
      </w:r>
      <w:r w:rsidRPr="009D1DAE">
        <w:rPr>
          <w:lang w:val="en-US"/>
        </w:rPr>
        <w:t>H</w:t>
      </w:r>
      <w:r w:rsidRPr="009D1DAE">
        <w:rPr>
          <w:vertAlign w:val="subscript"/>
        </w:rPr>
        <w:t>4</w:t>
      </w:r>
      <w:r w:rsidRPr="009D1DAE">
        <w:t xml:space="preserve"> </w:t>
      </w:r>
      <w:r w:rsidRPr="009D1DAE">
        <w:object w:dxaOrig="856" w:dyaOrig="2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15pt" o:ole="" fillcolor="window">
            <v:imagedata r:id="rId5" o:title=""/>
          </v:shape>
          <o:OLEObject Type="Embed" ProgID="Word.Picture.8" ShapeID="_x0000_i1025" DrawAspect="Content" ObjectID="_1675011245" r:id="rId6"/>
        </w:object>
      </w:r>
      <w:r w:rsidRPr="009D1DAE">
        <w:t xml:space="preserve"> </w:t>
      </w:r>
      <w:r w:rsidRPr="009D1DAE">
        <w:rPr>
          <w:lang w:val="en-US"/>
        </w:rPr>
        <w:t>X</w:t>
      </w:r>
      <w:r w:rsidRPr="009D1DAE">
        <w:t xml:space="preserve"> → СН</w:t>
      </w:r>
      <w:r w:rsidRPr="009D1DAE">
        <w:rPr>
          <w:vertAlign w:val="subscript"/>
        </w:rPr>
        <w:t>2</w:t>
      </w:r>
      <w:r w:rsidRPr="009D1DAE">
        <w:t>=СН ─ СН=СН</w:t>
      </w:r>
      <w:r w:rsidRPr="009D1DAE">
        <w:rPr>
          <w:vertAlign w:val="subscript"/>
        </w:rPr>
        <w:t>2</w:t>
      </w:r>
    </w:p>
    <w:p w:rsidR="009D1DAE" w:rsidRPr="009D1DAE" w:rsidRDefault="009D1DAE" w:rsidP="009D1DAE">
      <w:r w:rsidRPr="009D1DAE">
        <w:t>веществом Х является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1924"/>
        <w:gridCol w:w="450"/>
        <w:gridCol w:w="1942"/>
        <w:gridCol w:w="450"/>
        <w:gridCol w:w="1943"/>
        <w:gridCol w:w="492"/>
        <w:gridCol w:w="1902"/>
      </w:tblGrid>
      <w:tr w:rsidR="009D1DAE" w:rsidRPr="009D1DAE" w:rsidTr="00742E4B">
        <w:trPr>
          <w:trHeight w:val="282"/>
        </w:trPr>
        <w:tc>
          <w:tcPr>
            <w:tcW w:w="467" w:type="dxa"/>
          </w:tcPr>
          <w:p w:rsidR="009D1DAE" w:rsidRPr="009D1DAE" w:rsidRDefault="009D1DAE" w:rsidP="00742E4B">
            <w:pPr>
              <w:jc w:val="both"/>
            </w:pPr>
            <w:r w:rsidRPr="009D1DAE">
              <w:t>1)</w:t>
            </w:r>
          </w:p>
        </w:tc>
        <w:tc>
          <w:tcPr>
            <w:tcW w:w="1924" w:type="dxa"/>
          </w:tcPr>
          <w:p w:rsidR="009D1DAE" w:rsidRPr="009D1DAE" w:rsidRDefault="009D1DAE" w:rsidP="00742E4B">
            <w:pPr>
              <w:jc w:val="both"/>
              <w:rPr>
                <w:vertAlign w:val="subscript"/>
              </w:rPr>
            </w:pPr>
            <w:r w:rsidRPr="009D1DAE">
              <w:rPr>
                <w:lang w:val="en-US"/>
              </w:rPr>
              <w:t>C</w:t>
            </w:r>
            <w:r w:rsidRPr="009D1DAE">
              <w:rPr>
                <w:vertAlign w:val="subscript"/>
                <w:lang w:val="en-US"/>
              </w:rPr>
              <w:t>2</w:t>
            </w:r>
            <w:r w:rsidRPr="009D1DAE">
              <w:rPr>
                <w:lang w:val="en-US"/>
              </w:rPr>
              <w:t>H</w:t>
            </w:r>
            <w:r w:rsidRPr="009D1DAE">
              <w:rPr>
                <w:vertAlign w:val="subscript"/>
                <w:lang w:val="en-US"/>
              </w:rPr>
              <w:t>6</w:t>
            </w:r>
          </w:p>
        </w:tc>
        <w:tc>
          <w:tcPr>
            <w:tcW w:w="450" w:type="dxa"/>
          </w:tcPr>
          <w:p w:rsidR="009D1DAE" w:rsidRPr="009D1DAE" w:rsidRDefault="009D1DAE" w:rsidP="00742E4B">
            <w:pPr>
              <w:jc w:val="both"/>
            </w:pPr>
            <w:r w:rsidRPr="009D1DAE">
              <w:t>2)</w:t>
            </w:r>
          </w:p>
        </w:tc>
        <w:tc>
          <w:tcPr>
            <w:tcW w:w="1942" w:type="dxa"/>
          </w:tcPr>
          <w:p w:rsidR="009D1DAE" w:rsidRPr="009D1DAE" w:rsidRDefault="009D1DAE" w:rsidP="00742E4B">
            <w:pPr>
              <w:jc w:val="both"/>
              <w:rPr>
                <w:vertAlign w:val="subscript"/>
              </w:rPr>
            </w:pPr>
            <w:r w:rsidRPr="009D1DAE">
              <w:rPr>
                <w:lang w:val="en-US"/>
              </w:rPr>
              <w:t>C</w:t>
            </w:r>
            <w:r w:rsidRPr="009D1DAE">
              <w:rPr>
                <w:vertAlign w:val="subscript"/>
                <w:lang w:val="en-US"/>
              </w:rPr>
              <w:t>4</w:t>
            </w:r>
            <w:r w:rsidRPr="009D1DAE">
              <w:rPr>
                <w:lang w:val="en-US"/>
              </w:rPr>
              <w:t>H</w:t>
            </w:r>
            <w:r w:rsidRPr="009D1DAE">
              <w:rPr>
                <w:vertAlign w:val="subscript"/>
                <w:lang w:val="en-US"/>
              </w:rPr>
              <w:t>8</w:t>
            </w:r>
          </w:p>
        </w:tc>
        <w:tc>
          <w:tcPr>
            <w:tcW w:w="450" w:type="dxa"/>
          </w:tcPr>
          <w:p w:rsidR="009D1DAE" w:rsidRPr="009D1DAE" w:rsidRDefault="009D1DAE" w:rsidP="00742E4B">
            <w:pPr>
              <w:jc w:val="both"/>
            </w:pPr>
            <w:r w:rsidRPr="009D1DAE">
              <w:t>3)</w:t>
            </w:r>
          </w:p>
        </w:tc>
        <w:tc>
          <w:tcPr>
            <w:tcW w:w="1943" w:type="dxa"/>
          </w:tcPr>
          <w:p w:rsidR="009D1DAE" w:rsidRPr="009D1DAE" w:rsidRDefault="009D1DAE" w:rsidP="00742E4B">
            <w:pPr>
              <w:jc w:val="both"/>
              <w:rPr>
                <w:vertAlign w:val="subscript"/>
              </w:rPr>
            </w:pPr>
            <w:r w:rsidRPr="009D1DAE">
              <w:rPr>
                <w:lang w:val="en-US"/>
              </w:rPr>
              <w:t>C</w:t>
            </w:r>
            <w:r w:rsidRPr="009D1DAE">
              <w:rPr>
                <w:vertAlign w:val="subscript"/>
                <w:lang w:val="en-US"/>
              </w:rPr>
              <w:t>2</w:t>
            </w:r>
            <w:r w:rsidRPr="009D1DAE">
              <w:rPr>
                <w:lang w:val="en-US"/>
              </w:rPr>
              <w:t>H</w:t>
            </w:r>
            <w:r w:rsidRPr="009D1DAE">
              <w:rPr>
                <w:vertAlign w:val="subscript"/>
                <w:lang w:val="en-US"/>
              </w:rPr>
              <w:t>2</w:t>
            </w:r>
          </w:p>
        </w:tc>
        <w:tc>
          <w:tcPr>
            <w:tcW w:w="492" w:type="dxa"/>
          </w:tcPr>
          <w:p w:rsidR="009D1DAE" w:rsidRPr="009D1DAE" w:rsidRDefault="009D1DAE" w:rsidP="00742E4B">
            <w:pPr>
              <w:jc w:val="both"/>
            </w:pPr>
            <w:r w:rsidRPr="009D1DAE">
              <w:t>4)</w:t>
            </w:r>
          </w:p>
        </w:tc>
        <w:tc>
          <w:tcPr>
            <w:tcW w:w="1902" w:type="dxa"/>
          </w:tcPr>
          <w:p w:rsidR="009D1DAE" w:rsidRDefault="009D1DAE" w:rsidP="00742E4B">
            <w:pPr>
              <w:jc w:val="both"/>
            </w:pPr>
            <w:r w:rsidRPr="009D1DAE">
              <w:rPr>
                <w:lang w:val="en-US"/>
              </w:rPr>
              <w:t>C</w:t>
            </w:r>
            <w:r w:rsidRPr="009D1DAE">
              <w:rPr>
                <w:vertAlign w:val="subscript"/>
                <w:lang w:val="en-US"/>
              </w:rPr>
              <w:t>2</w:t>
            </w:r>
            <w:r w:rsidRPr="009D1DAE">
              <w:rPr>
                <w:lang w:val="en-US"/>
              </w:rPr>
              <w:t>H</w:t>
            </w:r>
            <w:r w:rsidRPr="009D1DAE">
              <w:rPr>
                <w:vertAlign w:val="subscript"/>
                <w:lang w:val="en-US"/>
              </w:rPr>
              <w:t>5</w:t>
            </w:r>
            <w:r w:rsidRPr="009D1DAE">
              <w:rPr>
                <w:lang w:val="en-US"/>
              </w:rPr>
              <w:t>OH</w:t>
            </w:r>
          </w:p>
          <w:p w:rsidR="009D1DAE" w:rsidRPr="009D1DAE" w:rsidRDefault="009D1DAE" w:rsidP="00742E4B">
            <w:pPr>
              <w:jc w:val="both"/>
              <w:rPr>
                <w:vertAlign w:val="subscript"/>
              </w:rPr>
            </w:pPr>
          </w:p>
        </w:tc>
      </w:tr>
    </w:tbl>
    <w:p w:rsidR="009D1DAE" w:rsidRPr="009D1DAE" w:rsidRDefault="00604AE9" w:rsidP="009D1DAE">
      <w:pPr>
        <w:jc w:val="center"/>
        <w:outlineLvl w:val="0"/>
        <w:rPr>
          <w:b/>
        </w:rPr>
      </w:pPr>
      <w:r>
        <w:rPr>
          <w:b/>
        </w:rPr>
        <w:t xml:space="preserve"> </w:t>
      </w:r>
    </w:p>
    <w:p w:rsidR="009D1DAE" w:rsidRPr="009D1DAE" w:rsidRDefault="009D1DAE" w:rsidP="009D1DAE">
      <w:pPr>
        <w:jc w:val="both"/>
        <w:outlineLvl w:val="0"/>
        <w:rPr>
          <w:b/>
        </w:rPr>
      </w:pPr>
    </w:p>
    <w:p w:rsidR="009D1DAE" w:rsidRPr="009D1DAE" w:rsidRDefault="00604AE9" w:rsidP="009D1DAE">
      <w:pPr>
        <w:jc w:val="both"/>
        <w:outlineLvl w:val="0"/>
      </w:pPr>
      <w:r>
        <w:rPr>
          <w:b/>
        </w:rPr>
        <w:t>5</w:t>
      </w:r>
      <w:r w:rsidR="009D1DAE" w:rsidRPr="009D1DAE">
        <w:rPr>
          <w:b/>
        </w:rPr>
        <w:t xml:space="preserve">. </w:t>
      </w:r>
      <w:proofErr w:type="spellStart"/>
      <w:r w:rsidR="009D1DAE" w:rsidRPr="009D1DAE">
        <w:t>Пропен</w:t>
      </w:r>
      <w:proofErr w:type="spellEnd"/>
      <w:r w:rsidR="009D1DAE" w:rsidRPr="009D1DAE">
        <w:t xml:space="preserve"> </w:t>
      </w:r>
      <w:proofErr w:type="gramStart"/>
      <w:r w:rsidR="009D1DAE" w:rsidRPr="009D1DAE">
        <w:t>способен</w:t>
      </w:r>
      <w:proofErr w:type="gramEnd"/>
      <w:r w:rsidR="009D1DAE" w:rsidRPr="009D1DAE">
        <w:t xml:space="preserve"> реагировать с каждым из трех веществ в ряду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9D1DAE" w:rsidRPr="009D1DAE" w:rsidTr="00742E4B">
        <w:trPr>
          <w:trHeight w:val="282"/>
        </w:trPr>
        <w:tc>
          <w:tcPr>
            <w:tcW w:w="467" w:type="dxa"/>
          </w:tcPr>
          <w:p w:rsidR="009D1DAE" w:rsidRPr="009D1DAE" w:rsidRDefault="009D1DAE" w:rsidP="00742E4B">
            <w:pPr>
              <w:jc w:val="both"/>
            </w:pPr>
            <w:r w:rsidRPr="009D1DAE">
              <w:t>1)</w:t>
            </w:r>
          </w:p>
        </w:tc>
        <w:tc>
          <w:tcPr>
            <w:tcW w:w="4316" w:type="dxa"/>
          </w:tcPr>
          <w:p w:rsidR="009D1DAE" w:rsidRPr="009D1DAE" w:rsidRDefault="009D1DAE" w:rsidP="00742E4B">
            <w:pPr>
              <w:jc w:val="both"/>
              <w:rPr>
                <w:lang w:val="en-US"/>
              </w:rPr>
            </w:pPr>
            <w:r w:rsidRPr="009D1DAE">
              <w:rPr>
                <w:lang w:val="en-US"/>
              </w:rPr>
              <w:t>Br</w:t>
            </w:r>
            <w:r w:rsidRPr="009D1DAE">
              <w:rPr>
                <w:vertAlign w:val="subscript"/>
                <w:lang w:val="en-US"/>
              </w:rPr>
              <w:t>2</w:t>
            </w:r>
            <w:r w:rsidRPr="009D1DAE">
              <w:rPr>
                <w:lang w:val="en-US"/>
              </w:rPr>
              <w:t xml:space="preserve">, </w:t>
            </w:r>
            <w:proofErr w:type="spellStart"/>
            <w:r w:rsidRPr="009D1DAE">
              <w:rPr>
                <w:lang w:val="en-US"/>
              </w:rPr>
              <w:t>HCl</w:t>
            </w:r>
            <w:proofErr w:type="spellEnd"/>
            <w:r w:rsidRPr="009D1DAE">
              <w:rPr>
                <w:lang w:val="en-US"/>
              </w:rPr>
              <w:t>, C</w:t>
            </w:r>
            <w:r w:rsidRPr="009D1DAE">
              <w:rPr>
                <w:vertAlign w:val="subscript"/>
                <w:lang w:val="en-US"/>
              </w:rPr>
              <w:t>3</w:t>
            </w:r>
            <w:r w:rsidRPr="009D1DAE">
              <w:rPr>
                <w:lang w:val="en-US"/>
              </w:rPr>
              <w:t>H</w:t>
            </w:r>
            <w:r w:rsidRPr="009D1DAE">
              <w:rPr>
                <w:vertAlign w:val="subscript"/>
                <w:lang w:val="en-US"/>
              </w:rPr>
              <w:t>8</w:t>
            </w:r>
          </w:p>
        </w:tc>
        <w:tc>
          <w:tcPr>
            <w:tcW w:w="450" w:type="dxa"/>
          </w:tcPr>
          <w:p w:rsidR="009D1DAE" w:rsidRPr="009D1DAE" w:rsidRDefault="009D1DAE" w:rsidP="00742E4B">
            <w:pPr>
              <w:jc w:val="both"/>
            </w:pPr>
            <w:r w:rsidRPr="009D1DAE">
              <w:rPr>
                <w:lang w:val="en-US"/>
              </w:rPr>
              <w:t>4</w:t>
            </w:r>
            <w:r w:rsidRPr="009D1DAE">
              <w:t>)</w:t>
            </w:r>
          </w:p>
        </w:tc>
        <w:tc>
          <w:tcPr>
            <w:tcW w:w="4337" w:type="dxa"/>
          </w:tcPr>
          <w:p w:rsidR="009D1DAE" w:rsidRPr="009D1DAE" w:rsidRDefault="009D1DAE" w:rsidP="00742E4B">
            <w:pPr>
              <w:jc w:val="both"/>
              <w:rPr>
                <w:vertAlign w:val="subscript"/>
                <w:lang w:val="en-US"/>
              </w:rPr>
            </w:pPr>
            <w:r w:rsidRPr="009D1DAE">
              <w:rPr>
                <w:lang w:val="en-US"/>
              </w:rPr>
              <w:t>HCHO, CH</w:t>
            </w:r>
            <w:r w:rsidRPr="009D1DAE">
              <w:rPr>
                <w:vertAlign w:val="subscript"/>
                <w:lang w:val="en-US"/>
              </w:rPr>
              <w:t>4</w:t>
            </w:r>
            <w:r w:rsidRPr="009D1DAE">
              <w:rPr>
                <w:lang w:val="en-US"/>
              </w:rPr>
              <w:t>,</w:t>
            </w:r>
            <w:r w:rsidRPr="009D1DAE">
              <w:t xml:space="preserve"> </w:t>
            </w:r>
            <w:proofErr w:type="spellStart"/>
            <w:r w:rsidRPr="009D1DAE">
              <w:rPr>
                <w:lang w:val="en-US"/>
              </w:rPr>
              <w:t>HBr</w:t>
            </w:r>
            <w:proofErr w:type="spellEnd"/>
          </w:p>
        </w:tc>
      </w:tr>
      <w:tr w:rsidR="009D1DAE" w:rsidRPr="009D1DAE" w:rsidTr="00742E4B">
        <w:trPr>
          <w:trHeight w:val="282"/>
        </w:trPr>
        <w:tc>
          <w:tcPr>
            <w:tcW w:w="467" w:type="dxa"/>
          </w:tcPr>
          <w:p w:rsidR="009D1DAE" w:rsidRPr="009D1DAE" w:rsidRDefault="009D1DAE" w:rsidP="00742E4B">
            <w:pPr>
              <w:jc w:val="both"/>
            </w:pPr>
            <w:r w:rsidRPr="009D1DAE">
              <w:t>2)</w:t>
            </w:r>
          </w:p>
        </w:tc>
        <w:tc>
          <w:tcPr>
            <w:tcW w:w="4316" w:type="dxa"/>
          </w:tcPr>
          <w:p w:rsidR="009D1DAE" w:rsidRPr="009D1DAE" w:rsidRDefault="009D1DAE" w:rsidP="00742E4B">
            <w:pPr>
              <w:jc w:val="both"/>
            </w:pPr>
            <w:r w:rsidRPr="009D1DAE">
              <w:rPr>
                <w:lang w:val="en-US"/>
              </w:rPr>
              <w:t>KMnO</w:t>
            </w:r>
            <w:r w:rsidRPr="009D1DAE">
              <w:rPr>
                <w:vertAlign w:val="subscript"/>
                <w:lang w:val="en-US"/>
              </w:rPr>
              <w:t xml:space="preserve">4, </w:t>
            </w:r>
            <w:r w:rsidRPr="009D1DAE">
              <w:rPr>
                <w:lang w:val="en-US"/>
              </w:rPr>
              <w:t>H</w:t>
            </w:r>
            <w:r w:rsidRPr="009D1DAE">
              <w:rPr>
                <w:vertAlign w:val="subscript"/>
                <w:lang w:val="en-US"/>
              </w:rPr>
              <w:t>2</w:t>
            </w:r>
            <w:r w:rsidRPr="009D1DAE">
              <w:rPr>
                <w:lang w:val="en-US"/>
              </w:rPr>
              <w:t>, H</w:t>
            </w:r>
            <w:r w:rsidRPr="009D1DAE">
              <w:rPr>
                <w:vertAlign w:val="subscript"/>
                <w:lang w:val="en-US"/>
              </w:rPr>
              <w:t>2</w:t>
            </w:r>
            <w:r w:rsidRPr="009D1DAE">
              <w:rPr>
                <w:lang w:val="en-US"/>
              </w:rPr>
              <w:t>O</w:t>
            </w:r>
          </w:p>
        </w:tc>
        <w:tc>
          <w:tcPr>
            <w:tcW w:w="450" w:type="dxa"/>
          </w:tcPr>
          <w:p w:rsidR="009D1DAE" w:rsidRPr="009D1DAE" w:rsidRDefault="009D1DAE" w:rsidP="00742E4B">
            <w:pPr>
              <w:jc w:val="both"/>
            </w:pPr>
            <w:r w:rsidRPr="009D1DAE">
              <w:rPr>
                <w:lang w:val="en-US"/>
              </w:rPr>
              <w:t>5</w:t>
            </w:r>
            <w:r w:rsidRPr="009D1DAE">
              <w:t>)</w:t>
            </w:r>
          </w:p>
        </w:tc>
        <w:tc>
          <w:tcPr>
            <w:tcW w:w="4337" w:type="dxa"/>
          </w:tcPr>
          <w:p w:rsidR="009D1DAE" w:rsidRPr="009D1DAE" w:rsidRDefault="009D1DAE" w:rsidP="00742E4B">
            <w:pPr>
              <w:jc w:val="both"/>
              <w:rPr>
                <w:lang w:val="en-US"/>
              </w:rPr>
            </w:pPr>
            <w:r w:rsidRPr="009D1DAE">
              <w:rPr>
                <w:lang w:val="en-US"/>
              </w:rPr>
              <w:t>H</w:t>
            </w:r>
            <w:r w:rsidRPr="009D1DAE">
              <w:rPr>
                <w:vertAlign w:val="subscript"/>
                <w:lang w:val="en-US"/>
              </w:rPr>
              <w:t>2</w:t>
            </w:r>
            <w:r w:rsidRPr="009D1DAE">
              <w:rPr>
                <w:lang w:val="en-US"/>
              </w:rPr>
              <w:t>, O</w:t>
            </w:r>
            <w:r w:rsidRPr="009D1DAE">
              <w:rPr>
                <w:vertAlign w:val="subscript"/>
                <w:lang w:val="en-US"/>
              </w:rPr>
              <w:t>2</w:t>
            </w:r>
            <w:r w:rsidRPr="009D1DAE">
              <w:rPr>
                <w:lang w:val="en-US"/>
              </w:rPr>
              <w:t>, HI</w:t>
            </w:r>
          </w:p>
        </w:tc>
      </w:tr>
      <w:tr w:rsidR="009D1DAE" w:rsidRPr="009D1DAE" w:rsidTr="00742E4B">
        <w:trPr>
          <w:trHeight w:val="282"/>
        </w:trPr>
        <w:tc>
          <w:tcPr>
            <w:tcW w:w="467" w:type="dxa"/>
          </w:tcPr>
          <w:p w:rsidR="009D1DAE" w:rsidRPr="009D1DAE" w:rsidRDefault="009D1DAE" w:rsidP="00742E4B">
            <w:pPr>
              <w:jc w:val="both"/>
              <w:rPr>
                <w:lang w:val="en-US"/>
              </w:rPr>
            </w:pPr>
            <w:r w:rsidRPr="009D1DAE">
              <w:rPr>
                <w:lang w:val="en-US"/>
              </w:rPr>
              <w:t>3)</w:t>
            </w:r>
          </w:p>
        </w:tc>
        <w:tc>
          <w:tcPr>
            <w:tcW w:w="4316" w:type="dxa"/>
          </w:tcPr>
          <w:p w:rsidR="009D1DAE" w:rsidRPr="009D1DAE" w:rsidRDefault="009D1DAE" w:rsidP="00742E4B">
            <w:pPr>
              <w:jc w:val="both"/>
              <w:rPr>
                <w:lang w:val="en-US"/>
              </w:rPr>
            </w:pPr>
            <w:r w:rsidRPr="009D1DAE">
              <w:rPr>
                <w:lang w:val="en-US"/>
              </w:rPr>
              <w:t>KH, C</w:t>
            </w:r>
            <w:r w:rsidRPr="009D1DAE">
              <w:rPr>
                <w:vertAlign w:val="subscript"/>
                <w:lang w:val="en-US"/>
              </w:rPr>
              <w:t>6</w:t>
            </w:r>
            <w:r w:rsidRPr="009D1DAE">
              <w:rPr>
                <w:lang w:val="en-US"/>
              </w:rPr>
              <w:t>H</w:t>
            </w:r>
            <w:r w:rsidRPr="009D1DAE">
              <w:rPr>
                <w:vertAlign w:val="subscript"/>
                <w:lang w:val="en-US"/>
              </w:rPr>
              <w:t>6</w:t>
            </w:r>
            <w:r w:rsidRPr="009D1DAE">
              <w:rPr>
                <w:lang w:val="en-US"/>
              </w:rPr>
              <w:t>, I</w:t>
            </w:r>
            <w:r w:rsidRPr="009D1DAE">
              <w:rPr>
                <w:vertAlign w:val="subscript"/>
                <w:lang w:val="en-US"/>
              </w:rPr>
              <w:t>2</w:t>
            </w:r>
          </w:p>
        </w:tc>
        <w:tc>
          <w:tcPr>
            <w:tcW w:w="450" w:type="dxa"/>
          </w:tcPr>
          <w:p w:rsidR="009D1DAE" w:rsidRPr="009D1DAE" w:rsidRDefault="009D1DAE" w:rsidP="00742E4B">
            <w:pPr>
              <w:jc w:val="both"/>
              <w:rPr>
                <w:lang w:val="en-US"/>
              </w:rPr>
            </w:pPr>
            <w:r w:rsidRPr="009D1DAE">
              <w:rPr>
                <w:lang w:val="en-US"/>
              </w:rPr>
              <w:t>6)</w:t>
            </w:r>
          </w:p>
        </w:tc>
        <w:tc>
          <w:tcPr>
            <w:tcW w:w="4337" w:type="dxa"/>
          </w:tcPr>
          <w:p w:rsidR="009D1DAE" w:rsidRPr="009D1DAE" w:rsidRDefault="009D1DAE" w:rsidP="00742E4B">
            <w:pPr>
              <w:jc w:val="both"/>
              <w:rPr>
                <w:lang w:val="en-US"/>
              </w:rPr>
            </w:pPr>
            <w:r w:rsidRPr="009D1DAE">
              <w:rPr>
                <w:lang w:val="en-US"/>
              </w:rPr>
              <w:t>H</w:t>
            </w:r>
            <w:r w:rsidRPr="009D1DAE">
              <w:rPr>
                <w:vertAlign w:val="subscript"/>
                <w:lang w:val="en-US"/>
              </w:rPr>
              <w:t>2</w:t>
            </w:r>
            <w:r w:rsidRPr="009D1DAE">
              <w:rPr>
                <w:lang w:val="en-US"/>
              </w:rPr>
              <w:t xml:space="preserve">O, </w:t>
            </w:r>
            <w:proofErr w:type="spellStart"/>
            <w:r w:rsidRPr="009D1DAE">
              <w:rPr>
                <w:lang w:val="en-US"/>
              </w:rPr>
              <w:t>HCl</w:t>
            </w:r>
            <w:proofErr w:type="spellEnd"/>
            <w:r w:rsidRPr="009D1DAE">
              <w:rPr>
                <w:lang w:val="en-US"/>
              </w:rPr>
              <w:t>, Br</w:t>
            </w:r>
            <w:r w:rsidRPr="009D1DAE">
              <w:rPr>
                <w:vertAlign w:val="subscript"/>
                <w:lang w:val="en-US"/>
              </w:rPr>
              <w:t>2</w:t>
            </w:r>
          </w:p>
        </w:tc>
      </w:tr>
    </w:tbl>
    <w:p w:rsidR="009D1DAE" w:rsidRPr="009D1DAE" w:rsidRDefault="009D1DAE" w:rsidP="009D1DAE"/>
    <w:p w:rsidR="009D1DAE" w:rsidRPr="009D1DAE" w:rsidRDefault="00604AE9" w:rsidP="009D1DAE">
      <w:pPr>
        <w:jc w:val="both"/>
      </w:pPr>
      <w:r>
        <w:rPr>
          <w:b/>
        </w:rPr>
        <w:t>6</w:t>
      </w:r>
      <w:r w:rsidR="009D1DAE" w:rsidRPr="009D1DAE">
        <w:rPr>
          <w:b/>
        </w:rPr>
        <w:t xml:space="preserve">. </w:t>
      </w:r>
      <w:r w:rsidR="009D1DAE" w:rsidRPr="009D1DAE">
        <w:t xml:space="preserve">По правилу Марковникова происходит взаимодействие </w:t>
      </w:r>
      <w:proofErr w:type="gramStart"/>
      <w:r w:rsidR="009D1DAE" w:rsidRPr="009D1DAE">
        <w:t>между</w:t>
      </w:r>
      <w:proofErr w:type="gramEnd"/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9D1DAE" w:rsidRPr="009D1DAE" w:rsidTr="00742E4B">
        <w:trPr>
          <w:trHeight w:val="282"/>
        </w:trPr>
        <w:tc>
          <w:tcPr>
            <w:tcW w:w="467" w:type="dxa"/>
          </w:tcPr>
          <w:p w:rsidR="009D1DAE" w:rsidRPr="009D1DAE" w:rsidRDefault="009D1DAE" w:rsidP="00742E4B">
            <w:pPr>
              <w:jc w:val="both"/>
            </w:pPr>
            <w:r w:rsidRPr="009D1DAE">
              <w:t>1)</w:t>
            </w:r>
          </w:p>
        </w:tc>
        <w:tc>
          <w:tcPr>
            <w:tcW w:w="4316" w:type="dxa"/>
          </w:tcPr>
          <w:p w:rsidR="009D1DAE" w:rsidRPr="009D1DAE" w:rsidRDefault="009D1DAE" w:rsidP="00742E4B">
            <w:pPr>
              <w:jc w:val="both"/>
            </w:pPr>
            <w:r w:rsidRPr="009D1DAE">
              <w:t xml:space="preserve">бутеном-1 и </w:t>
            </w:r>
            <w:proofErr w:type="spellStart"/>
            <w:r w:rsidRPr="009D1DAE">
              <w:t>хлороводородом</w:t>
            </w:r>
            <w:proofErr w:type="spellEnd"/>
          </w:p>
        </w:tc>
        <w:tc>
          <w:tcPr>
            <w:tcW w:w="450" w:type="dxa"/>
          </w:tcPr>
          <w:p w:rsidR="009D1DAE" w:rsidRPr="009D1DAE" w:rsidRDefault="009D1DAE" w:rsidP="00742E4B">
            <w:pPr>
              <w:jc w:val="both"/>
            </w:pPr>
            <w:r w:rsidRPr="009D1DAE">
              <w:rPr>
                <w:lang w:val="en-US"/>
              </w:rPr>
              <w:t>4</w:t>
            </w:r>
            <w:r w:rsidRPr="009D1DAE">
              <w:t>)</w:t>
            </w:r>
          </w:p>
        </w:tc>
        <w:tc>
          <w:tcPr>
            <w:tcW w:w="4337" w:type="dxa"/>
          </w:tcPr>
          <w:p w:rsidR="009D1DAE" w:rsidRPr="009D1DAE" w:rsidRDefault="009D1DAE" w:rsidP="00742E4B">
            <w:pPr>
              <w:jc w:val="both"/>
              <w:rPr>
                <w:vertAlign w:val="subscript"/>
              </w:rPr>
            </w:pPr>
            <w:proofErr w:type="spellStart"/>
            <w:r w:rsidRPr="009D1DAE">
              <w:t>пропеном</w:t>
            </w:r>
            <w:proofErr w:type="spellEnd"/>
            <w:r w:rsidRPr="009D1DAE">
              <w:t xml:space="preserve"> и </w:t>
            </w:r>
            <w:proofErr w:type="spellStart"/>
            <w:r w:rsidRPr="009D1DAE">
              <w:t>бромоводородом</w:t>
            </w:r>
            <w:proofErr w:type="spellEnd"/>
            <w:r w:rsidRPr="009D1DAE">
              <w:t xml:space="preserve"> </w:t>
            </w:r>
          </w:p>
        </w:tc>
      </w:tr>
      <w:tr w:rsidR="009D1DAE" w:rsidRPr="009D1DAE" w:rsidTr="00742E4B">
        <w:trPr>
          <w:trHeight w:val="282"/>
        </w:trPr>
        <w:tc>
          <w:tcPr>
            <w:tcW w:w="467" w:type="dxa"/>
          </w:tcPr>
          <w:p w:rsidR="009D1DAE" w:rsidRPr="009D1DAE" w:rsidRDefault="009D1DAE" w:rsidP="00742E4B">
            <w:pPr>
              <w:jc w:val="both"/>
            </w:pPr>
            <w:r w:rsidRPr="009D1DAE">
              <w:t>2)</w:t>
            </w:r>
          </w:p>
        </w:tc>
        <w:tc>
          <w:tcPr>
            <w:tcW w:w="4316" w:type="dxa"/>
          </w:tcPr>
          <w:p w:rsidR="009D1DAE" w:rsidRPr="009D1DAE" w:rsidRDefault="009D1DAE" w:rsidP="00742E4B">
            <w:pPr>
              <w:jc w:val="both"/>
            </w:pPr>
            <w:r w:rsidRPr="009D1DAE">
              <w:t>бутеном-1 и водородом</w:t>
            </w:r>
          </w:p>
        </w:tc>
        <w:tc>
          <w:tcPr>
            <w:tcW w:w="450" w:type="dxa"/>
          </w:tcPr>
          <w:p w:rsidR="009D1DAE" w:rsidRPr="009D1DAE" w:rsidRDefault="009D1DAE" w:rsidP="00742E4B">
            <w:pPr>
              <w:jc w:val="both"/>
            </w:pPr>
            <w:r w:rsidRPr="009D1DAE">
              <w:t>5)</w:t>
            </w:r>
          </w:p>
        </w:tc>
        <w:tc>
          <w:tcPr>
            <w:tcW w:w="4337" w:type="dxa"/>
          </w:tcPr>
          <w:p w:rsidR="009D1DAE" w:rsidRPr="009D1DAE" w:rsidRDefault="009D1DAE" w:rsidP="00742E4B">
            <w:pPr>
              <w:jc w:val="both"/>
            </w:pPr>
            <w:r w:rsidRPr="009D1DAE">
              <w:t>пропаном и хлором</w:t>
            </w:r>
          </w:p>
        </w:tc>
      </w:tr>
      <w:tr w:rsidR="009D1DAE" w:rsidRPr="009D1DAE" w:rsidTr="00742E4B">
        <w:trPr>
          <w:trHeight w:val="282"/>
        </w:trPr>
        <w:tc>
          <w:tcPr>
            <w:tcW w:w="467" w:type="dxa"/>
          </w:tcPr>
          <w:p w:rsidR="009D1DAE" w:rsidRPr="009D1DAE" w:rsidRDefault="009D1DAE" w:rsidP="00742E4B">
            <w:pPr>
              <w:jc w:val="both"/>
            </w:pPr>
            <w:r w:rsidRPr="009D1DAE">
              <w:t>3)</w:t>
            </w:r>
          </w:p>
        </w:tc>
        <w:tc>
          <w:tcPr>
            <w:tcW w:w="4316" w:type="dxa"/>
          </w:tcPr>
          <w:p w:rsidR="009D1DAE" w:rsidRPr="009D1DAE" w:rsidRDefault="009D1DAE" w:rsidP="00742E4B">
            <w:pPr>
              <w:jc w:val="both"/>
            </w:pPr>
            <w:r w:rsidRPr="009D1DAE">
              <w:t>бутеном-2 и водой</w:t>
            </w:r>
          </w:p>
        </w:tc>
        <w:tc>
          <w:tcPr>
            <w:tcW w:w="450" w:type="dxa"/>
          </w:tcPr>
          <w:p w:rsidR="009D1DAE" w:rsidRPr="009D1DAE" w:rsidRDefault="009D1DAE" w:rsidP="00742E4B">
            <w:pPr>
              <w:jc w:val="both"/>
            </w:pPr>
            <w:r w:rsidRPr="009D1DAE">
              <w:t>6)</w:t>
            </w:r>
          </w:p>
        </w:tc>
        <w:tc>
          <w:tcPr>
            <w:tcW w:w="4337" w:type="dxa"/>
          </w:tcPr>
          <w:p w:rsidR="009D1DAE" w:rsidRPr="009D1DAE" w:rsidRDefault="009D1DAE" w:rsidP="00742E4B">
            <w:pPr>
              <w:jc w:val="both"/>
            </w:pPr>
            <w:r w:rsidRPr="009D1DAE">
              <w:t>бутеном-1 и водой</w:t>
            </w:r>
          </w:p>
        </w:tc>
      </w:tr>
    </w:tbl>
    <w:p w:rsidR="009D1DAE" w:rsidRPr="009D1DAE" w:rsidRDefault="009D1DAE" w:rsidP="009D1DAE"/>
    <w:p w:rsidR="009D1DAE" w:rsidRPr="009D1DAE" w:rsidRDefault="00604AE9" w:rsidP="009D1DAE">
      <w:pPr>
        <w:jc w:val="both"/>
      </w:pPr>
      <w:r>
        <w:rPr>
          <w:b/>
        </w:rPr>
        <w:t>7</w:t>
      </w:r>
      <w:r w:rsidR="009D1DAE" w:rsidRPr="009D1DAE">
        <w:rPr>
          <w:b/>
        </w:rPr>
        <w:t xml:space="preserve">. </w:t>
      </w:r>
      <w:r w:rsidR="009D1DAE" w:rsidRPr="009D1DAE">
        <w:t>Ацетилен способен реагировать с каждым из веществ, указанных в ряду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9D1DAE" w:rsidRPr="009D1DAE" w:rsidTr="00742E4B">
        <w:trPr>
          <w:trHeight w:val="282"/>
        </w:trPr>
        <w:tc>
          <w:tcPr>
            <w:tcW w:w="467" w:type="dxa"/>
          </w:tcPr>
          <w:p w:rsidR="009D1DAE" w:rsidRPr="009D1DAE" w:rsidRDefault="009D1DAE" w:rsidP="00742E4B">
            <w:pPr>
              <w:jc w:val="both"/>
            </w:pPr>
            <w:r w:rsidRPr="009D1DAE">
              <w:t>1)</w:t>
            </w:r>
          </w:p>
        </w:tc>
        <w:tc>
          <w:tcPr>
            <w:tcW w:w="4316" w:type="dxa"/>
          </w:tcPr>
          <w:p w:rsidR="009D1DAE" w:rsidRPr="009D1DAE" w:rsidRDefault="009D1DAE" w:rsidP="00742E4B">
            <w:pPr>
              <w:jc w:val="both"/>
              <w:rPr>
                <w:lang w:val="en-US"/>
              </w:rPr>
            </w:pPr>
            <w:r w:rsidRPr="009D1DAE">
              <w:rPr>
                <w:lang w:val="en-US"/>
              </w:rPr>
              <w:t>Na</w:t>
            </w:r>
            <w:r w:rsidRPr="009D1DAE">
              <w:t>О</w:t>
            </w:r>
            <w:r w:rsidRPr="009D1DAE">
              <w:rPr>
                <w:lang w:val="en-US"/>
              </w:rPr>
              <w:t>H, C</w:t>
            </w:r>
            <w:r w:rsidRPr="009D1DAE">
              <w:rPr>
                <w:vertAlign w:val="subscript"/>
                <w:lang w:val="en-US"/>
              </w:rPr>
              <w:t>6</w:t>
            </w:r>
            <w:r w:rsidRPr="009D1DAE">
              <w:rPr>
                <w:lang w:val="en-US"/>
              </w:rPr>
              <w:t>H</w:t>
            </w:r>
            <w:r w:rsidRPr="009D1DAE">
              <w:rPr>
                <w:vertAlign w:val="subscript"/>
                <w:lang w:val="en-US"/>
              </w:rPr>
              <w:t>5</w:t>
            </w:r>
            <w:r w:rsidRPr="009D1DAE">
              <w:rPr>
                <w:lang w:val="en-US"/>
              </w:rPr>
              <w:t>Cl, I</w:t>
            </w:r>
            <w:r w:rsidRPr="009D1DAE">
              <w:rPr>
                <w:vertAlign w:val="subscript"/>
                <w:lang w:val="en-US"/>
              </w:rPr>
              <w:t>2</w:t>
            </w:r>
          </w:p>
        </w:tc>
        <w:tc>
          <w:tcPr>
            <w:tcW w:w="450" w:type="dxa"/>
          </w:tcPr>
          <w:p w:rsidR="009D1DAE" w:rsidRPr="009D1DAE" w:rsidRDefault="009D1DAE" w:rsidP="00742E4B">
            <w:pPr>
              <w:jc w:val="both"/>
            </w:pPr>
            <w:r w:rsidRPr="009D1DAE">
              <w:rPr>
                <w:lang w:val="en-US"/>
              </w:rPr>
              <w:t>4</w:t>
            </w:r>
            <w:r w:rsidRPr="009D1DAE">
              <w:t>)</w:t>
            </w:r>
          </w:p>
        </w:tc>
        <w:tc>
          <w:tcPr>
            <w:tcW w:w="4337" w:type="dxa"/>
          </w:tcPr>
          <w:p w:rsidR="009D1DAE" w:rsidRPr="009D1DAE" w:rsidRDefault="009D1DAE" w:rsidP="00742E4B">
            <w:pPr>
              <w:jc w:val="both"/>
              <w:rPr>
                <w:vertAlign w:val="subscript"/>
                <w:lang w:val="en-US"/>
              </w:rPr>
            </w:pPr>
            <w:r w:rsidRPr="009D1DAE">
              <w:rPr>
                <w:lang w:val="en-US"/>
              </w:rPr>
              <w:t>[Cu(NH</w:t>
            </w:r>
            <w:r w:rsidRPr="009D1DAE">
              <w:rPr>
                <w:vertAlign w:val="subscript"/>
                <w:lang w:val="en-US"/>
              </w:rPr>
              <w:t>3</w:t>
            </w:r>
            <w:r w:rsidRPr="009D1DAE">
              <w:rPr>
                <w:lang w:val="en-US"/>
              </w:rPr>
              <w:t>)</w:t>
            </w:r>
            <w:r w:rsidRPr="009D1DAE">
              <w:rPr>
                <w:vertAlign w:val="subscript"/>
                <w:lang w:val="en-US"/>
              </w:rPr>
              <w:t>2</w:t>
            </w:r>
            <w:r w:rsidRPr="009D1DAE">
              <w:rPr>
                <w:lang w:val="en-US"/>
              </w:rPr>
              <w:t>]</w:t>
            </w:r>
            <w:proofErr w:type="spellStart"/>
            <w:r w:rsidRPr="009D1DAE">
              <w:rPr>
                <w:lang w:val="en-US"/>
              </w:rPr>
              <w:t>Cl</w:t>
            </w:r>
            <w:proofErr w:type="spellEnd"/>
            <w:r w:rsidRPr="009D1DAE">
              <w:rPr>
                <w:lang w:val="en-US"/>
              </w:rPr>
              <w:t>, O</w:t>
            </w:r>
            <w:r w:rsidRPr="009D1DAE">
              <w:rPr>
                <w:vertAlign w:val="subscript"/>
                <w:lang w:val="en-US"/>
              </w:rPr>
              <w:t>2</w:t>
            </w:r>
            <w:r w:rsidRPr="009D1DAE">
              <w:rPr>
                <w:lang w:val="en-US"/>
              </w:rPr>
              <w:t>, Na</w:t>
            </w:r>
          </w:p>
        </w:tc>
      </w:tr>
      <w:tr w:rsidR="009D1DAE" w:rsidRPr="009D1DAE" w:rsidTr="00742E4B">
        <w:trPr>
          <w:trHeight w:val="282"/>
        </w:trPr>
        <w:tc>
          <w:tcPr>
            <w:tcW w:w="467" w:type="dxa"/>
          </w:tcPr>
          <w:p w:rsidR="009D1DAE" w:rsidRPr="009D1DAE" w:rsidRDefault="009D1DAE" w:rsidP="00742E4B">
            <w:pPr>
              <w:jc w:val="both"/>
            </w:pPr>
            <w:r w:rsidRPr="009D1DAE">
              <w:t>2)</w:t>
            </w:r>
          </w:p>
        </w:tc>
        <w:tc>
          <w:tcPr>
            <w:tcW w:w="4316" w:type="dxa"/>
          </w:tcPr>
          <w:p w:rsidR="009D1DAE" w:rsidRPr="009D1DAE" w:rsidRDefault="009D1DAE" w:rsidP="00742E4B">
            <w:pPr>
              <w:jc w:val="both"/>
            </w:pPr>
            <w:r w:rsidRPr="009D1DAE">
              <w:rPr>
                <w:lang w:val="en-US"/>
              </w:rPr>
              <w:t>CuSO</w:t>
            </w:r>
            <w:r w:rsidRPr="009D1DAE">
              <w:rPr>
                <w:vertAlign w:val="subscript"/>
                <w:lang w:val="en-US"/>
              </w:rPr>
              <w:t>4</w:t>
            </w:r>
            <w:r w:rsidRPr="009D1DAE">
              <w:rPr>
                <w:lang w:val="en-US"/>
              </w:rPr>
              <w:t>, H</w:t>
            </w:r>
            <w:r w:rsidRPr="009D1DAE">
              <w:rPr>
                <w:vertAlign w:val="subscript"/>
              </w:rPr>
              <w:t>2</w:t>
            </w:r>
            <w:r w:rsidRPr="009D1DAE">
              <w:t xml:space="preserve">, </w:t>
            </w:r>
            <w:r w:rsidRPr="009D1DAE">
              <w:rPr>
                <w:lang w:val="en-US"/>
              </w:rPr>
              <w:t>Li</w:t>
            </w:r>
            <w:r w:rsidRPr="009D1DAE">
              <w:rPr>
                <w:vertAlign w:val="subscript"/>
              </w:rPr>
              <w:t>2</w:t>
            </w:r>
            <w:r w:rsidRPr="009D1DAE">
              <w:rPr>
                <w:lang w:val="en-US"/>
              </w:rPr>
              <w:t>O</w:t>
            </w:r>
          </w:p>
        </w:tc>
        <w:tc>
          <w:tcPr>
            <w:tcW w:w="450" w:type="dxa"/>
          </w:tcPr>
          <w:p w:rsidR="009D1DAE" w:rsidRPr="009D1DAE" w:rsidRDefault="009D1DAE" w:rsidP="00742E4B">
            <w:pPr>
              <w:jc w:val="both"/>
            </w:pPr>
            <w:r w:rsidRPr="009D1DAE">
              <w:t>5)</w:t>
            </w:r>
          </w:p>
        </w:tc>
        <w:tc>
          <w:tcPr>
            <w:tcW w:w="4337" w:type="dxa"/>
          </w:tcPr>
          <w:p w:rsidR="009D1DAE" w:rsidRPr="009D1DAE" w:rsidRDefault="009D1DAE" w:rsidP="00742E4B">
            <w:pPr>
              <w:jc w:val="both"/>
            </w:pPr>
            <w:proofErr w:type="spellStart"/>
            <w:r w:rsidRPr="009D1DAE">
              <w:rPr>
                <w:lang w:val="en-US"/>
              </w:rPr>
              <w:t>KMnO</w:t>
            </w:r>
            <w:proofErr w:type="spellEnd"/>
            <w:r w:rsidRPr="009D1DAE">
              <w:rPr>
                <w:vertAlign w:val="subscript"/>
              </w:rPr>
              <w:t>4</w:t>
            </w:r>
            <w:r w:rsidRPr="009D1DAE">
              <w:t xml:space="preserve">, </w:t>
            </w:r>
            <w:r w:rsidRPr="009D1DAE">
              <w:rPr>
                <w:lang w:val="en-US"/>
              </w:rPr>
              <w:t>HCN</w:t>
            </w:r>
            <w:r w:rsidRPr="009D1DAE">
              <w:t>,</w:t>
            </w:r>
            <w:r w:rsidRPr="009D1DAE">
              <w:rPr>
                <w:lang w:val="en-US"/>
              </w:rPr>
              <w:t xml:space="preserve"> </w:t>
            </w:r>
            <w:proofErr w:type="spellStart"/>
            <w:r w:rsidRPr="009D1DAE">
              <w:rPr>
                <w:lang w:val="en-US"/>
              </w:rPr>
              <w:t>HBr</w:t>
            </w:r>
            <w:proofErr w:type="spellEnd"/>
          </w:p>
        </w:tc>
      </w:tr>
      <w:tr w:rsidR="009D1DAE" w:rsidRPr="009D1DAE" w:rsidTr="00742E4B">
        <w:trPr>
          <w:trHeight w:val="282"/>
        </w:trPr>
        <w:tc>
          <w:tcPr>
            <w:tcW w:w="467" w:type="dxa"/>
          </w:tcPr>
          <w:p w:rsidR="009D1DAE" w:rsidRPr="009D1DAE" w:rsidRDefault="009D1DAE" w:rsidP="00742E4B">
            <w:pPr>
              <w:jc w:val="both"/>
            </w:pPr>
            <w:r w:rsidRPr="009D1DAE">
              <w:t>3)</w:t>
            </w:r>
          </w:p>
        </w:tc>
        <w:tc>
          <w:tcPr>
            <w:tcW w:w="4316" w:type="dxa"/>
          </w:tcPr>
          <w:p w:rsidR="009D1DAE" w:rsidRPr="009D1DAE" w:rsidRDefault="009D1DAE" w:rsidP="00742E4B">
            <w:pPr>
              <w:jc w:val="both"/>
              <w:rPr>
                <w:lang w:val="de-DE"/>
              </w:rPr>
            </w:pPr>
            <w:r w:rsidRPr="009D1DAE">
              <w:rPr>
                <w:lang w:val="de-DE"/>
              </w:rPr>
              <w:t>H</w:t>
            </w:r>
            <w:r w:rsidRPr="009D1DAE">
              <w:rPr>
                <w:vertAlign w:val="subscript"/>
                <w:lang w:val="de-DE"/>
              </w:rPr>
              <w:t>2</w:t>
            </w:r>
            <w:r w:rsidRPr="009D1DAE">
              <w:rPr>
                <w:lang w:val="de-DE"/>
              </w:rPr>
              <w:t>O, Br</w:t>
            </w:r>
            <w:r w:rsidRPr="009D1DAE">
              <w:rPr>
                <w:vertAlign w:val="subscript"/>
                <w:lang w:val="de-DE"/>
              </w:rPr>
              <w:t>2</w:t>
            </w:r>
            <w:r w:rsidRPr="009D1DAE">
              <w:rPr>
                <w:lang w:val="de-DE"/>
              </w:rPr>
              <w:t>, [</w:t>
            </w:r>
            <w:proofErr w:type="spellStart"/>
            <w:r w:rsidRPr="009D1DAE">
              <w:rPr>
                <w:lang w:val="de-DE"/>
              </w:rPr>
              <w:t>Ag</w:t>
            </w:r>
            <w:proofErr w:type="spellEnd"/>
            <w:r w:rsidRPr="009D1DAE">
              <w:rPr>
                <w:lang w:val="de-DE"/>
              </w:rPr>
              <w:t>(NH</w:t>
            </w:r>
            <w:r w:rsidRPr="009D1DAE">
              <w:rPr>
                <w:vertAlign w:val="subscript"/>
                <w:lang w:val="de-DE"/>
              </w:rPr>
              <w:t>3</w:t>
            </w:r>
            <w:r w:rsidRPr="009D1DAE">
              <w:rPr>
                <w:lang w:val="de-DE"/>
              </w:rPr>
              <w:t>)</w:t>
            </w:r>
            <w:r w:rsidRPr="009D1DAE">
              <w:rPr>
                <w:vertAlign w:val="subscript"/>
                <w:lang w:val="de-DE"/>
              </w:rPr>
              <w:t>2</w:t>
            </w:r>
            <w:r w:rsidRPr="009D1DAE">
              <w:rPr>
                <w:lang w:val="de-DE"/>
              </w:rPr>
              <w:t>]OH</w:t>
            </w:r>
          </w:p>
        </w:tc>
        <w:tc>
          <w:tcPr>
            <w:tcW w:w="450" w:type="dxa"/>
          </w:tcPr>
          <w:p w:rsidR="009D1DAE" w:rsidRPr="009D1DAE" w:rsidRDefault="009D1DAE" w:rsidP="00742E4B">
            <w:pPr>
              <w:jc w:val="both"/>
              <w:rPr>
                <w:lang w:val="en-US"/>
              </w:rPr>
            </w:pPr>
            <w:r w:rsidRPr="009D1DAE">
              <w:t>6)</w:t>
            </w:r>
          </w:p>
        </w:tc>
        <w:tc>
          <w:tcPr>
            <w:tcW w:w="4337" w:type="dxa"/>
          </w:tcPr>
          <w:p w:rsidR="009D1DAE" w:rsidRPr="009D1DAE" w:rsidRDefault="009D1DAE" w:rsidP="00742E4B">
            <w:pPr>
              <w:jc w:val="both"/>
              <w:rPr>
                <w:vertAlign w:val="subscript"/>
              </w:rPr>
            </w:pPr>
            <w:r w:rsidRPr="009D1DAE">
              <w:rPr>
                <w:lang w:val="en-US"/>
              </w:rPr>
              <w:t>Ag</w:t>
            </w:r>
            <w:r w:rsidRPr="009D1DAE">
              <w:t xml:space="preserve">, </w:t>
            </w:r>
            <w:r w:rsidRPr="009D1DAE">
              <w:rPr>
                <w:lang w:val="en-US"/>
              </w:rPr>
              <w:t>Cu(OH)</w:t>
            </w:r>
            <w:r w:rsidRPr="009D1DAE">
              <w:rPr>
                <w:vertAlign w:val="subscript"/>
                <w:lang w:val="en-US"/>
              </w:rPr>
              <w:t>2</w:t>
            </w:r>
            <w:r w:rsidRPr="009D1DAE">
              <w:t xml:space="preserve">, </w:t>
            </w:r>
            <w:proofErr w:type="spellStart"/>
            <w:r w:rsidRPr="009D1DAE">
              <w:rPr>
                <w:lang w:val="en-US"/>
              </w:rPr>
              <w:t>Cl</w:t>
            </w:r>
            <w:proofErr w:type="spellEnd"/>
            <w:r w:rsidRPr="009D1DAE">
              <w:rPr>
                <w:vertAlign w:val="subscript"/>
              </w:rPr>
              <w:t>2</w:t>
            </w:r>
          </w:p>
          <w:p w:rsidR="009D1DAE" w:rsidRPr="009D1DAE" w:rsidRDefault="009D1DAE" w:rsidP="00742E4B">
            <w:pPr>
              <w:jc w:val="both"/>
            </w:pPr>
          </w:p>
        </w:tc>
      </w:tr>
    </w:tbl>
    <w:p w:rsidR="009D1DAE" w:rsidRPr="009D1DAE" w:rsidRDefault="00604AE9" w:rsidP="009D1DAE">
      <w:pPr>
        <w:jc w:val="both"/>
      </w:pPr>
      <w:r>
        <w:rPr>
          <w:b/>
        </w:rPr>
        <w:t>8</w:t>
      </w:r>
      <w:bookmarkStart w:id="0" w:name="_GoBack"/>
      <w:bookmarkEnd w:id="0"/>
      <w:r w:rsidR="009D1DAE" w:rsidRPr="009D1DAE">
        <w:rPr>
          <w:b/>
        </w:rPr>
        <w:t xml:space="preserve">. </w:t>
      </w:r>
      <w:r w:rsidR="009D1DAE" w:rsidRPr="009D1DAE">
        <w:t xml:space="preserve">В схеме превращений </w:t>
      </w:r>
    </w:p>
    <w:p w:rsidR="009D1DAE" w:rsidRPr="009D1DAE" w:rsidRDefault="009D1DAE" w:rsidP="009D1DAE">
      <w:pPr>
        <w:jc w:val="center"/>
        <w:outlineLvl w:val="0"/>
      </w:pPr>
      <w:r w:rsidRPr="009D1DAE">
        <w:rPr>
          <w:lang w:val="en-US"/>
        </w:rPr>
        <w:t>C</w:t>
      </w:r>
      <w:r w:rsidRPr="009D1DAE">
        <w:rPr>
          <w:vertAlign w:val="subscript"/>
        </w:rPr>
        <w:t>2</w:t>
      </w:r>
      <w:r w:rsidRPr="009D1DAE">
        <w:rPr>
          <w:lang w:val="en-US"/>
        </w:rPr>
        <w:t>H</w:t>
      </w:r>
      <w:r w:rsidRPr="009D1DAE">
        <w:rPr>
          <w:vertAlign w:val="subscript"/>
        </w:rPr>
        <w:t>4</w:t>
      </w:r>
      <w:r w:rsidRPr="009D1DAE">
        <w:t xml:space="preserve"> </w:t>
      </w:r>
      <w:r w:rsidRPr="009D1DAE">
        <w:object w:dxaOrig="856" w:dyaOrig="296">
          <v:shape id="_x0000_i1026" type="#_x0000_t75" style="width:42.75pt;height:15pt" o:ole="" fillcolor="window">
            <v:imagedata r:id="rId5" o:title=""/>
          </v:shape>
          <o:OLEObject Type="Embed" ProgID="Word.Picture.8" ShapeID="_x0000_i1026" DrawAspect="Content" ObjectID="_1675011246" r:id="rId7"/>
        </w:object>
      </w:r>
      <w:r w:rsidRPr="009D1DAE">
        <w:t xml:space="preserve"> </w:t>
      </w:r>
      <w:r w:rsidRPr="009D1DAE">
        <w:rPr>
          <w:lang w:val="en-US"/>
        </w:rPr>
        <w:t>X</w:t>
      </w:r>
      <w:r w:rsidRPr="009D1DAE">
        <w:t xml:space="preserve"> → СН</w:t>
      </w:r>
      <w:r w:rsidRPr="009D1DAE">
        <w:rPr>
          <w:vertAlign w:val="subscript"/>
        </w:rPr>
        <w:t>2</w:t>
      </w:r>
      <w:r w:rsidRPr="009D1DAE">
        <w:t>=СН ─ СН=СН</w:t>
      </w:r>
      <w:r w:rsidRPr="009D1DAE">
        <w:rPr>
          <w:vertAlign w:val="subscript"/>
        </w:rPr>
        <w:t>2</w:t>
      </w:r>
    </w:p>
    <w:p w:rsidR="009D1DAE" w:rsidRPr="009D1DAE" w:rsidRDefault="009D1DAE" w:rsidP="009D1DAE">
      <w:r w:rsidRPr="009D1DAE">
        <w:t>веществом Х является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1924"/>
        <w:gridCol w:w="450"/>
        <w:gridCol w:w="1942"/>
        <w:gridCol w:w="450"/>
        <w:gridCol w:w="1943"/>
        <w:gridCol w:w="492"/>
        <w:gridCol w:w="1902"/>
      </w:tblGrid>
      <w:tr w:rsidR="009D1DAE" w:rsidRPr="009D1DAE" w:rsidTr="00742E4B">
        <w:trPr>
          <w:trHeight w:val="282"/>
        </w:trPr>
        <w:tc>
          <w:tcPr>
            <w:tcW w:w="467" w:type="dxa"/>
          </w:tcPr>
          <w:p w:rsidR="009D1DAE" w:rsidRPr="009D1DAE" w:rsidRDefault="009D1DAE" w:rsidP="00742E4B">
            <w:pPr>
              <w:jc w:val="both"/>
            </w:pPr>
            <w:r w:rsidRPr="009D1DAE">
              <w:t>1)</w:t>
            </w:r>
          </w:p>
        </w:tc>
        <w:tc>
          <w:tcPr>
            <w:tcW w:w="1924" w:type="dxa"/>
          </w:tcPr>
          <w:p w:rsidR="009D1DAE" w:rsidRPr="009D1DAE" w:rsidRDefault="009D1DAE" w:rsidP="00742E4B">
            <w:pPr>
              <w:jc w:val="both"/>
              <w:rPr>
                <w:vertAlign w:val="subscript"/>
              </w:rPr>
            </w:pPr>
            <w:r w:rsidRPr="009D1DAE">
              <w:rPr>
                <w:lang w:val="en-US"/>
              </w:rPr>
              <w:t>C</w:t>
            </w:r>
            <w:r w:rsidRPr="009D1DAE">
              <w:rPr>
                <w:vertAlign w:val="subscript"/>
                <w:lang w:val="en-US"/>
              </w:rPr>
              <w:t>2</w:t>
            </w:r>
            <w:r w:rsidRPr="009D1DAE">
              <w:rPr>
                <w:lang w:val="en-US"/>
              </w:rPr>
              <w:t>H</w:t>
            </w:r>
            <w:r w:rsidRPr="009D1DAE">
              <w:rPr>
                <w:vertAlign w:val="subscript"/>
                <w:lang w:val="en-US"/>
              </w:rPr>
              <w:t>6</w:t>
            </w:r>
          </w:p>
        </w:tc>
        <w:tc>
          <w:tcPr>
            <w:tcW w:w="450" w:type="dxa"/>
          </w:tcPr>
          <w:p w:rsidR="009D1DAE" w:rsidRPr="009D1DAE" w:rsidRDefault="009D1DAE" w:rsidP="00742E4B">
            <w:pPr>
              <w:jc w:val="both"/>
            </w:pPr>
            <w:r w:rsidRPr="009D1DAE">
              <w:t>2)</w:t>
            </w:r>
          </w:p>
        </w:tc>
        <w:tc>
          <w:tcPr>
            <w:tcW w:w="1942" w:type="dxa"/>
          </w:tcPr>
          <w:p w:rsidR="009D1DAE" w:rsidRPr="009D1DAE" w:rsidRDefault="009D1DAE" w:rsidP="00742E4B">
            <w:pPr>
              <w:jc w:val="both"/>
              <w:rPr>
                <w:vertAlign w:val="subscript"/>
              </w:rPr>
            </w:pPr>
            <w:r w:rsidRPr="009D1DAE">
              <w:rPr>
                <w:lang w:val="en-US"/>
              </w:rPr>
              <w:t>C</w:t>
            </w:r>
            <w:r w:rsidRPr="009D1DAE">
              <w:rPr>
                <w:vertAlign w:val="subscript"/>
                <w:lang w:val="en-US"/>
              </w:rPr>
              <w:t>4</w:t>
            </w:r>
            <w:r w:rsidRPr="009D1DAE">
              <w:rPr>
                <w:lang w:val="en-US"/>
              </w:rPr>
              <w:t>H</w:t>
            </w:r>
            <w:r w:rsidRPr="009D1DAE">
              <w:rPr>
                <w:vertAlign w:val="subscript"/>
                <w:lang w:val="en-US"/>
              </w:rPr>
              <w:t>8</w:t>
            </w:r>
          </w:p>
        </w:tc>
        <w:tc>
          <w:tcPr>
            <w:tcW w:w="450" w:type="dxa"/>
          </w:tcPr>
          <w:p w:rsidR="009D1DAE" w:rsidRPr="009D1DAE" w:rsidRDefault="009D1DAE" w:rsidP="00742E4B">
            <w:pPr>
              <w:jc w:val="both"/>
            </w:pPr>
            <w:r w:rsidRPr="009D1DAE">
              <w:t>3)</w:t>
            </w:r>
          </w:p>
        </w:tc>
        <w:tc>
          <w:tcPr>
            <w:tcW w:w="1943" w:type="dxa"/>
          </w:tcPr>
          <w:p w:rsidR="009D1DAE" w:rsidRPr="009D1DAE" w:rsidRDefault="009D1DAE" w:rsidP="00742E4B">
            <w:pPr>
              <w:jc w:val="both"/>
              <w:rPr>
                <w:vertAlign w:val="subscript"/>
              </w:rPr>
            </w:pPr>
            <w:r w:rsidRPr="009D1DAE">
              <w:rPr>
                <w:lang w:val="en-US"/>
              </w:rPr>
              <w:t>C</w:t>
            </w:r>
            <w:r w:rsidRPr="009D1DAE">
              <w:rPr>
                <w:vertAlign w:val="subscript"/>
                <w:lang w:val="en-US"/>
              </w:rPr>
              <w:t>2</w:t>
            </w:r>
            <w:r w:rsidRPr="009D1DAE">
              <w:rPr>
                <w:lang w:val="en-US"/>
              </w:rPr>
              <w:t>H</w:t>
            </w:r>
            <w:r w:rsidRPr="009D1DAE">
              <w:rPr>
                <w:vertAlign w:val="subscript"/>
                <w:lang w:val="en-US"/>
              </w:rPr>
              <w:t>2</w:t>
            </w:r>
          </w:p>
        </w:tc>
        <w:tc>
          <w:tcPr>
            <w:tcW w:w="492" w:type="dxa"/>
          </w:tcPr>
          <w:p w:rsidR="009D1DAE" w:rsidRPr="009D1DAE" w:rsidRDefault="009D1DAE" w:rsidP="00742E4B">
            <w:pPr>
              <w:jc w:val="both"/>
            </w:pPr>
            <w:r w:rsidRPr="009D1DAE">
              <w:t>4)</w:t>
            </w:r>
          </w:p>
        </w:tc>
        <w:tc>
          <w:tcPr>
            <w:tcW w:w="1902" w:type="dxa"/>
          </w:tcPr>
          <w:p w:rsidR="009D1DAE" w:rsidRPr="009D1DAE" w:rsidRDefault="009D1DAE" w:rsidP="00742E4B">
            <w:pPr>
              <w:jc w:val="both"/>
              <w:rPr>
                <w:vertAlign w:val="subscript"/>
              </w:rPr>
            </w:pPr>
            <w:r w:rsidRPr="009D1DAE">
              <w:rPr>
                <w:lang w:val="en-US"/>
              </w:rPr>
              <w:t>C</w:t>
            </w:r>
            <w:r w:rsidRPr="009D1DAE">
              <w:rPr>
                <w:vertAlign w:val="subscript"/>
                <w:lang w:val="en-US"/>
              </w:rPr>
              <w:t>2</w:t>
            </w:r>
            <w:r w:rsidRPr="009D1DAE">
              <w:rPr>
                <w:lang w:val="en-US"/>
              </w:rPr>
              <w:t>H</w:t>
            </w:r>
            <w:r w:rsidRPr="009D1DAE">
              <w:rPr>
                <w:vertAlign w:val="subscript"/>
                <w:lang w:val="en-US"/>
              </w:rPr>
              <w:t>5</w:t>
            </w:r>
            <w:r w:rsidRPr="009D1DAE">
              <w:rPr>
                <w:lang w:val="en-US"/>
              </w:rPr>
              <w:t>OH</w:t>
            </w:r>
          </w:p>
        </w:tc>
      </w:tr>
    </w:tbl>
    <w:p w:rsidR="009D1DAE" w:rsidRPr="009D1DAE" w:rsidRDefault="009D1DAE" w:rsidP="009D1DAE"/>
    <w:p w:rsidR="009D1DAE" w:rsidRPr="009D1DAE" w:rsidRDefault="009D1DAE"/>
    <w:sectPr w:rsidR="009D1DAE" w:rsidRPr="009D1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4B6"/>
    <w:rsid w:val="00320B1B"/>
    <w:rsid w:val="00604AE9"/>
    <w:rsid w:val="009D1DAE"/>
    <w:rsid w:val="00AC30EB"/>
    <w:rsid w:val="00B3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50</dc:creator>
  <cp:lastModifiedBy>User 50</cp:lastModifiedBy>
  <cp:revision>2</cp:revision>
  <cp:lastPrinted>2015-12-03T04:58:00Z</cp:lastPrinted>
  <dcterms:created xsi:type="dcterms:W3CDTF">2021-02-16T17:08:00Z</dcterms:created>
  <dcterms:modified xsi:type="dcterms:W3CDTF">2021-02-16T17:08:00Z</dcterms:modified>
</cp:coreProperties>
</file>