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1956"/>
        <w:gridCol w:w="2857"/>
        <w:gridCol w:w="4621"/>
      </w:tblGrid>
      <w:tr w:rsidR="005375DC" w:rsidRPr="00F06EB5" w:rsidTr="005375DC">
        <w:tc>
          <w:tcPr>
            <w:tcW w:w="1956" w:type="dxa"/>
          </w:tcPr>
          <w:p w:rsidR="005375DC" w:rsidRPr="00F06EB5" w:rsidRDefault="00797260" w:rsidP="005375DC">
            <w:pPr>
              <w:spacing w:after="0" w:line="240" w:lineRule="auto"/>
              <w:jc w:val="center"/>
              <w:rPr>
                <w:rFonts w:ascii="Bookman Old Style" w:hAnsi="Bookman Old Style"/>
              </w:rPr>
            </w:pPr>
            <w:r w:rsidRPr="00797260">
              <w:rPr>
                <w:rFonts w:ascii="Bookman Old Style" w:hAnsi="Bookman Old Style"/>
                <w:noProof/>
                <w:lang w:eastAsia="ru-RU"/>
              </w:rPr>
              <w:drawing>
                <wp:inline distT="0" distB="0" distL="0" distR="0">
                  <wp:extent cx="873750" cy="1013194"/>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79654" cy="1020040"/>
                          </a:xfrm>
                          <a:prstGeom prst="rect">
                            <a:avLst/>
                          </a:prstGeom>
                          <a:noFill/>
                          <a:ln>
                            <a:noFill/>
                          </a:ln>
                        </pic:spPr>
                      </pic:pic>
                    </a:graphicData>
                  </a:graphic>
                </wp:inline>
              </w:drawing>
            </w:r>
          </w:p>
        </w:tc>
        <w:tc>
          <w:tcPr>
            <w:tcW w:w="7478" w:type="dxa"/>
            <w:gridSpan w:val="2"/>
          </w:tcPr>
          <w:p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 xml:space="preserve">Бюджетное учреждение </w:t>
            </w:r>
          </w:p>
          <w:p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профессионального образования</w:t>
            </w:r>
          </w:p>
          <w:p w:rsidR="005375DC" w:rsidRPr="00F06EB5" w:rsidRDefault="005375DC" w:rsidP="005375DC">
            <w:pPr>
              <w:pBdr>
                <w:bottom w:val="single" w:sz="12" w:space="1" w:color="auto"/>
              </w:pBdr>
              <w:spacing w:after="0" w:line="240" w:lineRule="auto"/>
              <w:jc w:val="center"/>
              <w:rPr>
                <w:sz w:val="28"/>
                <w:szCs w:val="28"/>
              </w:rPr>
            </w:pPr>
            <w:r w:rsidRPr="00F06EB5">
              <w:rPr>
                <w:sz w:val="28"/>
                <w:szCs w:val="28"/>
              </w:rPr>
              <w:t>Ханты-Мансийского автономного округа-Югры</w:t>
            </w:r>
          </w:p>
          <w:p w:rsidR="005375DC" w:rsidRDefault="005375DC" w:rsidP="005375DC">
            <w:pPr>
              <w:spacing w:after="0" w:line="240" w:lineRule="auto"/>
              <w:jc w:val="center"/>
              <w:rPr>
                <w:sz w:val="28"/>
                <w:szCs w:val="28"/>
              </w:rPr>
            </w:pPr>
            <w:r w:rsidRPr="00F06EB5">
              <w:rPr>
                <w:sz w:val="28"/>
                <w:szCs w:val="28"/>
              </w:rPr>
              <w:t>«БЕЛОЯРСКИЙ ПОЛИТЕХНИЧЕСКИЙ КОЛЛЕДЖ»</w:t>
            </w:r>
          </w:p>
          <w:p w:rsidR="005375DC" w:rsidRPr="00F06EB5" w:rsidRDefault="005375DC" w:rsidP="005375DC">
            <w:pPr>
              <w:spacing w:after="0" w:line="240" w:lineRule="auto"/>
              <w:jc w:val="center"/>
              <w:rPr>
                <w:sz w:val="28"/>
                <w:szCs w:val="28"/>
              </w:rPr>
            </w:pPr>
          </w:p>
        </w:tc>
      </w:tr>
      <w:tr w:rsidR="005375DC" w:rsidRPr="00152BAA" w:rsidTr="005375DC">
        <w:tblPrEx>
          <w:tblLook w:val="01E0"/>
        </w:tblPrEx>
        <w:tc>
          <w:tcPr>
            <w:tcW w:w="4813" w:type="dxa"/>
            <w:gridSpan w:val="2"/>
          </w:tcPr>
          <w:p w:rsidR="005375DC" w:rsidRPr="00152BAA" w:rsidRDefault="005375DC" w:rsidP="005375DC">
            <w:pPr>
              <w:spacing w:after="0" w:line="240" w:lineRule="auto"/>
              <w:jc w:val="both"/>
              <w:rPr>
                <w:b/>
                <w:szCs w:val="24"/>
              </w:rPr>
            </w:pPr>
          </w:p>
        </w:tc>
        <w:tc>
          <w:tcPr>
            <w:tcW w:w="4621" w:type="dxa"/>
          </w:tcPr>
          <w:p w:rsidR="005375DC" w:rsidRDefault="005375DC" w:rsidP="005375DC">
            <w:pPr>
              <w:spacing w:after="0" w:line="240" w:lineRule="auto"/>
              <w:jc w:val="right"/>
              <w:rPr>
                <w:b/>
                <w:szCs w:val="24"/>
              </w:rPr>
            </w:pPr>
          </w:p>
          <w:p w:rsidR="005375DC" w:rsidRPr="00152BAA" w:rsidRDefault="005375DC" w:rsidP="005375DC">
            <w:pPr>
              <w:spacing w:after="0" w:line="240" w:lineRule="auto"/>
              <w:jc w:val="right"/>
              <w:rPr>
                <w:szCs w:val="24"/>
              </w:rPr>
            </w:pPr>
            <w:r w:rsidRPr="00152BAA">
              <w:rPr>
                <w:b/>
                <w:szCs w:val="24"/>
              </w:rPr>
              <w:t>УТВЕРЖД</w:t>
            </w:r>
            <w:r>
              <w:rPr>
                <w:b/>
                <w:szCs w:val="24"/>
              </w:rPr>
              <w:t>АЮ</w:t>
            </w:r>
          </w:p>
        </w:tc>
      </w:tr>
      <w:tr w:rsidR="005375DC" w:rsidRPr="00E568E1" w:rsidTr="005375DC">
        <w:tblPrEx>
          <w:tblLook w:val="01E0"/>
        </w:tblPrEx>
        <w:tc>
          <w:tcPr>
            <w:tcW w:w="4813" w:type="dxa"/>
            <w:gridSpan w:val="2"/>
          </w:tcPr>
          <w:p w:rsidR="005375DC" w:rsidRPr="00B65665" w:rsidRDefault="005375DC" w:rsidP="005375DC">
            <w:pPr>
              <w:spacing w:after="0" w:line="240" w:lineRule="auto"/>
              <w:jc w:val="both"/>
              <w:rPr>
                <w:szCs w:val="24"/>
              </w:rPr>
            </w:pPr>
          </w:p>
        </w:tc>
        <w:tc>
          <w:tcPr>
            <w:tcW w:w="4621" w:type="dxa"/>
          </w:tcPr>
          <w:p w:rsidR="005375DC" w:rsidRPr="00B34292" w:rsidRDefault="005375DC" w:rsidP="005375DC">
            <w:pPr>
              <w:spacing w:after="0" w:line="240" w:lineRule="auto"/>
              <w:jc w:val="right"/>
              <w:rPr>
                <w:szCs w:val="24"/>
              </w:rPr>
            </w:pPr>
            <w:r w:rsidRPr="00B34292">
              <w:rPr>
                <w:szCs w:val="24"/>
              </w:rPr>
              <w:t>Директор</w:t>
            </w:r>
          </w:p>
        </w:tc>
      </w:tr>
      <w:tr w:rsidR="005375DC" w:rsidRPr="00E568E1" w:rsidTr="005375DC">
        <w:tblPrEx>
          <w:tblLook w:val="01E0"/>
        </w:tblPrEx>
        <w:tc>
          <w:tcPr>
            <w:tcW w:w="4813" w:type="dxa"/>
            <w:gridSpan w:val="2"/>
          </w:tcPr>
          <w:p w:rsidR="005375DC" w:rsidRPr="00B65665" w:rsidRDefault="005375DC" w:rsidP="005375DC">
            <w:pPr>
              <w:spacing w:after="0" w:line="240" w:lineRule="auto"/>
              <w:jc w:val="both"/>
              <w:rPr>
                <w:szCs w:val="24"/>
              </w:rPr>
            </w:pPr>
          </w:p>
        </w:tc>
        <w:tc>
          <w:tcPr>
            <w:tcW w:w="4621" w:type="dxa"/>
          </w:tcPr>
          <w:p w:rsidR="005375DC" w:rsidRPr="00B34292" w:rsidRDefault="005375DC" w:rsidP="005375DC">
            <w:pPr>
              <w:spacing w:after="0" w:line="240" w:lineRule="auto"/>
              <w:jc w:val="right"/>
              <w:rPr>
                <w:szCs w:val="24"/>
              </w:rPr>
            </w:pPr>
            <w:r w:rsidRPr="00B34292">
              <w:rPr>
                <w:szCs w:val="24"/>
              </w:rPr>
              <w:t xml:space="preserve">_____________Л.В. </w:t>
            </w:r>
            <w:proofErr w:type="spellStart"/>
            <w:r w:rsidRPr="00B34292">
              <w:rPr>
                <w:szCs w:val="24"/>
              </w:rPr>
              <w:t>Гапончикова</w:t>
            </w:r>
            <w:proofErr w:type="spellEnd"/>
          </w:p>
        </w:tc>
      </w:tr>
      <w:tr w:rsidR="005375DC" w:rsidRPr="00E568E1" w:rsidTr="005375DC">
        <w:tblPrEx>
          <w:tblLook w:val="01E0"/>
        </w:tblPrEx>
        <w:tc>
          <w:tcPr>
            <w:tcW w:w="4813" w:type="dxa"/>
            <w:gridSpan w:val="2"/>
          </w:tcPr>
          <w:p w:rsidR="005375DC" w:rsidRPr="00B65665" w:rsidRDefault="005375DC" w:rsidP="005375DC">
            <w:pPr>
              <w:spacing w:after="0" w:line="240" w:lineRule="auto"/>
              <w:jc w:val="both"/>
              <w:rPr>
                <w:szCs w:val="24"/>
              </w:rPr>
            </w:pPr>
          </w:p>
        </w:tc>
        <w:tc>
          <w:tcPr>
            <w:tcW w:w="4621" w:type="dxa"/>
          </w:tcPr>
          <w:p w:rsidR="005375DC" w:rsidRPr="00B34292" w:rsidRDefault="005375DC" w:rsidP="00EC536F">
            <w:pPr>
              <w:spacing w:after="0" w:line="240" w:lineRule="auto"/>
              <w:jc w:val="right"/>
              <w:rPr>
                <w:szCs w:val="24"/>
              </w:rPr>
            </w:pPr>
            <w:r w:rsidRPr="00B34292">
              <w:rPr>
                <w:szCs w:val="24"/>
              </w:rPr>
              <w:t>«</w:t>
            </w:r>
            <w:r w:rsidR="00EC536F">
              <w:rPr>
                <w:szCs w:val="24"/>
              </w:rPr>
              <w:t>25</w:t>
            </w:r>
            <w:r w:rsidRPr="00B34292">
              <w:rPr>
                <w:szCs w:val="24"/>
              </w:rPr>
              <w:t xml:space="preserve">» </w:t>
            </w:r>
            <w:r w:rsidR="00EC536F">
              <w:rPr>
                <w:szCs w:val="24"/>
              </w:rPr>
              <w:t xml:space="preserve"> апреля</w:t>
            </w:r>
            <w:r w:rsidRPr="00B34292">
              <w:rPr>
                <w:szCs w:val="24"/>
              </w:rPr>
              <w:t xml:space="preserve"> 202</w:t>
            </w:r>
            <w:r w:rsidR="00797260">
              <w:rPr>
                <w:szCs w:val="24"/>
              </w:rPr>
              <w:t>3</w:t>
            </w:r>
            <w:r>
              <w:rPr>
                <w:szCs w:val="24"/>
              </w:rPr>
              <w:t xml:space="preserve"> </w:t>
            </w:r>
            <w:r w:rsidRPr="00B34292">
              <w:rPr>
                <w:szCs w:val="24"/>
              </w:rPr>
              <w:t>г.</w:t>
            </w:r>
          </w:p>
        </w:tc>
      </w:tr>
      <w:tr w:rsidR="005375DC" w:rsidRPr="00152BAA" w:rsidTr="005375DC">
        <w:tblPrEx>
          <w:tblLook w:val="01E0"/>
        </w:tblPrEx>
        <w:tc>
          <w:tcPr>
            <w:tcW w:w="4813" w:type="dxa"/>
            <w:gridSpan w:val="2"/>
          </w:tcPr>
          <w:p w:rsidR="005375DC" w:rsidRPr="00152BAA" w:rsidRDefault="005375DC" w:rsidP="005375DC">
            <w:pPr>
              <w:spacing w:after="0" w:line="240" w:lineRule="auto"/>
              <w:jc w:val="both"/>
              <w:rPr>
                <w:szCs w:val="24"/>
              </w:rPr>
            </w:pPr>
          </w:p>
        </w:tc>
        <w:tc>
          <w:tcPr>
            <w:tcW w:w="4621" w:type="dxa"/>
          </w:tcPr>
          <w:p w:rsidR="005375DC" w:rsidRDefault="005375DC" w:rsidP="005375DC">
            <w:pPr>
              <w:spacing w:after="0" w:line="240" w:lineRule="auto"/>
              <w:jc w:val="right"/>
              <w:rPr>
                <w:szCs w:val="24"/>
              </w:rPr>
            </w:pPr>
            <w:r w:rsidRPr="00B34292">
              <w:rPr>
                <w:szCs w:val="24"/>
              </w:rPr>
              <w:t xml:space="preserve">Приказ от </w:t>
            </w:r>
            <w:r w:rsidR="00EC536F">
              <w:rPr>
                <w:szCs w:val="24"/>
              </w:rPr>
              <w:t>25 апреля</w:t>
            </w:r>
            <w:r w:rsidRPr="00B34292">
              <w:rPr>
                <w:szCs w:val="24"/>
              </w:rPr>
              <w:t xml:space="preserve"> № </w:t>
            </w:r>
            <w:r w:rsidR="00EC536F">
              <w:rPr>
                <w:szCs w:val="24"/>
              </w:rPr>
              <w:t>87</w:t>
            </w:r>
          </w:p>
          <w:p w:rsidR="005375DC" w:rsidRPr="00B34292" w:rsidRDefault="005375DC" w:rsidP="005375DC">
            <w:pPr>
              <w:spacing w:after="0" w:line="240" w:lineRule="auto"/>
              <w:jc w:val="right"/>
              <w:rPr>
                <w:szCs w:val="24"/>
              </w:rPr>
            </w:pPr>
          </w:p>
        </w:tc>
      </w:tr>
      <w:tr w:rsidR="005375DC" w:rsidRPr="00152BAA" w:rsidTr="005375DC">
        <w:tblPrEx>
          <w:tblLook w:val="01E0"/>
        </w:tblPrEx>
        <w:tc>
          <w:tcPr>
            <w:tcW w:w="4813" w:type="dxa"/>
            <w:gridSpan w:val="2"/>
          </w:tcPr>
          <w:p w:rsidR="005375DC" w:rsidRPr="00152BAA" w:rsidRDefault="005375DC" w:rsidP="005375DC">
            <w:pPr>
              <w:spacing w:after="0" w:line="240" w:lineRule="auto"/>
              <w:jc w:val="both"/>
              <w:rPr>
                <w:szCs w:val="24"/>
              </w:rPr>
            </w:pPr>
          </w:p>
        </w:tc>
        <w:tc>
          <w:tcPr>
            <w:tcW w:w="4621" w:type="dxa"/>
          </w:tcPr>
          <w:p w:rsidR="005375DC" w:rsidRPr="00152BAA" w:rsidRDefault="005375DC" w:rsidP="005375DC">
            <w:pPr>
              <w:spacing w:after="0" w:line="240" w:lineRule="auto"/>
              <w:jc w:val="right"/>
              <w:rPr>
                <w:szCs w:val="24"/>
              </w:rPr>
            </w:pPr>
          </w:p>
        </w:tc>
      </w:tr>
    </w:tbl>
    <w:p w:rsidR="005375DC" w:rsidRDefault="005375DC" w:rsidP="005375DC"/>
    <w:p w:rsidR="005375DC" w:rsidRDefault="005375DC" w:rsidP="005375DC"/>
    <w:p w:rsidR="005375DC" w:rsidRPr="003D1A89" w:rsidRDefault="005375DC" w:rsidP="005375DC">
      <w:pPr>
        <w:spacing w:after="0" w:line="360" w:lineRule="auto"/>
        <w:contextualSpacing/>
        <w:jc w:val="center"/>
        <w:rPr>
          <w:b/>
        </w:rPr>
      </w:pPr>
      <w:r w:rsidRPr="003D1A89">
        <w:rPr>
          <w:b/>
        </w:rPr>
        <w:t xml:space="preserve">ОСНОВНАЯ ПРОФЕССИОНАЛЬНАЯ </w:t>
      </w:r>
    </w:p>
    <w:p w:rsidR="005375DC" w:rsidRPr="003D1A89" w:rsidRDefault="005375DC" w:rsidP="005375DC">
      <w:pPr>
        <w:spacing w:after="0" w:line="360" w:lineRule="auto"/>
        <w:contextualSpacing/>
        <w:jc w:val="center"/>
        <w:rPr>
          <w:b/>
        </w:rPr>
      </w:pPr>
      <w:r w:rsidRPr="003D1A89">
        <w:rPr>
          <w:b/>
        </w:rPr>
        <w:t>ОБРАЗОВАТЕЛЬНАЯ ПРОГРАММА</w:t>
      </w:r>
    </w:p>
    <w:p w:rsidR="005375DC" w:rsidRPr="003D1A89" w:rsidRDefault="005375DC" w:rsidP="005375DC">
      <w:pPr>
        <w:spacing w:after="0" w:line="360" w:lineRule="auto"/>
        <w:contextualSpacing/>
        <w:jc w:val="center"/>
      </w:pPr>
      <w:r w:rsidRPr="003D1A89">
        <w:t>среднего профессионального образования</w:t>
      </w:r>
    </w:p>
    <w:p w:rsidR="005375DC" w:rsidRPr="003D1A89" w:rsidRDefault="005375DC" w:rsidP="005375DC">
      <w:pPr>
        <w:spacing w:after="0" w:line="360" w:lineRule="auto"/>
        <w:contextualSpacing/>
        <w:jc w:val="center"/>
      </w:pPr>
      <w:r w:rsidRPr="003D1A89">
        <w:t xml:space="preserve">по программе подготовки </w:t>
      </w:r>
      <w:r w:rsidR="00F73324">
        <w:t>специалистов среднего звена</w:t>
      </w:r>
    </w:p>
    <w:p w:rsidR="005375DC" w:rsidRPr="003D1A89" w:rsidRDefault="005E1EF6" w:rsidP="005375DC">
      <w:pPr>
        <w:spacing w:after="0" w:line="240" w:lineRule="auto"/>
        <w:contextualSpacing/>
        <w:jc w:val="center"/>
        <w:rPr>
          <w:b/>
        </w:rPr>
      </w:pPr>
      <w:r>
        <w:rPr>
          <w:b/>
        </w:rPr>
        <w:t xml:space="preserve">40.02.02 </w:t>
      </w:r>
      <w:r w:rsidRPr="005E1EF6">
        <w:rPr>
          <w:b/>
        </w:rPr>
        <w:t>ПРАВООХРАНИТЕЛЬНАЯ ДЕЯТЕЛЬНОСТЬ</w:t>
      </w:r>
    </w:p>
    <w:p w:rsidR="005375DC" w:rsidRDefault="005375DC" w:rsidP="005375DC">
      <w:pPr>
        <w:jc w:val="both"/>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51"/>
        <w:gridCol w:w="5520"/>
      </w:tblGrid>
      <w:tr w:rsidR="005375DC" w:rsidTr="005375DC">
        <w:tc>
          <w:tcPr>
            <w:tcW w:w="4051" w:type="dxa"/>
          </w:tcPr>
          <w:p w:rsidR="005375DC" w:rsidRDefault="005375DC" w:rsidP="005375DC">
            <w:pPr>
              <w:jc w:val="both"/>
            </w:pPr>
          </w:p>
        </w:tc>
        <w:tc>
          <w:tcPr>
            <w:tcW w:w="5520" w:type="dxa"/>
          </w:tcPr>
          <w:p w:rsidR="005375DC" w:rsidRDefault="005375DC" w:rsidP="005375DC">
            <w:pPr>
              <w:jc w:val="both"/>
            </w:pPr>
            <w:r w:rsidRPr="006E4952">
              <w:rPr>
                <w:b/>
              </w:rPr>
              <w:t>Квалификация</w:t>
            </w:r>
            <w:r>
              <w:t>:</w:t>
            </w:r>
          </w:p>
          <w:p w:rsidR="005375DC" w:rsidRPr="00F73324" w:rsidRDefault="005E1EF6" w:rsidP="005375DC">
            <w:pPr>
              <w:jc w:val="both"/>
            </w:pPr>
            <w:r>
              <w:t>юрист</w:t>
            </w:r>
          </w:p>
          <w:p w:rsidR="005375DC" w:rsidRDefault="005375DC" w:rsidP="005375DC">
            <w:pPr>
              <w:jc w:val="both"/>
            </w:pPr>
          </w:p>
          <w:p w:rsidR="005375DC" w:rsidRDefault="005375DC" w:rsidP="005375DC">
            <w:pPr>
              <w:jc w:val="both"/>
            </w:pPr>
            <w:r w:rsidRPr="006E4952">
              <w:rPr>
                <w:b/>
              </w:rPr>
              <w:t>Нормативный срок обучения</w:t>
            </w:r>
            <w:r>
              <w:t xml:space="preserve">: </w:t>
            </w:r>
            <w:r w:rsidR="00F73324" w:rsidRPr="00F73324">
              <w:t>3</w:t>
            </w:r>
            <w:r>
              <w:t xml:space="preserve"> года </w:t>
            </w:r>
            <w:r w:rsidR="005E1EF6">
              <w:t>6</w:t>
            </w:r>
            <w:r>
              <w:t xml:space="preserve"> месяцев</w:t>
            </w:r>
          </w:p>
          <w:p w:rsidR="005375DC" w:rsidRDefault="005375DC" w:rsidP="005375DC">
            <w:pPr>
              <w:jc w:val="both"/>
            </w:pPr>
          </w:p>
          <w:p w:rsidR="005375DC" w:rsidRDefault="005375DC" w:rsidP="005375DC">
            <w:pPr>
              <w:jc w:val="both"/>
            </w:pPr>
            <w:r w:rsidRPr="006E4952">
              <w:rPr>
                <w:b/>
              </w:rPr>
              <w:t>Форма обучения</w:t>
            </w:r>
            <w:r>
              <w:t>: очная</w:t>
            </w:r>
          </w:p>
          <w:p w:rsidR="005375DC" w:rsidRDefault="005375DC" w:rsidP="005375DC">
            <w:pPr>
              <w:jc w:val="both"/>
            </w:pPr>
          </w:p>
          <w:p w:rsidR="005375DC" w:rsidRPr="006E4952" w:rsidRDefault="005375DC" w:rsidP="005375DC">
            <w:pPr>
              <w:jc w:val="both"/>
              <w:rPr>
                <w:b/>
              </w:rPr>
            </w:pPr>
            <w:r w:rsidRPr="006E4952">
              <w:rPr>
                <w:b/>
              </w:rPr>
              <w:t>На базе основного общего образования</w:t>
            </w:r>
          </w:p>
          <w:p w:rsidR="005375DC" w:rsidRDefault="005375DC" w:rsidP="005375DC">
            <w:pPr>
              <w:jc w:val="both"/>
            </w:pPr>
          </w:p>
          <w:p w:rsidR="005375DC" w:rsidRDefault="005375DC" w:rsidP="005375DC">
            <w:pPr>
              <w:jc w:val="both"/>
            </w:pPr>
            <w:r w:rsidRPr="006E4952">
              <w:rPr>
                <w:b/>
              </w:rPr>
              <w:t>Профиль получаемого профессионального образования</w:t>
            </w:r>
            <w:r>
              <w:t xml:space="preserve">: </w:t>
            </w:r>
            <w:r w:rsidR="00CD71BD" w:rsidRPr="00CD71BD">
              <w:t>Социально-экономический</w:t>
            </w:r>
          </w:p>
        </w:tc>
      </w:tr>
    </w:tbl>
    <w:p w:rsidR="005375DC" w:rsidRDefault="005375DC" w:rsidP="005375DC">
      <w:pPr>
        <w:jc w:val="both"/>
      </w:pPr>
    </w:p>
    <w:p w:rsidR="00CD71BD" w:rsidRDefault="00CD71BD" w:rsidP="005375DC">
      <w:pPr>
        <w:jc w:val="center"/>
      </w:pPr>
    </w:p>
    <w:p w:rsidR="00CD71BD" w:rsidRDefault="00CD71BD" w:rsidP="005375DC">
      <w:pPr>
        <w:jc w:val="center"/>
      </w:pPr>
    </w:p>
    <w:p w:rsidR="00CD71BD" w:rsidRDefault="00CD71BD" w:rsidP="005375DC">
      <w:pPr>
        <w:jc w:val="center"/>
      </w:pPr>
    </w:p>
    <w:p w:rsidR="00CD71BD" w:rsidRDefault="00CD71BD" w:rsidP="005375DC">
      <w:pPr>
        <w:jc w:val="center"/>
      </w:pPr>
    </w:p>
    <w:p w:rsidR="00614E03" w:rsidRDefault="00614E03" w:rsidP="005375DC">
      <w:pPr>
        <w:jc w:val="center"/>
      </w:pPr>
    </w:p>
    <w:p w:rsidR="00CD71BD" w:rsidRDefault="00CD71BD" w:rsidP="005375DC">
      <w:pPr>
        <w:jc w:val="center"/>
      </w:pPr>
    </w:p>
    <w:p w:rsidR="005375DC" w:rsidRDefault="005375DC" w:rsidP="005375DC">
      <w:pPr>
        <w:jc w:val="center"/>
      </w:pPr>
      <w:r>
        <w:t>Белоярский</w:t>
      </w:r>
    </w:p>
    <w:p w:rsidR="005375DC" w:rsidRDefault="005375DC" w:rsidP="005375DC">
      <w:pPr>
        <w:sectPr w:rsidR="005375DC" w:rsidSect="00CA59EA">
          <w:pgSz w:w="11906" w:h="16838"/>
          <w:pgMar w:top="1134" w:right="850" w:bottom="1134" w:left="1701" w:header="708" w:footer="708" w:gutter="0"/>
          <w:cols w:space="708"/>
          <w:docGrid w:linePitch="360"/>
        </w:sectPr>
      </w:pPr>
    </w:p>
    <w:p w:rsidR="005375DC" w:rsidRDefault="005375DC" w:rsidP="005375DC">
      <w:pPr>
        <w:jc w:val="center"/>
      </w:pPr>
      <w:r>
        <w:lastRenderedPageBreak/>
        <w:t>СОДЕРЖАНИЕ</w:t>
      </w:r>
    </w:p>
    <w:tbl>
      <w:tblPr>
        <w:tblStyle w:val="a5"/>
        <w:tblW w:w="0" w:type="auto"/>
        <w:tblLook w:val="04A0"/>
      </w:tblPr>
      <w:tblGrid>
        <w:gridCol w:w="8613"/>
        <w:gridCol w:w="958"/>
      </w:tblGrid>
      <w:tr w:rsidR="005375DC" w:rsidTr="005375DC">
        <w:tc>
          <w:tcPr>
            <w:tcW w:w="8613" w:type="dxa"/>
          </w:tcPr>
          <w:p w:rsidR="005375DC" w:rsidRDefault="005375DC" w:rsidP="005375DC">
            <w:pPr>
              <w:jc w:val="both"/>
            </w:pPr>
            <w:r>
              <w:t>1 Общие положения</w:t>
            </w:r>
          </w:p>
        </w:tc>
        <w:tc>
          <w:tcPr>
            <w:tcW w:w="958" w:type="dxa"/>
          </w:tcPr>
          <w:p w:rsidR="005375DC" w:rsidRDefault="00392C28" w:rsidP="005375DC">
            <w:pPr>
              <w:jc w:val="center"/>
            </w:pPr>
            <w:r>
              <w:t>3</w:t>
            </w:r>
          </w:p>
        </w:tc>
      </w:tr>
      <w:tr w:rsidR="005375DC" w:rsidTr="005375DC">
        <w:tc>
          <w:tcPr>
            <w:tcW w:w="8613" w:type="dxa"/>
          </w:tcPr>
          <w:p w:rsidR="005375DC" w:rsidRDefault="005375DC" w:rsidP="005375DC">
            <w:pPr>
              <w:jc w:val="both"/>
            </w:pPr>
            <w:r>
              <w:t>2 Общая характеристика основной профессиональной образовательной программы</w:t>
            </w:r>
          </w:p>
        </w:tc>
        <w:tc>
          <w:tcPr>
            <w:tcW w:w="958" w:type="dxa"/>
          </w:tcPr>
          <w:p w:rsidR="005375DC" w:rsidRDefault="0024037E" w:rsidP="005375DC">
            <w:pPr>
              <w:jc w:val="center"/>
            </w:pPr>
            <w:r>
              <w:t>4</w:t>
            </w:r>
          </w:p>
        </w:tc>
      </w:tr>
      <w:tr w:rsidR="005375DC" w:rsidTr="005375DC">
        <w:tc>
          <w:tcPr>
            <w:tcW w:w="8613" w:type="dxa"/>
          </w:tcPr>
          <w:p w:rsidR="005375DC" w:rsidRDefault="005375DC" w:rsidP="005375DC">
            <w:pPr>
              <w:jc w:val="both"/>
            </w:pPr>
            <w:r>
              <w:t>3 Характеристика профессиональной деятельности выпускника</w:t>
            </w:r>
          </w:p>
        </w:tc>
        <w:tc>
          <w:tcPr>
            <w:tcW w:w="958" w:type="dxa"/>
          </w:tcPr>
          <w:p w:rsidR="005375DC" w:rsidRDefault="0024037E" w:rsidP="005375DC">
            <w:pPr>
              <w:jc w:val="center"/>
            </w:pPr>
            <w:r>
              <w:t>6</w:t>
            </w:r>
          </w:p>
        </w:tc>
      </w:tr>
      <w:tr w:rsidR="005375DC" w:rsidTr="005375DC">
        <w:tc>
          <w:tcPr>
            <w:tcW w:w="8613" w:type="dxa"/>
          </w:tcPr>
          <w:p w:rsidR="005375DC" w:rsidRDefault="005375DC" w:rsidP="005375DC">
            <w:pPr>
              <w:jc w:val="both"/>
            </w:pPr>
            <w:r>
              <w:t>4 Планируемые результаты освоения основной профессиональной образовательной программы</w:t>
            </w:r>
          </w:p>
        </w:tc>
        <w:tc>
          <w:tcPr>
            <w:tcW w:w="958" w:type="dxa"/>
          </w:tcPr>
          <w:p w:rsidR="005375DC" w:rsidRDefault="0024037E" w:rsidP="005375DC">
            <w:pPr>
              <w:jc w:val="center"/>
            </w:pPr>
            <w:r>
              <w:t>6</w:t>
            </w:r>
          </w:p>
        </w:tc>
      </w:tr>
      <w:tr w:rsidR="005375DC" w:rsidTr="005375DC">
        <w:tc>
          <w:tcPr>
            <w:tcW w:w="8613" w:type="dxa"/>
          </w:tcPr>
          <w:p w:rsidR="005375DC" w:rsidRDefault="005375DC" w:rsidP="005375DC">
            <w:pPr>
              <w:jc w:val="both"/>
            </w:pPr>
            <w:r>
              <w:t>4.1 Общие компетенции</w:t>
            </w:r>
          </w:p>
        </w:tc>
        <w:tc>
          <w:tcPr>
            <w:tcW w:w="958" w:type="dxa"/>
          </w:tcPr>
          <w:p w:rsidR="005375DC" w:rsidRDefault="00E90455" w:rsidP="005375DC">
            <w:pPr>
              <w:jc w:val="center"/>
            </w:pPr>
            <w:r>
              <w:t>6</w:t>
            </w:r>
          </w:p>
        </w:tc>
      </w:tr>
      <w:tr w:rsidR="005375DC" w:rsidTr="005375DC">
        <w:tc>
          <w:tcPr>
            <w:tcW w:w="8613" w:type="dxa"/>
          </w:tcPr>
          <w:p w:rsidR="005375DC" w:rsidRDefault="005375DC" w:rsidP="005375DC">
            <w:pPr>
              <w:jc w:val="both"/>
            </w:pPr>
            <w:r>
              <w:t>4.2 Профессиональные компетенции</w:t>
            </w:r>
          </w:p>
        </w:tc>
        <w:tc>
          <w:tcPr>
            <w:tcW w:w="958" w:type="dxa"/>
          </w:tcPr>
          <w:p w:rsidR="005375DC" w:rsidRDefault="00E90455" w:rsidP="005375DC">
            <w:pPr>
              <w:jc w:val="center"/>
            </w:pPr>
            <w:r>
              <w:t>7</w:t>
            </w:r>
          </w:p>
        </w:tc>
      </w:tr>
      <w:tr w:rsidR="005375DC" w:rsidTr="005375DC">
        <w:tc>
          <w:tcPr>
            <w:tcW w:w="8613" w:type="dxa"/>
          </w:tcPr>
          <w:p w:rsidR="005375DC" w:rsidRDefault="005375DC" w:rsidP="005375DC">
            <w:pPr>
              <w:jc w:val="both"/>
            </w:pPr>
            <w:r>
              <w:t>4.3 Личностные результаты</w:t>
            </w:r>
          </w:p>
        </w:tc>
        <w:tc>
          <w:tcPr>
            <w:tcW w:w="958" w:type="dxa"/>
          </w:tcPr>
          <w:p w:rsidR="005375DC" w:rsidRDefault="00E90455" w:rsidP="005375DC">
            <w:pPr>
              <w:jc w:val="center"/>
            </w:pPr>
            <w:r>
              <w:t>9</w:t>
            </w:r>
          </w:p>
        </w:tc>
      </w:tr>
      <w:tr w:rsidR="005375DC" w:rsidTr="005375DC">
        <w:tc>
          <w:tcPr>
            <w:tcW w:w="8613" w:type="dxa"/>
          </w:tcPr>
          <w:p w:rsidR="005375DC" w:rsidRDefault="005375DC" w:rsidP="005375DC">
            <w:pPr>
              <w:jc w:val="both"/>
            </w:pPr>
            <w:r>
              <w:t>5 Структура основной профессиональной образовательной программы</w:t>
            </w:r>
          </w:p>
        </w:tc>
        <w:tc>
          <w:tcPr>
            <w:tcW w:w="958" w:type="dxa"/>
          </w:tcPr>
          <w:p w:rsidR="005375DC" w:rsidRDefault="00E90455" w:rsidP="005375DC">
            <w:pPr>
              <w:jc w:val="center"/>
            </w:pPr>
            <w:r>
              <w:t>15</w:t>
            </w:r>
          </w:p>
        </w:tc>
      </w:tr>
      <w:tr w:rsidR="005375DC" w:rsidTr="005375DC">
        <w:tc>
          <w:tcPr>
            <w:tcW w:w="8613" w:type="dxa"/>
          </w:tcPr>
          <w:p w:rsidR="005375DC" w:rsidRDefault="005375DC" w:rsidP="005375DC">
            <w:pPr>
              <w:jc w:val="both"/>
            </w:pPr>
            <w:r>
              <w:t>5.1 Рабочий учебный план</w:t>
            </w:r>
          </w:p>
        </w:tc>
        <w:tc>
          <w:tcPr>
            <w:tcW w:w="958" w:type="dxa"/>
          </w:tcPr>
          <w:p w:rsidR="005375DC" w:rsidRDefault="00E90455" w:rsidP="005375DC">
            <w:pPr>
              <w:jc w:val="center"/>
            </w:pPr>
            <w:r>
              <w:t>15</w:t>
            </w:r>
          </w:p>
        </w:tc>
      </w:tr>
      <w:tr w:rsidR="005375DC" w:rsidTr="005375DC">
        <w:tc>
          <w:tcPr>
            <w:tcW w:w="8613" w:type="dxa"/>
          </w:tcPr>
          <w:p w:rsidR="005375DC" w:rsidRDefault="005375DC" w:rsidP="005375DC">
            <w:pPr>
              <w:jc w:val="both"/>
            </w:pPr>
            <w:r>
              <w:t>5.2 Календарный учебный график</w:t>
            </w:r>
          </w:p>
        </w:tc>
        <w:tc>
          <w:tcPr>
            <w:tcW w:w="958" w:type="dxa"/>
          </w:tcPr>
          <w:p w:rsidR="005375DC" w:rsidRDefault="00E90455" w:rsidP="005375DC">
            <w:pPr>
              <w:jc w:val="center"/>
            </w:pPr>
            <w:r>
              <w:t>15</w:t>
            </w:r>
          </w:p>
        </w:tc>
      </w:tr>
      <w:tr w:rsidR="005375DC" w:rsidTr="005375DC">
        <w:tc>
          <w:tcPr>
            <w:tcW w:w="8613" w:type="dxa"/>
          </w:tcPr>
          <w:p w:rsidR="005375DC" w:rsidRDefault="005375DC" w:rsidP="005375DC">
            <w:pPr>
              <w:jc w:val="both"/>
            </w:pPr>
            <w:r>
              <w:t>5.3 Рабочая программа воспитания</w:t>
            </w:r>
          </w:p>
        </w:tc>
        <w:tc>
          <w:tcPr>
            <w:tcW w:w="958" w:type="dxa"/>
          </w:tcPr>
          <w:p w:rsidR="005375DC" w:rsidRDefault="00E90455" w:rsidP="005375DC">
            <w:pPr>
              <w:jc w:val="center"/>
            </w:pPr>
            <w:r>
              <w:t>15</w:t>
            </w:r>
          </w:p>
        </w:tc>
      </w:tr>
      <w:tr w:rsidR="005375DC" w:rsidTr="005375DC">
        <w:tc>
          <w:tcPr>
            <w:tcW w:w="8613" w:type="dxa"/>
          </w:tcPr>
          <w:p w:rsidR="005375DC" w:rsidRDefault="005375DC" w:rsidP="005375DC">
            <w:pPr>
              <w:jc w:val="both"/>
            </w:pPr>
            <w:r>
              <w:t>5.4 Календарный план воспитательной работы</w:t>
            </w:r>
          </w:p>
        </w:tc>
        <w:tc>
          <w:tcPr>
            <w:tcW w:w="958" w:type="dxa"/>
          </w:tcPr>
          <w:p w:rsidR="005375DC" w:rsidRDefault="00E90455" w:rsidP="005375DC">
            <w:pPr>
              <w:jc w:val="center"/>
            </w:pPr>
            <w:r>
              <w:t>15</w:t>
            </w:r>
          </w:p>
        </w:tc>
      </w:tr>
      <w:tr w:rsidR="005375DC" w:rsidTr="005375DC">
        <w:tc>
          <w:tcPr>
            <w:tcW w:w="8613" w:type="dxa"/>
          </w:tcPr>
          <w:p w:rsidR="005375DC" w:rsidRDefault="005375DC" w:rsidP="005375DC">
            <w:pPr>
              <w:jc w:val="both"/>
            </w:pPr>
            <w:r>
              <w:t>6 Условия реализации основной профессиональной образовательной программы</w:t>
            </w:r>
          </w:p>
        </w:tc>
        <w:tc>
          <w:tcPr>
            <w:tcW w:w="958" w:type="dxa"/>
          </w:tcPr>
          <w:p w:rsidR="005375DC" w:rsidRDefault="00E90455" w:rsidP="005375DC">
            <w:pPr>
              <w:jc w:val="center"/>
            </w:pPr>
            <w:r>
              <w:t>15</w:t>
            </w:r>
          </w:p>
        </w:tc>
      </w:tr>
      <w:tr w:rsidR="005375DC" w:rsidTr="005375DC">
        <w:tc>
          <w:tcPr>
            <w:tcW w:w="8613" w:type="dxa"/>
          </w:tcPr>
          <w:p w:rsidR="005375DC" w:rsidRDefault="005375DC" w:rsidP="005375DC">
            <w:pPr>
              <w:jc w:val="both"/>
            </w:pPr>
            <w:r>
              <w:t>6.1 Требования к материально-техническому обеспечению основной профессиональной образовательной программы</w:t>
            </w:r>
          </w:p>
        </w:tc>
        <w:tc>
          <w:tcPr>
            <w:tcW w:w="958" w:type="dxa"/>
          </w:tcPr>
          <w:p w:rsidR="005375DC" w:rsidRDefault="00E90455" w:rsidP="005375DC">
            <w:pPr>
              <w:jc w:val="center"/>
            </w:pPr>
            <w:r>
              <w:t>15</w:t>
            </w:r>
          </w:p>
        </w:tc>
      </w:tr>
      <w:tr w:rsidR="005375DC" w:rsidTr="005375DC">
        <w:tc>
          <w:tcPr>
            <w:tcW w:w="8613" w:type="dxa"/>
          </w:tcPr>
          <w:p w:rsidR="005375DC" w:rsidRDefault="005375DC" w:rsidP="005375DC">
            <w:pPr>
              <w:jc w:val="both"/>
            </w:pPr>
            <w:r>
              <w:t>6.2 Требования к учебно-методическому обеспечению основной профессиональной образовательной программы</w:t>
            </w:r>
          </w:p>
        </w:tc>
        <w:tc>
          <w:tcPr>
            <w:tcW w:w="958" w:type="dxa"/>
          </w:tcPr>
          <w:p w:rsidR="005375DC" w:rsidRDefault="00B33445" w:rsidP="005375DC">
            <w:pPr>
              <w:jc w:val="center"/>
            </w:pPr>
            <w:r>
              <w:t>25</w:t>
            </w:r>
          </w:p>
        </w:tc>
      </w:tr>
      <w:tr w:rsidR="005375DC" w:rsidTr="005375DC">
        <w:tc>
          <w:tcPr>
            <w:tcW w:w="8613" w:type="dxa"/>
          </w:tcPr>
          <w:p w:rsidR="005375DC" w:rsidRDefault="005375DC" w:rsidP="005375DC">
            <w:pPr>
              <w:jc w:val="both"/>
            </w:pPr>
            <w:r>
              <w:t>6.3 Требования к организации воспитания обучающихся</w:t>
            </w:r>
          </w:p>
        </w:tc>
        <w:tc>
          <w:tcPr>
            <w:tcW w:w="958" w:type="dxa"/>
          </w:tcPr>
          <w:p w:rsidR="005375DC" w:rsidRDefault="00B33445" w:rsidP="005375DC">
            <w:pPr>
              <w:jc w:val="center"/>
            </w:pPr>
            <w:r>
              <w:t>26</w:t>
            </w:r>
          </w:p>
        </w:tc>
      </w:tr>
      <w:tr w:rsidR="005375DC" w:rsidTr="005375DC">
        <w:tc>
          <w:tcPr>
            <w:tcW w:w="8613" w:type="dxa"/>
          </w:tcPr>
          <w:p w:rsidR="005375DC" w:rsidRDefault="005375DC" w:rsidP="005375DC">
            <w:pPr>
              <w:jc w:val="both"/>
            </w:pPr>
            <w:r>
              <w:t>6.4 Требования к финансовым условиям реализации основной профессиональной образовательной программы</w:t>
            </w:r>
          </w:p>
        </w:tc>
        <w:tc>
          <w:tcPr>
            <w:tcW w:w="958" w:type="dxa"/>
          </w:tcPr>
          <w:p w:rsidR="005375DC" w:rsidRDefault="00B33445" w:rsidP="005375DC">
            <w:pPr>
              <w:jc w:val="center"/>
            </w:pPr>
            <w:r>
              <w:t>26</w:t>
            </w:r>
          </w:p>
        </w:tc>
      </w:tr>
      <w:tr w:rsidR="005375DC" w:rsidTr="005375DC">
        <w:tc>
          <w:tcPr>
            <w:tcW w:w="8613" w:type="dxa"/>
          </w:tcPr>
          <w:p w:rsidR="005375DC" w:rsidRDefault="005375DC" w:rsidP="005375DC">
            <w:pPr>
              <w:jc w:val="both"/>
            </w:pPr>
            <w:r>
              <w:t>7 Формирование фондов оценочных средств для проведения государственной итоговой аттестации</w:t>
            </w:r>
          </w:p>
        </w:tc>
        <w:tc>
          <w:tcPr>
            <w:tcW w:w="958" w:type="dxa"/>
          </w:tcPr>
          <w:p w:rsidR="005375DC" w:rsidRDefault="0024037E" w:rsidP="005375DC">
            <w:pPr>
              <w:jc w:val="center"/>
            </w:pPr>
            <w:r>
              <w:t>27</w:t>
            </w:r>
          </w:p>
        </w:tc>
      </w:tr>
    </w:tbl>
    <w:p w:rsidR="005375DC" w:rsidRDefault="005375DC" w:rsidP="005375DC"/>
    <w:p w:rsidR="005375DC" w:rsidRDefault="005375DC" w:rsidP="005375DC">
      <w:pPr>
        <w:sectPr w:rsidR="005375DC" w:rsidSect="00CA59EA">
          <w:pgSz w:w="11906" w:h="16838"/>
          <w:pgMar w:top="1134" w:right="850" w:bottom="1134" w:left="1701" w:header="708" w:footer="708" w:gutter="0"/>
          <w:cols w:space="708"/>
          <w:docGrid w:linePitch="360"/>
        </w:sectPr>
      </w:pPr>
    </w:p>
    <w:p w:rsidR="005375DC" w:rsidRDefault="005375DC" w:rsidP="005375DC">
      <w:pPr>
        <w:spacing w:after="0" w:line="240" w:lineRule="auto"/>
        <w:ind w:firstLine="709"/>
        <w:contextualSpacing/>
        <w:jc w:val="both"/>
      </w:pPr>
      <w:r>
        <w:lastRenderedPageBreak/>
        <w:t>1 Общие положения</w:t>
      </w:r>
    </w:p>
    <w:p w:rsidR="005375DC" w:rsidRDefault="005375DC" w:rsidP="005375DC">
      <w:pPr>
        <w:spacing w:after="0" w:line="240" w:lineRule="auto"/>
        <w:ind w:firstLine="709"/>
        <w:contextualSpacing/>
        <w:jc w:val="both"/>
      </w:pPr>
    </w:p>
    <w:p w:rsidR="005375DC" w:rsidRDefault="005375DC" w:rsidP="005A2B4E">
      <w:pPr>
        <w:pStyle w:val="s16"/>
        <w:shd w:val="clear" w:color="auto" w:fill="FFFFFF"/>
        <w:spacing w:before="0" w:beforeAutospacing="0" w:after="0" w:afterAutospacing="0"/>
        <w:ind w:firstLine="709"/>
        <w:jc w:val="both"/>
      </w:pPr>
      <w:proofErr w:type="gramStart"/>
      <w:r>
        <w:t xml:space="preserve">1.1 Настоящая основная профессиональная образовательная программа среднего профессионального образования (далее ОПОП СПО) по </w:t>
      </w:r>
      <w:r w:rsidR="00F73324">
        <w:t>специальности</w:t>
      </w:r>
      <w:r>
        <w:t xml:space="preserve"> </w:t>
      </w:r>
      <w:r w:rsidR="00927DB0">
        <w:t>40.02.02  Правоохранительная деятельность</w:t>
      </w:r>
      <w:r>
        <w:t xml:space="preserve"> разработана на основе федерального государственного образовательного стандарта среднего профессионального образования по </w:t>
      </w:r>
      <w:r w:rsidR="00F73324">
        <w:t>специальности</w:t>
      </w:r>
      <w:r>
        <w:t xml:space="preserve"> </w:t>
      </w:r>
      <w:r w:rsidR="00927DB0">
        <w:t>40.02.02  Правоохранительная деятельность</w:t>
      </w:r>
      <w:r>
        <w:t xml:space="preserve">, утвержденного Приказом </w:t>
      </w:r>
      <w:r w:rsidRPr="006B747E">
        <w:t xml:space="preserve">Министерства образования и науки Российской Федерации </w:t>
      </w:r>
      <w:r>
        <w:t xml:space="preserve">от </w:t>
      </w:r>
      <w:r w:rsidR="00927DB0">
        <w:t>12 мая 2014</w:t>
      </w:r>
      <w:r>
        <w:t xml:space="preserve"> № </w:t>
      </w:r>
      <w:r w:rsidR="00927DB0">
        <w:t xml:space="preserve">509 (с изменениями от </w:t>
      </w:r>
      <w:r w:rsidR="00927DB0" w:rsidRPr="00927DB0">
        <w:rPr>
          <w:szCs w:val="22"/>
        </w:rPr>
        <w:t xml:space="preserve">24 июля 2015 г., </w:t>
      </w:r>
      <w:r w:rsidR="00927DB0">
        <w:t xml:space="preserve">и </w:t>
      </w:r>
      <w:r w:rsidR="00927DB0" w:rsidRPr="00927DB0">
        <w:rPr>
          <w:szCs w:val="22"/>
        </w:rPr>
        <w:t>13 июля 2021 г</w:t>
      </w:r>
      <w:r w:rsidR="00927DB0">
        <w:rPr>
          <w:color w:val="464C55"/>
          <w:sz w:val="18"/>
          <w:szCs w:val="18"/>
          <w:shd w:val="clear" w:color="auto" w:fill="FFFFFF"/>
        </w:rPr>
        <w:t>.)</w:t>
      </w:r>
      <w:r w:rsidR="00927DB0">
        <w:t>.</w:t>
      </w:r>
      <w:r w:rsidR="005A2B4E">
        <w:t>,</w:t>
      </w:r>
      <w:r>
        <w:t xml:space="preserve"> </w:t>
      </w:r>
      <w:r w:rsidR="005A2B4E">
        <w:t>з</w:t>
      </w:r>
      <w:r w:rsidR="005A2B4E" w:rsidRPr="005A2B4E">
        <w:t>арегистрировано в Минюсте</w:t>
      </w:r>
      <w:proofErr w:type="gramEnd"/>
      <w:r w:rsidR="005A2B4E" w:rsidRPr="005A2B4E">
        <w:t xml:space="preserve"> РФ 21 августа 2014 г. Регистрационный N 33737</w:t>
      </w:r>
      <w:r w:rsidR="005A2B4E">
        <w:rPr>
          <w:color w:val="22272F"/>
          <w:sz w:val="17"/>
          <w:szCs w:val="17"/>
        </w:rPr>
        <w:t xml:space="preserve"> </w:t>
      </w:r>
      <w:r>
        <w:t xml:space="preserve"> (далее – ФГОС СПО).</w:t>
      </w:r>
    </w:p>
    <w:p w:rsidR="005375DC" w:rsidRDefault="005375DC" w:rsidP="005375DC">
      <w:pPr>
        <w:spacing w:after="0" w:line="240" w:lineRule="auto"/>
        <w:ind w:firstLine="709"/>
        <w:contextualSpacing/>
        <w:jc w:val="both"/>
      </w:pPr>
      <w:r>
        <w:t xml:space="preserve">ОПОП определяет объем и содержание среднего профессионального образования по </w:t>
      </w:r>
      <w:r w:rsidR="00F73324">
        <w:t>специальности</w:t>
      </w:r>
      <w:r>
        <w:t xml:space="preserve"> </w:t>
      </w:r>
      <w:r w:rsidR="00BA0EDA">
        <w:t>40.02.02  Правоохранительная деятельность</w:t>
      </w:r>
      <w:r>
        <w:t>, планируемые результаты освоения образовательной программы, условия образовательной деятельности.</w:t>
      </w:r>
    </w:p>
    <w:p w:rsidR="005375DC" w:rsidRDefault="005375DC" w:rsidP="005375DC">
      <w:pPr>
        <w:spacing w:after="0" w:line="240" w:lineRule="auto"/>
        <w:ind w:firstLine="709"/>
        <w:contextualSpacing/>
        <w:jc w:val="both"/>
      </w:pPr>
      <w:r>
        <w:t>Образовательная программа, реализуемая на базе основного общего образования, разрабатывается образовательной организацией на основе требования федерального государственного образовательного стандарта среднего общего образования и ФГОС СПО с учетом получаемой профессии и настоящей ОПОП СПО.</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1.2 Нормативные основания для разработки ОПОП</w:t>
      </w:r>
    </w:p>
    <w:p w:rsidR="00614E03" w:rsidRPr="00614E03" w:rsidRDefault="00614E03" w:rsidP="00614E03">
      <w:pPr>
        <w:numPr>
          <w:ilvl w:val="0"/>
          <w:numId w:val="20"/>
        </w:numPr>
        <w:spacing w:after="0" w:line="240" w:lineRule="auto"/>
        <w:ind w:left="0" w:firstLine="720"/>
        <w:jc w:val="both"/>
        <w:rPr>
          <w:color w:val="000000"/>
          <w:szCs w:val="24"/>
        </w:rPr>
      </w:pPr>
      <w:r w:rsidRPr="00614E03">
        <w:rPr>
          <w:color w:val="000000"/>
          <w:szCs w:val="24"/>
        </w:rPr>
        <w:t xml:space="preserve">Федеральный закон "Об образовании в Российской Федерации" от 29.12.2012 N 273-ФЗ </w:t>
      </w:r>
    </w:p>
    <w:p w:rsidR="00614E03" w:rsidRPr="00614E03" w:rsidRDefault="00614E03" w:rsidP="00614E03">
      <w:pPr>
        <w:widowControl w:val="0"/>
        <w:numPr>
          <w:ilvl w:val="0"/>
          <w:numId w:val="22"/>
        </w:numPr>
        <w:autoSpaceDE w:val="0"/>
        <w:autoSpaceDN w:val="0"/>
        <w:adjustRightInd w:val="0"/>
        <w:spacing w:after="0" w:line="240" w:lineRule="auto"/>
        <w:ind w:left="0" w:firstLine="709"/>
        <w:jc w:val="both"/>
        <w:rPr>
          <w:color w:val="000000"/>
          <w:szCs w:val="24"/>
        </w:rPr>
      </w:pPr>
      <w:r w:rsidRPr="00614E03">
        <w:rPr>
          <w:color w:val="000000"/>
          <w:szCs w:val="24"/>
        </w:rPr>
        <w:t xml:space="preserve">Приказ Министерства образования и науки Российской Федерации от 12.05.2014 № 509 " Об утверждении федерального государственного образовательного стандарта среднего профессионального образования по профессии 40.02.02 Правоохранительная деятельность (зарегистрировано в </w:t>
      </w:r>
      <w:proofErr w:type="spellStart"/>
      <w:r w:rsidRPr="00614E03">
        <w:rPr>
          <w:color w:val="000000"/>
          <w:szCs w:val="24"/>
        </w:rPr>
        <w:t>минюсте</w:t>
      </w:r>
      <w:proofErr w:type="spellEnd"/>
      <w:r w:rsidRPr="00614E03">
        <w:rPr>
          <w:color w:val="000000"/>
          <w:szCs w:val="24"/>
        </w:rPr>
        <w:t xml:space="preserve"> России 21 августа 2014 г. 33737) </w:t>
      </w:r>
    </w:p>
    <w:p w:rsidR="00614E03" w:rsidRPr="00614E03" w:rsidRDefault="00614E03" w:rsidP="00614E03">
      <w:pPr>
        <w:pStyle w:val="a6"/>
        <w:numPr>
          <w:ilvl w:val="0"/>
          <w:numId w:val="20"/>
        </w:numPr>
        <w:spacing w:after="0" w:line="240" w:lineRule="auto"/>
        <w:ind w:left="0" w:firstLine="709"/>
        <w:jc w:val="both"/>
        <w:rPr>
          <w:color w:val="000000"/>
          <w:szCs w:val="24"/>
        </w:rPr>
      </w:pPr>
      <w:r w:rsidRPr="00614E03">
        <w:rPr>
          <w:color w:val="000000"/>
          <w:szCs w:val="24"/>
        </w:rPr>
        <w:t xml:space="preserve">Приказ Министерства просвещения Российской Федерации от 01.09.2022 № 796 "О внесении изменений в федеральные государственные </w:t>
      </w:r>
      <w:proofErr w:type="spellStart"/>
      <w:r w:rsidRPr="00614E03">
        <w:rPr>
          <w:color w:val="000000"/>
          <w:szCs w:val="24"/>
        </w:rPr>
        <w:t>бразовательные</w:t>
      </w:r>
      <w:proofErr w:type="spellEnd"/>
      <w:r w:rsidRPr="00614E03">
        <w:rPr>
          <w:color w:val="000000"/>
          <w:szCs w:val="24"/>
        </w:rPr>
        <w:t xml:space="preserve"> стандарты среднего профессионального образования" (Зарегистрирован 11.10.2022 № 70461)</w:t>
      </w:r>
    </w:p>
    <w:p w:rsidR="00614E03" w:rsidRPr="00614E03" w:rsidRDefault="00614E03" w:rsidP="00614E03">
      <w:pPr>
        <w:numPr>
          <w:ilvl w:val="0"/>
          <w:numId w:val="20"/>
        </w:numPr>
        <w:spacing w:after="0" w:line="240" w:lineRule="auto"/>
        <w:ind w:left="0" w:firstLine="720"/>
        <w:jc w:val="both"/>
        <w:rPr>
          <w:color w:val="000000"/>
          <w:szCs w:val="24"/>
        </w:rPr>
      </w:pPr>
      <w:r w:rsidRPr="00614E03">
        <w:rPr>
          <w:color w:val="000000"/>
          <w:szCs w:val="24"/>
        </w:rPr>
        <w:t>Приказ Министерства просвещения Российской Федерации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 21.09.2022 № 70167)</w:t>
      </w:r>
    </w:p>
    <w:p w:rsidR="00614E03" w:rsidRPr="00614E03" w:rsidRDefault="00614E03" w:rsidP="00614E03">
      <w:pPr>
        <w:numPr>
          <w:ilvl w:val="0"/>
          <w:numId w:val="20"/>
        </w:numPr>
        <w:spacing w:after="0" w:line="240" w:lineRule="auto"/>
        <w:ind w:left="0" w:firstLine="720"/>
        <w:jc w:val="both"/>
        <w:rPr>
          <w:color w:val="000000"/>
          <w:szCs w:val="24"/>
        </w:rPr>
      </w:pPr>
      <w:r w:rsidRPr="00614E03">
        <w:rPr>
          <w:color w:val="000000"/>
          <w:szCs w:val="24"/>
        </w:rPr>
        <w:t>Приказ Министерства науки и высшего образования РФ и Министерства просвещения РФ от 5 августа 2020 г. N 885/390 "О практической подготовке обучающихся" (с изменениями и дополнениями)</w:t>
      </w:r>
    </w:p>
    <w:p w:rsidR="00614E03" w:rsidRPr="00614E03" w:rsidRDefault="00614E03" w:rsidP="00614E03">
      <w:pPr>
        <w:numPr>
          <w:ilvl w:val="0"/>
          <w:numId w:val="20"/>
        </w:numPr>
        <w:spacing w:after="0" w:line="240" w:lineRule="auto"/>
        <w:ind w:left="0" w:firstLine="720"/>
        <w:jc w:val="both"/>
        <w:rPr>
          <w:color w:val="000000"/>
          <w:szCs w:val="24"/>
        </w:rPr>
      </w:pPr>
      <w:r w:rsidRPr="00614E03">
        <w:rPr>
          <w:color w:val="000000"/>
          <w:szCs w:val="24"/>
        </w:rPr>
        <w:t>Приказ Министерства просвещения Российской Федерации от 14.10.2022 № 906 "Об утверждении Порядка заполнения, учета и выдачи дипломов о среднем профессиональном образовании и их дубликатов"</w:t>
      </w:r>
    </w:p>
    <w:p w:rsidR="00614E03" w:rsidRPr="00614E03" w:rsidRDefault="00614E03" w:rsidP="00614E03">
      <w:pPr>
        <w:numPr>
          <w:ilvl w:val="0"/>
          <w:numId w:val="20"/>
        </w:numPr>
        <w:spacing w:after="0" w:line="240" w:lineRule="auto"/>
        <w:ind w:left="0" w:firstLine="720"/>
        <w:jc w:val="both"/>
        <w:rPr>
          <w:color w:val="000000"/>
          <w:szCs w:val="24"/>
        </w:rPr>
      </w:pPr>
      <w:proofErr w:type="gramStart"/>
      <w:r w:rsidRPr="00614E03">
        <w:rPr>
          <w:color w:val="000000"/>
          <w:szCs w:val="24"/>
        </w:rPr>
        <w:t xml:space="preserve">Приказ </w:t>
      </w:r>
      <w:proofErr w:type="spellStart"/>
      <w:r w:rsidRPr="00614E03">
        <w:rPr>
          <w:color w:val="000000"/>
          <w:szCs w:val="24"/>
        </w:rPr>
        <w:t>Минобрнауки</w:t>
      </w:r>
      <w:proofErr w:type="spellEnd"/>
      <w:r w:rsidRPr="00614E03">
        <w:rPr>
          <w:color w:val="000000"/>
          <w:szCs w:val="24"/>
        </w:rPr>
        <w:t xml:space="preserve"> России от 27.12.2016 N 1663 "Об утверждении Порядка назначения государственной академической стипендии и (или) государственной социальной стипендии студентам, обучающимся по очной форме обучения за счет бюджетных ассигнований федерального бюджета, государственной стипендии аспирантам, ординаторам, ассистентам-стажерам, обучающимся по очной форме обучения за счет бюджетных ассигнований федерального бюджета, выплаты стипендий слушателям подготовительных отделений федеральных государственных образовательных организаций высшего образования, обучающимся за</w:t>
      </w:r>
      <w:proofErr w:type="gramEnd"/>
      <w:r w:rsidRPr="00614E03">
        <w:rPr>
          <w:color w:val="000000"/>
          <w:szCs w:val="24"/>
        </w:rPr>
        <w:t xml:space="preserve"> счет бюджетных ассигнований федерального бюджета" (Зарегистрировано в Минюсте России 24.01.2017 N 45376)</w:t>
      </w:r>
    </w:p>
    <w:p w:rsidR="00614E03" w:rsidRPr="00614E03" w:rsidRDefault="00614E03" w:rsidP="00614E03">
      <w:pPr>
        <w:numPr>
          <w:ilvl w:val="0"/>
          <w:numId w:val="20"/>
        </w:numPr>
        <w:spacing w:after="0" w:line="240" w:lineRule="auto"/>
        <w:ind w:left="0" w:firstLine="720"/>
        <w:jc w:val="both"/>
        <w:rPr>
          <w:color w:val="000000"/>
          <w:szCs w:val="24"/>
        </w:rPr>
      </w:pPr>
      <w:r w:rsidRPr="00614E03">
        <w:rPr>
          <w:color w:val="000000"/>
          <w:szCs w:val="24"/>
        </w:rPr>
        <w:t>Приказ Министерства просвещения РФ от 8 ноября 2021 г. N 800 "Об утверждении Порядка проведения государственной итоговой аттестации по образовательным программам среднего профессионального образования" (с изменениями и дополнениями)</w:t>
      </w:r>
    </w:p>
    <w:p w:rsidR="00614E03" w:rsidRPr="00614E03" w:rsidRDefault="00614E03" w:rsidP="00614E03">
      <w:pPr>
        <w:pStyle w:val="ConsPlusNormal"/>
        <w:numPr>
          <w:ilvl w:val="0"/>
          <w:numId w:val="23"/>
        </w:numPr>
        <w:adjustRightInd/>
        <w:ind w:left="0" w:firstLine="709"/>
        <w:jc w:val="both"/>
        <w:rPr>
          <w:rFonts w:ascii="Times New Roman" w:hAnsi="Times New Roman"/>
          <w:color w:val="000000"/>
          <w:sz w:val="24"/>
          <w:szCs w:val="24"/>
        </w:rPr>
      </w:pPr>
      <w:proofErr w:type="gramStart"/>
      <w:r w:rsidRPr="00614E03">
        <w:rPr>
          <w:rFonts w:ascii="Times New Roman" w:hAnsi="Times New Roman" w:cs="Times New Roman"/>
          <w:color w:val="000000"/>
          <w:sz w:val="24"/>
          <w:szCs w:val="24"/>
        </w:rPr>
        <w:lastRenderedPageBreak/>
        <w:t xml:space="preserve">Приказ </w:t>
      </w:r>
      <w:r w:rsidRPr="00614E03">
        <w:rPr>
          <w:rFonts w:ascii="Times New Roman" w:hAnsi="Times New Roman"/>
          <w:color w:val="000000"/>
          <w:sz w:val="24"/>
          <w:szCs w:val="24"/>
        </w:rPr>
        <w:t xml:space="preserve">министерство образования и науки российской федерации от 17 мая 2012 г. N 413 «Об утверждении федерального государственного образовательного стандарта среднего общего образования» </w:t>
      </w:r>
      <w:r w:rsidRPr="00614E03">
        <w:rPr>
          <w:color w:val="392C69"/>
          <w:sz w:val="24"/>
          <w:szCs w:val="24"/>
        </w:rPr>
        <w:t>(</w:t>
      </w:r>
      <w:r w:rsidRPr="00614E03">
        <w:rPr>
          <w:rFonts w:ascii="Times New Roman" w:hAnsi="Times New Roman"/>
          <w:color w:val="000000"/>
          <w:sz w:val="24"/>
          <w:szCs w:val="24"/>
        </w:rPr>
        <w:t xml:space="preserve">в ред. Приказов  </w:t>
      </w:r>
      <w:proofErr w:type="spellStart"/>
      <w:r w:rsidRPr="00614E03">
        <w:rPr>
          <w:rFonts w:ascii="Times New Roman" w:hAnsi="Times New Roman"/>
          <w:color w:val="000000"/>
          <w:sz w:val="24"/>
          <w:szCs w:val="24"/>
        </w:rPr>
        <w:t>Минобрнауки</w:t>
      </w:r>
      <w:proofErr w:type="spellEnd"/>
      <w:r w:rsidRPr="00614E03">
        <w:rPr>
          <w:rFonts w:ascii="Times New Roman" w:hAnsi="Times New Roman"/>
          <w:color w:val="000000"/>
          <w:sz w:val="24"/>
          <w:szCs w:val="24"/>
        </w:rPr>
        <w:t xml:space="preserve"> России от 29.12.2014 </w:t>
      </w:r>
      <w:hyperlink r:id="rId6">
        <w:r w:rsidRPr="00614E03">
          <w:rPr>
            <w:rFonts w:ascii="Times New Roman" w:hAnsi="Times New Roman"/>
            <w:color w:val="000000"/>
            <w:sz w:val="24"/>
            <w:szCs w:val="24"/>
          </w:rPr>
          <w:t>N 1645</w:t>
        </w:r>
      </w:hyperlink>
      <w:r w:rsidRPr="00614E03">
        <w:rPr>
          <w:rFonts w:ascii="Times New Roman" w:hAnsi="Times New Roman"/>
          <w:color w:val="000000"/>
          <w:sz w:val="24"/>
          <w:szCs w:val="24"/>
        </w:rPr>
        <w:t xml:space="preserve">, от 31.12.2015 </w:t>
      </w:r>
      <w:hyperlink r:id="rId7">
        <w:r w:rsidRPr="00614E03">
          <w:rPr>
            <w:rFonts w:ascii="Times New Roman" w:hAnsi="Times New Roman"/>
            <w:color w:val="000000"/>
            <w:sz w:val="24"/>
            <w:szCs w:val="24"/>
          </w:rPr>
          <w:t>N 1578</w:t>
        </w:r>
      </w:hyperlink>
      <w:r w:rsidRPr="00614E03">
        <w:rPr>
          <w:rFonts w:ascii="Times New Roman" w:hAnsi="Times New Roman"/>
          <w:color w:val="000000"/>
          <w:sz w:val="24"/>
          <w:szCs w:val="24"/>
        </w:rPr>
        <w:t xml:space="preserve">, от 29.06.2017 </w:t>
      </w:r>
      <w:hyperlink r:id="rId8">
        <w:r w:rsidRPr="00614E03">
          <w:rPr>
            <w:rFonts w:ascii="Times New Roman" w:hAnsi="Times New Roman"/>
            <w:color w:val="000000"/>
            <w:sz w:val="24"/>
            <w:szCs w:val="24"/>
          </w:rPr>
          <w:t>N 613</w:t>
        </w:r>
      </w:hyperlink>
      <w:r w:rsidRPr="00614E03">
        <w:rPr>
          <w:rFonts w:ascii="Times New Roman" w:hAnsi="Times New Roman"/>
          <w:color w:val="000000"/>
          <w:sz w:val="24"/>
          <w:szCs w:val="24"/>
        </w:rPr>
        <w:t xml:space="preserve">, Приказов </w:t>
      </w:r>
      <w:proofErr w:type="spellStart"/>
      <w:r w:rsidRPr="00614E03">
        <w:rPr>
          <w:rFonts w:ascii="Times New Roman" w:hAnsi="Times New Roman"/>
          <w:color w:val="000000"/>
          <w:sz w:val="24"/>
          <w:szCs w:val="24"/>
        </w:rPr>
        <w:t>Минпросвещения</w:t>
      </w:r>
      <w:proofErr w:type="spellEnd"/>
      <w:r w:rsidRPr="00614E03">
        <w:rPr>
          <w:rFonts w:ascii="Times New Roman" w:hAnsi="Times New Roman"/>
          <w:color w:val="000000"/>
          <w:sz w:val="24"/>
          <w:szCs w:val="24"/>
        </w:rPr>
        <w:t xml:space="preserve"> России от 24.09.2020 </w:t>
      </w:r>
      <w:hyperlink r:id="rId9">
        <w:r w:rsidRPr="00614E03">
          <w:rPr>
            <w:rFonts w:ascii="Times New Roman" w:hAnsi="Times New Roman"/>
            <w:color w:val="000000"/>
            <w:sz w:val="24"/>
            <w:szCs w:val="24"/>
          </w:rPr>
          <w:t>N 519</w:t>
        </w:r>
      </w:hyperlink>
      <w:r w:rsidRPr="00614E03">
        <w:rPr>
          <w:rFonts w:ascii="Times New Roman" w:hAnsi="Times New Roman"/>
          <w:color w:val="000000"/>
          <w:sz w:val="24"/>
          <w:szCs w:val="24"/>
        </w:rPr>
        <w:t xml:space="preserve">, от 11.12.2020 </w:t>
      </w:r>
      <w:hyperlink r:id="rId10">
        <w:r w:rsidRPr="00614E03">
          <w:rPr>
            <w:rFonts w:ascii="Times New Roman" w:hAnsi="Times New Roman"/>
            <w:color w:val="000000"/>
            <w:sz w:val="24"/>
            <w:szCs w:val="24"/>
          </w:rPr>
          <w:t>N 712</w:t>
        </w:r>
      </w:hyperlink>
      <w:r w:rsidRPr="00614E03">
        <w:rPr>
          <w:rFonts w:ascii="Times New Roman" w:hAnsi="Times New Roman"/>
          <w:color w:val="000000"/>
          <w:sz w:val="24"/>
          <w:szCs w:val="24"/>
        </w:rPr>
        <w:t xml:space="preserve">, от 12.08.2022 </w:t>
      </w:r>
      <w:hyperlink r:id="rId11">
        <w:r w:rsidRPr="00614E03">
          <w:rPr>
            <w:rFonts w:ascii="Times New Roman" w:hAnsi="Times New Roman"/>
            <w:color w:val="000000"/>
            <w:sz w:val="24"/>
            <w:szCs w:val="24"/>
          </w:rPr>
          <w:t>N 732</w:t>
        </w:r>
      </w:hyperlink>
      <w:r w:rsidRPr="00614E03">
        <w:rPr>
          <w:rFonts w:ascii="Times New Roman" w:hAnsi="Times New Roman"/>
          <w:color w:val="000000"/>
          <w:sz w:val="24"/>
          <w:szCs w:val="24"/>
        </w:rPr>
        <w:t xml:space="preserve"> (Зарегистрировано в Минюсте России 07.06.2012</w:t>
      </w:r>
      <w:proofErr w:type="gramEnd"/>
      <w:r w:rsidRPr="00614E03">
        <w:rPr>
          <w:rFonts w:ascii="Times New Roman" w:hAnsi="Times New Roman"/>
          <w:color w:val="000000"/>
          <w:sz w:val="24"/>
          <w:szCs w:val="24"/>
        </w:rPr>
        <w:t xml:space="preserve"> </w:t>
      </w:r>
      <w:proofErr w:type="gramStart"/>
      <w:r w:rsidRPr="00614E03">
        <w:rPr>
          <w:rFonts w:ascii="Times New Roman" w:hAnsi="Times New Roman"/>
          <w:color w:val="000000"/>
          <w:sz w:val="24"/>
          <w:szCs w:val="24"/>
        </w:rPr>
        <w:t>N 24480)</w:t>
      </w:r>
      <w:proofErr w:type="gramEnd"/>
    </w:p>
    <w:p w:rsidR="00614E03" w:rsidRPr="00614E03" w:rsidRDefault="00614E03" w:rsidP="00614E03">
      <w:pPr>
        <w:numPr>
          <w:ilvl w:val="0"/>
          <w:numId w:val="20"/>
        </w:numPr>
        <w:spacing w:after="0" w:line="240" w:lineRule="auto"/>
        <w:ind w:left="0" w:firstLine="720"/>
        <w:jc w:val="both"/>
        <w:rPr>
          <w:color w:val="000000"/>
          <w:szCs w:val="24"/>
        </w:rPr>
      </w:pPr>
      <w:proofErr w:type="gramStart"/>
      <w:r w:rsidRPr="00614E03">
        <w:rPr>
          <w:color w:val="000000"/>
          <w:szCs w:val="24"/>
        </w:rPr>
        <w:t>Постановление Главного государственного санитарного врача РФ от 28.09.2020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w:t>
      </w:r>
      <w:proofErr w:type="gramEnd"/>
      <w:r w:rsidRPr="00614E03">
        <w:rPr>
          <w:color w:val="000000"/>
          <w:szCs w:val="24"/>
        </w:rPr>
        <w:t xml:space="preserve"> </w:t>
      </w:r>
      <w:proofErr w:type="gramStart"/>
      <w:r w:rsidRPr="00614E03">
        <w:rPr>
          <w:color w:val="000000"/>
          <w:szCs w:val="24"/>
        </w:rPr>
        <w:t>Санитарные правила...")</w:t>
      </w:r>
      <w:proofErr w:type="gramEnd"/>
      <w:r w:rsidRPr="00614E03">
        <w:rPr>
          <w:color w:val="000000"/>
          <w:szCs w:val="24"/>
        </w:rPr>
        <w:t xml:space="preserve"> (Зарегистрировано в Минюсте России 18.12.2020 N 61573)</w:t>
      </w:r>
    </w:p>
    <w:p w:rsidR="00614E03" w:rsidRPr="00614E03" w:rsidRDefault="00614E03" w:rsidP="00614E03">
      <w:pPr>
        <w:numPr>
          <w:ilvl w:val="0"/>
          <w:numId w:val="20"/>
        </w:numPr>
        <w:spacing w:after="0" w:line="240" w:lineRule="auto"/>
        <w:ind w:left="0" w:firstLine="720"/>
        <w:jc w:val="both"/>
        <w:rPr>
          <w:color w:val="000000"/>
          <w:szCs w:val="24"/>
        </w:rPr>
      </w:pPr>
      <w:proofErr w:type="gramStart"/>
      <w:r w:rsidRPr="00614E03">
        <w:rPr>
          <w:color w:val="000000"/>
          <w:szCs w:val="24"/>
        </w:rPr>
        <w:t xml:space="preserve">Постановление Главного государственного санитарного врача РФ от 28.01.2021 N 2 "Об утверждении санитарных правил и норм </w:t>
      </w:r>
      <w:proofErr w:type="spellStart"/>
      <w:r w:rsidRPr="00614E03">
        <w:rPr>
          <w:color w:val="000000"/>
          <w:szCs w:val="24"/>
        </w:rPr>
        <w:t>СанПиН</w:t>
      </w:r>
      <w:proofErr w:type="spellEnd"/>
      <w:r w:rsidRPr="00614E03">
        <w:rPr>
          <w:color w:val="000000"/>
          <w:szCs w:val="24"/>
        </w:rPr>
        <w:t xml:space="preserve"> 1.2.3685-21 "Гигиенические нормативы и требования к обеспечению безопасности и (или) безвредности для человека факторов среды обитания" (вместе с "</w:t>
      </w:r>
      <w:proofErr w:type="spellStart"/>
      <w:r w:rsidRPr="00614E03">
        <w:rPr>
          <w:color w:val="000000"/>
          <w:szCs w:val="24"/>
        </w:rPr>
        <w:t>СанПиН</w:t>
      </w:r>
      <w:proofErr w:type="spellEnd"/>
      <w:r w:rsidRPr="00614E03">
        <w:rPr>
          <w:color w:val="000000"/>
          <w:szCs w:val="24"/>
        </w:rPr>
        <w:t xml:space="preserve"> 1.2.3685-21.</w:t>
      </w:r>
      <w:proofErr w:type="gramEnd"/>
      <w:r w:rsidRPr="00614E03">
        <w:rPr>
          <w:color w:val="000000"/>
          <w:szCs w:val="24"/>
        </w:rPr>
        <w:t xml:space="preserve"> </w:t>
      </w:r>
      <w:proofErr w:type="gramStart"/>
      <w:r w:rsidRPr="00614E03">
        <w:rPr>
          <w:color w:val="000000"/>
          <w:szCs w:val="24"/>
        </w:rPr>
        <w:t>Санитарные правила и нормы...")</w:t>
      </w:r>
      <w:proofErr w:type="gramEnd"/>
      <w:r w:rsidRPr="00614E03">
        <w:rPr>
          <w:color w:val="000000"/>
          <w:szCs w:val="24"/>
        </w:rPr>
        <w:t xml:space="preserve"> (Зарегистрировано в Минюсте России 29.01.2021 N 62296)</w:t>
      </w:r>
    </w:p>
    <w:p w:rsidR="00614E03" w:rsidRPr="00614E03" w:rsidRDefault="00614E03" w:rsidP="00614E03">
      <w:pPr>
        <w:rPr>
          <w:color w:val="000000"/>
          <w:szCs w:val="24"/>
        </w:rPr>
      </w:pPr>
      <w:r w:rsidRPr="00614E03">
        <w:rPr>
          <w:color w:val="000000"/>
          <w:szCs w:val="24"/>
        </w:rPr>
        <w:t>С учетом:</w:t>
      </w:r>
    </w:p>
    <w:p w:rsidR="00614E03" w:rsidRPr="00614E03" w:rsidRDefault="00614E03" w:rsidP="00614E03">
      <w:pPr>
        <w:numPr>
          <w:ilvl w:val="0"/>
          <w:numId w:val="21"/>
        </w:numPr>
        <w:spacing w:after="0" w:line="240" w:lineRule="auto"/>
        <w:ind w:left="0" w:firstLine="720"/>
        <w:jc w:val="both"/>
        <w:rPr>
          <w:color w:val="000000"/>
          <w:szCs w:val="24"/>
        </w:rPr>
      </w:pPr>
      <w:r w:rsidRPr="00614E03">
        <w:rPr>
          <w:color w:val="000000"/>
          <w:szCs w:val="24"/>
        </w:rPr>
        <w:t>ПООП</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1.3 Перечень сокращений, используемых в тексте ОПОП</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ФГОС СПО – Федеральный государственный образовательный стандарт среднего профессионального образования;</w:t>
      </w:r>
    </w:p>
    <w:p w:rsidR="005375DC" w:rsidRDefault="005375DC" w:rsidP="005375DC">
      <w:pPr>
        <w:spacing w:after="0" w:line="240" w:lineRule="auto"/>
        <w:ind w:firstLine="709"/>
        <w:contextualSpacing/>
        <w:jc w:val="both"/>
      </w:pPr>
      <w:r>
        <w:t>ОПОП – основная профессиональная образовательная программа;</w:t>
      </w:r>
    </w:p>
    <w:p w:rsidR="005375DC" w:rsidRDefault="005375DC" w:rsidP="005375DC">
      <w:pPr>
        <w:spacing w:after="0" w:line="240" w:lineRule="auto"/>
        <w:ind w:firstLine="709"/>
        <w:contextualSpacing/>
        <w:jc w:val="both"/>
      </w:pPr>
      <w:r>
        <w:t>МДК – междисциплинарный курс;</w:t>
      </w:r>
    </w:p>
    <w:p w:rsidR="005375DC" w:rsidRDefault="005375DC" w:rsidP="005375DC">
      <w:pPr>
        <w:spacing w:after="0" w:line="240" w:lineRule="auto"/>
        <w:ind w:firstLine="709"/>
        <w:contextualSpacing/>
        <w:jc w:val="both"/>
      </w:pPr>
      <w:r>
        <w:t>ПМ – профессиональный модуль;</w:t>
      </w:r>
    </w:p>
    <w:p w:rsidR="005375DC" w:rsidRDefault="005375DC" w:rsidP="005375DC">
      <w:pPr>
        <w:spacing w:after="0" w:line="240" w:lineRule="auto"/>
        <w:ind w:firstLine="709"/>
        <w:contextualSpacing/>
        <w:jc w:val="both"/>
      </w:pPr>
      <w:r>
        <w:t>ОК – общие компетенции;</w:t>
      </w:r>
    </w:p>
    <w:p w:rsidR="005375DC" w:rsidRDefault="005375DC" w:rsidP="005375DC">
      <w:pPr>
        <w:spacing w:after="0" w:line="240" w:lineRule="auto"/>
        <w:ind w:firstLine="709"/>
        <w:contextualSpacing/>
        <w:jc w:val="both"/>
      </w:pPr>
      <w:r>
        <w:t>ПК – профессиональные компетенции;</w:t>
      </w:r>
    </w:p>
    <w:p w:rsidR="005375DC" w:rsidRDefault="005375DC" w:rsidP="005375DC">
      <w:pPr>
        <w:spacing w:after="0" w:line="240" w:lineRule="auto"/>
        <w:ind w:firstLine="709"/>
        <w:contextualSpacing/>
        <w:jc w:val="both"/>
      </w:pPr>
      <w:r>
        <w:t>ЛР – личностный результат;</w:t>
      </w:r>
    </w:p>
    <w:p w:rsidR="005375DC" w:rsidRDefault="005375DC" w:rsidP="005375DC">
      <w:pPr>
        <w:spacing w:after="0" w:line="240" w:lineRule="auto"/>
        <w:ind w:firstLine="709"/>
        <w:contextualSpacing/>
        <w:jc w:val="both"/>
      </w:pPr>
      <w:r>
        <w:t>ГИА – государственная итоговая аттестация.</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2 Общая характеристика основной профессиональной образовательной программы</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 xml:space="preserve">Квалификация, присваиваемая выпускникам образовательной программы: </w:t>
      </w:r>
    </w:p>
    <w:p w:rsidR="005375DC" w:rsidRDefault="005375DC" w:rsidP="005375DC">
      <w:pPr>
        <w:spacing w:after="0" w:line="240" w:lineRule="auto"/>
        <w:ind w:firstLine="709"/>
        <w:contextualSpacing/>
        <w:jc w:val="both"/>
      </w:pPr>
      <w:r>
        <w:t xml:space="preserve">- </w:t>
      </w:r>
      <w:r w:rsidR="00F73324">
        <w:t>специалист.</w:t>
      </w:r>
    </w:p>
    <w:p w:rsidR="005375DC" w:rsidRDefault="005375DC" w:rsidP="005375DC">
      <w:pPr>
        <w:spacing w:after="0" w:line="240" w:lineRule="auto"/>
        <w:ind w:firstLine="709"/>
        <w:contextualSpacing/>
        <w:jc w:val="both"/>
      </w:pPr>
      <w:r>
        <w:t>Формы получения образования: допускается только в профессиональной организации или образовательной организации высшего образования.</w:t>
      </w:r>
    </w:p>
    <w:p w:rsidR="005375DC" w:rsidRDefault="005375DC" w:rsidP="005375DC">
      <w:pPr>
        <w:spacing w:after="0" w:line="240" w:lineRule="auto"/>
        <w:ind w:firstLine="709"/>
        <w:contextualSpacing/>
        <w:jc w:val="both"/>
      </w:pPr>
      <w:r>
        <w:t>Форма обучения: очная.</w:t>
      </w:r>
    </w:p>
    <w:p w:rsidR="00B977AA" w:rsidRPr="00767BFC" w:rsidRDefault="00B977AA" w:rsidP="00B977AA">
      <w:pPr>
        <w:pStyle w:val="aa"/>
        <w:suppressAutoHyphens/>
        <w:spacing w:line="300" w:lineRule="auto"/>
        <w:ind w:firstLine="709"/>
        <w:jc w:val="both"/>
        <w:rPr>
          <w:bCs/>
        </w:rPr>
      </w:pPr>
      <w:r>
        <w:rPr>
          <w:bCs/>
        </w:rPr>
        <w:t xml:space="preserve">Сроки получения СПО по ППССЗ </w:t>
      </w:r>
      <w:r w:rsidRPr="00767BFC">
        <w:rPr>
          <w:bCs/>
        </w:rPr>
        <w:t>базовой подготовки при очной форме получения образования и присваиваемая квалификация приводятся в таблице 1.</w:t>
      </w:r>
    </w:p>
    <w:p w:rsidR="00B977AA" w:rsidRDefault="00B977AA" w:rsidP="00B977AA">
      <w:pPr>
        <w:pStyle w:val="aa"/>
        <w:suppressAutoHyphens/>
        <w:ind w:left="360"/>
        <w:jc w:val="right"/>
        <w:rPr>
          <w:bCs/>
        </w:rPr>
      </w:pPr>
    </w:p>
    <w:p w:rsidR="00B977AA" w:rsidRPr="00767BFC" w:rsidRDefault="00B977AA" w:rsidP="00B977AA">
      <w:pPr>
        <w:pStyle w:val="aa"/>
        <w:suppressAutoHyphens/>
        <w:ind w:left="360"/>
        <w:jc w:val="right"/>
        <w:rPr>
          <w:bCs/>
          <w:lang w:val="en-US"/>
        </w:rPr>
      </w:pPr>
      <w:r w:rsidRPr="00767BFC">
        <w:rPr>
          <w:bCs/>
        </w:rPr>
        <w:t>Таблица 1</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11"/>
        <w:gridCol w:w="2524"/>
        <w:gridCol w:w="4079"/>
      </w:tblGrid>
      <w:tr w:rsidR="00B977AA" w:rsidRPr="0026566D" w:rsidTr="00C05BBC">
        <w:trPr>
          <w:cantSplit/>
          <w:trHeight w:val="308"/>
          <w:jc w:val="center"/>
        </w:trPr>
        <w:tc>
          <w:tcPr>
            <w:tcW w:w="1636" w:type="pct"/>
            <w:vAlign w:val="center"/>
          </w:tcPr>
          <w:p w:rsidR="00B977AA" w:rsidRPr="0026566D" w:rsidRDefault="00B977AA" w:rsidP="00C05BBC">
            <w:pPr>
              <w:pStyle w:val="aa"/>
              <w:suppressAutoHyphens/>
              <w:jc w:val="center"/>
              <w:rPr>
                <w:b/>
                <w:caps/>
              </w:rPr>
            </w:pPr>
            <w:r w:rsidRPr="0026566D">
              <w:rPr>
                <w:b/>
                <w:bCs/>
              </w:rPr>
              <w:t>Образовательная база приема</w:t>
            </w:r>
          </w:p>
        </w:tc>
        <w:tc>
          <w:tcPr>
            <w:tcW w:w="1286" w:type="pct"/>
            <w:tcBorders>
              <w:bottom w:val="single" w:sz="4" w:space="0" w:color="auto"/>
            </w:tcBorders>
            <w:vAlign w:val="center"/>
          </w:tcPr>
          <w:p w:rsidR="00B977AA" w:rsidRPr="0026566D" w:rsidRDefault="00B977AA" w:rsidP="00C05BBC">
            <w:pPr>
              <w:pStyle w:val="aa"/>
              <w:suppressAutoHyphens/>
              <w:jc w:val="center"/>
              <w:rPr>
                <w:b/>
                <w:caps/>
              </w:rPr>
            </w:pPr>
            <w:r>
              <w:rPr>
                <w:b/>
              </w:rPr>
              <w:t>Н</w:t>
            </w:r>
            <w:r w:rsidRPr="0026566D">
              <w:rPr>
                <w:b/>
              </w:rPr>
              <w:t>аименование квалификации базовой подготовки</w:t>
            </w:r>
          </w:p>
        </w:tc>
        <w:tc>
          <w:tcPr>
            <w:tcW w:w="2078" w:type="pct"/>
            <w:vAlign w:val="center"/>
          </w:tcPr>
          <w:p w:rsidR="00B977AA" w:rsidRPr="0026566D" w:rsidRDefault="00B977AA" w:rsidP="00C05BBC">
            <w:pPr>
              <w:pStyle w:val="aa"/>
              <w:suppressAutoHyphens/>
              <w:jc w:val="center"/>
              <w:rPr>
                <w:b/>
                <w:caps/>
              </w:rPr>
            </w:pPr>
            <w:r w:rsidRPr="0026566D">
              <w:rPr>
                <w:b/>
              </w:rPr>
              <w:t xml:space="preserve">Нормативный срок освоения </w:t>
            </w:r>
            <w:r>
              <w:rPr>
                <w:b/>
              </w:rPr>
              <w:t>ППССЗ</w:t>
            </w:r>
            <w:r w:rsidRPr="0026566D">
              <w:rPr>
                <w:b/>
              </w:rPr>
              <w:t xml:space="preserve"> СПО базовой подготовки </w:t>
            </w:r>
            <w:r w:rsidRPr="0026566D">
              <w:rPr>
                <w:b/>
                <w:bCs/>
              </w:rPr>
              <w:t>при очной форме получения образования</w:t>
            </w:r>
          </w:p>
        </w:tc>
      </w:tr>
      <w:tr w:rsidR="00B977AA" w:rsidRPr="0026566D" w:rsidTr="00C05BBC">
        <w:trPr>
          <w:cantSplit/>
          <w:trHeight w:val="308"/>
          <w:jc w:val="center"/>
        </w:trPr>
        <w:tc>
          <w:tcPr>
            <w:tcW w:w="1636" w:type="pct"/>
          </w:tcPr>
          <w:p w:rsidR="00B977AA" w:rsidRPr="0026566D" w:rsidRDefault="00B977AA" w:rsidP="00C05BBC">
            <w:pPr>
              <w:pStyle w:val="3"/>
              <w:widowControl w:val="0"/>
              <w:suppressAutoHyphens/>
              <w:ind w:left="0" w:firstLine="0"/>
              <w:rPr>
                <w:bCs/>
                <w:szCs w:val="24"/>
              </w:rPr>
            </w:pPr>
            <w:r w:rsidRPr="0026566D">
              <w:rPr>
                <w:bCs/>
                <w:szCs w:val="24"/>
              </w:rPr>
              <w:t>на базе основного общего образования</w:t>
            </w:r>
          </w:p>
        </w:tc>
        <w:tc>
          <w:tcPr>
            <w:tcW w:w="1286" w:type="pct"/>
          </w:tcPr>
          <w:p w:rsidR="00B977AA" w:rsidRPr="00B74CE1" w:rsidRDefault="00B977AA" w:rsidP="00C05BBC">
            <w:pPr>
              <w:pStyle w:val="aa"/>
              <w:suppressAutoHyphens/>
              <w:jc w:val="center"/>
            </w:pPr>
            <w:r>
              <w:t>Юрист</w:t>
            </w:r>
          </w:p>
        </w:tc>
        <w:tc>
          <w:tcPr>
            <w:tcW w:w="2078" w:type="pct"/>
          </w:tcPr>
          <w:p w:rsidR="00B977AA" w:rsidRPr="0026566D" w:rsidRDefault="00B977AA" w:rsidP="00C05BBC">
            <w:pPr>
              <w:pStyle w:val="aa"/>
              <w:suppressAutoHyphens/>
              <w:jc w:val="center"/>
              <w:rPr>
                <w:bCs/>
                <w:caps/>
              </w:rPr>
            </w:pPr>
            <w:r>
              <w:rPr>
                <w:bCs/>
              </w:rPr>
              <w:t>3</w:t>
            </w:r>
            <w:r w:rsidRPr="0026566D">
              <w:rPr>
                <w:bCs/>
              </w:rPr>
              <w:t xml:space="preserve"> года </w:t>
            </w:r>
            <w:r>
              <w:rPr>
                <w:bCs/>
              </w:rPr>
              <w:t>6</w:t>
            </w:r>
            <w:r w:rsidRPr="0026566D">
              <w:rPr>
                <w:bCs/>
              </w:rPr>
              <w:t xml:space="preserve"> месяцев</w:t>
            </w:r>
          </w:p>
        </w:tc>
      </w:tr>
    </w:tbl>
    <w:p w:rsidR="00B977AA" w:rsidRPr="0026566D" w:rsidRDefault="00B977AA" w:rsidP="00B977AA">
      <w:pPr>
        <w:pStyle w:val="aa"/>
        <w:suppressAutoHyphens/>
        <w:jc w:val="both"/>
        <w:rPr>
          <w:b/>
          <w:bCs/>
          <w:sz w:val="16"/>
          <w:szCs w:val="16"/>
        </w:rPr>
      </w:pPr>
    </w:p>
    <w:p w:rsidR="00221211" w:rsidRPr="00BF0772" w:rsidRDefault="00221211" w:rsidP="00221211">
      <w:pPr>
        <w:ind w:firstLine="709"/>
        <w:jc w:val="both"/>
        <w:rPr>
          <w:b/>
          <w:szCs w:val="24"/>
        </w:rPr>
      </w:pPr>
      <w:r w:rsidRPr="00BF0772">
        <w:rPr>
          <w:szCs w:val="24"/>
        </w:rPr>
        <w:lastRenderedPageBreak/>
        <w:t xml:space="preserve">Трудоёмкость </w:t>
      </w:r>
      <w:r>
        <w:rPr>
          <w:szCs w:val="24"/>
        </w:rPr>
        <w:t>ППССЗ</w:t>
      </w:r>
      <w:r w:rsidRPr="00BF0772">
        <w:rPr>
          <w:szCs w:val="24"/>
        </w:rPr>
        <w:t xml:space="preserve"> по учебному плану в соответствии с Федеральным государственным образовательным стандартом по специальности среднего профессионального образования </w:t>
      </w:r>
      <w:r>
        <w:rPr>
          <w:szCs w:val="24"/>
        </w:rPr>
        <w:t>40.02.02 «Правоохранительная деятельность»</w:t>
      </w:r>
      <w:r w:rsidRPr="00BF0772">
        <w:rPr>
          <w:b/>
          <w:szCs w:val="24"/>
        </w:rPr>
        <w:t xml:space="preserve"> </w:t>
      </w:r>
      <w:r w:rsidRPr="00BF0772">
        <w:rPr>
          <w:szCs w:val="24"/>
        </w:rPr>
        <w:t>составляет:</w:t>
      </w:r>
    </w:p>
    <w:tbl>
      <w:tblPr>
        <w:tblStyle w:val="a5"/>
        <w:tblW w:w="0" w:type="auto"/>
        <w:tblLook w:val="04A0"/>
      </w:tblPr>
      <w:tblGrid>
        <w:gridCol w:w="6487"/>
        <w:gridCol w:w="3084"/>
      </w:tblGrid>
      <w:tr w:rsidR="00221211" w:rsidRPr="00221211" w:rsidTr="00221211">
        <w:tc>
          <w:tcPr>
            <w:tcW w:w="6487" w:type="dxa"/>
            <w:shd w:val="clear" w:color="auto" w:fill="auto"/>
            <w:vAlign w:val="center"/>
          </w:tcPr>
          <w:p w:rsidR="00221211" w:rsidRPr="00221211" w:rsidRDefault="00221211" w:rsidP="00221211">
            <w:pPr>
              <w:spacing w:line="276" w:lineRule="auto"/>
              <w:jc w:val="center"/>
              <w:rPr>
                <w:b/>
              </w:rPr>
            </w:pPr>
            <w:r w:rsidRPr="00221211">
              <w:rPr>
                <w:b/>
              </w:rPr>
              <w:t>Учебные циклы</w:t>
            </w:r>
          </w:p>
        </w:tc>
        <w:tc>
          <w:tcPr>
            <w:tcW w:w="3084" w:type="dxa"/>
            <w:shd w:val="clear" w:color="auto" w:fill="auto"/>
            <w:vAlign w:val="center"/>
          </w:tcPr>
          <w:p w:rsidR="00221211" w:rsidRPr="00221211" w:rsidRDefault="00221211" w:rsidP="00221211">
            <w:pPr>
              <w:spacing w:line="276" w:lineRule="auto"/>
              <w:jc w:val="center"/>
              <w:rPr>
                <w:b/>
              </w:rPr>
            </w:pPr>
            <w:r w:rsidRPr="00221211">
              <w:rPr>
                <w:b/>
              </w:rPr>
              <w:t>Число недель</w:t>
            </w:r>
          </w:p>
        </w:tc>
      </w:tr>
      <w:tr w:rsidR="00221211" w:rsidRPr="00221211" w:rsidTr="00221211">
        <w:tc>
          <w:tcPr>
            <w:tcW w:w="6487" w:type="dxa"/>
            <w:shd w:val="clear" w:color="auto" w:fill="auto"/>
          </w:tcPr>
          <w:p w:rsidR="00221211" w:rsidRPr="00221211" w:rsidRDefault="00221211" w:rsidP="00221211">
            <w:pPr>
              <w:spacing w:line="276" w:lineRule="auto"/>
              <w:jc w:val="both"/>
            </w:pPr>
            <w:proofErr w:type="gramStart"/>
            <w:r w:rsidRPr="00221211">
              <w:t>Обучение по</w:t>
            </w:r>
            <w:proofErr w:type="gramEnd"/>
            <w:r w:rsidRPr="00221211">
              <w:t xml:space="preserve"> учебным циклам</w:t>
            </w:r>
          </w:p>
        </w:tc>
        <w:tc>
          <w:tcPr>
            <w:tcW w:w="3084" w:type="dxa"/>
            <w:shd w:val="clear" w:color="auto" w:fill="auto"/>
          </w:tcPr>
          <w:p w:rsidR="00221211" w:rsidRPr="00221211" w:rsidRDefault="009D4FD3" w:rsidP="00392C28">
            <w:pPr>
              <w:spacing w:line="276" w:lineRule="auto"/>
              <w:jc w:val="center"/>
            </w:pPr>
            <w:r>
              <w:t>12</w:t>
            </w:r>
            <w:r w:rsidR="00392C28">
              <w:t>6</w:t>
            </w:r>
          </w:p>
        </w:tc>
      </w:tr>
      <w:tr w:rsidR="00221211" w:rsidRPr="00221211" w:rsidTr="00221211">
        <w:tc>
          <w:tcPr>
            <w:tcW w:w="6487" w:type="dxa"/>
            <w:shd w:val="clear" w:color="auto" w:fill="auto"/>
          </w:tcPr>
          <w:p w:rsidR="00221211" w:rsidRPr="00221211" w:rsidRDefault="00221211" w:rsidP="00221211">
            <w:pPr>
              <w:jc w:val="both"/>
            </w:pPr>
            <w:r w:rsidRPr="00221211">
              <w:t xml:space="preserve">Учебная практика </w:t>
            </w:r>
          </w:p>
        </w:tc>
        <w:tc>
          <w:tcPr>
            <w:tcW w:w="3084" w:type="dxa"/>
            <w:vMerge w:val="restart"/>
            <w:shd w:val="clear" w:color="auto" w:fill="auto"/>
          </w:tcPr>
          <w:p w:rsidR="00221211" w:rsidRPr="00221211" w:rsidRDefault="00221211" w:rsidP="00221211">
            <w:pPr>
              <w:spacing w:line="276" w:lineRule="auto"/>
              <w:jc w:val="center"/>
            </w:pPr>
            <w:r w:rsidRPr="00221211">
              <w:t>9</w:t>
            </w:r>
          </w:p>
        </w:tc>
      </w:tr>
      <w:tr w:rsidR="00221211" w:rsidRPr="00221211" w:rsidTr="00221211">
        <w:tc>
          <w:tcPr>
            <w:tcW w:w="6487" w:type="dxa"/>
            <w:shd w:val="clear" w:color="auto" w:fill="auto"/>
          </w:tcPr>
          <w:p w:rsidR="00221211" w:rsidRPr="00221211" w:rsidRDefault="00221211" w:rsidP="00221211">
            <w:pPr>
              <w:spacing w:line="276" w:lineRule="auto"/>
              <w:jc w:val="both"/>
            </w:pPr>
            <w:r w:rsidRPr="00221211">
              <w:t>Производственная практика (по профилю специальности)</w:t>
            </w:r>
          </w:p>
        </w:tc>
        <w:tc>
          <w:tcPr>
            <w:tcW w:w="3084" w:type="dxa"/>
            <w:vMerge/>
            <w:shd w:val="clear" w:color="auto" w:fill="auto"/>
          </w:tcPr>
          <w:p w:rsidR="00221211" w:rsidRPr="00221211" w:rsidRDefault="00221211" w:rsidP="00221211">
            <w:pPr>
              <w:spacing w:line="276" w:lineRule="auto"/>
              <w:jc w:val="center"/>
            </w:pPr>
          </w:p>
        </w:tc>
      </w:tr>
      <w:tr w:rsidR="00221211" w:rsidRPr="00221211" w:rsidTr="00221211">
        <w:tc>
          <w:tcPr>
            <w:tcW w:w="6487" w:type="dxa"/>
            <w:shd w:val="clear" w:color="auto" w:fill="auto"/>
          </w:tcPr>
          <w:p w:rsidR="00221211" w:rsidRPr="00221211" w:rsidRDefault="00221211" w:rsidP="00221211">
            <w:pPr>
              <w:spacing w:line="276" w:lineRule="auto"/>
              <w:jc w:val="both"/>
            </w:pPr>
            <w:r w:rsidRPr="00221211">
              <w:t>Производственная практика (преддипломная)</w:t>
            </w:r>
          </w:p>
        </w:tc>
        <w:tc>
          <w:tcPr>
            <w:tcW w:w="3084" w:type="dxa"/>
            <w:shd w:val="clear" w:color="auto" w:fill="auto"/>
          </w:tcPr>
          <w:p w:rsidR="00221211" w:rsidRPr="00221211" w:rsidRDefault="00221211" w:rsidP="00221211">
            <w:pPr>
              <w:spacing w:line="276" w:lineRule="auto"/>
              <w:jc w:val="center"/>
            </w:pPr>
            <w:r w:rsidRPr="00221211">
              <w:t>4</w:t>
            </w:r>
          </w:p>
        </w:tc>
      </w:tr>
      <w:tr w:rsidR="00221211" w:rsidRPr="00221211" w:rsidTr="00221211">
        <w:tc>
          <w:tcPr>
            <w:tcW w:w="6487" w:type="dxa"/>
            <w:shd w:val="clear" w:color="auto" w:fill="auto"/>
          </w:tcPr>
          <w:p w:rsidR="00221211" w:rsidRPr="00221211" w:rsidRDefault="00221211" w:rsidP="00221211">
            <w:pPr>
              <w:spacing w:line="276" w:lineRule="auto"/>
              <w:jc w:val="both"/>
            </w:pPr>
            <w:r w:rsidRPr="00221211">
              <w:t>Промежуточная аттестация</w:t>
            </w:r>
          </w:p>
        </w:tc>
        <w:tc>
          <w:tcPr>
            <w:tcW w:w="3084" w:type="dxa"/>
            <w:shd w:val="clear" w:color="auto" w:fill="auto"/>
          </w:tcPr>
          <w:p w:rsidR="00221211" w:rsidRPr="00221211" w:rsidRDefault="00392C28" w:rsidP="00221211">
            <w:pPr>
              <w:spacing w:line="276" w:lineRule="auto"/>
              <w:jc w:val="center"/>
            </w:pPr>
            <w:r>
              <w:t>7</w:t>
            </w:r>
          </w:p>
        </w:tc>
      </w:tr>
      <w:tr w:rsidR="00221211" w:rsidRPr="00221211" w:rsidTr="00221211">
        <w:tc>
          <w:tcPr>
            <w:tcW w:w="6487" w:type="dxa"/>
            <w:shd w:val="clear" w:color="auto" w:fill="auto"/>
          </w:tcPr>
          <w:p w:rsidR="00221211" w:rsidRPr="00221211" w:rsidRDefault="00221211" w:rsidP="00221211">
            <w:pPr>
              <w:spacing w:line="276" w:lineRule="auto"/>
              <w:jc w:val="both"/>
            </w:pPr>
            <w:r w:rsidRPr="00221211">
              <w:t>Государственная (итоговая) аттестация</w:t>
            </w:r>
          </w:p>
        </w:tc>
        <w:tc>
          <w:tcPr>
            <w:tcW w:w="3084" w:type="dxa"/>
            <w:shd w:val="clear" w:color="auto" w:fill="auto"/>
          </w:tcPr>
          <w:p w:rsidR="00221211" w:rsidRPr="00221211" w:rsidRDefault="00221211" w:rsidP="00221211">
            <w:pPr>
              <w:spacing w:line="276" w:lineRule="auto"/>
              <w:jc w:val="center"/>
            </w:pPr>
            <w:r w:rsidRPr="00221211">
              <w:t>3</w:t>
            </w:r>
          </w:p>
        </w:tc>
      </w:tr>
      <w:tr w:rsidR="00221211" w:rsidRPr="00221211" w:rsidTr="00221211">
        <w:tc>
          <w:tcPr>
            <w:tcW w:w="6487" w:type="dxa"/>
            <w:shd w:val="clear" w:color="auto" w:fill="auto"/>
          </w:tcPr>
          <w:p w:rsidR="00221211" w:rsidRPr="00221211" w:rsidRDefault="00221211" w:rsidP="00221211">
            <w:pPr>
              <w:spacing w:line="276" w:lineRule="auto"/>
              <w:jc w:val="both"/>
            </w:pPr>
            <w:r w:rsidRPr="00221211">
              <w:t>Каникулярное время</w:t>
            </w:r>
          </w:p>
        </w:tc>
        <w:tc>
          <w:tcPr>
            <w:tcW w:w="3084" w:type="dxa"/>
            <w:shd w:val="clear" w:color="auto" w:fill="auto"/>
          </w:tcPr>
          <w:p w:rsidR="00221211" w:rsidRPr="00221211" w:rsidRDefault="009D4FD3" w:rsidP="00221211">
            <w:pPr>
              <w:spacing w:line="276" w:lineRule="auto"/>
              <w:jc w:val="center"/>
            </w:pPr>
            <w:r>
              <w:t>31</w:t>
            </w:r>
          </w:p>
        </w:tc>
      </w:tr>
      <w:tr w:rsidR="00221211" w:rsidTr="00221211">
        <w:tc>
          <w:tcPr>
            <w:tcW w:w="6487" w:type="dxa"/>
            <w:shd w:val="clear" w:color="auto" w:fill="auto"/>
          </w:tcPr>
          <w:p w:rsidR="00221211" w:rsidRPr="00221211" w:rsidRDefault="00221211" w:rsidP="00221211">
            <w:pPr>
              <w:spacing w:line="276" w:lineRule="auto"/>
              <w:jc w:val="both"/>
              <w:rPr>
                <w:b/>
              </w:rPr>
            </w:pPr>
            <w:r w:rsidRPr="00221211">
              <w:rPr>
                <w:b/>
              </w:rPr>
              <w:t>Итого:</w:t>
            </w:r>
          </w:p>
        </w:tc>
        <w:tc>
          <w:tcPr>
            <w:tcW w:w="3084" w:type="dxa"/>
            <w:shd w:val="clear" w:color="auto" w:fill="auto"/>
          </w:tcPr>
          <w:p w:rsidR="00221211" w:rsidRPr="009D4FD3" w:rsidRDefault="009D4FD3" w:rsidP="00221211">
            <w:pPr>
              <w:spacing w:line="276" w:lineRule="auto"/>
              <w:jc w:val="center"/>
              <w:rPr>
                <w:b/>
              </w:rPr>
            </w:pPr>
            <w:r w:rsidRPr="009D4FD3">
              <w:rPr>
                <w:b/>
              </w:rPr>
              <w:t>180</w:t>
            </w:r>
          </w:p>
        </w:tc>
      </w:tr>
    </w:tbl>
    <w:p w:rsidR="005375DC" w:rsidRDefault="005375DC" w:rsidP="005375DC">
      <w:pPr>
        <w:spacing w:after="0" w:line="240" w:lineRule="auto"/>
        <w:ind w:firstLine="709"/>
        <w:contextualSpacing/>
        <w:jc w:val="both"/>
      </w:pPr>
      <w:r>
        <w:t xml:space="preserve">Объем и сроки получения среднего профессионального образования по </w:t>
      </w:r>
      <w:r w:rsidR="00F73324">
        <w:t>специальности</w:t>
      </w:r>
      <w:r>
        <w:t xml:space="preserve"> </w:t>
      </w:r>
      <w:r w:rsidR="00054A01">
        <w:t>40.02.02  Правоохранительная деятельность</w:t>
      </w:r>
      <w:r>
        <w:t xml:space="preserve"> на базе основного общего образования с одновременным получением среднего общего образования – </w:t>
      </w:r>
      <w:r w:rsidR="00A6728F">
        <w:t>5364</w:t>
      </w:r>
      <w:r w:rsidR="00054A01">
        <w:t>/</w:t>
      </w:r>
      <w:r w:rsidR="00A6728F">
        <w:t>8046</w:t>
      </w:r>
      <w:r>
        <w:t xml:space="preserve"> часа.</w:t>
      </w:r>
      <w:r w:rsidR="00C05BBC">
        <w:t xml:space="preserve"> </w:t>
      </w:r>
    </w:p>
    <w:p w:rsidR="00A6728F" w:rsidRDefault="00A6728F" w:rsidP="005375DC">
      <w:pPr>
        <w:spacing w:after="0" w:line="240" w:lineRule="auto"/>
        <w:ind w:firstLine="709"/>
        <w:contextualSpacing/>
        <w:jc w:val="both"/>
      </w:pPr>
      <w:proofErr w:type="gramStart"/>
      <w:r>
        <w:t>Обучение по дисциплинам</w:t>
      </w:r>
      <w:proofErr w:type="gramEnd"/>
      <w:r>
        <w:t xml:space="preserve"> и </w:t>
      </w:r>
      <w:r w:rsidR="00D726C9">
        <w:t>меж</w:t>
      </w:r>
      <w:r>
        <w:t xml:space="preserve">дисциплинарным курсам – </w:t>
      </w:r>
      <w:r w:rsidR="00392C28">
        <w:t>4536</w:t>
      </w:r>
      <w:r>
        <w:t>/6</w:t>
      </w:r>
      <w:r w:rsidR="00392C28">
        <w:t>804</w:t>
      </w:r>
    </w:p>
    <w:p w:rsidR="00A6728F" w:rsidRDefault="00A6728F" w:rsidP="005375DC">
      <w:pPr>
        <w:spacing w:after="0" w:line="240" w:lineRule="auto"/>
        <w:ind w:firstLine="709"/>
        <w:contextualSpacing/>
        <w:jc w:val="both"/>
      </w:pPr>
      <w:r w:rsidRPr="00A6728F">
        <w:t>Промежуточная аттестация</w:t>
      </w:r>
      <w:r>
        <w:t xml:space="preserve"> – </w:t>
      </w:r>
      <w:r w:rsidR="006178C5">
        <w:t>252</w:t>
      </w:r>
      <w:r>
        <w:t>/</w:t>
      </w:r>
      <w:r w:rsidR="006178C5">
        <w:t>378</w:t>
      </w:r>
    </w:p>
    <w:p w:rsidR="00A6728F" w:rsidRDefault="00A6728F" w:rsidP="005375DC">
      <w:pPr>
        <w:spacing w:after="0" w:line="240" w:lineRule="auto"/>
        <w:ind w:firstLine="709"/>
        <w:contextualSpacing/>
        <w:jc w:val="both"/>
      </w:pPr>
      <w:r>
        <w:t>Практики:</w:t>
      </w:r>
    </w:p>
    <w:p w:rsidR="00A6728F" w:rsidRDefault="00A6728F" w:rsidP="005375DC">
      <w:pPr>
        <w:spacing w:after="0" w:line="240" w:lineRule="auto"/>
        <w:ind w:firstLine="709"/>
        <w:contextualSpacing/>
        <w:jc w:val="both"/>
      </w:pPr>
      <w:r>
        <w:t xml:space="preserve">Учебная </w:t>
      </w:r>
      <w:r w:rsidR="00D57F30">
        <w:t>–</w:t>
      </w:r>
      <w:r>
        <w:t xml:space="preserve"> </w:t>
      </w:r>
      <w:r w:rsidR="00D57F30">
        <w:t>216/324</w:t>
      </w:r>
    </w:p>
    <w:p w:rsidR="00A6728F" w:rsidRDefault="00A6728F" w:rsidP="005375DC">
      <w:pPr>
        <w:spacing w:after="0" w:line="240" w:lineRule="auto"/>
        <w:ind w:firstLine="709"/>
        <w:contextualSpacing/>
        <w:jc w:val="both"/>
      </w:pPr>
      <w:r>
        <w:t xml:space="preserve">Производственная </w:t>
      </w:r>
      <w:r w:rsidR="00D57F30">
        <w:t>–</w:t>
      </w:r>
      <w:r>
        <w:t xml:space="preserve"> </w:t>
      </w:r>
      <w:r w:rsidR="00D57F30">
        <w:t>108/162</w:t>
      </w:r>
    </w:p>
    <w:p w:rsidR="00A6728F" w:rsidRDefault="00A6728F" w:rsidP="005375DC">
      <w:pPr>
        <w:spacing w:after="0" w:line="240" w:lineRule="auto"/>
        <w:ind w:firstLine="709"/>
        <w:contextualSpacing/>
        <w:jc w:val="both"/>
      </w:pPr>
      <w:r>
        <w:t>Производственная (преддипломная) – 144/</w:t>
      </w:r>
      <w:r w:rsidR="006E1C85">
        <w:t>216</w:t>
      </w:r>
    </w:p>
    <w:p w:rsidR="00A6728F" w:rsidRDefault="00D726C9" w:rsidP="005375DC">
      <w:pPr>
        <w:spacing w:after="0" w:line="240" w:lineRule="auto"/>
        <w:ind w:firstLine="709"/>
        <w:contextualSpacing/>
        <w:jc w:val="both"/>
      </w:pPr>
      <w:r>
        <w:t>ГИА:</w:t>
      </w:r>
    </w:p>
    <w:p w:rsidR="00D726C9" w:rsidRDefault="00D726C9" w:rsidP="00D726C9">
      <w:pPr>
        <w:spacing w:after="0" w:line="240" w:lineRule="auto"/>
        <w:ind w:left="708" w:firstLine="1"/>
        <w:contextualSpacing/>
        <w:jc w:val="both"/>
      </w:pPr>
      <w:r>
        <w:t>Подготовка - 72/108</w:t>
      </w:r>
    </w:p>
    <w:p w:rsidR="00D726C9" w:rsidRDefault="00D726C9" w:rsidP="00D726C9">
      <w:pPr>
        <w:spacing w:after="0" w:line="240" w:lineRule="auto"/>
        <w:ind w:left="708" w:firstLine="1"/>
        <w:contextualSpacing/>
        <w:jc w:val="both"/>
      </w:pPr>
      <w:r>
        <w:t>Проведение – 36/54</w:t>
      </w:r>
    </w:p>
    <w:p w:rsidR="00825965" w:rsidRDefault="00825965" w:rsidP="00825965">
      <w:pPr>
        <w:pStyle w:val="Default"/>
        <w:spacing w:line="276" w:lineRule="auto"/>
        <w:ind w:left="1440"/>
        <w:rPr>
          <w:b/>
        </w:rPr>
      </w:pPr>
    </w:p>
    <w:p w:rsidR="00825965" w:rsidRDefault="00825965" w:rsidP="00825965">
      <w:pPr>
        <w:ind w:firstLine="709"/>
        <w:jc w:val="both"/>
        <w:rPr>
          <w:b/>
          <w:szCs w:val="24"/>
        </w:rPr>
      </w:pPr>
      <w:r w:rsidRPr="005624B1">
        <w:rPr>
          <w:szCs w:val="24"/>
        </w:rPr>
        <w:t xml:space="preserve">График учебного процесса разработан на основе Федерального государственного образовательного стандарта по специальности среднего профессионального образования </w:t>
      </w:r>
      <w:r>
        <w:rPr>
          <w:szCs w:val="24"/>
        </w:rPr>
        <w:t>40.02.02  «Правоохранительная деятельность»</w:t>
      </w:r>
    </w:p>
    <w:p w:rsidR="00825965" w:rsidRPr="00E61671" w:rsidRDefault="00825965" w:rsidP="00825965">
      <w:pPr>
        <w:ind w:firstLine="709"/>
        <w:jc w:val="both"/>
        <w:rPr>
          <w:b/>
          <w:szCs w:val="24"/>
        </w:rPr>
      </w:pPr>
      <w:r w:rsidRPr="00E61671">
        <w:rPr>
          <w:szCs w:val="24"/>
        </w:rPr>
        <w:t>Изучение дисциплин и междисциплинарных курсо</w:t>
      </w:r>
      <w:r>
        <w:rPr>
          <w:szCs w:val="24"/>
        </w:rPr>
        <w:t>в</w:t>
      </w:r>
    </w:p>
    <w:tbl>
      <w:tblPr>
        <w:tblStyle w:val="a5"/>
        <w:tblW w:w="9586" w:type="dxa"/>
        <w:tblLook w:val="04A0"/>
      </w:tblPr>
      <w:tblGrid>
        <w:gridCol w:w="3195"/>
        <w:gridCol w:w="3195"/>
        <w:gridCol w:w="3196"/>
      </w:tblGrid>
      <w:tr w:rsidR="00825965" w:rsidTr="002C097A">
        <w:trPr>
          <w:trHeight w:val="352"/>
        </w:trPr>
        <w:tc>
          <w:tcPr>
            <w:tcW w:w="3195" w:type="dxa"/>
            <w:vAlign w:val="center"/>
          </w:tcPr>
          <w:p w:rsidR="00825965" w:rsidRPr="00FB7712" w:rsidRDefault="00825965" w:rsidP="002C097A">
            <w:pPr>
              <w:pStyle w:val="Default"/>
              <w:spacing w:line="276" w:lineRule="auto"/>
              <w:jc w:val="center"/>
              <w:rPr>
                <w:b/>
                <w:sz w:val="23"/>
                <w:szCs w:val="23"/>
              </w:rPr>
            </w:pPr>
            <w:r w:rsidRPr="00FB7712">
              <w:rPr>
                <w:b/>
                <w:sz w:val="23"/>
                <w:szCs w:val="23"/>
              </w:rPr>
              <w:t>Курс</w:t>
            </w:r>
          </w:p>
        </w:tc>
        <w:tc>
          <w:tcPr>
            <w:tcW w:w="3195" w:type="dxa"/>
            <w:vAlign w:val="center"/>
          </w:tcPr>
          <w:p w:rsidR="00825965" w:rsidRPr="00FB7712" w:rsidRDefault="00825965" w:rsidP="002C097A">
            <w:pPr>
              <w:pStyle w:val="Default"/>
              <w:spacing w:line="276" w:lineRule="auto"/>
              <w:jc w:val="center"/>
              <w:rPr>
                <w:b/>
                <w:sz w:val="23"/>
                <w:szCs w:val="23"/>
              </w:rPr>
            </w:pPr>
            <w:r w:rsidRPr="00FB7712">
              <w:rPr>
                <w:b/>
                <w:sz w:val="23"/>
                <w:szCs w:val="23"/>
              </w:rPr>
              <w:t>недель</w:t>
            </w:r>
          </w:p>
        </w:tc>
        <w:tc>
          <w:tcPr>
            <w:tcW w:w="3196" w:type="dxa"/>
            <w:vAlign w:val="center"/>
          </w:tcPr>
          <w:p w:rsidR="00825965" w:rsidRPr="00FB7712" w:rsidRDefault="00825965" w:rsidP="002C097A">
            <w:pPr>
              <w:pStyle w:val="Default"/>
              <w:spacing w:line="276" w:lineRule="auto"/>
              <w:jc w:val="center"/>
              <w:rPr>
                <w:b/>
                <w:sz w:val="23"/>
                <w:szCs w:val="23"/>
              </w:rPr>
            </w:pPr>
            <w:r w:rsidRPr="00FB7712">
              <w:rPr>
                <w:b/>
                <w:sz w:val="23"/>
                <w:szCs w:val="23"/>
              </w:rPr>
              <w:t>часов</w:t>
            </w:r>
          </w:p>
        </w:tc>
      </w:tr>
      <w:tr w:rsidR="00825965" w:rsidRPr="004724C0" w:rsidTr="002C097A">
        <w:trPr>
          <w:trHeight w:val="352"/>
        </w:trPr>
        <w:tc>
          <w:tcPr>
            <w:tcW w:w="3195" w:type="dxa"/>
            <w:vAlign w:val="center"/>
          </w:tcPr>
          <w:p w:rsidR="00825965" w:rsidRPr="007923CE" w:rsidRDefault="00825965" w:rsidP="002C097A">
            <w:pPr>
              <w:pStyle w:val="Default"/>
              <w:spacing w:line="276" w:lineRule="auto"/>
              <w:jc w:val="center"/>
              <w:rPr>
                <w:b/>
                <w:sz w:val="23"/>
                <w:szCs w:val="23"/>
              </w:rPr>
            </w:pPr>
            <w:r w:rsidRPr="007923CE">
              <w:rPr>
                <w:b/>
                <w:sz w:val="23"/>
                <w:szCs w:val="23"/>
              </w:rPr>
              <w:t>Всего</w:t>
            </w:r>
          </w:p>
        </w:tc>
        <w:tc>
          <w:tcPr>
            <w:tcW w:w="3195" w:type="dxa"/>
            <w:vAlign w:val="center"/>
          </w:tcPr>
          <w:p w:rsidR="00825965" w:rsidRPr="007923CE" w:rsidRDefault="007923CE" w:rsidP="00CC332E">
            <w:pPr>
              <w:pStyle w:val="Default"/>
              <w:spacing w:line="276" w:lineRule="auto"/>
              <w:jc w:val="center"/>
              <w:rPr>
                <w:b/>
                <w:sz w:val="23"/>
                <w:szCs w:val="23"/>
              </w:rPr>
            </w:pPr>
            <w:r w:rsidRPr="007923CE">
              <w:rPr>
                <w:b/>
                <w:sz w:val="23"/>
                <w:szCs w:val="23"/>
              </w:rPr>
              <w:t>12</w:t>
            </w:r>
            <w:r w:rsidR="00CC332E">
              <w:rPr>
                <w:b/>
                <w:sz w:val="23"/>
                <w:szCs w:val="23"/>
              </w:rPr>
              <w:t>6</w:t>
            </w:r>
          </w:p>
        </w:tc>
        <w:tc>
          <w:tcPr>
            <w:tcW w:w="3196" w:type="dxa"/>
            <w:vAlign w:val="center"/>
          </w:tcPr>
          <w:p w:rsidR="00825965" w:rsidRPr="007923CE" w:rsidRDefault="00CC332E" w:rsidP="002C097A">
            <w:pPr>
              <w:pStyle w:val="Default"/>
              <w:spacing w:line="276" w:lineRule="auto"/>
              <w:jc w:val="center"/>
              <w:rPr>
                <w:b/>
                <w:sz w:val="23"/>
                <w:szCs w:val="23"/>
              </w:rPr>
            </w:pPr>
            <w:r>
              <w:rPr>
                <w:b/>
                <w:sz w:val="23"/>
                <w:szCs w:val="23"/>
              </w:rPr>
              <w:t>5364/6804</w:t>
            </w:r>
          </w:p>
        </w:tc>
      </w:tr>
      <w:tr w:rsidR="00825965" w:rsidRPr="004724C0" w:rsidTr="002C097A">
        <w:trPr>
          <w:trHeight w:val="352"/>
        </w:trPr>
        <w:tc>
          <w:tcPr>
            <w:tcW w:w="3195" w:type="dxa"/>
            <w:vAlign w:val="center"/>
          </w:tcPr>
          <w:p w:rsidR="00825965" w:rsidRPr="007923CE" w:rsidRDefault="00825965" w:rsidP="002C097A">
            <w:pPr>
              <w:pStyle w:val="Default"/>
              <w:spacing w:line="276" w:lineRule="auto"/>
              <w:jc w:val="center"/>
              <w:rPr>
                <w:sz w:val="23"/>
                <w:szCs w:val="23"/>
              </w:rPr>
            </w:pPr>
            <w:r w:rsidRPr="007923CE">
              <w:rPr>
                <w:sz w:val="23"/>
                <w:szCs w:val="23"/>
              </w:rPr>
              <w:t>1-й курс</w:t>
            </w:r>
          </w:p>
        </w:tc>
        <w:tc>
          <w:tcPr>
            <w:tcW w:w="3195" w:type="dxa"/>
            <w:vAlign w:val="center"/>
          </w:tcPr>
          <w:p w:rsidR="00825965" w:rsidRPr="007923CE" w:rsidRDefault="00CC332E" w:rsidP="002C097A">
            <w:pPr>
              <w:pStyle w:val="Default"/>
              <w:spacing w:line="276" w:lineRule="auto"/>
              <w:jc w:val="center"/>
              <w:rPr>
                <w:sz w:val="23"/>
                <w:szCs w:val="23"/>
              </w:rPr>
            </w:pPr>
            <w:r>
              <w:rPr>
                <w:sz w:val="23"/>
                <w:szCs w:val="23"/>
              </w:rPr>
              <w:t>41</w:t>
            </w:r>
          </w:p>
        </w:tc>
        <w:tc>
          <w:tcPr>
            <w:tcW w:w="3196" w:type="dxa"/>
            <w:vAlign w:val="center"/>
          </w:tcPr>
          <w:p w:rsidR="00825965" w:rsidRPr="007923CE" w:rsidRDefault="007923CE" w:rsidP="00CC332E">
            <w:pPr>
              <w:pStyle w:val="Default"/>
              <w:spacing w:line="276" w:lineRule="auto"/>
              <w:jc w:val="center"/>
              <w:rPr>
                <w:sz w:val="23"/>
                <w:szCs w:val="23"/>
              </w:rPr>
            </w:pPr>
            <w:r>
              <w:rPr>
                <w:sz w:val="23"/>
                <w:szCs w:val="23"/>
              </w:rPr>
              <w:t>14</w:t>
            </w:r>
            <w:r w:rsidR="00CC332E">
              <w:rPr>
                <w:sz w:val="23"/>
                <w:szCs w:val="23"/>
              </w:rPr>
              <w:t>76/2214</w:t>
            </w:r>
          </w:p>
        </w:tc>
      </w:tr>
      <w:tr w:rsidR="00825965" w:rsidRPr="004724C0" w:rsidTr="002C097A">
        <w:trPr>
          <w:trHeight w:val="352"/>
        </w:trPr>
        <w:tc>
          <w:tcPr>
            <w:tcW w:w="3195" w:type="dxa"/>
            <w:vAlign w:val="center"/>
          </w:tcPr>
          <w:p w:rsidR="00825965" w:rsidRPr="007923CE" w:rsidRDefault="00825965" w:rsidP="002C097A">
            <w:pPr>
              <w:pStyle w:val="Default"/>
              <w:spacing w:line="276" w:lineRule="auto"/>
              <w:jc w:val="center"/>
              <w:rPr>
                <w:sz w:val="23"/>
                <w:szCs w:val="23"/>
              </w:rPr>
            </w:pPr>
            <w:r w:rsidRPr="007923CE">
              <w:rPr>
                <w:sz w:val="23"/>
                <w:szCs w:val="23"/>
              </w:rPr>
              <w:t>2-й курс</w:t>
            </w:r>
          </w:p>
        </w:tc>
        <w:tc>
          <w:tcPr>
            <w:tcW w:w="3195" w:type="dxa"/>
            <w:vAlign w:val="center"/>
          </w:tcPr>
          <w:p w:rsidR="00825965" w:rsidRPr="007923CE" w:rsidRDefault="007923CE" w:rsidP="002C097A">
            <w:pPr>
              <w:pStyle w:val="Default"/>
              <w:spacing w:line="276" w:lineRule="auto"/>
              <w:jc w:val="center"/>
              <w:rPr>
                <w:sz w:val="23"/>
                <w:szCs w:val="23"/>
              </w:rPr>
            </w:pPr>
            <w:r>
              <w:rPr>
                <w:sz w:val="23"/>
                <w:szCs w:val="23"/>
              </w:rPr>
              <w:t>36</w:t>
            </w:r>
          </w:p>
        </w:tc>
        <w:tc>
          <w:tcPr>
            <w:tcW w:w="3196" w:type="dxa"/>
            <w:vAlign w:val="center"/>
          </w:tcPr>
          <w:p w:rsidR="00825965" w:rsidRPr="007923CE" w:rsidRDefault="00750242" w:rsidP="002C097A">
            <w:pPr>
              <w:pStyle w:val="Default"/>
              <w:spacing w:line="276" w:lineRule="auto"/>
              <w:jc w:val="center"/>
              <w:rPr>
                <w:sz w:val="23"/>
                <w:szCs w:val="23"/>
              </w:rPr>
            </w:pPr>
            <w:r>
              <w:rPr>
                <w:sz w:val="23"/>
                <w:szCs w:val="23"/>
              </w:rPr>
              <w:t>1296/1944</w:t>
            </w:r>
          </w:p>
        </w:tc>
      </w:tr>
      <w:tr w:rsidR="00825965" w:rsidRPr="004724C0" w:rsidTr="002C097A">
        <w:trPr>
          <w:trHeight w:val="352"/>
        </w:trPr>
        <w:tc>
          <w:tcPr>
            <w:tcW w:w="3195" w:type="dxa"/>
            <w:vAlign w:val="center"/>
          </w:tcPr>
          <w:p w:rsidR="00825965" w:rsidRPr="007923CE" w:rsidRDefault="00825965" w:rsidP="002C097A">
            <w:pPr>
              <w:pStyle w:val="Default"/>
              <w:spacing w:line="276" w:lineRule="auto"/>
              <w:jc w:val="center"/>
              <w:rPr>
                <w:sz w:val="23"/>
                <w:szCs w:val="23"/>
              </w:rPr>
            </w:pPr>
            <w:r w:rsidRPr="007923CE">
              <w:rPr>
                <w:sz w:val="23"/>
                <w:szCs w:val="23"/>
              </w:rPr>
              <w:t xml:space="preserve">3-й курс </w:t>
            </w:r>
          </w:p>
        </w:tc>
        <w:tc>
          <w:tcPr>
            <w:tcW w:w="3195" w:type="dxa"/>
            <w:vAlign w:val="center"/>
          </w:tcPr>
          <w:p w:rsidR="00825965" w:rsidRPr="007923CE" w:rsidRDefault="007923CE" w:rsidP="002C097A">
            <w:pPr>
              <w:pStyle w:val="Default"/>
              <w:spacing w:line="276" w:lineRule="auto"/>
              <w:jc w:val="center"/>
              <w:rPr>
                <w:sz w:val="23"/>
                <w:szCs w:val="23"/>
              </w:rPr>
            </w:pPr>
            <w:r>
              <w:rPr>
                <w:sz w:val="23"/>
                <w:szCs w:val="23"/>
              </w:rPr>
              <w:t>35</w:t>
            </w:r>
          </w:p>
        </w:tc>
        <w:tc>
          <w:tcPr>
            <w:tcW w:w="3196" w:type="dxa"/>
            <w:vAlign w:val="center"/>
          </w:tcPr>
          <w:p w:rsidR="00825965" w:rsidRPr="007923CE" w:rsidRDefault="00750242" w:rsidP="002C097A">
            <w:pPr>
              <w:pStyle w:val="Default"/>
              <w:spacing w:line="276" w:lineRule="auto"/>
              <w:jc w:val="center"/>
              <w:rPr>
                <w:sz w:val="23"/>
                <w:szCs w:val="23"/>
              </w:rPr>
            </w:pPr>
            <w:r>
              <w:rPr>
                <w:sz w:val="23"/>
                <w:szCs w:val="23"/>
              </w:rPr>
              <w:t>1260/1890</w:t>
            </w:r>
          </w:p>
        </w:tc>
      </w:tr>
      <w:tr w:rsidR="007923CE" w:rsidRPr="004724C0" w:rsidTr="002C097A">
        <w:trPr>
          <w:trHeight w:val="352"/>
        </w:trPr>
        <w:tc>
          <w:tcPr>
            <w:tcW w:w="3195" w:type="dxa"/>
            <w:vAlign w:val="center"/>
          </w:tcPr>
          <w:p w:rsidR="007923CE" w:rsidRPr="007923CE" w:rsidRDefault="007923CE" w:rsidP="002C097A">
            <w:pPr>
              <w:pStyle w:val="Default"/>
              <w:spacing w:line="276" w:lineRule="auto"/>
              <w:jc w:val="center"/>
              <w:rPr>
                <w:sz w:val="23"/>
                <w:szCs w:val="23"/>
              </w:rPr>
            </w:pPr>
            <w:r w:rsidRPr="007923CE">
              <w:rPr>
                <w:sz w:val="23"/>
                <w:szCs w:val="23"/>
              </w:rPr>
              <w:t>4-й курс</w:t>
            </w:r>
          </w:p>
        </w:tc>
        <w:tc>
          <w:tcPr>
            <w:tcW w:w="3195" w:type="dxa"/>
            <w:vAlign w:val="center"/>
          </w:tcPr>
          <w:p w:rsidR="007923CE" w:rsidRPr="007923CE" w:rsidRDefault="007923CE" w:rsidP="002C097A">
            <w:pPr>
              <w:pStyle w:val="Default"/>
              <w:spacing w:line="276" w:lineRule="auto"/>
              <w:jc w:val="center"/>
              <w:rPr>
                <w:sz w:val="23"/>
                <w:szCs w:val="23"/>
              </w:rPr>
            </w:pPr>
            <w:r>
              <w:rPr>
                <w:sz w:val="23"/>
                <w:szCs w:val="23"/>
              </w:rPr>
              <w:t>14</w:t>
            </w:r>
          </w:p>
        </w:tc>
        <w:tc>
          <w:tcPr>
            <w:tcW w:w="3196" w:type="dxa"/>
            <w:vAlign w:val="center"/>
          </w:tcPr>
          <w:p w:rsidR="007923CE" w:rsidRPr="007923CE" w:rsidRDefault="00750242" w:rsidP="002C097A">
            <w:pPr>
              <w:pStyle w:val="Default"/>
              <w:spacing w:line="276" w:lineRule="auto"/>
              <w:jc w:val="center"/>
              <w:rPr>
                <w:sz w:val="23"/>
                <w:szCs w:val="23"/>
              </w:rPr>
            </w:pPr>
            <w:r>
              <w:rPr>
                <w:sz w:val="23"/>
                <w:szCs w:val="23"/>
              </w:rPr>
              <w:t>504/756</w:t>
            </w:r>
          </w:p>
        </w:tc>
      </w:tr>
    </w:tbl>
    <w:p w:rsidR="00825965" w:rsidRPr="004724C0" w:rsidRDefault="00825965" w:rsidP="00825965">
      <w:pPr>
        <w:pStyle w:val="Default"/>
        <w:tabs>
          <w:tab w:val="left" w:pos="284"/>
        </w:tabs>
        <w:spacing w:line="276" w:lineRule="auto"/>
        <w:ind w:firstLine="1440"/>
        <w:rPr>
          <w:sz w:val="23"/>
          <w:szCs w:val="23"/>
          <w:highlight w:val="yellow"/>
        </w:rPr>
      </w:pPr>
    </w:p>
    <w:p w:rsidR="00825965" w:rsidRPr="007923CE" w:rsidRDefault="008B2D46" w:rsidP="00825965">
      <w:pPr>
        <w:pStyle w:val="Default"/>
        <w:tabs>
          <w:tab w:val="left" w:pos="284"/>
        </w:tabs>
        <w:spacing w:line="276" w:lineRule="auto"/>
        <w:jc w:val="center"/>
      </w:pPr>
      <w:r>
        <w:t>Учебная и производственная п</w:t>
      </w:r>
      <w:r w:rsidR="00825965" w:rsidRPr="008B2D46">
        <w:t>рактика</w:t>
      </w:r>
    </w:p>
    <w:p w:rsidR="00825965" w:rsidRPr="004724C0" w:rsidRDefault="00825965" w:rsidP="00825965">
      <w:pPr>
        <w:pStyle w:val="Default"/>
        <w:spacing w:line="276" w:lineRule="auto"/>
        <w:ind w:left="1440"/>
        <w:jc w:val="center"/>
        <w:rPr>
          <w:b/>
          <w:sz w:val="23"/>
          <w:szCs w:val="23"/>
          <w:highlight w:val="yellow"/>
        </w:rPr>
      </w:pPr>
    </w:p>
    <w:tbl>
      <w:tblPr>
        <w:tblStyle w:val="a5"/>
        <w:tblW w:w="0" w:type="auto"/>
        <w:tblInd w:w="-142" w:type="dxa"/>
        <w:tblLook w:val="04A0"/>
      </w:tblPr>
      <w:tblGrid>
        <w:gridCol w:w="2802"/>
        <w:gridCol w:w="1544"/>
        <w:gridCol w:w="2000"/>
        <w:gridCol w:w="2835"/>
      </w:tblGrid>
      <w:tr w:rsidR="00825965" w:rsidRPr="004724C0" w:rsidTr="002C097A">
        <w:trPr>
          <w:trHeight w:val="559"/>
        </w:trPr>
        <w:tc>
          <w:tcPr>
            <w:tcW w:w="2802" w:type="dxa"/>
            <w:vAlign w:val="center"/>
          </w:tcPr>
          <w:p w:rsidR="00825965" w:rsidRPr="00347CCB" w:rsidRDefault="00825965" w:rsidP="002C097A">
            <w:pPr>
              <w:pStyle w:val="Default"/>
              <w:spacing w:line="276" w:lineRule="auto"/>
              <w:jc w:val="center"/>
              <w:rPr>
                <w:b/>
              </w:rPr>
            </w:pPr>
            <w:r w:rsidRPr="00347CCB">
              <w:rPr>
                <w:b/>
              </w:rPr>
              <w:t>Вид</w:t>
            </w:r>
          </w:p>
        </w:tc>
        <w:tc>
          <w:tcPr>
            <w:tcW w:w="1544" w:type="dxa"/>
            <w:vAlign w:val="center"/>
          </w:tcPr>
          <w:p w:rsidR="00825965" w:rsidRPr="00347CCB" w:rsidRDefault="00825965" w:rsidP="002C097A">
            <w:pPr>
              <w:pStyle w:val="Default"/>
              <w:spacing w:line="276" w:lineRule="auto"/>
              <w:jc w:val="center"/>
            </w:pPr>
            <w:r w:rsidRPr="00347CCB">
              <w:rPr>
                <w:b/>
              </w:rPr>
              <w:t>Курс</w:t>
            </w:r>
          </w:p>
        </w:tc>
        <w:tc>
          <w:tcPr>
            <w:tcW w:w="2000" w:type="dxa"/>
            <w:vAlign w:val="center"/>
          </w:tcPr>
          <w:p w:rsidR="00825965" w:rsidRPr="00347CCB" w:rsidRDefault="00825965" w:rsidP="002C097A">
            <w:pPr>
              <w:pStyle w:val="Default"/>
              <w:spacing w:line="276" w:lineRule="auto"/>
              <w:jc w:val="center"/>
            </w:pPr>
            <w:r w:rsidRPr="00347CCB">
              <w:rPr>
                <w:b/>
              </w:rPr>
              <w:t>Кол-во недель</w:t>
            </w:r>
          </w:p>
        </w:tc>
        <w:tc>
          <w:tcPr>
            <w:tcW w:w="2835" w:type="dxa"/>
            <w:vAlign w:val="center"/>
          </w:tcPr>
          <w:p w:rsidR="00825965" w:rsidRPr="00347CCB" w:rsidRDefault="00825965" w:rsidP="002C097A">
            <w:pPr>
              <w:pStyle w:val="Default"/>
              <w:spacing w:line="276" w:lineRule="auto"/>
              <w:jc w:val="center"/>
            </w:pPr>
            <w:r w:rsidRPr="00347CCB">
              <w:rPr>
                <w:b/>
              </w:rPr>
              <w:t>Способ</w:t>
            </w:r>
          </w:p>
        </w:tc>
      </w:tr>
      <w:tr w:rsidR="008B2D46" w:rsidRPr="008A5EE0" w:rsidTr="002C097A">
        <w:tc>
          <w:tcPr>
            <w:tcW w:w="2802" w:type="dxa"/>
          </w:tcPr>
          <w:p w:rsidR="008B2D46" w:rsidRPr="008A5EE0" w:rsidRDefault="008B2D46" w:rsidP="002C097A">
            <w:pPr>
              <w:pStyle w:val="Default"/>
              <w:spacing w:line="276" w:lineRule="auto"/>
              <w:jc w:val="both"/>
            </w:pPr>
            <w:r>
              <w:t>Учебная</w:t>
            </w:r>
          </w:p>
        </w:tc>
        <w:tc>
          <w:tcPr>
            <w:tcW w:w="1544" w:type="dxa"/>
          </w:tcPr>
          <w:p w:rsidR="008B2D46" w:rsidRDefault="008B2D46" w:rsidP="002C097A">
            <w:pPr>
              <w:pStyle w:val="Default"/>
              <w:spacing w:line="276" w:lineRule="auto"/>
              <w:jc w:val="center"/>
            </w:pPr>
            <w:r>
              <w:t>2-3</w:t>
            </w:r>
          </w:p>
        </w:tc>
        <w:tc>
          <w:tcPr>
            <w:tcW w:w="2000" w:type="dxa"/>
          </w:tcPr>
          <w:p w:rsidR="008B2D46" w:rsidRPr="008B2D46" w:rsidRDefault="008B2D46" w:rsidP="002C097A">
            <w:pPr>
              <w:pStyle w:val="Default"/>
              <w:spacing w:line="276" w:lineRule="auto"/>
              <w:jc w:val="center"/>
            </w:pPr>
            <w:r>
              <w:t>6</w:t>
            </w:r>
          </w:p>
        </w:tc>
        <w:tc>
          <w:tcPr>
            <w:tcW w:w="2835" w:type="dxa"/>
          </w:tcPr>
          <w:p w:rsidR="008B2D46" w:rsidRPr="008A5EE0" w:rsidRDefault="008B2D46" w:rsidP="002C097A">
            <w:pPr>
              <w:pStyle w:val="Default"/>
              <w:spacing w:line="276" w:lineRule="auto"/>
              <w:jc w:val="both"/>
            </w:pPr>
            <w:r w:rsidRPr="008A5EE0">
              <w:t>концентрированная</w:t>
            </w:r>
          </w:p>
        </w:tc>
      </w:tr>
      <w:tr w:rsidR="00825965" w:rsidRPr="008A5EE0" w:rsidTr="002C097A">
        <w:tc>
          <w:tcPr>
            <w:tcW w:w="2802" w:type="dxa"/>
          </w:tcPr>
          <w:p w:rsidR="00825965" w:rsidRPr="008A5EE0" w:rsidRDefault="00825965" w:rsidP="002C097A">
            <w:pPr>
              <w:pStyle w:val="Default"/>
              <w:spacing w:line="276" w:lineRule="auto"/>
              <w:jc w:val="both"/>
            </w:pPr>
            <w:r w:rsidRPr="008A5EE0">
              <w:t>Производственная</w:t>
            </w:r>
          </w:p>
        </w:tc>
        <w:tc>
          <w:tcPr>
            <w:tcW w:w="1544" w:type="dxa"/>
          </w:tcPr>
          <w:p w:rsidR="00825965" w:rsidRPr="008B2D46" w:rsidRDefault="00825965" w:rsidP="002C097A">
            <w:pPr>
              <w:pStyle w:val="Default"/>
              <w:spacing w:line="276" w:lineRule="auto"/>
              <w:jc w:val="center"/>
            </w:pPr>
            <w:r>
              <w:t>3</w:t>
            </w:r>
          </w:p>
        </w:tc>
        <w:tc>
          <w:tcPr>
            <w:tcW w:w="2000" w:type="dxa"/>
          </w:tcPr>
          <w:p w:rsidR="00825965" w:rsidRPr="008B2D46" w:rsidRDefault="008B2D46" w:rsidP="002C097A">
            <w:pPr>
              <w:pStyle w:val="Default"/>
              <w:spacing w:line="276" w:lineRule="auto"/>
              <w:jc w:val="center"/>
            </w:pPr>
            <w:r>
              <w:t>3</w:t>
            </w:r>
          </w:p>
        </w:tc>
        <w:tc>
          <w:tcPr>
            <w:tcW w:w="2835" w:type="dxa"/>
          </w:tcPr>
          <w:p w:rsidR="00825965" w:rsidRPr="008A5EE0" w:rsidRDefault="00825965" w:rsidP="002C097A">
            <w:pPr>
              <w:pStyle w:val="Default"/>
              <w:spacing w:line="276" w:lineRule="auto"/>
              <w:jc w:val="both"/>
            </w:pPr>
            <w:r w:rsidRPr="008A5EE0">
              <w:t>концентрированная</w:t>
            </w:r>
          </w:p>
        </w:tc>
      </w:tr>
      <w:tr w:rsidR="00825965" w:rsidRPr="008A5EE0" w:rsidTr="002C097A">
        <w:tc>
          <w:tcPr>
            <w:tcW w:w="2802" w:type="dxa"/>
          </w:tcPr>
          <w:p w:rsidR="00825965" w:rsidRPr="008A5EE0" w:rsidRDefault="00825965" w:rsidP="002C097A">
            <w:pPr>
              <w:pStyle w:val="Default"/>
              <w:spacing w:line="276" w:lineRule="auto"/>
              <w:jc w:val="both"/>
            </w:pPr>
            <w:r w:rsidRPr="008A5EE0">
              <w:t>Преддипломная</w:t>
            </w:r>
          </w:p>
        </w:tc>
        <w:tc>
          <w:tcPr>
            <w:tcW w:w="1544" w:type="dxa"/>
          </w:tcPr>
          <w:p w:rsidR="00825965" w:rsidRPr="00347CCB" w:rsidRDefault="00825965" w:rsidP="002C097A">
            <w:pPr>
              <w:pStyle w:val="Default"/>
              <w:spacing w:line="276" w:lineRule="auto"/>
              <w:jc w:val="center"/>
              <w:rPr>
                <w:lang w:val="en-US"/>
              </w:rPr>
            </w:pPr>
            <w:r>
              <w:rPr>
                <w:lang w:val="en-US"/>
              </w:rPr>
              <w:t>4</w:t>
            </w:r>
          </w:p>
        </w:tc>
        <w:tc>
          <w:tcPr>
            <w:tcW w:w="2000" w:type="dxa"/>
          </w:tcPr>
          <w:p w:rsidR="00825965" w:rsidRPr="008A5EE0" w:rsidRDefault="00825965" w:rsidP="002C097A">
            <w:pPr>
              <w:pStyle w:val="Default"/>
              <w:spacing w:line="276" w:lineRule="auto"/>
              <w:jc w:val="center"/>
            </w:pPr>
            <w:r>
              <w:t>4</w:t>
            </w:r>
          </w:p>
        </w:tc>
        <w:tc>
          <w:tcPr>
            <w:tcW w:w="2835" w:type="dxa"/>
          </w:tcPr>
          <w:p w:rsidR="00825965" w:rsidRPr="008A5EE0" w:rsidRDefault="00825965" w:rsidP="002C097A">
            <w:pPr>
              <w:pStyle w:val="Default"/>
              <w:spacing w:line="276" w:lineRule="auto"/>
              <w:jc w:val="both"/>
            </w:pPr>
            <w:r w:rsidRPr="008A5EE0">
              <w:t>концентрированная</w:t>
            </w:r>
          </w:p>
        </w:tc>
      </w:tr>
    </w:tbl>
    <w:p w:rsidR="00825965" w:rsidRDefault="00825965" w:rsidP="00825965">
      <w:pPr>
        <w:pStyle w:val="Default"/>
        <w:spacing w:line="276" w:lineRule="auto"/>
        <w:ind w:left="-142" w:firstLine="1582"/>
        <w:jc w:val="both"/>
        <w:rPr>
          <w:sz w:val="23"/>
          <w:szCs w:val="23"/>
        </w:rPr>
      </w:pPr>
    </w:p>
    <w:p w:rsidR="00825965" w:rsidRPr="00BF0772" w:rsidRDefault="00825965" w:rsidP="00825965">
      <w:pPr>
        <w:pStyle w:val="Default"/>
        <w:spacing w:line="276" w:lineRule="auto"/>
        <w:ind w:firstLine="709"/>
        <w:jc w:val="both"/>
      </w:pPr>
      <w:r w:rsidRPr="00D35F71">
        <w:t>Государственная  итоговая аттестация составляет 3 недели</w:t>
      </w:r>
      <w:r>
        <w:t>, которая включает в себя подготовку и защиту</w:t>
      </w:r>
      <w:r w:rsidRPr="00D35F71">
        <w:t xml:space="preserve"> выпускной квалификационной работы.</w:t>
      </w:r>
      <w:r w:rsidRPr="00BF0772">
        <w:t xml:space="preserve"> </w:t>
      </w:r>
    </w:p>
    <w:p w:rsidR="00825965" w:rsidRPr="008A5EE0" w:rsidRDefault="00825965" w:rsidP="00825965">
      <w:pPr>
        <w:spacing w:after="0"/>
        <w:ind w:firstLine="709"/>
        <w:jc w:val="both"/>
        <w:rPr>
          <w:szCs w:val="24"/>
        </w:rPr>
      </w:pPr>
      <w:r w:rsidRPr="008A5EE0">
        <w:rPr>
          <w:szCs w:val="24"/>
        </w:rPr>
        <w:t xml:space="preserve">Таким образом, график учебного процесса специальности полностью соответствует требованиям ФГОС </w:t>
      </w:r>
      <w:r w:rsidRPr="005B40E0">
        <w:rPr>
          <w:szCs w:val="24"/>
        </w:rPr>
        <w:t xml:space="preserve">специальности </w:t>
      </w:r>
      <w:r w:rsidR="00934477">
        <w:rPr>
          <w:szCs w:val="24"/>
        </w:rPr>
        <w:t>40.02.02</w:t>
      </w:r>
      <w:r>
        <w:rPr>
          <w:szCs w:val="24"/>
        </w:rPr>
        <w:t xml:space="preserve"> Правоохранительная деятельность</w:t>
      </w:r>
    </w:p>
    <w:p w:rsidR="00A6728F" w:rsidRDefault="00A6728F"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3 Характеристика профессионального деятельности выпускника</w:t>
      </w:r>
    </w:p>
    <w:p w:rsidR="005375DC" w:rsidRDefault="005375DC" w:rsidP="005375DC">
      <w:pPr>
        <w:spacing w:after="0" w:line="240" w:lineRule="auto"/>
        <w:ind w:firstLine="709"/>
        <w:contextualSpacing/>
        <w:jc w:val="both"/>
      </w:pPr>
    </w:p>
    <w:p w:rsidR="00C63D67" w:rsidRDefault="005375DC" w:rsidP="00C63D67">
      <w:pPr>
        <w:spacing w:after="0" w:line="240" w:lineRule="auto"/>
        <w:ind w:firstLine="709"/>
        <w:contextualSpacing/>
        <w:jc w:val="both"/>
      </w:pPr>
      <w:r>
        <w:t xml:space="preserve">3.1 Область профессиональной деятельности выпускников: </w:t>
      </w:r>
      <w:r w:rsidR="00C63D67">
        <w:t>реализация правовых норм; обеспечение законности и правопорядка, безопасности личности, общества и государства, охрана общественного порядка, предупреждение, пресечение, выявление, раскрытие и расследование преступлений и других правонарушений.</w:t>
      </w:r>
    </w:p>
    <w:p w:rsidR="00C63D67" w:rsidRDefault="00C63D67" w:rsidP="00C63D67">
      <w:pPr>
        <w:spacing w:after="0" w:line="240" w:lineRule="auto"/>
        <w:ind w:right="130" w:firstLine="709"/>
      </w:pPr>
      <w:r w:rsidRPr="005B3FA9">
        <w:t>Юрист готовится к следующим видам профессиональной деятельности:</w:t>
      </w:r>
    </w:p>
    <w:p w:rsidR="00C63D67" w:rsidRDefault="00C63D67" w:rsidP="00C63D67">
      <w:pPr>
        <w:pStyle w:val="a6"/>
        <w:numPr>
          <w:ilvl w:val="0"/>
          <w:numId w:val="18"/>
        </w:numPr>
        <w:spacing w:after="0" w:line="240" w:lineRule="auto"/>
        <w:ind w:left="0" w:right="130" w:firstLine="709"/>
      </w:pPr>
      <w:r w:rsidRPr="005B3FA9">
        <w:t xml:space="preserve"> </w:t>
      </w:r>
      <w:r>
        <w:t xml:space="preserve">оперативно-служебная деятельность;  </w:t>
      </w:r>
    </w:p>
    <w:p w:rsidR="00C63D67" w:rsidRDefault="00C63D67" w:rsidP="00C63D67">
      <w:pPr>
        <w:pStyle w:val="a6"/>
        <w:numPr>
          <w:ilvl w:val="0"/>
          <w:numId w:val="18"/>
        </w:numPr>
        <w:spacing w:after="0" w:line="240" w:lineRule="auto"/>
        <w:ind w:left="0" w:right="130" w:firstLine="709"/>
      </w:pPr>
      <w:r>
        <w:t xml:space="preserve">организационно-управленческая деятельность. </w:t>
      </w:r>
    </w:p>
    <w:p w:rsidR="005375DC" w:rsidRDefault="005375DC" w:rsidP="00C63D67">
      <w:pPr>
        <w:spacing w:after="0" w:line="240" w:lineRule="auto"/>
        <w:ind w:firstLine="709"/>
        <w:contextualSpacing/>
        <w:jc w:val="both"/>
      </w:pPr>
    </w:p>
    <w:p w:rsidR="005375DC" w:rsidRDefault="005375DC" w:rsidP="005375DC">
      <w:pPr>
        <w:spacing w:after="0" w:line="240" w:lineRule="auto"/>
        <w:ind w:firstLine="709"/>
        <w:contextualSpacing/>
        <w:jc w:val="both"/>
      </w:pPr>
      <w:r>
        <w:t>3.2 Соответствие профессиональных модулей присваиваемым квалификациям (сочетания профессий п.</w:t>
      </w:r>
      <w:r w:rsidR="008C6A2E">
        <w:t>4.3.1</w:t>
      </w:r>
      <w:r>
        <w:t>/</w:t>
      </w:r>
      <w:r w:rsidR="008C6A2E">
        <w:t>4.3.2</w:t>
      </w:r>
      <w:r>
        <w:t xml:space="preserve"> ФГОС)</w:t>
      </w:r>
    </w:p>
    <w:tbl>
      <w:tblPr>
        <w:tblStyle w:val="a5"/>
        <w:tblW w:w="0" w:type="auto"/>
        <w:tblLook w:val="04A0"/>
      </w:tblPr>
      <w:tblGrid>
        <w:gridCol w:w="3190"/>
        <w:gridCol w:w="3190"/>
        <w:gridCol w:w="3191"/>
      </w:tblGrid>
      <w:tr w:rsidR="00EA7AA0" w:rsidRPr="008F38FF" w:rsidTr="00EA7AA0">
        <w:trPr>
          <w:trHeight w:val="215"/>
        </w:trPr>
        <w:tc>
          <w:tcPr>
            <w:tcW w:w="3190" w:type="dxa"/>
            <w:vMerge w:val="restart"/>
          </w:tcPr>
          <w:p w:rsidR="00EA7AA0" w:rsidRPr="008F38FF" w:rsidRDefault="00EA7AA0" w:rsidP="005375DC">
            <w:pPr>
              <w:contextualSpacing/>
              <w:jc w:val="center"/>
              <w:rPr>
                <w:sz w:val="20"/>
                <w:szCs w:val="20"/>
              </w:rPr>
            </w:pPr>
            <w:r w:rsidRPr="008F38FF">
              <w:rPr>
                <w:sz w:val="20"/>
                <w:szCs w:val="20"/>
              </w:rPr>
              <w:t>Наименование основных видов деятельности</w:t>
            </w:r>
          </w:p>
        </w:tc>
        <w:tc>
          <w:tcPr>
            <w:tcW w:w="3190" w:type="dxa"/>
            <w:vMerge w:val="restart"/>
          </w:tcPr>
          <w:p w:rsidR="00EA7AA0" w:rsidRPr="008F38FF" w:rsidRDefault="00EA7AA0" w:rsidP="005375DC">
            <w:pPr>
              <w:contextualSpacing/>
              <w:jc w:val="center"/>
              <w:rPr>
                <w:sz w:val="20"/>
                <w:szCs w:val="20"/>
              </w:rPr>
            </w:pPr>
            <w:r w:rsidRPr="008F38FF">
              <w:rPr>
                <w:sz w:val="20"/>
                <w:szCs w:val="20"/>
              </w:rPr>
              <w:t>Наименование профессиональных модулей</w:t>
            </w:r>
          </w:p>
        </w:tc>
        <w:tc>
          <w:tcPr>
            <w:tcW w:w="3191" w:type="dxa"/>
            <w:tcBorders>
              <w:bottom w:val="single" w:sz="4" w:space="0" w:color="auto"/>
            </w:tcBorders>
          </w:tcPr>
          <w:p w:rsidR="00EA7AA0" w:rsidRPr="008F38FF" w:rsidRDefault="00EA7AA0" w:rsidP="005375DC">
            <w:pPr>
              <w:contextualSpacing/>
              <w:jc w:val="center"/>
              <w:rPr>
                <w:sz w:val="20"/>
                <w:szCs w:val="20"/>
              </w:rPr>
            </w:pPr>
            <w:r w:rsidRPr="008F38FF">
              <w:rPr>
                <w:sz w:val="20"/>
                <w:szCs w:val="20"/>
              </w:rPr>
              <w:t>Сочетание квалификаций</w:t>
            </w:r>
          </w:p>
        </w:tc>
      </w:tr>
      <w:tr w:rsidR="00EA7AA0" w:rsidRPr="008F38FF" w:rsidTr="00EA7AA0">
        <w:trPr>
          <w:trHeight w:val="247"/>
        </w:trPr>
        <w:tc>
          <w:tcPr>
            <w:tcW w:w="3190" w:type="dxa"/>
            <w:vMerge/>
          </w:tcPr>
          <w:p w:rsidR="00EA7AA0" w:rsidRPr="008F38FF" w:rsidRDefault="00EA7AA0" w:rsidP="005375DC">
            <w:pPr>
              <w:contextualSpacing/>
              <w:jc w:val="center"/>
              <w:rPr>
                <w:sz w:val="20"/>
                <w:szCs w:val="20"/>
              </w:rPr>
            </w:pPr>
          </w:p>
        </w:tc>
        <w:tc>
          <w:tcPr>
            <w:tcW w:w="3190" w:type="dxa"/>
            <w:vMerge/>
          </w:tcPr>
          <w:p w:rsidR="00EA7AA0" w:rsidRPr="008F38FF" w:rsidRDefault="00EA7AA0" w:rsidP="005375DC">
            <w:pPr>
              <w:contextualSpacing/>
              <w:jc w:val="center"/>
              <w:rPr>
                <w:sz w:val="20"/>
                <w:szCs w:val="20"/>
              </w:rPr>
            </w:pPr>
          </w:p>
        </w:tc>
        <w:tc>
          <w:tcPr>
            <w:tcW w:w="3191" w:type="dxa"/>
            <w:tcBorders>
              <w:top w:val="single" w:sz="4" w:space="0" w:color="auto"/>
            </w:tcBorders>
          </w:tcPr>
          <w:p w:rsidR="00EA7AA0" w:rsidRPr="008F38FF" w:rsidRDefault="00BA686D" w:rsidP="005375DC">
            <w:pPr>
              <w:contextualSpacing/>
              <w:jc w:val="center"/>
              <w:rPr>
                <w:sz w:val="20"/>
                <w:szCs w:val="20"/>
              </w:rPr>
            </w:pPr>
            <w:r>
              <w:rPr>
                <w:sz w:val="20"/>
                <w:szCs w:val="20"/>
              </w:rPr>
              <w:t>Юрист</w:t>
            </w:r>
            <w:r w:rsidR="00F73324">
              <w:rPr>
                <w:sz w:val="20"/>
                <w:szCs w:val="20"/>
              </w:rPr>
              <w:t xml:space="preserve"> </w:t>
            </w:r>
          </w:p>
        </w:tc>
      </w:tr>
      <w:tr w:rsidR="00F73324" w:rsidRPr="008F38FF" w:rsidTr="00BA686D">
        <w:tc>
          <w:tcPr>
            <w:tcW w:w="3190" w:type="dxa"/>
          </w:tcPr>
          <w:p w:rsidR="00F73324" w:rsidRPr="007522D5" w:rsidRDefault="00BA686D" w:rsidP="00EA7AA0">
            <w:pPr>
              <w:contextualSpacing/>
              <w:jc w:val="center"/>
              <w:rPr>
                <w:sz w:val="20"/>
                <w:szCs w:val="20"/>
              </w:rPr>
            </w:pPr>
            <w:r w:rsidRPr="007522D5">
              <w:rPr>
                <w:sz w:val="20"/>
                <w:szCs w:val="20"/>
              </w:rPr>
              <w:t>Оперативно-служебная деятельность</w:t>
            </w:r>
          </w:p>
        </w:tc>
        <w:tc>
          <w:tcPr>
            <w:tcW w:w="3190" w:type="dxa"/>
            <w:tcBorders>
              <w:bottom w:val="single" w:sz="4" w:space="0" w:color="auto"/>
            </w:tcBorders>
            <w:vAlign w:val="center"/>
          </w:tcPr>
          <w:p w:rsidR="00F73324" w:rsidRPr="004C7181" w:rsidRDefault="00BA686D" w:rsidP="00BA686D">
            <w:pPr>
              <w:contextualSpacing/>
              <w:jc w:val="center"/>
              <w:rPr>
                <w:sz w:val="20"/>
                <w:szCs w:val="20"/>
              </w:rPr>
            </w:pPr>
            <w:r w:rsidRPr="00BA686D">
              <w:rPr>
                <w:sz w:val="20"/>
                <w:szCs w:val="20"/>
              </w:rPr>
              <w:t>Оперативно-служебная деятельность</w:t>
            </w:r>
          </w:p>
        </w:tc>
        <w:tc>
          <w:tcPr>
            <w:tcW w:w="3191" w:type="dxa"/>
            <w:tcBorders>
              <w:bottom w:val="single" w:sz="4" w:space="0" w:color="auto"/>
            </w:tcBorders>
            <w:vAlign w:val="center"/>
          </w:tcPr>
          <w:p w:rsidR="00F73324" w:rsidRPr="008F38FF" w:rsidRDefault="00F73324" w:rsidP="00BA686D">
            <w:pPr>
              <w:contextualSpacing/>
              <w:jc w:val="center"/>
              <w:rPr>
                <w:sz w:val="20"/>
                <w:szCs w:val="20"/>
              </w:rPr>
            </w:pPr>
            <w:r w:rsidRPr="008F38FF">
              <w:rPr>
                <w:sz w:val="20"/>
                <w:szCs w:val="20"/>
              </w:rPr>
              <w:t>осваивается</w:t>
            </w:r>
          </w:p>
        </w:tc>
      </w:tr>
      <w:tr w:rsidR="00F73324" w:rsidRPr="008F38FF" w:rsidTr="00BA686D">
        <w:tc>
          <w:tcPr>
            <w:tcW w:w="3190" w:type="dxa"/>
          </w:tcPr>
          <w:p w:rsidR="00F73324" w:rsidRPr="007522D5" w:rsidRDefault="00BA686D" w:rsidP="00EA7AA0">
            <w:pPr>
              <w:contextualSpacing/>
              <w:jc w:val="center"/>
              <w:rPr>
                <w:sz w:val="20"/>
                <w:szCs w:val="20"/>
              </w:rPr>
            </w:pPr>
            <w:r w:rsidRPr="007522D5">
              <w:rPr>
                <w:sz w:val="20"/>
                <w:szCs w:val="20"/>
              </w:rPr>
              <w:t>Организационно-управленческая деятельность.</w:t>
            </w:r>
          </w:p>
        </w:tc>
        <w:tc>
          <w:tcPr>
            <w:tcW w:w="3190" w:type="dxa"/>
            <w:tcBorders>
              <w:top w:val="single" w:sz="4" w:space="0" w:color="auto"/>
            </w:tcBorders>
            <w:vAlign w:val="center"/>
          </w:tcPr>
          <w:p w:rsidR="00F73324" w:rsidRPr="004C7181" w:rsidRDefault="00BA686D" w:rsidP="00BA686D">
            <w:pPr>
              <w:contextualSpacing/>
              <w:jc w:val="center"/>
              <w:rPr>
                <w:sz w:val="20"/>
                <w:szCs w:val="20"/>
              </w:rPr>
            </w:pPr>
            <w:r w:rsidRPr="00BA686D">
              <w:rPr>
                <w:sz w:val="20"/>
                <w:szCs w:val="20"/>
              </w:rPr>
              <w:t>Организационно-управленческая деятельность</w:t>
            </w:r>
          </w:p>
        </w:tc>
        <w:tc>
          <w:tcPr>
            <w:tcW w:w="3191" w:type="dxa"/>
            <w:vAlign w:val="center"/>
          </w:tcPr>
          <w:p w:rsidR="00F73324" w:rsidRPr="008F38FF" w:rsidRDefault="00F73324" w:rsidP="00BA686D">
            <w:pPr>
              <w:jc w:val="center"/>
              <w:rPr>
                <w:sz w:val="20"/>
                <w:szCs w:val="20"/>
              </w:rPr>
            </w:pPr>
            <w:r w:rsidRPr="008F38FF">
              <w:rPr>
                <w:sz w:val="20"/>
                <w:szCs w:val="20"/>
              </w:rPr>
              <w:t>осваивается</w:t>
            </w:r>
          </w:p>
        </w:tc>
      </w:tr>
    </w:tbl>
    <w:p w:rsidR="00BA686D" w:rsidRDefault="00BA686D"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4 Планируемые результаты освоения основной профессиональной образовательной программы</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4.1 Общие компетенции</w:t>
      </w:r>
    </w:p>
    <w:p w:rsidR="001B2F22" w:rsidRDefault="001B2F22" w:rsidP="005375DC">
      <w:pPr>
        <w:spacing w:after="0" w:line="240" w:lineRule="auto"/>
        <w:ind w:firstLine="709"/>
        <w:contextualSpacing/>
        <w:jc w:val="both"/>
      </w:pPr>
    </w:p>
    <w:tbl>
      <w:tblPr>
        <w:tblStyle w:val="a5"/>
        <w:tblW w:w="0" w:type="auto"/>
        <w:tblLook w:val="04A0"/>
      </w:tblPr>
      <w:tblGrid>
        <w:gridCol w:w="1054"/>
        <w:gridCol w:w="3379"/>
        <w:gridCol w:w="5138"/>
      </w:tblGrid>
      <w:tr w:rsidR="002A280F" w:rsidRPr="008F38FF" w:rsidTr="002A280F">
        <w:tc>
          <w:tcPr>
            <w:tcW w:w="1054" w:type="dxa"/>
          </w:tcPr>
          <w:p w:rsidR="002A280F" w:rsidRPr="008F38FF" w:rsidRDefault="002A280F" w:rsidP="00471918">
            <w:pPr>
              <w:contextualSpacing/>
              <w:jc w:val="both"/>
              <w:rPr>
                <w:sz w:val="20"/>
                <w:szCs w:val="20"/>
              </w:rPr>
            </w:pPr>
            <w:r w:rsidRPr="008F38FF">
              <w:rPr>
                <w:sz w:val="20"/>
                <w:szCs w:val="20"/>
              </w:rPr>
              <w:t>ОК 01</w:t>
            </w:r>
          </w:p>
        </w:tc>
        <w:tc>
          <w:tcPr>
            <w:tcW w:w="3379" w:type="dxa"/>
          </w:tcPr>
          <w:p w:rsidR="002A280F" w:rsidRPr="002A280F" w:rsidRDefault="002A280F" w:rsidP="000B425A">
            <w:pPr>
              <w:spacing w:line="259" w:lineRule="auto"/>
              <w:ind w:right="-36"/>
              <w:jc w:val="both"/>
              <w:rPr>
                <w:sz w:val="20"/>
                <w:szCs w:val="20"/>
              </w:rPr>
            </w:pPr>
            <w:r w:rsidRPr="002A280F">
              <w:rPr>
                <w:sz w:val="20"/>
                <w:szCs w:val="20"/>
              </w:rPr>
              <w:t xml:space="preserve">Понимать сущность и социальную значимость своей будущей профессии, проявлять к ней устойчивый интерес </w:t>
            </w:r>
          </w:p>
        </w:tc>
        <w:tc>
          <w:tcPr>
            <w:tcW w:w="5138" w:type="dxa"/>
          </w:tcPr>
          <w:p w:rsidR="002A280F" w:rsidRDefault="002A280F" w:rsidP="000B425A">
            <w:pPr>
              <w:spacing w:line="259" w:lineRule="auto"/>
              <w:jc w:val="both"/>
              <w:rPr>
                <w:sz w:val="20"/>
                <w:szCs w:val="20"/>
              </w:rPr>
            </w:pPr>
            <w:r w:rsidRPr="002A280F">
              <w:rPr>
                <w:b/>
                <w:sz w:val="20"/>
                <w:szCs w:val="20"/>
              </w:rPr>
              <w:t>Знает</w:t>
            </w:r>
            <w:r w:rsidRPr="002A280F">
              <w:rPr>
                <w:sz w:val="20"/>
                <w:szCs w:val="20"/>
              </w:rPr>
              <w:t xml:space="preserve"> сущность и социальную значимость будущей профессии;  </w:t>
            </w:r>
          </w:p>
          <w:p w:rsidR="002A280F" w:rsidRPr="002A280F" w:rsidRDefault="002A280F" w:rsidP="000B425A">
            <w:pPr>
              <w:spacing w:line="259" w:lineRule="auto"/>
              <w:ind w:right="226"/>
              <w:jc w:val="both"/>
              <w:rPr>
                <w:sz w:val="20"/>
                <w:szCs w:val="20"/>
              </w:rPr>
            </w:pPr>
            <w:r w:rsidRPr="002A280F">
              <w:rPr>
                <w:b/>
                <w:sz w:val="20"/>
                <w:szCs w:val="20"/>
              </w:rPr>
              <w:t>умеет</w:t>
            </w:r>
            <w:r w:rsidRPr="002A280F">
              <w:rPr>
                <w:sz w:val="20"/>
                <w:szCs w:val="20"/>
              </w:rPr>
              <w:t xml:space="preserve"> проявлять к будущей профессии устойчивый интерес </w:t>
            </w:r>
          </w:p>
        </w:tc>
      </w:tr>
      <w:tr w:rsidR="002A280F" w:rsidRPr="008F38FF" w:rsidTr="002A280F">
        <w:tc>
          <w:tcPr>
            <w:tcW w:w="1054" w:type="dxa"/>
          </w:tcPr>
          <w:p w:rsidR="002A280F" w:rsidRPr="008F38FF" w:rsidRDefault="002A280F" w:rsidP="00471918">
            <w:pPr>
              <w:contextualSpacing/>
              <w:jc w:val="both"/>
              <w:rPr>
                <w:sz w:val="20"/>
                <w:szCs w:val="20"/>
              </w:rPr>
            </w:pPr>
            <w:r w:rsidRPr="008F38FF">
              <w:rPr>
                <w:sz w:val="20"/>
                <w:szCs w:val="20"/>
              </w:rPr>
              <w:t>ОК 02</w:t>
            </w:r>
          </w:p>
        </w:tc>
        <w:tc>
          <w:tcPr>
            <w:tcW w:w="3379" w:type="dxa"/>
          </w:tcPr>
          <w:p w:rsidR="002A280F" w:rsidRPr="002A280F" w:rsidRDefault="002A280F" w:rsidP="000B425A">
            <w:pPr>
              <w:spacing w:line="259" w:lineRule="auto"/>
              <w:ind w:right="-36"/>
              <w:jc w:val="both"/>
              <w:rPr>
                <w:sz w:val="20"/>
                <w:szCs w:val="20"/>
              </w:rPr>
            </w:pPr>
            <w:r w:rsidRPr="002A280F">
              <w:rPr>
                <w:sz w:val="20"/>
                <w:szCs w:val="20"/>
              </w:rPr>
              <w:t xml:space="preserve">Понимать и анализировать вопросы </w:t>
            </w:r>
            <w:proofErr w:type="spellStart"/>
            <w:r w:rsidRPr="002A280F">
              <w:rPr>
                <w:sz w:val="20"/>
                <w:szCs w:val="20"/>
              </w:rPr>
              <w:t>ценностн</w:t>
            </w:r>
            <w:proofErr w:type="gramStart"/>
            <w:r w:rsidRPr="002A280F">
              <w:rPr>
                <w:sz w:val="20"/>
                <w:szCs w:val="20"/>
              </w:rPr>
              <w:t>о</w:t>
            </w:r>
            <w:proofErr w:type="spellEnd"/>
            <w:r w:rsidRPr="002A280F">
              <w:rPr>
                <w:sz w:val="20"/>
                <w:szCs w:val="20"/>
              </w:rPr>
              <w:t>-</w:t>
            </w:r>
            <w:proofErr w:type="gramEnd"/>
            <w:r w:rsidRPr="002A280F">
              <w:rPr>
                <w:sz w:val="20"/>
                <w:szCs w:val="20"/>
              </w:rPr>
              <w:t xml:space="preserve"> мотивационной сферы </w:t>
            </w:r>
          </w:p>
        </w:tc>
        <w:tc>
          <w:tcPr>
            <w:tcW w:w="5138" w:type="dxa"/>
          </w:tcPr>
          <w:p w:rsidR="002A280F" w:rsidRPr="002A280F" w:rsidRDefault="002A280F" w:rsidP="000B425A">
            <w:pPr>
              <w:spacing w:after="23" w:line="259" w:lineRule="auto"/>
              <w:jc w:val="both"/>
              <w:rPr>
                <w:sz w:val="20"/>
                <w:szCs w:val="20"/>
              </w:rPr>
            </w:pPr>
            <w:r w:rsidRPr="002A280F">
              <w:rPr>
                <w:b/>
                <w:sz w:val="20"/>
                <w:szCs w:val="20"/>
              </w:rPr>
              <w:t>Знает</w:t>
            </w:r>
            <w:r w:rsidRPr="002A280F">
              <w:rPr>
                <w:sz w:val="20"/>
                <w:szCs w:val="20"/>
              </w:rPr>
              <w:t xml:space="preserve"> вопросы ценностно-мотивационной ориентации; </w:t>
            </w:r>
          </w:p>
          <w:p w:rsidR="002A280F" w:rsidRPr="002A280F" w:rsidRDefault="002A280F" w:rsidP="000B425A">
            <w:pPr>
              <w:spacing w:line="259" w:lineRule="auto"/>
              <w:jc w:val="both"/>
              <w:rPr>
                <w:sz w:val="20"/>
                <w:szCs w:val="20"/>
              </w:rPr>
            </w:pPr>
            <w:r w:rsidRPr="002A280F">
              <w:rPr>
                <w:b/>
                <w:sz w:val="20"/>
                <w:szCs w:val="20"/>
              </w:rPr>
              <w:t>умеет</w:t>
            </w:r>
            <w:r w:rsidRPr="002A280F">
              <w:rPr>
                <w:sz w:val="20"/>
                <w:szCs w:val="20"/>
              </w:rPr>
              <w:t xml:space="preserve"> понимать и анализировать вопросы ценностно-мотивационной ориентации </w:t>
            </w:r>
          </w:p>
        </w:tc>
      </w:tr>
      <w:tr w:rsidR="002A280F" w:rsidRPr="008F38FF" w:rsidTr="002A280F">
        <w:tc>
          <w:tcPr>
            <w:tcW w:w="1054" w:type="dxa"/>
          </w:tcPr>
          <w:p w:rsidR="002A280F" w:rsidRPr="008F38FF" w:rsidRDefault="002A280F" w:rsidP="00471918">
            <w:pPr>
              <w:contextualSpacing/>
              <w:jc w:val="both"/>
              <w:rPr>
                <w:sz w:val="20"/>
                <w:szCs w:val="20"/>
              </w:rPr>
            </w:pPr>
            <w:r w:rsidRPr="008F38FF">
              <w:rPr>
                <w:sz w:val="20"/>
                <w:szCs w:val="20"/>
              </w:rPr>
              <w:t>ОК 03</w:t>
            </w:r>
          </w:p>
        </w:tc>
        <w:tc>
          <w:tcPr>
            <w:tcW w:w="3379" w:type="dxa"/>
          </w:tcPr>
          <w:p w:rsidR="002A280F" w:rsidRPr="002A280F" w:rsidRDefault="002A280F" w:rsidP="000B425A">
            <w:pPr>
              <w:spacing w:line="259" w:lineRule="auto"/>
              <w:jc w:val="both"/>
              <w:rPr>
                <w:sz w:val="20"/>
                <w:szCs w:val="20"/>
              </w:rPr>
            </w:pPr>
            <w:r w:rsidRPr="002A280F">
              <w:rPr>
                <w:sz w:val="20"/>
                <w:szCs w:val="20"/>
              </w:rPr>
              <w:t xml:space="preserve">Организовывать собственную </w:t>
            </w:r>
          </w:p>
          <w:p w:rsidR="002A280F" w:rsidRPr="002A280F" w:rsidRDefault="002A280F" w:rsidP="000B425A">
            <w:pPr>
              <w:spacing w:line="259" w:lineRule="auto"/>
              <w:jc w:val="both"/>
              <w:rPr>
                <w:sz w:val="20"/>
                <w:szCs w:val="20"/>
              </w:rPr>
            </w:pPr>
            <w:r w:rsidRPr="002A280F">
              <w:rPr>
                <w:sz w:val="20"/>
                <w:szCs w:val="20"/>
              </w:rPr>
              <w:t xml:space="preserve">деятельность, выбирать типовые методы и способы выполнения профессиональных задач, оценивать их эффективность и качество </w:t>
            </w:r>
          </w:p>
        </w:tc>
        <w:tc>
          <w:tcPr>
            <w:tcW w:w="5138" w:type="dxa"/>
          </w:tcPr>
          <w:p w:rsidR="002A280F" w:rsidRDefault="002A280F" w:rsidP="000B425A">
            <w:pPr>
              <w:spacing w:after="3" w:line="276" w:lineRule="auto"/>
              <w:jc w:val="both"/>
              <w:rPr>
                <w:sz w:val="20"/>
                <w:szCs w:val="20"/>
              </w:rPr>
            </w:pPr>
            <w:r w:rsidRPr="002A280F">
              <w:rPr>
                <w:b/>
                <w:sz w:val="20"/>
                <w:szCs w:val="20"/>
              </w:rPr>
              <w:t>Знает</w:t>
            </w:r>
            <w:r w:rsidRPr="002A280F">
              <w:rPr>
                <w:sz w:val="20"/>
                <w:szCs w:val="20"/>
              </w:rPr>
              <w:t xml:space="preserve"> типовые методы </w:t>
            </w:r>
            <w:r>
              <w:rPr>
                <w:sz w:val="20"/>
                <w:szCs w:val="20"/>
              </w:rPr>
              <w:t>сп</w:t>
            </w:r>
            <w:r w:rsidRPr="002A280F">
              <w:rPr>
                <w:sz w:val="20"/>
                <w:szCs w:val="20"/>
              </w:rPr>
              <w:t xml:space="preserve">особы выполнения профессиональных задач;  </w:t>
            </w:r>
          </w:p>
          <w:p w:rsidR="002A280F" w:rsidRPr="002A280F" w:rsidRDefault="002A280F" w:rsidP="000B425A">
            <w:pPr>
              <w:spacing w:after="3" w:line="276" w:lineRule="auto"/>
              <w:jc w:val="both"/>
              <w:rPr>
                <w:sz w:val="20"/>
                <w:szCs w:val="20"/>
              </w:rPr>
            </w:pPr>
            <w:r w:rsidRPr="002A280F">
              <w:rPr>
                <w:b/>
                <w:sz w:val="20"/>
                <w:szCs w:val="20"/>
              </w:rPr>
              <w:t>умеет</w:t>
            </w:r>
            <w:r w:rsidRPr="002A280F">
              <w:rPr>
                <w:sz w:val="20"/>
                <w:szCs w:val="20"/>
              </w:rPr>
              <w:t xml:space="preserve"> организовывать собственную </w:t>
            </w:r>
          </w:p>
          <w:p w:rsidR="002A280F" w:rsidRPr="002A280F" w:rsidRDefault="002A280F" w:rsidP="000B425A">
            <w:pPr>
              <w:spacing w:line="259" w:lineRule="auto"/>
              <w:jc w:val="both"/>
              <w:rPr>
                <w:sz w:val="20"/>
                <w:szCs w:val="20"/>
              </w:rPr>
            </w:pPr>
            <w:r w:rsidRPr="002A280F">
              <w:rPr>
                <w:sz w:val="20"/>
                <w:szCs w:val="20"/>
              </w:rPr>
              <w:t xml:space="preserve">деятельность, оценивать их эффективность и качество </w:t>
            </w:r>
          </w:p>
        </w:tc>
      </w:tr>
      <w:tr w:rsidR="002A280F" w:rsidRPr="008F38FF" w:rsidTr="002A280F">
        <w:tc>
          <w:tcPr>
            <w:tcW w:w="1054" w:type="dxa"/>
          </w:tcPr>
          <w:p w:rsidR="002A280F" w:rsidRPr="008F38FF" w:rsidRDefault="002A280F" w:rsidP="00471918">
            <w:pPr>
              <w:contextualSpacing/>
              <w:jc w:val="both"/>
              <w:rPr>
                <w:sz w:val="20"/>
                <w:szCs w:val="20"/>
              </w:rPr>
            </w:pPr>
            <w:r w:rsidRPr="008F38FF">
              <w:rPr>
                <w:sz w:val="20"/>
                <w:szCs w:val="20"/>
              </w:rPr>
              <w:t>ОК 04</w:t>
            </w:r>
          </w:p>
        </w:tc>
        <w:tc>
          <w:tcPr>
            <w:tcW w:w="3379" w:type="dxa"/>
          </w:tcPr>
          <w:p w:rsidR="002A280F" w:rsidRPr="002A280F" w:rsidRDefault="002A280F" w:rsidP="000B425A">
            <w:pPr>
              <w:spacing w:line="259" w:lineRule="auto"/>
              <w:jc w:val="both"/>
              <w:rPr>
                <w:sz w:val="20"/>
                <w:szCs w:val="20"/>
              </w:rPr>
            </w:pPr>
            <w:r w:rsidRPr="002A280F">
              <w:rPr>
                <w:sz w:val="20"/>
                <w:szCs w:val="20"/>
              </w:rPr>
              <w:t xml:space="preserve">Принимать решения </w:t>
            </w:r>
            <w:proofErr w:type="gramStart"/>
            <w:r w:rsidRPr="002A280F">
              <w:rPr>
                <w:sz w:val="20"/>
                <w:szCs w:val="20"/>
              </w:rPr>
              <w:t>в</w:t>
            </w:r>
            <w:proofErr w:type="gramEnd"/>
            <w:r w:rsidRPr="002A280F">
              <w:rPr>
                <w:sz w:val="20"/>
                <w:szCs w:val="20"/>
              </w:rPr>
              <w:t xml:space="preserve"> </w:t>
            </w:r>
          </w:p>
          <w:p w:rsidR="002A280F" w:rsidRPr="002A280F" w:rsidRDefault="002A280F" w:rsidP="000B425A">
            <w:pPr>
              <w:spacing w:line="259" w:lineRule="auto"/>
              <w:jc w:val="both"/>
              <w:rPr>
                <w:sz w:val="20"/>
                <w:szCs w:val="20"/>
              </w:rPr>
            </w:pPr>
            <w:r w:rsidRPr="002A280F">
              <w:rPr>
                <w:sz w:val="20"/>
                <w:szCs w:val="20"/>
              </w:rPr>
              <w:t xml:space="preserve">стандартных и нестандартных </w:t>
            </w:r>
            <w:proofErr w:type="gramStart"/>
            <w:r w:rsidRPr="002A280F">
              <w:rPr>
                <w:sz w:val="20"/>
                <w:szCs w:val="20"/>
              </w:rPr>
              <w:t>ситуациях</w:t>
            </w:r>
            <w:proofErr w:type="gramEnd"/>
            <w:r w:rsidRPr="002A280F">
              <w:rPr>
                <w:sz w:val="20"/>
                <w:szCs w:val="20"/>
              </w:rPr>
              <w:t xml:space="preserve">, в том числе ситуациях риска, и нести за них ответственность </w:t>
            </w:r>
          </w:p>
        </w:tc>
        <w:tc>
          <w:tcPr>
            <w:tcW w:w="5138" w:type="dxa"/>
          </w:tcPr>
          <w:p w:rsidR="002A280F" w:rsidRDefault="002A280F" w:rsidP="000B425A">
            <w:pPr>
              <w:spacing w:line="278" w:lineRule="auto"/>
              <w:jc w:val="both"/>
              <w:rPr>
                <w:sz w:val="20"/>
                <w:szCs w:val="20"/>
              </w:rPr>
            </w:pPr>
            <w:r w:rsidRPr="002A280F">
              <w:rPr>
                <w:b/>
                <w:sz w:val="20"/>
                <w:szCs w:val="20"/>
              </w:rPr>
              <w:t>Знает</w:t>
            </w:r>
            <w:r w:rsidRPr="002A280F">
              <w:rPr>
                <w:sz w:val="20"/>
                <w:szCs w:val="20"/>
              </w:rPr>
              <w:t xml:space="preserve"> алгоритмы действий в чрезвычайных ситуациях; </w:t>
            </w:r>
          </w:p>
          <w:p w:rsidR="002A280F" w:rsidRPr="002A280F" w:rsidRDefault="002A280F" w:rsidP="000B425A">
            <w:pPr>
              <w:spacing w:line="278" w:lineRule="auto"/>
              <w:jc w:val="both"/>
              <w:rPr>
                <w:sz w:val="20"/>
                <w:szCs w:val="20"/>
              </w:rPr>
            </w:pPr>
            <w:r w:rsidRPr="002A280F">
              <w:rPr>
                <w:b/>
                <w:sz w:val="20"/>
                <w:szCs w:val="20"/>
              </w:rPr>
              <w:t>умеет</w:t>
            </w:r>
            <w:r w:rsidRPr="002A280F">
              <w:rPr>
                <w:sz w:val="20"/>
                <w:szCs w:val="20"/>
              </w:rPr>
              <w:t xml:space="preserve"> принимать решения в стандартных и нестандартных ситуациях, в т.ч. ситуациях риска, и нести за них ответственность </w:t>
            </w:r>
          </w:p>
        </w:tc>
      </w:tr>
      <w:tr w:rsidR="002A280F" w:rsidRPr="008F38FF" w:rsidTr="002A280F">
        <w:tc>
          <w:tcPr>
            <w:tcW w:w="1054" w:type="dxa"/>
          </w:tcPr>
          <w:p w:rsidR="002A280F" w:rsidRPr="008F38FF" w:rsidRDefault="002A280F" w:rsidP="00471918">
            <w:pPr>
              <w:contextualSpacing/>
              <w:jc w:val="both"/>
              <w:rPr>
                <w:sz w:val="20"/>
                <w:szCs w:val="20"/>
              </w:rPr>
            </w:pPr>
            <w:r w:rsidRPr="008F38FF">
              <w:rPr>
                <w:sz w:val="20"/>
                <w:szCs w:val="20"/>
              </w:rPr>
              <w:t>ОК 05</w:t>
            </w:r>
          </w:p>
        </w:tc>
        <w:tc>
          <w:tcPr>
            <w:tcW w:w="3379" w:type="dxa"/>
          </w:tcPr>
          <w:p w:rsidR="002A280F" w:rsidRPr="002A280F" w:rsidRDefault="002A280F" w:rsidP="000B425A">
            <w:pPr>
              <w:spacing w:line="259" w:lineRule="auto"/>
              <w:jc w:val="both"/>
              <w:rPr>
                <w:sz w:val="20"/>
                <w:szCs w:val="20"/>
              </w:rPr>
            </w:pPr>
            <w:r w:rsidRPr="002A280F">
              <w:rPr>
                <w:sz w:val="20"/>
                <w:szCs w:val="20"/>
              </w:rPr>
              <w:t xml:space="preserve">Проявлять психологическую устойчивость в </w:t>
            </w:r>
            <w:proofErr w:type="gramStart"/>
            <w:r w:rsidRPr="002A280F">
              <w:rPr>
                <w:sz w:val="20"/>
                <w:szCs w:val="20"/>
              </w:rPr>
              <w:t>сложных</w:t>
            </w:r>
            <w:proofErr w:type="gramEnd"/>
            <w:r w:rsidRPr="002A280F">
              <w:rPr>
                <w:sz w:val="20"/>
                <w:szCs w:val="20"/>
              </w:rPr>
              <w:t xml:space="preserve"> и </w:t>
            </w:r>
          </w:p>
          <w:p w:rsidR="002A280F" w:rsidRPr="002A280F" w:rsidRDefault="002A280F" w:rsidP="000B425A">
            <w:pPr>
              <w:spacing w:line="259" w:lineRule="auto"/>
              <w:jc w:val="both"/>
              <w:rPr>
                <w:sz w:val="20"/>
                <w:szCs w:val="20"/>
              </w:rPr>
            </w:pPr>
            <w:r w:rsidRPr="002A280F">
              <w:rPr>
                <w:sz w:val="20"/>
                <w:szCs w:val="20"/>
              </w:rPr>
              <w:t xml:space="preserve">экстремальных </w:t>
            </w:r>
            <w:proofErr w:type="gramStart"/>
            <w:r w:rsidRPr="002A280F">
              <w:rPr>
                <w:sz w:val="20"/>
                <w:szCs w:val="20"/>
              </w:rPr>
              <w:t>ситуациях</w:t>
            </w:r>
            <w:proofErr w:type="gramEnd"/>
            <w:r w:rsidRPr="002A280F">
              <w:rPr>
                <w:sz w:val="20"/>
                <w:szCs w:val="20"/>
              </w:rPr>
              <w:t xml:space="preserve">, предупреждать и разрешать конфликты в процессе профессиональной деятельности </w:t>
            </w:r>
          </w:p>
        </w:tc>
        <w:tc>
          <w:tcPr>
            <w:tcW w:w="5138" w:type="dxa"/>
          </w:tcPr>
          <w:p w:rsidR="002A280F" w:rsidRPr="002A280F" w:rsidRDefault="002A280F" w:rsidP="000B425A">
            <w:pPr>
              <w:spacing w:after="1" w:line="278" w:lineRule="auto"/>
              <w:ind w:right="688"/>
              <w:jc w:val="both"/>
              <w:rPr>
                <w:sz w:val="20"/>
                <w:szCs w:val="20"/>
              </w:rPr>
            </w:pPr>
            <w:r w:rsidRPr="002A280F">
              <w:rPr>
                <w:b/>
                <w:sz w:val="20"/>
                <w:szCs w:val="20"/>
              </w:rPr>
              <w:t xml:space="preserve">Знает </w:t>
            </w:r>
            <w:r w:rsidRPr="002A280F">
              <w:rPr>
                <w:sz w:val="20"/>
                <w:szCs w:val="20"/>
              </w:rPr>
              <w:t xml:space="preserve">психологические основы взаимодействия с разными слоями населения; </w:t>
            </w:r>
          </w:p>
          <w:p w:rsidR="002A280F" w:rsidRPr="002A280F" w:rsidRDefault="002A280F" w:rsidP="000B425A">
            <w:pPr>
              <w:spacing w:line="259" w:lineRule="auto"/>
              <w:jc w:val="both"/>
              <w:rPr>
                <w:sz w:val="20"/>
                <w:szCs w:val="20"/>
              </w:rPr>
            </w:pPr>
            <w:r w:rsidRPr="002A280F">
              <w:rPr>
                <w:b/>
                <w:sz w:val="20"/>
                <w:szCs w:val="20"/>
              </w:rPr>
              <w:t>умеет</w:t>
            </w:r>
            <w:r w:rsidRPr="002A280F">
              <w:rPr>
                <w:sz w:val="20"/>
                <w:szCs w:val="20"/>
              </w:rPr>
              <w:t xml:space="preserve"> проявлять психологическую устойчивость в сложных и экстремальных ситуациях, предупреждать и разрешать конфликты в процессе профессиональной деятельности </w:t>
            </w:r>
          </w:p>
        </w:tc>
      </w:tr>
      <w:tr w:rsidR="002A280F" w:rsidRPr="008F38FF" w:rsidTr="002A280F">
        <w:tc>
          <w:tcPr>
            <w:tcW w:w="1054" w:type="dxa"/>
          </w:tcPr>
          <w:p w:rsidR="002A280F" w:rsidRPr="008F38FF" w:rsidRDefault="002A280F" w:rsidP="00471918">
            <w:pPr>
              <w:contextualSpacing/>
              <w:jc w:val="both"/>
              <w:rPr>
                <w:sz w:val="20"/>
                <w:szCs w:val="20"/>
              </w:rPr>
            </w:pPr>
            <w:r w:rsidRPr="008F38FF">
              <w:rPr>
                <w:sz w:val="20"/>
                <w:szCs w:val="20"/>
              </w:rPr>
              <w:t>ОК 06</w:t>
            </w:r>
          </w:p>
        </w:tc>
        <w:tc>
          <w:tcPr>
            <w:tcW w:w="3379" w:type="dxa"/>
          </w:tcPr>
          <w:p w:rsidR="002A280F" w:rsidRPr="002A280F" w:rsidRDefault="002A280F" w:rsidP="000B425A">
            <w:pPr>
              <w:spacing w:line="259" w:lineRule="auto"/>
              <w:jc w:val="both"/>
              <w:rPr>
                <w:sz w:val="20"/>
                <w:szCs w:val="20"/>
              </w:rPr>
            </w:pPr>
            <w:r w:rsidRPr="002A280F">
              <w:rPr>
                <w:sz w:val="20"/>
                <w:szCs w:val="20"/>
              </w:rPr>
              <w:t xml:space="preserve">Осуществлять поиск и </w:t>
            </w:r>
            <w:r w:rsidRPr="002A280F">
              <w:rPr>
                <w:sz w:val="20"/>
                <w:szCs w:val="20"/>
              </w:rPr>
              <w:lastRenderedPageBreak/>
              <w:t xml:space="preserve">использование информации, необходимой для эффективного выполнения профессиональных задач, профессионального и личностного развития </w:t>
            </w:r>
          </w:p>
        </w:tc>
        <w:tc>
          <w:tcPr>
            <w:tcW w:w="5138" w:type="dxa"/>
          </w:tcPr>
          <w:p w:rsidR="002A280F" w:rsidRPr="002A280F" w:rsidRDefault="002A280F" w:rsidP="000B425A">
            <w:pPr>
              <w:spacing w:line="278" w:lineRule="auto"/>
              <w:jc w:val="both"/>
              <w:rPr>
                <w:sz w:val="20"/>
                <w:szCs w:val="20"/>
              </w:rPr>
            </w:pPr>
            <w:r w:rsidRPr="002A280F">
              <w:rPr>
                <w:b/>
                <w:sz w:val="20"/>
                <w:szCs w:val="20"/>
              </w:rPr>
              <w:lastRenderedPageBreak/>
              <w:t>Знает</w:t>
            </w:r>
            <w:r w:rsidRPr="002A280F">
              <w:rPr>
                <w:sz w:val="20"/>
                <w:szCs w:val="20"/>
              </w:rPr>
              <w:t xml:space="preserve"> круг профессиональных задач, профессионального </w:t>
            </w:r>
            <w:r w:rsidRPr="002A280F">
              <w:rPr>
                <w:sz w:val="20"/>
                <w:szCs w:val="20"/>
              </w:rPr>
              <w:lastRenderedPageBreak/>
              <w:t xml:space="preserve">и личностного развития; </w:t>
            </w:r>
          </w:p>
          <w:p w:rsidR="002A280F" w:rsidRPr="002A280F" w:rsidRDefault="002A280F" w:rsidP="000B425A">
            <w:pPr>
              <w:spacing w:line="259" w:lineRule="auto"/>
              <w:jc w:val="both"/>
              <w:rPr>
                <w:sz w:val="20"/>
                <w:szCs w:val="20"/>
              </w:rPr>
            </w:pPr>
            <w:r w:rsidRPr="002A280F">
              <w:rPr>
                <w:b/>
                <w:sz w:val="20"/>
                <w:szCs w:val="20"/>
              </w:rPr>
              <w:t xml:space="preserve">умеет </w:t>
            </w:r>
            <w:r w:rsidRPr="002A280F">
              <w:rPr>
                <w:sz w:val="20"/>
                <w:szCs w:val="20"/>
              </w:rPr>
              <w:t xml:space="preserve">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 </w:t>
            </w:r>
          </w:p>
        </w:tc>
      </w:tr>
      <w:tr w:rsidR="002A280F" w:rsidRPr="008F38FF" w:rsidTr="002A280F">
        <w:tc>
          <w:tcPr>
            <w:tcW w:w="1054" w:type="dxa"/>
          </w:tcPr>
          <w:p w:rsidR="002A280F" w:rsidRPr="008F38FF" w:rsidRDefault="002A280F" w:rsidP="00471918">
            <w:pPr>
              <w:contextualSpacing/>
              <w:jc w:val="both"/>
              <w:rPr>
                <w:sz w:val="20"/>
                <w:szCs w:val="20"/>
              </w:rPr>
            </w:pPr>
            <w:r w:rsidRPr="008F38FF">
              <w:rPr>
                <w:sz w:val="20"/>
                <w:szCs w:val="20"/>
              </w:rPr>
              <w:lastRenderedPageBreak/>
              <w:t>ОК 07</w:t>
            </w:r>
          </w:p>
        </w:tc>
        <w:tc>
          <w:tcPr>
            <w:tcW w:w="3379" w:type="dxa"/>
          </w:tcPr>
          <w:p w:rsidR="002A280F" w:rsidRPr="002A280F" w:rsidRDefault="002A280F" w:rsidP="000B425A">
            <w:pPr>
              <w:spacing w:line="259" w:lineRule="auto"/>
              <w:jc w:val="both"/>
              <w:rPr>
                <w:sz w:val="20"/>
                <w:szCs w:val="20"/>
              </w:rPr>
            </w:pPr>
            <w:r w:rsidRPr="002A280F">
              <w:rPr>
                <w:sz w:val="20"/>
                <w:szCs w:val="20"/>
              </w:rPr>
              <w:t>Использовать информационн</w:t>
            </w:r>
            <w:proofErr w:type="gramStart"/>
            <w:r w:rsidRPr="002A280F">
              <w:rPr>
                <w:sz w:val="20"/>
                <w:szCs w:val="20"/>
              </w:rPr>
              <w:t>о-</w:t>
            </w:r>
            <w:proofErr w:type="gramEnd"/>
            <w:r w:rsidRPr="002A280F">
              <w:rPr>
                <w:sz w:val="20"/>
                <w:szCs w:val="20"/>
              </w:rPr>
              <w:t xml:space="preserve"> коммуникационные технологии в профессиональной деятельности </w:t>
            </w:r>
          </w:p>
        </w:tc>
        <w:tc>
          <w:tcPr>
            <w:tcW w:w="5138" w:type="dxa"/>
          </w:tcPr>
          <w:p w:rsidR="002A280F" w:rsidRPr="002A280F" w:rsidRDefault="002A280F" w:rsidP="000B425A">
            <w:pPr>
              <w:spacing w:line="278" w:lineRule="auto"/>
              <w:jc w:val="both"/>
              <w:rPr>
                <w:sz w:val="20"/>
                <w:szCs w:val="20"/>
              </w:rPr>
            </w:pPr>
            <w:r w:rsidRPr="002A280F">
              <w:rPr>
                <w:b/>
                <w:sz w:val="20"/>
                <w:szCs w:val="20"/>
              </w:rPr>
              <w:t xml:space="preserve">Знает </w:t>
            </w:r>
            <w:r w:rsidRPr="002A280F">
              <w:rPr>
                <w:sz w:val="20"/>
                <w:szCs w:val="20"/>
              </w:rPr>
              <w:t xml:space="preserve">современные средства коммуникации и возможности передачи информации; </w:t>
            </w:r>
          </w:p>
          <w:p w:rsidR="002A280F" w:rsidRPr="002A280F" w:rsidRDefault="002A280F" w:rsidP="000B425A">
            <w:pPr>
              <w:spacing w:line="259" w:lineRule="auto"/>
              <w:jc w:val="both"/>
              <w:rPr>
                <w:sz w:val="20"/>
                <w:szCs w:val="20"/>
              </w:rPr>
            </w:pPr>
            <w:r w:rsidRPr="002A280F">
              <w:rPr>
                <w:b/>
                <w:sz w:val="20"/>
                <w:szCs w:val="20"/>
              </w:rPr>
              <w:t>умеет</w:t>
            </w:r>
            <w:r w:rsidRPr="002A280F">
              <w:rPr>
                <w:sz w:val="20"/>
                <w:szCs w:val="20"/>
              </w:rPr>
              <w:t xml:space="preserve"> использовать информационн</w:t>
            </w:r>
            <w:proofErr w:type="gramStart"/>
            <w:r w:rsidRPr="002A280F">
              <w:rPr>
                <w:sz w:val="20"/>
                <w:szCs w:val="20"/>
              </w:rPr>
              <w:t>о-</w:t>
            </w:r>
            <w:proofErr w:type="gramEnd"/>
            <w:r w:rsidRPr="002A280F">
              <w:rPr>
                <w:sz w:val="20"/>
                <w:szCs w:val="20"/>
              </w:rPr>
              <w:t xml:space="preserve"> коммуникационные технологии в профессиональной деятельности </w:t>
            </w:r>
          </w:p>
        </w:tc>
      </w:tr>
      <w:tr w:rsidR="002A280F" w:rsidRPr="008F38FF" w:rsidTr="002A280F">
        <w:tc>
          <w:tcPr>
            <w:tcW w:w="1054" w:type="dxa"/>
          </w:tcPr>
          <w:p w:rsidR="002A280F" w:rsidRPr="008F38FF" w:rsidRDefault="002A280F" w:rsidP="00471918">
            <w:pPr>
              <w:contextualSpacing/>
              <w:jc w:val="both"/>
              <w:rPr>
                <w:sz w:val="20"/>
                <w:szCs w:val="20"/>
              </w:rPr>
            </w:pPr>
            <w:r w:rsidRPr="008F38FF">
              <w:rPr>
                <w:sz w:val="20"/>
                <w:szCs w:val="20"/>
              </w:rPr>
              <w:t>ОК 08</w:t>
            </w:r>
          </w:p>
        </w:tc>
        <w:tc>
          <w:tcPr>
            <w:tcW w:w="3379" w:type="dxa"/>
          </w:tcPr>
          <w:p w:rsidR="002A280F" w:rsidRPr="002A280F" w:rsidRDefault="002A280F" w:rsidP="000B425A">
            <w:pPr>
              <w:spacing w:line="259" w:lineRule="auto"/>
              <w:jc w:val="both"/>
              <w:rPr>
                <w:sz w:val="20"/>
                <w:szCs w:val="20"/>
              </w:rPr>
            </w:pPr>
            <w:r w:rsidRPr="002A280F">
              <w:rPr>
                <w:sz w:val="20"/>
                <w:szCs w:val="20"/>
              </w:rPr>
              <w:t xml:space="preserve">Правильно строить отношения с коллегами, с различными категориями граждан, в том числе с представителями различных национальностей и </w:t>
            </w:r>
            <w:proofErr w:type="spellStart"/>
            <w:r w:rsidRPr="002A280F">
              <w:rPr>
                <w:sz w:val="20"/>
                <w:szCs w:val="20"/>
              </w:rPr>
              <w:t>конфессий</w:t>
            </w:r>
            <w:proofErr w:type="spellEnd"/>
            <w:r w:rsidRPr="002A280F">
              <w:rPr>
                <w:sz w:val="20"/>
                <w:szCs w:val="20"/>
              </w:rPr>
              <w:t xml:space="preserve"> </w:t>
            </w:r>
          </w:p>
        </w:tc>
        <w:tc>
          <w:tcPr>
            <w:tcW w:w="5138" w:type="dxa"/>
          </w:tcPr>
          <w:p w:rsidR="002A280F" w:rsidRPr="002A280F" w:rsidRDefault="002A280F" w:rsidP="000B425A">
            <w:pPr>
              <w:spacing w:after="2" w:line="278" w:lineRule="auto"/>
              <w:jc w:val="both"/>
              <w:rPr>
                <w:sz w:val="20"/>
                <w:szCs w:val="20"/>
              </w:rPr>
            </w:pPr>
            <w:r w:rsidRPr="002A280F">
              <w:rPr>
                <w:b/>
                <w:sz w:val="20"/>
                <w:szCs w:val="20"/>
              </w:rPr>
              <w:t xml:space="preserve">Знает </w:t>
            </w:r>
            <w:r w:rsidRPr="002A280F">
              <w:rPr>
                <w:sz w:val="20"/>
                <w:szCs w:val="20"/>
              </w:rPr>
              <w:t xml:space="preserve">основы профессиональной этики и психологии в общении с окружающими;  </w:t>
            </w:r>
          </w:p>
          <w:p w:rsidR="002A280F" w:rsidRPr="002A280F" w:rsidRDefault="002A280F" w:rsidP="000B425A">
            <w:pPr>
              <w:spacing w:line="259" w:lineRule="auto"/>
              <w:jc w:val="both"/>
              <w:rPr>
                <w:sz w:val="20"/>
                <w:szCs w:val="20"/>
              </w:rPr>
            </w:pPr>
            <w:r w:rsidRPr="002A280F">
              <w:rPr>
                <w:b/>
                <w:sz w:val="20"/>
                <w:szCs w:val="20"/>
              </w:rPr>
              <w:t>умеет</w:t>
            </w:r>
            <w:r w:rsidRPr="002A280F">
              <w:rPr>
                <w:sz w:val="20"/>
                <w:szCs w:val="20"/>
              </w:rPr>
              <w:t xml:space="preserve"> правильно строить отношения с коллегами, с различными категориями граждан, в т.ч. с представителями различных национальностей и </w:t>
            </w:r>
            <w:proofErr w:type="spellStart"/>
            <w:r w:rsidRPr="002A280F">
              <w:rPr>
                <w:sz w:val="20"/>
                <w:szCs w:val="20"/>
              </w:rPr>
              <w:t>конфессий</w:t>
            </w:r>
            <w:proofErr w:type="spellEnd"/>
            <w:r w:rsidRPr="002A280F">
              <w:rPr>
                <w:sz w:val="20"/>
                <w:szCs w:val="20"/>
              </w:rPr>
              <w:t xml:space="preserve"> </w:t>
            </w:r>
          </w:p>
        </w:tc>
      </w:tr>
      <w:tr w:rsidR="002A280F" w:rsidRPr="008F38FF" w:rsidTr="002A280F">
        <w:tc>
          <w:tcPr>
            <w:tcW w:w="1054" w:type="dxa"/>
          </w:tcPr>
          <w:p w:rsidR="002A280F" w:rsidRPr="008F38FF" w:rsidRDefault="002A280F" w:rsidP="00471918">
            <w:pPr>
              <w:contextualSpacing/>
              <w:jc w:val="both"/>
              <w:rPr>
                <w:sz w:val="20"/>
                <w:szCs w:val="20"/>
              </w:rPr>
            </w:pPr>
            <w:r w:rsidRPr="008F38FF">
              <w:rPr>
                <w:sz w:val="20"/>
                <w:szCs w:val="20"/>
              </w:rPr>
              <w:t>ОК 09</w:t>
            </w:r>
          </w:p>
        </w:tc>
        <w:tc>
          <w:tcPr>
            <w:tcW w:w="3379" w:type="dxa"/>
          </w:tcPr>
          <w:p w:rsidR="002A280F" w:rsidRPr="002A280F" w:rsidRDefault="002A280F" w:rsidP="000B425A">
            <w:pPr>
              <w:spacing w:line="259" w:lineRule="auto"/>
              <w:jc w:val="both"/>
              <w:rPr>
                <w:sz w:val="20"/>
                <w:szCs w:val="20"/>
              </w:rPr>
            </w:pPr>
            <w:r w:rsidRPr="002A280F">
              <w:rPr>
                <w:sz w:val="20"/>
                <w:szCs w:val="20"/>
              </w:rPr>
              <w:t xml:space="preserve">Устанавливать психологический контакт с окружающими </w:t>
            </w:r>
          </w:p>
        </w:tc>
        <w:tc>
          <w:tcPr>
            <w:tcW w:w="5138" w:type="dxa"/>
          </w:tcPr>
          <w:p w:rsidR="002A280F" w:rsidRPr="002A280F" w:rsidRDefault="002A280F" w:rsidP="000B425A">
            <w:pPr>
              <w:spacing w:after="1" w:line="278" w:lineRule="auto"/>
              <w:jc w:val="both"/>
              <w:rPr>
                <w:sz w:val="20"/>
                <w:szCs w:val="20"/>
              </w:rPr>
            </w:pPr>
            <w:r w:rsidRPr="002A280F">
              <w:rPr>
                <w:b/>
                <w:sz w:val="20"/>
                <w:szCs w:val="20"/>
              </w:rPr>
              <w:t>Знает</w:t>
            </w:r>
            <w:r w:rsidRPr="002A280F">
              <w:rPr>
                <w:sz w:val="20"/>
                <w:szCs w:val="20"/>
              </w:rPr>
              <w:t xml:space="preserve"> основы профессиональной этики и психологии в общении с окружающими; </w:t>
            </w:r>
          </w:p>
          <w:p w:rsidR="002A280F" w:rsidRPr="002A280F" w:rsidRDefault="002A280F" w:rsidP="000B425A">
            <w:pPr>
              <w:spacing w:line="259" w:lineRule="auto"/>
              <w:jc w:val="both"/>
              <w:rPr>
                <w:sz w:val="20"/>
                <w:szCs w:val="20"/>
              </w:rPr>
            </w:pPr>
            <w:r w:rsidRPr="002A280F">
              <w:rPr>
                <w:b/>
                <w:sz w:val="20"/>
                <w:szCs w:val="20"/>
              </w:rPr>
              <w:t>умеет</w:t>
            </w:r>
            <w:r w:rsidRPr="002A280F">
              <w:rPr>
                <w:sz w:val="20"/>
                <w:szCs w:val="20"/>
              </w:rPr>
              <w:t xml:space="preserve"> устанавливать психологический контакт с окружающими </w:t>
            </w:r>
          </w:p>
        </w:tc>
      </w:tr>
      <w:tr w:rsidR="002A280F" w:rsidRPr="008F38FF" w:rsidTr="002A280F">
        <w:tc>
          <w:tcPr>
            <w:tcW w:w="1054" w:type="dxa"/>
          </w:tcPr>
          <w:p w:rsidR="002A280F" w:rsidRPr="008F38FF" w:rsidRDefault="002A280F" w:rsidP="00471918">
            <w:pPr>
              <w:contextualSpacing/>
              <w:jc w:val="both"/>
              <w:rPr>
                <w:sz w:val="20"/>
                <w:szCs w:val="20"/>
              </w:rPr>
            </w:pPr>
            <w:r w:rsidRPr="008F38FF">
              <w:rPr>
                <w:sz w:val="20"/>
                <w:szCs w:val="20"/>
              </w:rPr>
              <w:t>ОК 10</w:t>
            </w:r>
          </w:p>
        </w:tc>
        <w:tc>
          <w:tcPr>
            <w:tcW w:w="3379" w:type="dxa"/>
          </w:tcPr>
          <w:p w:rsidR="002A280F" w:rsidRPr="002A280F" w:rsidRDefault="002A280F" w:rsidP="000B425A">
            <w:pPr>
              <w:spacing w:line="259" w:lineRule="auto"/>
              <w:jc w:val="both"/>
              <w:rPr>
                <w:sz w:val="20"/>
                <w:szCs w:val="20"/>
              </w:rPr>
            </w:pPr>
            <w:r w:rsidRPr="002A280F">
              <w:rPr>
                <w:sz w:val="20"/>
                <w:szCs w:val="20"/>
              </w:rPr>
              <w:t xml:space="preserve">Адаптироваться к меняющимся условиям профессиональной деятельности </w:t>
            </w:r>
          </w:p>
        </w:tc>
        <w:tc>
          <w:tcPr>
            <w:tcW w:w="5138" w:type="dxa"/>
          </w:tcPr>
          <w:p w:rsidR="000B425A" w:rsidRDefault="002A280F" w:rsidP="000B425A">
            <w:pPr>
              <w:spacing w:line="259" w:lineRule="auto"/>
              <w:jc w:val="both"/>
              <w:rPr>
                <w:sz w:val="20"/>
                <w:szCs w:val="20"/>
              </w:rPr>
            </w:pPr>
            <w:r w:rsidRPr="002A280F">
              <w:rPr>
                <w:b/>
                <w:sz w:val="20"/>
                <w:szCs w:val="20"/>
              </w:rPr>
              <w:t xml:space="preserve">Знает </w:t>
            </w:r>
            <w:r w:rsidRPr="002A280F">
              <w:rPr>
                <w:sz w:val="20"/>
                <w:szCs w:val="20"/>
              </w:rPr>
              <w:t xml:space="preserve">приемы и способы адаптации в профессиональной деятельности; </w:t>
            </w:r>
          </w:p>
          <w:p w:rsidR="002A280F" w:rsidRPr="002A280F" w:rsidRDefault="002A280F" w:rsidP="000B425A">
            <w:pPr>
              <w:spacing w:line="259" w:lineRule="auto"/>
              <w:jc w:val="both"/>
              <w:rPr>
                <w:sz w:val="20"/>
                <w:szCs w:val="20"/>
              </w:rPr>
            </w:pPr>
            <w:r w:rsidRPr="002A280F">
              <w:rPr>
                <w:b/>
                <w:sz w:val="20"/>
                <w:szCs w:val="20"/>
              </w:rPr>
              <w:t>умеет</w:t>
            </w:r>
            <w:r w:rsidRPr="002A280F">
              <w:rPr>
                <w:sz w:val="20"/>
                <w:szCs w:val="20"/>
              </w:rPr>
              <w:t xml:space="preserve"> адаптироваться к меняющимся условиям профессиональной деятельности </w:t>
            </w:r>
          </w:p>
        </w:tc>
      </w:tr>
      <w:tr w:rsidR="002A280F" w:rsidRPr="008F38FF" w:rsidTr="002A280F">
        <w:tc>
          <w:tcPr>
            <w:tcW w:w="1054" w:type="dxa"/>
          </w:tcPr>
          <w:p w:rsidR="002A280F" w:rsidRPr="008F38FF" w:rsidRDefault="002A280F" w:rsidP="00471918">
            <w:pPr>
              <w:contextualSpacing/>
              <w:jc w:val="both"/>
              <w:rPr>
                <w:sz w:val="20"/>
                <w:szCs w:val="20"/>
              </w:rPr>
            </w:pPr>
            <w:r w:rsidRPr="008F38FF">
              <w:rPr>
                <w:sz w:val="20"/>
                <w:szCs w:val="20"/>
              </w:rPr>
              <w:t>ОК 11</w:t>
            </w:r>
          </w:p>
        </w:tc>
        <w:tc>
          <w:tcPr>
            <w:tcW w:w="3379" w:type="dxa"/>
          </w:tcPr>
          <w:p w:rsidR="002A280F" w:rsidRPr="002A280F" w:rsidRDefault="002A280F" w:rsidP="000B425A">
            <w:pPr>
              <w:spacing w:after="47" w:line="238" w:lineRule="auto"/>
              <w:jc w:val="both"/>
              <w:rPr>
                <w:sz w:val="20"/>
                <w:szCs w:val="20"/>
              </w:rPr>
            </w:pPr>
            <w:r w:rsidRPr="002A280F">
              <w:rPr>
                <w:sz w:val="20"/>
                <w:szCs w:val="20"/>
              </w:rPr>
              <w:t xml:space="preserve">Самостоятельно определять задачи профессионального и личностного развития, заниматься самообразованием, осознанно </w:t>
            </w:r>
          </w:p>
          <w:p w:rsidR="002A280F" w:rsidRPr="002A280F" w:rsidRDefault="002A280F" w:rsidP="000B425A">
            <w:pPr>
              <w:spacing w:line="259" w:lineRule="auto"/>
              <w:jc w:val="both"/>
              <w:rPr>
                <w:sz w:val="20"/>
                <w:szCs w:val="20"/>
              </w:rPr>
            </w:pPr>
            <w:r w:rsidRPr="002A280F">
              <w:rPr>
                <w:sz w:val="20"/>
                <w:szCs w:val="20"/>
              </w:rPr>
              <w:t xml:space="preserve">планировать повышение квалификации </w:t>
            </w:r>
          </w:p>
        </w:tc>
        <w:tc>
          <w:tcPr>
            <w:tcW w:w="5138" w:type="dxa"/>
          </w:tcPr>
          <w:p w:rsidR="000B425A" w:rsidRDefault="002A280F" w:rsidP="000B425A">
            <w:pPr>
              <w:spacing w:after="23" w:line="259" w:lineRule="auto"/>
              <w:jc w:val="both"/>
              <w:rPr>
                <w:sz w:val="20"/>
                <w:szCs w:val="20"/>
              </w:rPr>
            </w:pPr>
            <w:r w:rsidRPr="002A280F">
              <w:rPr>
                <w:b/>
                <w:sz w:val="20"/>
                <w:szCs w:val="20"/>
              </w:rPr>
              <w:t>Знает</w:t>
            </w:r>
            <w:r w:rsidRPr="002A280F">
              <w:rPr>
                <w:sz w:val="20"/>
                <w:szCs w:val="20"/>
              </w:rPr>
              <w:t xml:space="preserve"> круг задач профессионального и личностного развития; </w:t>
            </w:r>
          </w:p>
          <w:p w:rsidR="002A280F" w:rsidRPr="002A280F" w:rsidRDefault="002A280F" w:rsidP="000B425A">
            <w:pPr>
              <w:spacing w:after="23" w:line="259" w:lineRule="auto"/>
              <w:jc w:val="both"/>
              <w:rPr>
                <w:sz w:val="20"/>
                <w:szCs w:val="20"/>
              </w:rPr>
            </w:pPr>
            <w:r w:rsidRPr="002A280F">
              <w:rPr>
                <w:b/>
                <w:sz w:val="20"/>
                <w:szCs w:val="20"/>
              </w:rPr>
              <w:t>умеет</w:t>
            </w:r>
            <w:r w:rsidRPr="002A280F">
              <w:rPr>
                <w:sz w:val="20"/>
                <w:szCs w:val="20"/>
              </w:rPr>
              <w:t xml:space="preserve"> самостоятельно определять задачи профессионального и личностного развития, заниматься самообразованием, осознанно </w:t>
            </w:r>
          </w:p>
          <w:p w:rsidR="002A280F" w:rsidRPr="002A280F" w:rsidRDefault="002A280F" w:rsidP="000B425A">
            <w:pPr>
              <w:spacing w:line="259" w:lineRule="auto"/>
              <w:jc w:val="both"/>
              <w:rPr>
                <w:sz w:val="20"/>
                <w:szCs w:val="20"/>
              </w:rPr>
            </w:pPr>
            <w:r w:rsidRPr="002A280F">
              <w:rPr>
                <w:sz w:val="20"/>
                <w:szCs w:val="20"/>
              </w:rPr>
              <w:t xml:space="preserve">планировать повышение квалификации </w:t>
            </w:r>
          </w:p>
        </w:tc>
      </w:tr>
      <w:tr w:rsidR="002A280F" w:rsidRPr="008F38FF" w:rsidTr="002A280F">
        <w:tc>
          <w:tcPr>
            <w:tcW w:w="1054" w:type="dxa"/>
          </w:tcPr>
          <w:p w:rsidR="002A280F" w:rsidRDefault="002A280F">
            <w:r w:rsidRPr="005C6ACA">
              <w:rPr>
                <w:sz w:val="20"/>
                <w:szCs w:val="20"/>
              </w:rPr>
              <w:t>ОК 1</w:t>
            </w:r>
            <w:r>
              <w:rPr>
                <w:sz w:val="20"/>
                <w:szCs w:val="20"/>
              </w:rPr>
              <w:t>2</w:t>
            </w:r>
          </w:p>
        </w:tc>
        <w:tc>
          <w:tcPr>
            <w:tcW w:w="3379" w:type="dxa"/>
          </w:tcPr>
          <w:p w:rsidR="002A280F" w:rsidRPr="002A280F" w:rsidRDefault="002A280F" w:rsidP="000B425A">
            <w:pPr>
              <w:spacing w:line="259" w:lineRule="auto"/>
              <w:jc w:val="both"/>
              <w:rPr>
                <w:sz w:val="20"/>
                <w:szCs w:val="20"/>
              </w:rPr>
            </w:pPr>
            <w:r w:rsidRPr="002A280F">
              <w:rPr>
                <w:sz w:val="20"/>
                <w:szCs w:val="20"/>
              </w:rPr>
              <w:t xml:space="preserve">Выполнять профессиональные задачи в соответствии с нормами морали, профессиональной этики и служебного этикета </w:t>
            </w:r>
          </w:p>
        </w:tc>
        <w:tc>
          <w:tcPr>
            <w:tcW w:w="5138" w:type="dxa"/>
          </w:tcPr>
          <w:p w:rsidR="002A280F" w:rsidRPr="002A280F" w:rsidRDefault="002A280F" w:rsidP="000B425A">
            <w:pPr>
              <w:spacing w:after="2" w:line="276" w:lineRule="auto"/>
              <w:jc w:val="both"/>
              <w:rPr>
                <w:sz w:val="20"/>
                <w:szCs w:val="20"/>
              </w:rPr>
            </w:pPr>
            <w:r w:rsidRPr="002A280F">
              <w:rPr>
                <w:b/>
                <w:sz w:val="20"/>
                <w:szCs w:val="20"/>
              </w:rPr>
              <w:t>Знает</w:t>
            </w:r>
            <w:r w:rsidRPr="002A280F">
              <w:rPr>
                <w:sz w:val="20"/>
                <w:szCs w:val="20"/>
              </w:rPr>
              <w:t xml:space="preserve"> нормы морали, профессиональной этики и служебного этикета; </w:t>
            </w:r>
          </w:p>
          <w:p w:rsidR="002A280F" w:rsidRPr="002A280F" w:rsidRDefault="002A280F" w:rsidP="000B425A">
            <w:pPr>
              <w:spacing w:line="259" w:lineRule="auto"/>
              <w:jc w:val="both"/>
              <w:rPr>
                <w:sz w:val="20"/>
                <w:szCs w:val="20"/>
              </w:rPr>
            </w:pPr>
            <w:r w:rsidRPr="002A280F">
              <w:rPr>
                <w:b/>
                <w:sz w:val="20"/>
                <w:szCs w:val="20"/>
              </w:rPr>
              <w:t>умеет</w:t>
            </w:r>
            <w:r w:rsidRPr="002A280F">
              <w:rPr>
                <w:sz w:val="20"/>
                <w:szCs w:val="20"/>
              </w:rPr>
              <w:t xml:space="preserve"> выполнять профессиональные </w:t>
            </w:r>
          </w:p>
          <w:p w:rsidR="002A280F" w:rsidRPr="002A280F" w:rsidRDefault="002A280F" w:rsidP="000B425A">
            <w:pPr>
              <w:spacing w:line="259" w:lineRule="auto"/>
              <w:jc w:val="both"/>
              <w:rPr>
                <w:sz w:val="20"/>
                <w:szCs w:val="20"/>
              </w:rPr>
            </w:pPr>
            <w:r w:rsidRPr="002A280F">
              <w:rPr>
                <w:sz w:val="20"/>
                <w:szCs w:val="20"/>
              </w:rPr>
              <w:t xml:space="preserve">задачи в соответствии с нормами морали, профессиональной этики и служебного этикета </w:t>
            </w:r>
          </w:p>
        </w:tc>
      </w:tr>
      <w:tr w:rsidR="002A280F" w:rsidRPr="008F38FF" w:rsidTr="002A280F">
        <w:tc>
          <w:tcPr>
            <w:tcW w:w="1054" w:type="dxa"/>
          </w:tcPr>
          <w:p w:rsidR="002A280F" w:rsidRDefault="002A280F">
            <w:r w:rsidRPr="005C6ACA">
              <w:rPr>
                <w:sz w:val="20"/>
                <w:szCs w:val="20"/>
              </w:rPr>
              <w:t>ОК 1</w:t>
            </w:r>
            <w:r>
              <w:rPr>
                <w:sz w:val="20"/>
                <w:szCs w:val="20"/>
              </w:rPr>
              <w:t>3</w:t>
            </w:r>
          </w:p>
        </w:tc>
        <w:tc>
          <w:tcPr>
            <w:tcW w:w="3379" w:type="dxa"/>
          </w:tcPr>
          <w:p w:rsidR="002A280F" w:rsidRPr="002A280F" w:rsidRDefault="002A280F" w:rsidP="000B425A">
            <w:pPr>
              <w:spacing w:line="259" w:lineRule="auto"/>
              <w:jc w:val="both"/>
              <w:rPr>
                <w:sz w:val="20"/>
                <w:szCs w:val="20"/>
              </w:rPr>
            </w:pPr>
            <w:r w:rsidRPr="002A280F">
              <w:rPr>
                <w:sz w:val="20"/>
                <w:szCs w:val="20"/>
              </w:rPr>
              <w:t xml:space="preserve">Проявлять нетерпимость к коррупционному поведению, уважительно относиться к праву и закону </w:t>
            </w:r>
          </w:p>
        </w:tc>
        <w:tc>
          <w:tcPr>
            <w:tcW w:w="5138" w:type="dxa"/>
          </w:tcPr>
          <w:p w:rsidR="000B425A" w:rsidRDefault="002A280F" w:rsidP="000B425A">
            <w:pPr>
              <w:spacing w:line="259" w:lineRule="auto"/>
              <w:jc w:val="both"/>
              <w:rPr>
                <w:sz w:val="20"/>
                <w:szCs w:val="20"/>
              </w:rPr>
            </w:pPr>
            <w:r w:rsidRPr="002A280F">
              <w:rPr>
                <w:b/>
                <w:sz w:val="20"/>
                <w:szCs w:val="20"/>
              </w:rPr>
              <w:t>Знает</w:t>
            </w:r>
            <w:r w:rsidRPr="002A280F">
              <w:rPr>
                <w:sz w:val="20"/>
                <w:szCs w:val="20"/>
              </w:rPr>
              <w:t xml:space="preserve"> правовую основу и способы борьбы с коррупцией; </w:t>
            </w:r>
          </w:p>
          <w:p w:rsidR="002A280F" w:rsidRPr="002A280F" w:rsidRDefault="002A280F" w:rsidP="000B425A">
            <w:pPr>
              <w:spacing w:line="259" w:lineRule="auto"/>
              <w:jc w:val="both"/>
              <w:rPr>
                <w:sz w:val="20"/>
                <w:szCs w:val="20"/>
              </w:rPr>
            </w:pPr>
            <w:r w:rsidRPr="002A280F">
              <w:rPr>
                <w:b/>
                <w:sz w:val="20"/>
                <w:szCs w:val="20"/>
              </w:rPr>
              <w:t>умеет</w:t>
            </w:r>
            <w:r w:rsidRPr="002A280F">
              <w:rPr>
                <w:sz w:val="20"/>
                <w:szCs w:val="20"/>
              </w:rPr>
              <w:t xml:space="preserve"> применять на практике нормы </w:t>
            </w:r>
            <w:proofErr w:type="spellStart"/>
            <w:r w:rsidRPr="002A280F">
              <w:rPr>
                <w:sz w:val="20"/>
                <w:szCs w:val="20"/>
              </w:rPr>
              <w:t>антикоррупционной</w:t>
            </w:r>
            <w:proofErr w:type="spellEnd"/>
            <w:r w:rsidRPr="002A280F">
              <w:rPr>
                <w:sz w:val="20"/>
                <w:szCs w:val="20"/>
              </w:rPr>
              <w:t xml:space="preserve"> деятельности </w:t>
            </w:r>
          </w:p>
        </w:tc>
      </w:tr>
      <w:tr w:rsidR="002A280F" w:rsidRPr="008F38FF" w:rsidTr="002A280F">
        <w:tc>
          <w:tcPr>
            <w:tcW w:w="1054" w:type="dxa"/>
          </w:tcPr>
          <w:p w:rsidR="002A280F" w:rsidRDefault="002A280F">
            <w:r w:rsidRPr="005C6ACA">
              <w:rPr>
                <w:sz w:val="20"/>
                <w:szCs w:val="20"/>
              </w:rPr>
              <w:t>ОК 1</w:t>
            </w:r>
            <w:r>
              <w:rPr>
                <w:sz w:val="20"/>
                <w:szCs w:val="20"/>
              </w:rPr>
              <w:t>4</w:t>
            </w:r>
          </w:p>
        </w:tc>
        <w:tc>
          <w:tcPr>
            <w:tcW w:w="3379" w:type="dxa"/>
          </w:tcPr>
          <w:p w:rsidR="002A280F" w:rsidRPr="002A280F" w:rsidRDefault="002A280F" w:rsidP="000B425A">
            <w:pPr>
              <w:spacing w:line="259" w:lineRule="auto"/>
              <w:jc w:val="both"/>
              <w:rPr>
                <w:sz w:val="20"/>
                <w:szCs w:val="20"/>
              </w:rPr>
            </w:pPr>
            <w:r w:rsidRPr="002A280F">
              <w:rPr>
                <w:sz w:val="20"/>
                <w:szCs w:val="20"/>
              </w:rPr>
              <w:t xml:space="preserve">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 </w:t>
            </w:r>
          </w:p>
        </w:tc>
        <w:tc>
          <w:tcPr>
            <w:tcW w:w="5138" w:type="dxa"/>
          </w:tcPr>
          <w:p w:rsidR="002A280F" w:rsidRPr="002A280F" w:rsidRDefault="002A280F" w:rsidP="000B425A">
            <w:pPr>
              <w:spacing w:after="23" w:line="259" w:lineRule="auto"/>
              <w:jc w:val="both"/>
              <w:rPr>
                <w:sz w:val="20"/>
                <w:szCs w:val="20"/>
              </w:rPr>
            </w:pPr>
            <w:r w:rsidRPr="002A280F">
              <w:rPr>
                <w:b/>
                <w:sz w:val="20"/>
                <w:szCs w:val="20"/>
              </w:rPr>
              <w:t>Знает</w:t>
            </w:r>
            <w:r w:rsidRPr="002A280F">
              <w:rPr>
                <w:sz w:val="20"/>
                <w:szCs w:val="20"/>
              </w:rPr>
              <w:t xml:space="preserve"> принципы здорового образа жизни; </w:t>
            </w:r>
          </w:p>
          <w:p w:rsidR="002A280F" w:rsidRPr="002A280F" w:rsidRDefault="002A280F" w:rsidP="000B425A">
            <w:pPr>
              <w:spacing w:line="259" w:lineRule="auto"/>
              <w:jc w:val="both"/>
              <w:rPr>
                <w:sz w:val="20"/>
                <w:szCs w:val="20"/>
              </w:rPr>
            </w:pPr>
            <w:r w:rsidRPr="002A280F">
              <w:rPr>
                <w:b/>
                <w:sz w:val="20"/>
                <w:szCs w:val="20"/>
              </w:rPr>
              <w:t>умеет</w:t>
            </w:r>
            <w:r w:rsidRPr="002A280F">
              <w:rPr>
                <w:sz w:val="20"/>
                <w:szCs w:val="20"/>
              </w:rPr>
              <w:t xml:space="preserve"> организовывать свою жизнь в соответствии с социально значимыми представлениями о здоровом образе жизни, поддерживать должный уровень физической подготовленности, необходимый для социальной и профессиональной деятельности </w:t>
            </w:r>
          </w:p>
        </w:tc>
      </w:tr>
    </w:tbl>
    <w:p w:rsidR="001B2F22" w:rsidRDefault="001B2F22"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4.2 Профессиональные компетенции</w:t>
      </w:r>
    </w:p>
    <w:p w:rsidR="005375DC" w:rsidRDefault="005375DC" w:rsidP="005375DC">
      <w:pPr>
        <w:spacing w:after="0" w:line="240" w:lineRule="auto"/>
        <w:ind w:firstLine="709"/>
        <w:contextualSpacing/>
        <w:jc w:val="both"/>
      </w:pPr>
    </w:p>
    <w:tbl>
      <w:tblPr>
        <w:tblStyle w:val="a5"/>
        <w:tblW w:w="9606" w:type="dxa"/>
        <w:tblLayout w:type="fixed"/>
        <w:tblLook w:val="04A0"/>
      </w:tblPr>
      <w:tblGrid>
        <w:gridCol w:w="1926"/>
        <w:gridCol w:w="3349"/>
        <w:gridCol w:w="4331"/>
      </w:tblGrid>
      <w:tr w:rsidR="005375DC" w:rsidRPr="00454069" w:rsidTr="003C5BDE">
        <w:trPr>
          <w:trHeight w:val="120"/>
        </w:trPr>
        <w:tc>
          <w:tcPr>
            <w:tcW w:w="1926" w:type="dxa"/>
          </w:tcPr>
          <w:p w:rsidR="005375DC" w:rsidRPr="00454069" w:rsidRDefault="005375DC" w:rsidP="005375DC">
            <w:pPr>
              <w:contextualSpacing/>
              <w:jc w:val="center"/>
              <w:rPr>
                <w:sz w:val="18"/>
                <w:szCs w:val="18"/>
              </w:rPr>
            </w:pPr>
            <w:r w:rsidRPr="00454069">
              <w:rPr>
                <w:sz w:val="18"/>
                <w:szCs w:val="18"/>
              </w:rPr>
              <w:t>Основные виды деятельности</w:t>
            </w:r>
          </w:p>
        </w:tc>
        <w:tc>
          <w:tcPr>
            <w:tcW w:w="3349" w:type="dxa"/>
          </w:tcPr>
          <w:p w:rsidR="005375DC" w:rsidRPr="00454069" w:rsidRDefault="005375DC" w:rsidP="005375DC">
            <w:pPr>
              <w:contextualSpacing/>
              <w:jc w:val="center"/>
              <w:rPr>
                <w:sz w:val="18"/>
                <w:szCs w:val="18"/>
              </w:rPr>
            </w:pPr>
            <w:r w:rsidRPr="00454069">
              <w:rPr>
                <w:sz w:val="18"/>
                <w:szCs w:val="18"/>
              </w:rPr>
              <w:t>Код и наименование компетенции</w:t>
            </w:r>
          </w:p>
        </w:tc>
        <w:tc>
          <w:tcPr>
            <w:tcW w:w="4331" w:type="dxa"/>
          </w:tcPr>
          <w:p w:rsidR="005375DC" w:rsidRPr="00454069" w:rsidRDefault="005375DC" w:rsidP="005375DC">
            <w:pPr>
              <w:contextualSpacing/>
              <w:jc w:val="center"/>
              <w:rPr>
                <w:sz w:val="18"/>
                <w:szCs w:val="18"/>
              </w:rPr>
            </w:pPr>
            <w:r w:rsidRPr="00454069">
              <w:rPr>
                <w:sz w:val="18"/>
                <w:szCs w:val="18"/>
              </w:rPr>
              <w:t>Показатели освоения компетенции</w:t>
            </w:r>
          </w:p>
        </w:tc>
      </w:tr>
      <w:tr w:rsidR="003C5BDE" w:rsidRPr="00454069" w:rsidTr="003C5BDE">
        <w:trPr>
          <w:trHeight w:val="667"/>
        </w:trPr>
        <w:tc>
          <w:tcPr>
            <w:tcW w:w="1926" w:type="dxa"/>
            <w:vMerge w:val="restart"/>
            <w:vAlign w:val="center"/>
          </w:tcPr>
          <w:p w:rsidR="003C5BDE" w:rsidRPr="00454069" w:rsidRDefault="003C5BDE" w:rsidP="003C5BDE">
            <w:pPr>
              <w:contextualSpacing/>
              <w:jc w:val="center"/>
              <w:rPr>
                <w:sz w:val="18"/>
                <w:szCs w:val="18"/>
              </w:rPr>
            </w:pPr>
            <w:r w:rsidRPr="007522D5">
              <w:rPr>
                <w:sz w:val="20"/>
                <w:szCs w:val="20"/>
              </w:rPr>
              <w:t>Оперативно-служебная деятельность</w:t>
            </w:r>
          </w:p>
        </w:tc>
        <w:tc>
          <w:tcPr>
            <w:tcW w:w="3349" w:type="dxa"/>
          </w:tcPr>
          <w:p w:rsidR="003C5BDE" w:rsidRPr="00A368D1" w:rsidRDefault="003C5BDE" w:rsidP="00A368D1">
            <w:pPr>
              <w:spacing w:line="259" w:lineRule="auto"/>
              <w:ind w:right="-20"/>
              <w:jc w:val="both"/>
              <w:rPr>
                <w:sz w:val="20"/>
                <w:szCs w:val="20"/>
              </w:rPr>
            </w:pPr>
            <w:r>
              <w:rPr>
                <w:sz w:val="20"/>
                <w:szCs w:val="20"/>
              </w:rPr>
              <w:t>ПК 1.1</w:t>
            </w:r>
            <w:proofErr w:type="gramStart"/>
            <w:r>
              <w:rPr>
                <w:sz w:val="20"/>
                <w:szCs w:val="20"/>
              </w:rPr>
              <w:t xml:space="preserve"> </w:t>
            </w:r>
            <w:r w:rsidRPr="00A368D1">
              <w:rPr>
                <w:sz w:val="20"/>
                <w:szCs w:val="20"/>
              </w:rPr>
              <w:t>Ю</w:t>
            </w:r>
            <w:proofErr w:type="gramEnd"/>
            <w:r w:rsidRPr="00A368D1">
              <w:rPr>
                <w:sz w:val="20"/>
                <w:szCs w:val="20"/>
              </w:rPr>
              <w:t xml:space="preserve">ридически квалифицировать факты, события и обстоятельства. Принимать решения и совершать юридические действия в точном соответствии с законом </w:t>
            </w:r>
          </w:p>
        </w:tc>
        <w:tc>
          <w:tcPr>
            <w:tcW w:w="4331" w:type="dxa"/>
          </w:tcPr>
          <w:p w:rsidR="003C5BDE" w:rsidRPr="003F22A0" w:rsidRDefault="003C5BDE" w:rsidP="003F22A0">
            <w:pPr>
              <w:spacing w:after="1" w:line="278" w:lineRule="auto"/>
              <w:ind w:left="39"/>
              <w:jc w:val="both"/>
              <w:rPr>
                <w:sz w:val="20"/>
                <w:szCs w:val="20"/>
              </w:rPr>
            </w:pPr>
            <w:r w:rsidRPr="003F22A0">
              <w:rPr>
                <w:b/>
                <w:sz w:val="20"/>
                <w:szCs w:val="20"/>
              </w:rPr>
              <w:t>Знает</w:t>
            </w:r>
            <w:r w:rsidRPr="003F22A0">
              <w:rPr>
                <w:sz w:val="20"/>
                <w:szCs w:val="20"/>
              </w:rPr>
              <w:t xml:space="preserve"> юридические факты как основания возникновения правоотношений; </w:t>
            </w:r>
          </w:p>
          <w:p w:rsidR="003C5BDE" w:rsidRPr="003F22A0" w:rsidRDefault="003C5BDE" w:rsidP="003F22A0">
            <w:pPr>
              <w:spacing w:line="259" w:lineRule="auto"/>
              <w:ind w:left="39"/>
              <w:jc w:val="both"/>
              <w:rPr>
                <w:sz w:val="20"/>
                <w:szCs w:val="20"/>
              </w:rPr>
            </w:pPr>
            <w:r w:rsidRPr="003F22A0">
              <w:rPr>
                <w:b/>
                <w:sz w:val="20"/>
                <w:szCs w:val="20"/>
              </w:rPr>
              <w:t>умеет</w:t>
            </w:r>
            <w:r w:rsidRPr="003F22A0">
              <w:rPr>
                <w:sz w:val="20"/>
                <w:szCs w:val="20"/>
              </w:rPr>
              <w:t xml:space="preserve"> юридически квалифицировать факты, события и обстоятельства; принимать решения и совершать юридические действия в точном </w:t>
            </w:r>
            <w:r w:rsidRPr="003F22A0">
              <w:rPr>
                <w:sz w:val="20"/>
                <w:szCs w:val="20"/>
              </w:rPr>
              <w:lastRenderedPageBreak/>
              <w:t xml:space="preserve">соответствии с законом </w:t>
            </w:r>
          </w:p>
        </w:tc>
      </w:tr>
      <w:tr w:rsidR="003C5BDE" w:rsidRPr="00454069" w:rsidTr="003C5BDE">
        <w:trPr>
          <w:trHeight w:val="684"/>
        </w:trPr>
        <w:tc>
          <w:tcPr>
            <w:tcW w:w="1926" w:type="dxa"/>
            <w:vMerge/>
          </w:tcPr>
          <w:p w:rsidR="003C5BDE" w:rsidRPr="00454069" w:rsidRDefault="003C5BDE" w:rsidP="005375DC">
            <w:pPr>
              <w:contextualSpacing/>
              <w:jc w:val="both"/>
              <w:rPr>
                <w:sz w:val="18"/>
                <w:szCs w:val="18"/>
              </w:rPr>
            </w:pPr>
          </w:p>
        </w:tc>
        <w:tc>
          <w:tcPr>
            <w:tcW w:w="3349" w:type="dxa"/>
          </w:tcPr>
          <w:p w:rsidR="003C5BDE" w:rsidRPr="00A368D1" w:rsidRDefault="003C5BDE" w:rsidP="00A368D1">
            <w:pPr>
              <w:spacing w:line="259" w:lineRule="auto"/>
              <w:ind w:right="-20"/>
              <w:jc w:val="both"/>
              <w:rPr>
                <w:sz w:val="20"/>
                <w:szCs w:val="20"/>
              </w:rPr>
            </w:pPr>
            <w:r>
              <w:rPr>
                <w:sz w:val="20"/>
                <w:szCs w:val="20"/>
              </w:rPr>
              <w:t>ПК 1.2</w:t>
            </w:r>
            <w:proofErr w:type="gramStart"/>
            <w:r>
              <w:rPr>
                <w:sz w:val="20"/>
                <w:szCs w:val="20"/>
              </w:rPr>
              <w:t xml:space="preserve"> </w:t>
            </w:r>
            <w:r w:rsidRPr="00A368D1">
              <w:rPr>
                <w:sz w:val="20"/>
                <w:szCs w:val="20"/>
              </w:rPr>
              <w:t>О</w:t>
            </w:r>
            <w:proofErr w:type="gramEnd"/>
            <w:r w:rsidRPr="00A368D1">
              <w:rPr>
                <w:sz w:val="20"/>
                <w:szCs w:val="20"/>
              </w:rPr>
              <w:t xml:space="preserve">беспечивать соблюдение законодательства субъектами права </w:t>
            </w:r>
          </w:p>
        </w:tc>
        <w:tc>
          <w:tcPr>
            <w:tcW w:w="4331" w:type="dxa"/>
          </w:tcPr>
          <w:p w:rsidR="003C5BDE" w:rsidRDefault="003C5BDE" w:rsidP="003F22A0">
            <w:pPr>
              <w:spacing w:line="259" w:lineRule="auto"/>
              <w:ind w:left="39"/>
              <w:jc w:val="both"/>
              <w:rPr>
                <w:sz w:val="20"/>
                <w:szCs w:val="20"/>
              </w:rPr>
            </w:pPr>
            <w:r w:rsidRPr="003F22A0">
              <w:rPr>
                <w:b/>
                <w:sz w:val="20"/>
                <w:szCs w:val="20"/>
              </w:rPr>
              <w:t>Знает</w:t>
            </w:r>
            <w:r w:rsidRPr="003F22A0">
              <w:rPr>
                <w:sz w:val="20"/>
                <w:szCs w:val="20"/>
              </w:rPr>
              <w:t xml:space="preserve"> компетенцию и полномочия субъектов права; </w:t>
            </w:r>
          </w:p>
          <w:p w:rsidR="003C5BDE" w:rsidRPr="003F22A0" w:rsidRDefault="003C5BDE" w:rsidP="003F22A0">
            <w:pPr>
              <w:spacing w:line="259" w:lineRule="auto"/>
              <w:ind w:left="39"/>
              <w:jc w:val="both"/>
              <w:rPr>
                <w:sz w:val="20"/>
                <w:szCs w:val="20"/>
              </w:rPr>
            </w:pPr>
            <w:r w:rsidRPr="003F22A0">
              <w:rPr>
                <w:b/>
                <w:sz w:val="20"/>
                <w:szCs w:val="20"/>
              </w:rPr>
              <w:t>умеет</w:t>
            </w:r>
            <w:r w:rsidRPr="003F22A0">
              <w:rPr>
                <w:sz w:val="20"/>
                <w:szCs w:val="20"/>
              </w:rPr>
              <w:t xml:space="preserve"> обеспечивать соблюдение законодательства субъектами права </w:t>
            </w:r>
          </w:p>
        </w:tc>
      </w:tr>
      <w:tr w:rsidR="003C5BDE" w:rsidRPr="00454069" w:rsidTr="003C5BDE">
        <w:trPr>
          <w:trHeight w:val="684"/>
        </w:trPr>
        <w:tc>
          <w:tcPr>
            <w:tcW w:w="1926" w:type="dxa"/>
            <w:vMerge/>
          </w:tcPr>
          <w:p w:rsidR="003C5BDE" w:rsidRPr="00454069" w:rsidRDefault="003C5BDE" w:rsidP="005375DC">
            <w:pPr>
              <w:contextualSpacing/>
              <w:jc w:val="both"/>
              <w:rPr>
                <w:sz w:val="18"/>
                <w:szCs w:val="18"/>
              </w:rPr>
            </w:pPr>
          </w:p>
        </w:tc>
        <w:tc>
          <w:tcPr>
            <w:tcW w:w="3349" w:type="dxa"/>
          </w:tcPr>
          <w:p w:rsidR="003C5BDE" w:rsidRPr="00A368D1" w:rsidRDefault="003C5BDE" w:rsidP="00A368D1">
            <w:pPr>
              <w:spacing w:line="259" w:lineRule="auto"/>
              <w:ind w:right="-20"/>
              <w:jc w:val="both"/>
              <w:rPr>
                <w:sz w:val="20"/>
                <w:szCs w:val="20"/>
              </w:rPr>
            </w:pPr>
            <w:r>
              <w:rPr>
                <w:sz w:val="20"/>
                <w:szCs w:val="20"/>
              </w:rPr>
              <w:t>ПК 1.3</w:t>
            </w:r>
            <w:proofErr w:type="gramStart"/>
            <w:r>
              <w:rPr>
                <w:sz w:val="20"/>
                <w:szCs w:val="20"/>
              </w:rPr>
              <w:t xml:space="preserve"> </w:t>
            </w:r>
            <w:r w:rsidRPr="00A368D1">
              <w:rPr>
                <w:sz w:val="20"/>
                <w:szCs w:val="20"/>
              </w:rPr>
              <w:t>О</w:t>
            </w:r>
            <w:proofErr w:type="gramEnd"/>
            <w:r w:rsidRPr="00A368D1">
              <w:rPr>
                <w:sz w:val="20"/>
                <w:szCs w:val="20"/>
              </w:rPr>
              <w:t xml:space="preserve">существлять реализацию норм материального и процессуального права </w:t>
            </w:r>
          </w:p>
        </w:tc>
        <w:tc>
          <w:tcPr>
            <w:tcW w:w="4331" w:type="dxa"/>
          </w:tcPr>
          <w:p w:rsidR="003C5BDE" w:rsidRDefault="003C5BDE" w:rsidP="003F22A0">
            <w:pPr>
              <w:spacing w:line="259" w:lineRule="auto"/>
              <w:ind w:left="39"/>
              <w:jc w:val="both"/>
              <w:rPr>
                <w:sz w:val="20"/>
                <w:szCs w:val="20"/>
              </w:rPr>
            </w:pPr>
            <w:r w:rsidRPr="003F22A0">
              <w:rPr>
                <w:b/>
                <w:sz w:val="20"/>
                <w:szCs w:val="20"/>
              </w:rPr>
              <w:t>Знает</w:t>
            </w:r>
            <w:r w:rsidRPr="003F22A0">
              <w:rPr>
                <w:sz w:val="20"/>
                <w:szCs w:val="20"/>
              </w:rPr>
              <w:t xml:space="preserve"> методы и способы реализации правовых норм; </w:t>
            </w:r>
          </w:p>
          <w:p w:rsidR="003C5BDE" w:rsidRPr="003F22A0" w:rsidRDefault="003C5BDE" w:rsidP="003F22A0">
            <w:pPr>
              <w:spacing w:line="259" w:lineRule="auto"/>
              <w:ind w:left="39"/>
              <w:jc w:val="both"/>
              <w:rPr>
                <w:sz w:val="20"/>
                <w:szCs w:val="20"/>
              </w:rPr>
            </w:pPr>
            <w:r w:rsidRPr="003F22A0">
              <w:rPr>
                <w:b/>
                <w:sz w:val="20"/>
                <w:szCs w:val="20"/>
              </w:rPr>
              <w:t>умеет</w:t>
            </w:r>
            <w:r w:rsidRPr="003F22A0">
              <w:rPr>
                <w:sz w:val="20"/>
                <w:szCs w:val="20"/>
              </w:rPr>
              <w:t xml:space="preserve"> осуществлять реализацию норм материального и процессуального права </w:t>
            </w:r>
          </w:p>
        </w:tc>
      </w:tr>
      <w:tr w:rsidR="003C5BDE" w:rsidRPr="00454069" w:rsidTr="003C5BDE">
        <w:trPr>
          <w:trHeight w:val="684"/>
        </w:trPr>
        <w:tc>
          <w:tcPr>
            <w:tcW w:w="1926" w:type="dxa"/>
            <w:vMerge/>
          </w:tcPr>
          <w:p w:rsidR="003C5BDE" w:rsidRPr="00454069" w:rsidRDefault="003C5BDE" w:rsidP="005375DC">
            <w:pPr>
              <w:contextualSpacing/>
              <w:jc w:val="both"/>
              <w:rPr>
                <w:sz w:val="18"/>
                <w:szCs w:val="18"/>
              </w:rPr>
            </w:pPr>
          </w:p>
        </w:tc>
        <w:tc>
          <w:tcPr>
            <w:tcW w:w="3349" w:type="dxa"/>
          </w:tcPr>
          <w:p w:rsidR="003C5BDE" w:rsidRPr="00A368D1" w:rsidRDefault="003C5BDE" w:rsidP="00A368D1">
            <w:pPr>
              <w:spacing w:line="259" w:lineRule="auto"/>
              <w:ind w:right="-20"/>
              <w:jc w:val="both"/>
              <w:rPr>
                <w:sz w:val="20"/>
                <w:szCs w:val="20"/>
              </w:rPr>
            </w:pPr>
            <w:r>
              <w:rPr>
                <w:sz w:val="20"/>
                <w:szCs w:val="20"/>
              </w:rPr>
              <w:t>ПК 1.4</w:t>
            </w:r>
            <w:proofErr w:type="gramStart"/>
            <w:r>
              <w:rPr>
                <w:sz w:val="20"/>
                <w:szCs w:val="20"/>
              </w:rPr>
              <w:t xml:space="preserve"> </w:t>
            </w:r>
            <w:r w:rsidRPr="00A368D1">
              <w:rPr>
                <w:sz w:val="20"/>
                <w:szCs w:val="20"/>
              </w:rPr>
              <w:t>О</w:t>
            </w:r>
            <w:proofErr w:type="gramEnd"/>
            <w:r w:rsidRPr="00A368D1">
              <w:rPr>
                <w:sz w:val="20"/>
                <w:szCs w:val="20"/>
              </w:rPr>
              <w:t xml:space="preserve">беспечивать законность и правопорядок, безопасность личности, общества и государства, охранять общественный порядок </w:t>
            </w:r>
          </w:p>
        </w:tc>
        <w:tc>
          <w:tcPr>
            <w:tcW w:w="4331" w:type="dxa"/>
          </w:tcPr>
          <w:p w:rsidR="003C5BDE" w:rsidRPr="003F22A0" w:rsidRDefault="003C5BDE" w:rsidP="003F22A0">
            <w:pPr>
              <w:spacing w:after="3" w:line="277" w:lineRule="auto"/>
              <w:ind w:left="39"/>
              <w:jc w:val="both"/>
              <w:rPr>
                <w:sz w:val="20"/>
                <w:szCs w:val="20"/>
              </w:rPr>
            </w:pPr>
            <w:r w:rsidRPr="003F22A0">
              <w:rPr>
                <w:b/>
                <w:sz w:val="20"/>
                <w:szCs w:val="20"/>
              </w:rPr>
              <w:t>Знает</w:t>
            </w:r>
            <w:r w:rsidRPr="003F22A0">
              <w:rPr>
                <w:sz w:val="20"/>
                <w:szCs w:val="20"/>
              </w:rPr>
              <w:t xml:space="preserve"> правовую основу деятельности правоохранительных органов; </w:t>
            </w:r>
          </w:p>
          <w:p w:rsidR="003C5BDE" w:rsidRPr="003F22A0" w:rsidRDefault="003C5BDE" w:rsidP="003F22A0">
            <w:pPr>
              <w:spacing w:line="259" w:lineRule="auto"/>
              <w:ind w:left="39"/>
              <w:jc w:val="both"/>
              <w:rPr>
                <w:sz w:val="20"/>
                <w:szCs w:val="20"/>
              </w:rPr>
            </w:pPr>
            <w:r w:rsidRPr="003F22A0">
              <w:rPr>
                <w:b/>
                <w:sz w:val="20"/>
                <w:szCs w:val="20"/>
              </w:rPr>
              <w:t>умеет</w:t>
            </w:r>
            <w:r w:rsidRPr="003F22A0">
              <w:rPr>
                <w:sz w:val="20"/>
                <w:szCs w:val="20"/>
              </w:rPr>
              <w:t xml:space="preserve"> обеспечивать законность и правопорядок, безопасность личности, общества и государства </w:t>
            </w:r>
          </w:p>
        </w:tc>
      </w:tr>
      <w:tr w:rsidR="003C5BDE" w:rsidRPr="00454069" w:rsidTr="003C5BDE">
        <w:trPr>
          <w:trHeight w:val="684"/>
        </w:trPr>
        <w:tc>
          <w:tcPr>
            <w:tcW w:w="1926" w:type="dxa"/>
            <w:vMerge/>
          </w:tcPr>
          <w:p w:rsidR="003C5BDE" w:rsidRPr="00454069" w:rsidRDefault="003C5BDE" w:rsidP="005375DC">
            <w:pPr>
              <w:contextualSpacing/>
              <w:jc w:val="both"/>
              <w:rPr>
                <w:sz w:val="18"/>
                <w:szCs w:val="18"/>
              </w:rPr>
            </w:pPr>
          </w:p>
        </w:tc>
        <w:tc>
          <w:tcPr>
            <w:tcW w:w="3349" w:type="dxa"/>
          </w:tcPr>
          <w:p w:rsidR="003C5BDE" w:rsidRPr="00A368D1" w:rsidRDefault="003C5BDE" w:rsidP="00A368D1">
            <w:pPr>
              <w:spacing w:line="259" w:lineRule="auto"/>
              <w:ind w:right="-20"/>
              <w:jc w:val="both"/>
              <w:rPr>
                <w:sz w:val="20"/>
                <w:szCs w:val="20"/>
              </w:rPr>
            </w:pPr>
            <w:r>
              <w:rPr>
                <w:sz w:val="20"/>
                <w:szCs w:val="20"/>
              </w:rPr>
              <w:t xml:space="preserve">ПК 1.5 </w:t>
            </w:r>
            <w:r w:rsidRPr="00A368D1">
              <w:rPr>
                <w:sz w:val="20"/>
                <w:szCs w:val="20"/>
              </w:rPr>
              <w:t>Осуществлять оперативн</w:t>
            </w:r>
            <w:proofErr w:type="gramStart"/>
            <w:r w:rsidRPr="00A368D1">
              <w:rPr>
                <w:sz w:val="20"/>
                <w:szCs w:val="20"/>
              </w:rPr>
              <w:t>о-</w:t>
            </w:r>
            <w:proofErr w:type="gramEnd"/>
            <w:r w:rsidRPr="00A368D1">
              <w:rPr>
                <w:sz w:val="20"/>
                <w:szCs w:val="20"/>
              </w:rPr>
              <w:t xml:space="preserve"> служебные мероприятия в соответствии с профилем подготовки </w:t>
            </w:r>
          </w:p>
        </w:tc>
        <w:tc>
          <w:tcPr>
            <w:tcW w:w="4331" w:type="dxa"/>
          </w:tcPr>
          <w:p w:rsidR="003C5BDE" w:rsidRDefault="003C5BDE" w:rsidP="003F22A0">
            <w:pPr>
              <w:spacing w:line="259" w:lineRule="auto"/>
              <w:ind w:left="39"/>
              <w:jc w:val="both"/>
              <w:rPr>
                <w:sz w:val="20"/>
                <w:szCs w:val="20"/>
              </w:rPr>
            </w:pPr>
            <w:r w:rsidRPr="003F22A0">
              <w:rPr>
                <w:b/>
                <w:sz w:val="20"/>
                <w:szCs w:val="20"/>
              </w:rPr>
              <w:t>Знает</w:t>
            </w:r>
            <w:r w:rsidRPr="003F22A0">
              <w:rPr>
                <w:sz w:val="20"/>
                <w:szCs w:val="20"/>
              </w:rPr>
              <w:t xml:space="preserve"> содержание оперативно-служебных мероприятий; </w:t>
            </w:r>
          </w:p>
          <w:p w:rsidR="003C5BDE" w:rsidRPr="003F22A0" w:rsidRDefault="003C5BDE" w:rsidP="003F22A0">
            <w:pPr>
              <w:spacing w:line="259" w:lineRule="auto"/>
              <w:ind w:left="39"/>
              <w:jc w:val="both"/>
              <w:rPr>
                <w:sz w:val="20"/>
                <w:szCs w:val="20"/>
              </w:rPr>
            </w:pPr>
            <w:r w:rsidRPr="003F22A0">
              <w:rPr>
                <w:b/>
                <w:sz w:val="20"/>
                <w:szCs w:val="20"/>
              </w:rPr>
              <w:t>умеет</w:t>
            </w:r>
            <w:r w:rsidRPr="003F22A0">
              <w:rPr>
                <w:sz w:val="20"/>
                <w:szCs w:val="20"/>
              </w:rPr>
              <w:t xml:space="preserve"> осуществлять оперативн</w:t>
            </w:r>
            <w:proofErr w:type="gramStart"/>
            <w:r w:rsidRPr="003F22A0">
              <w:rPr>
                <w:sz w:val="20"/>
                <w:szCs w:val="20"/>
              </w:rPr>
              <w:t>о-</w:t>
            </w:r>
            <w:proofErr w:type="gramEnd"/>
            <w:r w:rsidRPr="003F22A0">
              <w:rPr>
                <w:sz w:val="20"/>
                <w:szCs w:val="20"/>
              </w:rPr>
              <w:t xml:space="preserve"> служебные мероприятия в оперативно- служебной деятельности </w:t>
            </w:r>
          </w:p>
        </w:tc>
      </w:tr>
      <w:tr w:rsidR="003C5BDE" w:rsidRPr="00454069" w:rsidTr="003C5BDE">
        <w:trPr>
          <w:trHeight w:val="684"/>
        </w:trPr>
        <w:tc>
          <w:tcPr>
            <w:tcW w:w="1926" w:type="dxa"/>
            <w:vMerge/>
          </w:tcPr>
          <w:p w:rsidR="003C5BDE" w:rsidRPr="00454069" w:rsidRDefault="003C5BDE" w:rsidP="005375DC">
            <w:pPr>
              <w:contextualSpacing/>
              <w:jc w:val="both"/>
              <w:rPr>
                <w:sz w:val="18"/>
                <w:szCs w:val="18"/>
              </w:rPr>
            </w:pPr>
          </w:p>
        </w:tc>
        <w:tc>
          <w:tcPr>
            <w:tcW w:w="3349" w:type="dxa"/>
          </w:tcPr>
          <w:p w:rsidR="003C5BDE" w:rsidRPr="007014DD" w:rsidRDefault="003C5BDE" w:rsidP="007014DD">
            <w:pPr>
              <w:spacing w:line="259" w:lineRule="auto"/>
              <w:ind w:left="-2"/>
              <w:jc w:val="both"/>
              <w:rPr>
                <w:sz w:val="20"/>
                <w:szCs w:val="20"/>
              </w:rPr>
            </w:pPr>
            <w:r>
              <w:rPr>
                <w:sz w:val="20"/>
                <w:szCs w:val="20"/>
              </w:rPr>
              <w:t>ПК 1.6</w:t>
            </w:r>
            <w:proofErr w:type="gramStart"/>
            <w:r>
              <w:rPr>
                <w:sz w:val="20"/>
                <w:szCs w:val="20"/>
              </w:rPr>
              <w:t xml:space="preserve"> </w:t>
            </w:r>
            <w:r w:rsidRPr="007014DD">
              <w:rPr>
                <w:sz w:val="20"/>
                <w:szCs w:val="20"/>
              </w:rPr>
              <w:t>П</w:t>
            </w:r>
            <w:proofErr w:type="gramEnd"/>
            <w:r w:rsidRPr="007014DD">
              <w:rPr>
                <w:sz w:val="20"/>
                <w:szCs w:val="20"/>
              </w:rPr>
              <w:t xml:space="preserve">рименять меры </w:t>
            </w:r>
          </w:p>
          <w:p w:rsidR="003C5BDE" w:rsidRPr="007014DD" w:rsidRDefault="003C5BDE" w:rsidP="007014DD">
            <w:pPr>
              <w:spacing w:line="259" w:lineRule="auto"/>
              <w:ind w:left="-2"/>
              <w:jc w:val="both"/>
              <w:rPr>
                <w:sz w:val="20"/>
                <w:szCs w:val="20"/>
              </w:rPr>
            </w:pPr>
            <w:r w:rsidRPr="007014DD">
              <w:rPr>
                <w:sz w:val="20"/>
                <w:szCs w:val="20"/>
              </w:rPr>
              <w:t xml:space="preserve">административного пресечения правонарушений, включая применение физической силы и специальных средств </w:t>
            </w:r>
          </w:p>
        </w:tc>
        <w:tc>
          <w:tcPr>
            <w:tcW w:w="4331" w:type="dxa"/>
          </w:tcPr>
          <w:p w:rsidR="003C5BDE" w:rsidRDefault="003C5BDE" w:rsidP="003F22A0">
            <w:pPr>
              <w:spacing w:after="31" w:line="252" w:lineRule="auto"/>
              <w:ind w:left="39"/>
              <w:jc w:val="both"/>
              <w:rPr>
                <w:sz w:val="20"/>
                <w:szCs w:val="20"/>
              </w:rPr>
            </w:pPr>
            <w:r w:rsidRPr="003F22A0">
              <w:rPr>
                <w:b/>
                <w:sz w:val="20"/>
                <w:szCs w:val="20"/>
              </w:rPr>
              <w:t>Знает</w:t>
            </w:r>
            <w:r w:rsidRPr="003F22A0">
              <w:rPr>
                <w:sz w:val="20"/>
                <w:szCs w:val="20"/>
              </w:rPr>
              <w:t xml:space="preserve"> правомерные приемы силового пресечения правонарушений, задержания и сопровождения правонарушителей; </w:t>
            </w:r>
          </w:p>
          <w:p w:rsidR="003C5BDE" w:rsidRPr="003F22A0" w:rsidRDefault="003C5BDE" w:rsidP="003F22A0">
            <w:pPr>
              <w:spacing w:after="31" w:line="252" w:lineRule="auto"/>
              <w:ind w:left="39"/>
              <w:jc w:val="both"/>
              <w:rPr>
                <w:sz w:val="20"/>
                <w:szCs w:val="20"/>
              </w:rPr>
            </w:pPr>
            <w:r w:rsidRPr="003F22A0">
              <w:rPr>
                <w:b/>
                <w:sz w:val="20"/>
                <w:szCs w:val="20"/>
              </w:rPr>
              <w:t xml:space="preserve">умеет </w:t>
            </w:r>
            <w:r w:rsidRPr="003F22A0">
              <w:rPr>
                <w:sz w:val="20"/>
                <w:szCs w:val="20"/>
              </w:rPr>
              <w:t xml:space="preserve">пресекать противоправные действия, в т.ч. осуществлять действия по силовому пресечению правонарушений, </w:t>
            </w:r>
          </w:p>
          <w:p w:rsidR="003C5BDE" w:rsidRPr="003F22A0" w:rsidRDefault="003C5BDE" w:rsidP="003F22A0">
            <w:pPr>
              <w:spacing w:line="259" w:lineRule="auto"/>
              <w:ind w:left="39"/>
              <w:jc w:val="both"/>
              <w:rPr>
                <w:sz w:val="20"/>
                <w:szCs w:val="20"/>
              </w:rPr>
            </w:pPr>
            <w:r w:rsidRPr="003F22A0">
              <w:rPr>
                <w:sz w:val="20"/>
                <w:szCs w:val="20"/>
              </w:rPr>
              <w:t xml:space="preserve">задержанию и сопровождению правонарушителей </w:t>
            </w:r>
          </w:p>
        </w:tc>
      </w:tr>
      <w:tr w:rsidR="003C5BDE" w:rsidRPr="00454069" w:rsidTr="003C5BDE">
        <w:trPr>
          <w:trHeight w:val="684"/>
        </w:trPr>
        <w:tc>
          <w:tcPr>
            <w:tcW w:w="1926" w:type="dxa"/>
            <w:vMerge/>
          </w:tcPr>
          <w:p w:rsidR="003C5BDE" w:rsidRPr="00454069" w:rsidRDefault="003C5BDE" w:rsidP="005375DC">
            <w:pPr>
              <w:contextualSpacing/>
              <w:jc w:val="both"/>
              <w:rPr>
                <w:sz w:val="18"/>
                <w:szCs w:val="18"/>
              </w:rPr>
            </w:pPr>
          </w:p>
        </w:tc>
        <w:tc>
          <w:tcPr>
            <w:tcW w:w="3349" w:type="dxa"/>
          </w:tcPr>
          <w:p w:rsidR="003C5BDE" w:rsidRPr="007014DD" w:rsidRDefault="003C5BDE" w:rsidP="007014DD">
            <w:pPr>
              <w:spacing w:line="259" w:lineRule="auto"/>
              <w:ind w:left="-2"/>
              <w:jc w:val="both"/>
              <w:rPr>
                <w:sz w:val="20"/>
                <w:szCs w:val="20"/>
              </w:rPr>
            </w:pPr>
            <w:r>
              <w:rPr>
                <w:sz w:val="20"/>
                <w:szCs w:val="20"/>
              </w:rPr>
              <w:t>ПК 1.7</w:t>
            </w:r>
            <w:proofErr w:type="gramStart"/>
            <w:r>
              <w:rPr>
                <w:sz w:val="20"/>
                <w:szCs w:val="20"/>
              </w:rPr>
              <w:t xml:space="preserve"> </w:t>
            </w:r>
            <w:r w:rsidRPr="007014DD">
              <w:rPr>
                <w:sz w:val="20"/>
                <w:szCs w:val="20"/>
              </w:rPr>
              <w:t>О</w:t>
            </w:r>
            <w:proofErr w:type="gramEnd"/>
            <w:r w:rsidRPr="007014DD">
              <w:rPr>
                <w:sz w:val="20"/>
                <w:szCs w:val="20"/>
              </w:rPr>
              <w:t xml:space="preserve">беспечивать выявление, раскрытие и расследование преступлений и иных правонарушений в соответствии с профилем подготовки </w:t>
            </w:r>
          </w:p>
        </w:tc>
        <w:tc>
          <w:tcPr>
            <w:tcW w:w="4331" w:type="dxa"/>
          </w:tcPr>
          <w:p w:rsidR="003C5BDE" w:rsidRPr="003F22A0" w:rsidRDefault="003C5BDE" w:rsidP="003F22A0">
            <w:pPr>
              <w:spacing w:line="279" w:lineRule="auto"/>
              <w:ind w:left="39"/>
              <w:jc w:val="both"/>
              <w:rPr>
                <w:sz w:val="20"/>
                <w:szCs w:val="20"/>
              </w:rPr>
            </w:pPr>
            <w:r w:rsidRPr="003F22A0">
              <w:rPr>
                <w:b/>
                <w:sz w:val="20"/>
                <w:szCs w:val="20"/>
              </w:rPr>
              <w:t>Знает</w:t>
            </w:r>
            <w:r w:rsidRPr="003F22A0">
              <w:rPr>
                <w:sz w:val="20"/>
                <w:szCs w:val="20"/>
              </w:rPr>
              <w:t xml:space="preserve"> тактику следственных и оперативно-розыскных действий при раскрытии преступлений; </w:t>
            </w:r>
          </w:p>
          <w:p w:rsidR="003C5BDE" w:rsidRPr="003F22A0" w:rsidRDefault="003C5BDE" w:rsidP="003F22A0">
            <w:pPr>
              <w:spacing w:line="259" w:lineRule="auto"/>
              <w:ind w:left="39"/>
              <w:jc w:val="both"/>
              <w:rPr>
                <w:sz w:val="20"/>
                <w:szCs w:val="20"/>
              </w:rPr>
            </w:pPr>
            <w:r w:rsidRPr="003F22A0">
              <w:rPr>
                <w:b/>
                <w:sz w:val="20"/>
                <w:szCs w:val="20"/>
              </w:rPr>
              <w:t>умеет</w:t>
            </w:r>
            <w:r w:rsidRPr="003F22A0">
              <w:rPr>
                <w:sz w:val="20"/>
                <w:szCs w:val="20"/>
              </w:rPr>
              <w:t xml:space="preserve"> обеспечивать выявление, раскрытие и расследование преступлений и иных правонарушений в соответствии с профилем подготовки </w:t>
            </w:r>
          </w:p>
        </w:tc>
      </w:tr>
      <w:tr w:rsidR="003C5BDE" w:rsidRPr="00454069" w:rsidTr="003C5BDE">
        <w:trPr>
          <w:trHeight w:val="684"/>
        </w:trPr>
        <w:tc>
          <w:tcPr>
            <w:tcW w:w="1926" w:type="dxa"/>
            <w:vMerge/>
          </w:tcPr>
          <w:p w:rsidR="003C5BDE" w:rsidRPr="00454069" w:rsidRDefault="003C5BDE" w:rsidP="005375DC">
            <w:pPr>
              <w:contextualSpacing/>
              <w:jc w:val="both"/>
              <w:rPr>
                <w:sz w:val="18"/>
                <w:szCs w:val="18"/>
              </w:rPr>
            </w:pPr>
          </w:p>
        </w:tc>
        <w:tc>
          <w:tcPr>
            <w:tcW w:w="3349" w:type="dxa"/>
          </w:tcPr>
          <w:p w:rsidR="003C5BDE" w:rsidRPr="007014DD" w:rsidRDefault="003C5BDE" w:rsidP="007014DD">
            <w:pPr>
              <w:spacing w:line="259" w:lineRule="auto"/>
              <w:ind w:left="-2"/>
              <w:jc w:val="both"/>
              <w:rPr>
                <w:sz w:val="20"/>
                <w:szCs w:val="20"/>
              </w:rPr>
            </w:pPr>
            <w:r>
              <w:rPr>
                <w:sz w:val="20"/>
                <w:szCs w:val="20"/>
              </w:rPr>
              <w:t xml:space="preserve">ПК 1.8 </w:t>
            </w:r>
            <w:r w:rsidRPr="007014DD">
              <w:rPr>
                <w:sz w:val="20"/>
                <w:szCs w:val="20"/>
              </w:rPr>
              <w:t xml:space="preserve">Осуществлять </w:t>
            </w:r>
            <w:proofErr w:type="spellStart"/>
            <w:r w:rsidRPr="007014DD">
              <w:rPr>
                <w:sz w:val="20"/>
                <w:szCs w:val="20"/>
              </w:rPr>
              <w:t>техник</w:t>
            </w:r>
            <w:proofErr w:type="gramStart"/>
            <w:r w:rsidRPr="007014DD">
              <w:rPr>
                <w:sz w:val="20"/>
                <w:szCs w:val="20"/>
              </w:rPr>
              <w:t>о</w:t>
            </w:r>
            <w:proofErr w:type="spellEnd"/>
            <w:r w:rsidRPr="007014DD">
              <w:rPr>
                <w:sz w:val="20"/>
                <w:szCs w:val="20"/>
              </w:rPr>
              <w:t>-</w:t>
            </w:r>
            <w:proofErr w:type="gramEnd"/>
            <w:r w:rsidRPr="007014DD">
              <w:rPr>
                <w:sz w:val="20"/>
                <w:szCs w:val="20"/>
              </w:rPr>
              <w:t xml:space="preserve"> криминалистическое и специальное техническое обеспечение оперативно- служебной деятельности </w:t>
            </w:r>
          </w:p>
        </w:tc>
        <w:tc>
          <w:tcPr>
            <w:tcW w:w="4331" w:type="dxa"/>
          </w:tcPr>
          <w:p w:rsidR="003C5BDE" w:rsidRPr="003F22A0" w:rsidRDefault="003C5BDE" w:rsidP="003F22A0">
            <w:pPr>
              <w:spacing w:line="259" w:lineRule="auto"/>
              <w:ind w:left="39"/>
              <w:jc w:val="both"/>
              <w:rPr>
                <w:sz w:val="20"/>
                <w:szCs w:val="20"/>
              </w:rPr>
            </w:pPr>
            <w:r w:rsidRPr="003F22A0">
              <w:rPr>
                <w:b/>
                <w:sz w:val="20"/>
                <w:szCs w:val="20"/>
              </w:rPr>
              <w:t>Знает</w:t>
            </w:r>
            <w:r w:rsidRPr="003F22A0">
              <w:rPr>
                <w:sz w:val="20"/>
                <w:szCs w:val="20"/>
              </w:rPr>
              <w:t xml:space="preserve"> содержание и </w:t>
            </w:r>
            <w:r w:rsidRPr="003F22A0">
              <w:rPr>
                <w:b/>
                <w:sz w:val="20"/>
                <w:szCs w:val="20"/>
              </w:rPr>
              <w:t>умеет</w:t>
            </w:r>
            <w:r w:rsidRPr="003F22A0">
              <w:rPr>
                <w:sz w:val="20"/>
                <w:szCs w:val="20"/>
              </w:rPr>
              <w:t xml:space="preserve"> осуществлять технико-криминалистическое и специальное техническое обеспечение оперативно-служебной деятельности </w:t>
            </w:r>
          </w:p>
        </w:tc>
      </w:tr>
      <w:tr w:rsidR="003C5BDE" w:rsidRPr="00454069" w:rsidTr="003C5BDE">
        <w:trPr>
          <w:trHeight w:val="684"/>
        </w:trPr>
        <w:tc>
          <w:tcPr>
            <w:tcW w:w="1926" w:type="dxa"/>
            <w:vMerge/>
          </w:tcPr>
          <w:p w:rsidR="003C5BDE" w:rsidRPr="00454069" w:rsidRDefault="003C5BDE" w:rsidP="005375DC">
            <w:pPr>
              <w:contextualSpacing/>
              <w:jc w:val="both"/>
              <w:rPr>
                <w:sz w:val="18"/>
                <w:szCs w:val="18"/>
              </w:rPr>
            </w:pPr>
          </w:p>
        </w:tc>
        <w:tc>
          <w:tcPr>
            <w:tcW w:w="3349" w:type="dxa"/>
          </w:tcPr>
          <w:p w:rsidR="003C5BDE" w:rsidRPr="007014DD" w:rsidRDefault="003C5BDE" w:rsidP="007014DD">
            <w:pPr>
              <w:spacing w:after="15" w:line="259" w:lineRule="auto"/>
              <w:ind w:left="34"/>
              <w:jc w:val="both"/>
              <w:rPr>
                <w:sz w:val="20"/>
                <w:szCs w:val="20"/>
              </w:rPr>
            </w:pPr>
            <w:r>
              <w:rPr>
                <w:sz w:val="20"/>
                <w:szCs w:val="20"/>
              </w:rPr>
              <w:t>ПК 1.9</w:t>
            </w:r>
            <w:proofErr w:type="gramStart"/>
            <w:r>
              <w:rPr>
                <w:sz w:val="20"/>
                <w:szCs w:val="20"/>
              </w:rPr>
              <w:t xml:space="preserve"> </w:t>
            </w:r>
            <w:r w:rsidRPr="007014DD">
              <w:rPr>
                <w:sz w:val="20"/>
                <w:szCs w:val="20"/>
              </w:rPr>
              <w:t>О</w:t>
            </w:r>
            <w:proofErr w:type="gramEnd"/>
            <w:r w:rsidRPr="007014DD">
              <w:rPr>
                <w:sz w:val="20"/>
                <w:szCs w:val="20"/>
              </w:rPr>
              <w:t xml:space="preserve">казывать первую </w:t>
            </w:r>
          </w:p>
          <w:p w:rsidR="003C5BDE" w:rsidRPr="007014DD" w:rsidRDefault="003C5BDE" w:rsidP="007014DD">
            <w:pPr>
              <w:spacing w:line="259" w:lineRule="auto"/>
              <w:ind w:left="34"/>
              <w:jc w:val="both"/>
              <w:rPr>
                <w:sz w:val="20"/>
                <w:szCs w:val="20"/>
              </w:rPr>
            </w:pPr>
            <w:r w:rsidRPr="007014DD">
              <w:rPr>
                <w:sz w:val="20"/>
                <w:szCs w:val="20"/>
              </w:rPr>
              <w:t xml:space="preserve">(доврачебную) медицинскую помощь </w:t>
            </w:r>
          </w:p>
        </w:tc>
        <w:tc>
          <w:tcPr>
            <w:tcW w:w="4331" w:type="dxa"/>
          </w:tcPr>
          <w:p w:rsidR="003C5BDE" w:rsidRPr="003F22A0" w:rsidRDefault="003C5BDE" w:rsidP="003F22A0">
            <w:pPr>
              <w:spacing w:after="8" w:line="272" w:lineRule="auto"/>
              <w:ind w:left="39"/>
              <w:jc w:val="both"/>
              <w:rPr>
                <w:sz w:val="20"/>
                <w:szCs w:val="20"/>
              </w:rPr>
            </w:pPr>
            <w:r w:rsidRPr="003F22A0">
              <w:rPr>
                <w:b/>
                <w:sz w:val="20"/>
                <w:szCs w:val="20"/>
              </w:rPr>
              <w:t>Знает</w:t>
            </w:r>
            <w:r w:rsidRPr="003F22A0">
              <w:rPr>
                <w:sz w:val="20"/>
                <w:szCs w:val="20"/>
              </w:rPr>
              <w:t xml:space="preserve"> приемы оказания первой медицинской помощи и самопомощи; </w:t>
            </w:r>
          </w:p>
          <w:p w:rsidR="003C5BDE" w:rsidRPr="003F22A0" w:rsidRDefault="003C5BDE" w:rsidP="003F22A0">
            <w:pPr>
              <w:spacing w:line="259" w:lineRule="auto"/>
              <w:ind w:left="39"/>
              <w:jc w:val="both"/>
              <w:rPr>
                <w:sz w:val="20"/>
                <w:szCs w:val="20"/>
              </w:rPr>
            </w:pPr>
            <w:r w:rsidRPr="003F22A0">
              <w:rPr>
                <w:b/>
                <w:sz w:val="20"/>
                <w:szCs w:val="20"/>
              </w:rPr>
              <w:t xml:space="preserve">умеет </w:t>
            </w:r>
            <w:r w:rsidRPr="003F22A0">
              <w:rPr>
                <w:sz w:val="20"/>
                <w:szCs w:val="20"/>
              </w:rPr>
              <w:t xml:space="preserve">оказывать первую медицинскую помощь и самопомощь </w:t>
            </w:r>
          </w:p>
        </w:tc>
      </w:tr>
      <w:tr w:rsidR="003C5BDE" w:rsidRPr="00454069" w:rsidTr="003C5BDE">
        <w:trPr>
          <w:trHeight w:val="684"/>
        </w:trPr>
        <w:tc>
          <w:tcPr>
            <w:tcW w:w="1926" w:type="dxa"/>
            <w:vMerge/>
          </w:tcPr>
          <w:p w:rsidR="003C5BDE" w:rsidRPr="00454069" w:rsidRDefault="003C5BDE" w:rsidP="005375DC">
            <w:pPr>
              <w:contextualSpacing/>
              <w:jc w:val="both"/>
              <w:rPr>
                <w:sz w:val="18"/>
                <w:szCs w:val="18"/>
              </w:rPr>
            </w:pPr>
          </w:p>
        </w:tc>
        <w:tc>
          <w:tcPr>
            <w:tcW w:w="3349" w:type="dxa"/>
          </w:tcPr>
          <w:p w:rsidR="003C5BDE" w:rsidRPr="007014DD" w:rsidRDefault="003C5BDE" w:rsidP="007014DD">
            <w:pPr>
              <w:spacing w:line="259" w:lineRule="auto"/>
              <w:ind w:left="34"/>
              <w:jc w:val="both"/>
              <w:rPr>
                <w:sz w:val="20"/>
                <w:szCs w:val="20"/>
              </w:rPr>
            </w:pPr>
            <w:r>
              <w:rPr>
                <w:sz w:val="20"/>
                <w:szCs w:val="20"/>
              </w:rPr>
              <w:t>ПК 1.10</w:t>
            </w:r>
            <w:proofErr w:type="gramStart"/>
            <w:r>
              <w:rPr>
                <w:sz w:val="20"/>
                <w:szCs w:val="20"/>
              </w:rPr>
              <w:t xml:space="preserve"> </w:t>
            </w:r>
            <w:r w:rsidRPr="007014DD">
              <w:rPr>
                <w:sz w:val="20"/>
                <w:szCs w:val="20"/>
              </w:rPr>
              <w:t>И</w:t>
            </w:r>
            <w:proofErr w:type="gramEnd"/>
            <w:r w:rsidRPr="007014DD">
              <w:rPr>
                <w:sz w:val="20"/>
                <w:szCs w:val="20"/>
              </w:rPr>
              <w:t xml:space="preserve">спользовать в профессиональной деятельности нормативные правовые акты и документы по обеспечению режима секретности в Российской Федерации </w:t>
            </w:r>
          </w:p>
        </w:tc>
        <w:tc>
          <w:tcPr>
            <w:tcW w:w="4331" w:type="dxa"/>
          </w:tcPr>
          <w:p w:rsidR="003C5BDE" w:rsidRPr="003F22A0" w:rsidRDefault="003C5BDE" w:rsidP="003F22A0">
            <w:pPr>
              <w:spacing w:after="2" w:line="277" w:lineRule="auto"/>
              <w:ind w:left="39"/>
              <w:jc w:val="both"/>
              <w:rPr>
                <w:sz w:val="20"/>
                <w:szCs w:val="20"/>
              </w:rPr>
            </w:pPr>
            <w:r w:rsidRPr="003F22A0">
              <w:rPr>
                <w:b/>
                <w:sz w:val="20"/>
                <w:szCs w:val="20"/>
              </w:rPr>
              <w:t>Знает</w:t>
            </w:r>
            <w:r w:rsidRPr="003F22A0">
              <w:rPr>
                <w:sz w:val="20"/>
                <w:szCs w:val="20"/>
              </w:rPr>
              <w:t xml:space="preserve"> содержание нормативных правовых актов и документов по обеспечению </w:t>
            </w:r>
          </w:p>
          <w:p w:rsidR="003C5BDE" w:rsidRDefault="003C5BDE" w:rsidP="003F22A0">
            <w:pPr>
              <w:spacing w:line="259" w:lineRule="auto"/>
              <w:ind w:left="39"/>
              <w:jc w:val="both"/>
              <w:rPr>
                <w:sz w:val="20"/>
                <w:szCs w:val="20"/>
              </w:rPr>
            </w:pPr>
            <w:r w:rsidRPr="003F22A0">
              <w:rPr>
                <w:sz w:val="20"/>
                <w:szCs w:val="20"/>
              </w:rPr>
              <w:t xml:space="preserve">режима секретности в Российской Федерации; </w:t>
            </w:r>
          </w:p>
          <w:p w:rsidR="003C5BDE" w:rsidRPr="00325F66" w:rsidRDefault="003C5BDE" w:rsidP="003F22A0">
            <w:pPr>
              <w:spacing w:line="259" w:lineRule="auto"/>
              <w:ind w:left="39"/>
              <w:jc w:val="both"/>
              <w:rPr>
                <w:sz w:val="20"/>
                <w:szCs w:val="20"/>
              </w:rPr>
            </w:pPr>
            <w:r w:rsidRPr="00325F66">
              <w:rPr>
                <w:b/>
                <w:sz w:val="20"/>
                <w:szCs w:val="20"/>
              </w:rPr>
              <w:t xml:space="preserve">умеет </w:t>
            </w:r>
            <w:r w:rsidRPr="00325F66">
              <w:rPr>
                <w:sz w:val="20"/>
                <w:szCs w:val="20"/>
              </w:rPr>
              <w:t>использовать в профессиональной деятельности нормативные правовые акты и документы по обеспечению режима секретности в Российской Федерации</w:t>
            </w:r>
          </w:p>
        </w:tc>
      </w:tr>
      <w:tr w:rsidR="003C5BDE" w:rsidRPr="00454069" w:rsidTr="003C5BDE">
        <w:trPr>
          <w:trHeight w:val="684"/>
        </w:trPr>
        <w:tc>
          <w:tcPr>
            <w:tcW w:w="1926" w:type="dxa"/>
            <w:vMerge/>
          </w:tcPr>
          <w:p w:rsidR="003C5BDE" w:rsidRPr="00454069" w:rsidRDefault="003C5BDE" w:rsidP="005375DC">
            <w:pPr>
              <w:contextualSpacing/>
              <w:jc w:val="both"/>
              <w:rPr>
                <w:sz w:val="18"/>
                <w:szCs w:val="18"/>
              </w:rPr>
            </w:pPr>
          </w:p>
        </w:tc>
        <w:tc>
          <w:tcPr>
            <w:tcW w:w="3349" w:type="dxa"/>
          </w:tcPr>
          <w:p w:rsidR="003C5BDE" w:rsidRPr="007014DD" w:rsidRDefault="003C5BDE" w:rsidP="007014DD">
            <w:pPr>
              <w:spacing w:after="2" w:line="276" w:lineRule="auto"/>
              <w:ind w:left="34"/>
              <w:jc w:val="both"/>
              <w:rPr>
                <w:sz w:val="20"/>
                <w:szCs w:val="20"/>
              </w:rPr>
            </w:pPr>
            <w:r>
              <w:rPr>
                <w:sz w:val="20"/>
                <w:szCs w:val="20"/>
              </w:rPr>
              <w:t>ПК 1.11</w:t>
            </w:r>
            <w:proofErr w:type="gramStart"/>
            <w:r>
              <w:rPr>
                <w:sz w:val="20"/>
                <w:szCs w:val="20"/>
              </w:rPr>
              <w:t xml:space="preserve"> </w:t>
            </w:r>
            <w:r w:rsidRPr="007014DD">
              <w:rPr>
                <w:sz w:val="20"/>
                <w:szCs w:val="20"/>
              </w:rPr>
              <w:t>О</w:t>
            </w:r>
            <w:proofErr w:type="gramEnd"/>
            <w:r w:rsidRPr="007014DD">
              <w:rPr>
                <w:sz w:val="20"/>
                <w:szCs w:val="20"/>
              </w:rPr>
              <w:t xml:space="preserve">беспечивать защиту сведений, составляющих государственную тайну, сведений </w:t>
            </w:r>
          </w:p>
          <w:p w:rsidR="003C5BDE" w:rsidRPr="007014DD" w:rsidRDefault="003C5BDE" w:rsidP="007014DD">
            <w:pPr>
              <w:spacing w:line="259" w:lineRule="auto"/>
              <w:ind w:left="34"/>
              <w:jc w:val="both"/>
              <w:rPr>
                <w:sz w:val="20"/>
                <w:szCs w:val="20"/>
              </w:rPr>
            </w:pPr>
            <w:r w:rsidRPr="007014DD">
              <w:rPr>
                <w:sz w:val="20"/>
                <w:szCs w:val="20"/>
              </w:rPr>
              <w:t xml:space="preserve">конфиденциального характера и иных охраняемых законом тайн </w:t>
            </w:r>
          </w:p>
        </w:tc>
        <w:tc>
          <w:tcPr>
            <w:tcW w:w="4331" w:type="dxa"/>
          </w:tcPr>
          <w:p w:rsidR="003C5BDE" w:rsidRPr="003C5BDE" w:rsidRDefault="003C5BDE" w:rsidP="003C5BDE">
            <w:pPr>
              <w:spacing w:after="25" w:line="258" w:lineRule="auto"/>
              <w:jc w:val="both"/>
              <w:rPr>
                <w:sz w:val="20"/>
                <w:szCs w:val="20"/>
              </w:rPr>
            </w:pPr>
            <w:r w:rsidRPr="003C5BDE">
              <w:rPr>
                <w:b/>
                <w:sz w:val="20"/>
                <w:szCs w:val="20"/>
              </w:rPr>
              <w:t>Знает</w:t>
            </w:r>
            <w:r w:rsidRPr="003C5BDE">
              <w:rPr>
                <w:sz w:val="20"/>
                <w:szCs w:val="20"/>
              </w:rPr>
              <w:t xml:space="preserve"> перечень сведений, составляющих государственную тайну, сведений конфиденциального характера и иных охраняемых законом тайн; </w:t>
            </w:r>
          </w:p>
          <w:p w:rsidR="003C5BDE" w:rsidRPr="003C5BDE" w:rsidRDefault="003C5BDE" w:rsidP="003C5BDE">
            <w:pPr>
              <w:spacing w:line="259" w:lineRule="auto"/>
              <w:jc w:val="both"/>
              <w:rPr>
                <w:sz w:val="20"/>
                <w:szCs w:val="20"/>
              </w:rPr>
            </w:pPr>
            <w:r w:rsidRPr="003C5BDE">
              <w:rPr>
                <w:b/>
                <w:sz w:val="20"/>
                <w:szCs w:val="20"/>
              </w:rPr>
              <w:t xml:space="preserve">умеет </w:t>
            </w:r>
            <w:r w:rsidRPr="003C5BDE">
              <w:rPr>
                <w:sz w:val="20"/>
                <w:szCs w:val="20"/>
              </w:rPr>
              <w:t xml:space="preserve">обеспечивать защиту сведений, </w:t>
            </w:r>
            <w:r w:rsidRPr="003C5BDE">
              <w:rPr>
                <w:sz w:val="20"/>
                <w:szCs w:val="20"/>
              </w:rPr>
              <w:lastRenderedPageBreak/>
              <w:t xml:space="preserve">составляющих государственную тайну, сведений конфиденциального характера и иных охраняемых законом тайн </w:t>
            </w:r>
          </w:p>
        </w:tc>
      </w:tr>
      <w:tr w:rsidR="003C5BDE" w:rsidRPr="00454069" w:rsidTr="003C5BDE">
        <w:trPr>
          <w:trHeight w:val="171"/>
        </w:trPr>
        <w:tc>
          <w:tcPr>
            <w:tcW w:w="1926" w:type="dxa"/>
            <w:vMerge/>
          </w:tcPr>
          <w:p w:rsidR="003C5BDE" w:rsidRPr="00454069" w:rsidRDefault="003C5BDE" w:rsidP="005375DC">
            <w:pPr>
              <w:contextualSpacing/>
              <w:jc w:val="both"/>
              <w:rPr>
                <w:sz w:val="18"/>
                <w:szCs w:val="18"/>
              </w:rPr>
            </w:pPr>
          </w:p>
        </w:tc>
        <w:tc>
          <w:tcPr>
            <w:tcW w:w="3349" w:type="dxa"/>
          </w:tcPr>
          <w:p w:rsidR="003C5BDE" w:rsidRPr="007014DD" w:rsidRDefault="003C5BDE" w:rsidP="007014DD">
            <w:pPr>
              <w:spacing w:line="259" w:lineRule="auto"/>
              <w:ind w:left="34"/>
              <w:jc w:val="both"/>
              <w:rPr>
                <w:sz w:val="20"/>
                <w:szCs w:val="20"/>
              </w:rPr>
            </w:pPr>
            <w:r>
              <w:rPr>
                <w:sz w:val="20"/>
                <w:szCs w:val="20"/>
              </w:rPr>
              <w:t>ПК 1.12</w:t>
            </w:r>
            <w:proofErr w:type="gramStart"/>
            <w:r>
              <w:rPr>
                <w:sz w:val="20"/>
                <w:szCs w:val="20"/>
              </w:rPr>
              <w:t xml:space="preserve"> </w:t>
            </w:r>
            <w:r w:rsidRPr="007014DD">
              <w:rPr>
                <w:sz w:val="20"/>
                <w:szCs w:val="20"/>
              </w:rPr>
              <w:t>О</w:t>
            </w:r>
            <w:proofErr w:type="gramEnd"/>
            <w:r w:rsidRPr="007014DD">
              <w:rPr>
                <w:sz w:val="20"/>
                <w:szCs w:val="20"/>
              </w:rPr>
              <w:t xml:space="preserve">существлять предупреждение преступлений и иных правонарушений на основе использования знаний о закономерностях преступности, преступного поведения и методов их предупреждения, выявлять и устранять причины и условия, способствующие совершению правонарушений </w:t>
            </w:r>
          </w:p>
        </w:tc>
        <w:tc>
          <w:tcPr>
            <w:tcW w:w="4331" w:type="dxa"/>
          </w:tcPr>
          <w:p w:rsidR="003C5BDE" w:rsidRDefault="003C5BDE" w:rsidP="003C5BDE">
            <w:pPr>
              <w:spacing w:line="259" w:lineRule="auto"/>
              <w:jc w:val="both"/>
              <w:rPr>
                <w:sz w:val="20"/>
                <w:szCs w:val="20"/>
              </w:rPr>
            </w:pPr>
            <w:r w:rsidRPr="003C5BDE">
              <w:rPr>
                <w:b/>
                <w:sz w:val="20"/>
                <w:szCs w:val="20"/>
              </w:rPr>
              <w:t>Знает</w:t>
            </w:r>
            <w:r w:rsidRPr="003C5BDE">
              <w:rPr>
                <w:sz w:val="20"/>
                <w:szCs w:val="20"/>
              </w:rPr>
              <w:t xml:space="preserve"> способы предупреждения преступлений, методы выявления причин и условий совершения преступлений;</w:t>
            </w:r>
          </w:p>
          <w:p w:rsidR="003C5BDE" w:rsidRPr="003C5BDE" w:rsidRDefault="003C5BDE" w:rsidP="003C5BDE">
            <w:pPr>
              <w:spacing w:line="259" w:lineRule="auto"/>
              <w:jc w:val="both"/>
              <w:rPr>
                <w:sz w:val="20"/>
                <w:szCs w:val="20"/>
              </w:rPr>
            </w:pPr>
            <w:r w:rsidRPr="003C5BDE">
              <w:rPr>
                <w:b/>
                <w:sz w:val="20"/>
                <w:szCs w:val="20"/>
              </w:rPr>
              <w:t>умеет</w:t>
            </w:r>
            <w:r w:rsidRPr="003C5BDE">
              <w:rPr>
                <w:sz w:val="20"/>
                <w:szCs w:val="20"/>
              </w:rPr>
              <w:t xml:space="preserve"> осуществлять профилактику преступлений и иных правонарушений на основе использования закономерностей преступности, преступного поведения и методов их предупреждения, выявлять и устранять причины и условия, способствующие совершению правонарушений </w:t>
            </w:r>
          </w:p>
        </w:tc>
      </w:tr>
      <w:tr w:rsidR="003C5BDE" w:rsidRPr="00454069" w:rsidTr="003C5BDE">
        <w:trPr>
          <w:trHeight w:val="171"/>
        </w:trPr>
        <w:tc>
          <w:tcPr>
            <w:tcW w:w="1926" w:type="dxa"/>
            <w:vMerge/>
          </w:tcPr>
          <w:p w:rsidR="003C5BDE" w:rsidRPr="00454069" w:rsidRDefault="003C5BDE" w:rsidP="005375DC">
            <w:pPr>
              <w:contextualSpacing/>
              <w:jc w:val="both"/>
              <w:rPr>
                <w:sz w:val="18"/>
                <w:szCs w:val="18"/>
              </w:rPr>
            </w:pPr>
          </w:p>
        </w:tc>
        <w:tc>
          <w:tcPr>
            <w:tcW w:w="3349" w:type="dxa"/>
          </w:tcPr>
          <w:p w:rsidR="003C5BDE" w:rsidRPr="009F185B" w:rsidRDefault="003C5BDE" w:rsidP="009F185B">
            <w:pPr>
              <w:spacing w:line="259" w:lineRule="auto"/>
              <w:ind w:left="34" w:right="34"/>
              <w:jc w:val="both"/>
              <w:rPr>
                <w:sz w:val="20"/>
                <w:szCs w:val="20"/>
              </w:rPr>
            </w:pPr>
            <w:r>
              <w:rPr>
                <w:sz w:val="20"/>
                <w:szCs w:val="20"/>
              </w:rPr>
              <w:t xml:space="preserve">ПК 1.13 </w:t>
            </w:r>
            <w:r w:rsidRPr="009F185B">
              <w:rPr>
                <w:sz w:val="20"/>
                <w:szCs w:val="20"/>
              </w:rPr>
              <w:t>Осуществлять организационн</w:t>
            </w:r>
            <w:proofErr w:type="gramStart"/>
            <w:r w:rsidRPr="009F185B">
              <w:rPr>
                <w:sz w:val="20"/>
                <w:szCs w:val="20"/>
              </w:rPr>
              <w:t>о-</w:t>
            </w:r>
            <w:proofErr w:type="gramEnd"/>
            <w:r w:rsidRPr="009F185B">
              <w:rPr>
                <w:sz w:val="20"/>
                <w:szCs w:val="20"/>
              </w:rPr>
              <w:t xml:space="preserve"> управленческие функции в рамках малых групп, как в условиях повседневной служебной деятельности, так и в нестандартных условиях, экстремальных ситуациях </w:t>
            </w:r>
          </w:p>
        </w:tc>
        <w:tc>
          <w:tcPr>
            <w:tcW w:w="4331" w:type="dxa"/>
          </w:tcPr>
          <w:p w:rsidR="003C5BDE" w:rsidRPr="003C5BDE" w:rsidRDefault="003C5BDE" w:rsidP="003C5BDE">
            <w:pPr>
              <w:spacing w:after="25" w:line="258" w:lineRule="auto"/>
              <w:ind w:left="-30"/>
              <w:jc w:val="both"/>
              <w:rPr>
                <w:sz w:val="20"/>
                <w:szCs w:val="20"/>
              </w:rPr>
            </w:pPr>
            <w:r w:rsidRPr="003C5BDE">
              <w:rPr>
                <w:b/>
                <w:sz w:val="20"/>
                <w:szCs w:val="20"/>
              </w:rPr>
              <w:t>Знает</w:t>
            </w:r>
            <w:r w:rsidRPr="003C5BDE">
              <w:rPr>
                <w:sz w:val="20"/>
                <w:szCs w:val="20"/>
              </w:rPr>
              <w:t xml:space="preserve"> тактику взаимодействия подразделений правоохранительных органов между собой и с другими органами; </w:t>
            </w:r>
          </w:p>
          <w:p w:rsidR="003C5BDE" w:rsidRPr="003C5BDE" w:rsidRDefault="003C5BDE" w:rsidP="003C5BDE">
            <w:pPr>
              <w:spacing w:line="258" w:lineRule="auto"/>
              <w:ind w:left="-30"/>
              <w:jc w:val="both"/>
              <w:rPr>
                <w:sz w:val="20"/>
                <w:szCs w:val="20"/>
              </w:rPr>
            </w:pPr>
            <w:r w:rsidRPr="003C5BDE">
              <w:rPr>
                <w:b/>
                <w:sz w:val="20"/>
                <w:szCs w:val="20"/>
              </w:rPr>
              <w:t>умеет</w:t>
            </w:r>
            <w:r w:rsidRPr="003C5BDE">
              <w:rPr>
                <w:sz w:val="20"/>
                <w:szCs w:val="20"/>
              </w:rPr>
              <w:t xml:space="preserve"> осуществлять свою профессиональную деятельность во взаимодействии с сотрудниками иных правоохранительных органов, органов местного самоуправления, с представителями общественных объединений, </w:t>
            </w:r>
            <w:proofErr w:type="gramStart"/>
            <w:r w:rsidRPr="003C5BDE">
              <w:rPr>
                <w:sz w:val="20"/>
                <w:szCs w:val="20"/>
              </w:rPr>
              <w:t>с</w:t>
            </w:r>
            <w:proofErr w:type="gramEnd"/>
            <w:r w:rsidRPr="003C5BDE">
              <w:rPr>
                <w:sz w:val="20"/>
                <w:szCs w:val="20"/>
              </w:rPr>
              <w:t xml:space="preserve"> муниципальными </w:t>
            </w:r>
          </w:p>
          <w:p w:rsidR="003C5BDE" w:rsidRPr="003C5BDE" w:rsidRDefault="003C5BDE" w:rsidP="003C5BDE">
            <w:pPr>
              <w:ind w:left="-30"/>
              <w:jc w:val="both"/>
              <w:rPr>
                <w:b/>
                <w:i/>
                <w:sz w:val="20"/>
                <w:szCs w:val="20"/>
              </w:rPr>
            </w:pPr>
            <w:r w:rsidRPr="003C5BDE">
              <w:rPr>
                <w:sz w:val="20"/>
                <w:szCs w:val="20"/>
              </w:rPr>
              <w:t>органами охраны общественного порядка, трудовыми коллективами, гражданами</w:t>
            </w:r>
          </w:p>
        </w:tc>
      </w:tr>
      <w:tr w:rsidR="00E45A24" w:rsidRPr="00454069" w:rsidTr="003C5BDE">
        <w:trPr>
          <w:trHeight w:val="171"/>
        </w:trPr>
        <w:tc>
          <w:tcPr>
            <w:tcW w:w="1926" w:type="dxa"/>
            <w:vMerge w:val="restart"/>
            <w:vAlign w:val="center"/>
          </w:tcPr>
          <w:p w:rsidR="00E45A24" w:rsidRPr="003C5BDE" w:rsidRDefault="004E773B" w:rsidP="003C5BDE">
            <w:pPr>
              <w:contextualSpacing/>
              <w:jc w:val="center"/>
              <w:rPr>
                <w:sz w:val="20"/>
                <w:szCs w:val="20"/>
              </w:rPr>
            </w:pPr>
            <w:r>
              <w:rPr>
                <w:sz w:val="20"/>
                <w:szCs w:val="20"/>
              </w:rPr>
              <w:t>О</w:t>
            </w:r>
            <w:r w:rsidR="00E45A24" w:rsidRPr="003C5BDE">
              <w:rPr>
                <w:sz w:val="20"/>
                <w:szCs w:val="20"/>
              </w:rPr>
              <w:t>рганизационно-управленческая деятельность</w:t>
            </w:r>
          </w:p>
        </w:tc>
        <w:tc>
          <w:tcPr>
            <w:tcW w:w="3349" w:type="dxa"/>
          </w:tcPr>
          <w:p w:rsidR="00E45A24" w:rsidRPr="00DD73B3" w:rsidRDefault="00E45A24" w:rsidP="00DD73B3">
            <w:pPr>
              <w:spacing w:line="259" w:lineRule="auto"/>
              <w:jc w:val="both"/>
              <w:rPr>
                <w:sz w:val="20"/>
                <w:szCs w:val="20"/>
              </w:rPr>
            </w:pPr>
            <w:r>
              <w:rPr>
                <w:sz w:val="20"/>
                <w:szCs w:val="20"/>
              </w:rPr>
              <w:t xml:space="preserve">ПК 2.1 </w:t>
            </w:r>
            <w:r w:rsidRPr="00DD73B3">
              <w:rPr>
                <w:sz w:val="20"/>
                <w:szCs w:val="20"/>
              </w:rPr>
              <w:t>Осуществлять организационн</w:t>
            </w:r>
            <w:proofErr w:type="gramStart"/>
            <w:r w:rsidRPr="00DD73B3">
              <w:rPr>
                <w:sz w:val="20"/>
                <w:szCs w:val="20"/>
              </w:rPr>
              <w:t>о-</w:t>
            </w:r>
            <w:proofErr w:type="gramEnd"/>
            <w:r w:rsidRPr="00DD73B3">
              <w:rPr>
                <w:sz w:val="20"/>
                <w:szCs w:val="20"/>
              </w:rPr>
              <w:t xml:space="preserve"> управленческие функции в рамках малых групп, как в условиях повседневной служебной деятельности, так и в нестандартных условиях, экстремальных ситуациях </w:t>
            </w:r>
          </w:p>
        </w:tc>
        <w:tc>
          <w:tcPr>
            <w:tcW w:w="4331" w:type="dxa"/>
          </w:tcPr>
          <w:p w:rsidR="00E45A24" w:rsidRPr="00E45A24" w:rsidRDefault="00E45A24" w:rsidP="00E45A24">
            <w:pPr>
              <w:spacing w:after="13" w:line="267" w:lineRule="auto"/>
              <w:jc w:val="both"/>
              <w:rPr>
                <w:sz w:val="20"/>
                <w:szCs w:val="20"/>
              </w:rPr>
            </w:pPr>
            <w:r w:rsidRPr="00E45A24">
              <w:rPr>
                <w:b/>
                <w:sz w:val="20"/>
                <w:szCs w:val="20"/>
              </w:rPr>
              <w:t>Знает</w:t>
            </w:r>
            <w:r w:rsidRPr="00E45A24">
              <w:rPr>
                <w:sz w:val="20"/>
                <w:szCs w:val="20"/>
              </w:rPr>
              <w:t xml:space="preserve"> основы управленческой деятельности и методы организации работы подразделений; </w:t>
            </w:r>
            <w:r w:rsidRPr="00E45A24">
              <w:rPr>
                <w:b/>
                <w:sz w:val="20"/>
                <w:szCs w:val="20"/>
              </w:rPr>
              <w:t>умеет</w:t>
            </w:r>
            <w:r w:rsidRPr="00E45A24">
              <w:rPr>
                <w:sz w:val="20"/>
                <w:szCs w:val="20"/>
              </w:rPr>
              <w:t xml:space="preserve"> осуществлять организационн</w:t>
            </w:r>
            <w:proofErr w:type="gramStart"/>
            <w:r w:rsidRPr="00E45A24">
              <w:rPr>
                <w:sz w:val="20"/>
                <w:szCs w:val="20"/>
              </w:rPr>
              <w:t>о-</w:t>
            </w:r>
            <w:proofErr w:type="gramEnd"/>
            <w:r w:rsidRPr="00E45A24">
              <w:rPr>
                <w:sz w:val="20"/>
                <w:szCs w:val="20"/>
              </w:rPr>
              <w:t xml:space="preserve"> управленческие функции в рамках малых коллективов, как в условиях повседневной служебной деятельности, так и в </w:t>
            </w:r>
          </w:p>
          <w:p w:rsidR="00E45A24" w:rsidRPr="00E45A24" w:rsidRDefault="00E45A24" w:rsidP="00E45A24">
            <w:pPr>
              <w:spacing w:line="259" w:lineRule="auto"/>
              <w:jc w:val="both"/>
              <w:rPr>
                <w:sz w:val="20"/>
                <w:szCs w:val="20"/>
              </w:rPr>
            </w:pPr>
            <w:r w:rsidRPr="00E45A24">
              <w:rPr>
                <w:sz w:val="20"/>
                <w:szCs w:val="20"/>
              </w:rPr>
              <w:t xml:space="preserve">нестандартных </w:t>
            </w:r>
            <w:proofErr w:type="gramStart"/>
            <w:r w:rsidRPr="00E45A24">
              <w:rPr>
                <w:sz w:val="20"/>
                <w:szCs w:val="20"/>
              </w:rPr>
              <w:t>условиях</w:t>
            </w:r>
            <w:proofErr w:type="gramEnd"/>
            <w:r w:rsidRPr="00E45A24">
              <w:rPr>
                <w:sz w:val="20"/>
                <w:szCs w:val="20"/>
              </w:rPr>
              <w:t xml:space="preserve">, экстремальных ситуациях </w:t>
            </w:r>
          </w:p>
        </w:tc>
      </w:tr>
      <w:tr w:rsidR="00E45A24" w:rsidRPr="00454069" w:rsidTr="003C5BDE">
        <w:trPr>
          <w:trHeight w:val="171"/>
        </w:trPr>
        <w:tc>
          <w:tcPr>
            <w:tcW w:w="1926" w:type="dxa"/>
            <w:vMerge/>
          </w:tcPr>
          <w:p w:rsidR="00E45A24" w:rsidRPr="00454069" w:rsidRDefault="00E45A24" w:rsidP="005375DC">
            <w:pPr>
              <w:contextualSpacing/>
              <w:jc w:val="both"/>
              <w:rPr>
                <w:sz w:val="18"/>
                <w:szCs w:val="18"/>
              </w:rPr>
            </w:pPr>
          </w:p>
        </w:tc>
        <w:tc>
          <w:tcPr>
            <w:tcW w:w="3349" w:type="dxa"/>
          </w:tcPr>
          <w:p w:rsidR="00E45A24" w:rsidRPr="00DD73B3" w:rsidRDefault="00E45A24" w:rsidP="00DD73B3">
            <w:pPr>
              <w:spacing w:line="259" w:lineRule="auto"/>
              <w:jc w:val="both"/>
              <w:rPr>
                <w:sz w:val="20"/>
                <w:szCs w:val="20"/>
              </w:rPr>
            </w:pPr>
            <w:r>
              <w:rPr>
                <w:sz w:val="20"/>
                <w:szCs w:val="20"/>
              </w:rPr>
              <w:t>ПК 2.2</w:t>
            </w:r>
            <w:proofErr w:type="gramStart"/>
            <w:r>
              <w:rPr>
                <w:sz w:val="20"/>
                <w:szCs w:val="20"/>
              </w:rPr>
              <w:t xml:space="preserve"> </w:t>
            </w:r>
            <w:r w:rsidRPr="00DD73B3">
              <w:rPr>
                <w:sz w:val="20"/>
                <w:szCs w:val="20"/>
              </w:rPr>
              <w:t>О</w:t>
            </w:r>
            <w:proofErr w:type="gramEnd"/>
            <w:r w:rsidRPr="00DD73B3">
              <w:rPr>
                <w:sz w:val="20"/>
                <w:szCs w:val="20"/>
              </w:rPr>
              <w:t xml:space="preserve">существлять документационное обеспечение управленческой деятельности </w:t>
            </w:r>
          </w:p>
        </w:tc>
        <w:tc>
          <w:tcPr>
            <w:tcW w:w="4331" w:type="dxa"/>
          </w:tcPr>
          <w:p w:rsidR="00E45A24" w:rsidRPr="00E45A24" w:rsidRDefault="00E45A24" w:rsidP="00E45A24">
            <w:pPr>
              <w:spacing w:after="2" w:line="278" w:lineRule="auto"/>
              <w:jc w:val="both"/>
              <w:rPr>
                <w:sz w:val="20"/>
                <w:szCs w:val="20"/>
              </w:rPr>
            </w:pPr>
            <w:r w:rsidRPr="00E45A24">
              <w:rPr>
                <w:b/>
                <w:sz w:val="20"/>
                <w:szCs w:val="20"/>
              </w:rPr>
              <w:t xml:space="preserve">Знает </w:t>
            </w:r>
            <w:r w:rsidRPr="00E45A24">
              <w:rPr>
                <w:sz w:val="20"/>
                <w:szCs w:val="20"/>
              </w:rPr>
              <w:t xml:space="preserve">основы документирования и организации работы с документами;  </w:t>
            </w:r>
          </w:p>
          <w:p w:rsidR="00E45A24" w:rsidRPr="00E45A24" w:rsidRDefault="00E45A24" w:rsidP="00E45A24">
            <w:pPr>
              <w:spacing w:line="259" w:lineRule="auto"/>
              <w:jc w:val="both"/>
              <w:rPr>
                <w:sz w:val="20"/>
                <w:szCs w:val="20"/>
              </w:rPr>
            </w:pPr>
            <w:r w:rsidRPr="00E45A24">
              <w:rPr>
                <w:b/>
                <w:sz w:val="20"/>
                <w:szCs w:val="20"/>
              </w:rPr>
              <w:t xml:space="preserve">умеет </w:t>
            </w:r>
            <w:r w:rsidRPr="00E45A24">
              <w:rPr>
                <w:sz w:val="20"/>
                <w:szCs w:val="20"/>
              </w:rPr>
              <w:t xml:space="preserve">осуществлять документационное обеспечение управленческой деятельности </w:t>
            </w:r>
          </w:p>
        </w:tc>
      </w:tr>
    </w:tbl>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4.3 Личностные результаты</w:t>
      </w:r>
    </w:p>
    <w:p w:rsidR="005375DC" w:rsidRDefault="005375DC" w:rsidP="005375DC">
      <w:pPr>
        <w:spacing w:after="0" w:line="240" w:lineRule="auto"/>
        <w:ind w:firstLine="709"/>
        <w:contextualSpacing/>
        <w:jc w:val="both"/>
      </w:pPr>
    </w:p>
    <w:tbl>
      <w:tblPr>
        <w:tblStyle w:val="a5"/>
        <w:tblW w:w="0" w:type="auto"/>
        <w:tblLook w:val="04A0"/>
      </w:tblPr>
      <w:tblGrid>
        <w:gridCol w:w="7479"/>
        <w:gridCol w:w="2092"/>
      </w:tblGrid>
      <w:tr w:rsidR="005375DC" w:rsidRPr="009227E8" w:rsidTr="005375DC">
        <w:tc>
          <w:tcPr>
            <w:tcW w:w="7479" w:type="dxa"/>
          </w:tcPr>
          <w:p w:rsidR="005375DC" w:rsidRPr="009227E8" w:rsidRDefault="005375DC" w:rsidP="005375DC">
            <w:pPr>
              <w:contextualSpacing/>
              <w:jc w:val="center"/>
              <w:rPr>
                <w:b/>
                <w:sz w:val="20"/>
                <w:szCs w:val="20"/>
              </w:rPr>
            </w:pPr>
            <w:r w:rsidRPr="009227E8">
              <w:rPr>
                <w:b/>
                <w:sz w:val="20"/>
                <w:szCs w:val="20"/>
              </w:rPr>
              <w:t>Личностные результаты реализации программы воспитания</w:t>
            </w:r>
            <w:r>
              <w:rPr>
                <w:b/>
                <w:sz w:val="20"/>
                <w:szCs w:val="20"/>
              </w:rPr>
              <w:t>, определенные федеральными требованиями</w:t>
            </w:r>
          </w:p>
        </w:tc>
        <w:tc>
          <w:tcPr>
            <w:tcW w:w="2092" w:type="dxa"/>
          </w:tcPr>
          <w:p w:rsidR="005375DC" w:rsidRPr="009227E8" w:rsidRDefault="005375DC" w:rsidP="005375DC">
            <w:pPr>
              <w:contextualSpacing/>
              <w:jc w:val="center"/>
              <w:rPr>
                <w:b/>
                <w:sz w:val="20"/>
                <w:szCs w:val="20"/>
              </w:rPr>
            </w:pPr>
            <w:r w:rsidRPr="009227E8">
              <w:rPr>
                <w:b/>
                <w:sz w:val="20"/>
                <w:szCs w:val="20"/>
              </w:rPr>
              <w:t>Код личностных результатов реализации программы воспитания</w:t>
            </w:r>
          </w:p>
        </w:tc>
      </w:tr>
      <w:tr w:rsidR="005375DC" w:rsidRPr="009227E8" w:rsidTr="005375DC">
        <w:tc>
          <w:tcPr>
            <w:tcW w:w="7479" w:type="dxa"/>
          </w:tcPr>
          <w:p w:rsidR="005375DC" w:rsidRPr="009227E8" w:rsidRDefault="005375DC" w:rsidP="005375DC">
            <w:pPr>
              <w:spacing w:before="120"/>
              <w:contextualSpacing/>
              <w:jc w:val="both"/>
              <w:rPr>
                <w:b/>
                <w:bCs w:val="0"/>
                <w:i/>
                <w:iCs/>
                <w:sz w:val="20"/>
                <w:szCs w:val="20"/>
              </w:rPr>
            </w:pPr>
            <w:r w:rsidRPr="009227E8">
              <w:rPr>
                <w:sz w:val="20"/>
                <w:szCs w:val="20"/>
              </w:rPr>
              <w:t>Осознающий себя гражданином и защитником великой страны.</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1</w:t>
            </w:r>
          </w:p>
        </w:tc>
      </w:tr>
      <w:tr w:rsidR="005375DC" w:rsidRPr="009227E8" w:rsidTr="005375DC">
        <w:tc>
          <w:tcPr>
            <w:tcW w:w="7479" w:type="dxa"/>
          </w:tcPr>
          <w:p w:rsidR="005375DC" w:rsidRPr="009227E8" w:rsidRDefault="005375DC" w:rsidP="005375DC">
            <w:pPr>
              <w:ind w:firstLine="33"/>
              <w:contextualSpacing/>
              <w:jc w:val="both"/>
              <w:rPr>
                <w:b/>
                <w:bCs w:val="0"/>
                <w:sz w:val="20"/>
                <w:szCs w:val="20"/>
              </w:rPr>
            </w:pPr>
            <w:r w:rsidRPr="009227E8">
              <w:rPr>
                <w:sz w:val="20"/>
                <w:szCs w:val="20"/>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2</w:t>
            </w:r>
          </w:p>
        </w:tc>
      </w:tr>
      <w:tr w:rsidR="005375DC" w:rsidRPr="009227E8" w:rsidTr="005375DC">
        <w:tc>
          <w:tcPr>
            <w:tcW w:w="7479" w:type="dxa"/>
          </w:tcPr>
          <w:p w:rsidR="005375DC" w:rsidRPr="009227E8" w:rsidRDefault="005375DC" w:rsidP="005375DC">
            <w:pPr>
              <w:ind w:firstLine="33"/>
              <w:contextualSpacing/>
              <w:jc w:val="both"/>
              <w:rPr>
                <w:b/>
                <w:bCs w:val="0"/>
                <w:sz w:val="20"/>
                <w:szCs w:val="20"/>
              </w:rPr>
            </w:pPr>
            <w:r w:rsidRPr="009227E8">
              <w:rPr>
                <w:sz w:val="20"/>
                <w:szCs w:val="20"/>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sidRPr="009227E8">
              <w:rPr>
                <w:sz w:val="20"/>
                <w:szCs w:val="20"/>
              </w:rPr>
              <w:t>девиантным</w:t>
            </w:r>
            <w:proofErr w:type="spellEnd"/>
            <w:r w:rsidRPr="009227E8">
              <w:rPr>
                <w:sz w:val="20"/>
                <w:szCs w:val="20"/>
              </w:rPr>
              <w:t xml:space="preserve"> поведением. Демонстрирующий неприятие и предупреждающий социально опасное поведение окружающих.</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3</w:t>
            </w:r>
          </w:p>
        </w:tc>
      </w:tr>
      <w:tr w:rsidR="005375DC" w:rsidRPr="009227E8" w:rsidTr="005375DC">
        <w:tc>
          <w:tcPr>
            <w:tcW w:w="7479" w:type="dxa"/>
          </w:tcPr>
          <w:p w:rsidR="005375DC" w:rsidRPr="009227E8" w:rsidRDefault="005375DC" w:rsidP="005375DC">
            <w:pPr>
              <w:ind w:firstLine="33"/>
              <w:contextualSpacing/>
              <w:jc w:val="both"/>
              <w:rPr>
                <w:b/>
                <w:bCs w:val="0"/>
                <w:sz w:val="20"/>
                <w:szCs w:val="20"/>
              </w:rPr>
            </w:pPr>
            <w:r w:rsidRPr="009227E8">
              <w:rPr>
                <w:sz w:val="20"/>
                <w:szCs w:val="20"/>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4</w:t>
            </w:r>
          </w:p>
        </w:tc>
      </w:tr>
      <w:tr w:rsidR="005375DC" w:rsidRPr="009227E8" w:rsidTr="005375DC">
        <w:tc>
          <w:tcPr>
            <w:tcW w:w="7479" w:type="dxa"/>
          </w:tcPr>
          <w:p w:rsidR="005375DC" w:rsidRPr="009227E8" w:rsidRDefault="005375DC" w:rsidP="00105FD9">
            <w:pPr>
              <w:ind w:firstLine="33"/>
              <w:contextualSpacing/>
              <w:jc w:val="both"/>
              <w:rPr>
                <w:b/>
                <w:bCs w:val="0"/>
                <w:sz w:val="20"/>
                <w:szCs w:val="20"/>
              </w:rPr>
            </w:pPr>
            <w:r w:rsidRPr="009227E8">
              <w:rPr>
                <w:sz w:val="20"/>
                <w:szCs w:val="20"/>
              </w:rPr>
              <w:t xml:space="preserve">Демонстрирующий приверженность к родной культуре, исторической памяти на </w:t>
            </w:r>
            <w:r w:rsidRPr="009227E8">
              <w:rPr>
                <w:sz w:val="20"/>
                <w:szCs w:val="20"/>
              </w:rPr>
              <w:lastRenderedPageBreak/>
              <w:t>основе любви к Родине, родному народу, малой родине, принятию традиционных ценностей многонационального народа России.</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lastRenderedPageBreak/>
              <w:t>ЛР 5</w:t>
            </w:r>
          </w:p>
        </w:tc>
      </w:tr>
      <w:tr w:rsidR="005375DC" w:rsidRPr="009227E8" w:rsidTr="005375DC">
        <w:tc>
          <w:tcPr>
            <w:tcW w:w="7479" w:type="dxa"/>
          </w:tcPr>
          <w:p w:rsidR="005375DC" w:rsidRPr="009227E8" w:rsidRDefault="005375DC" w:rsidP="005375DC">
            <w:pPr>
              <w:ind w:firstLine="33"/>
              <w:contextualSpacing/>
              <w:jc w:val="both"/>
              <w:rPr>
                <w:b/>
                <w:bCs w:val="0"/>
                <w:sz w:val="20"/>
                <w:szCs w:val="20"/>
              </w:rPr>
            </w:pPr>
            <w:proofErr w:type="gramStart"/>
            <w:r w:rsidRPr="009227E8">
              <w:rPr>
                <w:sz w:val="20"/>
                <w:szCs w:val="20"/>
              </w:rPr>
              <w:lastRenderedPageBreak/>
              <w:t>Проявляющий</w:t>
            </w:r>
            <w:proofErr w:type="gramEnd"/>
            <w:r w:rsidRPr="009227E8">
              <w:rPr>
                <w:sz w:val="20"/>
                <w:szCs w:val="20"/>
              </w:rPr>
              <w:t xml:space="preserve"> уважение к людям старшего поколения и готовность к участию в социальной поддержке и волонтерских движениях.  </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6</w:t>
            </w:r>
          </w:p>
        </w:tc>
      </w:tr>
      <w:tr w:rsidR="005375DC" w:rsidRPr="009227E8" w:rsidTr="005375DC">
        <w:tc>
          <w:tcPr>
            <w:tcW w:w="7479" w:type="dxa"/>
          </w:tcPr>
          <w:p w:rsidR="005375DC" w:rsidRPr="009227E8" w:rsidRDefault="005375DC" w:rsidP="005375DC">
            <w:pPr>
              <w:ind w:firstLine="33"/>
              <w:contextualSpacing/>
              <w:jc w:val="both"/>
              <w:rPr>
                <w:b/>
                <w:bCs w:val="0"/>
                <w:sz w:val="20"/>
                <w:szCs w:val="20"/>
              </w:rPr>
            </w:pPr>
            <w:r w:rsidRPr="009227E8">
              <w:rPr>
                <w:sz w:val="20"/>
                <w:szCs w:val="20"/>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7</w:t>
            </w:r>
          </w:p>
        </w:tc>
      </w:tr>
      <w:tr w:rsidR="005375DC" w:rsidRPr="009227E8" w:rsidTr="005375DC">
        <w:tc>
          <w:tcPr>
            <w:tcW w:w="7479" w:type="dxa"/>
          </w:tcPr>
          <w:p w:rsidR="005375DC" w:rsidRPr="009227E8" w:rsidRDefault="005375DC" w:rsidP="005375DC">
            <w:pPr>
              <w:ind w:firstLine="33"/>
              <w:contextualSpacing/>
              <w:jc w:val="both"/>
              <w:rPr>
                <w:b/>
                <w:bCs w:val="0"/>
                <w:sz w:val="20"/>
                <w:szCs w:val="20"/>
              </w:rPr>
            </w:pPr>
            <w:r w:rsidRPr="009227E8">
              <w:rPr>
                <w:sz w:val="20"/>
                <w:szCs w:val="20"/>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8</w:t>
            </w:r>
          </w:p>
        </w:tc>
      </w:tr>
      <w:tr w:rsidR="005375DC" w:rsidRPr="009227E8" w:rsidTr="005375DC">
        <w:tc>
          <w:tcPr>
            <w:tcW w:w="7479" w:type="dxa"/>
          </w:tcPr>
          <w:p w:rsidR="005375DC" w:rsidRPr="009227E8" w:rsidRDefault="005375DC" w:rsidP="005375DC">
            <w:pPr>
              <w:ind w:firstLine="33"/>
              <w:contextualSpacing/>
              <w:jc w:val="both"/>
              <w:rPr>
                <w:b/>
                <w:bCs w:val="0"/>
                <w:sz w:val="20"/>
                <w:szCs w:val="20"/>
              </w:rPr>
            </w:pPr>
            <w:r w:rsidRPr="009227E8">
              <w:rPr>
                <w:sz w:val="20"/>
                <w:szCs w:val="20"/>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9227E8">
              <w:rPr>
                <w:sz w:val="20"/>
                <w:szCs w:val="20"/>
              </w:rPr>
              <w:t>психоактивных</w:t>
            </w:r>
            <w:proofErr w:type="spellEnd"/>
            <w:r w:rsidRPr="009227E8">
              <w:rPr>
                <w:sz w:val="20"/>
                <w:szCs w:val="20"/>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9</w:t>
            </w:r>
          </w:p>
        </w:tc>
      </w:tr>
      <w:tr w:rsidR="005375DC" w:rsidRPr="009227E8" w:rsidTr="005375DC">
        <w:tc>
          <w:tcPr>
            <w:tcW w:w="7479" w:type="dxa"/>
          </w:tcPr>
          <w:p w:rsidR="005375DC" w:rsidRPr="009227E8" w:rsidRDefault="005375DC" w:rsidP="005375DC">
            <w:pPr>
              <w:contextualSpacing/>
              <w:jc w:val="both"/>
              <w:rPr>
                <w:b/>
                <w:bCs w:val="0"/>
                <w:sz w:val="20"/>
                <w:szCs w:val="20"/>
              </w:rPr>
            </w:pPr>
            <w:r w:rsidRPr="009227E8">
              <w:rPr>
                <w:sz w:val="20"/>
                <w:szCs w:val="20"/>
              </w:rPr>
              <w:t>Заботящийся о защите окружающей среды, собственной и чужой безопасности, в том числе цифровой.</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10</w:t>
            </w:r>
          </w:p>
        </w:tc>
      </w:tr>
      <w:tr w:rsidR="005375DC" w:rsidRPr="009227E8" w:rsidTr="005375DC">
        <w:tc>
          <w:tcPr>
            <w:tcW w:w="7479" w:type="dxa"/>
          </w:tcPr>
          <w:p w:rsidR="005375DC" w:rsidRPr="009227E8" w:rsidRDefault="005375DC" w:rsidP="005375DC">
            <w:pPr>
              <w:contextualSpacing/>
              <w:jc w:val="both"/>
              <w:rPr>
                <w:b/>
                <w:bCs w:val="0"/>
                <w:sz w:val="20"/>
                <w:szCs w:val="20"/>
              </w:rPr>
            </w:pPr>
            <w:r w:rsidRPr="009227E8">
              <w:rPr>
                <w:sz w:val="20"/>
                <w:szCs w:val="20"/>
              </w:rPr>
              <w:t xml:space="preserve">Проявляющий уважение к эстетическим ценностям, обладающий основами эстетической культуры. </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11</w:t>
            </w:r>
          </w:p>
        </w:tc>
      </w:tr>
      <w:tr w:rsidR="005375DC" w:rsidRPr="009227E8" w:rsidTr="005375DC">
        <w:tc>
          <w:tcPr>
            <w:tcW w:w="7479" w:type="dxa"/>
          </w:tcPr>
          <w:p w:rsidR="005375DC" w:rsidRPr="009227E8" w:rsidRDefault="005375DC" w:rsidP="005375DC">
            <w:pPr>
              <w:contextualSpacing/>
              <w:jc w:val="both"/>
              <w:rPr>
                <w:b/>
                <w:bCs w:val="0"/>
                <w:sz w:val="20"/>
                <w:szCs w:val="20"/>
              </w:rPr>
            </w:pPr>
            <w:r w:rsidRPr="009227E8">
              <w:rPr>
                <w:sz w:val="20"/>
                <w:szCs w:val="20"/>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12</w:t>
            </w:r>
          </w:p>
        </w:tc>
      </w:tr>
      <w:tr w:rsidR="005375DC" w:rsidRPr="009227E8" w:rsidTr="005375DC">
        <w:tc>
          <w:tcPr>
            <w:tcW w:w="7479" w:type="dxa"/>
          </w:tcPr>
          <w:p w:rsidR="005375DC" w:rsidRPr="009227E8" w:rsidRDefault="005375DC" w:rsidP="005375DC">
            <w:pPr>
              <w:contextualSpacing/>
              <w:jc w:val="center"/>
              <w:rPr>
                <w:sz w:val="20"/>
                <w:szCs w:val="20"/>
              </w:rPr>
            </w:pPr>
            <w:r w:rsidRPr="009227E8">
              <w:rPr>
                <w:b/>
                <w:sz w:val="20"/>
                <w:szCs w:val="20"/>
              </w:rPr>
              <w:t>Личностные результаты реализации программы воспитания</w:t>
            </w:r>
            <w:r>
              <w:rPr>
                <w:b/>
                <w:sz w:val="20"/>
                <w:szCs w:val="20"/>
              </w:rPr>
              <w:t>, определенные ФГОС СОО</w:t>
            </w:r>
          </w:p>
        </w:tc>
        <w:tc>
          <w:tcPr>
            <w:tcW w:w="2092" w:type="dxa"/>
            <w:vAlign w:val="center"/>
          </w:tcPr>
          <w:p w:rsidR="005375DC" w:rsidRPr="009227E8" w:rsidRDefault="005375DC" w:rsidP="005375DC">
            <w:pPr>
              <w:ind w:firstLine="33"/>
              <w:contextualSpacing/>
              <w:jc w:val="center"/>
              <w:rPr>
                <w:b/>
                <w:bCs w:val="0"/>
                <w:sz w:val="20"/>
                <w:szCs w:val="20"/>
              </w:rPr>
            </w:pPr>
          </w:p>
        </w:tc>
      </w:tr>
      <w:tr w:rsidR="005375DC" w:rsidRPr="009227E8" w:rsidTr="005375DC">
        <w:tc>
          <w:tcPr>
            <w:tcW w:w="7479" w:type="dxa"/>
          </w:tcPr>
          <w:p w:rsidR="005375DC" w:rsidRPr="009227E8" w:rsidRDefault="005375DC" w:rsidP="005375DC">
            <w:pPr>
              <w:contextualSpacing/>
              <w:jc w:val="both"/>
              <w:rPr>
                <w:sz w:val="20"/>
                <w:szCs w:val="20"/>
              </w:rPr>
            </w:pPr>
            <w:r>
              <w:rPr>
                <w:sz w:val="20"/>
                <w:szCs w:val="20"/>
              </w:rPr>
              <w:t xml:space="preserve">Отражать российскую гражданскую </w:t>
            </w:r>
            <w:r w:rsidRPr="00372B67">
              <w:rPr>
                <w:sz w:val="20"/>
                <w:szCs w:val="20"/>
              </w:rPr>
              <w:t>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1</w:t>
            </w:r>
            <w:r>
              <w:rPr>
                <w:b/>
                <w:sz w:val="20"/>
                <w:szCs w:val="20"/>
              </w:rPr>
              <w:t>/СОО</w:t>
            </w:r>
          </w:p>
        </w:tc>
      </w:tr>
      <w:tr w:rsidR="005375DC" w:rsidRPr="009227E8" w:rsidTr="005375DC">
        <w:tc>
          <w:tcPr>
            <w:tcW w:w="7479" w:type="dxa"/>
          </w:tcPr>
          <w:p w:rsidR="005375DC" w:rsidRPr="009227E8" w:rsidRDefault="005375DC" w:rsidP="005375DC">
            <w:pPr>
              <w:contextualSpacing/>
              <w:jc w:val="both"/>
              <w:rPr>
                <w:sz w:val="20"/>
                <w:szCs w:val="20"/>
              </w:rPr>
            </w:pPr>
            <w:r>
              <w:rPr>
                <w:sz w:val="20"/>
                <w:szCs w:val="20"/>
              </w:rPr>
              <w:t xml:space="preserve">Отражать </w:t>
            </w:r>
            <w:r w:rsidRPr="00372B67">
              <w:rPr>
                <w:sz w:val="20"/>
                <w:szCs w:val="20"/>
              </w:rPr>
              <w:t>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2</w:t>
            </w:r>
            <w:r>
              <w:rPr>
                <w:b/>
                <w:sz w:val="20"/>
                <w:szCs w:val="20"/>
              </w:rPr>
              <w:t>/СОО</w:t>
            </w:r>
          </w:p>
        </w:tc>
      </w:tr>
      <w:tr w:rsidR="005375DC" w:rsidRPr="009227E8" w:rsidTr="005375DC">
        <w:tc>
          <w:tcPr>
            <w:tcW w:w="7479" w:type="dxa"/>
          </w:tcPr>
          <w:p w:rsidR="005375DC" w:rsidRPr="009227E8" w:rsidRDefault="005375DC" w:rsidP="005375DC">
            <w:pPr>
              <w:contextualSpacing/>
              <w:jc w:val="both"/>
              <w:rPr>
                <w:sz w:val="20"/>
                <w:szCs w:val="20"/>
              </w:rPr>
            </w:pPr>
            <w:r>
              <w:rPr>
                <w:sz w:val="20"/>
                <w:szCs w:val="20"/>
              </w:rPr>
              <w:t xml:space="preserve">Отражать </w:t>
            </w:r>
            <w:r w:rsidRPr="00372B67">
              <w:rPr>
                <w:sz w:val="20"/>
                <w:szCs w:val="20"/>
              </w:rPr>
              <w:t>готовность к служению Отечеству, его защите</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3</w:t>
            </w:r>
            <w:r>
              <w:rPr>
                <w:b/>
                <w:sz w:val="20"/>
                <w:szCs w:val="20"/>
              </w:rPr>
              <w:t>/СОО</w:t>
            </w:r>
          </w:p>
        </w:tc>
      </w:tr>
      <w:tr w:rsidR="005375DC" w:rsidRPr="009227E8" w:rsidTr="005375DC">
        <w:tc>
          <w:tcPr>
            <w:tcW w:w="7479" w:type="dxa"/>
          </w:tcPr>
          <w:p w:rsidR="005375DC" w:rsidRPr="00372B67" w:rsidRDefault="005375DC" w:rsidP="005375DC">
            <w:pPr>
              <w:contextualSpacing/>
              <w:jc w:val="both"/>
              <w:rPr>
                <w:sz w:val="20"/>
                <w:szCs w:val="20"/>
              </w:rPr>
            </w:pPr>
            <w:r w:rsidRPr="00A74CA7">
              <w:rPr>
                <w:sz w:val="20"/>
                <w:szCs w:val="20"/>
              </w:rPr>
              <w:t>Отражать</w:t>
            </w:r>
            <w:r>
              <w:rPr>
                <w:sz w:val="20"/>
                <w:szCs w:val="20"/>
              </w:rPr>
              <w:t xml:space="preserve"> </w:t>
            </w:r>
            <w:proofErr w:type="spellStart"/>
            <w:r w:rsidRPr="00372B67">
              <w:rPr>
                <w:sz w:val="20"/>
                <w:szCs w:val="20"/>
              </w:rPr>
              <w:t>сформированность</w:t>
            </w:r>
            <w:proofErr w:type="spellEnd"/>
            <w:r w:rsidRPr="00372B67">
              <w:rPr>
                <w:sz w:val="20"/>
                <w:szCs w:val="20"/>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4</w:t>
            </w:r>
            <w:r>
              <w:rPr>
                <w:b/>
                <w:sz w:val="20"/>
                <w:szCs w:val="20"/>
              </w:rPr>
              <w:t>/СОО</w:t>
            </w:r>
          </w:p>
        </w:tc>
      </w:tr>
      <w:tr w:rsidR="005375DC" w:rsidRPr="009227E8" w:rsidTr="005375DC">
        <w:tc>
          <w:tcPr>
            <w:tcW w:w="7479" w:type="dxa"/>
          </w:tcPr>
          <w:p w:rsidR="005375DC" w:rsidRPr="00372B67" w:rsidRDefault="005375DC" w:rsidP="005375DC">
            <w:pPr>
              <w:contextualSpacing/>
              <w:jc w:val="both"/>
              <w:rPr>
                <w:sz w:val="20"/>
                <w:szCs w:val="20"/>
              </w:rPr>
            </w:pPr>
            <w:r w:rsidRPr="00A74CA7">
              <w:rPr>
                <w:sz w:val="20"/>
                <w:szCs w:val="20"/>
              </w:rPr>
              <w:t>Отражать</w:t>
            </w:r>
            <w:r>
              <w:rPr>
                <w:sz w:val="20"/>
                <w:szCs w:val="20"/>
              </w:rPr>
              <w:t xml:space="preserve"> </w:t>
            </w:r>
            <w:proofErr w:type="spellStart"/>
            <w:r w:rsidRPr="00372B67">
              <w:rPr>
                <w:sz w:val="20"/>
                <w:szCs w:val="20"/>
              </w:rPr>
              <w:t>сформированность</w:t>
            </w:r>
            <w:proofErr w:type="spellEnd"/>
            <w:r w:rsidRPr="00372B67">
              <w:rPr>
                <w:sz w:val="20"/>
                <w:szCs w:val="20"/>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5</w:t>
            </w:r>
            <w:r>
              <w:rPr>
                <w:b/>
                <w:sz w:val="20"/>
                <w:szCs w:val="20"/>
              </w:rPr>
              <w:t>/СОО</w:t>
            </w:r>
          </w:p>
        </w:tc>
      </w:tr>
      <w:tr w:rsidR="005375DC" w:rsidRPr="009227E8" w:rsidTr="005375DC">
        <w:tc>
          <w:tcPr>
            <w:tcW w:w="7479" w:type="dxa"/>
          </w:tcPr>
          <w:p w:rsidR="005375DC" w:rsidRPr="00372B67" w:rsidRDefault="005375DC" w:rsidP="005375DC">
            <w:pPr>
              <w:contextualSpacing/>
              <w:jc w:val="both"/>
              <w:rPr>
                <w:sz w:val="20"/>
                <w:szCs w:val="20"/>
              </w:rPr>
            </w:pPr>
            <w:r w:rsidRPr="00A74CA7">
              <w:rPr>
                <w:sz w:val="20"/>
                <w:szCs w:val="20"/>
              </w:rPr>
              <w:t>Отражать</w:t>
            </w:r>
            <w:r>
              <w:rPr>
                <w:sz w:val="20"/>
                <w:szCs w:val="20"/>
              </w:rPr>
              <w:t xml:space="preserve"> </w:t>
            </w:r>
            <w:r w:rsidRPr="00372B67">
              <w:rPr>
                <w:sz w:val="20"/>
                <w:szCs w:val="20"/>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6</w:t>
            </w:r>
            <w:r>
              <w:rPr>
                <w:b/>
                <w:sz w:val="20"/>
                <w:szCs w:val="20"/>
              </w:rPr>
              <w:t>/СОО</w:t>
            </w:r>
          </w:p>
        </w:tc>
      </w:tr>
      <w:tr w:rsidR="005375DC" w:rsidRPr="009227E8" w:rsidTr="005375DC">
        <w:tc>
          <w:tcPr>
            <w:tcW w:w="7479" w:type="dxa"/>
          </w:tcPr>
          <w:p w:rsidR="005375DC" w:rsidRPr="00372B67" w:rsidRDefault="005375DC" w:rsidP="005375DC">
            <w:pPr>
              <w:contextualSpacing/>
              <w:jc w:val="both"/>
              <w:rPr>
                <w:sz w:val="20"/>
                <w:szCs w:val="20"/>
              </w:rPr>
            </w:pPr>
            <w:r w:rsidRPr="00A74CA7">
              <w:rPr>
                <w:sz w:val="20"/>
                <w:szCs w:val="20"/>
              </w:rPr>
              <w:t>Отражать</w:t>
            </w:r>
            <w:r>
              <w:rPr>
                <w:sz w:val="20"/>
                <w:szCs w:val="20"/>
              </w:rPr>
              <w:t xml:space="preserve"> </w:t>
            </w:r>
            <w:r w:rsidRPr="00372B67">
              <w:rPr>
                <w:sz w:val="20"/>
                <w:szCs w:val="20"/>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7</w:t>
            </w:r>
            <w:r>
              <w:rPr>
                <w:b/>
                <w:sz w:val="20"/>
                <w:szCs w:val="20"/>
              </w:rPr>
              <w:t>/СОО</w:t>
            </w:r>
          </w:p>
        </w:tc>
      </w:tr>
      <w:tr w:rsidR="005375DC" w:rsidRPr="009227E8" w:rsidTr="005375DC">
        <w:tc>
          <w:tcPr>
            <w:tcW w:w="7479" w:type="dxa"/>
          </w:tcPr>
          <w:p w:rsidR="005375DC" w:rsidRPr="00372B67" w:rsidRDefault="005375DC" w:rsidP="005375DC">
            <w:pPr>
              <w:contextualSpacing/>
              <w:jc w:val="both"/>
              <w:rPr>
                <w:sz w:val="20"/>
                <w:szCs w:val="20"/>
              </w:rPr>
            </w:pPr>
            <w:r w:rsidRPr="00A74CA7">
              <w:rPr>
                <w:sz w:val="20"/>
                <w:szCs w:val="20"/>
              </w:rPr>
              <w:t>Отражать</w:t>
            </w:r>
            <w:r>
              <w:rPr>
                <w:sz w:val="20"/>
                <w:szCs w:val="20"/>
              </w:rPr>
              <w:t xml:space="preserve"> </w:t>
            </w:r>
            <w:r w:rsidRPr="00372B67">
              <w:rPr>
                <w:sz w:val="20"/>
                <w:szCs w:val="20"/>
              </w:rPr>
              <w:t>нравственное сознание и поведение на основе усвоения общечеловеческих ценностей</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8</w:t>
            </w:r>
            <w:r>
              <w:rPr>
                <w:b/>
                <w:sz w:val="20"/>
                <w:szCs w:val="20"/>
              </w:rPr>
              <w:t>/СОО</w:t>
            </w:r>
          </w:p>
        </w:tc>
      </w:tr>
      <w:tr w:rsidR="005375DC" w:rsidRPr="009227E8" w:rsidTr="005375DC">
        <w:tc>
          <w:tcPr>
            <w:tcW w:w="7479" w:type="dxa"/>
          </w:tcPr>
          <w:p w:rsidR="005375DC" w:rsidRPr="00372B67" w:rsidRDefault="005375DC" w:rsidP="005375DC">
            <w:pPr>
              <w:contextualSpacing/>
              <w:jc w:val="both"/>
              <w:rPr>
                <w:sz w:val="20"/>
                <w:szCs w:val="20"/>
              </w:rPr>
            </w:pPr>
            <w:r w:rsidRPr="0050235C">
              <w:rPr>
                <w:sz w:val="20"/>
                <w:szCs w:val="20"/>
              </w:rPr>
              <w:t>Отражать</w:t>
            </w:r>
            <w:r>
              <w:rPr>
                <w:sz w:val="20"/>
                <w:szCs w:val="20"/>
              </w:rPr>
              <w:t xml:space="preserve"> </w:t>
            </w:r>
            <w:r w:rsidRPr="00372B67">
              <w:rPr>
                <w:sz w:val="20"/>
                <w:szCs w:val="20"/>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9</w:t>
            </w:r>
            <w:r>
              <w:rPr>
                <w:b/>
                <w:sz w:val="20"/>
                <w:szCs w:val="20"/>
              </w:rPr>
              <w:t>/СОО</w:t>
            </w:r>
          </w:p>
        </w:tc>
      </w:tr>
      <w:tr w:rsidR="005375DC" w:rsidRPr="009227E8" w:rsidTr="005375DC">
        <w:tc>
          <w:tcPr>
            <w:tcW w:w="7479" w:type="dxa"/>
          </w:tcPr>
          <w:p w:rsidR="005375DC" w:rsidRPr="00372B67" w:rsidRDefault="005375DC" w:rsidP="005375DC">
            <w:pPr>
              <w:contextualSpacing/>
              <w:jc w:val="both"/>
              <w:rPr>
                <w:sz w:val="20"/>
                <w:szCs w:val="20"/>
              </w:rPr>
            </w:pPr>
            <w:r w:rsidRPr="0050235C">
              <w:rPr>
                <w:sz w:val="20"/>
                <w:szCs w:val="20"/>
              </w:rPr>
              <w:t>Отражать</w:t>
            </w:r>
            <w:r>
              <w:rPr>
                <w:sz w:val="20"/>
                <w:szCs w:val="20"/>
              </w:rPr>
              <w:t xml:space="preserve"> </w:t>
            </w:r>
            <w:r w:rsidRPr="00372B67">
              <w:rPr>
                <w:sz w:val="20"/>
                <w:szCs w:val="20"/>
              </w:rPr>
              <w:t>эстетическое отношение к миру, включая эстетику быта, научного и технического творчества, спорта, общественных отношений</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10</w:t>
            </w:r>
            <w:r>
              <w:rPr>
                <w:b/>
                <w:sz w:val="20"/>
                <w:szCs w:val="20"/>
              </w:rPr>
              <w:t>/СОО</w:t>
            </w:r>
          </w:p>
        </w:tc>
      </w:tr>
      <w:tr w:rsidR="005375DC" w:rsidRPr="009227E8" w:rsidTr="005375DC">
        <w:tc>
          <w:tcPr>
            <w:tcW w:w="7479" w:type="dxa"/>
          </w:tcPr>
          <w:p w:rsidR="005375DC" w:rsidRPr="00372B67" w:rsidRDefault="005375DC" w:rsidP="005375DC">
            <w:pPr>
              <w:contextualSpacing/>
              <w:jc w:val="both"/>
              <w:rPr>
                <w:sz w:val="20"/>
                <w:szCs w:val="20"/>
              </w:rPr>
            </w:pPr>
            <w:r w:rsidRPr="0050235C">
              <w:rPr>
                <w:sz w:val="20"/>
                <w:szCs w:val="20"/>
              </w:rPr>
              <w:t>Отражать</w:t>
            </w:r>
            <w:r>
              <w:rPr>
                <w:sz w:val="20"/>
                <w:szCs w:val="20"/>
              </w:rPr>
              <w:t xml:space="preserve"> </w:t>
            </w:r>
            <w:r w:rsidRPr="00372B67">
              <w:rPr>
                <w:sz w:val="20"/>
                <w:szCs w:val="20"/>
              </w:rPr>
              <w:t xml:space="preserve">принятие и реализацию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w:t>
            </w:r>
            <w:r w:rsidRPr="00372B67">
              <w:rPr>
                <w:sz w:val="20"/>
                <w:szCs w:val="20"/>
              </w:rPr>
              <w:lastRenderedPageBreak/>
              <w:t>употребления алкоголя, наркотиков</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lastRenderedPageBreak/>
              <w:t>ЛР 11</w:t>
            </w:r>
            <w:r>
              <w:rPr>
                <w:b/>
                <w:sz w:val="20"/>
                <w:szCs w:val="20"/>
              </w:rPr>
              <w:t>/СОО</w:t>
            </w:r>
          </w:p>
        </w:tc>
      </w:tr>
      <w:tr w:rsidR="005375DC" w:rsidRPr="009227E8" w:rsidTr="005375DC">
        <w:tc>
          <w:tcPr>
            <w:tcW w:w="7479" w:type="dxa"/>
          </w:tcPr>
          <w:p w:rsidR="005375DC" w:rsidRPr="00372B67" w:rsidRDefault="005375DC" w:rsidP="005375DC">
            <w:pPr>
              <w:contextualSpacing/>
              <w:jc w:val="both"/>
              <w:rPr>
                <w:sz w:val="20"/>
                <w:szCs w:val="20"/>
              </w:rPr>
            </w:pPr>
            <w:r w:rsidRPr="0050235C">
              <w:rPr>
                <w:sz w:val="20"/>
                <w:szCs w:val="20"/>
              </w:rPr>
              <w:lastRenderedPageBreak/>
              <w:t>Отражать</w:t>
            </w:r>
            <w:r>
              <w:rPr>
                <w:sz w:val="20"/>
                <w:szCs w:val="20"/>
              </w:rPr>
              <w:t xml:space="preserve"> </w:t>
            </w:r>
            <w:r w:rsidRPr="00372B67">
              <w:rPr>
                <w:sz w:val="20"/>
                <w:szCs w:val="20"/>
              </w:rPr>
              <w:t>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12</w:t>
            </w:r>
            <w:r>
              <w:rPr>
                <w:b/>
                <w:sz w:val="20"/>
                <w:szCs w:val="20"/>
              </w:rPr>
              <w:t>/СОО</w:t>
            </w:r>
          </w:p>
        </w:tc>
      </w:tr>
      <w:tr w:rsidR="005375DC" w:rsidRPr="009227E8" w:rsidTr="005375DC">
        <w:tc>
          <w:tcPr>
            <w:tcW w:w="7479" w:type="dxa"/>
          </w:tcPr>
          <w:p w:rsidR="005375DC" w:rsidRPr="00372B67" w:rsidRDefault="005375DC" w:rsidP="005375DC">
            <w:pPr>
              <w:contextualSpacing/>
              <w:jc w:val="both"/>
              <w:rPr>
                <w:sz w:val="20"/>
                <w:szCs w:val="20"/>
              </w:rPr>
            </w:pPr>
            <w:r w:rsidRPr="0050235C">
              <w:rPr>
                <w:sz w:val="20"/>
                <w:szCs w:val="20"/>
              </w:rPr>
              <w:t>Отражать</w:t>
            </w:r>
            <w:r>
              <w:rPr>
                <w:sz w:val="20"/>
                <w:szCs w:val="20"/>
              </w:rPr>
              <w:t xml:space="preserve"> </w:t>
            </w:r>
            <w:r w:rsidRPr="00372B67">
              <w:rPr>
                <w:sz w:val="20"/>
                <w:szCs w:val="20"/>
              </w:rPr>
              <w:t>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tc>
        <w:tc>
          <w:tcPr>
            <w:tcW w:w="2092" w:type="dxa"/>
          </w:tcPr>
          <w:p w:rsidR="005375DC" w:rsidRDefault="005375DC" w:rsidP="005375DC">
            <w:pPr>
              <w:jc w:val="center"/>
            </w:pPr>
            <w:r w:rsidRPr="00AA7519">
              <w:rPr>
                <w:b/>
                <w:sz w:val="20"/>
                <w:szCs w:val="20"/>
              </w:rPr>
              <w:t>ЛР 1</w:t>
            </w:r>
            <w:r>
              <w:rPr>
                <w:b/>
                <w:sz w:val="20"/>
                <w:szCs w:val="20"/>
              </w:rPr>
              <w:t>3</w:t>
            </w:r>
            <w:r w:rsidRPr="00AA7519">
              <w:rPr>
                <w:b/>
                <w:sz w:val="20"/>
                <w:szCs w:val="20"/>
              </w:rPr>
              <w:t>/СОО</w:t>
            </w:r>
          </w:p>
        </w:tc>
      </w:tr>
      <w:tr w:rsidR="005375DC" w:rsidRPr="009227E8" w:rsidTr="005375DC">
        <w:tc>
          <w:tcPr>
            <w:tcW w:w="7479" w:type="dxa"/>
          </w:tcPr>
          <w:p w:rsidR="005375DC" w:rsidRPr="00372B67" w:rsidRDefault="005375DC" w:rsidP="005375DC">
            <w:pPr>
              <w:contextualSpacing/>
              <w:jc w:val="both"/>
              <w:rPr>
                <w:sz w:val="20"/>
                <w:szCs w:val="20"/>
              </w:rPr>
            </w:pPr>
            <w:r w:rsidRPr="0050235C">
              <w:rPr>
                <w:sz w:val="20"/>
                <w:szCs w:val="20"/>
              </w:rPr>
              <w:t>Отражать</w:t>
            </w:r>
            <w:r>
              <w:rPr>
                <w:sz w:val="20"/>
                <w:szCs w:val="20"/>
              </w:rPr>
              <w:t xml:space="preserve"> </w:t>
            </w:r>
            <w:r w:rsidRPr="00372B67">
              <w:rPr>
                <w:sz w:val="20"/>
                <w:szCs w:val="20"/>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2092" w:type="dxa"/>
          </w:tcPr>
          <w:p w:rsidR="005375DC" w:rsidRDefault="005375DC" w:rsidP="005375DC">
            <w:pPr>
              <w:jc w:val="center"/>
            </w:pPr>
            <w:r w:rsidRPr="00AA7519">
              <w:rPr>
                <w:b/>
                <w:sz w:val="20"/>
                <w:szCs w:val="20"/>
              </w:rPr>
              <w:t>ЛР 1</w:t>
            </w:r>
            <w:r>
              <w:rPr>
                <w:b/>
                <w:sz w:val="20"/>
                <w:szCs w:val="20"/>
              </w:rPr>
              <w:t>4</w:t>
            </w:r>
            <w:r w:rsidRPr="00AA7519">
              <w:rPr>
                <w:b/>
                <w:sz w:val="20"/>
                <w:szCs w:val="20"/>
              </w:rPr>
              <w:t>/СОО</w:t>
            </w:r>
          </w:p>
        </w:tc>
      </w:tr>
      <w:tr w:rsidR="005375DC" w:rsidRPr="009227E8" w:rsidTr="005375DC">
        <w:tc>
          <w:tcPr>
            <w:tcW w:w="7479" w:type="dxa"/>
          </w:tcPr>
          <w:p w:rsidR="005375DC" w:rsidRPr="00372B67" w:rsidRDefault="005375DC" w:rsidP="005375DC">
            <w:pPr>
              <w:contextualSpacing/>
              <w:jc w:val="both"/>
              <w:rPr>
                <w:sz w:val="20"/>
                <w:szCs w:val="20"/>
              </w:rPr>
            </w:pPr>
            <w:r w:rsidRPr="0050235C">
              <w:rPr>
                <w:sz w:val="20"/>
                <w:szCs w:val="20"/>
              </w:rPr>
              <w:t>Отражать</w:t>
            </w:r>
            <w:r>
              <w:rPr>
                <w:sz w:val="20"/>
                <w:szCs w:val="20"/>
              </w:rPr>
              <w:t xml:space="preserve"> </w:t>
            </w:r>
            <w:r w:rsidRPr="00372B67">
              <w:rPr>
                <w:sz w:val="20"/>
                <w:szCs w:val="20"/>
              </w:rPr>
              <w:t>ответственное отношение к созданию семьи на основе осознанного принятия ценностей семейной жизни</w:t>
            </w:r>
          </w:p>
        </w:tc>
        <w:tc>
          <w:tcPr>
            <w:tcW w:w="2092" w:type="dxa"/>
          </w:tcPr>
          <w:p w:rsidR="005375DC" w:rsidRDefault="005375DC" w:rsidP="005375DC">
            <w:pPr>
              <w:jc w:val="center"/>
            </w:pPr>
            <w:r w:rsidRPr="00AA7519">
              <w:rPr>
                <w:b/>
                <w:sz w:val="20"/>
                <w:szCs w:val="20"/>
              </w:rPr>
              <w:t>ЛР 1</w:t>
            </w:r>
            <w:r>
              <w:rPr>
                <w:b/>
                <w:sz w:val="20"/>
                <w:szCs w:val="20"/>
              </w:rPr>
              <w:t>5</w:t>
            </w:r>
            <w:r w:rsidRPr="00AA7519">
              <w:rPr>
                <w:b/>
                <w:sz w:val="20"/>
                <w:szCs w:val="20"/>
              </w:rPr>
              <w:t>/СОО</w:t>
            </w:r>
          </w:p>
        </w:tc>
      </w:tr>
      <w:tr w:rsidR="005375DC" w:rsidRPr="009227E8" w:rsidTr="005375DC">
        <w:tc>
          <w:tcPr>
            <w:tcW w:w="7479" w:type="dxa"/>
          </w:tcPr>
          <w:p w:rsidR="005375DC" w:rsidRDefault="005375DC" w:rsidP="005375DC">
            <w:pPr>
              <w:jc w:val="center"/>
            </w:pPr>
            <w:r w:rsidRPr="009227E8">
              <w:rPr>
                <w:b/>
                <w:sz w:val="20"/>
                <w:szCs w:val="20"/>
              </w:rPr>
              <w:t>Личностные результаты реализации программы воспитания</w:t>
            </w:r>
            <w:r>
              <w:rPr>
                <w:b/>
                <w:sz w:val="20"/>
                <w:szCs w:val="20"/>
              </w:rPr>
              <w:t>, определенные отраслевыми требованиями к деловым качествам личности</w:t>
            </w:r>
          </w:p>
        </w:tc>
        <w:tc>
          <w:tcPr>
            <w:tcW w:w="2092" w:type="dxa"/>
            <w:vAlign w:val="center"/>
          </w:tcPr>
          <w:p w:rsidR="005375DC" w:rsidRPr="009227E8" w:rsidRDefault="005375DC" w:rsidP="005375DC">
            <w:pPr>
              <w:ind w:firstLine="33"/>
              <w:contextualSpacing/>
              <w:jc w:val="center"/>
              <w:rPr>
                <w:b/>
                <w:bCs w:val="0"/>
                <w:sz w:val="20"/>
                <w:szCs w:val="20"/>
              </w:rPr>
            </w:pPr>
          </w:p>
        </w:tc>
      </w:tr>
      <w:tr w:rsidR="005375DC" w:rsidRPr="009227E8" w:rsidTr="005375DC">
        <w:tc>
          <w:tcPr>
            <w:tcW w:w="7479" w:type="dxa"/>
          </w:tcPr>
          <w:p w:rsidR="005375DC" w:rsidRPr="009A5DFB" w:rsidRDefault="00977A22" w:rsidP="005375DC">
            <w:pPr>
              <w:jc w:val="both"/>
              <w:rPr>
                <w:sz w:val="20"/>
                <w:szCs w:val="20"/>
              </w:rPr>
            </w:pPr>
            <w:r>
              <w:rPr>
                <w:sz w:val="20"/>
                <w:szCs w:val="20"/>
              </w:rPr>
              <w:t>Готовность обучающегося соответствовать ожиданиям работодателей: ответственный сотрудник, дисциплинированный, трудолюбивый, нацеленный на достижение поставленных задач, эффективно взаимодействующий с членами команды, сотрудничающий с другими людьми, проектно мыслящий</w:t>
            </w:r>
          </w:p>
        </w:tc>
        <w:tc>
          <w:tcPr>
            <w:tcW w:w="2092" w:type="dxa"/>
            <w:vAlign w:val="center"/>
          </w:tcPr>
          <w:p w:rsidR="005375DC" w:rsidRPr="009227E8" w:rsidRDefault="005375DC" w:rsidP="005375DC">
            <w:pPr>
              <w:ind w:firstLine="33"/>
              <w:contextualSpacing/>
              <w:jc w:val="center"/>
              <w:rPr>
                <w:b/>
                <w:bCs w:val="0"/>
                <w:sz w:val="20"/>
                <w:szCs w:val="20"/>
              </w:rPr>
            </w:pPr>
            <w:r w:rsidRPr="009227E8">
              <w:rPr>
                <w:b/>
                <w:sz w:val="20"/>
                <w:szCs w:val="20"/>
              </w:rPr>
              <w:t>ЛР 13</w:t>
            </w:r>
          </w:p>
        </w:tc>
      </w:tr>
      <w:tr w:rsidR="005375DC" w:rsidRPr="009227E8" w:rsidTr="005375DC">
        <w:tc>
          <w:tcPr>
            <w:tcW w:w="7479" w:type="dxa"/>
          </w:tcPr>
          <w:p w:rsidR="005375DC" w:rsidRPr="009A5DFB" w:rsidRDefault="00977A22" w:rsidP="00977A22">
            <w:pPr>
              <w:jc w:val="both"/>
              <w:rPr>
                <w:sz w:val="20"/>
                <w:szCs w:val="20"/>
              </w:rPr>
            </w:pPr>
            <w:r w:rsidRPr="00977A22">
              <w:rPr>
                <w:sz w:val="20"/>
                <w:szCs w:val="20"/>
              </w:rPr>
              <w:t>Приобретение обучающимся навыка оценки информации в цифровой среде, ее достоверность, способности строить логические умозаключения на основании поступающей информации и данных</w:t>
            </w:r>
          </w:p>
        </w:tc>
        <w:tc>
          <w:tcPr>
            <w:tcW w:w="2092" w:type="dxa"/>
          </w:tcPr>
          <w:p w:rsidR="005375DC" w:rsidRPr="002B08B2" w:rsidRDefault="005375DC" w:rsidP="005375DC">
            <w:pPr>
              <w:jc w:val="center"/>
              <w:rPr>
                <w:lang w:val="en-US"/>
              </w:rPr>
            </w:pPr>
            <w:r w:rsidRPr="002C1B48">
              <w:rPr>
                <w:b/>
                <w:sz w:val="20"/>
                <w:szCs w:val="20"/>
              </w:rPr>
              <w:t>ЛР 1</w:t>
            </w:r>
            <w:r>
              <w:rPr>
                <w:b/>
                <w:sz w:val="20"/>
                <w:szCs w:val="20"/>
                <w:lang w:val="en-US"/>
              </w:rPr>
              <w:t>4</w:t>
            </w:r>
          </w:p>
        </w:tc>
      </w:tr>
      <w:tr w:rsidR="005375DC" w:rsidRPr="009227E8" w:rsidTr="005375DC">
        <w:tc>
          <w:tcPr>
            <w:tcW w:w="7479" w:type="dxa"/>
          </w:tcPr>
          <w:p w:rsidR="005375DC" w:rsidRPr="009A5DFB" w:rsidRDefault="00977A22" w:rsidP="00977A22">
            <w:pPr>
              <w:jc w:val="both"/>
              <w:rPr>
                <w:sz w:val="20"/>
                <w:szCs w:val="20"/>
              </w:rPr>
            </w:pPr>
            <w:r w:rsidRPr="00977A22">
              <w:rPr>
                <w:sz w:val="20"/>
                <w:szCs w:val="20"/>
              </w:rPr>
              <w:t>Приобретение обучающимися социально значимых знаний о нормах и традициях поведения человека как гражданина и патриота своего Отечества</w:t>
            </w:r>
          </w:p>
        </w:tc>
        <w:tc>
          <w:tcPr>
            <w:tcW w:w="2092" w:type="dxa"/>
          </w:tcPr>
          <w:p w:rsidR="005375DC" w:rsidRPr="002B08B2" w:rsidRDefault="005375DC" w:rsidP="005375DC">
            <w:pPr>
              <w:jc w:val="center"/>
              <w:rPr>
                <w:lang w:val="en-US"/>
              </w:rPr>
            </w:pPr>
            <w:r w:rsidRPr="002C1B48">
              <w:rPr>
                <w:b/>
                <w:sz w:val="20"/>
                <w:szCs w:val="20"/>
              </w:rPr>
              <w:t>ЛР 1</w:t>
            </w:r>
            <w:r>
              <w:rPr>
                <w:b/>
                <w:sz w:val="20"/>
                <w:szCs w:val="20"/>
                <w:lang w:val="en-US"/>
              </w:rPr>
              <w:t>5</w:t>
            </w:r>
          </w:p>
        </w:tc>
      </w:tr>
      <w:tr w:rsidR="005375DC" w:rsidRPr="009227E8" w:rsidTr="005375DC">
        <w:tc>
          <w:tcPr>
            <w:tcW w:w="7479" w:type="dxa"/>
          </w:tcPr>
          <w:p w:rsidR="005375DC" w:rsidRPr="009A5DFB" w:rsidRDefault="00977A22" w:rsidP="00977A22">
            <w:pPr>
              <w:jc w:val="both"/>
              <w:rPr>
                <w:sz w:val="20"/>
                <w:szCs w:val="20"/>
              </w:rPr>
            </w:pPr>
            <w:r w:rsidRPr="00977A22">
              <w:rPr>
                <w:sz w:val="20"/>
                <w:szCs w:val="20"/>
              </w:rPr>
              <w:t>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p>
        </w:tc>
        <w:tc>
          <w:tcPr>
            <w:tcW w:w="2092" w:type="dxa"/>
          </w:tcPr>
          <w:p w:rsidR="005375DC" w:rsidRPr="002B08B2" w:rsidRDefault="005375DC" w:rsidP="005375DC">
            <w:pPr>
              <w:jc w:val="center"/>
              <w:rPr>
                <w:lang w:val="en-US"/>
              </w:rPr>
            </w:pPr>
            <w:r w:rsidRPr="002C1B48">
              <w:rPr>
                <w:b/>
                <w:sz w:val="20"/>
                <w:szCs w:val="20"/>
              </w:rPr>
              <w:t>ЛР 1</w:t>
            </w:r>
            <w:r>
              <w:rPr>
                <w:b/>
                <w:sz w:val="20"/>
                <w:szCs w:val="20"/>
                <w:lang w:val="en-US"/>
              </w:rPr>
              <w:t>6</w:t>
            </w:r>
          </w:p>
        </w:tc>
      </w:tr>
      <w:tr w:rsidR="00977A22" w:rsidRPr="009227E8" w:rsidTr="005375DC">
        <w:tc>
          <w:tcPr>
            <w:tcW w:w="7479" w:type="dxa"/>
          </w:tcPr>
          <w:p w:rsidR="00977A22" w:rsidRPr="00977A22" w:rsidRDefault="00977A22" w:rsidP="00977A22">
            <w:pPr>
              <w:jc w:val="both"/>
              <w:rPr>
                <w:sz w:val="20"/>
                <w:szCs w:val="20"/>
              </w:rPr>
            </w:pPr>
            <w:r w:rsidRPr="00977A22">
              <w:rPr>
                <w:sz w:val="20"/>
                <w:szCs w:val="20"/>
              </w:rPr>
              <w:t>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2092" w:type="dxa"/>
          </w:tcPr>
          <w:p w:rsidR="00977A22" w:rsidRPr="002B08B2" w:rsidRDefault="00977A22" w:rsidP="005375DC">
            <w:pPr>
              <w:jc w:val="center"/>
              <w:rPr>
                <w:lang w:val="en-US"/>
              </w:rPr>
            </w:pPr>
            <w:r w:rsidRPr="002C1B48">
              <w:rPr>
                <w:b/>
                <w:sz w:val="20"/>
                <w:szCs w:val="20"/>
              </w:rPr>
              <w:t>ЛР 1</w:t>
            </w:r>
            <w:r>
              <w:rPr>
                <w:b/>
                <w:sz w:val="20"/>
                <w:szCs w:val="20"/>
                <w:lang w:val="en-US"/>
              </w:rPr>
              <w:t>7</w:t>
            </w:r>
          </w:p>
        </w:tc>
      </w:tr>
      <w:tr w:rsidR="00977A22" w:rsidRPr="009227E8" w:rsidTr="005375DC">
        <w:tc>
          <w:tcPr>
            <w:tcW w:w="7479" w:type="dxa"/>
          </w:tcPr>
          <w:p w:rsidR="00977A22" w:rsidRPr="00977A22" w:rsidRDefault="00977A22" w:rsidP="00977A22">
            <w:pPr>
              <w:jc w:val="both"/>
              <w:rPr>
                <w:sz w:val="20"/>
                <w:szCs w:val="20"/>
              </w:rPr>
            </w:pPr>
            <w:r w:rsidRPr="00977A22">
              <w:rPr>
                <w:sz w:val="20"/>
                <w:szCs w:val="20"/>
              </w:rPr>
              <w:t>Ценностное отношение обучающихся к людям иной национальности, веры, культуры; уважительного отношения к их взглядам</w:t>
            </w:r>
          </w:p>
        </w:tc>
        <w:tc>
          <w:tcPr>
            <w:tcW w:w="2092" w:type="dxa"/>
          </w:tcPr>
          <w:p w:rsidR="00977A22" w:rsidRPr="002B08B2" w:rsidRDefault="00977A22" w:rsidP="005375DC">
            <w:pPr>
              <w:jc w:val="center"/>
              <w:rPr>
                <w:lang w:val="en-US"/>
              </w:rPr>
            </w:pPr>
            <w:r w:rsidRPr="002C1B48">
              <w:rPr>
                <w:b/>
                <w:sz w:val="20"/>
                <w:szCs w:val="20"/>
              </w:rPr>
              <w:t>ЛР 1</w:t>
            </w:r>
            <w:r>
              <w:rPr>
                <w:b/>
                <w:sz w:val="20"/>
                <w:szCs w:val="20"/>
                <w:lang w:val="en-US"/>
              </w:rPr>
              <w:t>8</w:t>
            </w:r>
          </w:p>
        </w:tc>
      </w:tr>
      <w:tr w:rsidR="00977A22" w:rsidRPr="009227E8" w:rsidTr="005375DC">
        <w:tc>
          <w:tcPr>
            <w:tcW w:w="7479" w:type="dxa"/>
          </w:tcPr>
          <w:p w:rsidR="00977A22" w:rsidRPr="00977A22" w:rsidRDefault="00977A22" w:rsidP="00977A22">
            <w:pPr>
              <w:jc w:val="both"/>
              <w:rPr>
                <w:sz w:val="20"/>
                <w:szCs w:val="20"/>
              </w:rPr>
            </w:pPr>
            <w:r w:rsidRPr="00977A22">
              <w:rPr>
                <w:sz w:val="20"/>
                <w:szCs w:val="20"/>
              </w:rPr>
              <w:t>Уважительное отношения обучающихся к результатам собственного и чужого труда</w:t>
            </w:r>
          </w:p>
        </w:tc>
        <w:tc>
          <w:tcPr>
            <w:tcW w:w="2092" w:type="dxa"/>
          </w:tcPr>
          <w:p w:rsidR="00977A22" w:rsidRPr="002B08B2" w:rsidRDefault="00977A22" w:rsidP="005375DC">
            <w:pPr>
              <w:jc w:val="center"/>
              <w:rPr>
                <w:lang w:val="en-US"/>
              </w:rPr>
            </w:pPr>
            <w:r w:rsidRPr="002C1B48">
              <w:rPr>
                <w:b/>
                <w:sz w:val="20"/>
                <w:szCs w:val="20"/>
              </w:rPr>
              <w:t>ЛР 1</w:t>
            </w:r>
            <w:r>
              <w:rPr>
                <w:b/>
                <w:sz w:val="20"/>
                <w:szCs w:val="20"/>
                <w:lang w:val="en-US"/>
              </w:rPr>
              <w:t>9</w:t>
            </w:r>
          </w:p>
        </w:tc>
      </w:tr>
      <w:tr w:rsidR="00977A22" w:rsidRPr="009227E8" w:rsidTr="005375DC">
        <w:tc>
          <w:tcPr>
            <w:tcW w:w="7479" w:type="dxa"/>
          </w:tcPr>
          <w:p w:rsidR="00977A22" w:rsidRPr="00977A22" w:rsidRDefault="00977A22" w:rsidP="00977A22">
            <w:pPr>
              <w:jc w:val="both"/>
              <w:rPr>
                <w:sz w:val="20"/>
                <w:szCs w:val="20"/>
              </w:rPr>
            </w:pPr>
            <w:r w:rsidRPr="00977A22">
              <w:rPr>
                <w:sz w:val="20"/>
                <w:szCs w:val="20"/>
              </w:rPr>
              <w:t>Ценностное отношение обучающихся к своему здоровью и здоровью окружающих, ЗОЖ и здоровой окружающей среде и т.д.</w:t>
            </w:r>
          </w:p>
        </w:tc>
        <w:tc>
          <w:tcPr>
            <w:tcW w:w="2092" w:type="dxa"/>
          </w:tcPr>
          <w:p w:rsidR="00977A22" w:rsidRPr="002B08B2" w:rsidRDefault="00977A22" w:rsidP="005375DC">
            <w:pPr>
              <w:jc w:val="center"/>
              <w:rPr>
                <w:lang w:val="en-US"/>
              </w:rPr>
            </w:pPr>
            <w:r w:rsidRPr="002C1B48">
              <w:rPr>
                <w:b/>
                <w:sz w:val="20"/>
                <w:szCs w:val="20"/>
              </w:rPr>
              <w:t xml:space="preserve">ЛР </w:t>
            </w:r>
            <w:r>
              <w:rPr>
                <w:b/>
                <w:sz w:val="20"/>
                <w:szCs w:val="20"/>
                <w:lang w:val="en-US"/>
              </w:rPr>
              <w:t>20</w:t>
            </w:r>
          </w:p>
        </w:tc>
      </w:tr>
      <w:tr w:rsidR="00977A22" w:rsidRPr="009227E8" w:rsidTr="005375DC">
        <w:tc>
          <w:tcPr>
            <w:tcW w:w="7479" w:type="dxa"/>
          </w:tcPr>
          <w:p w:rsidR="00977A22" w:rsidRPr="00977A22" w:rsidRDefault="00977A22" w:rsidP="00977A22">
            <w:pPr>
              <w:jc w:val="both"/>
              <w:rPr>
                <w:sz w:val="20"/>
                <w:szCs w:val="20"/>
              </w:rPr>
            </w:pPr>
            <w:r w:rsidRPr="00977A22">
              <w:rPr>
                <w:sz w:val="20"/>
                <w:szCs w:val="20"/>
              </w:rPr>
              <w:t>Приобретение обучающимися опыта личной ответственности за развитие группы обучающихся</w:t>
            </w:r>
          </w:p>
        </w:tc>
        <w:tc>
          <w:tcPr>
            <w:tcW w:w="2092" w:type="dxa"/>
          </w:tcPr>
          <w:p w:rsidR="00977A22" w:rsidRPr="002B08B2" w:rsidRDefault="00977A22" w:rsidP="005375DC">
            <w:pPr>
              <w:jc w:val="center"/>
              <w:rPr>
                <w:lang w:val="en-US"/>
              </w:rPr>
            </w:pPr>
            <w:r w:rsidRPr="002C1B48">
              <w:rPr>
                <w:b/>
                <w:sz w:val="20"/>
                <w:szCs w:val="20"/>
              </w:rPr>
              <w:t xml:space="preserve">ЛР </w:t>
            </w:r>
            <w:r>
              <w:rPr>
                <w:b/>
                <w:sz w:val="20"/>
                <w:szCs w:val="20"/>
                <w:lang w:val="en-US"/>
              </w:rPr>
              <w:t>21</w:t>
            </w:r>
          </w:p>
        </w:tc>
      </w:tr>
      <w:tr w:rsidR="00977A22" w:rsidRPr="009227E8" w:rsidTr="005375DC">
        <w:tc>
          <w:tcPr>
            <w:tcW w:w="7479" w:type="dxa"/>
          </w:tcPr>
          <w:p w:rsidR="00977A22" w:rsidRPr="00977A22" w:rsidRDefault="00977A22" w:rsidP="00977A22">
            <w:pPr>
              <w:jc w:val="both"/>
              <w:rPr>
                <w:sz w:val="20"/>
                <w:szCs w:val="20"/>
              </w:rPr>
            </w:pPr>
            <w:r w:rsidRPr="00977A22">
              <w:rPr>
                <w:sz w:val="20"/>
                <w:szCs w:val="20"/>
              </w:rPr>
              <w:t>Приобретение навыков общения и самоуправления</w:t>
            </w:r>
          </w:p>
        </w:tc>
        <w:tc>
          <w:tcPr>
            <w:tcW w:w="2092" w:type="dxa"/>
          </w:tcPr>
          <w:p w:rsidR="00977A22" w:rsidRPr="002C1B48" w:rsidRDefault="00977A22" w:rsidP="005375DC">
            <w:pPr>
              <w:jc w:val="center"/>
              <w:rPr>
                <w:b/>
                <w:sz w:val="20"/>
                <w:szCs w:val="20"/>
              </w:rPr>
            </w:pPr>
            <w:r>
              <w:rPr>
                <w:b/>
                <w:bCs w:val="0"/>
                <w:sz w:val="20"/>
                <w:szCs w:val="20"/>
              </w:rPr>
              <w:t xml:space="preserve">ЛР </w:t>
            </w:r>
            <w:r>
              <w:rPr>
                <w:b/>
                <w:bCs w:val="0"/>
                <w:sz w:val="20"/>
                <w:szCs w:val="20"/>
                <w:lang w:val="en-US"/>
              </w:rPr>
              <w:t>22</w:t>
            </w:r>
          </w:p>
        </w:tc>
      </w:tr>
      <w:tr w:rsidR="00977A22" w:rsidRPr="009227E8" w:rsidTr="005375DC">
        <w:tc>
          <w:tcPr>
            <w:tcW w:w="7479" w:type="dxa"/>
          </w:tcPr>
          <w:p w:rsidR="00977A22" w:rsidRPr="00977A22" w:rsidRDefault="00977A22" w:rsidP="00977A22">
            <w:pPr>
              <w:jc w:val="both"/>
              <w:rPr>
                <w:sz w:val="20"/>
                <w:szCs w:val="20"/>
              </w:rPr>
            </w:pPr>
            <w:r w:rsidRPr="00977A22">
              <w:rPr>
                <w:sz w:val="20"/>
                <w:szCs w:val="20"/>
              </w:rPr>
              <w:t>Получение обучающимися возможности самораскрытия и самореализация личности</w:t>
            </w:r>
          </w:p>
        </w:tc>
        <w:tc>
          <w:tcPr>
            <w:tcW w:w="2092" w:type="dxa"/>
          </w:tcPr>
          <w:p w:rsidR="00977A22" w:rsidRPr="00977A22" w:rsidRDefault="00977A22" w:rsidP="00977A22">
            <w:pPr>
              <w:jc w:val="center"/>
            </w:pPr>
            <w:r w:rsidRPr="00B30F65">
              <w:rPr>
                <w:b/>
                <w:bCs w:val="0"/>
                <w:sz w:val="20"/>
                <w:szCs w:val="20"/>
              </w:rPr>
              <w:t xml:space="preserve">ЛР </w:t>
            </w:r>
            <w:r w:rsidRPr="00B30F65">
              <w:rPr>
                <w:b/>
                <w:bCs w:val="0"/>
                <w:sz w:val="20"/>
                <w:szCs w:val="20"/>
                <w:lang w:val="en-US"/>
              </w:rPr>
              <w:t>2</w:t>
            </w:r>
            <w:r>
              <w:rPr>
                <w:b/>
                <w:bCs w:val="0"/>
                <w:sz w:val="20"/>
                <w:szCs w:val="20"/>
              </w:rPr>
              <w:t>3</w:t>
            </w:r>
          </w:p>
        </w:tc>
      </w:tr>
      <w:tr w:rsidR="00977A22" w:rsidRPr="009227E8" w:rsidTr="005375DC">
        <w:tc>
          <w:tcPr>
            <w:tcW w:w="7479" w:type="dxa"/>
          </w:tcPr>
          <w:p w:rsidR="00977A22" w:rsidRPr="00977A22" w:rsidRDefault="00977A22" w:rsidP="00977A22">
            <w:pPr>
              <w:jc w:val="both"/>
              <w:rPr>
                <w:sz w:val="20"/>
                <w:szCs w:val="20"/>
              </w:rPr>
            </w:pPr>
            <w:r w:rsidRPr="00977A22">
              <w:rPr>
                <w:sz w:val="20"/>
                <w:szCs w:val="20"/>
              </w:rPr>
              <w:t>Ценностное отношение обучающихся к культуре, и искусству, к культуре речи и культуре поведения, к красоте и гармонии</w:t>
            </w:r>
          </w:p>
        </w:tc>
        <w:tc>
          <w:tcPr>
            <w:tcW w:w="2092" w:type="dxa"/>
          </w:tcPr>
          <w:p w:rsidR="00977A22" w:rsidRPr="00977A22" w:rsidRDefault="00977A22" w:rsidP="00977A22">
            <w:pPr>
              <w:jc w:val="center"/>
            </w:pPr>
            <w:r w:rsidRPr="00B30F65">
              <w:rPr>
                <w:b/>
                <w:bCs w:val="0"/>
                <w:sz w:val="20"/>
                <w:szCs w:val="20"/>
              </w:rPr>
              <w:t xml:space="preserve">ЛР </w:t>
            </w:r>
            <w:r w:rsidRPr="00B30F65">
              <w:rPr>
                <w:b/>
                <w:bCs w:val="0"/>
                <w:sz w:val="20"/>
                <w:szCs w:val="20"/>
                <w:lang w:val="en-US"/>
              </w:rPr>
              <w:t>2</w:t>
            </w:r>
            <w:r>
              <w:rPr>
                <w:b/>
                <w:bCs w:val="0"/>
                <w:sz w:val="20"/>
                <w:szCs w:val="20"/>
              </w:rPr>
              <w:t>4</w:t>
            </w:r>
          </w:p>
        </w:tc>
      </w:tr>
      <w:tr w:rsidR="00977A22" w:rsidRPr="009227E8" w:rsidTr="005375DC">
        <w:tc>
          <w:tcPr>
            <w:tcW w:w="7479" w:type="dxa"/>
          </w:tcPr>
          <w:p w:rsidR="00977A22" w:rsidRDefault="00977A22" w:rsidP="005375DC">
            <w:pPr>
              <w:jc w:val="center"/>
            </w:pPr>
            <w:r w:rsidRPr="009227E8">
              <w:rPr>
                <w:b/>
                <w:sz w:val="20"/>
                <w:szCs w:val="20"/>
              </w:rPr>
              <w:t>Личностные результаты реализации программы воспитания</w:t>
            </w:r>
            <w:r>
              <w:rPr>
                <w:b/>
                <w:sz w:val="20"/>
                <w:szCs w:val="20"/>
              </w:rPr>
              <w:t>, определенные субъектами образовательного процесса</w:t>
            </w:r>
          </w:p>
        </w:tc>
        <w:tc>
          <w:tcPr>
            <w:tcW w:w="2092" w:type="dxa"/>
            <w:vAlign w:val="center"/>
          </w:tcPr>
          <w:p w:rsidR="00977A22" w:rsidRPr="009227E8" w:rsidRDefault="00977A22" w:rsidP="005375DC">
            <w:pPr>
              <w:ind w:firstLine="33"/>
              <w:contextualSpacing/>
              <w:jc w:val="center"/>
              <w:rPr>
                <w:b/>
                <w:bCs w:val="0"/>
                <w:sz w:val="20"/>
                <w:szCs w:val="20"/>
              </w:rPr>
            </w:pPr>
          </w:p>
        </w:tc>
      </w:tr>
      <w:tr w:rsidR="00977A22" w:rsidRPr="009227E8" w:rsidTr="005375DC">
        <w:tc>
          <w:tcPr>
            <w:tcW w:w="7479" w:type="dxa"/>
          </w:tcPr>
          <w:p w:rsidR="00977A22" w:rsidRDefault="00977A22" w:rsidP="005375DC">
            <w:pPr>
              <w:contextualSpacing/>
              <w:jc w:val="both"/>
            </w:pPr>
            <w:r>
              <w:rPr>
                <w:sz w:val="20"/>
                <w:szCs w:val="20"/>
              </w:rPr>
              <w:t>Проявляющий уважительное отношение к традициям, бережному сохранению и преумножению славной истории колледжа</w:t>
            </w:r>
          </w:p>
        </w:tc>
        <w:tc>
          <w:tcPr>
            <w:tcW w:w="2092" w:type="dxa"/>
            <w:vAlign w:val="center"/>
          </w:tcPr>
          <w:p w:rsidR="00977A22" w:rsidRPr="00977A22" w:rsidRDefault="00977A22" w:rsidP="005375DC">
            <w:pPr>
              <w:ind w:firstLine="33"/>
              <w:contextualSpacing/>
              <w:jc w:val="center"/>
              <w:rPr>
                <w:b/>
                <w:bCs w:val="0"/>
                <w:sz w:val="20"/>
                <w:szCs w:val="20"/>
              </w:rPr>
            </w:pPr>
            <w:r>
              <w:rPr>
                <w:b/>
                <w:bCs w:val="0"/>
                <w:sz w:val="20"/>
                <w:szCs w:val="20"/>
              </w:rPr>
              <w:t xml:space="preserve">ЛР </w:t>
            </w:r>
            <w:r>
              <w:rPr>
                <w:b/>
                <w:bCs w:val="0"/>
                <w:sz w:val="20"/>
                <w:szCs w:val="20"/>
                <w:lang w:val="en-US"/>
              </w:rPr>
              <w:t>2</w:t>
            </w:r>
            <w:r>
              <w:rPr>
                <w:b/>
                <w:bCs w:val="0"/>
                <w:sz w:val="20"/>
                <w:szCs w:val="20"/>
              </w:rPr>
              <w:t>5</w:t>
            </w:r>
          </w:p>
        </w:tc>
      </w:tr>
    </w:tbl>
    <w:p w:rsidR="005375DC" w:rsidRPr="001F4493" w:rsidRDefault="005375DC" w:rsidP="005375DC">
      <w:pPr>
        <w:spacing w:after="0" w:line="240" w:lineRule="auto"/>
        <w:ind w:firstLine="709"/>
        <w:contextualSpacing/>
        <w:jc w:val="both"/>
      </w:pPr>
      <w:r w:rsidRPr="001F4493">
        <w:t>Планируемые личностные результаты в ходе реализации образовательной программы</w:t>
      </w:r>
    </w:p>
    <w:tbl>
      <w:tblPr>
        <w:tblStyle w:val="a5"/>
        <w:tblW w:w="0" w:type="auto"/>
        <w:tblLook w:val="04A0"/>
      </w:tblPr>
      <w:tblGrid>
        <w:gridCol w:w="6771"/>
        <w:gridCol w:w="2800"/>
      </w:tblGrid>
      <w:tr w:rsidR="005375DC" w:rsidRPr="003A24B3" w:rsidTr="005375DC">
        <w:tc>
          <w:tcPr>
            <w:tcW w:w="6771" w:type="dxa"/>
          </w:tcPr>
          <w:p w:rsidR="005375DC" w:rsidRPr="001F4493" w:rsidRDefault="005375DC" w:rsidP="005375DC">
            <w:pPr>
              <w:contextualSpacing/>
              <w:jc w:val="center"/>
              <w:rPr>
                <w:b/>
                <w:sz w:val="20"/>
                <w:szCs w:val="20"/>
              </w:rPr>
            </w:pPr>
            <w:r w:rsidRPr="001F4493">
              <w:rPr>
                <w:b/>
                <w:sz w:val="20"/>
                <w:szCs w:val="20"/>
              </w:rPr>
              <w:t xml:space="preserve">Наименование профессионального модуля, </w:t>
            </w:r>
          </w:p>
          <w:p w:rsidR="005375DC" w:rsidRPr="001F4493" w:rsidRDefault="005375DC" w:rsidP="005375DC">
            <w:pPr>
              <w:contextualSpacing/>
              <w:jc w:val="center"/>
              <w:rPr>
                <w:b/>
                <w:sz w:val="20"/>
                <w:szCs w:val="20"/>
              </w:rPr>
            </w:pPr>
            <w:r w:rsidRPr="001F4493">
              <w:rPr>
                <w:b/>
                <w:sz w:val="20"/>
                <w:szCs w:val="20"/>
              </w:rPr>
              <w:t>учебной дисциплины, предмета</w:t>
            </w:r>
          </w:p>
        </w:tc>
        <w:tc>
          <w:tcPr>
            <w:tcW w:w="2800" w:type="dxa"/>
          </w:tcPr>
          <w:p w:rsidR="005375DC" w:rsidRPr="003A24B3" w:rsidRDefault="005375DC" w:rsidP="005375DC">
            <w:pPr>
              <w:contextualSpacing/>
              <w:jc w:val="center"/>
              <w:rPr>
                <w:b/>
                <w:sz w:val="20"/>
                <w:szCs w:val="20"/>
              </w:rPr>
            </w:pPr>
            <w:r w:rsidRPr="001F4493">
              <w:rPr>
                <w:b/>
                <w:sz w:val="20"/>
                <w:szCs w:val="20"/>
              </w:rPr>
              <w:t>Код личностных результатов реализации программ воспитания</w:t>
            </w:r>
          </w:p>
        </w:tc>
      </w:tr>
      <w:tr w:rsidR="005375DC" w:rsidRPr="003A24B3" w:rsidTr="005375DC">
        <w:tc>
          <w:tcPr>
            <w:tcW w:w="6771" w:type="dxa"/>
          </w:tcPr>
          <w:p w:rsidR="005375DC" w:rsidRPr="003A24B3" w:rsidRDefault="000E7A68" w:rsidP="005375DC">
            <w:pPr>
              <w:contextualSpacing/>
              <w:jc w:val="both"/>
              <w:rPr>
                <w:sz w:val="20"/>
                <w:szCs w:val="20"/>
              </w:rPr>
            </w:pPr>
            <w:r w:rsidRPr="003A24B3">
              <w:rPr>
                <w:sz w:val="20"/>
                <w:szCs w:val="20"/>
              </w:rPr>
              <w:t>БД.01 Русский язык</w:t>
            </w:r>
          </w:p>
        </w:tc>
        <w:tc>
          <w:tcPr>
            <w:tcW w:w="2800" w:type="dxa"/>
          </w:tcPr>
          <w:p w:rsidR="005375DC" w:rsidRPr="003A24B3" w:rsidRDefault="005375DC" w:rsidP="005375DC">
            <w:pPr>
              <w:contextualSpacing/>
              <w:jc w:val="both"/>
              <w:rPr>
                <w:sz w:val="20"/>
                <w:szCs w:val="20"/>
              </w:rPr>
            </w:pPr>
            <w:r w:rsidRPr="003A24B3">
              <w:rPr>
                <w:sz w:val="20"/>
                <w:szCs w:val="20"/>
              </w:rPr>
              <w:t>ЛР1/СОО</w:t>
            </w:r>
          </w:p>
          <w:p w:rsidR="005375DC" w:rsidRPr="003A24B3" w:rsidRDefault="005375DC" w:rsidP="005375DC">
            <w:pPr>
              <w:contextualSpacing/>
              <w:jc w:val="both"/>
              <w:rPr>
                <w:sz w:val="20"/>
                <w:szCs w:val="20"/>
              </w:rPr>
            </w:pPr>
            <w:r w:rsidRPr="003A24B3">
              <w:rPr>
                <w:sz w:val="20"/>
                <w:szCs w:val="20"/>
              </w:rPr>
              <w:t>ЛР7/СОО – ЛР9/СОО</w:t>
            </w:r>
          </w:p>
        </w:tc>
      </w:tr>
      <w:tr w:rsidR="005375DC" w:rsidRPr="003A24B3" w:rsidTr="005375DC">
        <w:tc>
          <w:tcPr>
            <w:tcW w:w="6771" w:type="dxa"/>
          </w:tcPr>
          <w:p w:rsidR="005375DC" w:rsidRPr="003A24B3" w:rsidRDefault="000E7A68" w:rsidP="005375DC">
            <w:pPr>
              <w:contextualSpacing/>
              <w:jc w:val="both"/>
              <w:rPr>
                <w:sz w:val="20"/>
                <w:szCs w:val="20"/>
              </w:rPr>
            </w:pPr>
            <w:r w:rsidRPr="003A24B3">
              <w:rPr>
                <w:sz w:val="20"/>
                <w:szCs w:val="20"/>
              </w:rPr>
              <w:t>БД.02 Литература</w:t>
            </w:r>
          </w:p>
        </w:tc>
        <w:tc>
          <w:tcPr>
            <w:tcW w:w="2800" w:type="dxa"/>
          </w:tcPr>
          <w:p w:rsidR="005375DC" w:rsidRPr="003A24B3" w:rsidRDefault="005375DC" w:rsidP="005375DC">
            <w:pPr>
              <w:contextualSpacing/>
              <w:jc w:val="both"/>
              <w:rPr>
                <w:sz w:val="20"/>
                <w:szCs w:val="20"/>
              </w:rPr>
            </w:pPr>
            <w:r w:rsidRPr="003A24B3">
              <w:rPr>
                <w:sz w:val="20"/>
                <w:szCs w:val="20"/>
              </w:rPr>
              <w:t>ЛР1/СОО</w:t>
            </w:r>
          </w:p>
          <w:p w:rsidR="005375DC" w:rsidRPr="003A24B3" w:rsidRDefault="005375DC" w:rsidP="005375DC">
            <w:pPr>
              <w:contextualSpacing/>
              <w:jc w:val="both"/>
              <w:rPr>
                <w:sz w:val="20"/>
                <w:szCs w:val="20"/>
              </w:rPr>
            </w:pPr>
            <w:r w:rsidRPr="003A24B3">
              <w:rPr>
                <w:sz w:val="20"/>
                <w:szCs w:val="20"/>
              </w:rPr>
              <w:t>ЛР5/СОО</w:t>
            </w:r>
          </w:p>
          <w:p w:rsidR="005375DC" w:rsidRPr="003A24B3" w:rsidRDefault="005375DC" w:rsidP="005375DC">
            <w:pPr>
              <w:contextualSpacing/>
              <w:jc w:val="both"/>
              <w:rPr>
                <w:sz w:val="20"/>
                <w:szCs w:val="20"/>
              </w:rPr>
            </w:pPr>
            <w:r w:rsidRPr="003A24B3">
              <w:rPr>
                <w:sz w:val="20"/>
                <w:szCs w:val="20"/>
              </w:rPr>
              <w:t>ЛР7/СОО – ЛР9/СОО</w:t>
            </w:r>
          </w:p>
          <w:p w:rsidR="005375DC" w:rsidRPr="003A24B3" w:rsidRDefault="005375DC" w:rsidP="005375DC">
            <w:pPr>
              <w:contextualSpacing/>
              <w:jc w:val="both"/>
              <w:rPr>
                <w:sz w:val="20"/>
                <w:szCs w:val="20"/>
              </w:rPr>
            </w:pPr>
            <w:r w:rsidRPr="003A24B3">
              <w:rPr>
                <w:sz w:val="20"/>
                <w:szCs w:val="20"/>
              </w:rPr>
              <w:t>ЛР15/СОО</w:t>
            </w:r>
          </w:p>
        </w:tc>
      </w:tr>
      <w:tr w:rsidR="005375DC" w:rsidRPr="003A24B3" w:rsidTr="005375DC">
        <w:tc>
          <w:tcPr>
            <w:tcW w:w="6771" w:type="dxa"/>
          </w:tcPr>
          <w:p w:rsidR="005375DC" w:rsidRPr="003A24B3" w:rsidRDefault="000E7A68" w:rsidP="000744B4">
            <w:pPr>
              <w:contextualSpacing/>
              <w:jc w:val="both"/>
              <w:rPr>
                <w:sz w:val="20"/>
                <w:szCs w:val="20"/>
              </w:rPr>
            </w:pPr>
            <w:r w:rsidRPr="003A24B3">
              <w:rPr>
                <w:sz w:val="20"/>
                <w:szCs w:val="20"/>
              </w:rPr>
              <w:t>БД.0</w:t>
            </w:r>
            <w:r w:rsidR="000744B4">
              <w:rPr>
                <w:sz w:val="20"/>
                <w:szCs w:val="20"/>
              </w:rPr>
              <w:t>3</w:t>
            </w:r>
            <w:r w:rsidRPr="003A24B3">
              <w:rPr>
                <w:sz w:val="20"/>
                <w:szCs w:val="20"/>
              </w:rPr>
              <w:t xml:space="preserve"> Россия в мире</w:t>
            </w:r>
          </w:p>
        </w:tc>
        <w:tc>
          <w:tcPr>
            <w:tcW w:w="2800" w:type="dxa"/>
          </w:tcPr>
          <w:p w:rsidR="005375DC" w:rsidRPr="003A24B3" w:rsidRDefault="005375DC" w:rsidP="005375DC">
            <w:pPr>
              <w:contextualSpacing/>
              <w:jc w:val="both"/>
              <w:rPr>
                <w:sz w:val="20"/>
                <w:szCs w:val="20"/>
              </w:rPr>
            </w:pPr>
            <w:r w:rsidRPr="003A24B3">
              <w:rPr>
                <w:sz w:val="20"/>
                <w:szCs w:val="20"/>
              </w:rPr>
              <w:t>ЛР1/СОО</w:t>
            </w:r>
          </w:p>
          <w:p w:rsidR="005375DC" w:rsidRPr="003A24B3" w:rsidRDefault="005375DC" w:rsidP="005375DC">
            <w:pPr>
              <w:contextualSpacing/>
              <w:jc w:val="both"/>
              <w:rPr>
                <w:sz w:val="20"/>
                <w:szCs w:val="20"/>
              </w:rPr>
            </w:pPr>
            <w:r w:rsidRPr="003A24B3">
              <w:rPr>
                <w:sz w:val="20"/>
                <w:szCs w:val="20"/>
              </w:rPr>
              <w:t>ЛР2/СОО</w:t>
            </w:r>
          </w:p>
          <w:p w:rsidR="005375DC" w:rsidRPr="003A24B3" w:rsidRDefault="005375DC" w:rsidP="005375DC">
            <w:pPr>
              <w:contextualSpacing/>
              <w:jc w:val="both"/>
              <w:rPr>
                <w:sz w:val="20"/>
                <w:szCs w:val="20"/>
              </w:rPr>
            </w:pPr>
            <w:r w:rsidRPr="003A24B3">
              <w:rPr>
                <w:sz w:val="20"/>
                <w:szCs w:val="20"/>
              </w:rPr>
              <w:t>ЛР7/СОО – ЛР9/СОО</w:t>
            </w:r>
          </w:p>
          <w:p w:rsidR="005375DC" w:rsidRPr="003A24B3" w:rsidRDefault="005375DC" w:rsidP="005375DC">
            <w:pPr>
              <w:contextualSpacing/>
              <w:jc w:val="both"/>
              <w:rPr>
                <w:sz w:val="20"/>
                <w:szCs w:val="20"/>
              </w:rPr>
            </w:pPr>
            <w:r w:rsidRPr="003A24B3">
              <w:rPr>
                <w:sz w:val="20"/>
                <w:szCs w:val="20"/>
              </w:rPr>
              <w:t>ЛР13/СОО</w:t>
            </w:r>
          </w:p>
        </w:tc>
      </w:tr>
      <w:tr w:rsidR="000E7A68" w:rsidRPr="003A24B3" w:rsidTr="005375DC">
        <w:tc>
          <w:tcPr>
            <w:tcW w:w="6771" w:type="dxa"/>
          </w:tcPr>
          <w:p w:rsidR="000E7A68" w:rsidRPr="003A24B3" w:rsidRDefault="000E7A68" w:rsidP="000744B4">
            <w:pPr>
              <w:contextualSpacing/>
              <w:jc w:val="both"/>
              <w:rPr>
                <w:sz w:val="20"/>
                <w:szCs w:val="20"/>
              </w:rPr>
            </w:pPr>
            <w:r w:rsidRPr="003A24B3">
              <w:rPr>
                <w:sz w:val="20"/>
                <w:szCs w:val="20"/>
              </w:rPr>
              <w:lastRenderedPageBreak/>
              <w:t>БД.0</w:t>
            </w:r>
            <w:r w:rsidR="000744B4">
              <w:rPr>
                <w:sz w:val="20"/>
                <w:szCs w:val="20"/>
              </w:rPr>
              <w:t>4</w:t>
            </w:r>
            <w:r w:rsidRPr="003A24B3">
              <w:rPr>
                <w:sz w:val="20"/>
                <w:szCs w:val="20"/>
              </w:rPr>
              <w:t>. Иностранный язык</w:t>
            </w:r>
          </w:p>
        </w:tc>
        <w:tc>
          <w:tcPr>
            <w:tcW w:w="2800" w:type="dxa"/>
          </w:tcPr>
          <w:p w:rsidR="000E7A68" w:rsidRPr="003A24B3" w:rsidRDefault="000E7A68" w:rsidP="000E7A68">
            <w:pPr>
              <w:contextualSpacing/>
              <w:jc w:val="both"/>
              <w:rPr>
                <w:sz w:val="20"/>
                <w:szCs w:val="20"/>
              </w:rPr>
            </w:pPr>
            <w:r w:rsidRPr="003A24B3">
              <w:rPr>
                <w:sz w:val="20"/>
                <w:szCs w:val="20"/>
              </w:rPr>
              <w:t>ЛР7/СОО</w:t>
            </w:r>
          </w:p>
          <w:p w:rsidR="000E7A68" w:rsidRPr="003A24B3" w:rsidRDefault="000E7A68" w:rsidP="000E7A68">
            <w:pPr>
              <w:contextualSpacing/>
              <w:jc w:val="both"/>
              <w:rPr>
                <w:sz w:val="20"/>
                <w:szCs w:val="20"/>
              </w:rPr>
            </w:pPr>
            <w:r w:rsidRPr="003A24B3">
              <w:rPr>
                <w:sz w:val="20"/>
                <w:szCs w:val="20"/>
              </w:rPr>
              <w:t>ЛР9/СОО</w:t>
            </w:r>
          </w:p>
          <w:p w:rsidR="000E7A68" w:rsidRPr="003A24B3" w:rsidRDefault="000E7A68" w:rsidP="000E7A68">
            <w:pPr>
              <w:contextualSpacing/>
              <w:jc w:val="both"/>
              <w:rPr>
                <w:sz w:val="20"/>
                <w:szCs w:val="20"/>
              </w:rPr>
            </w:pPr>
            <w:r w:rsidRPr="003A24B3">
              <w:rPr>
                <w:sz w:val="20"/>
                <w:szCs w:val="20"/>
              </w:rPr>
              <w:t>ЛР10/СОО</w:t>
            </w:r>
          </w:p>
          <w:p w:rsidR="000E7A68" w:rsidRPr="003A24B3" w:rsidRDefault="000E7A68" w:rsidP="000E7A68">
            <w:pPr>
              <w:contextualSpacing/>
              <w:jc w:val="both"/>
              <w:rPr>
                <w:sz w:val="20"/>
                <w:szCs w:val="20"/>
              </w:rPr>
            </w:pPr>
            <w:r w:rsidRPr="003A24B3">
              <w:rPr>
                <w:sz w:val="20"/>
                <w:szCs w:val="20"/>
              </w:rPr>
              <w:t>ЛР13/СОО</w:t>
            </w:r>
          </w:p>
        </w:tc>
      </w:tr>
      <w:tr w:rsidR="000E7A68" w:rsidRPr="003A24B3" w:rsidTr="005375DC">
        <w:tc>
          <w:tcPr>
            <w:tcW w:w="6771" w:type="dxa"/>
          </w:tcPr>
          <w:p w:rsidR="000E7A68" w:rsidRPr="003A24B3" w:rsidRDefault="000744B4" w:rsidP="000744B4">
            <w:pPr>
              <w:contextualSpacing/>
              <w:jc w:val="both"/>
              <w:rPr>
                <w:sz w:val="20"/>
                <w:szCs w:val="20"/>
              </w:rPr>
            </w:pPr>
            <w:r w:rsidRPr="003A24B3">
              <w:rPr>
                <w:sz w:val="20"/>
                <w:szCs w:val="20"/>
              </w:rPr>
              <w:t>БД .0</w:t>
            </w:r>
            <w:r>
              <w:rPr>
                <w:sz w:val="20"/>
                <w:szCs w:val="20"/>
              </w:rPr>
              <w:t>5</w:t>
            </w:r>
            <w:r w:rsidRPr="003A24B3">
              <w:rPr>
                <w:sz w:val="20"/>
                <w:szCs w:val="20"/>
              </w:rPr>
              <w:t xml:space="preserve"> Физическая культура </w:t>
            </w:r>
          </w:p>
        </w:tc>
        <w:tc>
          <w:tcPr>
            <w:tcW w:w="2800" w:type="dxa"/>
          </w:tcPr>
          <w:p w:rsidR="000744B4" w:rsidRPr="003A24B3" w:rsidRDefault="000744B4" w:rsidP="000744B4">
            <w:pPr>
              <w:contextualSpacing/>
              <w:jc w:val="both"/>
              <w:rPr>
                <w:sz w:val="20"/>
                <w:szCs w:val="20"/>
              </w:rPr>
            </w:pPr>
            <w:r w:rsidRPr="003A24B3">
              <w:rPr>
                <w:sz w:val="20"/>
                <w:szCs w:val="20"/>
              </w:rPr>
              <w:t>ЛР</w:t>
            </w:r>
            <w:proofErr w:type="gramStart"/>
            <w:r w:rsidRPr="003A24B3">
              <w:rPr>
                <w:sz w:val="20"/>
                <w:szCs w:val="20"/>
              </w:rPr>
              <w:t>7</w:t>
            </w:r>
            <w:proofErr w:type="gramEnd"/>
            <w:r w:rsidRPr="003A24B3">
              <w:rPr>
                <w:sz w:val="20"/>
                <w:szCs w:val="20"/>
              </w:rPr>
              <w:t>/СОО</w:t>
            </w:r>
          </w:p>
          <w:p w:rsidR="000744B4" w:rsidRPr="003A24B3" w:rsidRDefault="000744B4" w:rsidP="000744B4">
            <w:pPr>
              <w:contextualSpacing/>
              <w:jc w:val="both"/>
              <w:rPr>
                <w:sz w:val="20"/>
                <w:szCs w:val="20"/>
              </w:rPr>
            </w:pPr>
            <w:r w:rsidRPr="003A24B3">
              <w:rPr>
                <w:sz w:val="20"/>
                <w:szCs w:val="20"/>
              </w:rPr>
              <w:t>ЛР</w:t>
            </w:r>
            <w:proofErr w:type="gramStart"/>
            <w:r w:rsidRPr="003A24B3">
              <w:rPr>
                <w:sz w:val="20"/>
                <w:szCs w:val="20"/>
              </w:rPr>
              <w:t>9</w:t>
            </w:r>
            <w:proofErr w:type="gramEnd"/>
            <w:r w:rsidRPr="003A24B3">
              <w:rPr>
                <w:sz w:val="20"/>
                <w:szCs w:val="20"/>
              </w:rPr>
              <w:t>/СОО</w:t>
            </w:r>
          </w:p>
          <w:p w:rsidR="000E7A68" w:rsidRPr="003A24B3" w:rsidRDefault="000744B4" w:rsidP="000744B4">
            <w:pPr>
              <w:contextualSpacing/>
              <w:jc w:val="both"/>
              <w:rPr>
                <w:sz w:val="20"/>
                <w:szCs w:val="20"/>
              </w:rPr>
            </w:pPr>
            <w:r w:rsidRPr="003A24B3">
              <w:rPr>
                <w:sz w:val="20"/>
                <w:szCs w:val="20"/>
              </w:rPr>
              <w:t>ЛР10/СОО – ЛР12/СОО</w:t>
            </w:r>
          </w:p>
        </w:tc>
      </w:tr>
      <w:tr w:rsidR="000E7A68" w:rsidRPr="003A24B3" w:rsidTr="005375DC">
        <w:tc>
          <w:tcPr>
            <w:tcW w:w="6771" w:type="dxa"/>
          </w:tcPr>
          <w:p w:rsidR="000E7A68" w:rsidRPr="003A24B3" w:rsidRDefault="000E7A68" w:rsidP="000744B4">
            <w:pPr>
              <w:contextualSpacing/>
              <w:jc w:val="both"/>
              <w:rPr>
                <w:sz w:val="20"/>
                <w:szCs w:val="20"/>
              </w:rPr>
            </w:pPr>
            <w:r w:rsidRPr="003A24B3">
              <w:rPr>
                <w:sz w:val="20"/>
                <w:szCs w:val="20"/>
              </w:rPr>
              <w:t>БД.0</w:t>
            </w:r>
            <w:r w:rsidR="000744B4">
              <w:rPr>
                <w:sz w:val="20"/>
                <w:szCs w:val="20"/>
              </w:rPr>
              <w:t>6</w:t>
            </w:r>
            <w:r w:rsidRPr="003A24B3">
              <w:rPr>
                <w:sz w:val="20"/>
                <w:szCs w:val="20"/>
              </w:rPr>
              <w:t xml:space="preserve"> Астрономия</w:t>
            </w:r>
          </w:p>
        </w:tc>
        <w:tc>
          <w:tcPr>
            <w:tcW w:w="2800" w:type="dxa"/>
          </w:tcPr>
          <w:p w:rsidR="000E7A68" w:rsidRPr="003A24B3" w:rsidRDefault="000E7A68" w:rsidP="000E7A68">
            <w:pPr>
              <w:contextualSpacing/>
              <w:jc w:val="both"/>
              <w:rPr>
                <w:sz w:val="20"/>
                <w:szCs w:val="20"/>
              </w:rPr>
            </w:pPr>
            <w:r w:rsidRPr="003A24B3">
              <w:rPr>
                <w:sz w:val="20"/>
                <w:szCs w:val="20"/>
              </w:rPr>
              <w:t>ЛР7/СОО</w:t>
            </w:r>
          </w:p>
          <w:p w:rsidR="000E7A68" w:rsidRPr="003A24B3" w:rsidRDefault="000E7A68" w:rsidP="000E7A68">
            <w:pPr>
              <w:contextualSpacing/>
              <w:jc w:val="both"/>
              <w:rPr>
                <w:sz w:val="20"/>
                <w:szCs w:val="20"/>
              </w:rPr>
            </w:pPr>
            <w:r w:rsidRPr="003A24B3">
              <w:rPr>
                <w:sz w:val="20"/>
                <w:szCs w:val="20"/>
              </w:rPr>
              <w:t>ЛР9/СОО</w:t>
            </w:r>
          </w:p>
        </w:tc>
      </w:tr>
      <w:tr w:rsidR="000E7A68" w:rsidRPr="003A24B3" w:rsidTr="005375DC">
        <w:tc>
          <w:tcPr>
            <w:tcW w:w="6771" w:type="dxa"/>
          </w:tcPr>
          <w:p w:rsidR="000E7A68" w:rsidRPr="003A24B3" w:rsidRDefault="000744B4" w:rsidP="000744B4">
            <w:pPr>
              <w:contextualSpacing/>
              <w:jc w:val="both"/>
              <w:rPr>
                <w:sz w:val="20"/>
                <w:szCs w:val="20"/>
              </w:rPr>
            </w:pPr>
            <w:r w:rsidRPr="003A24B3">
              <w:rPr>
                <w:sz w:val="20"/>
                <w:szCs w:val="20"/>
              </w:rPr>
              <w:t>БД.0</w:t>
            </w:r>
            <w:r>
              <w:rPr>
                <w:sz w:val="20"/>
                <w:szCs w:val="20"/>
              </w:rPr>
              <w:t>7</w:t>
            </w:r>
            <w:r w:rsidRPr="003A24B3">
              <w:rPr>
                <w:sz w:val="20"/>
                <w:szCs w:val="20"/>
              </w:rPr>
              <w:t xml:space="preserve"> Основы безопасности жизнедеятельности</w:t>
            </w:r>
          </w:p>
        </w:tc>
        <w:tc>
          <w:tcPr>
            <w:tcW w:w="2800" w:type="dxa"/>
          </w:tcPr>
          <w:p w:rsidR="000744B4" w:rsidRPr="003A24B3" w:rsidRDefault="000744B4" w:rsidP="000744B4">
            <w:pPr>
              <w:contextualSpacing/>
              <w:jc w:val="both"/>
              <w:rPr>
                <w:sz w:val="20"/>
                <w:szCs w:val="20"/>
              </w:rPr>
            </w:pPr>
            <w:r w:rsidRPr="003A24B3">
              <w:rPr>
                <w:sz w:val="20"/>
                <w:szCs w:val="20"/>
              </w:rPr>
              <w:t>ЛР</w:t>
            </w:r>
            <w:proofErr w:type="gramStart"/>
            <w:r w:rsidRPr="003A24B3">
              <w:rPr>
                <w:sz w:val="20"/>
                <w:szCs w:val="20"/>
              </w:rPr>
              <w:t>1</w:t>
            </w:r>
            <w:proofErr w:type="gramEnd"/>
            <w:r w:rsidRPr="003A24B3">
              <w:rPr>
                <w:sz w:val="20"/>
                <w:szCs w:val="20"/>
              </w:rPr>
              <w:t>/СОО – ЛР3/СОО</w:t>
            </w:r>
          </w:p>
          <w:p w:rsidR="000744B4" w:rsidRPr="003A24B3" w:rsidRDefault="000744B4" w:rsidP="000744B4">
            <w:pPr>
              <w:contextualSpacing/>
              <w:jc w:val="both"/>
              <w:rPr>
                <w:sz w:val="20"/>
                <w:szCs w:val="20"/>
              </w:rPr>
            </w:pPr>
            <w:r w:rsidRPr="003A24B3">
              <w:rPr>
                <w:sz w:val="20"/>
                <w:szCs w:val="20"/>
              </w:rPr>
              <w:t>ЛР</w:t>
            </w:r>
            <w:proofErr w:type="gramStart"/>
            <w:r w:rsidRPr="003A24B3">
              <w:rPr>
                <w:sz w:val="20"/>
                <w:szCs w:val="20"/>
              </w:rPr>
              <w:t>6</w:t>
            </w:r>
            <w:proofErr w:type="gramEnd"/>
            <w:r w:rsidRPr="003A24B3">
              <w:rPr>
                <w:sz w:val="20"/>
                <w:szCs w:val="20"/>
              </w:rPr>
              <w:t>/СОО</w:t>
            </w:r>
          </w:p>
          <w:p w:rsidR="000744B4" w:rsidRPr="003A24B3" w:rsidRDefault="000744B4" w:rsidP="000744B4">
            <w:pPr>
              <w:contextualSpacing/>
              <w:jc w:val="both"/>
              <w:rPr>
                <w:sz w:val="20"/>
                <w:szCs w:val="20"/>
              </w:rPr>
            </w:pPr>
            <w:r w:rsidRPr="003A24B3">
              <w:rPr>
                <w:sz w:val="20"/>
                <w:szCs w:val="20"/>
              </w:rPr>
              <w:t>ЛР</w:t>
            </w:r>
            <w:proofErr w:type="gramStart"/>
            <w:r w:rsidRPr="003A24B3">
              <w:rPr>
                <w:sz w:val="20"/>
                <w:szCs w:val="20"/>
              </w:rPr>
              <w:t>7</w:t>
            </w:r>
            <w:proofErr w:type="gramEnd"/>
            <w:r w:rsidRPr="003A24B3">
              <w:rPr>
                <w:sz w:val="20"/>
                <w:szCs w:val="20"/>
              </w:rPr>
              <w:t>/СОО</w:t>
            </w:r>
          </w:p>
          <w:p w:rsidR="000744B4" w:rsidRPr="003A24B3" w:rsidRDefault="000744B4" w:rsidP="000744B4">
            <w:pPr>
              <w:contextualSpacing/>
              <w:jc w:val="both"/>
              <w:rPr>
                <w:sz w:val="20"/>
                <w:szCs w:val="20"/>
              </w:rPr>
            </w:pPr>
            <w:r w:rsidRPr="003A24B3">
              <w:rPr>
                <w:sz w:val="20"/>
                <w:szCs w:val="20"/>
              </w:rPr>
              <w:t>ЛР</w:t>
            </w:r>
            <w:proofErr w:type="gramStart"/>
            <w:r w:rsidRPr="003A24B3">
              <w:rPr>
                <w:sz w:val="20"/>
                <w:szCs w:val="20"/>
              </w:rPr>
              <w:t>9</w:t>
            </w:r>
            <w:proofErr w:type="gramEnd"/>
            <w:r w:rsidRPr="003A24B3">
              <w:rPr>
                <w:sz w:val="20"/>
                <w:szCs w:val="20"/>
              </w:rPr>
              <w:t>/СОО</w:t>
            </w:r>
          </w:p>
          <w:p w:rsidR="000744B4" w:rsidRPr="003A24B3" w:rsidRDefault="000744B4" w:rsidP="000744B4">
            <w:pPr>
              <w:contextualSpacing/>
              <w:jc w:val="both"/>
              <w:rPr>
                <w:sz w:val="20"/>
                <w:szCs w:val="20"/>
              </w:rPr>
            </w:pPr>
            <w:r w:rsidRPr="003A24B3">
              <w:rPr>
                <w:sz w:val="20"/>
                <w:szCs w:val="20"/>
              </w:rPr>
              <w:t>ЛР11/СОО</w:t>
            </w:r>
          </w:p>
          <w:p w:rsidR="000E7A68" w:rsidRPr="003A24B3" w:rsidRDefault="000744B4" w:rsidP="000744B4">
            <w:pPr>
              <w:contextualSpacing/>
              <w:jc w:val="both"/>
              <w:rPr>
                <w:sz w:val="20"/>
                <w:szCs w:val="20"/>
              </w:rPr>
            </w:pPr>
            <w:r>
              <w:rPr>
                <w:sz w:val="20"/>
                <w:szCs w:val="20"/>
              </w:rPr>
              <w:t>ЛР12/СОО</w:t>
            </w:r>
          </w:p>
        </w:tc>
      </w:tr>
      <w:tr w:rsidR="000744B4" w:rsidRPr="003A24B3" w:rsidTr="005375DC">
        <w:tc>
          <w:tcPr>
            <w:tcW w:w="6771" w:type="dxa"/>
          </w:tcPr>
          <w:p w:rsidR="000744B4" w:rsidRPr="003A24B3" w:rsidRDefault="000744B4" w:rsidP="000E7A68">
            <w:pPr>
              <w:contextualSpacing/>
              <w:jc w:val="both"/>
              <w:rPr>
                <w:sz w:val="20"/>
                <w:szCs w:val="20"/>
              </w:rPr>
            </w:pPr>
            <w:r>
              <w:rPr>
                <w:sz w:val="20"/>
                <w:szCs w:val="20"/>
              </w:rPr>
              <w:t>БД.08 Обществознание</w:t>
            </w:r>
          </w:p>
        </w:tc>
        <w:tc>
          <w:tcPr>
            <w:tcW w:w="2800" w:type="dxa"/>
          </w:tcPr>
          <w:p w:rsidR="000744B4" w:rsidRPr="003A24B3" w:rsidRDefault="000744B4" w:rsidP="000744B4">
            <w:pPr>
              <w:contextualSpacing/>
              <w:jc w:val="both"/>
              <w:rPr>
                <w:sz w:val="20"/>
                <w:szCs w:val="20"/>
              </w:rPr>
            </w:pPr>
            <w:r w:rsidRPr="003A24B3">
              <w:rPr>
                <w:sz w:val="20"/>
                <w:szCs w:val="20"/>
              </w:rPr>
              <w:t>ЛР</w:t>
            </w:r>
            <w:proofErr w:type="gramStart"/>
            <w:r w:rsidRPr="003A24B3">
              <w:rPr>
                <w:sz w:val="20"/>
                <w:szCs w:val="20"/>
              </w:rPr>
              <w:t>1</w:t>
            </w:r>
            <w:proofErr w:type="gramEnd"/>
            <w:r w:rsidRPr="003A24B3">
              <w:rPr>
                <w:sz w:val="20"/>
                <w:szCs w:val="20"/>
              </w:rPr>
              <w:t>/СОО</w:t>
            </w:r>
          </w:p>
          <w:p w:rsidR="000744B4" w:rsidRPr="003A24B3" w:rsidRDefault="000744B4" w:rsidP="000744B4">
            <w:pPr>
              <w:contextualSpacing/>
              <w:jc w:val="both"/>
              <w:rPr>
                <w:sz w:val="20"/>
                <w:szCs w:val="20"/>
              </w:rPr>
            </w:pPr>
            <w:r w:rsidRPr="003A24B3">
              <w:rPr>
                <w:sz w:val="20"/>
                <w:szCs w:val="20"/>
              </w:rPr>
              <w:t>ЛР</w:t>
            </w:r>
            <w:proofErr w:type="gramStart"/>
            <w:r w:rsidRPr="003A24B3">
              <w:rPr>
                <w:sz w:val="20"/>
                <w:szCs w:val="20"/>
              </w:rPr>
              <w:t>2</w:t>
            </w:r>
            <w:proofErr w:type="gramEnd"/>
            <w:r w:rsidRPr="003A24B3">
              <w:rPr>
                <w:sz w:val="20"/>
                <w:szCs w:val="20"/>
              </w:rPr>
              <w:t>/СОО</w:t>
            </w:r>
          </w:p>
          <w:p w:rsidR="000744B4" w:rsidRPr="003A24B3" w:rsidRDefault="000744B4" w:rsidP="000744B4">
            <w:pPr>
              <w:contextualSpacing/>
              <w:jc w:val="both"/>
              <w:rPr>
                <w:sz w:val="20"/>
                <w:szCs w:val="20"/>
              </w:rPr>
            </w:pPr>
            <w:r w:rsidRPr="003A24B3">
              <w:rPr>
                <w:sz w:val="20"/>
                <w:szCs w:val="20"/>
              </w:rPr>
              <w:t>ЛР</w:t>
            </w:r>
            <w:proofErr w:type="gramStart"/>
            <w:r w:rsidRPr="003A24B3">
              <w:rPr>
                <w:sz w:val="20"/>
                <w:szCs w:val="20"/>
              </w:rPr>
              <w:t>7</w:t>
            </w:r>
            <w:proofErr w:type="gramEnd"/>
            <w:r w:rsidRPr="003A24B3">
              <w:rPr>
                <w:sz w:val="20"/>
                <w:szCs w:val="20"/>
              </w:rPr>
              <w:t>/СОО – ЛР9/СОО</w:t>
            </w:r>
          </w:p>
          <w:p w:rsidR="000744B4" w:rsidRPr="003A24B3" w:rsidRDefault="000744B4" w:rsidP="000744B4">
            <w:pPr>
              <w:contextualSpacing/>
              <w:jc w:val="both"/>
              <w:rPr>
                <w:sz w:val="20"/>
                <w:szCs w:val="20"/>
              </w:rPr>
            </w:pPr>
            <w:r w:rsidRPr="003A24B3">
              <w:rPr>
                <w:sz w:val="20"/>
                <w:szCs w:val="20"/>
              </w:rPr>
              <w:t>ЛР13/СОО</w:t>
            </w:r>
          </w:p>
        </w:tc>
      </w:tr>
      <w:tr w:rsidR="000744B4" w:rsidRPr="003A24B3" w:rsidTr="005375DC">
        <w:tc>
          <w:tcPr>
            <w:tcW w:w="6771" w:type="dxa"/>
          </w:tcPr>
          <w:p w:rsidR="000744B4" w:rsidRPr="003A24B3" w:rsidRDefault="000744B4" w:rsidP="000E7A68">
            <w:pPr>
              <w:contextualSpacing/>
              <w:jc w:val="both"/>
              <w:rPr>
                <w:sz w:val="20"/>
                <w:szCs w:val="20"/>
              </w:rPr>
            </w:pPr>
            <w:r>
              <w:rPr>
                <w:sz w:val="20"/>
                <w:szCs w:val="20"/>
              </w:rPr>
              <w:t>БД.09 Родной русский</w:t>
            </w:r>
          </w:p>
        </w:tc>
        <w:tc>
          <w:tcPr>
            <w:tcW w:w="2800" w:type="dxa"/>
          </w:tcPr>
          <w:p w:rsidR="000744B4" w:rsidRPr="003A24B3" w:rsidRDefault="000744B4" w:rsidP="000E7A68">
            <w:pPr>
              <w:contextualSpacing/>
              <w:jc w:val="both"/>
              <w:rPr>
                <w:sz w:val="20"/>
                <w:szCs w:val="20"/>
              </w:rPr>
            </w:pPr>
            <w:r>
              <w:rPr>
                <w:sz w:val="20"/>
                <w:szCs w:val="20"/>
              </w:rPr>
              <w:t>ЛР</w:t>
            </w:r>
            <w:proofErr w:type="gramStart"/>
            <w:r>
              <w:rPr>
                <w:sz w:val="20"/>
                <w:szCs w:val="20"/>
              </w:rPr>
              <w:t>6</w:t>
            </w:r>
            <w:proofErr w:type="gramEnd"/>
            <w:r>
              <w:rPr>
                <w:sz w:val="20"/>
                <w:szCs w:val="20"/>
              </w:rPr>
              <w:t>/СОО-ЛР9/СОО</w:t>
            </w:r>
          </w:p>
        </w:tc>
      </w:tr>
      <w:tr w:rsidR="000E7A68" w:rsidRPr="003A24B3" w:rsidTr="005375DC">
        <w:tc>
          <w:tcPr>
            <w:tcW w:w="6771" w:type="dxa"/>
          </w:tcPr>
          <w:p w:rsidR="000E7A68" w:rsidRPr="003A24B3" w:rsidRDefault="00414C21" w:rsidP="00414C21">
            <w:pPr>
              <w:contextualSpacing/>
              <w:jc w:val="both"/>
              <w:rPr>
                <w:sz w:val="20"/>
                <w:szCs w:val="20"/>
              </w:rPr>
            </w:pPr>
            <w:r>
              <w:rPr>
                <w:sz w:val="20"/>
                <w:szCs w:val="20"/>
              </w:rPr>
              <w:t>П</w:t>
            </w:r>
            <w:r w:rsidR="000E7A68" w:rsidRPr="003A24B3">
              <w:rPr>
                <w:sz w:val="20"/>
                <w:szCs w:val="20"/>
              </w:rPr>
              <w:t>Д.0</w:t>
            </w:r>
            <w:r>
              <w:rPr>
                <w:sz w:val="20"/>
                <w:szCs w:val="20"/>
              </w:rPr>
              <w:t>1</w:t>
            </w:r>
            <w:r w:rsidR="000E7A68" w:rsidRPr="003A24B3">
              <w:rPr>
                <w:sz w:val="20"/>
                <w:szCs w:val="20"/>
              </w:rPr>
              <w:t xml:space="preserve"> Математика</w:t>
            </w:r>
          </w:p>
        </w:tc>
        <w:tc>
          <w:tcPr>
            <w:tcW w:w="2800" w:type="dxa"/>
          </w:tcPr>
          <w:p w:rsidR="000E7A68" w:rsidRPr="003A24B3" w:rsidRDefault="000E7A68" w:rsidP="000E7A68">
            <w:pPr>
              <w:contextualSpacing/>
              <w:jc w:val="both"/>
              <w:rPr>
                <w:sz w:val="20"/>
                <w:szCs w:val="20"/>
              </w:rPr>
            </w:pPr>
            <w:r w:rsidRPr="003A24B3">
              <w:rPr>
                <w:sz w:val="20"/>
                <w:szCs w:val="20"/>
              </w:rPr>
              <w:t>ЛР7/СОО</w:t>
            </w:r>
          </w:p>
          <w:p w:rsidR="000E7A68" w:rsidRPr="003A24B3" w:rsidRDefault="000E7A68" w:rsidP="000E7A68">
            <w:pPr>
              <w:contextualSpacing/>
              <w:jc w:val="both"/>
              <w:rPr>
                <w:sz w:val="20"/>
                <w:szCs w:val="20"/>
              </w:rPr>
            </w:pPr>
            <w:r w:rsidRPr="003A24B3">
              <w:rPr>
                <w:sz w:val="20"/>
                <w:szCs w:val="20"/>
              </w:rPr>
              <w:t>ЛР9/СОО</w:t>
            </w:r>
          </w:p>
          <w:p w:rsidR="000E7A68" w:rsidRPr="003A24B3" w:rsidRDefault="000E7A68" w:rsidP="000E7A68">
            <w:pPr>
              <w:contextualSpacing/>
              <w:jc w:val="both"/>
              <w:rPr>
                <w:sz w:val="20"/>
                <w:szCs w:val="20"/>
              </w:rPr>
            </w:pPr>
            <w:r w:rsidRPr="003A24B3">
              <w:rPr>
                <w:sz w:val="20"/>
                <w:szCs w:val="20"/>
              </w:rPr>
              <w:t>ЛР10/СОО</w:t>
            </w:r>
          </w:p>
        </w:tc>
      </w:tr>
      <w:tr w:rsidR="000E7A68" w:rsidRPr="003A24B3" w:rsidTr="005375DC">
        <w:tc>
          <w:tcPr>
            <w:tcW w:w="6771" w:type="dxa"/>
          </w:tcPr>
          <w:p w:rsidR="000E7A68" w:rsidRPr="003A24B3" w:rsidRDefault="000E7A68" w:rsidP="00D02B15">
            <w:pPr>
              <w:contextualSpacing/>
              <w:jc w:val="both"/>
              <w:rPr>
                <w:sz w:val="20"/>
                <w:szCs w:val="20"/>
              </w:rPr>
            </w:pPr>
            <w:r w:rsidRPr="003A24B3">
              <w:rPr>
                <w:sz w:val="20"/>
                <w:szCs w:val="20"/>
              </w:rPr>
              <w:t>ПД.0</w:t>
            </w:r>
            <w:r w:rsidR="00D02B15">
              <w:rPr>
                <w:sz w:val="20"/>
                <w:szCs w:val="20"/>
              </w:rPr>
              <w:t>2</w:t>
            </w:r>
            <w:r w:rsidRPr="003A24B3">
              <w:rPr>
                <w:sz w:val="20"/>
                <w:szCs w:val="20"/>
              </w:rPr>
              <w:t xml:space="preserve"> Информатика</w:t>
            </w:r>
          </w:p>
        </w:tc>
        <w:tc>
          <w:tcPr>
            <w:tcW w:w="2800" w:type="dxa"/>
          </w:tcPr>
          <w:p w:rsidR="000E7A68" w:rsidRPr="003A24B3" w:rsidRDefault="000E7A68" w:rsidP="000E7A68">
            <w:pPr>
              <w:contextualSpacing/>
              <w:jc w:val="both"/>
              <w:rPr>
                <w:sz w:val="20"/>
                <w:szCs w:val="20"/>
              </w:rPr>
            </w:pPr>
            <w:r w:rsidRPr="003A24B3">
              <w:rPr>
                <w:sz w:val="20"/>
                <w:szCs w:val="20"/>
              </w:rPr>
              <w:t>ЛР7/СОО</w:t>
            </w:r>
          </w:p>
          <w:p w:rsidR="000E7A68" w:rsidRPr="003A24B3" w:rsidRDefault="000E7A68" w:rsidP="000E7A68">
            <w:pPr>
              <w:contextualSpacing/>
              <w:jc w:val="both"/>
              <w:rPr>
                <w:sz w:val="20"/>
                <w:szCs w:val="20"/>
              </w:rPr>
            </w:pPr>
            <w:r w:rsidRPr="003A24B3">
              <w:rPr>
                <w:sz w:val="20"/>
                <w:szCs w:val="20"/>
              </w:rPr>
              <w:t>ЛР9/СОО</w:t>
            </w:r>
          </w:p>
          <w:p w:rsidR="000E7A68" w:rsidRPr="003A24B3" w:rsidRDefault="000E7A68" w:rsidP="000E7A68">
            <w:pPr>
              <w:contextualSpacing/>
              <w:jc w:val="both"/>
              <w:rPr>
                <w:sz w:val="20"/>
                <w:szCs w:val="20"/>
              </w:rPr>
            </w:pPr>
            <w:r w:rsidRPr="003A24B3">
              <w:rPr>
                <w:sz w:val="20"/>
                <w:szCs w:val="20"/>
              </w:rPr>
              <w:t>ЛР</w:t>
            </w:r>
            <w:r w:rsidR="000052B3">
              <w:rPr>
                <w:sz w:val="20"/>
                <w:szCs w:val="20"/>
              </w:rPr>
              <w:t>1</w:t>
            </w:r>
            <w:r w:rsidRPr="003A24B3">
              <w:rPr>
                <w:sz w:val="20"/>
                <w:szCs w:val="20"/>
              </w:rPr>
              <w:t>3/СОО</w:t>
            </w:r>
          </w:p>
        </w:tc>
      </w:tr>
      <w:tr w:rsidR="000E7A68" w:rsidRPr="003A24B3" w:rsidTr="005375DC">
        <w:tc>
          <w:tcPr>
            <w:tcW w:w="6771" w:type="dxa"/>
          </w:tcPr>
          <w:p w:rsidR="000E7A68" w:rsidRPr="003A24B3" w:rsidRDefault="000E7A68" w:rsidP="00D02B15">
            <w:pPr>
              <w:contextualSpacing/>
              <w:jc w:val="both"/>
              <w:rPr>
                <w:sz w:val="20"/>
                <w:szCs w:val="20"/>
              </w:rPr>
            </w:pPr>
            <w:r w:rsidRPr="003A24B3">
              <w:rPr>
                <w:sz w:val="20"/>
                <w:szCs w:val="20"/>
              </w:rPr>
              <w:t>ПД.0</w:t>
            </w:r>
            <w:r w:rsidR="00D02B15">
              <w:rPr>
                <w:sz w:val="20"/>
                <w:szCs w:val="20"/>
              </w:rPr>
              <w:t>3</w:t>
            </w:r>
            <w:r w:rsidRPr="003A24B3">
              <w:rPr>
                <w:sz w:val="20"/>
                <w:szCs w:val="20"/>
              </w:rPr>
              <w:t xml:space="preserve"> </w:t>
            </w:r>
            <w:r w:rsidR="00D02B15">
              <w:rPr>
                <w:sz w:val="20"/>
                <w:szCs w:val="20"/>
              </w:rPr>
              <w:t>Экономика</w:t>
            </w:r>
          </w:p>
        </w:tc>
        <w:tc>
          <w:tcPr>
            <w:tcW w:w="2800" w:type="dxa"/>
          </w:tcPr>
          <w:p w:rsidR="00D02B15" w:rsidRPr="003A24B3" w:rsidRDefault="00D02B15" w:rsidP="00D02B15">
            <w:pPr>
              <w:contextualSpacing/>
              <w:jc w:val="both"/>
              <w:rPr>
                <w:sz w:val="20"/>
                <w:szCs w:val="20"/>
              </w:rPr>
            </w:pPr>
            <w:r w:rsidRPr="003A24B3">
              <w:rPr>
                <w:sz w:val="20"/>
                <w:szCs w:val="20"/>
              </w:rPr>
              <w:t>ЛР</w:t>
            </w:r>
            <w:proofErr w:type="gramStart"/>
            <w:r w:rsidRPr="003A24B3">
              <w:rPr>
                <w:sz w:val="20"/>
                <w:szCs w:val="20"/>
              </w:rPr>
              <w:t>4</w:t>
            </w:r>
            <w:proofErr w:type="gramEnd"/>
            <w:r w:rsidRPr="003A24B3">
              <w:rPr>
                <w:sz w:val="20"/>
                <w:szCs w:val="20"/>
              </w:rPr>
              <w:t>/СОО</w:t>
            </w:r>
          </w:p>
          <w:p w:rsidR="00D02B15" w:rsidRPr="003A24B3" w:rsidRDefault="00D02B15" w:rsidP="00D02B15">
            <w:pPr>
              <w:contextualSpacing/>
              <w:jc w:val="both"/>
              <w:rPr>
                <w:sz w:val="20"/>
                <w:szCs w:val="20"/>
              </w:rPr>
            </w:pPr>
            <w:r w:rsidRPr="003A24B3">
              <w:rPr>
                <w:sz w:val="20"/>
                <w:szCs w:val="20"/>
              </w:rPr>
              <w:t>ЛР5/СОО</w:t>
            </w:r>
          </w:p>
          <w:p w:rsidR="00D02B15" w:rsidRPr="003A24B3" w:rsidRDefault="00D02B15" w:rsidP="00D02B15">
            <w:pPr>
              <w:contextualSpacing/>
              <w:jc w:val="both"/>
              <w:rPr>
                <w:sz w:val="20"/>
                <w:szCs w:val="20"/>
              </w:rPr>
            </w:pPr>
            <w:r w:rsidRPr="003A24B3">
              <w:rPr>
                <w:sz w:val="20"/>
                <w:szCs w:val="20"/>
              </w:rPr>
              <w:t>ЛР</w:t>
            </w:r>
            <w:proofErr w:type="gramStart"/>
            <w:r w:rsidRPr="003A24B3">
              <w:rPr>
                <w:sz w:val="20"/>
                <w:szCs w:val="20"/>
              </w:rPr>
              <w:t>7</w:t>
            </w:r>
            <w:proofErr w:type="gramEnd"/>
            <w:r w:rsidRPr="003A24B3">
              <w:rPr>
                <w:sz w:val="20"/>
                <w:szCs w:val="20"/>
              </w:rPr>
              <w:t>/СОО</w:t>
            </w:r>
          </w:p>
          <w:p w:rsidR="00D02B15" w:rsidRPr="003A24B3" w:rsidRDefault="00D02B15" w:rsidP="00D02B15">
            <w:pPr>
              <w:contextualSpacing/>
              <w:jc w:val="both"/>
              <w:rPr>
                <w:sz w:val="20"/>
                <w:szCs w:val="20"/>
              </w:rPr>
            </w:pPr>
            <w:r w:rsidRPr="003A24B3">
              <w:rPr>
                <w:sz w:val="20"/>
                <w:szCs w:val="20"/>
              </w:rPr>
              <w:t>ЛР</w:t>
            </w:r>
            <w:proofErr w:type="gramStart"/>
            <w:r w:rsidRPr="003A24B3">
              <w:rPr>
                <w:sz w:val="20"/>
                <w:szCs w:val="20"/>
              </w:rPr>
              <w:t>9</w:t>
            </w:r>
            <w:proofErr w:type="gramEnd"/>
            <w:r w:rsidRPr="003A24B3">
              <w:rPr>
                <w:sz w:val="20"/>
                <w:szCs w:val="20"/>
              </w:rPr>
              <w:t>/СОО</w:t>
            </w:r>
          </w:p>
        </w:tc>
      </w:tr>
      <w:tr w:rsidR="00D02B15" w:rsidRPr="003A24B3" w:rsidTr="005375DC">
        <w:tc>
          <w:tcPr>
            <w:tcW w:w="6771" w:type="dxa"/>
          </w:tcPr>
          <w:p w:rsidR="00D02B15" w:rsidRPr="003A24B3" w:rsidRDefault="00D02B15" w:rsidP="00D02B15">
            <w:pPr>
              <w:contextualSpacing/>
              <w:jc w:val="both"/>
              <w:rPr>
                <w:sz w:val="20"/>
                <w:szCs w:val="20"/>
              </w:rPr>
            </w:pPr>
            <w:r>
              <w:rPr>
                <w:sz w:val="20"/>
                <w:szCs w:val="20"/>
              </w:rPr>
              <w:t>ПОО.01 Право</w:t>
            </w:r>
          </w:p>
        </w:tc>
        <w:tc>
          <w:tcPr>
            <w:tcW w:w="2800" w:type="dxa"/>
          </w:tcPr>
          <w:p w:rsidR="00D02B15" w:rsidRPr="003A24B3" w:rsidRDefault="00D02B15" w:rsidP="00D02B15">
            <w:pPr>
              <w:contextualSpacing/>
              <w:jc w:val="both"/>
              <w:rPr>
                <w:sz w:val="20"/>
                <w:szCs w:val="20"/>
              </w:rPr>
            </w:pPr>
            <w:r w:rsidRPr="003A24B3">
              <w:rPr>
                <w:sz w:val="20"/>
                <w:szCs w:val="20"/>
              </w:rPr>
              <w:t>ЛР</w:t>
            </w:r>
            <w:proofErr w:type="gramStart"/>
            <w:r w:rsidRPr="003A24B3">
              <w:rPr>
                <w:sz w:val="20"/>
                <w:szCs w:val="20"/>
              </w:rPr>
              <w:t>1</w:t>
            </w:r>
            <w:proofErr w:type="gramEnd"/>
            <w:r w:rsidRPr="003A24B3">
              <w:rPr>
                <w:sz w:val="20"/>
                <w:szCs w:val="20"/>
              </w:rPr>
              <w:t>/СОО</w:t>
            </w:r>
          </w:p>
          <w:p w:rsidR="00D02B15" w:rsidRPr="003A24B3" w:rsidRDefault="00D02B15" w:rsidP="00D02B15">
            <w:pPr>
              <w:contextualSpacing/>
              <w:jc w:val="both"/>
              <w:rPr>
                <w:sz w:val="20"/>
                <w:szCs w:val="20"/>
              </w:rPr>
            </w:pPr>
            <w:r w:rsidRPr="003A24B3">
              <w:rPr>
                <w:sz w:val="20"/>
                <w:szCs w:val="20"/>
              </w:rPr>
              <w:t>ЛР</w:t>
            </w:r>
            <w:proofErr w:type="gramStart"/>
            <w:r w:rsidRPr="003A24B3">
              <w:rPr>
                <w:sz w:val="20"/>
                <w:szCs w:val="20"/>
              </w:rPr>
              <w:t>2</w:t>
            </w:r>
            <w:proofErr w:type="gramEnd"/>
            <w:r w:rsidRPr="003A24B3">
              <w:rPr>
                <w:sz w:val="20"/>
                <w:szCs w:val="20"/>
              </w:rPr>
              <w:t>/СОО</w:t>
            </w:r>
          </w:p>
          <w:p w:rsidR="00D02B15" w:rsidRPr="003A24B3" w:rsidRDefault="00D02B15" w:rsidP="00D02B15">
            <w:pPr>
              <w:contextualSpacing/>
              <w:jc w:val="both"/>
              <w:rPr>
                <w:sz w:val="20"/>
                <w:szCs w:val="20"/>
              </w:rPr>
            </w:pPr>
            <w:r w:rsidRPr="003A24B3">
              <w:rPr>
                <w:sz w:val="20"/>
                <w:szCs w:val="20"/>
              </w:rPr>
              <w:t>ЛР</w:t>
            </w:r>
            <w:proofErr w:type="gramStart"/>
            <w:r w:rsidRPr="003A24B3">
              <w:rPr>
                <w:sz w:val="20"/>
                <w:szCs w:val="20"/>
              </w:rPr>
              <w:t>7</w:t>
            </w:r>
            <w:proofErr w:type="gramEnd"/>
            <w:r w:rsidRPr="003A24B3">
              <w:rPr>
                <w:sz w:val="20"/>
                <w:szCs w:val="20"/>
              </w:rPr>
              <w:t>/СОО – ЛР9/СОО</w:t>
            </w:r>
          </w:p>
          <w:p w:rsidR="00D02B15" w:rsidRPr="003A24B3" w:rsidRDefault="00D02B15" w:rsidP="00D02B15">
            <w:pPr>
              <w:contextualSpacing/>
              <w:jc w:val="both"/>
              <w:rPr>
                <w:sz w:val="20"/>
                <w:szCs w:val="20"/>
              </w:rPr>
            </w:pPr>
            <w:r w:rsidRPr="003A24B3">
              <w:rPr>
                <w:sz w:val="20"/>
                <w:szCs w:val="20"/>
              </w:rPr>
              <w:t>ЛР13/СОО</w:t>
            </w:r>
          </w:p>
        </w:tc>
      </w:tr>
      <w:tr w:rsidR="00D02B15" w:rsidRPr="003A24B3" w:rsidTr="005375DC">
        <w:tc>
          <w:tcPr>
            <w:tcW w:w="6771" w:type="dxa"/>
          </w:tcPr>
          <w:p w:rsidR="00D02B15" w:rsidRPr="003A24B3" w:rsidRDefault="00D02B15" w:rsidP="00D02B15">
            <w:pPr>
              <w:contextualSpacing/>
              <w:jc w:val="both"/>
              <w:rPr>
                <w:sz w:val="20"/>
                <w:szCs w:val="20"/>
              </w:rPr>
            </w:pPr>
            <w:r>
              <w:rPr>
                <w:sz w:val="20"/>
                <w:szCs w:val="20"/>
              </w:rPr>
              <w:t xml:space="preserve">ПОО.02 Экология </w:t>
            </w:r>
          </w:p>
        </w:tc>
        <w:tc>
          <w:tcPr>
            <w:tcW w:w="2800" w:type="dxa"/>
          </w:tcPr>
          <w:p w:rsidR="00190F52" w:rsidRDefault="00190F52" w:rsidP="000E7A68">
            <w:pPr>
              <w:contextualSpacing/>
              <w:jc w:val="both"/>
              <w:rPr>
                <w:sz w:val="20"/>
                <w:szCs w:val="20"/>
              </w:rPr>
            </w:pPr>
            <w:r>
              <w:rPr>
                <w:sz w:val="20"/>
                <w:szCs w:val="20"/>
              </w:rPr>
              <w:t>ЛР</w:t>
            </w:r>
            <w:proofErr w:type="gramStart"/>
            <w:r>
              <w:rPr>
                <w:sz w:val="20"/>
                <w:szCs w:val="20"/>
              </w:rPr>
              <w:t>9</w:t>
            </w:r>
            <w:proofErr w:type="gramEnd"/>
            <w:r>
              <w:rPr>
                <w:sz w:val="20"/>
                <w:szCs w:val="20"/>
              </w:rPr>
              <w:t>/СОО</w:t>
            </w:r>
          </w:p>
          <w:p w:rsidR="00D02B15" w:rsidRDefault="00190F52" w:rsidP="000E7A68">
            <w:pPr>
              <w:contextualSpacing/>
              <w:jc w:val="both"/>
              <w:rPr>
                <w:sz w:val="20"/>
                <w:szCs w:val="20"/>
              </w:rPr>
            </w:pPr>
            <w:r>
              <w:rPr>
                <w:sz w:val="20"/>
                <w:szCs w:val="20"/>
              </w:rPr>
              <w:t>ЛР10/СОО</w:t>
            </w:r>
          </w:p>
          <w:p w:rsidR="00190F52" w:rsidRPr="003A24B3" w:rsidRDefault="00190F52" w:rsidP="000E7A68">
            <w:pPr>
              <w:contextualSpacing/>
              <w:jc w:val="both"/>
              <w:rPr>
                <w:sz w:val="20"/>
                <w:szCs w:val="20"/>
              </w:rPr>
            </w:pPr>
            <w:r>
              <w:rPr>
                <w:sz w:val="20"/>
                <w:szCs w:val="20"/>
              </w:rPr>
              <w:t>ЛР11/СОО</w:t>
            </w:r>
          </w:p>
        </w:tc>
      </w:tr>
      <w:tr w:rsidR="00D02B15" w:rsidRPr="003A24B3" w:rsidTr="005375DC">
        <w:tc>
          <w:tcPr>
            <w:tcW w:w="6771" w:type="dxa"/>
          </w:tcPr>
          <w:p w:rsidR="00D02B15" w:rsidRPr="003A24B3" w:rsidRDefault="00D02B15" w:rsidP="00D02B15">
            <w:pPr>
              <w:contextualSpacing/>
              <w:jc w:val="both"/>
              <w:rPr>
                <w:sz w:val="20"/>
                <w:szCs w:val="20"/>
              </w:rPr>
            </w:pPr>
            <w:r>
              <w:rPr>
                <w:sz w:val="20"/>
                <w:szCs w:val="20"/>
              </w:rPr>
              <w:t>ПОО.03 Естествознание</w:t>
            </w:r>
          </w:p>
        </w:tc>
        <w:tc>
          <w:tcPr>
            <w:tcW w:w="2800" w:type="dxa"/>
          </w:tcPr>
          <w:p w:rsidR="006E3ED9" w:rsidRPr="003A24B3" w:rsidRDefault="006E3ED9" w:rsidP="006E3ED9">
            <w:pPr>
              <w:contextualSpacing/>
              <w:jc w:val="both"/>
              <w:rPr>
                <w:sz w:val="20"/>
                <w:szCs w:val="20"/>
              </w:rPr>
            </w:pPr>
            <w:r w:rsidRPr="003A24B3">
              <w:rPr>
                <w:sz w:val="20"/>
                <w:szCs w:val="20"/>
              </w:rPr>
              <w:t>ЛР</w:t>
            </w:r>
            <w:proofErr w:type="gramStart"/>
            <w:r w:rsidRPr="003A24B3">
              <w:rPr>
                <w:sz w:val="20"/>
                <w:szCs w:val="20"/>
              </w:rPr>
              <w:t>7</w:t>
            </w:r>
            <w:proofErr w:type="gramEnd"/>
            <w:r w:rsidRPr="003A24B3">
              <w:rPr>
                <w:sz w:val="20"/>
                <w:szCs w:val="20"/>
              </w:rPr>
              <w:t>/СОО</w:t>
            </w:r>
          </w:p>
          <w:p w:rsidR="006E3ED9" w:rsidRPr="003A24B3" w:rsidRDefault="006E3ED9" w:rsidP="006E3ED9">
            <w:pPr>
              <w:contextualSpacing/>
              <w:jc w:val="both"/>
              <w:rPr>
                <w:sz w:val="20"/>
                <w:szCs w:val="20"/>
              </w:rPr>
            </w:pPr>
            <w:r w:rsidRPr="003A24B3">
              <w:rPr>
                <w:sz w:val="20"/>
                <w:szCs w:val="20"/>
              </w:rPr>
              <w:t>ЛР</w:t>
            </w:r>
            <w:proofErr w:type="gramStart"/>
            <w:r w:rsidRPr="003A24B3">
              <w:rPr>
                <w:sz w:val="20"/>
                <w:szCs w:val="20"/>
              </w:rPr>
              <w:t>9</w:t>
            </w:r>
            <w:proofErr w:type="gramEnd"/>
            <w:r w:rsidRPr="003A24B3">
              <w:rPr>
                <w:sz w:val="20"/>
                <w:szCs w:val="20"/>
              </w:rPr>
              <w:t>/СОО</w:t>
            </w:r>
          </w:p>
          <w:p w:rsidR="00D02B15" w:rsidRPr="003A24B3" w:rsidRDefault="006E3ED9" w:rsidP="006E3ED9">
            <w:pPr>
              <w:contextualSpacing/>
              <w:jc w:val="both"/>
              <w:rPr>
                <w:sz w:val="20"/>
                <w:szCs w:val="20"/>
              </w:rPr>
            </w:pPr>
            <w:r w:rsidRPr="003A24B3">
              <w:rPr>
                <w:sz w:val="20"/>
                <w:szCs w:val="20"/>
              </w:rPr>
              <w:t>ЛР10/СОО</w:t>
            </w:r>
          </w:p>
        </w:tc>
      </w:tr>
      <w:tr w:rsidR="000E7A68" w:rsidRPr="003A24B3" w:rsidTr="005375DC">
        <w:tc>
          <w:tcPr>
            <w:tcW w:w="6771" w:type="dxa"/>
          </w:tcPr>
          <w:p w:rsidR="000E7A68" w:rsidRPr="003A24B3" w:rsidRDefault="000E7A68" w:rsidP="00D02B15">
            <w:pPr>
              <w:contextualSpacing/>
              <w:jc w:val="both"/>
              <w:rPr>
                <w:sz w:val="20"/>
                <w:szCs w:val="20"/>
              </w:rPr>
            </w:pPr>
            <w:r w:rsidRPr="003A24B3">
              <w:rPr>
                <w:sz w:val="20"/>
                <w:szCs w:val="20"/>
              </w:rPr>
              <w:t>ПОО. 0</w:t>
            </w:r>
            <w:r w:rsidR="00D02B15">
              <w:rPr>
                <w:sz w:val="20"/>
                <w:szCs w:val="20"/>
              </w:rPr>
              <w:t>4</w:t>
            </w:r>
            <w:r w:rsidRPr="003A24B3">
              <w:rPr>
                <w:sz w:val="20"/>
                <w:szCs w:val="20"/>
              </w:rPr>
              <w:t xml:space="preserve"> Основы </w:t>
            </w:r>
            <w:r w:rsidR="00D02B15">
              <w:rPr>
                <w:sz w:val="20"/>
                <w:szCs w:val="20"/>
              </w:rPr>
              <w:t>проектной деятельности</w:t>
            </w:r>
            <w:r w:rsidRPr="003A24B3">
              <w:rPr>
                <w:sz w:val="20"/>
                <w:szCs w:val="20"/>
              </w:rPr>
              <w:t xml:space="preserve"> </w:t>
            </w:r>
          </w:p>
        </w:tc>
        <w:tc>
          <w:tcPr>
            <w:tcW w:w="2800" w:type="dxa"/>
          </w:tcPr>
          <w:p w:rsidR="000E7A68" w:rsidRPr="003A24B3" w:rsidRDefault="000E7A68" w:rsidP="000E7A68">
            <w:pPr>
              <w:contextualSpacing/>
              <w:jc w:val="both"/>
              <w:rPr>
                <w:sz w:val="20"/>
                <w:szCs w:val="20"/>
              </w:rPr>
            </w:pPr>
            <w:r w:rsidRPr="003A24B3">
              <w:rPr>
                <w:sz w:val="20"/>
                <w:szCs w:val="20"/>
              </w:rPr>
              <w:t>ЛР13-21</w:t>
            </w:r>
          </w:p>
          <w:p w:rsidR="000E7A68" w:rsidRPr="003A24B3" w:rsidRDefault="000E7A68" w:rsidP="000E7A68">
            <w:pPr>
              <w:contextualSpacing/>
              <w:jc w:val="both"/>
              <w:rPr>
                <w:sz w:val="20"/>
                <w:szCs w:val="20"/>
              </w:rPr>
            </w:pPr>
            <w:r w:rsidRPr="003A24B3">
              <w:rPr>
                <w:sz w:val="20"/>
                <w:szCs w:val="20"/>
              </w:rPr>
              <w:t>ЛР4</w:t>
            </w:r>
          </w:p>
        </w:tc>
      </w:tr>
      <w:tr w:rsidR="000052B3" w:rsidRPr="003A24B3" w:rsidTr="005375DC">
        <w:tc>
          <w:tcPr>
            <w:tcW w:w="6771" w:type="dxa"/>
          </w:tcPr>
          <w:p w:rsidR="000052B3" w:rsidRPr="004E773B" w:rsidRDefault="000052B3" w:rsidP="000052B3">
            <w:pPr>
              <w:contextualSpacing/>
              <w:jc w:val="both"/>
              <w:rPr>
                <w:sz w:val="20"/>
                <w:szCs w:val="20"/>
              </w:rPr>
            </w:pPr>
            <w:r w:rsidRPr="004E773B">
              <w:rPr>
                <w:sz w:val="20"/>
                <w:szCs w:val="20"/>
              </w:rPr>
              <w:t>ОГСЭ.01 Основы философии</w:t>
            </w:r>
          </w:p>
        </w:tc>
        <w:tc>
          <w:tcPr>
            <w:tcW w:w="2800" w:type="dxa"/>
          </w:tcPr>
          <w:p w:rsidR="00D96E0E" w:rsidRPr="004E773B" w:rsidRDefault="00D96E0E" w:rsidP="000052B3">
            <w:pPr>
              <w:contextualSpacing/>
              <w:jc w:val="both"/>
              <w:rPr>
                <w:sz w:val="20"/>
                <w:szCs w:val="20"/>
              </w:rPr>
            </w:pPr>
            <w:r w:rsidRPr="004E773B">
              <w:rPr>
                <w:sz w:val="20"/>
                <w:szCs w:val="20"/>
              </w:rPr>
              <w:t>ЛР1</w:t>
            </w:r>
            <w:r w:rsidR="000052B3" w:rsidRPr="004E773B">
              <w:rPr>
                <w:sz w:val="20"/>
                <w:szCs w:val="20"/>
              </w:rPr>
              <w:t xml:space="preserve"> </w:t>
            </w:r>
          </w:p>
          <w:p w:rsidR="00D96E0E" w:rsidRPr="004E773B" w:rsidRDefault="00D96E0E" w:rsidP="000052B3">
            <w:pPr>
              <w:contextualSpacing/>
              <w:jc w:val="both"/>
              <w:rPr>
                <w:sz w:val="20"/>
                <w:szCs w:val="20"/>
              </w:rPr>
            </w:pPr>
            <w:r w:rsidRPr="004E773B">
              <w:rPr>
                <w:sz w:val="20"/>
                <w:szCs w:val="20"/>
              </w:rPr>
              <w:t>ЛР6 – ЛР9</w:t>
            </w:r>
          </w:p>
          <w:p w:rsidR="000052B3" w:rsidRPr="00DC5B03" w:rsidRDefault="000052B3" w:rsidP="000052B3">
            <w:pPr>
              <w:contextualSpacing/>
              <w:jc w:val="both"/>
              <w:rPr>
                <w:sz w:val="20"/>
                <w:szCs w:val="20"/>
              </w:rPr>
            </w:pPr>
            <w:r w:rsidRPr="004E773B">
              <w:rPr>
                <w:sz w:val="20"/>
                <w:szCs w:val="20"/>
              </w:rPr>
              <w:t>ЛР12</w:t>
            </w:r>
          </w:p>
        </w:tc>
      </w:tr>
      <w:tr w:rsidR="000052B3" w:rsidRPr="003A24B3" w:rsidTr="005375DC">
        <w:tc>
          <w:tcPr>
            <w:tcW w:w="6771" w:type="dxa"/>
          </w:tcPr>
          <w:p w:rsidR="000052B3" w:rsidRPr="003A24B3" w:rsidRDefault="000052B3" w:rsidP="000052B3">
            <w:pPr>
              <w:contextualSpacing/>
              <w:jc w:val="both"/>
              <w:rPr>
                <w:sz w:val="20"/>
                <w:szCs w:val="20"/>
              </w:rPr>
            </w:pPr>
            <w:r w:rsidRPr="003A24B3">
              <w:rPr>
                <w:sz w:val="20"/>
                <w:szCs w:val="20"/>
              </w:rPr>
              <w:t>ОГСЭ.02 История</w:t>
            </w:r>
          </w:p>
        </w:tc>
        <w:tc>
          <w:tcPr>
            <w:tcW w:w="2800" w:type="dxa"/>
          </w:tcPr>
          <w:p w:rsidR="00D96E0E" w:rsidRDefault="00D96E0E" w:rsidP="000052B3">
            <w:pPr>
              <w:contextualSpacing/>
              <w:jc w:val="both"/>
              <w:rPr>
                <w:sz w:val="20"/>
                <w:szCs w:val="20"/>
              </w:rPr>
            </w:pPr>
            <w:r>
              <w:rPr>
                <w:sz w:val="20"/>
                <w:szCs w:val="20"/>
              </w:rPr>
              <w:t>ЛР1</w:t>
            </w:r>
          </w:p>
          <w:p w:rsidR="00D96E0E" w:rsidRDefault="00D96E0E" w:rsidP="000052B3">
            <w:pPr>
              <w:contextualSpacing/>
              <w:jc w:val="both"/>
              <w:rPr>
                <w:sz w:val="20"/>
                <w:szCs w:val="20"/>
              </w:rPr>
            </w:pPr>
            <w:r>
              <w:rPr>
                <w:sz w:val="20"/>
                <w:szCs w:val="20"/>
              </w:rPr>
              <w:t>ЛР6 – ЛР9</w:t>
            </w:r>
          </w:p>
          <w:p w:rsidR="00D96E0E" w:rsidRDefault="00D96E0E" w:rsidP="000052B3">
            <w:pPr>
              <w:contextualSpacing/>
              <w:jc w:val="both"/>
              <w:rPr>
                <w:sz w:val="20"/>
                <w:szCs w:val="20"/>
              </w:rPr>
            </w:pPr>
            <w:r>
              <w:rPr>
                <w:sz w:val="20"/>
                <w:szCs w:val="20"/>
              </w:rPr>
              <w:t>ЛР12</w:t>
            </w:r>
          </w:p>
          <w:p w:rsidR="000052B3" w:rsidRPr="003A24B3" w:rsidRDefault="000052B3" w:rsidP="000052B3">
            <w:pPr>
              <w:contextualSpacing/>
              <w:jc w:val="both"/>
              <w:rPr>
                <w:sz w:val="20"/>
                <w:szCs w:val="20"/>
              </w:rPr>
            </w:pPr>
            <w:r>
              <w:rPr>
                <w:sz w:val="20"/>
                <w:szCs w:val="20"/>
              </w:rPr>
              <w:t>ЛР18</w:t>
            </w:r>
          </w:p>
        </w:tc>
      </w:tr>
      <w:tr w:rsidR="000052B3" w:rsidRPr="003A24B3" w:rsidTr="005375DC">
        <w:tc>
          <w:tcPr>
            <w:tcW w:w="6771" w:type="dxa"/>
          </w:tcPr>
          <w:p w:rsidR="000052B3" w:rsidRPr="003A24B3" w:rsidRDefault="000052B3" w:rsidP="004E773B">
            <w:pPr>
              <w:contextualSpacing/>
              <w:jc w:val="both"/>
              <w:rPr>
                <w:sz w:val="20"/>
                <w:szCs w:val="20"/>
              </w:rPr>
            </w:pPr>
            <w:r w:rsidRPr="003A24B3">
              <w:rPr>
                <w:sz w:val="20"/>
                <w:szCs w:val="20"/>
              </w:rPr>
              <w:t xml:space="preserve">ОГСЭ. 03 Иностранный язык </w:t>
            </w:r>
          </w:p>
        </w:tc>
        <w:tc>
          <w:tcPr>
            <w:tcW w:w="2800" w:type="dxa"/>
          </w:tcPr>
          <w:p w:rsidR="000052B3" w:rsidRDefault="000052B3" w:rsidP="000052B3">
            <w:pPr>
              <w:contextualSpacing/>
              <w:jc w:val="both"/>
              <w:rPr>
                <w:sz w:val="20"/>
                <w:szCs w:val="20"/>
              </w:rPr>
            </w:pPr>
            <w:r>
              <w:rPr>
                <w:sz w:val="20"/>
                <w:szCs w:val="20"/>
              </w:rPr>
              <w:t>ЛР5</w:t>
            </w:r>
          </w:p>
          <w:p w:rsidR="000052B3" w:rsidRDefault="000052B3" w:rsidP="000052B3">
            <w:pPr>
              <w:contextualSpacing/>
              <w:jc w:val="both"/>
              <w:rPr>
                <w:sz w:val="20"/>
                <w:szCs w:val="20"/>
              </w:rPr>
            </w:pPr>
            <w:r>
              <w:rPr>
                <w:sz w:val="20"/>
                <w:szCs w:val="20"/>
              </w:rPr>
              <w:t>ЛР7</w:t>
            </w:r>
          </w:p>
          <w:p w:rsidR="000052B3" w:rsidRDefault="000052B3" w:rsidP="000052B3">
            <w:pPr>
              <w:contextualSpacing/>
              <w:jc w:val="both"/>
              <w:rPr>
                <w:sz w:val="20"/>
                <w:szCs w:val="20"/>
              </w:rPr>
            </w:pPr>
            <w:r>
              <w:rPr>
                <w:sz w:val="20"/>
                <w:szCs w:val="20"/>
              </w:rPr>
              <w:t>ЛР18</w:t>
            </w:r>
          </w:p>
          <w:p w:rsidR="000052B3" w:rsidRPr="003A24B3" w:rsidRDefault="000052B3" w:rsidP="000052B3">
            <w:pPr>
              <w:contextualSpacing/>
              <w:jc w:val="both"/>
              <w:rPr>
                <w:sz w:val="20"/>
                <w:szCs w:val="20"/>
              </w:rPr>
            </w:pPr>
            <w:r>
              <w:rPr>
                <w:sz w:val="20"/>
                <w:szCs w:val="20"/>
              </w:rPr>
              <w:t>ЛР24</w:t>
            </w:r>
          </w:p>
        </w:tc>
      </w:tr>
      <w:tr w:rsidR="000052B3" w:rsidRPr="003A24B3" w:rsidTr="005375DC">
        <w:tc>
          <w:tcPr>
            <w:tcW w:w="6771" w:type="dxa"/>
          </w:tcPr>
          <w:p w:rsidR="000052B3" w:rsidRPr="003A24B3" w:rsidRDefault="000052B3" w:rsidP="000052B3">
            <w:pPr>
              <w:contextualSpacing/>
              <w:jc w:val="both"/>
              <w:rPr>
                <w:sz w:val="20"/>
                <w:szCs w:val="20"/>
              </w:rPr>
            </w:pPr>
            <w:r w:rsidRPr="003A24B3">
              <w:rPr>
                <w:sz w:val="20"/>
                <w:szCs w:val="20"/>
              </w:rPr>
              <w:t>ОГСЭ.04 Физическая культура</w:t>
            </w:r>
          </w:p>
        </w:tc>
        <w:tc>
          <w:tcPr>
            <w:tcW w:w="2800" w:type="dxa"/>
          </w:tcPr>
          <w:p w:rsidR="000052B3" w:rsidRDefault="000052B3" w:rsidP="000052B3">
            <w:pPr>
              <w:contextualSpacing/>
              <w:jc w:val="both"/>
              <w:rPr>
                <w:sz w:val="20"/>
                <w:szCs w:val="20"/>
              </w:rPr>
            </w:pPr>
            <w:r>
              <w:rPr>
                <w:sz w:val="20"/>
                <w:szCs w:val="20"/>
              </w:rPr>
              <w:t>ЛР1</w:t>
            </w:r>
          </w:p>
          <w:p w:rsidR="000052B3" w:rsidRDefault="000052B3" w:rsidP="000052B3">
            <w:pPr>
              <w:contextualSpacing/>
              <w:jc w:val="both"/>
              <w:rPr>
                <w:sz w:val="20"/>
                <w:szCs w:val="20"/>
              </w:rPr>
            </w:pPr>
            <w:r>
              <w:rPr>
                <w:sz w:val="20"/>
                <w:szCs w:val="20"/>
              </w:rPr>
              <w:t>ЛР9</w:t>
            </w:r>
          </w:p>
          <w:p w:rsidR="000052B3" w:rsidRPr="003A24B3" w:rsidRDefault="000052B3" w:rsidP="000052B3">
            <w:pPr>
              <w:contextualSpacing/>
              <w:jc w:val="both"/>
              <w:rPr>
                <w:sz w:val="20"/>
                <w:szCs w:val="20"/>
              </w:rPr>
            </w:pPr>
            <w:r>
              <w:rPr>
                <w:sz w:val="20"/>
                <w:szCs w:val="20"/>
              </w:rPr>
              <w:t>ЛР11</w:t>
            </w:r>
          </w:p>
        </w:tc>
      </w:tr>
      <w:tr w:rsidR="0071581E" w:rsidRPr="003A24B3" w:rsidTr="005375DC">
        <w:tc>
          <w:tcPr>
            <w:tcW w:w="6771" w:type="dxa"/>
          </w:tcPr>
          <w:p w:rsidR="0071581E" w:rsidRPr="003A24B3" w:rsidRDefault="0071581E" w:rsidP="004679BC">
            <w:pPr>
              <w:contextualSpacing/>
              <w:jc w:val="both"/>
              <w:rPr>
                <w:sz w:val="20"/>
                <w:szCs w:val="20"/>
              </w:rPr>
            </w:pPr>
            <w:r w:rsidRPr="003A24B3">
              <w:rPr>
                <w:sz w:val="20"/>
                <w:szCs w:val="20"/>
              </w:rPr>
              <w:t>ЕН.0</w:t>
            </w:r>
            <w:r>
              <w:rPr>
                <w:sz w:val="20"/>
                <w:szCs w:val="20"/>
              </w:rPr>
              <w:t>1</w:t>
            </w:r>
            <w:r w:rsidRPr="003A24B3">
              <w:rPr>
                <w:sz w:val="20"/>
                <w:szCs w:val="20"/>
              </w:rPr>
              <w:t xml:space="preserve"> Информационные технологии</w:t>
            </w:r>
          </w:p>
        </w:tc>
        <w:tc>
          <w:tcPr>
            <w:tcW w:w="2800" w:type="dxa"/>
          </w:tcPr>
          <w:p w:rsidR="0071581E" w:rsidRDefault="0071581E" w:rsidP="004679BC">
            <w:pPr>
              <w:contextualSpacing/>
              <w:jc w:val="both"/>
              <w:rPr>
                <w:sz w:val="20"/>
                <w:szCs w:val="20"/>
              </w:rPr>
            </w:pPr>
            <w:r>
              <w:rPr>
                <w:sz w:val="20"/>
                <w:szCs w:val="20"/>
              </w:rPr>
              <w:t>ЛР4</w:t>
            </w:r>
          </w:p>
          <w:p w:rsidR="0071581E" w:rsidRPr="003A24B3" w:rsidRDefault="0071581E" w:rsidP="004679BC">
            <w:pPr>
              <w:contextualSpacing/>
              <w:jc w:val="both"/>
              <w:rPr>
                <w:sz w:val="20"/>
                <w:szCs w:val="20"/>
              </w:rPr>
            </w:pPr>
            <w:r>
              <w:rPr>
                <w:sz w:val="20"/>
                <w:szCs w:val="20"/>
              </w:rPr>
              <w:t>ЛР10</w:t>
            </w:r>
          </w:p>
        </w:tc>
      </w:tr>
      <w:tr w:rsidR="0071581E" w:rsidRPr="003A24B3" w:rsidTr="005375DC">
        <w:tc>
          <w:tcPr>
            <w:tcW w:w="6771" w:type="dxa"/>
          </w:tcPr>
          <w:p w:rsidR="0071581E" w:rsidRPr="00807C5D" w:rsidRDefault="0071581E" w:rsidP="0071581E">
            <w:pPr>
              <w:rPr>
                <w:rFonts w:eastAsia="Times New Roman"/>
                <w:color w:val="000000"/>
                <w:sz w:val="20"/>
                <w:szCs w:val="20"/>
                <w:lang w:eastAsia="ru-RU"/>
              </w:rPr>
            </w:pPr>
            <w:r w:rsidRPr="00807C5D">
              <w:rPr>
                <w:rFonts w:eastAsia="Times New Roman"/>
                <w:color w:val="000000"/>
                <w:sz w:val="20"/>
                <w:szCs w:val="20"/>
                <w:lang w:eastAsia="ru-RU"/>
              </w:rPr>
              <w:t>ОП.01</w:t>
            </w:r>
            <w:r w:rsidRPr="00807C5D">
              <w:rPr>
                <w:rFonts w:eastAsia="Times New Roman"/>
                <w:color w:val="000000"/>
                <w:sz w:val="20"/>
                <w:szCs w:val="20"/>
                <w:lang w:eastAsia="ru-RU"/>
              </w:rPr>
              <w:tab/>
              <w:t>Теория государства и права</w:t>
            </w:r>
          </w:p>
          <w:p w:rsidR="0071581E" w:rsidRPr="003A24B3" w:rsidRDefault="0071581E" w:rsidP="0071581E">
            <w:pPr>
              <w:rPr>
                <w:sz w:val="20"/>
                <w:szCs w:val="20"/>
              </w:rPr>
            </w:pPr>
          </w:p>
        </w:tc>
        <w:tc>
          <w:tcPr>
            <w:tcW w:w="2800" w:type="dxa"/>
          </w:tcPr>
          <w:p w:rsidR="005E1DE4" w:rsidRDefault="005E1DE4" w:rsidP="005E1DE4">
            <w:pPr>
              <w:contextualSpacing/>
              <w:jc w:val="both"/>
              <w:rPr>
                <w:sz w:val="20"/>
                <w:szCs w:val="20"/>
              </w:rPr>
            </w:pPr>
            <w:r>
              <w:rPr>
                <w:sz w:val="20"/>
                <w:szCs w:val="20"/>
              </w:rPr>
              <w:t>ЛР</w:t>
            </w:r>
            <w:proofErr w:type="gramStart"/>
            <w:r>
              <w:rPr>
                <w:sz w:val="20"/>
                <w:szCs w:val="20"/>
              </w:rPr>
              <w:t>2</w:t>
            </w:r>
            <w:proofErr w:type="gramEnd"/>
          </w:p>
          <w:p w:rsidR="005E1DE4" w:rsidRDefault="005E1DE4" w:rsidP="005E1DE4">
            <w:pPr>
              <w:contextualSpacing/>
              <w:jc w:val="both"/>
              <w:rPr>
                <w:sz w:val="20"/>
                <w:szCs w:val="20"/>
              </w:rPr>
            </w:pPr>
            <w:r>
              <w:rPr>
                <w:sz w:val="20"/>
                <w:szCs w:val="20"/>
              </w:rPr>
              <w:t>ЛР3</w:t>
            </w:r>
          </w:p>
          <w:p w:rsidR="005E1DE4" w:rsidRDefault="005E1DE4" w:rsidP="005E1DE4">
            <w:pPr>
              <w:contextualSpacing/>
              <w:jc w:val="both"/>
              <w:rPr>
                <w:sz w:val="20"/>
                <w:szCs w:val="20"/>
              </w:rPr>
            </w:pPr>
            <w:r>
              <w:rPr>
                <w:sz w:val="20"/>
                <w:szCs w:val="20"/>
              </w:rPr>
              <w:t>ЛР5</w:t>
            </w:r>
          </w:p>
          <w:p w:rsidR="005E1DE4" w:rsidRDefault="005E1DE4" w:rsidP="005E1DE4">
            <w:pPr>
              <w:contextualSpacing/>
              <w:jc w:val="both"/>
              <w:rPr>
                <w:sz w:val="20"/>
                <w:szCs w:val="20"/>
              </w:rPr>
            </w:pPr>
            <w:r>
              <w:rPr>
                <w:sz w:val="20"/>
                <w:szCs w:val="20"/>
              </w:rPr>
              <w:t>ЛР8</w:t>
            </w:r>
          </w:p>
          <w:p w:rsidR="0071581E" w:rsidRPr="003A24B3" w:rsidRDefault="005E1DE4" w:rsidP="005E1DE4">
            <w:pPr>
              <w:contextualSpacing/>
              <w:jc w:val="both"/>
              <w:rPr>
                <w:sz w:val="20"/>
                <w:szCs w:val="20"/>
              </w:rPr>
            </w:pPr>
            <w:r>
              <w:rPr>
                <w:sz w:val="20"/>
                <w:szCs w:val="20"/>
              </w:rPr>
              <w:lastRenderedPageBreak/>
              <w:t>ЛР14</w:t>
            </w:r>
          </w:p>
        </w:tc>
      </w:tr>
      <w:tr w:rsidR="0071581E" w:rsidRPr="003A24B3" w:rsidTr="005375DC">
        <w:tc>
          <w:tcPr>
            <w:tcW w:w="6771" w:type="dxa"/>
          </w:tcPr>
          <w:p w:rsidR="0071581E" w:rsidRPr="00807C5D" w:rsidRDefault="0071581E" w:rsidP="0071581E">
            <w:pPr>
              <w:rPr>
                <w:rFonts w:eastAsia="Times New Roman"/>
                <w:color w:val="000000"/>
                <w:sz w:val="20"/>
                <w:szCs w:val="20"/>
                <w:lang w:eastAsia="ru-RU"/>
              </w:rPr>
            </w:pPr>
            <w:r w:rsidRPr="00807C5D">
              <w:rPr>
                <w:rFonts w:eastAsia="Times New Roman"/>
                <w:color w:val="000000"/>
                <w:sz w:val="20"/>
                <w:szCs w:val="20"/>
                <w:lang w:eastAsia="ru-RU"/>
              </w:rPr>
              <w:lastRenderedPageBreak/>
              <w:t>ОП.02</w:t>
            </w:r>
            <w:r w:rsidRPr="00807C5D">
              <w:rPr>
                <w:rFonts w:eastAsia="Times New Roman"/>
                <w:color w:val="000000"/>
                <w:sz w:val="20"/>
                <w:szCs w:val="20"/>
                <w:lang w:eastAsia="ru-RU"/>
              </w:rPr>
              <w:tab/>
              <w:t>Конституционное право России</w:t>
            </w:r>
          </w:p>
          <w:p w:rsidR="0071581E" w:rsidRPr="003A24B3" w:rsidRDefault="0071581E" w:rsidP="0071581E">
            <w:pPr>
              <w:rPr>
                <w:sz w:val="20"/>
                <w:szCs w:val="20"/>
              </w:rPr>
            </w:pPr>
          </w:p>
        </w:tc>
        <w:tc>
          <w:tcPr>
            <w:tcW w:w="2800" w:type="dxa"/>
          </w:tcPr>
          <w:p w:rsidR="005E1DE4" w:rsidRDefault="005E1DE4" w:rsidP="005E1DE4">
            <w:pPr>
              <w:contextualSpacing/>
              <w:jc w:val="both"/>
              <w:rPr>
                <w:sz w:val="20"/>
                <w:szCs w:val="20"/>
              </w:rPr>
            </w:pPr>
            <w:r>
              <w:rPr>
                <w:sz w:val="20"/>
                <w:szCs w:val="20"/>
              </w:rPr>
              <w:t>ЛР</w:t>
            </w:r>
            <w:proofErr w:type="gramStart"/>
            <w:r>
              <w:rPr>
                <w:sz w:val="20"/>
                <w:szCs w:val="20"/>
              </w:rPr>
              <w:t>2</w:t>
            </w:r>
            <w:proofErr w:type="gramEnd"/>
          </w:p>
          <w:p w:rsidR="005E1DE4" w:rsidRDefault="005E1DE4" w:rsidP="005E1DE4">
            <w:pPr>
              <w:contextualSpacing/>
              <w:jc w:val="both"/>
              <w:rPr>
                <w:sz w:val="20"/>
                <w:szCs w:val="20"/>
              </w:rPr>
            </w:pPr>
            <w:r>
              <w:rPr>
                <w:sz w:val="20"/>
                <w:szCs w:val="20"/>
              </w:rPr>
              <w:t>ЛР3</w:t>
            </w:r>
          </w:p>
          <w:p w:rsidR="005E1DE4" w:rsidRDefault="005E1DE4" w:rsidP="005E1DE4">
            <w:pPr>
              <w:contextualSpacing/>
              <w:jc w:val="both"/>
              <w:rPr>
                <w:sz w:val="20"/>
                <w:szCs w:val="20"/>
              </w:rPr>
            </w:pPr>
            <w:r>
              <w:rPr>
                <w:sz w:val="20"/>
                <w:szCs w:val="20"/>
              </w:rPr>
              <w:t>ЛР5</w:t>
            </w:r>
          </w:p>
          <w:p w:rsidR="005E1DE4" w:rsidRDefault="005E1DE4" w:rsidP="005E1DE4">
            <w:pPr>
              <w:contextualSpacing/>
              <w:jc w:val="both"/>
              <w:rPr>
                <w:sz w:val="20"/>
                <w:szCs w:val="20"/>
              </w:rPr>
            </w:pPr>
            <w:r>
              <w:rPr>
                <w:sz w:val="20"/>
                <w:szCs w:val="20"/>
              </w:rPr>
              <w:t>ЛР8</w:t>
            </w:r>
          </w:p>
          <w:p w:rsidR="005E1DE4" w:rsidRDefault="005E1DE4" w:rsidP="005E1DE4">
            <w:pPr>
              <w:contextualSpacing/>
              <w:jc w:val="both"/>
              <w:rPr>
                <w:sz w:val="20"/>
                <w:szCs w:val="20"/>
              </w:rPr>
            </w:pPr>
            <w:r>
              <w:rPr>
                <w:sz w:val="20"/>
                <w:szCs w:val="20"/>
              </w:rPr>
              <w:t>ЛР14</w:t>
            </w:r>
          </w:p>
          <w:p w:rsidR="0071581E" w:rsidRDefault="00E8771B" w:rsidP="00AA6308">
            <w:pPr>
              <w:contextualSpacing/>
              <w:jc w:val="both"/>
              <w:rPr>
                <w:sz w:val="20"/>
                <w:szCs w:val="20"/>
              </w:rPr>
            </w:pPr>
            <w:r>
              <w:rPr>
                <w:sz w:val="20"/>
                <w:szCs w:val="20"/>
              </w:rPr>
              <w:t>ЛР</w:t>
            </w:r>
            <w:r w:rsidR="00AA6308">
              <w:rPr>
                <w:sz w:val="20"/>
                <w:szCs w:val="20"/>
              </w:rPr>
              <w:t xml:space="preserve">13- </w:t>
            </w:r>
            <w:r>
              <w:rPr>
                <w:sz w:val="20"/>
                <w:szCs w:val="20"/>
              </w:rPr>
              <w:t>ЛР</w:t>
            </w:r>
            <w:r w:rsidR="00AA6308">
              <w:rPr>
                <w:sz w:val="20"/>
                <w:szCs w:val="20"/>
              </w:rPr>
              <w:t>19</w:t>
            </w:r>
          </w:p>
          <w:p w:rsidR="005E1DE4" w:rsidRDefault="005E1DE4" w:rsidP="005E1DE4">
            <w:pPr>
              <w:contextualSpacing/>
              <w:jc w:val="both"/>
              <w:rPr>
                <w:sz w:val="20"/>
                <w:szCs w:val="20"/>
              </w:rPr>
            </w:pPr>
            <w:r>
              <w:rPr>
                <w:sz w:val="20"/>
                <w:szCs w:val="20"/>
              </w:rPr>
              <w:t>ЛР 22 - ЛР24</w:t>
            </w:r>
          </w:p>
        </w:tc>
      </w:tr>
      <w:tr w:rsidR="0071581E" w:rsidRPr="003A24B3" w:rsidTr="005375DC">
        <w:tc>
          <w:tcPr>
            <w:tcW w:w="6771" w:type="dxa"/>
          </w:tcPr>
          <w:p w:rsidR="0071581E" w:rsidRPr="00807C5D" w:rsidRDefault="0071581E" w:rsidP="0071581E">
            <w:pPr>
              <w:rPr>
                <w:rFonts w:eastAsia="Times New Roman"/>
                <w:color w:val="000000"/>
                <w:sz w:val="20"/>
                <w:szCs w:val="20"/>
                <w:lang w:eastAsia="ru-RU"/>
              </w:rPr>
            </w:pPr>
            <w:r w:rsidRPr="00807C5D">
              <w:rPr>
                <w:rFonts w:eastAsia="Times New Roman"/>
                <w:color w:val="000000"/>
                <w:sz w:val="20"/>
                <w:szCs w:val="20"/>
                <w:lang w:eastAsia="ru-RU"/>
              </w:rPr>
              <w:t>ОП.03</w:t>
            </w:r>
            <w:r w:rsidRPr="00807C5D">
              <w:rPr>
                <w:rFonts w:eastAsia="Times New Roman"/>
                <w:color w:val="000000"/>
                <w:sz w:val="20"/>
                <w:szCs w:val="20"/>
                <w:lang w:eastAsia="ru-RU"/>
              </w:rPr>
              <w:tab/>
              <w:t>Административное право</w:t>
            </w:r>
          </w:p>
          <w:p w:rsidR="0071581E" w:rsidRPr="00807C5D" w:rsidRDefault="0071581E" w:rsidP="0071581E">
            <w:pPr>
              <w:rPr>
                <w:rFonts w:eastAsia="Times New Roman"/>
                <w:color w:val="000000"/>
                <w:sz w:val="20"/>
                <w:szCs w:val="20"/>
                <w:lang w:eastAsia="ru-RU"/>
              </w:rPr>
            </w:pPr>
          </w:p>
          <w:p w:rsidR="0071581E" w:rsidRPr="003A24B3" w:rsidRDefault="0071581E" w:rsidP="0071581E">
            <w:pPr>
              <w:contextualSpacing/>
              <w:jc w:val="both"/>
              <w:rPr>
                <w:sz w:val="20"/>
                <w:szCs w:val="20"/>
              </w:rPr>
            </w:pPr>
          </w:p>
        </w:tc>
        <w:tc>
          <w:tcPr>
            <w:tcW w:w="2800" w:type="dxa"/>
          </w:tcPr>
          <w:p w:rsidR="005E1DE4" w:rsidRDefault="005E1DE4" w:rsidP="005E1DE4">
            <w:pPr>
              <w:contextualSpacing/>
              <w:jc w:val="both"/>
              <w:rPr>
                <w:sz w:val="20"/>
                <w:szCs w:val="20"/>
              </w:rPr>
            </w:pPr>
            <w:r>
              <w:rPr>
                <w:sz w:val="20"/>
                <w:szCs w:val="20"/>
              </w:rPr>
              <w:t>ЛР</w:t>
            </w:r>
            <w:proofErr w:type="gramStart"/>
            <w:r>
              <w:rPr>
                <w:sz w:val="20"/>
                <w:szCs w:val="20"/>
              </w:rPr>
              <w:t>2</w:t>
            </w:r>
            <w:proofErr w:type="gramEnd"/>
          </w:p>
          <w:p w:rsidR="005E1DE4" w:rsidRDefault="005E1DE4" w:rsidP="005E1DE4">
            <w:pPr>
              <w:contextualSpacing/>
              <w:jc w:val="both"/>
              <w:rPr>
                <w:sz w:val="20"/>
                <w:szCs w:val="20"/>
              </w:rPr>
            </w:pPr>
            <w:r>
              <w:rPr>
                <w:sz w:val="20"/>
                <w:szCs w:val="20"/>
              </w:rPr>
              <w:t>ЛР3</w:t>
            </w:r>
          </w:p>
          <w:p w:rsidR="005E1DE4" w:rsidRDefault="005E1DE4" w:rsidP="005E1DE4">
            <w:pPr>
              <w:contextualSpacing/>
              <w:jc w:val="both"/>
              <w:rPr>
                <w:sz w:val="20"/>
                <w:szCs w:val="20"/>
              </w:rPr>
            </w:pPr>
            <w:r>
              <w:rPr>
                <w:sz w:val="20"/>
                <w:szCs w:val="20"/>
              </w:rPr>
              <w:t>ЛР5</w:t>
            </w:r>
          </w:p>
          <w:p w:rsidR="005E1DE4" w:rsidRDefault="005E1DE4" w:rsidP="005E1DE4">
            <w:pPr>
              <w:contextualSpacing/>
              <w:jc w:val="both"/>
              <w:rPr>
                <w:sz w:val="20"/>
                <w:szCs w:val="20"/>
              </w:rPr>
            </w:pPr>
            <w:r>
              <w:rPr>
                <w:sz w:val="20"/>
                <w:szCs w:val="20"/>
              </w:rPr>
              <w:t>ЛР8</w:t>
            </w:r>
          </w:p>
          <w:p w:rsidR="005E1DE4" w:rsidRDefault="005E1DE4" w:rsidP="005E1DE4">
            <w:pPr>
              <w:contextualSpacing/>
              <w:jc w:val="both"/>
              <w:rPr>
                <w:sz w:val="20"/>
                <w:szCs w:val="20"/>
              </w:rPr>
            </w:pPr>
            <w:r>
              <w:rPr>
                <w:sz w:val="20"/>
                <w:szCs w:val="20"/>
              </w:rPr>
              <w:t>ЛР14</w:t>
            </w:r>
          </w:p>
          <w:p w:rsidR="005E1DE4" w:rsidRDefault="005E1DE4" w:rsidP="005E1DE4">
            <w:pPr>
              <w:contextualSpacing/>
              <w:jc w:val="both"/>
              <w:rPr>
                <w:sz w:val="20"/>
                <w:szCs w:val="20"/>
              </w:rPr>
            </w:pPr>
            <w:r>
              <w:rPr>
                <w:sz w:val="20"/>
                <w:szCs w:val="20"/>
              </w:rPr>
              <w:t>ЛР13- ЛР19</w:t>
            </w:r>
          </w:p>
          <w:p w:rsidR="0071581E" w:rsidRDefault="005E1DE4" w:rsidP="005E1DE4">
            <w:pPr>
              <w:contextualSpacing/>
              <w:jc w:val="both"/>
              <w:rPr>
                <w:sz w:val="20"/>
                <w:szCs w:val="20"/>
              </w:rPr>
            </w:pPr>
            <w:r>
              <w:rPr>
                <w:sz w:val="20"/>
                <w:szCs w:val="20"/>
              </w:rPr>
              <w:t>ЛР 22 - ЛР24</w:t>
            </w:r>
          </w:p>
        </w:tc>
      </w:tr>
      <w:tr w:rsidR="0071581E" w:rsidRPr="003A24B3" w:rsidTr="005375DC">
        <w:tc>
          <w:tcPr>
            <w:tcW w:w="6771" w:type="dxa"/>
          </w:tcPr>
          <w:p w:rsidR="0071581E" w:rsidRPr="00807C5D" w:rsidRDefault="0071581E" w:rsidP="0071581E">
            <w:pPr>
              <w:rPr>
                <w:rFonts w:eastAsia="Times New Roman"/>
                <w:color w:val="000000"/>
                <w:sz w:val="20"/>
                <w:szCs w:val="20"/>
                <w:lang w:eastAsia="ru-RU"/>
              </w:rPr>
            </w:pPr>
            <w:r w:rsidRPr="00807C5D">
              <w:rPr>
                <w:rFonts w:eastAsia="Times New Roman"/>
                <w:color w:val="000000"/>
                <w:sz w:val="20"/>
                <w:szCs w:val="20"/>
                <w:lang w:eastAsia="ru-RU"/>
              </w:rPr>
              <w:t>ОП.04</w:t>
            </w:r>
            <w:r w:rsidRPr="00807C5D">
              <w:rPr>
                <w:rFonts w:eastAsia="Times New Roman"/>
                <w:color w:val="000000"/>
                <w:sz w:val="20"/>
                <w:szCs w:val="20"/>
                <w:lang w:eastAsia="ru-RU"/>
              </w:rPr>
              <w:tab/>
              <w:t>Гражданское право и гражданский процесс</w:t>
            </w:r>
          </w:p>
          <w:p w:rsidR="0071581E" w:rsidRPr="003A24B3" w:rsidRDefault="0071581E" w:rsidP="0071581E">
            <w:pPr>
              <w:contextualSpacing/>
              <w:jc w:val="both"/>
              <w:rPr>
                <w:sz w:val="20"/>
                <w:szCs w:val="20"/>
              </w:rPr>
            </w:pPr>
          </w:p>
        </w:tc>
        <w:tc>
          <w:tcPr>
            <w:tcW w:w="2800" w:type="dxa"/>
          </w:tcPr>
          <w:p w:rsidR="005E1DE4" w:rsidRDefault="005E1DE4" w:rsidP="005E1DE4">
            <w:pPr>
              <w:contextualSpacing/>
              <w:jc w:val="both"/>
              <w:rPr>
                <w:sz w:val="20"/>
                <w:szCs w:val="20"/>
              </w:rPr>
            </w:pPr>
            <w:r>
              <w:rPr>
                <w:sz w:val="20"/>
                <w:szCs w:val="20"/>
              </w:rPr>
              <w:t>ЛР</w:t>
            </w:r>
            <w:proofErr w:type="gramStart"/>
            <w:r>
              <w:rPr>
                <w:sz w:val="20"/>
                <w:szCs w:val="20"/>
              </w:rPr>
              <w:t>2</w:t>
            </w:r>
            <w:proofErr w:type="gramEnd"/>
          </w:p>
          <w:p w:rsidR="005E1DE4" w:rsidRDefault="005E1DE4" w:rsidP="005E1DE4">
            <w:pPr>
              <w:contextualSpacing/>
              <w:jc w:val="both"/>
              <w:rPr>
                <w:sz w:val="20"/>
                <w:szCs w:val="20"/>
              </w:rPr>
            </w:pPr>
            <w:r>
              <w:rPr>
                <w:sz w:val="20"/>
                <w:szCs w:val="20"/>
              </w:rPr>
              <w:t>ЛР3</w:t>
            </w:r>
          </w:p>
          <w:p w:rsidR="005E1DE4" w:rsidRDefault="005E1DE4" w:rsidP="005E1DE4">
            <w:pPr>
              <w:contextualSpacing/>
              <w:jc w:val="both"/>
              <w:rPr>
                <w:sz w:val="20"/>
                <w:szCs w:val="20"/>
              </w:rPr>
            </w:pPr>
            <w:r>
              <w:rPr>
                <w:sz w:val="20"/>
                <w:szCs w:val="20"/>
              </w:rPr>
              <w:t>ЛР5</w:t>
            </w:r>
          </w:p>
          <w:p w:rsidR="005E1DE4" w:rsidRDefault="005E1DE4" w:rsidP="005E1DE4">
            <w:pPr>
              <w:contextualSpacing/>
              <w:jc w:val="both"/>
              <w:rPr>
                <w:sz w:val="20"/>
                <w:szCs w:val="20"/>
              </w:rPr>
            </w:pPr>
            <w:r>
              <w:rPr>
                <w:sz w:val="20"/>
                <w:szCs w:val="20"/>
              </w:rPr>
              <w:t>ЛР8</w:t>
            </w:r>
          </w:p>
          <w:p w:rsidR="005E1DE4" w:rsidRDefault="005E1DE4" w:rsidP="005E1DE4">
            <w:pPr>
              <w:contextualSpacing/>
              <w:jc w:val="both"/>
              <w:rPr>
                <w:sz w:val="20"/>
                <w:szCs w:val="20"/>
              </w:rPr>
            </w:pPr>
            <w:r>
              <w:rPr>
                <w:sz w:val="20"/>
                <w:szCs w:val="20"/>
              </w:rPr>
              <w:t>ЛР14</w:t>
            </w:r>
          </w:p>
          <w:p w:rsidR="005E1DE4" w:rsidRDefault="005E1DE4" w:rsidP="005E1DE4">
            <w:pPr>
              <w:contextualSpacing/>
              <w:jc w:val="both"/>
              <w:rPr>
                <w:sz w:val="20"/>
                <w:szCs w:val="20"/>
              </w:rPr>
            </w:pPr>
            <w:r>
              <w:rPr>
                <w:sz w:val="20"/>
                <w:szCs w:val="20"/>
              </w:rPr>
              <w:t>ЛР13- ЛР19</w:t>
            </w:r>
          </w:p>
          <w:p w:rsidR="0071581E" w:rsidRDefault="005E1DE4" w:rsidP="005E1DE4">
            <w:pPr>
              <w:contextualSpacing/>
              <w:jc w:val="both"/>
              <w:rPr>
                <w:sz w:val="20"/>
                <w:szCs w:val="20"/>
              </w:rPr>
            </w:pPr>
            <w:r>
              <w:rPr>
                <w:sz w:val="20"/>
                <w:szCs w:val="20"/>
              </w:rPr>
              <w:t>ЛР 22 - ЛР24</w:t>
            </w:r>
          </w:p>
        </w:tc>
      </w:tr>
      <w:tr w:rsidR="0071581E" w:rsidRPr="003A24B3" w:rsidTr="005375DC">
        <w:tc>
          <w:tcPr>
            <w:tcW w:w="6771" w:type="dxa"/>
          </w:tcPr>
          <w:p w:rsidR="0071581E" w:rsidRPr="00807C5D" w:rsidRDefault="0071581E" w:rsidP="0071581E">
            <w:pPr>
              <w:rPr>
                <w:rFonts w:eastAsia="Times New Roman"/>
                <w:color w:val="000000"/>
                <w:sz w:val="20"/>
                <w:szCs w:val="20"/>
                <w:lang w:eastAsia="ru-RU"/>
              </w:rPr>
            </w:pPr>
            <w:r w:rsidRPr="00807C5D">
              <w:rPr>
                <w:rFonts w:eastAsia="Times New Roman"/>
                <w:color w:val="000000"/>
                <w:sz w:val="20"/>
                <w:szCs w:val="20"/>
                <w:lang w:eastAsia="ru-RU"/>
              </w:rPr>
              <w:t>ОП.05</w:t>
            </w:r>
            <w:r w:rsidRPr="00807C5D">
              <w:rPr>
                <w:rFonts w:eastAsia="Times New Roman"/>
                <w:color w:val="000000"/>
                <w:sz w:val="20"/>
                <w:szCs w:val="20"/>
                <w:lang w:eastAsia="ru-RU"/>
              </w:rPr>
              <w:tab/>
              <w:t>Экологическое право</w:t>
            </w:r>
          </w:p>
          <w:p w:rsidR="0071581E" w:rsidRPr="003A24B3" w:rsidRDefault="0071581E" w:rsidP="0071581E">
            <w:pPr>
              <w:contextualSpacing/>
              <w:jc w:val="both"/>
              <w:rPr>
                <w:sz w:val="20"/>
                <w:szCs w:val="20"/>
              </w:rPr>
            </w:pPr>
          </w:p>
        </w:tc>
        <w:tc>
          <w:tcPr>
            <w:tcW w:w="2800" w:type="dxa"/>
          </w:tcPr>
          <w:p w:rsidR="005E1DE4" w:rsidRDefault="005E1DE4" w:rsidP="005E1DE4">
            <w:pPr>
              <w:contextualSpacing/>
              <w:jc w:val="both"/>
              <w:rPr>
                <w:sz w:val="20"/>
                <w:szCs w:val="20"/>
              </w:rPr>
            </w:pPr>
            <w:r>
              <w:rPr>
                <w:sz w:val="20"/>
                <w:szCs w:val="20"/>
              </w:rPr>
              <w:t>ЛР</w:t>
            </w:r>
            <w:proofErr w:type="gramStart"/>
            <w:r>
              <w:rPr>
                <w:sz w:val="20"/>
                <w:szCs w:val="20"/>
              </w:rPr>
              <w:t>2</w:t>
            </w:r>
            <w:proofErr w:type="gramEnd"/>
          </w:p>
          <w:p w:rsidR="005E1DE4" w:rsidRDefault="005E1DE4" w:rsidP="005E1DE4">
            <w:pPr>
              <w:contextualSpacing/>
              <w:jc w:val="both"/>
              <w:rPr>
                <w:sz w:val="20"/>
                <w:szCs w:val="20"/>
              </w:rPr>
            </w:pPr>
            <w:r>
              <w:rPr>
                <w:sz w:val="20"/>
                <w:szCs w:val="20"/>
              </w:rPr>
              <w:t>ЛР3</w:t>
            </w:r>
          </w:p>
          <w:p w:rsidR="005E1DE4" w:rsidRDefault="005E1DE4" w:rsidP="005E1DE4">
            <w:pPr>
              <w:contextualSpacing/>
              <w:jc w:val="both"/>
              <w:rPr>
                <w:sz w:val="20"/>
                <w:szCs w:val="20"/>
              </w:rPr>
            </w:pPr>
            <w:r>
              <w:rPr>
                <w:sz w:val="20"/>
                <w:szCs w:val="20"/>
              </w:rPr>
              <w:t>ЛР5</w:t>
            </w:r>
          </w:p>
          <w:p w:rsidR="005E1DE4" w:rsidRDefault="005E1DE4" w:rsidP="005E1DE4">
            <w:pPr>
              <w:contextualSpacing/>
              <w:jc w:val="both"/>
              <w:rPr>
                <w:sz w:val="20"/>
                <w:szCs w:val="20"/>
              </w:rPr>
            </w:pPr>
            <w:r>
              <w:rPr>
                <w:sz w:val="20"/>
                <w:szCs w:val="20"/>
              </w:rPr>
              <w:t>ЛР8</w:t>
            </w:r>
          </w:p>
          <w:p w:rsidR="005E1DE4" w:rsidRDefault="005E1DE4" w:rsidP="005E1DE4">
            <w:pPr>
              <w:contextualSpacing/>
              <w:jc w:val="both"/>
              <w:rPr>
                <w:sz w:val="20"/>
                <w:szCs w:val="20"/>
              </w:rPr>
            </w:pPr>
            <w:r>
              <w:rPr>
                <w:sz w:val="20"/>
                <w:szCs w:val="20"/>
              </w:rPr>
              <w:t>ЛР14</w:t>
            </w:r>
          </w:p>
          <w:p w:rsidR="005E1DE4" w:rsidRDefault="005E1DE4" w:rsidP="005E1DE4">
            <w:pPr>
              <w:contextualSpacing/>
              <w:jc w:val="both"/>
              <w:rPr>
                <w:sz w:val="20"/>
                <w:szCs w:val="20"/>
              </w:rPr>
            </w:pPr>
            <w:r>
              <w:rPr>
                <w:sz w:val="20"/>
                <w:szCs w:val="20"/>
              </w:rPr>
              <w:t>ЛР13- ЛР19</w:t>
            </w:r>
          </w:p>
          <w:p w:rsidR="0071581E" w:rsidRDefault="005E1DE4" w:rsidP="005E1DE4">
            <w:pPr>
              <w:contextualSpacing/>
              <w:jc w:val="both"/>
              <w:rPr>
                <w:sz w:val="20"/>
                <w:szCs w:val="20"/>
              </w:rPr>
            </w:pPr>
            <w:r>
              <w:rPr>
                <w:sz w:val="20"/>
                <w:szCs w:val="20"/>
              </w:rPr>
              <w:t>ЛР 22 - ЛР24</w:t>
            </w:r>
          </w:p>
        </w:tc>
      </w:tr>
      <w:tr w:rsidR="0071581E" w:rsidRPr="003A24B3" w:rsidTr="005375DC">
        <w:tc>
          <w:tcPr>
            <w:tcW w:w="6771" w:type="dxa"/>
          </w:tcPr>
          <w:p w:rsidR="0071581E" w:rsidRPr="00807C5D" w:rsidRDefault="0071581E" w:rsidP="0071581E">
            <w:pPr>
              <w:rPr>
                <w:rFonts w:eastAsia="Times New Roman"/>
                <w:color w:val="000000"/>
                <w:sz w:val="20"/>
                <w:szCs w:val="20"/>
                <w:lang w:eastAsia="ru-RU"/>
              </w:rPr>
            </w:pPr>
            <w:r w:rsidRPr="00807C5D">
              <w:rPr>
                <w:rFonts w:eastAsia="Times New Roman"/>
                <w:color w:val="000000"/>
                <w:sz w:val="20"/>
                <w:szCs w:val="20"/>
                <w:lang w:eastAsia="ru-RU"/>
              </w:rPr>
              <w:t>ОП.06</w:t>
            </w:r>
            <w:r w:rsidRPr="00807C5D">
              <w:rPr>
                <w:rFonts w:eastAsia="Times New Roman"/>
                <w:color w:val="000000"/>
                <w:sz w:val="20"/>
                <w:szCs w:val="20"/>
                <w:lang w:eastAsia="ru-RU"/>
              </w:rPr>
              <w:tab/>
              <w:t>Криминология и предупреждение преступлений</w:t>
            </w:r>
          </w:p>
          <w:p w:rsidR="0071581E" w:rsidRPr="003A24B3" w:rsidRDefault="0071581E" w:rsidP="0071581E">
            <w:pPr>
              <w:contextualSpacing/>
              <w:jc w:val="both"/>
              <w:rPr>
                <w:sz w:val="20"/>
                <w:szCs w:val="20"/>
              </w:rPr>
            </w:pPr>
          </w:p>
        </w:tc>
        <w:tc>
          <w:tcPr>
            <w:tcW w:w="2800" w:type="dxa"/>
          </w:tcPr>
          <w:p w:rsidR="005E1DE4" w:rsidRDefault="005E1DE4" w:rsidP="005E1DE4">
            <w:pPr>
              <w:contextualSpacing/>
              <w:jc w:val="both"/>
              <w:rPr>
                <w:sz w:val="20"/>
                <w:szCs w:val="20"/>
              </w:rPr>
            </w:pPr>
            <w:r>
              <w:rPr>
                <w:sz w:val="20"/>
                <w:szCs w:val="20"/>
              </w:rPr>
              <w:t>ЛР</w:t>
            </w:r>
            <w:proofErr w:type="gramStart"/>
            <w:r>
              <w:rPr>
                <w:sz w:val="20"/>
                <w:szCs w:val="20"/>
              </w:rPr>
              <w:t>2</w:t>
            </w:r>
            <w:proofErr w:type="gramEnd"/>
          </w:p>
          <w:p w:rsidR="005E1DE4" w:rsidRDefault="005E1DE4" w:rsidP="005E1DE4">
            <w:pPr>
              <w:contextualSpacing/>
              <w:jc w:val="both"/>
              <w:rPr>
                <w:sz w:val="20"/>
                <w:szCs w:val="20"/>
              </w:rPr>
            </w:pPr>
            <w:r>
              <w:rPr>
                <w:sz w:val="20"/>
                <w:szCs w:val="20"/>
              </w:rPr>
              <w:t>ЛР3</w:t>
            </w:r>
          </w:p>
          <w:p w:rsidR="005E1DE4" w:rsidRDefault="005E1DE4" w:rsidP="005E1DE4">
            <w:pPr>
              <w:contextualSpacing/>
              <w:jc w:val="both"/>
              <w:rPr>
                <w:sz w:val="20"/>
                <w:szCs w:val="20"/>
              </w:rPr>
            </w:pPr>
            <w:r>
              <w:rPr>
                <w:sz w:val="20"/>
                <w:szCs w:val="20"/>
              </w:rPr>
              <w:t>ЛР5</w:t>
            </w:r>
          </w:p>
          <w:p w:rsidR="005E1DE4" w:rsidRDefault="005E1DE4" w:rsidP="005E1DE4">
            <w:pPr>
              <w:contextualSpacing/>
              <w:jc w:val="both"/>
              <w:rPr>
                <w:sz w:val="20"/>
                <w:szCs w:val="20"/>
              </w:rPr>
            </w:pPr>
            <w:r>
              <w:rPr>
                <w:sz w:val="20"/>
                <w:szCs w:val="20"/>
              </w:rPr>
              <w:t>ЛР8</w:t>
            </w:r>
          </w:p>
          <w:p w:rsidR="005E1DE4" w:rsidRDefault="005E1DE4" w:rsidP="005E1DE4">
            <w:pPr>
              <w:contextualSpacing/>
              <w:jc w:val="both"/>
              <w:rPr>
                <w:sz w:val="20"/>
                <w:szCs w:val="20"/>
              </w:rPr>
            </w:pPr>
            <w:r>
              <w:rPr>
                <w:sz w:val="20"/>
                <w:szCs w:val="20"/>
              </w:rPr>
              <w:t>ЛР14</w:t>
            </w:r>
          </w:p>
          <w:p w:rsidR="005E1DE4" w:rsidRDefault="005E1DE4" w:rsidP="005E1DE4">
            <w:pPr>
              <w:contextualSpacing/>
              <w:jc w:val="both"/>
              <w:rPr>
                <w:sz w:val="20"/>
                <w:szCs w:val="20"/>
              </w:rPr>
            </w:pPr>
            <w:r>
              <w:rPr>
                <w:sz w:val="20"/>
                <w:szCs w:val="20"/>
              </w:rPr>
              <w:t>ЛР13- ЛР19</w:t>
            </w:r>
          </w:p>
          <w:p w:rsidR="0071581E" w:rsidRDefault="005E1DE4" w:rsidP="005E1DE4">
            <w:pPr>
              <w:contextualSpacing/>
              <w:jc w:val="both"/>
              <w:rPr>
                <w:sz w:val="20"/>
                <w:szCs w:val="20"/>
              </w:rPr>
            </w:pPr>
            <w:r>
              <w:rPr>
                <w:sz w:val="20"/>
                <w:szCs w:val="20"/>
              </w:rPr>
              <w:t>ЛР 22 - ЛР24</w:t>
            </w:r>
          </w:p>
        </w:tc>
      </w:tr>
      <w:tr w:rsidR="0071581E" w:rsidRPr="003A24B3" w:rsidTr="005375DC">
        <w:tc>
          <w:tcPr>
            <w:tcW w:w="6771" w:type="dxa"/>
          </w:tcPr>
          <w:p w:rsidR="0071581E" w:rsidRPr="00807C5D" w:rsidRDefault="0071581E" w:rsidP="0071581E">
            <w:pPr>
              <w:rPr>
                <w:rFonts w:eastAsia="Times New Roman"/>
                <w:color w:val="000000"/>
                <w:sz w:val="20"/>
                <w:szCs w:val="20"/>
                <w:lang w:eastAsia="ru-RU"/>
              </w:rPr>
            </w:pPr>
            <w:r w:rsidRPr="00807C5D">
              <w:rPr>
                <w:rFonts w:eastAsia="Times New Roman"/>
                <w:color w:val="000000"/>
                <w:sz w:val="20"/>
                <w:szCs w:val="20"/>
                <w:lang w:eastAsia="ru-RU"/>
              </w:rPr>
              <w:t>ОП.07</w:t>
            </w:r>
            <w:r w:rsidRPr="00807C5D">
              <w:rPr>
                <w:rFonts w:eastAsia="Times New Roman"/>
                <w:color w:val="000000"/>
                <w:sz w:val="20"/>
                <w:szCs w:val="20"/>
                <w:lang w:eastAsia="ru-RU"/>
              </w:rPr>
              <w:tab/>
              <w:t>Уголовное право</w:t>
            </w:r>
          </w:p>
          <w:p w:rsidR="0071581E" w:rsidRPr="003A24B3" w:rsidRDefault="0071581E" w:rsidP="0071581E">
            <w:pPr>
              <w:contextualSpacing/>
              <w:jc w:val="both"/>
              <w:rPr>
                <w:sz w:val="20"/>
                <w:szCs w:val="20"/>
              </w:rPr>
            </w:pPr>
          </w:p>
        </w:tc>
        <w:tc>
          <w:tcPr>
            <w:tcW w:w="2800" w:type="dxa"/>
          </w:tcPr>
          <w:p w:rsidR="005E1DE4" w:rsidRDefault="005E1DE4" w:rsidP="005E1DE4">
            <w:pPr>
              <w:contextualSpacing/>
              <w:jc w:val="both"/>
              <w:rPr>
                <w:sz w:val="20"/>
                <w:szCs w:val="20"/>
              </w:rPr>
            </w:pPr>
            <w:r>
              <w:rPr>
                <w:sz w:val="20"/>
                <w:szCs w:val="20"/>
              </w:rPr>
              <w:t>ЛР</w:t>
            </w:r>
            <w:proofErr w:type="gramStart"/>
            <w:r>
              <w:rPr>
                <w:sz w:val="20"/>
                <w:szCs w:val="20"/>
              </w:rPr>
              <w:t>2</w:t>
            </w:r>
            <w:proofErr w:type="gramEnd"/>
          </w:p>
          <w:p w:rsidR="005E1DE4" w:rsidRDefault="005E1DE4" w:rsidP="005E1DE4">
            <w:pPr>
              <w:contextualSpacing/>
              <w:jc w:val="both"/>
              <w:rPr>
                <w:sz w:val="20"/>
                <w:szCs w:val="20"/>
              </w:rPr>
            </w:pPr>
            <w:r>
              <w:rPr>
                <w:sz w:val="20"/>
                <w:szCs w:val="20"/>
              </w:rPr>
              <w:t>ЛР3</w:t>
            </w:r>
          </w:p>
          <w:p w:rsidR="005E1DE4" w:rsidRDefault="005E1DE4" w:rsidP="005E1DE4">
            <w:pPr>
              <w:contextualSpacing/>
              <w:jc w:val="both"/>
              <w:rPr>
                <w:sz w:val="20"/>
                <w:szCs w:val="20"/>
              </w:rPr>
            </w:pPr>
            <w:r>
              <w:rPr>
                <w:sz w:val="20"/>
                <w:szCs w:val="20"/>
              </w:rPr>
              <w:t>ЛР5</w:t>
            </w:r>
          </w:p>
          <w:p w:rsidR="005E1DE4" w:rsidRDefault="005E1DE4" w:rsidP="005E1DE4">
            <w:pPr>
              <w:contextualSpacing/>
              <w:jc w:val="both"/>
              <w:rPr>
                <w:sz w:val="20"/>
                <w:szCs w:val="20"/>
              </w:rPr>
            </w:pPr>
            <w:r>
              <w:rPr>
                <w:sz w:val="20"/>
                <w:szCs w:val="20"/>
              </w:rPr>
              <w:t>ЛР8</w:t>
            </w:r>
          </w:p>
          <w:p w:rsidR="005E1DE4" w:rsidRDefault="005E1DE4" w:rsidP="005E1DE4">
            <w:pPr>
              <w:contextualSpacing/>
              <w:jc w:val="both"/>
              <w:rPr>
                <w:sz w:val="20"/>
                <w:szCs w:val="20"/>
              </w:rPr>
            </w:pPr>
            <w:r>
              <w:rPr>
                <w:sz w:val="20"/>
                <w:szCs w:val="20"/>
              </w:rPr>
              <w:t>ЛР14</w:t>
            </w:r>
          </w:p>
          <w:p w:rsidR="005E1DE4" w:rsidRDefault="005E1DE4" w:rsidP="005E1DE4">
            <w:pPr>
              <w:contextualSpacing/>
              <w:jc w:val="both"/>
              <w:rPr>
                <w:sz w:val="20"/>
                <w:szCs w:val="20"/>
              </w:rPr>
            </w:pPr>
            <w:r>
              <w:rPr>
                <w:sz w:val="20"/>
                <w:szCs w:val="20"/>
              </w:rPr>
              <w:t>ЛР13- ЛР19</w:t>
            </w:r>
          </w:p>
          <w:p w:rsidR="0071581E" w:rsidRDefault="005E1DE4" w:rsidP="005E1DE4">
            <w:pPr>
              <w:contextualSpacing/>
              <w:jc w:val="both"/>
              <w:rPr>
                <w:sz w:val="20"/>
                <w:szCs w:val="20"/>
              </w:rPr>
            </w:pPr>
            <w:r>
              <w:rPr>
                <w:sz w:val="20"/>
                <w:szCs w:val="20"/>
              </w:rPr>
              <w:t>ЛР 22 - ЛР24</w:t>
            </w:r>
          </w:p>
        </w:tc>
      </w:tr>
      <w:tr w:rsidR="0071581E" w:rsidRPr="003A24B3" w:rsidTr="005375DC">
        <w:tc>
          <w:tcPr>
            <w:tcW w:w="6771" w:type="dxa"/>
          </w:tcPr>
          <w:p w:rsidR="0071581E" w:rsidRPr="00807C5D" w:rsidRDefault="0071581E" w:rsidP="0071581E">
            <w:pPr>
              <w:rPr>
                <w:rFonts w:eastAsia="Times New Roman"/>
                <w:color w:val="000000"/>
                <w:sz w:val="20"/>
                <w:szCs w:val="20"/>
                <w:lang w:eastAsia="ru-RU"/>
              </w:rPr>
            </w:pPr>
            <w:r w:rsidRPr="00807C5D">
              <w:rPr>
                <w:rFonts w:eastAsia="Times New Roman"/>
                <w:color w:val="000000"/>
                <w:sz w:val="20"/>
                <w:szCs w:val="20"/>
                <w:lang w:eastAsia="ru-RU"/>
              </w:rPr>
              <w:t>ОП.08</w:t>
            </w:r>
            <w:r w:rsidRPr="00807C5D">
              <w:rPr>
                <w:rFonts w:eastAsia="Times New Roman"/>
                <w:color w:val="000000"/>
                <w:sz w:val="20"/>
                <w:szCs w:val="20"/>
                <w:lang w:eastAsia="ru-RU"/>
              </w:rPr>
              <w:tab/>
              <w:t>Уголовный процесс</w:t>
            </w:r>
          </w:p>
          <w:p w:rsidR="0071581E" w:rsidRPr="003A24B3" w:rsidRDefault="0071581E" w:rsidP="0071581E">
            <w:pPr>
              <w:contextualSpacing/>
              <w:jc w:val="both"/>
              <w:rPr>
                <w:sz w:val="20"/>
                <w:szCs w:val="20"/>
              </w:rPr>
            </w:pPr>
          </w:p>
        </w:tc>
        <w:tc>
          <w:tcPr>
            <w:tcW w:w="2800" w:type="dxa"/>
          </w:tcPr>
          <w:p w:rsidR="005E1DE4" w:rsidRDefault="005E1DE4" w:rsidP="005E1DE4">
            <w:pPr>
              <w:contextualSpacing/>
              <w:jc w:val="both"/>
              <w:rPr>
                <w:sz w:val="20"/>
                <w:szCs w:val="20"/>
              </w:rPr>
            </w:pPr>
            <w:r>
              <w:rPr>
                <w:sz w:val="20"/>
                <w:szCs w:val="20"/>
              </w:rPr>
              <w:t>ЛР</w:t>
            </w:r>
            <w:proofErr w:type="gramStart"/>
            <w:r>
              <w:rPr>
                <w:sz w:val="20"/>
                <w:szCs w:val="20"/>
              </w:rPr>
              <w:t>2</w:t>
            </w:r>
            <w:proofErr w:type="gramEnd"/>
          </w:p>
          <w:p w:rsidR="005E1DE4" w:rsidRDefault="005E1DE4" w:rsidP="005E1DE4">
            <w:pPr>
              <w:contextualSpacing/>
              <w:jc w:val="both"/>
              <w:rPr>
                <w:sz w:val="20"/>
                <w:szCs w:val="20"/>
              </w:rPr>
            </w:pPr>
            <w:r>
              <w:rPr>
                <w:sz w:val="20"/>
                <w:szCs w:val="20"/>
              </w:rPr>
              <w:t>ЛР3</w:t>
            </w:r>
          </w:p>
          <w:p w:rsidR="005E1DE4" w:rsidRDefault="005E1DE4" w:rsidP="005E1DE4">
            <w:pPr>
              <w:contextualSpacing/>
              <w:jc w:val="both"/>
              <w:rPr>
                <w:sz w:val="20"/>
                <w:szCs w:val="20"/>
              </w:rPr>
            </w:pPr>
            <w:r>
              <w:rPr>
                <w:sz w:val="20"/>
                <w:szCs w:val="20"/>
              </w:rPr>
              <w:t>ЛР5</w:t>
            </w:r>
          </w:p>
          <w:p w:rsidR="005E1DE4" w:rsidRDefault="005E1DE4" w:rsidP="005E1DE4">
            <w:pPr>
              <w:contextualSpacing/>
              <w:jc w:val="both"/>
              <w:rPr>
                <w:sz w:val="20"/>
                <w:szCs w:val="20"/>
              </w:rPr>
            </w:pPr>
            <w:r>
              <w:rPr>
                <w:sz w:val="20"/>
                <w:szCs w:val="20"/>
              </w:rPr>
              <w:t>ЛР8</w:t>
            </w:r>
          </w:p>
          <w:p w:rsidR="005E1DE4" w:rsidRDefault="005E1DE4" w:rsidP="005E1DE4">
            <w:pPr>
              <w:contextualSpacing/>
              <w:jc w:val="both"/>
              <w:rPr>
                <w:sz w:val="20"/>
                <w:szCs w:val="20"/>
              </w:rPr>
            </w:pPr>
            <w:r>
              <w:rPr>
                <w:sz w:val="20"/>
                <w:szCs w:val="20"/>
              </w:rPr>
              <w:t>ЛР14</w:t>
            </w:r>
          </w:p>
          <w:p w:rsidR="005E1DE4" w:rsidRDefault="005E1DE4" w:rsidP="005E1DE4">
            <w:pPr>
              <w:contextualSpacing/>
              <w:jc w:val="both"/>
              <w:rPr>
                <w:sz w:val="20"/>
                <w:szCs w:val="20"/>
              </w:rPr>
            </w:pPr>
            <w:r>
              <w:rPr>
                <w:sz w:val="20"/>
                <w:szCs w:val="20"/>
              </w:rPr>
              <w:t>ЛР13- ЛР19</w:t>
            </w:r>
          </w:p>
          <w:p w:rsidR="0071581E" w:rsidRDefault="005E1DE4" w:rsidP="005E1DE4">
            <w:pPr>
              <w:contextualSpacing/>
              <w:jc w:val="both"/>
              <w:rPr>
                <w:sz w:val="20"/>
                <w:szCs w:val="20"/>
              </w:rPr>
            </w:pPr>
            <w:r>
              <w:rPr>
                <w:sz w:val="20"/>
                <w:szCs w:val="20"/>
              </w:rPr>
              <w:t>ЛР 22 - ЛР24</w:t>
            </w:r>
          </w:p>
        </w:tc>
      </w:tr>
      <w:tr w:rsidR="0071581E" w:rsidRPr="003A24B3" w:rsidTr="005375DC">
        <w:tc>
          <w:tcPr>
            <w:tcW w:w="6771" w:type="dxa"/>
          </w:tcPr>
          <w:p w:rsidR="0071581E" w:rsidRPr="00807C5D" w:rsidRDefault="0071581E" w:rsidP="0071581E">
            <w:pPr>
              <w:rPr>
                <w:rFonts w:eastAsia="Times New Roman"/>
                <w:color w:val="000000"/>
                <w:sz w:val="20"/>
                <w:szCs w:val="20"/>
                <w:lang w:eastAsia="ru-RU"/>
              </w:rPr>
            </w:pPr>
            <w:r w:rsidRPr="00807C5D">
              <w:rPr>
                <w:rFonts w:eastAsia="Times New Roman"/>
                <w:color w:val="000000"/>
                <w:sz w:val="20"/>
                <w:szCs w:val="20"/>
                <w:lang w:eastAsia="ru-RU"/>
              </w:rPr>
              <w:t>ОП.09</w:t>
            </w:r>
            <w:r w:rsidRPr="00807C5D">
              <w:rPr>
                <w:rFonts w:eastAsia="Times New Roman"/>
                <w:color w:val="000000"/>
                <w:sz w:val="20"/>
                <w:szCs w:val="20"/>
                <w:lang w:eastAsia="ru-RU"/>
              </w:rPr>
              <w:tab/>
              <w:t>Криминалистика</w:t>
            </w:r>
          </w:p>
          <w:p w:rsidR="0071581E" w:rsidRPr="003A24B3" w:rsidRDefault="0071581E" w:rsidP="0071581E">
            <w:pPr>
              <w:contextualSpacing/>
              <w:jc w:val="both"/>
              <w:rPr>
                <w:sz w:val="20"/>
                <w:szCs w:val="20"/>
              </w:rPr>
            </w:pPr>
          </w:p>
        </w:tc>
        <w:tc>
          <w:tcPr>
            <w:tcW w:w="2800" w:type="dxa"/>
          </w:tcPr>
          <w:p w:rsidR="005E1DE4" w:rsidRDefault="005E1DE4" w:rsidP="005E1DE4">
            <w:pPr>
              <w:contextualSpacing/>
              <w:jc w:val="both"/>
              <w:rPr>
                <w:sz w:val="20"/>
                <w:szCs w:val="20"/>
              </w:rPr>
            </w:pPr>
            <w:r>
              <w:rPr>
                <w:sz w:val="20"/>
                <w:szCs w:val="20"/>
              </w:rPr>
              <w:t>ЛР</w:t>
            </w:r>
            <w:proofErr w:type="gramStart"/>
            <w:r>
              <w:rPr>
                <w:sz w:val="20"/>
                <w:szCs w:val="20"/>
              </w:rPr>
              <w:t>2</w:t>
            </w:r>
            <w:proofErr w:type="gramEnd"/>
          </w:p>
          <w:p w:rsidR="005E1DE4" w:rsidRDefault="005E1DE4" w:rsidP="005E1DE4">
            <w:pPr>
              <w:contextualSpacing/>
              <w:jc w:val="both"/>
              <w:rPr>
                <w:sz w:val="20"/>
                <w:szCs w:val="20"/>
              </w:rPr>
            </w:pPr>
            <w:r>
              <w:rPr>
                <w:sz w:val="20"/>
                <w:szCs w:val="20"/>
              </w:rPr>
              <w:t>ЛР3</w:t>
            </w:r>
          </w:p>
          <w:p w:rsidR="005E1DE4" w:rsidRDefault="005E1DE4" w:rsidP="005E1DE4">
            <w:pPr>
              <w:contextualSpacing/>
              <w:jc w:val="both"/>
              <w:rPr>
                <w:sz w:val="20"/>
                <w:szCs w:val="20"/>
              </w:rPr>
            </w:pPr>
            <w:r>
              <w:rPr>
                <w:sz w:val="20"/>
                <w:szCs w:val="20"/>
              </w:rPr>
              <w:t>ЛР5</w:t>
            </w:r>
          </w:p>
          <w:p w:rsidR="005E1DE4" w:rsidRDefault="005E1DE4" w:rsidP="005E1DE4">
            <w:pPr>
              <w:contextualSpacing/>
              <w:jc w:val="both"/>
              <w:rPr>
                <w:sz w:val="20"/>
                <w:szCs w:val="20"/>
              </w:rPr>
            </w:pPr>
            <w:r>
              <w:rPr>
                <w:sz w:val="20"/>
                <w:szCs w:val="20"/>
              </w:rPr>
              <w:t>ЛР8</w:t>
            </w:r>
          </w:p>
          <w:p w:rsidR="005E1DE4" w:rsidRDefault="005E1DE4" w:rsidP="005E1DE4">
            <w:pPr>
              <w:contextualSpacing/>
              <w:jc w:val="both"/>
              <w:rPr>
                <w:sz w:val="20"/>
                <w:szCs w:val="20"/>
              </w:rPr>
            </w:pPr>
            <w:r>
              <w:rPr>
                <w:sz w:val="20"/>
                <w:szCs w:val="20"/>
              </w:rPr>
              <w:t>ЛР14</w:t>
            </w:r>
          </w:p>
          <w:p w:rsidR="005E1DE4" w:rsidRDefault="005E1DE4" w:rsidP="005E1DE4">
            <w:pPr>
              <w:contextualSpacing/>
              <w:jc w:val="both"/>
              <w:rPr>
                <w:sz w:val="20"/>
                <w:szCs w:val="20"/>
              </w:rPr>
            </w:pPr>
            <w:r>
              <w:rPr>
                <w:sz w:val="20"/>
                <w:szCs w:val="20"/>
              </w:rPr>
              <w:t>ЛР13- ЛР19</w:t>
            </w:r>
          </w:p>
          <w:p w:rsidR="0071581E" w:rsidRDefault="005E1DE4" w:rsidP="005E1DE4">
            <w:pPr>
              <w:contextualSpacing/>
              <w:jc w:val="both"/>
              <w:rPr>
                <w:sz w:val="20"/>
                <w:szCs w:val="20"/>
              </w:rPr>
            </w:pPr>
            <w:r>
              <w:rPr>
                <w:sz w:val="20"/>
                <w:szCs w:val="20"/>
              </w:rPr>
              <w:t>ЛР 22 - ЛР24</w:t>
            </w:r>
          </w:p>
        </w:tc>
      </w:tr>
      <w:tr w:rsidR="0071581E" w:rsidRPr="003A24B3" w:rsidTr="005375DC">
        <w:tc>
          <w:tcPr>
            <w:tcW w:w="6771" w:type="dxa"/>
          </w:tcPr>
          <w:p w:rsidR="0071581E" w:rsidRPr="00807C5D" w:rsidRDefault="0071581E" w:rsidP="0071581E">
            <w:pPr>
              <w:rPr>
                <w:rFonts w:eastAsia="Times New Roman"/>
                <w:color w:val="000000"/>
                <w:sz w:val="20"/>
                <w:szCs w:val="20"/>
                <w:lang w:eastAsia="ru-RU"/>
              </w:rPr>
            </w:pPr>
            <w:r w:rsidRPr="00807C5D">
              <w:rPr>
                <w:rFonts w:eastAsia="Times New Roman"/>
                <w:color w:val="000000"/>
                <w:sz w:val="20"/>
                <w:szCs w:val="20"/>
                <w:lang w:eastAsia="ru-RU"/>
              </w:rPr>
              <w:t>ОП.10</w:t>
            </w:r>
            <w:r w:rsidRPr="00807C5D">
              <w:rPr>
                <w:rFonts w:eastAsia="Times New Roman"/>
                <w:color w:val="000000"/>
                <w:sz w:val="20"/>
                <w:szCs w:val="20"/>
                <w:lang w:eastAsia="ru-RU"/>
              </w:rPr>
              <w:tab/>
              <w:t>Безопасность жизнедеятельности</w:t>
            </w:r>
          </w:p>
          <w:p w:rsidR="0071581E" w:rsidRPr="003A24B3" w:rsidRDefault="0071581E" w:rsidP="0071581E">
            <w:pPr>
              <w:contextualSpacing/>
              <w:jc w:val="both"/>
              <w:rPr>
                <w:sz w:val="20"/>
                <w:szCs w:val="20"/>
              </w:rPr>
            </w:pPr>
          </w:p>
        </w:tc>
        <w:tc>
          <w:tcPr>
            <w:tcW w:w="2800" w:type="dxa"/>
          </w:tcPr>
          <w:p w:rsidR="00831226" w:rsidRPr="003A24B3" w:rsidRDefault="00831226" w:rsidP="00831226">
            <w:pPr>
              <w:contextualSpacing/>
              <w:jc w:val="both"/>
              <w:rPr>
                <w:sz w:val="20"/>
                <w:szCs w:val="20"/>
              </w:rPr>
            </w:pPr>
            <w:r w:rsidRPr="003A24B3">
              <w:rPr>
                <w:sz w:val="20"/>
                <w:szCs w:val="20"/>
              </w:rPr>
              <w:t>ЛР</w:t>
            </w:r>
            <w:proofErr w:type="gramStart"/>
            <w:r w:rsidRPr="003A24B3">
              <w:rPr>
                <w:sz w:val="20"/>
                <w:szCs w:val="20"/>
              </w:rPr>
              <w:t>1</w:t>
            </w:r>
            <w:proofErr w:type="gramEnd"/>
          </w:p>
          <w:p w:rsidR="00831226" w:rsidRPr="003A24B3" w:rsidRDefault="00831226" w:rsidP="00831226">
            <w:pPr>
              <w:contextualSpacing/>
              <w:jc w:val="both"/>
              <w:rPr>
                <w:sz w:val="20"/>
                <w:szCs w:val="20"/>
              </w:rPr>
            </w:pPr>
            <w:r w:rsidRPr="003A24B3">
              <w:rPr>
                <w:sz w:val="20"/>
                <w:szCs w:val="20"/>
              </w:rPr>
              <w:t>ЛР3</w:t>
            </w:r>
          </w:p>
          <w:p w:rsidR="00831226" w:rsidRDefault="00831226" w:rsidP="00831226">
            <w:pPr>
              <w:contextualSpacing/>
              <w:jc w:val="both"/>
              <w:rPr>
                <w:sz w:val="20"/>
                <w:szCs w:val="20"/>
              </w:rPr>
            </w:pPr>
            <w:r>
              <w:rPr>
                <w:sz w:val="20"/>
                <w:szCs w:val="20"/>
              </w:rPr>
              <w:t>ЛР8</w:t>
            </w:r>
          </w:p>
          <w:p w:rsidR="00831226" w:rsidRDefault="00831226" w:rsidP="00831226">
            <w:pPr>
              <w:contextualSpacing/>
              <w:jc w:val="both"/>
              <w:rPr>
                <w:sz w:val="20"/>
                <w:szCs w:val="20"/>
              </w:rPr>
            </w:pPr>
            <w:r>
              <w:rPr>
                <w:sz w:val="20"/>
                <w:szCs w:val="20"/>
              </w:rPr>
              <w:t>ЛР</w:t>
            </w:r>
            <w:proofErr w:type="gramStart"/>
            <w:r>
              <w:rPr>
                <w:sz w:val="20"/>
                <w:szCs w:val="20"/>
              </w:rPr>
              <w:t>9</w:t>
            </w:r>
            <w:proofErr w:type="gramEnd"/>
          </w:p>
          <w:p w:rsidR="0071581E" w:rsidRDefault="00831226" w:rsidP="00831226">
            <w:pPr>
              <w:contextualSpacing/>
              <w:jc w:val="both"/>
              <w:rPr>
                <w:sz w:val="20"/>
                <w:szCs w:val="20"/>
              </w:rPr>
            </w:pPr>
            <w:r>
              <w:rPr>
                <w:sz w:val="20"/>
                <w:szCs w:val="20"/>
              </w:rPr>
              <w:t>ЛР12</w:t>
            </w:r>
          </w:p>
        </w:tc>
      </w:tr>
      <w:tr w:rsidR="0071581E" w:rsidRPr="003A24B3" w:rsidTr="005375DC">
        <w:tc>
          <w:tcPr>
            <w:tcW w:w="6771" w:type="dxa"/>
          </w:tcPr>
          <w:p w:rsidR="0071581E" w:rsidRPr="00807C5D" w:rsidRDefault="0071581E" w:rsidP="0071581E">
            <w:pPr>
              <w:rPr>
                <w:rFonts w:eastAsia="Times New Roman"/>
                <w:color w:val="000000"/>
                <w:sz w:val="20"/>
                <w:szCs w:val="20"/>
                <w:lang w:eastAsia="ru-RU"/>
              </w:rPr>
            </w:pPr>
            <w:r w:rsidRPr="00807C5D">
              <w:rPr>
                <w:rFonts w:eastAsia="Times New Roman"/>
                <w:color w:val="000000"/>
                <w:sz w:val="20"/>
                <w:szCs w:val="20"/>
                <w:lang w:eastAsia="ru-RU"/>
              </w:rPr>
              <w:lastRenderedPageBreak/>
              <w:t>ОП.11</w:t>
            </w:r>
            <w:r w:rsidRPr="00807C5D">
              <w:rPr>
                <w:rFonts w:eastAsia="Times New Roman"/>
                <w:color w:val="000000"/>
                <w:sz w:val="20"/>
                <w:szCs w:val="20"/>
                <w:lang w:eastAsia="ru-RU"/>
              </w:rPr>
              <w:tab/>
              <w:t>Трудовое право \ Трудоустройство и карьера</w:t>
            </w:r>
          </w:p>
          <w:p w:rsidR="0071581E" w:rsidRPr="003A24B3" w:rsidRDefault="0071581E" w:rsidP="0071581E">
            <w:pPr>
              <w:contextualSpacing/>
              <w:jc w:val="both"/>
              <w:rPr>
                <w:sz w:val="20"/>
                <w:szCs w:val="20"/>
              </w:rPr>
            </w:pPr>
          </w:p>
        </w:tc>
        <w:tc>
          <w:tcPr>
            <w:tcW w:w="2800" w:type="dxa"/>
          </w:tcPr>
          <w:p w:rsidR="005E1DE4" w:rsidRDefault="005E1DE4" w:rsidP="005E1DE4">
            <w:pPr>
              <w:contextualSpacing/>
              <w:jc w:val="both"/>
              <w:rPr>
                <w:sz w:val="20"/>
                <w:szCs w:val="20"/>
              </w:rPr>
            </w:pPr>
            <w:r>
              <w:rPr>
                <w:sz w:val="20"/>
                <w:szCs w:val="20"/>
              </w:rPr>
              <w:t>ЛР</w:t>
            </w:r>
            <w:proofErr w:type="gramStart"/>
            <w:r>
              <w:rPr>
                <w:sz w:val="20"/>
                <w:szCs w:val="20"/>
              </w:rPr>
              <w:t>2</w:t>
            </w:r>
            <w:proofErr w:type="gramEnd"/>
          </w:p>
          <w:p w:rsidR="005E1DE4" w:rsidRDefault="005E1DE4" w:rsidP="005E1DE4">
            <w:pPr>
              <w:contextualSpacing/>
              <w:jc w:val="both"/>
              <w:rPr>
                <w:sz w:val="20"/>
                <w:szCs w:val="20"/>
              </w:rPr>
            </w:pPr>
            <w:r>
              <w:rPr>
                <w:sz w:val="20"/>
                <w:szCs w:val="20"/>
              </w:rPr>
              <w:t>ЛР3</w:t>
            </w:r>
          </w:p>
          <w:p w:rsidR="005E1DE4" w:rsidRDefault="005E1DE4" w:rsidP="005E1DE4">
            <w:pPr>
              <w:contextualSpacing/>
              <w:jc w:val="both"/>
              <w:rPr>
                <w:sz w:val="20"/>
                <w:szCs w:val="20"/>
              </w:rPr>
            </w:pPr>
            <w:r>
              <w:rPr>
                <w:sz w:val="20"/>
                <w:szCs w:val="20"/>
              </w:rPr>
              <w:t>ЛР5</w:t>
            </w:r>
          </w:p>
          <w:p w:rsidR="005E1DE4" w:rsidRDefault="005E1DE4" w:rsidP="005E1DE4">
            <w:pPr>
              <w:contextualSpacing/>
              <w:jc w:val="both"/>
              <w:rPr>
                <w:sz w:val="20"/>
                <w:szCs w:val="20"/>
              </w:rPr>
            </w:pPr>
            <w:r>
              <w:rPr>
                <w:sz w:val="20"/>
                <w:szCs w:val="20"/>
              </w:rPr>
              <w:t>ЛР8</w:t>
            </w:r>
          </w:p>
          <w:p w:rsidR="005E1DE4" w:rsidRDefault="005E1DE4" w:rsidP="005E1DE4">
            <w:pPr>
              <w:contextualSpacing/>
              <w:jc w:val="both"/>
              <w:rPr>
                <w:sz w:val="20"/>
                <w:szCs w:val="20"/>
              </w:rPr>
            </w:pPr>
            <w:r>
              <w:rPr>
                <w:sz w:val="20"/>
                <w:szCs w:val="20"/>
              </w:rPr>
              <w:t>ЛР14</w:t>
            </w:r>
          </w:p>
          <w:p w:rsidR="005E1DE4" w:rsidRDefault="005E1DE4" w:rsidP="005E1DE4">
            <w:pPr>
              <w:contextualSpacing/>
              <w:jc w:val="both"/>
              <w:rPr>
                <w:sz w:val="20"/>
                <w:szCs w:val="20"/>
              </w:rPr>
            </w:pPr>
            <w:r>
              <w:rPr>
                <w:sz w:val="20"/>
                <w:szCs w:val="20"/>
              </w:rPr>
              <w:t>ЛР13- ЛР19</w:t>
            </w:r>
          </w:p>
          <w:p w:rsidR="0071581E" w:rsidRDefault="005E1DE4" w:rsidP="005E1DE4">
            <w:pPr>
              <w:contextualSpacing/>
              <w:jc w:val="both"/>
              <w:rPr>
                <w:sz w:val="20"/>
                <w:szCs w:val="20"/>
              </w:rPr>
            </w:pPr>
            <w:r>
              <w:rPr>
                <w:sz w:val="20"/>
                <w:szCs w:val="20"/>
              </w:rPr>
              <w:t>ЛР 22 - ЛР24</w:t>
            </w:r>
          </w:p>
        </w:tc>
      </w:tr>
      <w:tr w:rsidR="0071581E" w:rsidRPr="003A24B3" w:rsidTr="005375DC">
        <w:tc>
          <w:tcPr>
            <w:tcW w:w="6771" w:type="dxa"/>
          </w:tcPr>
          <w:p w:rsidR="0071581E" w:rsidRPr="00807C5D" w:rsidRDefault="0071581E" w:rsidP="0071581E">
            <w:pPr>
              <w:rPr>
                <w:rFonts w:eastAsia="Times New Roman"/>
                <w:color w:val="000000"/>
                <w:sz w:val="20"/>
                <w:szCs w:val="20"/>
                <w:lang w:eastAsia="ru-RU"/>
              </w:rPr>
            </w:pPr>
            <w:r w:rsidRPr="00807C5D">
              <w:rPr>
                <w:rFonts w:eastAsia="Times New Roman"/>
                <w:color w:val="000000"/>
                <w:sz w:val="20"/>
                <w:szCs w:val="20"/>
                <w:lang w:eastAsia="ru-RU"/>
              </w:rPr>
              <w:t>ОП.12</w:t>
            </w:r>
            <w:r w:rsidRPr="00807C5D">
              <w:rPr>
                <w:rFonts w:eastAsia="Times New Roman"/>
                <w:color w:val="000000"/>
                <w:sz w:val="20"/>
                <w:szCs w:val="20"/>
                <w:lang w:eastAsia="ru-RU"/>
              </w:rPr>
              <w:tab/>
              <w:t>Семейное право</w:t>
            </w:r>
          </w:p>
          <w:p w:rsidR="0071581E" w:rsidRPr="003A24B3" w:rsidRDefault="0071581E" w:rsidP="0071581E">
            <w:pPr>
              <w:contextualSpacing/>
              <w:jc w:val="both"/>
              <w:rPr>
                <w:sz w:val="20"/>
                <w:szCs w:val="20"/>
              </w:rPr>
            </w:pPr>
          </w:p>
        </w:tc>
        <w:tc>
          <w:tcPr>
            <w:tcW w:w="2800" w:type="dxa"/>
          </w:tcPr>
          <w:p w:rsidR="005E1DE4" w:rsidRDefault="005E1DE4" w:rsidP="005E1DE4">
            <w:pPr>
              <w:contextualSpacing/>
              <w:jc w:val="both"/>
              <w:rPr>
                <w:sz w:val="20"/>
                <w:szCs w:val="20"/>
              </w:rPr>
            </w:pPr>
            <w:r>
              <w:rPr>
                <w:sz w:val="20"/>
                <w:szCs w:val="20"/>
              </w:rPr>
              <w:t>ЛР</w:t>
            </w:r>
            <w:proofErr w:type="gramStart"/>
            <w:r>
              <w:rPr>
                <w:sz w:val="20"/>
                <w:szCs w:val="20"/>
              </w:rPr>
              <w:t>2</w:t>
            </w:r>
            <w:proofErr w:type="gramEnd"/>
          </w:p>
          <w:p w:rsidR="005E1DE4" w:rsidRDefault="005E1DE4" w:rsidP="005E1DE4">
            <w:pPr>
              <w:contextualSpacing/>
              <w:jc w:val="both"/>
              <w:rPr>
                <w:sz w:val="20"/>
                <w:szCs w:val="20"/>
              </w:rPr>
            </w:pPr>
            <w:r>
              <w:rPr>
                <w:sz w:val="20"/>
                <w:szCs w:val="20"/>
              </w:rPr>
              <w:t>ЛР3</w:t>
            </w:r>
          </w:p>
          <w:p w:rsidR="005E1DE4" w:rsidRDefault="005E1DE4" w:rsidP="005E1DE4">
            <w:pPr>
              <w:contextualSpacing/>
              <w:jc w:val="both"/>
              <w:rPr>
                <w:sz w:val="20"/>
                <w:szCs w:val="20"/>
              </w:rPr>
            </w:pPr>
            <w:r>
              <w:rPr>
                <w:sz w:val="20"/>
                <w:szCs w:val="20"/>
              </w:rPr>
              <w:t>ЛР5</w:t>
            </w:r>
          </w:p>
          <w:p w:rsidR="005E1DE4" w:rsidRDefault="005E1DE4" w:rsidP="005E1DE4">
            <w:pPr>
              <w:contextualSpacing/>
              <w:jc w:val="both"/>
              <w:rPr>
                <w:sz w:val="20"/>
                <w:szCs w:val="20"/>
              </w:rPr>
            </w:pPr>
            <w:r>
              <w:rPr>
                <w:sz w:val="20"/>
                <w:szCs w:val="20"/>
              </w:rPr>
              <w:t>ЛР8</w:t>
            </w:r>
          </w:p>
          <w:p w:rsidR="005E1DE4" w:rsidRDefault="005E1DE4" w:rsidP="005E1DE4">
            <w:pPr>
              <w:contextualSpacing/>
              <w:jc w:val="both"/>
              <w:rPr>
                <w:sz w:val="20"/>
                <w:szCs w:val="20"/>
              </w:rPr>
            </w:pPr>
            <w:r>
              <w:rPr>
                <w:sz w:val="20"/>
                <w:szCs w:val="20"/>
              </w:rPr>
              <w:t>ЛР14</w:t>
            </w:r>
          </w:p>
          <w:p w:rsidR="005E1DE4" w:rsidRDefault="005E1DE4" w:rsidP="005E1DE4">
            <w:pPr>
              <w:contextualSpacing/>
              <w:jc w:val="both"/>
              <w:rPr>
                <w:sz w:val="20"/>
                <w:szCs w:val="20"/>
              </w:rPr>
            </w:pPr>
            <w:r>
              <w:rPr>
                <w:sz w:val="20"/>
                <w:szCs w:val="20"/>
              </w:rPr>
              <w:t>ЛР13- ЛР19</w:t>
            </w:r>
          </w:p>
          <w:p w:rsidR="0071581E" w:rsidRDefault="005E1DE4" w:rsidP="005E1DE4">
            <w:pPr>
              <w:contextualSpacing/>
              <w:jc w:val="both"/>
              <w:rPr>
                <w:sz w:val="20"/>
                <w:szCs w:val="20"/>
              </w:rPr>
            </w:pPr>
            <w:r>
              <w:rPr>
                <w:sz w:val="20"/>
                <w:szCs w:val="20"/>
              </w:rPr>
              <w:t>ЛР 22 - ЛР24</w:t>
            </w:r>
          </w:p>
        </w:tc>
      </w:tr>
      <w:tr w:rsidR="0071581E" w:rsidRPr="003A24B3" w:rsidTr="005375DC">
        <w:tc>
          <w:tcPr>
            <w:tcW w:w="6771" w:type="dxa"/>
          </w:tcPr>
          <w:p w:rsidR="0071581E" w:rsidRPr="00807C5D" w:rsidRDefault="0071581E" w:rsidP="0071581E">
            <w:pPr>
              <w:rPr>
                <w:rFonts w:eastAsia="Times New Roman"/>
                <w:color w:val="000000"/>
                <w:sz w:val="20"/>
                <w:szCs w:val="20"/>
                <w:lang w:eastAsia="ru-RU"/>
              </w:rPr>
            </w:pPr>
            <w:r w:rsidRPr="00807C5D">
              <w:rPr>
                <w:rFonts w:eastAsia="Times New Roman"/>
                <w:color w:val="000000"/>
                <w:sz w:val="20"/>
                <w:szCs w:val="20"/>
                <w:lang w:eastAsia="ru-RU"/>
              </w:rPr>
              <w:t>ОП.13</w:t>
            </w:r>
            <w:r w:rsidRPr="00807C5D">
              <w:rPr>
                <w:rFonts w:eastAsia="Times New Roman"/>
                <w:color w:val="000000"/>
                <w:sz w:val="20"/>
                <w:szCs w:val="20"/>
                <w:lang w:eastAsia="ru-RU"/>
              </w:rPr>
              <w:tab/>
              <w:t>Финансовое право</w:t>
            </w:r>
          </w:p>
          <w:p w:rsidR="0071581E" w:rsidRPr="003A24B3" w:rsidRDefault="0071581E" w:rsidP="0071581E">
            <w:pPr>
              <w:contextualSpacing/>
              <w:jc w:val="both"/>
              <w:rPr>
                <w:sz w:val="20"/>
                <w:szCs w:val="20"/>
              </w:rPr>
            </w:pPr>
          </w:p>
        </w:tc>
        <w:tc>
          <w:tcPr>
            <w:tcW w:w="2800" w:type="dxa"/>
          </w:tcPr>
          <w:p w:rsidR="005E1DE4" w:rsidRDefault="005E1DE4" w:rsidP="005E1DE4">
            <w:pPr>
              <w:contextualSpacing/>
              <w:jc w:val="both"/>
              <w:rPr>
                <w:sz w:val="20"/>
                <w:szCs w:val="20"/>
              </w:rPr>
            </w:pPr>
            <w:r>
              <w:rPr>
                <w:sz w:val="20"/>
                <w:szCs w:val="20"/>
              </w:rPr>
              <w:t>ЛР</w:t>
            </w:r>
            <w:proofErr w:type="gramStart"/>
            <w:r>
              <w:rPr>
                <w:sz w:val="20"/>
                <w:szCs w:val="20"/>
              </w:rPr>
              <w:t>2</w:t>
            </w:r>
            <w:proofErr w:type="gramEnd"/>
          </w:p>
          <w:p w:rsidR="005E1DE4" w:rsidRDefault="005E1DE4" w:rsidP="005E1DE4">
            <w:pPr>
              <w:contextualSpacing/>
              <w:jc w:val="both"/>
              <w:rPr>
                <w:sz w:val="20"/>
                <w:szCs w:val="20"/>
              </w:rPr>
            </w:pPr>
            <w:r>
              <w:rPr>
                <w:sz w:val="20"/>
                <w:szCs w:val="20"/>
              </w:rPr>
              <w:t>ЛР3</w:t>
            </w:r>
          </w:p>
          <w:p w:rsidR="005E1DE4" w:rsidRDefault="005E1DE4" w:rsidP="005E1DE4">
            <w:pPr>
              <w:contextualSpacing/>
              <w:jc w:val="both"/>
              <w:rPr>
                <w:sz w:val="20"/>
                <w:szCs w:val="20"/>
              </w:rPr>
            </w:pPr>
            <w:r>
              <w:rPr>
                <w:sz w:val="20"/>
                <w:szCs w:val="20"/>
              </w:rPr>
              <w:t>ЛР5</w:t>
            </w:r>
          </w:p>
          <w:p w:rsidR="005E1DE4" w:rsidRDefault="005E1DE4" w:rsidP="005E1DE4">
            <w:pPr>
              <w:contextualSpacing/>
              <w:jc w:val="both"/>
              <w:rPr>
                <w:sz w:val="20"/>
                <w:szCs w:val="20"/>
              </w:rPr>
            </w:pPr>
            <w:r>
              <w:rPr>
                <w:sz w:val="20"/>
                <w:szCs w:val="20"/>
              </w:rPr>
              <w:t>ЛР8</w:t>
            </w:r>
          </w:p>
          <w:p w:rsidR="005E1DE4" w:rsidRDefault="005E1DE4" w:rsidP="005E1DE4">
            <w:pPr>
              <w:contextualSpacing/>
              <w:jc w:val="both"/>
              <w:rPr>
                <w:sz w:val="20"/>
                <w:szCs w:val="20"/>
              </w:rPr>
            </w:pPr>
            <w:r>
              <w:rPr>
                <w:sz w:val="20"/>
                <w:szCs w:val="20"/>
              </w:rPr>
              <w:t>ЛР14</w:t>
            </w:r>
          </w:p>
          <w:p w:rsidR="005E1DE4" w:rsidRDefault="005E1DE4" w:rsidP="005E1DE4">
            <w:pPr>
              <w:contextualSpacing/>
              <w:jc w:val="both"/>
              <w:rPr>
                <w:sz w:val="20"/>
                <w:szCs w:val="20"/>
              </w:rPr>
            </w:pPr>
            <w:r>
              <w:rPr>
                <w:sz w:val="20"/>
                <w:szCs w:val="20"/>
              </w:rPr>
              <w:t>ЛР13- ЛР19</w:t>
            </w:r>
          </w:p>
          <w:p w:rsidR="0071581E" w:rsidRDefault="005E1DE4" w:rsidP="005E1DE4">
            <w:pPr>
              <w:contextualSpacing/>
              <w:jc w:val="both"/>
              <w:rPr>
                <w:sz w:val="20"/>
                <w:szCs w:val="20"/>
              </w:rPr>
            </w:pPr>
            <w:r>
              <w:rPr>
                <w:sz w:val="20"/>
                <w:szCs w:val="20"/>
              </w:rPr>
              <w:t>ЛР 22 - ЛР24</w:t>
            </w:r>
          </w:p>
        </w:tc>
      </w:tr>
      <w:tr w:rsidR="0071581E" w:rsidRPr="003A24B3" w:rsidTr="005375DC">
        <w:tc>
          <w:tcPr>
            <w:tcW w:w="6771" w:type="dxa"/>
          </w:tcPr>
          <w:p w:rsidR="0071581E" w:rsidRPr="00807C5D" w:rsidRDefault="0071581E" w:rsidP="0071581E">
            <w:pPr>
              <w:rPr>
                <w:rFonts w:eastAsia="Times New Roman"/>
                <w:color w:val="000000"/>
                <w:sz w:val="20"/>
                <w:szCs w:val="20"/>
                <w:lang w:eastAsia="ru-RU"/>
              </w:rPr>
            </w:pPr>
            <w:r w:rsidRPr="00807C5D">
              <w:rPr>
                <w:rFonts w:eastAsia="Times New Roman"/>
                <w:color w:val="000000"/>
                <w:sz w:val="20"/>
                <w:szCs w:val="20"/>
                <w:lang w:eastAsia="ru-RU"/>
              </w:rPr>
              <w:t>ОП.14</w:t>
            </w:r>
            <w:r w:rsidRPr="00807C5D">
              <w:rPr>
                <w:rFonts w:eastAsia="Times New Roman"/>
                <w:color w:val="000000"/>
                <w:sz w:val="20"/>
                <w:szCs w:val="20"/>
                <w:lang w:eastAsia="ru-RU"/>
              </w:rPr>
              <w:tab/>
              <w:t>Налоговое право</w:t>
            </w:r>
          </w:p>
          <w:p w:rsidR="0071581E" w:rsidRPr="003A24B3" w:rsidRDefault="0071581E" w:rsidP="0071581E">
            <w:pPr>
              <w:contextualSpacing/>
              <w:jc w:val="both"/>
              <w:rPr>
                <w:sz w:val="20"/>
                <w:szCs w:val="20"/>
              </w:rPr>
            </w:pPr>
          </w:p>
        </w:tc>
        <w:tc>
          <w:tcPr>
            <w:tcW w:w="2800" w:type="dxa"/>
          </w:tcPr>
          <w:p w:rsidR="005E1DE4" w:rsidRDefault="005E1DE4" w:rsidP="005E1DE4">
            <w:pPr>
              <w:contextualSpacing/>
              <w:jc w:val="both"/>
              <w:rPr>
                <w:sz w:val="20"/>
                <w:szCs w:val="20"/>
              </w:rPr>
            </w:pPr>
            <w:r>
              <w:rPr>
                <w:sz w:val="20"/>
                <w:szCs w:val="20"/>
              </w:rPr>
              <w:t>ЛР</w:t>
            </w:r>
            <w:proofErr w:type="gramStart"/>
            <w:r>
              <w:rPr>
                <w:sz w:val="20"/>
                <w:szCs w:val="20"/>
              </w:rPr>
              <w:t>2</w:t>
            </w:r>
            <w:proofErr w:type="gramEnd"/>
          </w:p>
          <w:p w:rsidR="005E1DE4" w:rsidRDefault="005E1DE4" w:rsidP="005E1DE4">
            <w:pPr>
              <w:contextualSpacing/>
              <w:jc w:val="both"/>
              <w:rPr>
                <w:sz w:val="20"/>
                <w:szCs w:val="20"/>
              </w:rPr>
            </w:pPr>
            <w:r>
              <w:rPr>
                <w:sz w:val="20"/>
                <w:szCs w:val="20"/>
              </w:rPr>
              <w:t>ЛР3</w:t>
            </w:r>
          </w:p>
          <w:p w:rsidR="005E1DE4" w:rsidRDefault="005E1DE4" w:rsidP="005E1DE4">
            <w:pPr>
              <w:contextualSpacing/>
              <w:jc w:val="both"/>
              <w:rPr>
                <w:sz w:val="20"/>
                <w:szCs w:val="20"/>
              </w:rPr>
            </w:pPr>
            <w:r>
              <w:rPr>
                <w:sz w:val="20"/>
                <w:szCs w:val="20"/>
              </w:rPr>
              <w:t>ЛР5</w:t>
            </w:r>
          </w:p>
          <w:p w:rsidR="005E1DE4" w:rsidRDefault="005E1DE4" w:rsidP="005E1DE4">
            <w:pPr>
              <w:contextualSpacing/>
              <w:jc w:val="both"/>
              <w:rPr>
                <w:sz w:val="20"/>
                <w:szCs w:val="20"/>
              </w:rPr>
            </w:pPr>
            <w:r>
              <w:rPr>
                <w:sz w:val="20"/>
                <w:szCs w:val="20"/>
              </w:rPr>
              <w:t>ЛР8</w:t>
            </w:r>
          </w:p>
          <w:p w:rsidR="005E1DE4" w:rsidRDefault="005E1DE4" w:rsidP="005E1DE4">
            <w:pPr>
              <w:contextualSpacing/>
              <w:jc w:val="both"/>
              <w:rPr>
                <w:sz w:val="20"/>
                <w:szCs w:val="20"/>
              </w:rPr>
            </w:pPr>
            <w:r>
              <w:rPr>
                <w:sz w:val="20"/>
                <w:szCs w:val="20"/>
              </w:rPr>
              <w:t>ЛР14</w:t>
            </w:r>
          </w:p>
          <w:p w:rsidR="005E1DE4" w:rsidRDefault="005E1DE4" w:rsidP="005E1DE4">
            <w:pPr>
              <w:contextualSpacing/>
              <w:jc w:val="both"/>
              <w:rPr>
                <w:sz w:val="20"/>
                <w:szCs w:val="20"/>
              </w:rPr>
            </w:pPr>
            <w:r>
              <w:rPr>
                <w:sz w:val="20"/>
                <w:szCs w:val="20"/>
              </w:rPr>
              <w:t>ЛР13- ЛР19</w:t>
            </w:r>
          </w:p>
          <w:p w:rsidR="0071581E" w:rsidRDefault="005E1DE4" w:rsidP="005E1DE4">
            <w:pPr>
              <w:contextualSpacing/>
              <w:jc w:val="both"/>
              <w:rPr>
                <w:sz w:val="20"/>
                <w:szCs w:val="20"/>
              </w:rPr>
            </w:pPr>
            <w:r>
              <w:rPr>
                <w:sz w:val="20"/>
                <w:szCs w:val="20"/>
              </w:rPr>
              <w:t>ЛР 22 - ЛР24</w:t>
            </w:r>
          </w:p>
        </w:tc>
      </w:tr>
      <w:tr w:rsidR="0071581E" w:rsidRPr="003A24B3" w:rsidTr="005375DC">
        <w:tc>
          <w:tcPr>
            <w:tcW w:w="6771" w:type="dxa"/>
          </w:tcPr>
          <w:p w:rsidR="0071581E" w:rsidRPr="00807C5D" w:rsidRDefault="0071581E" w:rsidP="0071581E">
            <w:pPr>
              <w:rPr>
                <w:rFonts w:eastAsia="Times New Roman"/>
                <w:color w:val="000000"/>
                <w:sz w:val="20"/>
                <w:szCs w:val="20"/>
                <w:lang w:eastAsia="ru-RU"/>
              </w:rPr>
            </w:pPr>
            <w:r w:rsidRPr="00807C5D">
              <w:rPr>
                <w:rFonts w:eastAsia="Times New Roman"/>
                <w:color w:val="000000"/>
                <w:sz w:val="20"/>
                <w:szCs w:val="20"/>
                <w:lang w:eastAsia="ru-RU"/>
              </w:rPr>
              <w:t>ОП.15</w:t>
            </w:r>
            <w:r w:rsidRPr="00807C5D">
              <w:rPr>
                <w:rFonts w:eastAsia="Times New Roman"/>
                <w:color w:val="000000"/>
                <w:sz w:val="20"/>
                <w:szCs w:val="20"/>
                <w:lang w:eastAsia="ru-RU"/>
              </w:rPr>
              <w:tab/>
              <w:t>Правоохранительные и судебные органы</w:t>
            </w:r>
          </w:p>
          <w:p w:rsidR="0071581E" w:rsidRPr="003A24B3" w:rsidRDefault="0071581E" w:rsidP="0071581E">
            <w:pPr>
              <w:contextualSpacing/>
              <w:jc w:val="both"/>
              <w:rPr>
                <w:sz w:val="20"/>
                <w:szCs w:val="20"/>
              </w:rPr>
            </w:pPr>
          </w:p>
        </w:tc>
        <w:tc>
          <w:tcPr>
            <w:tcW w:w="2800" w:type="dxa"/>
          </w:tcPr>
          <w:p w:rsidR="005E1DE4" w:rsidRDefault="005E1DE4" w:rsidP="005E1DE4">
            <w:pPr>
              <w:contextualSpacing/>
              <w:jc w:val="both"/>
              <w:rPr>
                <w:sz w:val="20"/>
                <w:szCs w:val="20"/>
              </w:rPr>
            </w:pPr>
            <w:r>
              <w:rPr>
                <w:sz w:val="20"/>
                <w:szCs w:val="20"/>
              </w:rPr>
              <w:t>ЛР</w:t>
            </w:r>
            <w:proofErr w:type="gramStart"/>
            <w:r>
              <w:rPr>
                <w:sz w:val="20"/>
                <w:szCs w:val="20"/>
              </w:rPr>
              <w:t>2</w:t>
            </w:r>
            <w:proofErr w:type="gramEnd"/>
          </w:p>
          <w:p w:rsidR="005E1DE4" w:rsidRDefault="005E1DE4" w:rsidP="005E1DE4">
            <w:pPr>
              <w:contextualSpacing/>
              <w:jc w:val="both"/>
              <w:rPr>
                <w:sz w:val="20"/>
                <w:szCs w:val="20"/>
              </w:rPr>
            </w:pPr>
            <w:r>
              <w:rPr>
                <w:sz w:val="20"/>
                <w:szCs w:val="20"/>
              </w:rPr>
              <w:t>ЛР3</w:t>
            </w:r>
          </w:p>
          <w:p w:rsidR="005E1DE4" w:rsidRDefault="005E1DE4" w:rsidP="005E1DE4">
            <w:pPr>
              <w:contextualSpacing/>
              <w:jc w:val="both"/>
              <w:rPr>
                <w:sz w:val="20"/>
                <w:szCs w:val="20"/>
              </w:rPr>
            </w:pPr>
            <w:r>
              <w:rPr>
                <w:sz w:val="20"/>
                <w:szCs w:val="20"/>
              </w:rPr>
              <w:t>ЛР5</w:t>
            </w:r>
          </w:p>
          <w:p w:rsidR="005E1DE4" w:rsidRDefault="005E1DE4" w:rsidP="005E1DE4">
            <w:pPr>
              <w:contextualSpacing/>
              <w:jc w:val="both"/>
              <w:rPr>
                <w:sz w:val="20"/>
                <w:szCs w:val="20"/>
              </w:rPr>
            </w:pPr>
            <w:r>
              <w:rPr>
                <w:sz w:val="20"/>
                <w:szCs w:val="20"/>
              </w:rPr>
              <w:t>ЛР8</w:t>
            </w:r>
          </w:p>
          <w:p w:rsidR="005E1DE4" w:rsidRDefault="005E1DE4" w:rsidP="005E1DE4">
            <w:pPr>
              <w:contextualSpacing/>
              <w:jc w:val="both"/>
              <w:rPr>
                <w:sz w:val="20"/>
                <w:szCs w:val="20"/>
              </w:rPr>
            </w:pPr>
            <w:r>
              <w:rPr>
                <w:sz w:val="20"/>
                <w:szCs w:val="20"/>
              </w:rPr>
              <w:t>ЛР14</w:t>
            </w:r>
          </w:p>
          <w:p w:rsidR="005E1DE4" w:rsidRDefault="005E1DE4" w:rsidP="005E1DE4">
            <w:pPr>
              <w:contextualSpacing/>
              <w:jc w:val="both"/>
              <w:rPr>
                <w:sz w:val="20"/>
                <w:szCs w:val="20"/>
              </w:rPr>
            </w:pPr>
            <w:r>
              <w:rPr>
                <w:sz w:val="20"/>
                <w:szCs w:val="20"/>
              </w:rPr>
              <w:t>ЛР13- ЛР19</w:t>
            </w:r>
          </w:p>
          <w:p w:rsidR="0071581E" w:rsidRDefault="005E1DE4" w:rsidP="005E1DE4">
            <w:pPr>
              <w:contextualSpacing/>
              <w:jc w:val="both"/>
              <w:rPr>
                <w:sz w:val="20"/>
                <w:szCs w:val="20"/>
              </w:rPr>
            </w:pPr>
            <w:r>
              <w:rPr>
                <w:sz w:val="20"/>
                <w:szCs w:val="20"/>
              </w:rPr>
              <w:t>ЛР 22 - ЛР24</w:t>
            </w:r>
          </w:p>
        </w:tc>
      </w:tr>
      <w:tr w:rsidR="0071581E" w:rsidRPr="003A24B3" w:rsidTr="005375DC">
        <w:tc>
          <w:tcPr>
            <w:tcW w:w="6771" w:type="dxa"/>
          </w:tcPr>
          <w:p w:rsidR="0071581E" w:rsidRPr="00807C5D" w:rsidRDefault="0071581E" w:rsidP="0071581E">
            <w:pPr>
              <w:rPr>
                <w:rFonts w:eastAsia="Times New Roman"/>
                <w:color w:val="000000"/>
                <w:sz w:val="20"/>
                <w:szCs w:val="20"/>
                <w:lang w:eastAsia="ru-RU"/>
              </w:rPr>
            </w:pPr>
            <w:r w:rsidRPr="00807C5D">
              <w:rPr>
                <w:rFonts w:eastAsia="Times New Roman"/>
                <w:color w:val="000000"/>
                <w:sz w:val="20"/>
                <w:szCs w:val="20"/>
                <w:lang w:eastAsia="ru-RU"/>
              </w:rPr>
              <w:t>ОП.16</w:t>
            </w:r>
            <w:r w:rsidRPr="00807C5D">
              <w:rPr>
                <w:rFonts w:eastAsia="Times New Roman"/>
                <w:color w:val="000000"/>
                <w:sz w:val="20"/>
                <w:szCs w:val="20"/>
                <w:lang w:eastAsia="ru-RU"/>
              </w:rPr>
              <w:tab/>
              <w:t>Предпринимательское право</w:t>
            </w:r>
          </w:p>
          <w:p w:rsidR="0071581E" w:rsidRPr="003A24B3" w:rsidRDefault="0071581E" w:rsidP="0071581E">
            <w:pPr>
              <w:contextualSpacing/>
              <w:jc w:val="both"/>
              <w:rPr>
                <w:sz w:val="20"/>
                <w:szCs w:val="20"/>
              </w:rPr>
            </w:pPr>
          </w:p>
        </w:tc>
        <w:tc>
          <w:tcPr>
            <w:tcW w:w="2800" w:type="dxa"/>
          </w:tcPr>
          <w:p w:rsidR="005E1DE4" w:rsidRDefault="005E1DE4" w:rsidP="005E1DE4">
            <w:pPr>
              <w:contextualSpacing/>
              <w:jc w:val="both"/>
              <w:rPr>
                <w:sz w:val="20"/>
                <w:szCs w:val="20"/>
              </w:rPr>
            </w:pPr>
            <w:r>
              <w:rPr>
                <w:sz w:val="20"/>
                <w:szCs w:val="20"/>
              </w:rPr>
              <w:t>ЛР</w:t>
            </w:r>
            <w:proofErr w:type="gramStart"/>
            <w:r>
              <w:rPr>
                <w:sz w:val="20"/>
                <w:szCs w:val="20"/>
              </w:rPr>
              <w:t>2</w:t>
            </w:r>
            <w:proofErr w:type="gramEnd"/>
          </w:p>
          <w:p w:rsidR="005E1DE4" w:rsidRDefault="005E1DE4" w:rsidP="005E1DE4">
            <w:pPr>
              <w:contextualSpacing/>
              <w:jc w:val="both"/>
              <w:rPr>
                <w:sz w:val="20"/>
                <w:szCs w:val="20"/>
              </w:rPr>
            </w:pPr>
            <w:r>
              <w:rPr>
                <w:sz w:val="20"/>
                <w:szCs w:val="20"/>
              </w:rPr>
              <w:t>ЛР3</w:t>
            </w:r>
          </w:p>
          <w:p w:rsidR="005E1DE4" w:rsidRDefault="005E1DE4" w:rsidP="005E1DE4">
            <w:pPr>
              <w:contextualSpacing/>
              <w:jc w:val="both"/>
              <w:rPr>
                <w:sz w:val="20"/>
                <w:szCs w:val="20"/>
              </w:rPr>
            </w:pPr>
            <w:r>
              <w:rPr>
                <w:sz w:val="20"/>
                <w:szCs w:val="20"/>
              </w:rPr>
              <w:t>ЛР5</w:t>
            </w:r>
          </w:p>
          <w:p w:rsidR="005E1DE4" w:rsidRDefault="005E1DE4" w:rsidP="005E1DE4">
            <w:pPr>
              <w:contextualSpacing/>
              <w:jc w:val="both"/>
              <w:rPr>
                <w:sz w:val="20"/>
                <w:szCs w:val="20"/>
              </w:rPr>
            </w:pPr>
            <w:r>
              <w:rPr>
                <w:sz w:val="20"/>
                <w:szCs w:val="20"/>
              </w:rPr>
              <w:t>ЛР8</w:t>
            </w:r>
          </w:p>
          <w:p w:rsidR="005E1DE4" w:rsidRDefault="005E1DE4" w:rsidP="005E1DE4">
            <w:pPr>
              <w:contextualSpacing/>
              <w:jc w:val="both"/>
              <w:rPr>
                <w:sz w:val="20"/>
                <w:szCs w:val="20"/>
              </w:rPr>
            </w:pPr>
            <w:r>
              <w:rPr>
                <w:sz w:val="20"/>
                <w:szCs w:val="20"/>
              </w:rPr>
              <w:t>ЛР14</w:t>
            </w:r>
          </w:p>
          <w:p w:rsidR="005E1DE4" w:rsidRDefault="005E1DE4" w:rsidP="005E1DE4">
            <w:pPr>
              <w:contextualSpacing/>
              <w:jc w:val="both"/>
              <w:rPr>
                <w:sz w:val="20"/>
                <w:szCs w:val="20"/>
              </w:rPr>
            </w:pPr>
            <w:r>
              <w:rPr>
                <w:sz w:val="20"/>
                <w:szCs w:val="20"/>
              </w:rPr>
              <w:t>ЛР13- ЛР19</w:t>
            </w:r>
          </w:p>
          <w:p w:rsidR="0071581E" w:rsidRDefault="005E1DE4" w:rsidP="005E1DE4">
            <w:pPr>
              <w:contextualSpacing/>
              <w:jc w:val="both"/>
              <w:rPr>
                <w:sz w:val="20"/>
                <w:szCs w:val="20"/>
              </w:rPr>
            </w:pPr>
            <w:r>
              <w:rPr>
                <w:sz w:val="20"/>
                <w:szCs w:val="20"/>
              </w:rPr>
              <w:t>ЛР 22 - ЛР24</w:t>
            </w:r>
          </w:p>
        </w:tc>
      </w:tr>
      <w:tr w:rsidR="0071581E" w:rsidRPr="003A24B3" w:rsidTr="005375DC">
        <w:tc>
          <w:tcPr>
            <w:tcW w:w="6771" w:type="dxa"/>
          </w:tcPr>
          <w:p w:rsidR="0071581E" w:rsidRPr="00807C5D" w:rsidRDefault="0071581E" w:rsidP="0071581E">
            <w:pPr>
              <w:rPr>
                <w:rFonts w:eastAsia="Times New Roman"/>
                <w:color w:val="000000"/>
                <w:sz w:val="20"/>
                <w:szCs w:val="20"/>
                <w:lang w:eastAsia="ru-RU"/>
              </w:rPr>
            </w:pPr>
            <w:r w:rsidRPr="00807C5D">
              <w:rPr>
                <w:rFonts w:eastAsia="Times New Roman"/>
                <w:color w:val="000000"/>
                <w:sz w:val="20"/>
                <w:szCs w:val="20"/>
                <w:lang w:eastAsia="ru-RU"/>
              </w:rPr>
              <w:t>ОП.17</w:t>
            </w:r>
            <w:r w:rsidRPr="00807C5D">
              <w:rPr>
                <w:rFonts w:eastAsia="Times New Roman"/>
                <w:color w:val="000000"/>
                <w:sz w:val="20"/>
                <w:szCs w:val="20"/>
                <w:lang w:eastAsia="ru-RU"/>
              </w:rPr>
              <w:tab/>
              <w:t>Исполнительное производство и организация службы судебных приставов</w:t>
            </w:r>
          </w:p>
          <w:p w:rsidR="0071581E" w:rsidRPr="003A24B3" w:rsidRDefault="0071581E" w:rsidP="00831226">
            <w:pPr>
              <w:rPr>
                <w:sz w:val="20"/>
                <w:szCs w:val="20"/>
              </w:rPr>
            </w:pPr>
          </w:p>
        </w:tc>
        <w:tc>
          <w:tcPr>
            <w:tcW w:w="2800" w:type="dxa"/>
          </w:tcPr>
          <w:p w:rsidR="005E1DE4" w:rsidRDefault="005E1DE4" w:rsidP="005E1DE4">
            <w:pPr>
              <w:contextualSpacing/>
              <w:jc w:val="both"/>
              <w:rPr>
                <w:sz w:val="20"/>
                <w:szCs w:val="20"/>
              </w:rPr>
            </w:pPr>
            <w:r>
              <w:rPr>
                <w:sz w:val="20"/>
                <w:szCs w:val="20"/>
              </w:rPr>
              <w:t>ЛР</w:t>
            </w:r>
            <w:proofErr w:type="gramStart"/>
            <w:r>
              <w:rPr>
                <w:sz w:val="20"/>
                <w:szCs w:val="20"/>
              </w:rPr>
              <w:t>2</w:t>
            </w:r>
            <w:proofErr w:type="gramEnd"/>
          </w:p>
          <w:p w:rsidR="005E1DE4" w:rsidRDefault="005E1DE4" w:rsidP="005E1DE4">
            <w:pPr>
              <w:contextualSpacing/>
              <w:jc w:val="both"/>
              <w:rPr>
                <w:sz w:val="20"/>
                <w:szCs w:val="20"/>
              </w:rPr>
            </w:pPr>
            <w:r>
              <w:rPr>
                <w:sz w:val="20"/>
                <w:szCs w:val="20"/>
              </w:rPr>
              <w:t>ЛР3</w:t>
            </w:r>
          </w:p>
          <w:p w:rsidR="005E1DE4" w:rsidRDefault="005E1DE4" w:rsidP="005E1DE4">
            <w:pPr>
              <w:contextualSpacing/>
              <w:jc w:val="both"/>
              <w:rPr>
                <w:sz w:val="20"/>
                <w:szCs w:val="20"/>
              </w:rPr>
            </w:pPr>
            <w:r>
              <w:rPr>
                <w:sz w:val="20"/>
                <w:szCs w:val="20"/>
              </w:rPr>
              <w:t>ЛР5</w:t>
            </w:r>
          </w:p>
          <w:p w:rsidR="005E1DE4" w:rsidRDefault="005E1DE4" w:rsidP="005E1DE4">
            <w:pPr>
              <w:contextualSpacing/>
              <w:jc w:val="both"/>
              <w:rPr>
                <w:sz w:val="20"/>
                <w:szCs w:val="20"/>
              </w:rPr>
            </w:pPr>
            <w:r>
              <w:rPr>
                <w:sz w:val="20"/>
                <w:szCs w:val="20"/>
              </w:rPr>
              <w:t>ЛР8</w:t>
            </w:r>
          </w:p>
          <w:p w:rsidR="005E1DE4" w:rsidRDefault="005E1DE4" w:rsidP="005E1DE4">
            <w:pPr>
              <w:contextualSpacing/>
              <w:jc w:val="both"/>
              <w:rPr>
                <w:sz w:val="20"/>
                <w:szCs w:val="20"/>
              </w:rPr>
            </w:pPr>
            <w:r>
              <w:rPr>
                <w:sz w:val="20"/>
                <w:szCs w:val="20"/>
              </w:rPr>
              <w:t>ЛР14</w:t>
            </w:r>
          </w:p>
          <w:p w:rsidR="005E1DE4" w:rsidRDefault="005E1DE4" w:rsidP="005E1DE4">
            <w:pPr>
              <w:contextualSpacing/>
              <w:jc w:val="both"/>
              <w:rPr>
                <w:sz w:val="20"/>
                <w:szCs w:val="20"/>
              </w:rPr>
            </w:pPr>
            <w:r>
              <w:rPr>
                <w:sz w:val="20"/>
                <w:szCs w:val="20"/>
              </w:rPr>
              <w:t>ЛР13- ЛР19</w:t>
            </w:r>
          </w:p>
          <w:p w:rsidR="0071581E" w:rsidRDefault="005E1DE4" w:rsidP="005E1DE4">
            <w:pPr>
              <w:contextualSpacing/>
              <w:jc w:val="both"/>
              <w:rPr>
                <w:sz w:val="20"/>
                <w:szCs w:val="20"/>
              </w:rPr>
            </w:pPr>
            <w:r>
              <w:rPr>
                <w:sz w:val="20"/>
                <w:szCs w:val="20"/>
              </w:rPr>
              <w:t>ЛР 22 - ЛР24</w:t>
            </w:r>
          </w:p>
        </w:tc>
      </w:tr>
      <w:tr w:rsidR="00831226" w:rsidRPr="003A24B3" w:rsidTr="005375DC">
        <w:tc>
          <w:tcPr>
            <w:tcW w:w="6771" w:type="dxa"/>
          </w:tcPr>
          <w:p w:rsidR="00831226" w:rsidRPr="00807C5D" w:rsidRDefault="00831226" w:rsidP="00831226">
            <w:pPr>
              <w:rPr>
                <w:rFonts w:eastAsia="Times New Roman"/>
                <w:color w:val="000000"/>
                <w:sz w:val="20"/>
                <w:szCs w:val="20"/>
                <w:lang w:eastAsia="ru-RU"/>
              </w:rPr>
            </w:pPr>
            <w:r w:rsidRPr="00807C5D">
              <w:rPr>
                <w:rFonts w:eastAsia="Times New Roman"/>
                <w:color w:val="000000"/>
                <w:sz w:val="20"/>
                <w:szCs w:val="20"/>
                <w:lang w:eastAsia="ru-RU"/>
              </w:rPr>
              <w:t>ОП.18</w:t>
            </w:r>
            <w:r w:rsidRPr="00807C5D">
              <w:rPr>
                <w:rFonts w:eastAsia="Times New Roman"/>
                <w:color w:val="000000"/>
                <w:sz w:val="20"/>
                <w:szCs w:val="20"/>
                <w:lang w:eastAsia="ru-RU"/>
              </w:rPr>
              <w:tab/>
              <w:t>Жилищное право</w:t>
            </w:r>
          </w:p>
          <w:p w:rsidR="00831226" w:rsidRPr="00807C5D" w:rsidRDefault="00831226" w:rsidP="00831226">
            <w:pPr>
              <w:rPr>
                <w:rFonts w:eastAsia="Times New Roman"/>
                <w:color w:val="000000"/>
                <w:sz w:val="20"/>
                <w:szCs w:val="20"/>
                <w:lang w:eastAsia="ru-RU"/>
              </w:rPr>
            </w:pPr>
          </w:p>
        </w:tc>
        <w:tc>
          <w:tcPr>
            <w:tcW w:w="2800" w:type="dxa"/>
          </w:tcPr>
          <w:p w:rsidR="005E1DE4" w:rsidRDefault="005E1DE4" w:rsidP="005E1DE4">
            <w:pPr>
              <w:contextualSpacing/>
              <w:jc w:val="both"/>
              <w:rPr>
                <w:sz w:val="20"/>
                <w:szCs w:val="20"/>
              </w:rPr>
            </w:pPr>
            <w:r>
              <w:rPr>
                <w:sz w:val="20"/>
                <w:szCs w:val="20"/>
              </w:rPr>
              <w:t>ЛР</w:t>
            </w:r>
            <w:proofErr w:type="gramStart"/>
            <w:r>
              <w:rPr>
                <w:sz w:val="20"/>
                <w:szCs w:val="20"/>
              </w:rPr>
              <w:t>2</w:t>
            </w:r>
            <w:proofErr w:type="gramEnd"/>
          </w:p>
          <w:p w:rsidR="005E1DE4" w:rsidRDefault="005E1DE4" w:rsidP="005E1DE4">
            <w:pPr>
              <w:contextualSpacing/>
              <w:jc w:val="both"/>
              <w:rPr>
                <w:sz w:val="20"/>
                <w:szCs w:val="20"/>
              </w:rPr>
            </w:pPr>
            <w:r>
              <w:rPr>
                <w:sz w:val="20"/>
                <w:szCs w:val="20"/>
              </w:rPr>
              <w:t>ЛР3</w:t>
            </w:r>
          </w:p>
          <w:p w:rsidR="005E1DE4" w:rsidRDefault="005E1DE4" w:rsidP="005E1DE4">
            <w:pPr>
              <w:contextualSpacing/>
              <w:jc w:val="both"/>
              <w:rPr>
                <w:sz w:val="20"/>
                <w:szCs w:val="20"/>
              </w:rPr>
            </w:pPr>
            <w:r>
              <w:rPr>
                <w:sz w:val="20"/>
                <w:szCs w:val="20"/>
              </w:rPr>
              <w:t>ЛР5</w:t>
            </w:r>
          </w:p>
          <w:p w:rsidR="005E1DE4" w:rsidRDefault="005E1DE4" w:rsidP="005E1DE4">
            <w:pPr>
              <w:contextualSpacing/>
              <w:jc w:val="both"/>
              <w:rPr>
                <w:sz w:val="20"/>
                <w:szCs w:val="20"/>
              </w:rPr>
            </w:pPr>
            <w:r>
              <w:rPr>
                <w:sz w:val="20"/>
                <w:szCs w:val="20"/>
              </w:rPr>
              <w:t>ЛР8</w:t>
            </w:r>
          </w:p>
          <w:p w:rsidR="005E1DE4" w:rsidRDefault="005E1DE4" w:rsidP="005E1DE4">
            <w:pPr>
              <w:contextualSpacing/>
              <w:jc w:val="both"/>
              <w:rPr>
                <w:sz w:val="20"/>
                <w:szCs w:val="20"/>
              </w:rPr>
            </w:pPr>
            <w:r>
              <w:rPr>
                <w:sz w:val="20"/>
                <w:szCs w:val="20"/>
              </w:rPr>
              <w:t>ЛР14</w:t>
            </w:r>
          </w:p>
          <w:p w:rsidR="005E1DE4" w:rsidRDefault="005E1DE4" w:rsidP="005E1DE4">
            <w:pPr>
              <w:contextualSpacing/>
              <w:jc w:val="both"/>
              <w:rPr>
                <w:sz w:val="20"/>
                <w:szCs w:val="20"/>
              </w:rPr>
            </w:pPr>
            <w:r>
              <w:rPr>
                <w:sz w:val="20"/>
                <w:szCs w:val="20"/>
              </w:rPr>
              <w:t>ЛР13- ЛР19</w:t>
            </w:r>
          </w:p>
          <w:p w:rsidR="00831226" w:rsidRDefault="005E1DE4" w:rsidP="005E1DE4">
            <w:pPr>
              <w:contextualSpacing/>
              <w:jc w:val="both"/>
              <w:rPr>
                <w:sz w:val="20"/>
                <w:szCs w:val="20"/>
              </w:rPr>
            </w:pPr>
            <w:r>
              <w:rPr>
                <w:sz w:val="20"/>
                <w:szCs w:val="20"/>
              </w:rPr>
              <w:t>ЛР 22 - ЛР24</w:t>
            </w:r>
          </w:p>
        </w:tc>
      </w:tr>
      <w:tr w:rsidR="0071581E" w:rsidRPr="003A24B3" w:rsidTr="005375DC">
        <w:tc>
          <w:tcPr>
            <w:tcW w:w="6771" w:type="dxa"/>
          </w:tcPr>
          <w:p w:rsidR="00831226" w:rsidRPr="00807C5D" w:rsidRDefault="00831226" w:rsidP="00831226">
            <w:pPr>
              <w:rPr>
                <w:rFonts w:eastAsia="Times New Roman"/>
                <w:color w:val="000000"/>
                <w:sz w:val="20"/>
                <w:szCs w:val="20"/>
                <w:lang w:eastAsia="ru-RU"/>
              </w:rPr>
            </w:pPr>
            <w:r w:rsidRPr="00807C5D">
              <w:rPr>
                <w:rFonts w:eastAsia="Times New Roman"/>
                <w:color w:val="000000"/>
                <w:sz w:val="20"/>
                <w:szCs w:val="20"/>
                <w:lang w:eastAsia="ru-RU"/>
              </w:rPr>
              <w:t>ОП.19</w:t>
            </w:r>
            <w:r w:rsidRPr="00807C5D">
              <w:rPr>
                <w:rFonts w:eastAsia="Times New Roman"/>
                <w:color w:val="000000"/>
                <w:sz w:val="20"/>
                <w:szCs w:val="20"/>
                <w:lang w:eastAsia="ru-RU"/>
              </w:rPr>
              <w:tab/>
              <w:t>Земельное право</w:t>
            </w:r>
          </w:p>
          <w:p w:rsidR="0071581E" w:rsidRPr="003A24B3" w:rsidRDefault="0071581E" w:rsidP="00831226">
            <w:pPr>
              <w:contextualSpacing/>
              <w:jc w:val="both"/>
              <w:rPr>
                <w:sz w:val="20"/>
                <w:szCs w:val="20"/>
              </w:rPr>
            </w:pPr>
          </w:p>
        </w:tc>
        <w:tc>
          <w:tcPr>
            <w:tcW w:w="2800" w:type="dxa"/>
          </w:tcPr>
          <w:p w:rsidR="00831226" w:rsidRDefault="00831226" w:rsidP="00831226">
            <w:pPr>
              <w:contextualSpacing/>
              <w:jc w:val="both"/>
              <w:rPr>
                <w:sz w:val="20"/>
                <w:szCs w:val="20"/>
              </w:rPr>
            </w:pPr>
            <w:r>
              <w:rPr>
                <w:sz w:val="20"/>
                <w:szCs w:val="20"/>
              </w:rPr>
              <w:t>ЛР</w:t>
            </w:r>
            <w:proofErr w:type="gramStart"/>
            <w:r>
              <w:rPr>
                <w:sz w:val="20"/>
                <w:szCs w:val="20"/>
              </w:rPr>
              <w:t>4</w:t>
            </w:r>
            <w:proofErr w:type="gramEnd"/>
          </w:p>
          <w:p w:rsidR="00831226" w:rsidRDefault="00831226" w:rsidP="00831226">
            <w:pPr>
              <w:contextualSpacing/>
              <w:jc w:val="both"/>
              <w:rPr>
                <w:sz w:val="20"/>
                <w:szCs w:val="20"/>
              </w:rPr>
            </w:pPr>
            <w:r>
              <w:rPr>
                <w:sz w:val="20"/>
                <w:szCs w:val="20"/>
              </w:rPr>
              <w:t>ЛР10</w:t>
            </w:r>
          </w:p>
          <w:p w:rsidR="0071581E" w:rsidRDefault="00831226" w:rsidP="00831226">
            <w:pPr>
              <w:contextualSpacing/>
              <w:jc w:val="both"/>
              <w:rPr>
                <w:sz w:val="20"/>
                <w:szCs w:val="20"/>
              </w:rPr>
            </w:pPr>
            <w:r>
              <w:rPr>
                <w:sz w:val="20"/>
                <w:szCs w:val="20"/>
              </w:rPr>
              <w:t>ЛР16</w:t>
            </w:r>
          </w:p>
        </w:tc>
      </w:tr>
      <w:tr w:rsidR="0071581E" w:rsidRPr="003A24B3" w:rsidTr="005375DC">
        <w:tc>
          <w:tcPr>
            <w:tcW w:w="6771" w:type="dxa"/>
          </w:tcPr>
          <w:p w:rsidR="00831226" w:rsidRPr="00807C5D" w:rsidRDefault="00831226" w:rsidP="00831226">
            <w:pPr>
              <w:rPr>
                <w:rFonts w:eastAsia="Times New Roman"/>
                <w:color w:val="000000"/>
                <w:sz w:val="20"/>
                <w:szCs w:val="20"/>
                <w:lang w:eastAsia="ru-RU"/>
              </w:rPr>
            </w:pPr>
            <w:r w:rsidRPr="00807C5D">
              <w:rPr>
                <w:rFonts w:eastAsia="Times New Roman"/>
                <w:color w:val="000000"/>
                <w:sz w:val="20"/>
                <w:szCs w:val="20"/>
                <w:lang w:eastAsia="ru-RU"/>
              </w:rPr>
              <w:t>ОП.20</w:t>
            </w:r>
            <w:r w:rsidRPr="00807C5D">
              <w:rPr>
                <w:rFonts w:eastAsia="Times New Roman"/>
                <w:color w:val="000000"/>
                <w:sz w:val="20"/>
                <w:szCs w:val="20"/>
                <w:lang w:eastAsia="ru-RU"/>
              </w:rPr>
              <w:tab/>
              <w:t>Экономика организации</w:t>
            </w:r>
          </w:p>
          <w:p w:rsidR="0071581E" w:rsidRPr="003A24B3" w:rsidRDefault="0071581E" w:rsidP="00831226">
            <w:pPr>
              <w:contextualSpacing/>
              <w:jc w:val="both"/>
              <w:rPr>
                <w:sz w:val="20"/>
                <w:szCs w:val="20"/>
              </w:rPr>
            </w:pPr>
          </w:p>
        </w:tc>
        <w:tc>
          <w:tcPr>
            <w:tcW w:w="2800" w:type="dxa"/>
          </w:tcPr>
          <w:p w:rsidR="004B23EB" w:rsidRPr="003A24B3" w:rsidRDefault="004B23EB" w:rsidP="004B23EB">
            <w:pPr>
              <w:contextualSpacing/>
              <w:jc w:val="both"/>
              <w:rPr>
                <w:sz w:val="20"/>
                <w:szCs w:val="20"/>
              </w:rPr>
            </w:pPr>
            <w:r>
              <w:rPr>
                <w:sz w:val="20"/>
                <w:szCs w:val="20"/>
              </w:rPr>
              <w:t>ЛР</w:t>
            </w:r>
            <w:proofErr w:type="gramStart"/>
            <w:r>
              <w:rPr>
                <w:sz w:val="20"/>
                <w:szCs w:val="20"/>
              </w:rPr>
              <w:t>4</w:t>
            </w:r>
            <w:proofErr w:type="gramEnd"/>
          </w:p>
          <w:p w:rsidR="004B23EB" w:rsidRPr="003A24B3" w:rsidRDefault="004B23EB" w:rsidP="004B23EB">
            <w:pPr>
              <w:contextualSpacing/>
              <w:jc w:val="both"/>
              <w:rPr>
                <w:sz w:val="20"/>
                <w:szCs w:val="20"/>
              </w:rPr>
            </w:pPr>
            <w:r>
              <w:rPr>
                <w:sz w:val="20"/>
                <w:szCs w:val="20"/>
              </w:rPr>
              <w:t>ЛР5</w:t>
            </w:r>
          </w:p>
          <w:p w:rsidR="004B23EB" w:rsidRPr="003A24B3" w:rsidRDefault="004B23EB" w:rsidP="004B23EB">
            <w:pPr>
              <w:contextualSpacing/>
              <w:jc w:val="both"/>
              <w:rPr>
                <w:sz w:val="20"/>
                <w:szCs w:val="20"/>
              </w:rPr>
            </w:pPr>
            <w:r>
              <w:rPr>
                <w:sz w:val="20"/>
                <w:szCs w:val="20"/>
              </w:rPr>
              <w:t>ЛР</w:t>
            </w:r>
            <w:proofErr w:type="gramStart"/>
            <w:r>
              <w:rPr>
                <w:sz w:val="20"/>
                <w:szCs w:val="20"/>
              </w:rPr>
              <w:t>7</w:t>
            </w:r>
            <w:proofErr w:type="gramEnd"/>
          </w:p>
          <w:p w:rsidR="0071581E" w:rsidRDefault="004B23EB" w:rsidP="004B23EB">
            <w:pPr>
              <w:contextualSpacing/>
              <w:jc w:val="both"/>
              <w:rPr>
                <w:sz w:val="20"/>
                <w:szCs w:val="20"/>
              </w:rPr>
            </w:pPr>
            <w:r w:rsidRPr="003A24B3">
              <w:rPr>
                <w:sz w:val="20"/>
                <w:szCs w:val="20"/>
              </w:rPr>
              <w:lastRenderedPageBreak/>
              <w:t>ЛР</w:t>
            </w:r>
            <w:proofErr w:type="gramStart"/>
            <w:r w:rsidRPr="003A24B3">
              <w:rPr>
                <w:sz w:val="20"/>
                <w:szCs w:val="20"/>
              </w:rPr>
              <w:t>9</w:t>
            </w:r>
            <w:proofErr w:type="gramEnd"/>
          </w:p>
        </w:tc>
      </w:tr>
      <w:tr w:rsidR="0071581E" w:rsidRPr="003A24B3" w:rsidTr="006843CB">
        <w:tc>
          <w:tcPr>
            <w:tcW w:w="6771" w:type="dxa"/>
            <w:shd w:val="clear" w:color="auto" w:fill="auto"/>
          </w:tcPr>
          <w:p w:rsidR="0071581E" w:rsidRPr="003A24B3" w:rsidRDefault="006843CB" w:rsidP="006843CB">
            <w:pPr>
              <w:rPr>
                <w:sz w:val="20"/>
                <w:szCs w:val="20"/>
              </w:rPr>
            </w:pPr>
            <w:r w:rsidRPr="006843CB">
              <w:rPr>
                <w:rFonts w:eastAsia="Times New Roman"/>
                <w:color w:val="000000"/>
                <w:sz w:val="20"/>
                <w:szCs w:val="20"/>
                <w:lang w:eastAsia="ru-RU"/>
              </w:rPr>
              <w:lastRenderedPageBreak/>
              <w:t>ПМ.01</w:t>
            </w:r>
            <w:r w:rsidRPr="006843CB">
              <w:rPr>
                <w:rFonts w:eastAsia="Times New Roman"/>
                <w:color w:val="000000"/>
                <w:sz w:val="20"/>
                <w:szCs w:val="20"/>
                <w:lang w:eastAsia="ru-RU"/>
              </w:rPr>
              <w:tab/>
              <w:t>Оперативно-служебная деятельность</w:t>
            </w:r>
          </w:p>
        </w:tc>
        <w:tc>
          <w:tcPr>
            <w:tcW w:w="2800" w:type="dxa"/>
            <w:shd w:val="clear" w:color="auto" w:fill="auto"/>
          </w:tcPr>
          <w:p w:rsidR="0071581E" w:rsidRPr="003A24B3" w:rsidRDefault="0071581E" w:rsidP="000052B3">
            <w:pPr>
              <w:contextualSpacing/>
              <w:jc w:val="both"/>
              <w:rPr>
                <w:sz w:val="20"/>
                <w:szCs w:val="20"/>
              </w:rPr>
            </w:pPr>
            <w:r>
              <w:rPr>
                <w:sz w:val="20"/>
                <w:szCs w:val="20"/>
              </w:rPr>
              <w:t>ЛР13 – ЛР20</w:t>
            </w:r>
          </w:p>
        </w:tc>
      </w:tr>
      <w:tr w:rsidR="0071581E" w:rsidRPr="003A24B3" w:rsidTr="005375DC">
        <w:tc>
          <w:tcPr>
            <w:tcW w:w="6771" w:type="dxa"/>
          </w:tcPr>
          <w:p w:rsidR="0071581E" w:rsidRPr="006843CB" w:rsidRDefault="006843CB" w:rsidP="006843CB">
            <w:pPr>
              <w:rPr>
                <w:sz w:val="20"/>
                <w:szCs w:val="20"/>
              </w:rPr>
            </w:pPr>
            <w:r w:rsidRPr="006843CB">
              <w:rPr>
                <w:rFonts w:eastAsia="Times New Roman"/>
                <w:color w:val="000000"/>
                <w:sz w:val="20"/>
                <w:szCs w:val="20"/>
                <w:lang w:eastAsia="ru-RU"/>
              </w:rPr>
              <w:t>ПМ.02</w:t>
            </w:r>
            <w:r w:rsidRPr="006843CB">
              <w:rPr>
                <w:rFonts w:eastAsia="Times New Roman"/>
                <w:color w:val="000000"/>
                <w:sz w:val="20"/>
                <w:szCs w:val="20"/>
                <w:lang w:eastAsia="ru-RU"/>
              </w:rPr>
              <w:tab/>
              <w:t>Организационно-управленческая деятельность</w:t>
            </w:r>
          </w:p>
        </w:tc>
        <w:tc>
          <w:tcPr>
            <w:tcW w:w="2800" w:type="dxa"/>
          </w:tcPr>
          <w:p w:rsidR="0071581E" w:rsidRPr="003A24B3" w:rsidRDefault="0071581E" w:rsidP="000052B3">
            <w:pPr>
              <w:contextualSpacing/>
              <w:jc w:val="both"/>
              <w:rPr>
                <w:sz w:val="20"/>
                <w:szCs w:val="20"/>
              </w:rPr>
            </w:pPr>
            <w:r w:rsidRPr="006843CB">
              <w:rPr>
                <w:sz w:val="20"/>
                <w:szCs w:val="20"/>
              </w:rPr>
              <w:t>ЛР13 – ЛР23, 25</w:t>
            </w:r>
          </w:p>
        </w:tc>
      </w:tr>
    </w:tbl>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5 Структура основной профессиональной образовательной программы</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5.1 Рабочий учебный план (Приложение 1)</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5.2 Календарный учебный график (Приложение 2)</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 xml:space="preserve">5.3.1 Цели и задачи </w:t>
      </w:r>
      <w:r w:rsidR="00706959">
        <w:t>воспитания,</w:t>
      </w:r>
      <w:r>
        <w:t xml:space="preserve"> обучающихся при освоении ими основной профессиональной образовательной программы:</w:t>
      </w:r>
    </w:p>
    <w:p w:rsidR="005375DC" w:rsidRDefault="005375DC" w:rsidP="005375DC">
      <w:pPr>
        <w:spacing w:after="0" w:line="240" w:lineRule="auto"/>
        <w:ind w:firstLine="709"/>
        <w:contextualSpacing/>
        <w:jc w:val="both"/>
      </w:pPr>
      <w:r>
        <w:t>Цель рабочей программы воспитания – личностное развитие обучающихся и их социализация, проявляющиеся в развитии их позитивных отношений к общественным ценностям, приобретении опыта поведе</w:t>
      </w:r>
      <w:r w:rsidR="00EA7327">
        <w:t>ния и применения сформированных</w:t>
      </w:r>
      <w:r>
        <w:t xml:space="preserve"> общих компетенци</w:t>
      </w:r>
      <w:r w:rsidR="00EA7327">
        <w:t>й</w:t>
      </w:r>
      <w:r>
        <w:t xml:space="preserve"> </w:t>
      </w:r>
      <w:r w:rsidR="00EA7327">
        <w:t>специалистов среднего звена</w:t>
      </w:r>
      <w:r>
        <w:t xml:space="preserve"> на практике.</w:t>
      </w:r>
    </w:p>
    <w:p w:rsidR="005375DC" w:rsidRDefault="005375DC" w:rsidP="005375DC">
      <w:pPr>
        <w:spacing w:after="0" w:line="240" w:lineRule="auto"/>
        <w:ind w:firstLine="709"/>
        <w:contextualSpacing/>
        <w:jc w:val="both"/>
      </w:pPr>
      <w:r>
        <w:t>Задачи:</w:t>
      </w:r>
    </w:p>
    <w:p w:rsidR="005375DC" w:rsidRDefault="005375DC" w:rsidP="005375DC">
      <w:pPr>
        <w:spacing w:after="0" w:line="240" w:lineRule="auto"/>
        <w:ind w:firstLine="709"/>
        <w:contextualSpacing/>
        <w:jc w:val="both"/>
      </w:pPr>
      <w:r>
        <w:t>- формирование единого воспитательного пространства, создающего равные условия для развития обучающихся профессиональной образовательной организации;</w:t>
      </w:r>
    </w:p>
    <w:p w:rsidR="005375DC" w:rsidRDefault="005375DC" w:rsidP="005375DC">
      <w:pPr>
        <w:spacing w:after="0" w:line="240" w:lineRule="auto"/>
        <w:ind w:firstLine="709"/>
        <w:contextualSpacing/>
        <w:jc w:val="both"/>
      </w:pPr>
      <w:r>
        <w:t>- организация всех видов деятельности, вовлекающей обучающихся в общественно-ценностные социализирующие отношения;</w:t>
      </w:r>
    </w:p>
    <w:p w:rsidR="005375DC" w:rsidRDefault="005375DC" w:rsidP="005375DC">
      <w:pPr>
        <w:spacing w:after="0" w:line="240" w:lineRule="auto"/>
        <w:ind w:firstLine="709"/>
        <w:contextualSpacing/>
        <w:jc w:val="both"/>
      </w:pPr>
      <w:r>
        <w:t>- формирование у обучающихся профессиональной образовательной организации общих ценностей, моральных и нравственных ориентиров, необходимых для устойчивого развития государства;</w:t>
      </w:r>
    </w:p>
    <w:p w:rsidR="005375DC" w:rsidRDefault="005375DC" w:rsidP="005375DC">
      <w:pPr>
        <w:spacing w:after="0" w:line="240" w:lineRule="auto"/>
        <w:ind w:firstLine="709"/>
        <w:contextualSpacing/>
        <w:jc w:val="both"/>
      </w:pPr>
      <w:r>
        <w:t>- усиление воспитательного воздействия благодаря непрерывности процесса воспитания.</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5.3.2 Рабочая программа воспитания (Приложение 3)</w:t>
      </w:r>
    </w:p>
    <w:p w:rsidR="00BD4CB0" w:rsidRDefault="00BD4CB0"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5.4 Календарный план воспитательной работы (Приложение 4)</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6 Условия реализации основной профессиональной образовательной программы</w:t>
      </w:r>
    </w:p>
    <w:p w:rsidR="005375DC" w:rsidRDefault="005375DC"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6.1 Требования к материально-техническому обеспечению основной профессиональной образовательной программы</w:t>
      </w:r>
    </w:p>
    <w:p w:rsidR="005375DC" w:rsidRDefault="005375DC" w:rsidP="005375DC">
      <w:pPr>
        <w:spacing w:after="0" w:line="240" w:lineRule="auto"/>
        <w:ind w:firstLine="709"/>
        <w:contextualSpacing/>
        <w:jc w:val="both"/>
      </w:pPr>
      <w:r>
        <w:t>6.1.1 Специальные помещения должны представлять собой учебные аудитории для проведения занятий всех видов, предусмотренных ОПОП,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5375DC" w:rsidRDefault="005375DC" w:rsidP="005375DC">
      <w:pPr>
        <w:spacing w:after="0" w:line="240" w:lineRule="auto"/>
        <w:ind w:firstLine="709"/>
        <w:contextualSpacing/>
        <w:jc w:val="both"/>
      </w:pPr>
    </w:p>
    <w:p w:rsidR="005375DC" w:rsidRPr="00EA7327" w:rsidRDefault="005375DC" w:rsidP="005375DC">
      <w:pPr>
        <w:spacing w:after="0" w:line="240" w:lineRule="auto"/>
        <w:ind w:firstLine="709"/>
        <w:contextualSpacing/>
        <w:jc w:val="both"/>
        <w:rPr>
          <w:b/>
        </w:rPr>
      </w:pPr>
      <w:r w:rsidRPr="00EA7327">
        <w:rPr>
          <w:b/>
        </w:rPr>
        <w:t>Перечень специальных помещений</w:t>
      </w:r>
    </w:p>
    <w:p w:rsidR="005375DC" w:rsidRPr="00EA7327" w:rsidRDefault="005375DC" w:rsidP="005375DC">
      <w:pPr>
        <w:spacing w:after="0" w:line="240" w:lineRule="auto"/>
        <w:ind w:firstLine="709"/>
        <w:contextualSpacing/>
        <w:jc w:val="both"/>
        <w:rPr>
          <w:b/>
          <w:i/>
        </w:rPr>
      </w:pPr>
      <w:r w:rsidRPr="00EA7327">
        <w:rPr>
          <w:b/>
          <w:i/>
        </w:rPr>
        <w:t>Кабинеты:</w:t>
      </w:r>
    </w:p>
    <w:p w:rsidR="00F353D1" w:rsidRDefault="00F353D1" w:rsidP="00F353D1">
      <w:pPr>
        <w:spacing w:after="0" w:line="240" w:lineRule="auto"/>
        <w:ind w:firstLine="709"/>
        <w:contextualSpacing/>
        <w:jc w:val="both"/>
      </w:pPr>
      <w:r>
        <w:t>криминалистики;</w:t>
      </w:r>
    </w:p>
    <w:p w:rsidR="00F353D1" w:rsidRDefault="00F353D1" w:rsidP="00F353D1">
      <w:pPr>
        <w:spacing w:after="0" w:line="240" w:lineRule="auto"/>
        <w:ind w:firstLine="709"/>
        <w:contextualSpacing/>
        <w:jc w:val="both"/>
      </w:pPr>
      <w:r>
        <w:t>специальной техники;</w:t>
      </w:r>
    </w:p>
    <w:p w:rsidR="00F353D1" w:rsidRDefault="00F353D1" w:rsidP="00F353D1">
      <w:pPr>
        <w:spacing w:after="0" w:line="240" w:lineRule="auto"/>
        <w:ind w:firstLine="709"/>
        <w:contextualSpacing/>
        <w:jc w:val="both"/>
      </w:pPr>
      <w:r>
        <w:t>огневой подготовки;</w:t>
      </w:r>
    </w:p>
    <w:p w:rsidR="00F353D1" w:rsidRDefault="00F353D1" w:rsidP="00F353D1">
      <w:pPr>
        <w:spacing w:after="0" w:line="240" w:lineRule="auto"/>
        <w:ind w:firstLine="709"/>
        <w:contextualSpacing/>
        <w:jc w:val="both"/>
      </w:pPr>
      <w:r>
        <w:t>тактико-специальной подготовки;</w:t>
      </w:r>
    </w:p>
    <w:p w:rsidR="00F353D1" w:rsidRDefault="00F353D1" w:rsidP="00F353D1">
      <w:pPr>
        <w:spacing w:after="0" w:line="240" w:lineRule="auto"/>
        <w:ind w:firstLine="709"/>
        <w:contextualSpacing/>
        <w:jc w:val="both"/>
      </w:pPr>
      <w:r>
        <w:t>информатики (компьютерные классы);</w:t>
      </w:r>
    </w:p>
    <w:p w:rsidR="00F353D1" w:rsidRDefault="00F353D1" w:rsidP="00F353D1">
      <w:pPr>
        <w:spacing w:after="0" w:line="240" w:lineRule="auto"/>
        <w:ind w:firstLine="709"/>
        <w:contextualSpacing/>
        <w:jc w:val="both"/>
      </w:pPr>
      <w:r>
        <w:t>первой медицинской помощи;</w:t>
      </w:r>
    </w:p>
    <w:p w:rsidR="00F353D1" w:rsidRDefault="00F353D1" w:rsidP="00F353D1">
      <w:pPr>
        <w:spacing w:after="0" w:line="240" w:lineRule="auto"/>
        <w:ind w:firstLine="709"/>
        <w:contextualSpacing/>
        <w:jc w:val="both"/>
      </w:pPr>
      <w:r>
        <w:t>гуманитарных и социально-экономических дисциплин;</w:t>
      </w:r>
    </w:p>
    <w:p w:rsidR="00F353D1" w:rsidRDefault="00F353D1" w:rsidP="00F353D1">
      <w:pPr>
        <w:spacing w:after="0" w:line="240" w:lineRule="auto"/>
        <w:ind w:firstLine="709"/>
        <w:contextualSpacing/>
        <w:jc w:val="both"/>
      </w:pPr>
      <w:r>
        <w:t>центр (класс) деловых игр.</w:t>
      </w:r>
    </w:p>
    <w:p w:rsidR="00F353D1" w:rsidRPr="00F353D1" w:rsidRDefault="00F353D1" w:rsidP="00F353D1">
      <w:pPr>
        <w:spacing w:after="0" w:line="240" w:lineRule="auto"/>
        <w:ind w:firstLine="709"/>
        <w:contextualSpacing/>
        <w:jc w:val="both"/>
        <w:rPr>
          <w:b/>
          <w:i/>
        </w:rPr>
      </w:pPr>
      <w:r w:rsidRPr="00F353D1">
        <w:rPr>
          <w:b/>
          <w:i/>
        </w:rPr>
        <w:t>Полигоны:</w:t>
      </w:r>
    </w:p>
    <w:p w:rsidR="00F353D1" w:rsidRDefault="00F353D1" w:rsidP="00F353D1">
      <w:pPr>
        <w:spacing w:after="0" w:line="240" w:lineRule="auto"/>
        <w:ind w:firstLine="709"/>
        <w:contextualSpacing/>
        <w:jc w:val="both"/>
      </w:pPr>
      <w:r>
        <w:lastRenderedPageBreak/>
        <w:t>криминалистические полигоны;</w:t>
      </w:r>
    </w:p>
    <w:p w:rsidR="00F353D1" w:rsidRDefault="00F353D1" w:rsidP="00F353D1">
      <w:pPr>
        <w:spacing w:after="0" w:line="240" w:lineRule="auto"/>
        <w:ind w:firstLine="709"/>
        <w:contextualSpacing/>
        <w:jc w:val="both"/>
      </w:pPr>
      <w:r>
        <w:t>полигоны для отработки навыков оперативно-служебной деятельности в соответствии с профилем подготовки.</w:t>
      </w:r>
    </w:p>
    <w:p w:rsidR="00F353D1" w:rsidRDefault="00F353D1" w:rsidP="00F353D1">
      <w:pPr>
        <w:spacing w:after="0" w:line="240" w:lineRule="auto"/>
        <w:ind w:firstLine="709"/>
        <w:contextualSpacing/>
        <w:jc w:val="both"/>
      </w:pPr>
      <w:r>
        <w:t>стрелковый тир.</w:t>
      </w:r>
    </w:p>
    <w:p w:rsidR="005375DC" w:rsidRPr="00454069" w:rsidRDefault="005375DC" w:rsidP="005375DC">
      <w:pPr>
        <w:spacing w:after="0" w:line="240" w:lineRule="auto"/>
        <w:ind w:firstLine="709"/>
        <w:contextualSpacing/>
        <w:jc w:val="both"/>
        <w:rPr>
          <w:b/>
          <w:i/>
        </w:rPr>
      </w:pPr>
      <w:r w:rsidRPr="00454069">
        <w:rPr>
          <w:b/>
          <w:i/>
        </w:rPr>
        <w:t>Спортивный комплекс:</w:t>
      </w:r>
    </w:p>
    <w:p w:rsidR="005375DC" w:rsidRDefault="005375DC" w:rsidP="005375DC">
      <w:pPr>
        <w:spacing w:after="0" w:line="240" w:lineRule="auto"/>
        <w:ind w:firstLine="709"/>
        <w:contextualSpacing/>
        <w:jc w:val="both"/>
      </w:pPr>
      <w:r>
        <w:t>спортивный зал.</w:t>
      </w:r>
    </w:p>
    <w:p w:rsidR="005375DC" w:rsidRPr="00454069" w:rsidRDefault="005375DC" w:rsidP="005375DC">
      <w:pPr>
        <w:spacing w:after="0" w:line="240" w:lineRule="auto"/>
        <w:ind w:firstLine="709"/>
        <w:contextualSpacing/>
        <w:jc w:val="both"/>
        <w:rPr>
          <w:b/>
          <w:i/>
        </w:rPr>
      </w:pPr>
      <w:r w:rsidRPr="00454069">
        <w:rPr>
          <w:b/>
          <w:i/>
        </w:rPr>
        <w:t>Залы:</w:t>
      </w:r>
    </w:p>
    <w:p w:rsidR="00F353D1" w:rsidRDefault="00F353D1" w:rsidP="00F353D1">
      <w:pPr>
        <w:spacing w:after="0" w:line="240" w:lineRule="auto"/>
        <w:ind w:firstLine="709"/>
        <w:contextualSpacing/>
        <w:jc w:val="both"/>
      </w:pPr>
      <w:r>
        <w:t>специальная библиотека (библиотека литературы ограниченного пользования);</w:t>
      </w:r>
    </w:p>
    <w:p w:rsidR="00F353D1" w:rsidRDefault="00F353D1" w:rsidP="00F353D1">
      <w:pPr>
        <w:spacing w:after="0" w:line="240" w:lineRule="auto"/>
        <w:ind w:firstLine="709"/>
        <w:contextualSpacing/>
        <w:jc w:val="both"/>
      </w:pPr>
      <w:r>
        <w:t>читальный зал (специализированный кабинет) с выходом в сеть Интернет;</w:t>
      </w:r>
    </w:p>
    <w:p w:rsidR="00F353D1" w:rsidRDefault="00F353D1" w:rsidP="00F353D1">
      <w:pPr>
        <w:spacing w:after="0" w:line="240" w:lineRule="auto"/>
        <w:ind w:firstLine="709"/>
        <w:contextualSpacing/>
        <w:jc w:val="both"/>
      </w:pPr>
      <w:r>
        <w:t>актовый зал.</w:t>
      </w:r>
    </w:p>
    <w:p w:rsidR="005375DC" w:rsidRPr="00BA5790" w:rsidRDefault="005375DC" w:rsidP="005375DC">
      <w:pPr>
        <w:spacing w:after="0" w:line="240" w:lineRule="auto"/>
        <w:ind w:firstLine="709"/>
        <w:contextualSpacing/>
        <w:jc w:val="both"/>
      </w:pPr>
      <w:r w:rsidRPr="00BA5790">
        <w:t xml:space="preserve">6.1.2 Материально-техническое оснащение </w:t>
      </w:r>
      <w:r w:rsidR="00BA5790">
        <w:t>кабинетов</w:t>
      </w:r>
      <w:r w:rsidRPr="00BA5790">
        <w:t xml:space="preserve">, </w:t>
      </w:r>
      <w:r w:rsidR="00BA5790">
        <w:t>полигонов</w:t>
      </w:r>
      <w:r w:rsidRPr="00BA5790">
        <w:t xml:space="preserve"> по </w:t>
      </w:r>
      <w:r w:rsidR="00454069" w:rsidRPr="00BA5790">
        <w:t>специальности</w:t>
      </w:r>
      <w:r w:rsidRPr="00BA5790">
        <w:t xml:space="preserve"> </w:t>
      </w:r>
      <w:r w:rsidR="00706959" w:rsidRPr="00BA5790">
        <w:t>40.02.02  Правоохранительная деятельность</w:t>
      </w:r>
      <w:r w:rsidRPr="00BA5790">
        <w:t>.</w:t>
      </w:r>
    </w:p>
    <w:p w:rsidR="005375DC" w:rsidRPr="00BA5790" w:rsidRDefault="005375DC" w:rsidP="005375DC">
      <w:pPr>
        <w:spacing w:after="0" w:line="240" w:lineRule="auto"/>
        <w:ind w:firstLine="709"/>
        <w:contextualSpacing/>
        <w:jc w:val="both"/>
      </w:pPr>
      <w:proofErr w:type="gramStart"/>
      <w:r w:rsidRPr="00BA5790">
        <w:t xml:space="preserve">Образовательная организация, реализующая программу по </w:t>
      </w:r>
      <w:r w:rsidR="00454069" w:rsidRPr="00BA5790">
        <w:t>специальности</w:t>
      </w:r>
      <w:r w:rsidRPr="00BA5790">
        <w:t xml:space="preserve"> </w:t>
      </w:r>
      <w:r w:rsidR="00FF50FC" w:rsidRPr="00BA5790">
        <w:t xml:space="preserve">40.02.02 </w:t>
      </w:r>
      <w:r w:rsidR="00F73324" w:rsidRPr="00BA5790">
        <w:t xml:space="preserve"> </w:t>
      </w:r>
      <w:r w:rsidR="00FF50FC" w:rsidRPr="00BA5790">
        <w:t>Правоохранительная деятельность</w:t>
      </w:r>
      <w:r w:rsidRPr="00BA5790">
        <w:t>, располага</w:t>
      </w:r>
      <w:r w:rsidR="00FF50FC" w:rsidRPr="00BA5790">
        <w:t>ет</w:t>
      </w:r>
      <w:r w:rsidRPr="00BA5790">
        <w:t xml:space="preserve">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w:t>
      </w:r>
      <w:proofErr w:type="gramEnd"/>
    </w:p>
    <w:tbl>
      <w:tblPr>
        <w:tblW w:w="9692" w:type="dxa"/>
        <w:tblInd w:w="-110" w:type="dxa"/>
        <w:tblCellMar>
          <w:top w:w="5" w:type="dxa"/>
          <w:left w:w="84" w:type="dxa"/>
          <w:right w:w="0" w:type="dxa"/>
        </w:tblCellMar>
        <w:tblLook w:val="04A0"/>
      </w:tblPr>
      <w:tblGrid>
        <w:gridCol w:w="478"/>
        <w:gridCol w:w="2126"/>
        <w:gridCol w:w="2552"/>
        <w:gridCol w:w="4536"/>
      </w:tblGrid>
      <w:tr w:rsidR="00DD0023" w:rsidRPr="00DD0023" w:rsidTr="00DD0023">
        <w:trPr>
          <w:trHeight w:val="1393"/>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DD0023" w:rsidP="004679BC">
            <w:pPr>
              <w:spacing w:after="0"/>
              <w:rPr>
                <w:sz w:val="20"/>
                <w:szCs w:val="20"/>
              </w:rPr>
            </w:pPr>
            <w:r w:rsidRPr="00DD0023">
              <w:rPr>
                <w:rFonts w:eastAsia="Times New Roman"/>
                <w:b/>
                <w:sz w:val="20"/>
                <w:szCs w:val="20"/>
              </w:rPr>
              <w:t xml:space="preserve">№ </w:t>
            </w:r>
            <w:proofErr w:type="spellStart"/>
            <w:r w:rsidRPr="00DD0023">
              <w:rPr>
                <w:rFonts w:eastAsia="Times New Roman"/>
                <w:b/>
                <w:sz w:val="20"/>
                <w:szCs w:val="20"/>
              </w:rPr>
              <w:t>п\</w:t>
            </w:r>
            <w:proofErr w:type="gramStart"/>
            <w:r w:rsidRPr="00DD0023">
              <w:rPr>
                <w:rFonts w:eastAsia="Times New Roman"/>
                <w:b/>
                <w:sz w:val="20"/>
                <w:szCs w:val="20"/>
              </w:rPr>
              <w:t>п</w:t>
            </w:r>
            <w:proofErr w:type="spellEnd"/>
            <w:proofErr w:type="gramEnd"/>
            <w:r w:rsidRPr="00DD0023">
              <w:rPr>
                <w:rFonts w:eastAsia="Times New Roman"/>
                <w:b/>
                <w:sz w:val="20"/>
                <w:szCs w:val="20"/>
              </w:rPr>
              <w:t xml:space="preserve">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DD0023" w:rsidP="004679BC">
            <w:pPr>
              <w:spacing w:after="0"/>
              <w:ind w:right="87"/>
              <w:jc w:val="center"/>
              <w:rPr>
                <w:sz w:val="20"/>
                <w:szCs w:val="20"/>
              </w:rPr>
            </w:pPr>
            <w:r w:rsidRPr="00DD0023">
              <w:rPr>
                <w:rFonts w:eastAsia="Times New Roman"/>
                <w:b/>
                <w:sz w:val="20"/>
                <w:szCs w:val="20"/>
              </w:rPr>
              <w:t xml:space="preserve">Наименование дисциплины </w:t>
            </w:r>
          </w:p>
          <w:p w:rsidR="00DD0023" w:rsidRPr="00DD0023" w:rsidRDefault="00DD0023" w:rsidP="004679BC">
            <w:pPr>
              <w:spacing w:after="0"/>
              <w:ind w:left="3" w:right="43"/>
              <w:jc w:val="center"/>
              <w:rPr>
                <w:sz w:val="20"/>
                <w:szCs w:val="20"/>
              </w:rPr>
            </w:pPr>
            <w:r w:rsidRPr="00DD0023">
              <w:rPr>
                <w:rFonts w:eastAsia="Times New Roman"/>
                <w:b/>
                <w:sz w:val="20"/>
                <w:szCs w:val="20"/>
              </w:rPr>
              <w:t xml:space="preserve">(модуля), практик в соответствии с учебным планом </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DD0023" w:rsidP="004679BC">
            <w:pPr>
              <w:spacing w:after="1" w:line="238" w:lineRule="auto"/>
              <w:jc w:val="center"/>
              <w:rPr>
                <w:sz w:val="20"/>
                <w:szCs w:val="20"/>
              </w:rPr>
            </w:pPr>
            <w:r w:rsidRPr="00DD0023">
              <w:rPr>
                <w:rFonts w:eastAsia="Times New Roman"/>
                <w:b/>
                <w:sz w:val="20"/>
                <w:szCs w:val="20"/>
              </w:rPr>
              <w:t xml:space="preserve">Наименование учебных кабинетов, лабораторий, мастерских и других </w:t>
            </w:r>
          </w:p>
          <w:p w:rsidR="00DD0023" w:rsidRPr="00DD0023" w:rsidRDefault="00DD0023" w:rsidP="004679BC">
            <w:pPr>
              <w:spacing w:after="0"/>
              <w:ind w:left="77" w:firstLine="55"/>
              <w:rPr>
                <w:sz w:val="20"/>
                <w:szCs w:val="20"/>
              </w:rPr>
            </w:pPr>
            <w:r w:rsidRPr="00DD0023">
              <w:rPr>
                <w:rFonts w:eastAsia="Times New Roman"/>
                <w:b/>
                <w:sz w:val="20"/>
                <w:szCs w:val="20"/>
              </w:rPr>
              <w:t xml:space="preserve">помещений для реализации образовательной программы </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DD0023" w:rsidP="004679BC">
            <w:pPr>
              <w:spacing w:after="20" w:line="260" w:lineRule="auto"/>
              <w:jc w:val="center"/>
              <w:rPr>
                <w:sz w:val="20"/>
                <w:szCs w:val="20"/>
              </w:rPr>
            </w:pPr>
            <w:proofErr w:type="gramStart"/>
            <w:r w:rsidRPr="00DD0023">
              <w:rPr>
                <w:rFonts w:eastAsia="Times New Roman"/>
                <w:b/>
                <w:sz w:val="20"/>
                <w:szCs w:val="20"/>
              </w:rPr>
              <w:t xml:space="preserve">Оснащенность учебных кабинетов, лабораторий, мастерских и других помещений для реализации образовательной программы (перечень основного </w:t>
            </w:r>
            <w:proofErr w:type="gramEnd"/>
          </w:p>
          <w:p w:rsidR="00DD0023" w:rsidRPr="00DD0023" w:rsidRDefault="00DD0023" w:rsidP="004679BC">
            <w:pPr>
              <w:spacing w:after="0"/>
              <w:ind w:right="83"/>
              <w:jc w:val="center"/>
              <w:rPr>
                <w:sz w:val="20"/>
                <w:szCs w:val="20"/>
              </w:rPr>
            </w:pPr>
            <w:r w:rsidRPr="00DD0023">
              <w:rPr>
                <w:rFonts w:eastAsia="Times New Roman"/>
                <w:b/>
                <w:sz w:val="20"/>
                <w:szCs w:val="20"/>
              </w:rPr>
              <w:t xml:space="preserve">оборудования)  </w:t>
            </w:r>
          </w:p>
        </w:tc>
      </w:tr>
      <w:tr w:rsidR="00564D01" w:rsidRPr="00DD0023" w:rsidTr="00632886">
        <w:trPr>
          <w:trHeight w:val="283"/>
        </w:trPr>
        <w:tc>
          <w:tcPr>
            <w:tcW w:w="9692" w:type="dxa"/>
            <w:gridSpan w:val="4"/>
            <w:tcBorders>
              <w:top w:val="single" w:sz="3" w:space="0" w:color="000000"/>
              <w:left w:val="single" w:sz="3" w:space="0" w:color="000000"/>
              <w:bottom w:val="single" w:sz="3" w:space="0" w:color="000000"/>
              <w:right w:val="single" w:sz="3" w:space="0" w:color="000000"/>
            </w:tcBorders>
            <w:shd w:val="clear" w:color="auto" w:fill="auto"/>
          </w:tcPr>
          <w:p w:rsidR="00564D01" w:rsidRPr="00DD0023" w:rsidRDefault="00564D01" w:rsidP="004679BC">
            <w:pPr>
              <w:spacing w:after="0"/>
              <w:rPr>
                <w:sz w:val="20"/>
                <w:szCs w:val="20"/>
              </w:rPr>
            </w:pPr>
            <w:r>
              <w:rPr>
                <w:rFonts w:eastAsia="Times New Roman"/>
                <w:b/>
                <w:sz w:val="20"/>
                <w:szCs w:val="20"/>
              </w:rPr>
              <w:t xml:space="preserve">1. </w:t>
            </w:r>
            <w:r w:rsidRPr="00DD0023">
              <w:rPr>
                <w:rFonts w:eastAsia="Times New Roman"/>
                <w:b/>
                <w:sz w:val="20"/>
                <w:szCs w:val="20"/>
              </w:rPr>
              <w:t>Общий гуманитарный и социально-экономический учебный  цикл</w:t>
            </w:r>
            <w:r w:rsidRPr="00DD0023">
              <w:rPr>
                <w:rFonts w:eastAsia="Times New Roman"/>
                <w:sz w:val="20"/>
                <w:szCs w:val="20"/>
              </w:rPr>
              <w:t xml:space="preserve"> </w:t>
            </w:r>
          </w:p>
        </w:tc>
      </w:tr>
      <w:tr w:rsidR="00DD0023" w:rsidRPr="00DD0023" w:rsidTr="00DD0023">
        <w:trPr>
          <w:trHeight w:val="4522"/>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DD0023" w:rsidP="004679BC">
            <w:pPr>
              <w:spacing w:after="0"/>
              <w:ind w:right="81"/>
              <w:jc w:val="center"/>
              <w:rPr>
                <w:sz w:val="20"/>
                <w:szCs w:val="20"/>
              </w:rPr>
            </w:pPr>
            <w:r w:rsidRPr="00DD0023">
              <w:rPr>
                <w:rFonts w:eastAsia="Times New Roman"/>
                <w:sz w:val="20"/>
                <w:szCs w:val="20"/>
              </w:rPr>
              <w:t>1</w:t>
            </w:r>
            <w:r w:rsidR="00564D01">
              <w:rPr>
                <w:rFonts w:eastAsia="Times New Roman"/>
                <w:sz w:val="20"/>
                <w:szCs w:val="20"/>
              </w:rPr>
              <w:t>.1</w:t>
            </w:r>
            <w:r w:rsidRPr="00DD0023">
              <w:rPr>
                <w:rFonts w:eastAsia="Times New Roman"/>
                <w:sz w:val="20"/>
                <w:szCs w:val="20"/>
              </w:rPr>
              <w:t xml:space="preserve">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DD0023" w:rsidP="004679BC">
            <w:pPr>
              <w:spacing w:after="0"/>
              <w:rPr>
                <w:sz w:val="20"/>
                <w:szCs w:val="20"/>
              </w:rPr>
            </w:pPr>
            <w:r w:rsidRPr="00DD0023">
              <w:rPr>
                <w:rFonts w:eastAsia="Times New Roman"/>
                <w:sz w:val="20"/>
                <w:szCs w:val="20"/>
              </w:rPr>
              <w:t xml:space="preserve">ОГСЭ.01 Основы философии </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DD0023" w:rsidP="004679BC">
            <w:pPr>
              <w:spacing w:after="0" w:line="280" w:lineRule="auto"/>
              <w:rPr>
                <w:sz w:val="20"/>
                <w:szCs w:val="20"/>
              </w:rPr>
            </w:pPr>
            <w:r w:rsidRPr="00DD0023">
              <w:rPr>
                <w:rFonts w:eastAsia="Times New Roman"/>
                <w:sz w:val="20"/>
                <w:szCs w:val="20"/>
              </w:rPr>
              <w:t>30</w:t>
            </w:r>
            <w:r w:rsidR="004679BC">
              <w:rPr>
                <w:rFonts w:eastAsia="Times New Roman"/>
                <w:sz w:val="20"/>
                <w:szCs w:val="20"/>
              </w:rPr>
              <w:t>4</w:t>
            </w:r>
            <w:r w:rsidRPr="00DD0023">
              <w:rPr>
                <w:rFonts w:eastAsia="Times New Roman"/>
                <w:sz w:val="20"/>
                <w:szCs w:val="20"/>
              </w:rPr>
              <w:t xml:space="preserve"> – </w:t>
            </w:r>
            <w:r>
              <w:rPr>
                <w:rFonts w:eastAsia="Times New Roman"/>
                <w:sz w:val="20"/>
                <w:szCs w:val="20"/>
              </w:rPr>
              <w:t>Основы безопасности жизнедеятельности</w:t>
            </w:r>
            <w:r w:rsidR="004679BC">
              <w:rPr>
                <w:rFonts w:eastAsia="Times New Roman"/>
                <w:sz w:val="20"/>
                <w:szCs w:val="20"/>
              </w:rPr>
              <w:t xml:space="preserve"> и охраны труда</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DD0023" w:rsidRDefault="00DD0023" w:rsidP="00EC4BE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DD0023" w:rsidRPr="00DD0023" w:rsidRDefault="00DD0023" w:rsidP="00EC4BE1">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rsidR="00DD0023" w:rsidRPr="00DD0023" w:rsidRDefault="00DD0023" w:rsidP="00EC4BE1">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rsidR="00DD0023" w:rsidRDefault="00DD0023" w:rsidP="00EC4BE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DD0023" w:rsidRDefault="00DD0023" w:rsidP="00EC4BE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DD0023" w:rsidRPr="00DD0023" w:rsidRDefault="00DD0023" w:rsidP="00EC4BE1">
            <w:pPr>
              <w:spacing w:after="0" w:line="277" w:lineRule="auto"/>
              <w:jc w:val="both"/>
              <w:rPr>
                <w:sz w:val="20"/>
                <w:szCs w:val="20"/>
              </w:rPr>
            </w:pPr>
            <w:r w:rsidRPr="00DD0023">
              <w:rPr>
                <w:rFonts w:eastAsia="Times New Roman"/>
                <w:sz w:val="20"/>
                <w:szCs w:val="20"/>
              </w:rPr>
              <w:t xml:space="preserve">доска учебная –  1 шт.  </w:t>
            </w:r>
          </w:p>
          <w:p w:rsidR="00DD0023" w:rsidRDefault="00DD0023" w:rsidP="00EC4BE1">
            <w:pPr>
              <w:spacing w:after="0" w:line="279" w:lineRule="auto"/>
              <w:jc w:val="both"/>
              <w:rPr>
                <w:rFonts w:eastAsia="Times New Roman"/>
                <w:b/>
                <w:sz w:val="20"/>
                <w:szCs w:val="20"/>
              </w:rPr>
            </w:pPr>
            <w:r w:rsidRPr="00DD0023">
              <w:rPr>
                <w:rFonts w:eastAsia="Times New Roman"/>
                <w:b/>
                <w:sz w:val="20"/>
                <w:szCs w:val="20"/>
              </w:rPr>
              <w:t xml:space="preserve">Наглядные средства обучения: </w:t>
            </w:r>
          </w:p>
          <w:p w:rsidR="00DD0023" w:rsidRDefault="00E64F82" w:rsidP="00EC4BE1">
            <w:pPr>
              <w:spacing w:after="0" w:line="279" w:lineRule="auto"/>
              <w:jc w:val="both"/>
              <w:rPr>
                <w:rFonts w:eastAsia="Times New Roman"/>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DD0023" w:rsidRPr="00DD0023">
              <w:rPr>
                <w:rFonts w:eastAsia="Times New Roman"/>
                <w:sz w:val="20"/>
                <w:szCs w:val="20"/>
              </w:rPr>
              <w:t xml:space="preserve"> учебная литература. </w:t>
            </w:r>
          </w:p>
          <w:p w:rsidR="00DD0023" w:rsidRPr="00DD0023" w:rsidRDefault="00DD0023" w:rsidP="00EC4BE1">
            <w:pPr>
              <w:spacing w:after="0" w:line="279" w:lineRule="auto"/>
              <w:jc w:val="both"/>
              <w:rPr>
                <w:sz w:val="20"/>
                <w:szCs w:val="20"/>
              </w:rPr>
            </w:pPr>
            <w:r w:rsidRPr="00DD0023">
              <w:rPr>
                <w:rFonts w:eastAsia="Times New Roman"/>
                <w:b/>
                <w:sz w:val="20"/>
                <w:szCs w:val="20"/>
              </w:rPr>
              <w:t xml:space="preserve">Технические средства обучения: </w:t>
            </w:r>
          </w:p>
          <w:p w:rsidR="00DD0023" w:rsidRDefault="00DD0023" w:rsidP="00EC4BE1">
            <w:pPr>
              <w:spacing w:after="0"/>
              <w:jc w:val="both"/>
              <w:rPr>
                <w:rFonts w:eastAsia="Times New Roman"/>
                <w:sz w:val="20"/>
                <w:szCs w:val="20"/>
              </w:rPr>
            </w:pPr>
            <w:r w:rsidRPr="00DD0023">
              <w:rPr>
                <w:rFonts w:eastAsia="Times New Roman"/>
                <w:sz w:val="20"/>
                <w:szCs w:val="20"/>
              </w:rPr>
              <w:t xml:space="preserve">мультмедийное оборудование (видеопроектор, экран) –1 шт., </w:t>
            </w:r>
          </w:p>
          <w:p w:rsidR="00DD0023" w:rsidRPr="00DD0023" w:rsidRDefault="00DD0023" w:rsidP="00EC4BE1">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DD0023" w:rsidRPr="00DD0023" w:rsidTr="00DD0023">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564D01" w:rsidP="004679BC">
            <w:pPr>
              <w:spacing w:after="0"/>
              <w:ind w:right="81"/>
              <w:jc w:val="center"/>
              <w:rPr>
                <w:sz w:val="20"/>
                <w:szCs w:val="20"/>
              </w:rPr>
            </w:pPr>
            <w:r>
              <w:rPr>
                <w:rFonts w:eastAsia="Times New Roman"/>
                <w:sz w:val="20"/>
                <w:szCs w:val="20"/>
              </w:rPr>
              <w:t>1.</w:t>
            </w:r>
            <w:r w:rsidR="00DD0023" w:rsidRPr="00DD0023">
              <w:rPr>
                <w:rFonts w:eastAsia="Times New Roman"/>
                <w:sz w:val="20"/>
                <w:szCs w:val="20"/>
              </w:rPr>
              <w:t xml:space="preserve">2 </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DD0023" w:rsidP="004679BC">
            <w:pPr>
              <w:spacing w:after="0"/>
              <w:rPr>
                <w:sz w:val="20"/>
                <w:szCs w:val="20"/>
              </w:rPr>
            </w:pPr>
            <w:r w:rsidRPr="00DD0023">
              <w:rPr>
                <w:rFonts w:eastAsia="Times New Roman"/>
                <w:sz w:val="20"/>
                <w:szCs w:val="20"/>
              </w:rPr>
              <w:t xml:space="preserve">ОГСЭ.02 История </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DD0023" w:rsidRPr="00DD0023" w:rsidRDefault="004679BC" w:rsidP="004679BC">
            <w:pPr>
              <w:spacing w:after="0" w:line="280" w:lineRule="auto"/>
              <w:rPr>
                <w:sz w:val="20"/>
                <w:szCs w:val="20"/>
              </w:rPr>
            </w:pPr>
            <w:r>
              <w:rPr>
                <w:rFonts w:eastAsia="Times New Roman"/>
                <w:sz w:val="20"/>
                <w:szCs w:val="20"/>
              </w:rPr>
              <w:t>303</w:t>
            </w:r>
            <w:r w:rsidR="00DD0023" w:rsidRPr="00DD0023">
              <w:rPr>
                <w:rFonts w:eastAsia="Times New Roman"/>
                <w:sz w:val="20"/>
                <w:szCs w:val="20"/>
              </w:rPr>
              <w:t xml:space="preserve"> – Кабинет гуманитарных дисциплин   </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4679BC" w:rsidRDefault="004679BC" w:rsidP="00EC4BE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4679BC" w:rsidRPr="00DD0023" w:rsidRDefault="004679BC" w:rsidP="00EC4BE1">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rsidR="004679BC" w:rsidRPr="00DD0023" w:rsidRDefault="004679BC" w:rsidP="00EC4BE1">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rsidR="004679BC" w:rsidRDefault="004679BC" w:rsidP="00EC4BE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4679BC" w:rsidRDefault="004679BC" w:rsidP="00EC4BE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4679BC" w:rsidRPr="00DD0023" w:rsidRDefault="004679BC" w:rsidP="00EC4BE1">
            <w:pPr>
              <w:spacing w:after="0" w:line="277" w:lineRule="auto"/>
              <w:jc w:val="both"/>
              <w:rPr>
                <w:sz w:val="20"/>
                <w:szCs w:val="20"/>
              </w:rPr>
            </w:pPr>
            <w:r w:rsidRPr="00DD0023">
              <w:rPr>
                <w:rFonts w:eastAsia="Times New Roman"/>
                <w:sz w:val="20"/>
                <w:szCs w:val="20"/>
              </w:rPr>
              <w:t xml:space="preserve">доска учебная –  1 шт.  </w:t>
            </w:r>
          </w:p>
          <w:p w:rsidR="004679BC" w:rsidRDefault="004679BC" w:rsidP="00EC4BE1">
            <w:pPr>
              <w:spacing w:after="0" w:line="279" w:lineRule="auto"/>
              <w:jc w:val="both"/>
              <w:rPr>
                <w:rFonts w:eastAsia="Times New Roman"/>
                <w:b/>
                <w:sz w:val="20"/>
                <w:szCs w:val="20"/>
              </w:rPr>
            </w:pPr>
            <w:r w:rsidRPr="00DD0023">
              <w:rPr>
                <w:rFonts w:eastAsia="Times New Roman"/>
                <w:b/>
                <w:sz w:val="20"/>
                <w:szCs w:val="20"/>
              </w:rPr>
              <w:t xml:space="preserve">Наглядные средства обучения: </w:t>
            </w:r>
          </w:p>
          <w:p w:rsidR="004679BC" w:rsidRDefault="00E64F82" w:rsidP="00EC4BE1">
            <w:pPr>
              <w:spacing w:after="0" w:line="279" w:lineRule="auto"/>
              <w:jc w:val="both"/>
              <w:rPr>
                <w:rFonts w:eastAsia="Times New Roman"/>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4679BC" w:rsidRPr="00DD0023">
              <w:rPr>
                <w:rFonts w:eastAsia="Times New Roman"/>
                <w:sz w:val="20"/>
                <w:szCs w:val="20"/>
              </w:rPr>
              <w:t xml:space="preserve">учебная литература. </w:t>
            </w:r>
          </w:p>
          <w:p w:rsidR="004679BC" w:rsidRPr="00DD0023" w:rsidRDefault="004679BC" w:rsidP="00EC4BE1">
            <w:pPr>
              <w:spacing w:after="0" w:line="279" w:lineRule="auto"/>
              <w:jc w:val="both"/>
              <w:rPr>
                <w:sz w:val="20"/>
                <w:szCs w:val="20"/>
              </w:rPr>
            </w:pPr>
            <w:r w:rsidRPr="00DD0023">
              <w:rPr>
                <w:rFonts w:eastAsia="Times New Roman"/>
                <w:b/>
                <w:sz w:val="20"/>
                <w:szCs w:val="20"/>
              </w:rPr>
              <w:t xml:space="preserve">Технические средства обучения: </w:t>
            </w:r>
          </w:p>
          <w:p w:rsidR="004679BC" w:rsidRDefault="004679BC" w:rsidP="00EC4BE1">
            <w:pPr>
              <w:spacing w:after="0"/>
              <w:jc w:val="both"/>
              <w:rPr>
                <w:rFonts w:eastAsia="Times New Roman"/>
                <w:sz w:val="20"/>
                <w:szCs w:val="20"/>
              </w:rPr>
            </w:pPr>
            <w:r w:rsidRPr="00DD0023">
              <w:rPr>
                <w:rFonts w:eastAsia="Times New Roman"/>
                <w:sz w:val="20"/>
                <w:szCs w:val="20"/>
              </w:rPr>
              <w:t xml:space="preserve">мультмедийное оборудование (видеопроектор, </w:t>
            </w:r>
            <w:r w:rsidRPr="00DD0023">
              <w:rPr>
                <w:rFonts w:eastAsia="Times New Roman"/>
                <w:sz w:val="20"/>
                <w:szCs w:val="20"/>
              </w:rPr>
              <w:lastRenderedPageBreak/>
              <w:t xml:space="preserve">экран) –1 шт., </w:t>
            </w:r>
          </w:p>
          <w:p w:rsidR="00DD0023" w:rsidRPr="00DD0023" w:rsidRDefault="004679BC" w:rsidP="00EC4BE1">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C05BB0" w:rsidRPr="00DD0023" w:rsidTr="00DD0023">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C05BB0" w:rsidRPr="00DD0023" w:rsidRDefault="00564D01" w:rsidP="004679BC">
            <w:pPr>
              <w:spacing w:after="0"/>
              <w:ind w:right="81"/>
              <w:jc w:val="center"/>
              <w:rPr>
                <w:rFonts w:eastAsia="Times New Roman"/>
                <w:sz w:val="20"/>
                <w:szCs w:val="20"/>
              </w:rPr>
            </w:pPr>
            <w:r>
              <w:rPr>
                <w:rFonts w:eastAsia="Times New Roman"/>
                <w:sz w:val="20"/>
                <w:szCs w:val="20"/>
              </w:rPr>
              <w:lastRenderedPageBreak/>
              <w:t>1.</w:t>
            </w:r>
            <w:r w:rsidR="00F026ED">
              <w:rPr>
                <w:rFonts w:eastAsia="Times New Roman"/>
                <w:sz w:val="20"/>
                <w:szCs w:val="20"/>
              </w:rPr>
              <w:t>3</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C05BB0" w:rsidRPr="00C05BB0" w:rsidRDefault="00C05BB0" w:rsidP="00C05BB0">
            <w:pPr>
              <w:spacing w:after="0" w:line="280" w:lineRule="auto"/>
              <w:rPr>
                <w:rFonts w:eastAsia="Times New Roman"/>
                <w:sz w:val="20"/>
                <w:szCs w:val="20"/>
              </w:rPr>
            </w:pPr>
            <w:r w:rsidRPr="00C05BB0">
              <w:rPr>
                <w:rFonts w:eastAsia="Times New Roman"/>
                <w:sz w:val="20"/>
                <w:szCs w:val="20"/>
              </w:rPr>
              <w:t xml:space="preserve">ОГСЭ.03 Иностранный язык </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C05BB0" w:rsidRPr="00C05BB0" w:rsidRDefault="00C05BB0" w:rsidP="00C05BB0">
            <w:pPr>
              <w:spacing w:after="0" w:line="280" w:lineRule="auto"/>
              <w:rPr>
                <w:rFonts w:eastAsia="Times New Roman"/>
                <w:sz w:val="20"/>
                <w:szCs w:val="20"/>
              </w:rPr>
            </w:pPr>
            <w:r w:rsidRPr="00C05BB0">
              <w:rPr>
                <w:rFonts w:eastAsia="Times New Roman"/>
                <w:sz w:val="20"/>
                <w:szCs w:val="20"/>
              </w:rPr>
              <w:t xml:space="preserve">303 – Кабинет гуманитарных дисциплин   </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C05BB0" w:rsidRDefault="00C05BB0" w:rsidP="00EC4BE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C05BB0" w:rsidRPr="00DD0023" w:rsidRDefault="00C05BB0" w:rsidP="00EC4BE1">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rsidR="00C05BB0" w:rsidRPr="00DD0023" w:rsidRDefault="00C05BB0" w:rsidP="00EC4BE1">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rsidR="00C05BB0" w:rsidRDefault="00C05BB0" w:rsidP="00EC4BE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C05BB0" w:rsidRDefault="00C05BB0" w:rsidP="00EC4BE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C05BB0" w:rsidRPr="00DD0023" w:rsidRDefault="00C05BB0" w:rsidP="00EC4BE1">
            <w:pPr>
              <w:spacing w:after="0" w:line="277" w:lineRule="auto"/>
              <w:jc w:val="both"/>
              <w:rPr>
                <w:sz w:val="20"/>
                <w:szCs w:val="20"/>
              </w:rPr>
            </w:pPr>
            <w:r w:rsidRPr="00DD0023">
              <w:rPr>
                <w:rFonts w:eastAsia="Times New Roman"/>
                <w:sz w:val="20"/>
                <w:szCs w:val="20"/>
              </w:rPr>
              <w:t xml:space="preserve">доска учебная –  1 шт.  </w:t>
            </w:r>
          </w:p>
          <w:p w:rsidR="00C05BB0" w:rsidRDefault="00C05BB0" w:rsidP="00EC4BE1">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rsidR="00C05BB0" w:rsidRDefault="00C05BB0" w:rsidP="00EC4BE1">
            <w:pPr>
              <w:spacing w:after="0"/>
              <w:jc w:val="both"/>
              <w:rPr>
                <w:rFonts w:eastAsia="Times New Roman"/>
                <w:sz w:val="20"/>
                <w:szCs w:val="20"/>
              </w:rPr>
            </w:pPr>
            <w:r w:rsidRPr="00DD0023">
              <w:rPr>
                <w:rFonts w:eastAsia="Times New Roman"/>
                <w:sz w:val="20"/>
                <w:szCs w:val="20"/>
              </w:rPr>
              <w:t xml:space="preserve">мультмедийное оборудование (видеопроектор, экран) –1 шт., </w:t>
            </w:r>
          </w:p>
          <w:p w:rsidR="00C05BB0" w:rsidRPr="00C05BB0" w:rsidRDefault="00C05BB0" w:rsidP="00EC4BE1">
            <w:pPr>
              <w:spacing w:after="0"/>
              <w:ind w:right="78"/>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C05BB0" w:rsidRPr="00DD0023" w:rsidTr="00DD0023">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C05BB0" w:rsidRPr="00DD0023" w:rsidRDefault="00564D01" w:rsidP="004679BC">
            <w:pPr>
              <w:spacing w:after="0"/>
              <w:ind w:right="81"/>
              <w:jc w:val="center"/>
              <w:rPr>
                <w:rFonts w:eastAsia="Times New Roman"/>
                <w:sz w:val="20"/>
                <w:szCs w:val="20"/>
              </w:rPr>
            </w:pPr>
            <w:r>
              <w:rPr>
                <w:rFonts w:eastAsia="Times New Roman"/>
                <w:sz w:val="20"/>
                <w:szCs w:val="20"/>
              </w:rPr>
              <w:t>1.</w:t>
            </w:r>
            <w:r w:rsidR="00F026ED">
              <w:rPr>
                <w:rFonts w:eastAsia="Times New Roman"/>
                <w:sz w:val="20"/>
                <w:szCs w:val="20"/>
              </w:rPr>
              <w:t>4</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C05BB0" w:rsidRPr="007C53F9" w:rsidRDefault="007C53F9" w:rsidP="004679BC">
            <w:pPr>
              <w:spacing w:after="0"/>
              <w:rPr>
                <w:rFonts w:eastAsia="Times New Roman"/>
                <w:sz w:val="20"/>
                <w:szCs w:val="20"/>
              </w:rPr>
            </w:pPr>
            <w:r w:rsidRPr="007C53F9">
              <w:rPr>
                <w:rFonts w:eastAsia="Times New Roman"/>
                <w:sz w:val="20"/>
                <w:szCs w:val="20"/>
              </w:rPr>
              <w:t>ОГСЭ.04 Физическая культура</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7C53F9" w:rsidRDefault="007C53F9" w:rsidP="007C53F9">
            <w:pPr>
              <w:spacing w:after="0" w:line="280" w:lineRule="auto"/>
              <w:rPr>
                <w:rFonts w:eastAsia="Times New Roman"/>
                <w:sz w:val="20"/>
                <w:szCs w:val="20"/>
              </w:rPr>
            </w:pPr>
            <w:r w:rsidRPr="007C53F9">
              <w:rPr>
                <w:rFonts w:eastAsia="Times New Roman"/>
                <w:sz w:val="20"/>
                <w:szCs w:val="20"/>
              </w:rPr>
              <w:t xml:space="preserve">Спортивный зал; </w:t>
            </w:r>
          </w:p>
          <w:p w:rsidR="007C53F9" w:rsidRPr="007C53F9" w:rsidRDefault="007C53F9" w:rsidP="007C53F9">
            <w:pPr>
              <w:spacing w:after="0" w:line="280" w:lineRule="auto"/>
              <w:rPr>
                <w:rFonts w:eastAsia="Times New Roman"/>
                <w:sz w:val="20"/>
                <w:szCs w:val="20"/>
              </w:rPr>
            </w:pPr>
            <w:r w:rsidRPr="007C53F9">
              <w:rPr>
                <w:rFonts w:eastAsia="Times New Roman"/>
                <w:sz w:val="20"/>
                <w:szCs w:val="20"/>
              </w:rPr>
              <w:t xml:space="preserve">Открытый стадион широкого профиля с элементами полосы препятствий. </w:t>
            </w:r>
          </w:p>
          <w:p w:rsidR="00C05BB0" w:rsidRPr="007C53F9" w:rsidRDefault="00C05BB0" w:rsidP="007C53F9">
            <w:pPr>
              <w:spacing w:after="0" w:line="280" w:lineRule="auto"/>
              <w:rPr>
                <w:rFonts w:eastAsia="Times New Roman"/>
                <w:sz w:val="20"/>
                <w:szCs w:val="20"/>
              </w:rPr>
            </w:pP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7C53F9" w:rsidRPr="007C53F9" w:rsidRDefault="007C53F9" w:rsidP="00EC4BE1">
            <w:pPr>
              <w:spacing w:after="11"/>
              <w:jc w:val="both"/>
              <w:rPr>
                <w:sz w:val="20"/>
                <w:szCs w:val="20"/>
              </w:rPr>
            </w:pPr>
            <w:r w:rsidRPr="007C53F9">
              <w:rPr>
                <w:rFonts w:eastAsia="Times New Roman"/>
                <w:b/>
                <w:sz w:val="20"/>
                <w:szCs w:val="20"/>
              </w:rPr>
              <w:t xml:space="preserve">Спортивный зал </w:t>
            </w:r>
          </w:p>
          <w:p w:rsidR="000D7AE2" w:rsidRDefault="007C53F9" w:rsidP="00EC4BE1">
            <w:pPr>
              <w:spacing w:after="0"/>
              <w:jc w:val="both"/>
              <w:rPr>
                <w:rFonts w:eastAsia="Times New Roman"/>
                <w:sz w:val="20"/>
                <w:szCs w:val="20"/>
              </w:rPr>
            </w:pPr>
            <w:r w:rsidRPr="007C53F9">
              <w:rPr>
                <w:rFonts w:eastAsia="Times New Roman"/>
                <w:sz w:val="20"/>
                <w:szCs w:val="20"/>
              </w:rPr>
              <w:t xml:space="preserve">Специальное оборудование:  </w:t>
            </w:r>
          </w:p>
          <w:p w:rsidR="000D7AE2" w:rsidRDefault="007C53F9" w:rsidP="00EC4BE1">
            <w:pPr>
              <w:spacing w:after="0"/>
              <w:jc w:val="both"/>
              <w:rPr>
                <w:rFonts w:eastAsia="Times New Roman"/>
                <w:sz w:val="20"/>
                <w:szCs w:val="20"/>
              </w:rPr>
            </w:pPr>
            <w:r w:rsidRPr="007C53F9">
              <w:rPr>
                <w:rFonts w:eastAsia="Times New Roman"/>
                <w:sz w:val="20"/>
                <w:szCs w:val="20"/>
              </w:rPr>
              <w:t xml:space="preserve">электронное табло – 1шт;  </w:t>
            </w:r>
          </w:p>
          <w:p w:rsidR="000D7AE2" w:rsidRDefault="007C53F9" w:rsidP="00EC4BE1">
            <w:pPr>
              <w:spacing w:after="0"/>
              <w:jc w:val="both"/>
              <w:rPr>
                <w:rFonts w:eastAsia="Times New Roman"/>
                <w:sz w:val="20"/>
                <w:szCs w:val="20"/>
              </w:rPr>
            </w:pPr>
            <w:r w:rsidRPr="007C53F9">
              <w:rPr>
                <w:rFonts w:eastAsia="Times New Roman"/>
                <w:sz w:val="20"/>
                <w:szCs w:val="20"/>
              </w:rPr>
              <w:t xml:space="preserve">баскетбольные стойки – 2шт; </w:t>
            </w:r>
          </w:p>
          <w:p w:rsidR="000D7AE2" w:rsidRDefault="007C53F9" w:rsidP="00EC4BE1">
            <w:pPr>
              <w:spacing w:after="0"/>
              <w:jc w:val="both"/>
              <w:rPr>
                <w:rFonts w:eastAsia="Times New Roman"/>
                <w:sz w:val="20"/>
                <w:szCs w:val="20"/>
              </w:rPr>
            </w:pPr>
            <w:r w:rsidRPr="007C53F9">
              <w:rPr>
                <w:rFonts w:eastAsia="Times New Roman"/>
                <w:sz w:val="20"/>
                <w:szCs w:val="20"/>
              </w:rPr>
              <w:t xml:space="preserve">баскетбольные щиты – 2шт; </w:t>
            </w:r>
          </w:p>
          <w:p w:rsidR="000D7AE2" w:rsidRDefault="007C53F9" w:rsidP="00EC4BE1">
            <w:pPr>
              <w:spacing w:after="0"/>
              <w:jc w:val="both"/>
              <w:rPr>
                <w:rFonts w:eastAsia="Times New Roman"/>
                <w:sz w:val="20"/>
                <w:szCs w:val="20"/>
              </w:rPr>
            </w:pPr>
            <w:r w:rsidRPr="007C53F9">
              <w:rPr>
                <w:rFonts w:eastAsia="Times New Roman"/>
                <w:sz w:val="20"/>
                <w:szCs w:val="20"/>
              </w:rPr>
              <w:t xml:space="preserve">волейбольные сетки –1 шт.; гимнастические лестницы – 4 шт.; </w:t>
            </w:r>
          </w:p>
          <w:p w:rsidR="00C05BB0" w:rsidRPr="007C53F9" w:rsidRDefault="007C53F9" w:rsidP="00EC4BE1">
            <w:pPr>
              <w:spacing w:after="0"/>
              <w:jc w:val="both"/>
              <w:rPr>
                <w:rFonts w:eastAsia="Times New Roman"/>
                <w:sz w:val="20"/>
                <w:szCs w:val="20"/>
              </w:rPr>
            </w:pPr>
            <w:r w:rsidRPr="007C53F9">
              <w:rPr>
                <w:rFonts w:eastAsia="Times New Roman"/>
                <w:sz w:val="20"/>
                <w:szCs w:val="20"/>
              </w:rPr>
              <w:t xml:space="preserve">гимнастические маты – 4 шт.;  </w:t>
            </w:r>
          </w:p>
          <w:p w:rsidR="007C53F9" w:rsidRPr="007C53F9" w:rsidRDefault="007C53F9" w:rsidP="00EC4BE1">
            <w:pPr>
              <w:spacing w:after="19"/>
              <w:jc w:val="both"/>
              <w:rPr>
                <w:sz w:val="20"/>
                <w:szCs w:val="20"/>
              </w:rPr>
            </w:pPr>
            <w:r w:rsidRPr="007C53F9">
              <w:rPr>
                <w:rFonts w:eastAsia="Times New Roman"/>
                <w:sz w:val="20"/>
                <w:szCs w:val="20"/>
              </w:rPr>
              <w:t xml:space="preserve">теннисный стол – 1 шт.; </w:t>
            </w:r>
          </w:p>
          <w:p w:rsidR="007C53F9" w:rsidRDefault="007C53F9" w:rsidP="00EC4BE1">
            <w:pPr>
              <w:spacing w:after="8" w:line="266" w:lineRule="auto"/>
              <w:jc w:val="both"/>
              <w:rPr>
                <w:rFonts w:eastAsia="Times New Roman"/>
                <w:sz w:val="20"/>
                <w:szCs w:val="20"/>
              </w:rPr>
            </w:pPr>
            <w:r w:rsidRPr="007C53F9">
              <w:rPr>
                <w:rFonts w:eastAsia="Times New Roman"/>
                <w:sz w:val="20"/>
                <w:szCs w:val="20"/>
              </w:rPr>
              <w:t xml:space="preserve">силовой тренажер с дисками –1 шт.; </w:t>
            </w:r>
          </w:p>
          <w:p w:rsidR="007C53F9" w:rsidRDefault="007C53F9" w:rsidP="00EC4BE1">
            <w:pPr>
              <w:spacing w:after="8" w:line="266" w:lineRule="auto"/>
              <w:jc w:val="both"/>
              <w:rPr>
                <w:rFonts w:eastAsia="Times New Roman"/>
                <w:sz w:val="20"/>
                <w:szCs w:val="20"/>
              </w:rPr>
            </w:pPr>
            <w:r w:rsidRPr="007C53F9">
              <w:rPr>
                <w:rFonts w:eastAsia="Times New Roman"/>
                <w:sz w:val="20"/>
                <w:szCs w:val="20"/>
              </w:rPr>
              <w:t xml:space="preserve">комплекты мячей для различных видов спорта – 18шт. </w:t>
            </w:r>
          </w:p>
          <w:p w:rsidR="007C53F9" w:rsidRPr="007C53F9" w:rsidRDefault="007C53F9" w:rsidP="00EC4BE1">
            <w:pPr>
              <w:spacing w:after="8" w:line="266" w:lineRule="auto"/>
              <w:jc w:val="both"/>
              <w:rPr>
                <w:sz w:val="20"/>
                <w:szCs w:val="20"/>
              </w:rPr>
            </w:pPr>
            <w:r w:rsidRPr="007C53F9">
              <w:rPr>
                <w:rFonts w:eastAsia="Times New Roman"/>
                <w:b/>
                <w:sz w:val="20"/>
                <w:szCs w:val="20"/>
              </w:rPr>
              <w:t xml:space="preserve">Открытый стадион широкого профиля с элементами полосы препятствий </w:t>
            </w:r>
          </w:p>
          <w:p w:rsidR="007C53F9" w:rsidRDefault="007C53F9" w:rsidP="00EC4BE1">
            <w:pPr>
              <w:spacing w:after="0" w:line="281" w:lineRule="auto"/>
              <w:jc w:val="both"/>
              <w:rPr>
                <w:rFonts w:eastAsia="Times New Roman"/>
                <w:sz w:val="20"/>
                <w:szCs w:val="20"/>
              </w:rPr>
            </w:pPr>
            <w:r w:rsidRPr="007C53F9">
              <w:rPr>
                <w:rFonts w:eastAsia="Times New Roman"/>
                <w:sz w:val="20"/>
                <w:szCs w:val="20"/>
              </w:rPr>
              <w:t>Фу</w:t>
            </w:r>
            <w:r>
              <w:rPr>
                <w:rFonts w:eastAsia="Times New Roman"/>
                <w:sz w:val="20"/>
                <w:szCs w:val="20"/>
              </w:rPr>
              <w:t xml:space="preserve">тбольное </w:t>
            </w:r>
            <w:r>
              <w:rPr>
                <w:rFonts w:eastAsia="Times New Roman"/>
                <w:sz w:val="20"/>
                <w:szCs w:val="20"/>
              </w:rPr>
              <w:tab/>
              <w:t xml:space="preserve">поле </w:t>
            </w:r>
            <w:r>
              <w:rPr>
                <w:rFonts w:eastAsia="Times New Roman"/>
                <w:sz w:val="20"/>
                <w:szCs w:val="20"/>
              </w:rPr>
              <w:tab/>
              <w:t xml:space="preserve">– </w:t>
            </w:r>
            <w:r>
              <w:rPr>
                <w:rFonts w:eastAsia="Times New Roman"/>
                <w:sz w:val="20"/>
                <w:szCs w:val="20"/>
              </w:rPr>
              <w:tab/>
              <w:t xml:space="preserve">стандартные </w:t>
            </w:r>
            <w:r w:rsidRPr="007C53F9">
              <w:rPr>
                <w:rFonts w:eastAsia="Times New Roman"/>
                <w:sz w:val="20"/>
                <w:szCs w:val="20"/>
              </w:rPr>
              <w:t xml:space="preserve">ворота </w:t>
            </w:r>
            <w:r w:rsidRPr="007C53F9">
              <w:rPr>
                <w:rFonts w:eastAsia="Times New Roman"/>
                <w:sz w:val="20"/>
                <w:szCs w:val="20"/>
              </w:rPr>
              <w:tab/>
              <w:t xml:space="preserve">– </w:t>
            </w:r>
            <w:r w:rsidRPr="007C53F9">
              <w:rPr>
                <w:rFonts w:eastAsia="Times New Roman"/>
                <w:sz w:val="20"/>
                <w:szCs w:val="20"/>
              </w:rPr>
              <w:tab/>
              <w:t xml:space="preserve">2шт.; </w:t>
            </w:r>
          </w:p>
          <w:p w:rsidR="007C53F9" w:rsidRPr="007C53F9" w:rsidRDefault="007C53F9" w:rsidP="00EC4BE1">
            <w:pPr>
              <w:spacing w:after="0" w:line="281" w:lineRule="auto"/>
              <w:jc w:val="both"/>
              <w:rPr>
                <w:sz w:val="20"/>
                <w:szCs w:val="20"/>
              </w:rPr>
            </w:pPr>
            <w:r w:rsidRPr="007C53F9">
              <w:rPr>
                <w:rFonts w:eastAsia="Times New Roman"/>
                <w:sz w:val="20"/>
                <w:szCs w:val="20"/>
              </w:rPr>
              <w:t xml:space="preserve">Баскетбольная площадка – 2 металлические стойки с баскетбольными корзинами;  </w:t>
            </w:r>
          </w:p>
          <w:p w:rsidR="007C53F9" w:rsidRPr="007C53F9" w:rsidRDefault="007C53F9" w:rsidP="00EC4BE1">
            <w:pPr>
              <w:spacing w:after="0" w:line="280" w:lineRule="auto"/>
              <w:jc w:val="both"/>
              <w:rPr>
                <w:sz w:val="20"/>
                <w:szCs w:val="20"/>
              </w:rPr>
            </w:pPr>
            <w:r w:rsidRPr="007C53F9">
              <w:rPr>
                <w:rFonts w:eastAsia="Times New Roman"/>
                <w:sz w:val="20"/>
                <w:szCs w:val="20"/>
              </w:rPr>
              <w:t xml:space="preserve">Волейбольная площадка – металлические стойки для крепления </w:t>
            </w:r>
            <w:proofErr w:type="gramStart"/>
            <w:r w:rsidRPr="007C53F9">
              <w:rPr>
                <w:rFonts w:eastAsia="Times New Roman"/>
                <w:sz w:val="20"/>
                <w:szCs w:val="20"/>
              </w:rPr>
              <w:t>в</w:t>
            </w:r>
            <w:proofErr w:type="gramEnd"/>
            <w:r w:rsidRPr="007C53F9">
              <w:rPr>
                <w:rFonts w:eastAsia="Times New Roman"/>
                <w:sz w:val="20"/>
                <w:szCs w:val="20"/>
              </w:rPr>
              <w:t xml:space="preserve">/б сеток;  </w:t>
            </w:r>
          </w:p>
          <w:p w:rsidR="007C53F9" w:rsidRPr="007C53F9" w:rsidRDefault="007C53F9" w:rsidP="00EC4BE1">
            <w:pPr>
              <w:spacing w:after="0"/>
              <w:jc w:val="both"/>
              <w:rPr>
                <w:sz w:val="20"/>
                <w:szCs w:val="20"/>
              </w:rPr>
            </w:pPr>
            <w:r w:rsidRPr="007C53F9">
              <w:rPr>
                <w:rFonts w:eastAsia="Times New Roman"/>
                <w:sz w:val="20"/>
                <w:szCs w:val="20"/>
              </w:rPr>
              <w:t xml:space="preserve">Полоса препятствий (лабиринт, забор, бревно, </w:t>
            </w:r>
            <w:proofErr w:type="spellStart"/>
            <w:r w:rsidRPr="007C53F9">
              <w:rPr>
                <w:rFonts w:eastAsia="Times New Roman"/>
                <w:sz w:val="20"/>
                <w:szCs w:val="20"/>
              </w:rPr>
              <w:t>рукоход</w:t>
            </w:r>
            <w:proofErr w:type="spellEnd"/>
            <w:r w:rsidRPr="007C53F9">
              <w:rPr>
                <w:rFonts w:eastAsia="Times New Roman"/>
                <w:sz w:val="20"/>
                <w:szCs w:val="20"/>
              </w:rPr>
              <w:t>); Спринтерская дорожка.</w:t>
            </w:r>
          </w:p>
        </w:tc>
      </w:tr>
      <w:tr w:rsidR="00564D01" w:rsidRPr="00DD0023" w:rsidTr="00632886">
        <w:trPr>
          <w:trHeight w:val="343"/>
        </w:trPr>
        <w:tc>
          <w:tcPr>
            <w:tcW w:w="9692" w:type="dxa"/>
            <w:gridSpan w:val="4"/>
            <w:tcBorders>
              <w:top w:val="single" w:sz="3" w:space="0" w:color="000000"/>
              <w:left w:val="single" w:sz="3" w:space="0" w:color="000000"/>
              <w:bottom w:val="single" w:sz="3" w:space="0" w:color="000000"/>
              <w:right w:val="single" w:sz="3" w:space="0" w:color="000000"/>
            </w:tcBorders>
            <w:shd w:val="clear" w:color="auto" w:fill="auto"/>
          </w:tcPr>
          <w:p w:rsidR="00564D01" w:rsidRPr="00DD0023" w:rsidRDefault="00564D01" w:rsidP="00EC4BE1">
            <w:pPr>
              <w:spacing w:after="0" w:line="275" w:lineRule="auto"/>
              <w:jc w:val="both"/>
              <w:rPr>
                <w:rFonts w:eastAsia="Times New Roman"/>
                <w:b/>
                <w:sz w:val="20"/>
                <w:szCs w:val="20"/>
              </w:rPr>
            </w:pPr>
            <w:r>
              <w:rPr>
                <w:rFonts w:eastAsia="Times New Roman"/>
                <w:b/>
                <w:sz w:val="20"/>
                <w:szCs w:val="20"/>
              </w:rPr>
              <w:t xml:space="preserve">2. </w:t>
            </w:r>
            <w:r w:rsidRPr="00564D01">
              <w:rPr>
                <w:rFonts w:eastAsia="Times New Roman"/>
                <w:b/>
                <w:sz w:val="20"/>
                <w:szCs w:val="20"/>
              </w:rPr>
              <w:t>Математический и общий естественнонаучный учебный цикл</w:t>
            </w:r>
          </w:p>
        </w:tc>
      </w:tr>
      <w:tr w:rsidR="00C05BB0" w:rsidRPr="00DD0023" w:rsidTr="00DD0023">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C05BB0" w:rsidRPr="00DD0023" w:rsidRDefault="00564D01" w:rsidP="004679BC">
            <w:pPr>
              <w:spacing w:after="0"/>
              <w:ind w:right="81"/>
              <w:jc w:val="center"/>
              <w:rPr>
                <w:rFonts w:eastAsia="Times New Roman"/>
                <w:sz w:val="20"/>
                <w:szCs w:val="20"/>
              </w:rPr>
            </w:pPr>
            <w:r>
              <w:rPr>
                <w:rFonts w:eastAsia="Times New Roman"/>
                <w:sz w:val="20"/>
                <w:szCs w:val="20"/>
              </w:rPr>
              <w:t>2.1</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C05BB0" w:rsidRPr="00DD0023" w:rsidRDefault="00344561" w:rsidP="004679BC">
            <w:pPr>
              <w:spacing w:after="0"/>
              <w:rPr>
                <w:rFonts w:eastAsia="Times New Roman"/>
                <w:sz w:val="20"/>
                <w:szCs w:val="20"/>
              </w:rPr>
            </w:pPr>
            <w:r>
              <w:rPr>
                <w:rFonts w:eastAsia="Times New Roman"/>
                <w:sz w:val="20"/>
                <w:szCs w:val="20"/>
              </w:rPr>
              <w:t xml:space="preserve">ЕН.01 </w:t>
            </w:r>
            <w:r w:rsidRPr="00344561">
              <w:rPr>
                <w:rFonts w:eastAsia="Times New Roman"/>
                <w:sz w:val="20"/>
                <w:szCs w:val="20"/>
              </w:rPr>
              <w:t>Информатика и информационные технологии в профессиональной деятельности</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C05BB0" w:rsidRDefault="00344561" w:rsidP="00344561">
            <w:pPr>
              <w:rPr>
                <w:rFonts w:eastAsia="Times New Roman"/>
                <w:sz w:val="20"/>
                <w:szCs w:val="20"/>
              </w:rPr>
            </w:pPr>
            <w:r w:rsidRPr="00344561">
              <w:rPr>
                <w:sz w:val="20"/>
                <w:szCs w:val="20"/>
              </w:rPr>
              <w:t>215 –</w:t>
            </w:r>
            <w:r>
              <w:rPr>
                <w:sz w:val="16"/>
                <w:szCs w:val="16"/>
              </w:rPr>
              <w:t xml:space="preserve"> </w:t>
            </w:r>
            <w:r w:rsidRPr="00344561">
              <w:rPr>
                <w:sz w:val="20"/>
                <w:szCs w:val="20"/>
              </w:rPr>
              <w:t>Кабинет Сетевое и системное администрирование</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9D5337" w:rsidRDefault="009D5337" w:rsidP="00EC4BE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9D5337" w:rsidRPr="00DD0023" w:rsidRDefault="009D5337" w:rsidP="00EC4BE1">
            <w:pPr>
              <w:spacing w:after="0" w:line="275" w:lineRule="auto"/>
              <w:jc w:val="both"/>
              <w:rPr>
                <w:sz w:val="20"/>
                <w:szCs w:val="20"/>
              </w:rPr>
            </w:pPr>
            <w:r>
              <w:rPr>
                <w:rFonts w:eastAsia="Times New Roman"/>
                <w:sz w:val="20"/>
                <w:szCs w:val="20"/>
              </w:rPr>
              <w:t>ученические столы – 13</w:t>
            </w:r>
            <w:r w:rsidRPr="00DD0023">
              <w:rPr>
                <w:rFonts w:eastAsia="Times New Roman"/>
                <w:sz w:val="20"/>
                <w:szCs w:val="20"/>
              </w:rPr>
              <w:t xml:space="preserve"> шт.,  </w:t>
            </w:r>
          </w:p>
          <w:p w:rsidR="009D5337" w:rsidRPr="00DD0023" w:rsidRDefault="009D5337" w:rsidP="00EC4BE1">
            <w:pPr>
              <w:spacing w:after="18"/>
              <w:jc w:val="both"/>
              <w:rPr>
                <w:sz w:val="20"/>
                <w:szCs w:val="20"/>
              </w:rPr>
            </w:pPr>
            <w:r w:rsidRPr="00DD0023">
              <w:rPr>
                <w:rFonts w:eastAsia="Times New Roman"/>
                <w:sz w:val="20"/>
                <w:szCs w:val="20"/>
              </w:rPr>
              <w:t xml:space="preserve">стулья – </w:t>
            </w:r>
            <w:r>
              <w:rPr>
                <w:rFonts w:eastAsia="Times New Roman"/>
                <w:sz w:val="20"/>
                <w:szCs w:val="20"/>
              </w:rPr>
              <w:t>26</w:t>
            </w:r>
            <w:r w:rsidRPr="00DD0023">
              <w:rPr>
                <w:rFonts w:eastAsia="Times New Roman"/>
                <w:sz w:val="20"/>
                <w:szCs w:val="20"/>
              </w:rPr>
              <w:t xml:space="preserve"> шт.,  </w:t>
            </w:r>
          </w:p>
          <w:p w:rsidR="009D5337" w:rsidRDefault="009D5337" w:rsidP="00EC4BE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9D5337" w:rsidRDefault="009D5337" w:rsidP="00EC4BE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9D5337" w:rsidRPr="00DD0023" w:rsidRDefault="009D5337" w:rsidP="00EC4BE1">
            <w:pPr>
              <w:spacing w:after="0" w:line="277" w:lineRule="auto"/>
              <w:jc w:val="both"/>
              <w:rPr>
                <w:sz w:val="20"/>
                <w:szCs w:val="20"/>
              </w:rPr>
            </w:pPr>
            <w:r w:rsidRPr="00DD0023">
              <w:rPr>
                <w:rFonts w:eastAsia="Times New Roman"/>
                <w:sz w:val="20"/>
                <w:szCs w:val="20"/>
              </w:rPr>
              <w:t>доска учебная</w:t>
            </w:r>
            <w:r>
              <w:rPr>
                <w:rFonts w:eastAsia="Times New Roman"/>
                <w:sz w:val="20"/>
                <w:szCs w:val="20"/>
              </w:rPr>
              <w:t xml:space="preserve"> не меловая</w:t>
            </w:r>
            <w:r w:rsidRPr="00DD0023">
              <w:rPr>
                <w:rFonts w:eastAsia="Times New Roman"/>
                <w:sz w:val="20"/>
                <w:szCs w:val="20"/>
              </w:rPr>
              <w:t xml:space="preserve"> –  1 шт.  </w:t>
            </w:r>
          </w:p>
          <w:p w:rsidR="009D5337" w:rsidRDefault="009D5337" w:rsidP="00EC4BE1">
            <w:pPr>
              <w:spacing w:after="0"/>
              <w:jc w:val="both"/>
              <w:rPr>
                <w:rFonts w:eastAsia="Times New Roman"/>
                <w:sz w:val="20"/>
                <w:szCs w:val="20"/>
              </w:rPr>
            </w:pPr>
            <w:r w:rsidRPr="00C05BB0">
              <w:rPr>
                <w:rFonts w:eastAsia="Times New Roman"/>
                <w:b/>
                <w:sz w:val="20"/>
                <w:szCs w:val="20"/>
              </w:rPr>
              <w:t>Технические средства обучения:</w:t>
            </w:r>
            <w:r w:rsidRPr="00C05BB0">
              <w:rPr>
                <w:rFonts w:eastAsia="Times New Roman"/>
                <w:sz w:val="20"/>
                <w:szCs w:val="20"/>
              </w:rPr>
              <w:t xml:space="preserve"> </w:t>
            </w:r>
          </w:p>
          <w:p w:rsidR="009D5337" w:rsidRDefault="009D5337" w:rsidP="00EC4BE1">
            <w:pPr>
              <w:spacing w:after="0"/>
              <w:jc w:val="both"/>
              <w:rPr>
                <w:rFonts w:eastAsia="Times New Roman"/>
                <w:sz w:val="20"/>
                <w:szCs w:val="20"/>
              </w:rPr>
            </w:pPr>
            <w:r w:rsidRPr="00DD0023">
              <w:rPr>
                <w:rFonts w:eastAsia="Times New Roman"/>
                <w:sz w:val="20"/>
                <w:szCs w:val="20"/>
              </w:rPr>
              <w:t xml:space="preserve">мультмедийное оборудование (видеопроектор, экран) –1 шт., </w:t>
            </w:r>
          </w:p>
          <w:p w:rsidR="00C05BB0" w:rsidRDefault="009D5337" w:rsidP="00EC4BE1">
            <w:pPr>
              <w:spacing w:after="0" w:line="275" w:lineRule="auto"/>
              <w:jc w:val="both"/>
              <w:rPr>
                <w:rFonts w:eastAsia="Times New Roman"/>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p w:rsidR="009D5337" w:rsidRDefault="009D5337" w:rsidP="00EC4BE1">
            <w:pPr>
              <w:spacing w:after="0" w:line="275" w:lineRule="auto"/>
              <w:jc w:val="both"/>
              <w:rPr>
                <w:rFonts w:eastAsia="Times New Roman"/>
                <w:sz w:val="20"/>
                <w:szCs w:val="20"/>
              </w:rPr>
            </w:pPr>
            <w:r>
              <w:rPr>
                <w:rFonts w:eastAsia="Times New Roman"/>
                <w:sz w:val="20"/>
                <w:szCs w:val="20"/>
              </w:rPr>
              <w:t>рабочее место студента: ПК (</w:t>
            </w:r>
            <w:r w:rsidR="00EF02CC" w:rsidRPr="00DD0023">
              <w:rPr>
                <w:rFonts w:eastAsia="Times New Roman"/>
                <w:sz w:val="20"/>
                <w:szCs w:val="20"/>
              </w:rPr>
              <w:t>компьютер с подключением к сети «Интернет»</w:t>
            </w:r>
            <w:r>
              <w:rPr>
                <w:rFonts w:eastAsia="Times New Roman"/>
                <w:sz w:val="20"/>
                <w:szCs w:val="20"/>
              </w:rPr>
              <w:t>)</w:t>
            </w:r>
            <w:r w:rsidR="00EF02CC">
              <w:rPr>
                <w:rFonts w:eastAsia="Times New Roman"/>
                <w:sz w:val="20"/>
                <w:szCs w:val="20"/>
              </w:rPr>
              <w:t xml:space="preserve"> </w:t>
            </w:r>
            <w:r>
              <w:rPr>
                <w:rFonts w:eastAsia="Times New Roman"/>
                <w:sz w:val="20"/>
                <w:szCs w:val="20"/>
              </w:rPr>
              <w:t>– 15 шт.</w:t>
            </w:r>
          </w:p>
          <w:p w:rsidR="009D5337" w:rsidRPr="00DD0023" w:rsidRDefault="009D5337" w:rsidP="00EC4BE1">
            <w:pPr>
              <w:spacing w:after="0" w:line="275" w:lineRule="auto"/>
              <w:jc w:val="both"/>
              <w:rPr>
                <w:rFonts w:eastAsia="Times New Roman"/>
                <w:b/>
                <w:sz w:val="20"/>
                <w:szCs w:val="20"/>
              </w:rPr>
            </w:pPr>
            <w:r>
              <w:rPr>
                <w:rFonts w:eastAsia="Times New Roman"/>
                <w:sz w:val="20"/>
                <w:szCs w:val="20"/>
              </w:rPr>
              <w:t xml:space="preserve">стулья – эргономические 15 шт. </w:t>
            </w:r>
          </w:p>
        </w:tc>
      </w:tr>
      <w:tr w:rsidR="00564D01" w:rsidRPr="00DD0023" w:rsidTr="00632886">
        <w:trPr>
          <w:trHeight w:val="392"/>
        </w:trPr>
        <w:tc>
          <w:tcPr>
            <w:tcW w:w="9692" w:type="dxa"/>
            <w:gridSpan w:val="4"/>
            <w:tcBorders>
              <w:top w:val="single" w:sz="3" w:space="0" w:color="000000"/>
              <w:left w:val="single" w:sz="3" w:space="0" w:color="000000"/>
              <w:bottom w:val="single" w:sz="3" w:space="0" w:color="000000"/>
              <w:right w:val="single" w:sz="3" w:space="0" w:color="000000"/>
            </w:tcBorders>
            <w:shd w:val="clear" w:color="auto" w:fill="auto"/>
          </w:tcPr>
          <w:p w:rsidR="00564D01" w:rsidRPr="00DD0023" w:rsidRDefault="00564D01" w:rsidP="00EC4BE1">
            <w:pPr>
              <w:spacing w:after="0" w:line="275" w:lineRule="auto"/>
              <w:jc w:val="both"/>
              <w:rPr>
                <w:rFonts w:eastAsia="Times New Roman"/>
                <w:b/>
                <w:sz w:val="20"/>
                <w:szCs w:val="20"/>
              </w:rPr>
            </w:pPr>
            <w:r>
              <w:rPr>
                <w:rFonts w:eastAsia="Times New Roman"/>
                <w:b/>
                <w:sz w:val="20"/>
                <w:szCs w:val="20"/>
              </w:rPr>
              <w:lastRenderedPageBreak/>
              <w:t xml:space="preserve">3. </w:t>
            </w:r>
            <w:proofErr w:type="spellStart"/>
            <w:r w:rsidRPr="00564D01">
              <w:rPr>
                <w:rFonts w:eastAsia="Times New Roman"/>
                <w:b/>
                <w:sz w:val="20"/>
                <w:szCs w:val="20"/>
              </w:rPr>
              <w:t>Общепрофессиональные</w:t>
            </w:r>
            <w:proofErr w:type="spellEnd"/>
            <w:r w:rsidRPr="00564D01">
              <w:rPr>
                <w:rFonts w:eastAsia="Times New Roman"/>
                <w:b/>
                <w:sz w:val="20"/>
                <w:szCs w:val="20"/>
              </w:rPr>
              <w:t xml:space="preserve"> дисциплины</w:t>
            </w:r>
          </w:p>
        </w:tc>
      </w:tr>
      <w:tr w:rsidR="00AF1453"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AF1453" w:rsidRPr="00DD0023" w:rsidRDefault="00AF1453" w:rsidP="004679BC">
            <w:pPr>
              <w:spacing w:after="0"/>
              <w:ind w:right="81"/>
              <w:jc w:val="center"/>
              <w:rPr>
                <w:rFonts w:eastAsia="Times New Roman"/>
                <w:sz w:val="20"/>
                <w:szCs w:val="20"/>
              </w:rPr>
            </w:pPr>
            <w:r>
              <w:rPr>
                <w:rFonts w:eastAsia="Times New Roman"/>
                <w:sz w:val="20"/>
                <w:szCs w:val="20"/>
              </w:rPr>
              <w:t>3.1</w:t>
            </w: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AF1453" w:rsidRPr="00FB2E68" w:rsidRDefault="00AF1453" w:rsidP="00FB2E68">
            <w:pPr>
              <w:rPr>
                <w:color w:val="000000"/>
                <w:sz w:val="20"/>
                <w:szCs w:val="20"/>
              </w:rPr>
            </w:pPr>
            <w:r w:rsidRPr="00FB2E68">
              <w:rPr>
                <w:color w:val="000000"/>
                <w:sz w:val="20"/>
                <w:szCs w:val="20"/>
              </w:rPr>
              <w:t>ОП.01 Теория государства и права</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AF1453" w:rsidRPr="00DD0023" w:rsidRDefault="00AF1453" w:rsidP="00632886">
            <w:pPr>
              <w:spacing w:after="0" w:line="280" w:lineRule="auto"/>
              <w:rPr>
                <w:sz w:val="20"/>
                <w:szCs w:val="20"/>
              </w:rPr>
            </w:pPr>
            <w:r w:rsidRPr="00DD0023">
              <w:rPr>
                <w:rFonts w:eastAsia="Times New Roman"/>
                <w:sz w:val="20"/>
                <w:szCs w:val="20"/>
              </w:rPr>
              <w:t>30</w:t>
            </w:r>
            <w:r>
              <w:rPr>
                <w:rFonts w:eastAsia="Times New Roman"/>
                <w:sz w:val="20"/>
                <w:szCs w:val="20"/>
              </w:rPr>
              <w:t>4</w:t>
            </w:r>
            <w:r w:rsidRPr="00DD0023">
              <w:rPr>
                <w:rFonts w:eastAsia="Times New Roman"/>
                <w:sz w:val="20"/>
                <w:szCs w:val="20"/>
              </w:rPr>
              <w:t xml:space="preserve"> – </w:t>
            </w:r>
            <w:r>
              <w:rPr>
                <w:rFonts w:eastAsia="Times New Roman"/>
                <w:sz w:val="20"/>
                <w:szCs w:val="20"/>
              </w:rPr>
              <w:t>Основы безопасности жизнедеятельности и охраны труда</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AF1453" w:rsidRDefault="00AF1453" w:rsidP="00EC4BE1">
            <w:pPr>
              <w:spacing w:after="0" w:line="275" w:lineRule="auto"/>
              <w:jc w:val="both"/>
              <w:rPr>
                <w:rFonts w:eastAsia="Times New Roman"/>
                <w:b/>
                <w:sz w:val="20"/>
                <w:szCs w:val="20"/>
              </w:rPr>
            </w:pPr>
            <w:r w:rsidRPr="00DD0023">
              <w:rPr>
                <w:rFonts w:eastAsia="Times New Roman"/>
                <w:b/>
                <w:sz w:val="20"/>
                <w:szCs w:val="20"/>
              </w:rPr>
              <w:t xml:space="preserve">Комплект учебной мебели:  </w:t>
            </w:r>
          </w:p>
          <w:p w:rsidR="00AF1453" w:rsidRPr="00DD0023" w:rsidRDefault="00AF1453" w:rsidP="00EC4BE1">
            <w:pPr>
              <w:spacing w:after="0" w:line="275" w:lineRule="auto"/>
              <w:jc w:val="both"/>
              <w:rPr>
                <w:sz w:val="20"/>
                <w:szCs w:val="20"/>
              </w:rPr>
            </w:pPr>
            <w:r>
              <w:rPr>
                <w:rFonts w:eastAsia="Times New Roman"/>
                <w:sz w:val="20"/>
                <w:szCs w:val="20"/>
              </w:rPr>
              <w:t>ученические столы – 15</w:t>
            </w:r>
            <w:r w:rsidRPr="00DD0023">
              <w:rPr>
                <w:rFonts w:eastAsia="Times New Roman"/>
                <w:sz w:val="20"/>
                <w:szCs w:val="20"/>
              </w:rPr>
              <w:t xml:space="preserve"> шт.,  </w:t>
            </w:r>
          </w:p>
          <w:p w:rsidR="00AF1453" w:rsidRPr="00DD0023" w:rsidRDefault="00AF1453" w:rsidP="00EC4BE1">
            <w:pPr>
              <w:spacing w:after="18"/>
              <w:jc w:val="both"/>
              <w:rPr>
                <w:sz w:val="20"/>
                <w:szCs w:val="20"/>
              </w:rPr>
            </w:pPr>
            <w:r w:rsidRPr="00DD0023">
              <w:rPr>
                <w:rFonts w:eastAsia="Times New Roman"/>
                <w:sz w:val="20"/>
                <w:szCs w:val="20"/>
              </w:rPr>
              <w:t xml:space="preserve">стулья – </w:t>
            </w:r>
            <w:r>
              <w:rPr>
                <w:rFonts w:eastAsia="Times New Roman"/>
                <w:sz w:val="20"/>
                <w:szCs w:val="20"/>
              </w:rPr>
              <w:t>30</w:t>
            </w:r>
            <w:r w:rsidRPr="00DD0023">
              <w:rPr>
                <w:rFonts w:eastAsia="Times New Roman"/>
                <w:sz w:val="20"/>
                <w:szCs w:val="20"/>
              </w:rPr>
              <w:t xml:space="preserve"> шт.,  </w:t>
            </w:r>
          </w:p>
          <w:p w:rsidR="00AF1453" w:rsidRDefault="00AF1453" w:rsidP="00EC4BE1">
            <w:pPr>
              <w:spacing w:after="0" w:line="277" w:lineRule="auto"/>
              <w:jc w:val="both"/>
              <w:rPr>
                <w:rFonts w:eastAsia="Times New Roman"/>
                <w:sz w:val="20"/>
                <w:szCs w:val="20"/>
              </w:rPr>
            </w:pPr>
            <w:r w:rsidRPr="00DD0023">
              <w:rPr>
                <w:rFonts w:eastAsia="Times New Roman"/>
                <w:sz w:val="20"/>
                <w:szCs w:val="20"/>
              </w:rPr>
              <w:t xml:space="preserve">преподавательский стол – 1 шт., </w:t>
            </w:r>
          </w:p>
          <w:p w:rsidR="00AF1453" w:rsidRDefault="00AF1453" w:rsidP="00EC4BE1">
            <w:pPr>
              <w:spacing w:after="0" w:line="277" w:lineRule="auto"/>
              <w:jc w:val="both"/>
              <w:rPr>
                <w:rFonts w:eastAsia="Times New Roman"/>
                <w:sz w:val="20"/>
                <w:szCs w:val="20"/>
              </w:rPr>
            </w:pPr>
            <w:r w:rsidRPr="00DD0023">
              <w:rPr>
                <w:rFonts w:eastAsia="Times New Roman"/>
                <w:sz w:val="20"/>
                <w:szCs w:val="20"/>
              </w:rPr>
              <w:t xml:space="preserve">кафедра для чтения лекций – 1 шт., </w:t>
            </w:r>
          </w:p>
          <w:p w:rsidR="00AF1453" w:rsidRPr="00DD0023" w:rsidRDefault="00AF1453" w:rsidP="00EC4BE1">
            <w:pPr>
              <w:spacing w:after="0" w:line="277" w:lineRule="auto"/>
              <w:jc w:val="both"/>
              <w:rPr>
                <w:sz w:val="20"/>
                <w:szCs w:val="20"/>
              </w:rPr>
            </w:pPr>
            <w:r w:rsidRPr="00DD0023">
              <w:rPr>
                <w:rFonts w:eastAsia="Times New Roman"/>
                <w:sz w:val="20"/>
                <w:szCs w:val="20"/>
              </w:rPr>
              <w:t xml:space="preserve">доска учебная –  1 шт.  </w:t>
            </w:r>
          </w:p>
          <w:p w:rsidR="00AF1453" w:rsidRPr="00DD0023" w:rsidRDefault="00AF1453" w:rsidP="00EC4BE1">
            <w:pPr>
              <w:spacing w:after="0" w:line="279" w:lineRule="auto"/>
              <w:jc w:val="both"/>
              <w:rPr>
                <w:sz w:val="20"/>
                <w:szCs w:val="20"/>
              </w:rPr>
            </w:pPr>
            <w:r w:rsidRPr="00DD0023">
              <w:rPr>
                <w:rFonts w:eastAsia="Times New Roman"/>
                <w:b/>
                <w:sz w:val="20"/>
                <w:szCs w:val="20"/>
              </w:rPr>
              <w:t xml:space="preserve">Технические средства обучения: </w:t>
            </w:r>
          </w:p>
          <w:p w:rsidR="00AF1453" w:rsidRDefault="00AF1453" w:rsidP="00EC4BE1">
            <w:pPr>
              <w:spacing w:after="0"/>
              <w:jc w:val="both"/>
              <w:rPr>
                <w:rFonts w:eastAsia="Times New Roman"/>
                <w:sz w:val="20"/>
                <w:szCs w:val="20"/>
              </w:rPr>
            </w:pPr>
            <w:r w:rsidRPr="00DD0023">
              <w:rPr>
                <w:rFonts w:eastAsia="Times New Roman"/>
                <w:sz w:val="20"/>
                <w:szCs w:val="20"/>
              </w:rPr>
              <w:t xml:space="preserve">мультмедийное оборудование (видеопроектор, экран) –1 шт., </w:t>
            </w:r>
          </w:p>
          <w:p w:rsidR="00AF1453" w:rsidRPr="00DD0023" w:rsidRDefault="00AF1453" w:rsidP="00EC4BE1">
            <w:pPr>
              <w:spacing w:after="0"/>
              <w:jc w:val="both"/>
              <w:rPr>
                <w:sz w:val="20"/>
                <w:szCs w:val="20"/>
              </w:rPr>
            </w:pPr>
            <w:r w:rsidRPr="00DD0023">
              <w:rPr>
                <w:rFonts w:eastAsia="Times New Roman"/>
                <w:sz w:val="20"/>
                <w:szCs w:val="20"/>
              </w:rPr>
              <w:t>рабочее место преподавателя, персональный компьютер с подключением к сети «Интернет», принтер.</w:t>
            </w:r>
          </w:p>
        </w:tc>
      </w:tr>
      <w:tr w:rsidR="00FB2E68" w:rsidRPr="00DD0023" w:rsidTr="00526A1D">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FB2E68" w:rsidRPr="00DD0023" w:rsidRDefault="00FB2E68"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FB2E68" w:rsidRPr="00FB2E68" w:rsidRDefault="00FB2E68" w:rsidP="00FB2E68">
            <w:pPr>
              <w:rPr>
                <w:color w:val="000000"/>
                <w:sz w:val="20"/>
                <w:szCs w:val="20"/>
              </w:rPr>
            </w:pPr>
            <w:r w:rsidRPr="00FB2E68">
              <w:rPr>
                <w:color w:val="000000"/>
                <w:sz w:val="20"/>
                <w:szCs w:val="20"/>
              </w:rPr>
              <w:t>ОП.02 Конституционное право России</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5269AE" w:rsidRPr="005269AE" w:rsidRDefault="005269AE" w:rsidP="00526A1D">
            <w:pPr>
              <w:spacing w:after="0" w:line="280" w:lineRule="auto"/>
              <w:rPr>
                <w:rFonts w:eastAsia="Times New Roman"/>
                <w:sz w:val="20"/>
                <w:szCs w:val="20"/>
              </w:rPr>
            </w:pPr>
            <w:r w:rsidRPr="005269AE">
              <w:rPr>
                <w:rFonts w:eastAsia="Times New Roman"/>
                <w:sz w:val="20"/>
                <w:szCs w:val="20"/>
              </w:rPr>
              <w:t xml:space="preserve">312 </w:t>
            </w:r>
          </w:p>
          <w:p w:rsidR="00FB2E68" w:rsidRDefault="005269AE" w:rsidP="00526A1D">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526A1D" w:rsidRDefault="00526A1D"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526A1D" w:rsidRPr="00526A1D" w:rsidRDefault="00526A1D"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526A1D" w:rsidRPr="00526A1D" w:rsidRDefault="00526A1D" w:rsidP="00EC4BE1">
            <w:pPr>
              <w:spacing w:after="18"/>
              <w:jc w:val="both"/>
              <w:rPr>
                <w:sz w:val="20"/>
                <w:szCs w:val="20"/>
              </w:rPr>
            </w:pPr>
            <w:r w:rsidRPr="00526A1D">
              <w:rPr>
                <w:rFonts w:eastAsia="Times New Roman"/>
                <w:sz w:val="20"/>
                <w:szCs w:val="20"/>
              </w:rPr>
              <w:t xml:space="preserve">стулья – 40 шт.,  </w:t>
            </w:r>
          </w:p>
          <w:p w:rsidR="00DE2E7C" w:rsidRDefault="00526A1D"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526A1D" w:rsidRPr="00526A1D" w:rsidRDefault="00526A1D"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526A1D"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526A1D" w:rsidRPr="00526A1D">
              <w:rPr>
                <w:rFonts w:eastAsia="Times New Roman"/>
                <w:sz w:val="20"/>
                <w:szCs w:val="20"/>
              </w:rPr>
              <w:t xml:space="preserve">учебная литература. </w:t>
            </w:r>
          </w:p>
          <w:p w:rsidR="00526A1D" w:rsidRPr="00526A1D" w:rsidRDefault="00526A1D" w:rsidP="00EC4BE1">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мультмедийное оборудование (видеопроектор, экран) – 1 шт., </w:t>
            </w:r>
          </w:p>
          <w:p w:rsidR="00526A1D" w:rsidRPr="00526A1D" w:rsidRDefault="00526A1D" w:rsidP="00EC4BE1">
            <w:pPr>
              <w:spacing w:after="15"/>
              <w:jc w:val="both"/>
              <w:rPr>
                <w:sz w:val="20"/>
                <w:szCs w:val="20"/>
              </w:rPr>
            </w:pPr>
            <w:r>
              <w:rPr>
                <w:rFonts w:eastAsia="Times New Roman"/>
                <w:sz w:val="20"/>
                <w:szCs w:val="20"/>
              </w:rPr>
              <w:t xml:space="preserve">Мобильный класс (15 </w:t>
            </w:r>
            <w:proofErr w:type="spellStart"/>
            <w:r>
              <w:rPr>
                <w:rFonts w:eastAsia="Times New Roman"/>
                <w:sz w:val="20"/>
                <w:szCs w:val="20"/>
              </w:rPr>
              <w:t>ноутбуковс</w:t>
            </w:r>
            <w:proofErr w:type="spellEnd"/>
            <w:r>
              <w:rPr>
                <w:rFonts w:eastAsia="Times New Roman"/>
                <w:sz w:val="20"/>
                <w:szCs w:val="20"/>
              </w:rPr>
              <w:t xml:space="preserve"> </w:t>
            </w:r>
            <w:r w:rsidRPr="00DD0023">
              <w:rPr>
                <w:rFonts w:eastAsia="Times New Roman"/>
                <w:sz w:val="20"/>
                <w:szCs w:val="20"/>
              </w:rPr>
              <w:t>с подключением к сети «Интернет»</w:t>
            </w:r>
            <w:r>
              <w:rPr>
                <w:rFonts w:eastAsia="Times New Roman"/>
                <w:sz w:val="20"/>
                <w:szCs w:val="20"/>
              </w:rPr>
              <w:t xml:space="preserve">) </w:t>
            </w:r>
            <w:r w:rsidRPr="00526A1D">
              <w:rPr>
                <w:rFonts w:eastAsia="Times New Roman"/>
                <w:sz w:val="20"/>
                <w:szCs w:val="20"/>
              </w:rPr>
              <w:t xml:space="preserve"> – 1шт., </w:t>
            </w:r>
          </w:p>
          <w:p w:rsidR="00FB2E68" w:rsidRPr="00526A1D" w:rsidRDefault="00526A1D"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ОП.03 Административное право</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6871C8" w:rsidRDefault="000D7AE2"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0D7AE2" w:rsidRPr="00526A1D" w:rsidRDefault="000D7AE2"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0D7AE2" w:rsidRPr="00526A1D">
              <w:rPr>
                <w:rFonts w:eastAsia="Times New Roman"/>
                <w:sz w:val="20"/>
                <w:szCs w:val="20"/>
              </w:rPr>
              <w:t xml:space="preserve">учебная литература. </w:t>
            </w:r>
          </w:p>
          <w:p w:rsidR="000D7AE2" w:rsidRPr="00526A1D" w:rsidRDefault="000D7AE2" w:rsidP="00EC4BE1">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мультмедийное оборудование (видеопроектор, экран) – 1 шт., </w:t>
            </w:r>
          </w:p>
          <w:p w:rsidR="000D7AE2" w:rsidRPr="00526A1D" w:rsidRDefault="00DE2E7C" w:rsidP="00EC4BE1">
            <w:pPr>
              <w:spacing w:after="15"/>
              <w:jc w:val="both"/>
              <w:rPr>
                <w:sz w:val="20"/>
                <w:szCs w:val="20"/>
              </w:rPr>
            </w:pPr>
            <w:r>
              <w:rPr>
                <w:rFonts w:eastAsia="Times New Roman"/>
                <w:sz w:val="20"/>
                <w:szCs w:val="20"/>
              </w:rPr>
              <w:t>Мобильный класс (15 ноутбуков</w:t>
            </w:r>
            <w:r w:rsidR="000D7AE2">
              <w:rPr>
                <w:rFonts w:eastAsia="Times New Roman"/>
                <w:sz w:val="20"/>
                <w:szCs w:val="20"/>
              </w:rPr>
              <w:t xml:space="preserve"> </w:t>
            </w:r>
            <w:r w:rsidR="000D7AE2" w:rsidRPr="00DD0023">
              <w:rPr>
                <w:rFonts w:eastAsia="Times New Roman"/>
                <w:sz w:val="20"/>
                <w:szCs w:val="20"/>
              </w:rPr>
              <w:t>с подключением к сети «Интернет»</w:t>
            </w:r>
            <w:r w:rsidR="000D7AE2">
              <w:rPr>
                <w:rFonts w:eastAsia="Times New Roman"/>
                <w:sz w:val="20"/>
                <w:szCs w:val="20"/>
              </w:rPr>
              <w:t xml:space="preserve">) </w:t>
            </w:r>
            <w:r w:rsidR="000D7AE2"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ОП.04 Гражданское право и гражданский процесс</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6871C8" w:rsidRDefault="000D7AE2"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0D7AE2" w:rsidRPr="00526A1D" w:rsidRDefault="000D7AE2"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0D7AE2" w:rsidRPr="00526A1D">
              <w:rPr>
                <w:rFonts w:eastAsia="Times New Roman"/>
                <w:sz w:val="20"/>
                <w:szCs w:val="20"/>
              </w:rPr>
              <w:lastRenderedPageBreak/>
              <w:t xml:space="preserve">учебная литература. </w:t>
            </w:r>
          </w:p>
          <w:p w:rsidR="00DE2E7C" w:rsidRDefault="000D7AE2" w:rsidP="00EC4BE1">
            <w:pPr>
              <w:spacing w:after="6" w:line="271" w:lineRule="auto"/>
              <w:jc w:val="both"/>
              <w:rPr>
                <w:rFonts w:eastAsia="Times New Roman"/>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p>
          <w:p w:rsidR="000D7AE2" w:rsidRPr="00526A1D" w:rsidRDefault="000D7AE2" w:rsidP="00EC4BE1">
            <w:pPr>
              <w:spacing w:after="6" w:line="271" w:lineRule="auto"/>
              <w:jc w:val="both"/>
              <w:rPr>
                <w:sz w:val="20"/>
                <w:szCs w:val="20"/>
              </w:rPr>
            </w:pPr>
            <w:r w:rsidRPr="00526A1D">
              <w:rPr>
                <w:rFonts w:eastAsia="Times New Roman"/>
                <w:sz w:val="20"/>
                <w:szCs w:val="20"/>
              </w:rPr>
              <w:t xml:space="preserve">мультмедийное оборудование (видеопроектор, экран) – 1 шт., </w:t>
            </w:r>
          </w:p>
          <w:p w:rsidR="000D7AE2" w:rsidRPr="00526A1D" w:rsidRDefault="00DE2E7C" w:rsidP="00EC4BE1">
            <w:pPr>
              <w:spacing w:after="15"/>
              <w:jc w:val="both"/>
              <w:rPr>
                <w:sz w:val="20"/>
                <w:szCs w:val="20"/>
              </w:rPr>
            </w:pPr>
            <w:r>
              <w:rPr>
                <w:rFonts w:eastAsia="Times New Roman"/>
                <w:sz w:val="20"/>
                <w:szCs w:val="20"/>
              </w:rPr>
              <w:t>Мобильный класс (15 ноутбуков</w:t>
            </w:r>
            <w:r w:rsidR="000D7AE2">
              <w:rPr>
                <w:rFonts w:eastAsia="Times New Roman"/>
                <w:sz w:val="20"/>
                <w:szCs w:val="20"/>
              </w:rPr>
              <w:t xml:space="preserve"> </w:t>
            </w:r>
            <w:r w:rsidR="000D7AE2" w:rsidRPr="00DD0023">
              <w:rPr>
                <w:rFonts w:eastAsia="Times New Roman"/>
                <w:sz w:val="20"/>
                <w:szCs w:val="20"/>
              </w:rPr>
              <w:t>с подключением к сети «Интернет»</w:t>
            </w:r>
            <w:r w:rsidR="000D7AE2">
              <w:rPr>
                <w:rFonts w:eastAsia="Times New Roman"/>
                <w:sz w:val="20"/>
                <w:szCs w:val="20"/>
              </w:rPr>
              <w:t xml:space="preserve">) </w:t>
            </w:r>
            <w:r w:rsidR="000D7AE2"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ОП.05 Экологическое право</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6871C8" w:rsidRDefault="000D7AE2"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0D7AE2" w:rsidRPr="00526A1D" w:rsidRDefault="000D7AE2"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0D7AE2" w:rsidRPr="00526A1D">
              <w:rPr>
                <w:rFonts w:eastAsia="Times New Roman"/>
                <w:sz w:val="20"/>
                <w:szCs w:val="20"/>
              </w:rPr>
              <w:t xml:space="preserve">учебная литература. </w:t>
            </w:r>
          </w:p>
          <w:p w:rsidR="000D7AE2" w:rsidRPr="00526A1D" w:rsidRDefault="000D7AE2" w:rsidP="00EC4BE1">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мультмедийное оборудование (видеопроектор, экран) – 1 шт., </w:t>
            </w:r>
          </w:p>
          <w:p w:rsidR="000D7AE2" w:rsidRPr="00526A1D" w:rsidRDefault="00DE2E7C" w:rsidP="00EC4BE1">
            <w:pPr>
              <w:spacing w:after="15"/>
              <w:jc w:val="both"/>
              <w:rPr>
                <w:sz w:val="20"/>
                <w:szCs w:val="20"/>
              </w:rPr>
            </w:pPr>
            <w:r>
              <w:rPr>
                <w:rFonts w:eastAsia="Times New Roman"/>
                <w:sz w:val="20"/>
                <w:szCs w:val="20"/>
              </w:rPr>
              <w:t>Мобильный класс (15 ноутбуков</w:t>
            </w:r>
            <w:r w:rsidR="000D7AE2">
              <w:rPr>
                <w:rFonts w:eastAsia="Times New Roman"/>
                <w:sz w:val="20"/>
                <w:szCs w:val="20"/>
              </w:rPr>
              <w:t xml:space="preserve"> </w:t>
            </w:r>
            <w:r w:rsidR="000D7AE2" w:rsidRPr="00DD0023">
              <w:rPr>
                <w:rFonts w:eastAsia="Times New Roman"/>
                <w:sz w:val="20"/>
                <w:szCs w:val="20"/>
              </w:rPr>
              <w:t>с подключением к сети «Интернет»</w:t>
            </w:r>
            <w:r w:rsidR="000D7AE2">
              <w:rPr>
                <w:rFonts w:eastAsia="Times New Roman"/>
                <w:sz w:val="20"/>
                <w:szCs w:val="20"/>
              </w:rPr>
              <w:t xml:space="preserve">) </w:t>
            </w:r>
            <w:r w:rsidR="000D7AE2"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ОП.06 Криминология и предупреждение преступлений</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6871C8" w:rsidRDefault="000D7AE2" w:rsidP="00EC4BE1">
            <w:pPr>
              <w:spacing w:after="0" w:line="279" w:lineRule="auto"/>
              <w:jc w:val="both"/>
              <w:rPr>
                <w:rFonts w:eastAsia="Times New Roman"/>
                <w:sz w:val="20"/>
                <w:szCs w:val="20"/>
              </w:rPr>
            </w:pPr>
            <w:r w:rsidRPr="00526A1D">
              <w:rPr>
                <w:rFonts w:eastAsia="Times New Roman"/>
                <w:sz w:val="20"/>
                <w:szCs w:val="20"/>
              </w:rPr>
              <w:t>преподавательский стол – 1 шт., кафедра для чтения лекций – 1 шт., доска учебная –  1 шт., экспозиционная витрина –  1 шт.</w:t>
            </w:r>
          </w:p>
          <w:p w:rsidR="000D7AE2" w:rsidRPr="00526A1D" w:rsidRDefault="000D7AE2"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0D7AE2" w:rsidRPr="00526A1D">
              <w:rPr>
                <w:rFonts w:eastAsia="Times New Roman"/>
                <w:sz w:val="20"/>
                <w:szCs w:val="20"/>
              </w:rPr>
              <w:t xml:space="preserve"> учебная литература. </w:t>
            </w:r>
          </w:p>
          <w:p w:rsidR="000D7AE2" w:rsidRPr="00526A1D" w:rsidRDefault="000D7AE2" w:rsidP="00EC4BE1">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мультмедийное оборудование (видеопроектор, экран) – 1 шт., </w:t>
            </w:r>
          </w:p>
          <w:p w:rsidR="000D7AE2" w:rsidRPr="00526A1D" w:rsidRDefault="00DE2E7C" w:rsidP="00EC4BE1">
            <w:pPr>
              <w:spacing w:after="15"/>
              <w:jc w:val="both"/>
              <w:rPr>
                <w:sz w:val="20"/>
                <w:szCs w:val="20"/>
              </w:rPr>
            </w:pPr>
            <w:r>
              <w:rPr>
                <w:rFonts w:eastAsia="Times New Roman"/>
                <w:sz w:val="20"/>
                <w:szCs w:val="20"/>
              </w:rPr>
              <w:t>Мобильный класс (15 ноутбуков</w:t>
            </w:r>
            <w:r w:rsidR="000D7AE2">
              <w:rPr>
                <w:rFonts w:eastAsia="Times New Roman"/>
                <w:sz w:val="20"/>
                <w:szCs w:val="20"/>
              </w:rPr>
              <w:t xml:space="preserve"> </w:t>
            </w:r>
            <w:r w:rsidR="000D7AE2" w:rsidRPr="00DD0023">
              <w:rPr>
                <w:rFonts w:eastAsia="Times New Roman"/>
                <w:sz w:val="20"/>
                <w:szCs w:val="20"/>
              </w:rPr>
              <w:t>с подключением к сети «Интернет»</w:t>
            </w:r>
            <w:r w:rsidR="000D7AE2">
              <w:rPr>
                <w:rFonts w:eastAsia="Times New Roman"/>
                <w:sz w:val="20"/>
                <w:szCs w:val="20"/>
              </w:rPr>
              <w:t xml:space="preserve">) </w:t>
            </w:r>
            <w:r w:rsidR="000D7AE2"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ОП.07 Уголовное право</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6871C8" w:rsidRDefault="000D7AE2"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0D7AE2" w:rsidRPr="00526A1D" w:rsidRDefault="000D7AE2"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0D7AE2" w:rsidRPr="00526A1D">
              <w:rPr>
                <w:rFonts w:eastAsia="Times New Roman"/>
                <w:sz w:val="20"/>
                <w:szCs w:val="20"/>
              </w:rPr>
              <w:t xml:space="preserve">учебная литература. </w:t>
            </w:r>
          </w:p>
          <w:p w:rsidR="00632886" w:rsidRDefault="000D7AE2" w:rsidP="00EC4BE1">
            <w:pPr>
              <w:spacing w:after="6" w:line="271" w:lineRule="auto"/>
              <w:jc w:val="both"/>
              <w:rPr>
                <w:rFonts w:eastAsia="Times New Roman"/>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p>
          <w:p w:rsidR="000D7AE2" w:rsidRPr="00526A1D" w:rsidRDefault="000D7AE2" w:rsidP="00EC4BE1">
            <w:pPr>
              <w:spacing w:after="6" w:line="271" w:lineRule="auto"/>
              <w:jc w:val="both"/>
              <w:rPr>
                <w:sz w:val="20"/>
                <w:szCs w:val="20"/>
              </w:rPr>
            </w:pPr>
            <w:r w:rsidRPr="00526A1D">
              <w:rPr>
                <w:rFonts w:eastAsia="Times New Roman"/>
                <w:sz w:val="20"/>
                <w:szCs w:val="20"/>
              </w:rPr>
              <w:t xml:space="preserve">мультмедийное оборудование (видеопроектор, экран) – 1 шт., </w:t>
            </w:r>
          </w:p>
          <w:p w:rsidR="000D7AE2" w:rsidRPr="00526A1D" w:rsidRDefault="000D7AE2" w:rsidP="00EC4BE1">
            <w:pPr>
              <w:spacing w:after="15"/>
              <w:jc w:val="both"/>
              <w:rPr>
                <w:sz w:val="20"/>
                <w:szCs w:val="20"/>
              </w:rPr>
            </w:pPr>
            <w:r>
              <w:rPr>
                <w:rFonts w:eastAsia="Times New Roman"/>
                <w:sz w:val="20"/>
                <w:szCs w:val="20"/>
              </w:rPr>
              <w:t xml:space="preserve">Мобильный класс (15 </w:t>
            </w:r>
            <w:proofErr w:type="spellStart"/>
            <w:r>
              <w:rPr>
                <w:rFonts w:eastAsia="Times New Roman"/>
                <w:sz w:val="20"/>
                <w:szCs w:val="20"/>
              </w:rPr>
              <w:t>ноутбуковс</w:t>
            </w:r>
            <w:proofErr w:type="spellEnd"/>
            <w:r>
              <w:rPr>
                <w:rFonts w:eastAsia="Times New Roman"/>
                <w:sz w:val="20"/>
                <w:szCs w:val="20"/>
              </w:rPr>
              <w:t xml:space="preserve"> </w:t>
            </w:r>
            <w:r w:rsidRPr="00DD0023">
              <w:rPr>
                <w:rFonts w:eastAsia="Times New Roman"/>
                <w:sz w:val="20"/>
                <w:szCs w:val="20"/>
              </w:rPr>
              <w:t xml:space="preserve">с подключением </w:t>
            </w:r>
            <w:r w:rsidRPr="00DD0023">
              <w:rPr>
                <w:rFonts w:eastAsia="Times New Roman"/>
                <w:sz w:val="20"/>
                <w:szCs w:val="20"/>
              </w:rPr>
              <w:lastRenderedPageBreak/>
              <w:t>к сети «Интернет»</w:t>
            </w:r>
            <w:r>
              <w:rPr>
                <w:rFonts w:eastAsia="Times New Roman"/>
                <w:sz w:val="20"/>
                <w:szCs w:val="20"/>
              </w:rPr>
              <w:t xml:space="preserve">) </w:t>
            </w:r>
            <w:r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ОП.08 Уголовный процесс</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6871C8" w:rsidRDefault="000D7AE2"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0D7AE2" w:rsidRPr="00526A1D" w:rsidRDefault="000D7AE2"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0D7AE2" w:rsidRPr="00526A1D">
              <w:rPr>
                <w:rFonts w:eastAsia="Times New Roman"/>
                <w:sz w:val="20"/>
                <w:szCs w:val="20"/>
              </w:rPr>
              <w:t xml:space="preserve">учебная литература. </w:t>
            </w:r>
          </w:p>
          <w:p w:rsidR="000D7AE2" w:rsidRPr="00526A1D" w:rsidRDefault="000D7AE2" w:rsidP="00EC4BE1">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мультмедийное оборудование (видеопроектор, экран) – 1 шт., </w:t>
            </w:r>
          </w:p>
          <w:p w:rsidR="000D7AE2" w:rsidRPr="00526A1D" w:rsidRDefault="00DE2E7C" w:rsidP="00EC4BE1">
            <w:pPr>
              <w:spacing w:after="15"/>
              <w:jc w:val="both"/>
              <w:rPr>
                <w:sz w:val="20"/>
                <w:szCs w:val="20"/>
              </w:rPr>
            </w:pPr>
            <w:r>
              <w:rPr>
                <w:rFonts w:eastAsia="Times New Roman"/>
                <w:sz w:val="20"/>
                <w:szCs w:val="20"/>
              </w:rPr>
              <w:t>Мобильный класс (15 ноутбуков</w:t>
            </w:r>
            <w:r w:rsidR="000D7AE2">
              <w:rPr>
                <w:rFonts w:eastAsia="Times New Roman"/>
                <w:sz w:val="20"/>
                <w:szCs w:val="20"/>
              </w:rPr>
              <w:t xml:space="preserve"> </w:t>
            </w:r>
            <w:r w:rsidR="000D7AE2" w:rsidRPr="00DD0023">
              <w:rPr>
                <w:rFonts w:eastAsia="Times New Roman"/>
                <w:sz w:val="20"/>
                <w:szCs w:val="20"/>
              </w:rPr>
              <w:t>с подключением к сети «Интернет»</w:t>
            </w:r>
            <w:r w:rsidR="000D7AE2">
              <w:rPr>
                <w:rFonts w:eastAsia="Times New Roman"/>
                <w:sz w:val="20"/>
                <w:szCs w:val="20"/>
              </w:rPr>
              <w:t xml:space="preserve">) </w:t>
            </w:r>
            <w:r w:rsidR="000D7AE2"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ОП.09 Криминалистика</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0D7AE2" w:rsidRDefault="000D7AE2"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0D7AE2" w:rsidRDefault="000D7AE2" w:rsidP="00EC4BE1">
            <w:pPr>
              <w:spacing w:after="0" w:line="278" w:lineRule="auto"/>
              <w:ind w:right="185"/>
              <w:jc w:val="both"/>
              <w:rPr>
                <w:rFonts w:eastAsia="Times New Roman"/>
                <w:b/>
                <w:sz w:val="20"/>
                <w:szCs w:val="20"/>
              </w:rPr>
            </w:pPr>
            <w:r w:rsidRPr="000D7AE2">
              <w:rPr>
                <w:rFonts w:eastAsia="Times New Roman"/>
                <w:b/>
                <w:sz w:val="20"/>
                <w:szCs w:val="20"/>
              </w:rPr>
              <w:t xml:space="preserve">Наглядные средства обучения: </w:t>
            </w:r>
          </w:p>
          <w:p w:rsidR="000D7AE2" w:rsidRPr="000D7AE2" w:rsidRDefault="000D7AE2" w:rsidP="00EC4BE1">
            <w:pPr>
              <w:spacing w:after="0" w:line="278" w:lineRule="auto"/>
              <w:ind w:right="185"/>
              <w:jc w:val="both"/>
              <w:rPr>
                <w:sz w:val="20"/>
                <w:szCs w:val="20"/>
              </w:rPr>
            </w:pPr>
            <w:r w:rsidRPr="000D7AE2">
              <w:rPr>
                <w:rFonts w:eastAsia="Times New Roman"/>
                <w:sz w:val="20"/>
                <w:szCs w:val="20"/>
              </w:rPr>
              <w:t>экспозиционная витрина –  1 шт. демонстрацио</w:t>
            </w:r>
            <w:r>
              <w:rPr>
                <w:rFonts w:eastAsia="Times New Roman"/>
                <w:sz w:val="20"/>
                <w:szCs w:val="20"/>
              </w:rPr>
              <w:t xml:space="preserve">нные стенды по криминалистике </w:t>
            </w:r>
          </w:p>
          <w:p w:rsidR="000D7AE2" w:rsidRDefault="000D7AE2" w:rsidP="00EC4BE1">
            <w:pPr>
              <w:spacing w:after="0" w:line="279" w:lineRule="auto"/>
              <w:jc w:val="both"/>
              <w:rPr>
                <w:rFonts w:eastAsia="Times New Roman"/>
                <w:sz w:val="20"/>
                <w:szCs w:val="20"/>
              </w:rPr>
            </w:pPr>
            <w:r w:rsidRPr="000D7AE2">
              <w:rPr>
                <w:rFonts w:eastAsia="Times New Roman"/>
                <w:sz w:val="20"/>
                <w:szCs w:val="20"/>
              </w:rPr>
              <w:t xml:space="preserve">сейф металлический – 1 шт., </w:t>
            </w:r>
          </w:p>
          <w:p w:rsidR="000D7AE2" w:rsidRDefault="000D7AE2" w:rsidP="00EC4BE1">
            <w:pPr>
              <w:spacing w:after="0" w:line="279" w:lineRule="auto"/>
              <w:jc w:val="both"/>
              <w:rPr>
                <w:rFonts w:eastAsia="Times New Roman"/>
                <w:sz w:val="20"/>
                <w:szCs w:val="20"/>
              </w:rPr>
            </w:pPr>
            <w:r w:rsidRPr="000D7AE2">
              <w:rPr>
                <w:rFonts w:eastAsia="Times New Roman"/>
                <w:sz w:val="20"/>
                <w:szCs w:val="20"/>
              </w:rPr>
              <w:t xml:space="preserve">унифицированный чемодан криминалиста – 1 шт., дактилоскопический набор – 1 шт., </w:t>
            </w:r>
          </w:p>
          <w:p w:rsidR="000D7AE2" w:rsidRDefault="000D7AE2" w:rsidP="00EC4BE1">
            <w:pPr>
              <w:spacing w:after="0" w:line="279" w:lineRule="auto"/>
              <w:jc w:val="both"/>
              <w:rPr>
                <w:rFonts w:eastAsia="Times New Roman"/>
                <w:sz w:val="20"/>
                <w:szCs w:val="20"/>
              </w:rPr>
            </w:pPr>
            <w:r w:rsidRPr="000D7AE2">
              <w:rPr>
                <w:rFonts w:eastAsia="Times New Roman"/>
                <w:sz w:val="20"/>
                <w:szCs w:val="20"/>
              </w:rPr>
              <w:t>микроскопы – 6 шт.,</w:t>
            </w:r>
          </w:p>
          <w:p w:rsidR="000D7AE2" w:rsidRPr="000D7AE2" w:rsidRDefault="000D7AE2" w:rsidP="00EC4BE1">
            <w:pPr>
              <w:spacing w:after="0" w:line="279" w:lineRule="auto"/>
              <w:jc w:val="both"/>
              <w:rPr>
                <w:sz w:val="20"/>
                <w:szCs w:val="20"/>
              </w:rPr>
            </w:pPr>
            <w:r w:rsidRPr="000D7AE2">
              <w:rPr>
                <w:rFonts w:eastAsia="Times New Roman"/>
                <w:sz w:val="20"/>
                <w:szCs w:val="20"/>
              </w:rPr>
              <w:t xml:space="preserve"> орудия преступления – 7 шт.</w:t>
            </w:r>
          </w:p>
          <w:p w:rsidR="000D7AE2" w:rsidRPr="00526A1D" w:rsidRDefault="000D7AE2" w:rsidP="00EC4BE1">
            <w:pPr>
              <w:spacing w:after="16" w:line="265" w:lineRule="auto"/>
              <w:jc w:val="both"/>
              <w:rPr>
                <w:sz w:val="20"/>
                <w:szCs w:val="20"/>
              </w:rPr>
            </w:pPr>
            <w:r w:rsidRPr="00526A1D">
              <w:rPr>
                <w:rFonts w:eastAsia="Times New Roman"/>
                <w:sz w:val="20"/>
                <w:szCs w:val="20"/>
              </w:rPr>
              <w:t xml:space="preserve">учебная литература. </w:t>
            </w:r>
          </w:p>
          <w:p w:rsidR="000D7AE2" w:rsidRPr="00526A1D" w:rsidRDefault="000D7AE2" w:rsidP="00EC4BE1">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мультмедийное оборудование (видеопроектор, экран) – 1 шт., </w:t>
            </w:r>
          </w:p>
          <w:p w:rsidR="000D7AE2" w:rsidRPr="00526A1D" w:rsidRDefault="00DE2E7C" w:rsidP="00EC4BE1">
            <w:pPr>
              <w:spacing w:after="15"/>
              <w:jc w:val="both"/>
              <w:rPr>
                <w:sz w:val="20"/>
                <w:szCs w:val="20"/>
              </w:rPr>
            </w:pPr>
            <w:r>
              <w:rPr>
                <w:rFonts w:eastAsia="Times New Roman"/>
                <w:sz w:val="20"/>
                <w:szCs w:val="20"/>
              </w:rPr>
              <w:t>Мобильный класс (15 ноутбуков</w:t>
            </w:r>
            <w:r w:rsidR="000D7AE2">
              <w:rPr>
                <w:rFonts w:eastAsia="Times New Roman"/>
                <w:sz w:val="20"/>
                <w:szCs w:val="20"/>
              </w:rPr>
              <w:t xml:space="preserve"> </w:t>
            </w:r>
            <w:r w:rsidR="000D7AE2" w:rsidRPr="00DD0023">
              <w:rPr>
                <w:rFonts w:eastAsia="Times New Roman"/>
                <w:sz w:val="20"/>
                <w:szCs w:val="20"/>
              </w:rPr>
              <w:t>с подключением к сети «Интернет»</w:t>
            </w:r>
            <w:r w:rsidR="000D7AE2">
              <w:rPr>
                <w:rFonts w:eastAsia="Times New Roman"/>
                <w:sz w:val="20"/>
                <w:szCs w:val="20"/>
              </w:rPr>
              <w:t xml:space="preserve">) </w:t>
            </w:r>
            <w:r w:rsidR="000D7AE2"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ОП.10 Безопасность жизнедеятельности</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0D7AE2" w:rsidRPr="00526A1D" w:rsidRDefault="000D7AE2" w:rsidP="00EC4BE1">
            <w:pPr>
              <w:spacing w:after="0" w:line="279" w:lineRule="auto"/>
              <w:jc w:val="both"/>
              <w:rPr>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r w:rsidRPr="00526A1D">
              <w:rPr>
                <w:rFonts w:eastAsia="Times New Roman"/>
                <w:b/>
                <w:sz w:val="20"/>
                <w:szCs w:val="20"/>
              </w:rPr>
              <w:t xml:space="preserve">Наглядные средства обучения: </w:t>
            </w:r>
          </w:p>
          <w:p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0D7AE2" w:rsidRPr="00526A1D">
              <w:rPr>
                <w:rFonts w:eastAsia="Times New Roman"/>
                <w:sz w:val="20"/>
                <w:szCs w:val="20"/>
              </w:rPr>
              <w:t xml:space="preserve"> учебная литература. </w:t>
            </w:r>
          </w:p>
          <w:p w:rsidR="000D7AE2" w:rsidRPr="00526A1D" w:rsidRDefault="000D7AE2" w:rsidP="00EC4BE1">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мультмедийное оборудование (видеопроектор, экран) – 1 шт., </w:t>
            </w:r>
          </w:p>
          <w:p w:rsidR="000D7AE2" w:rsidRPr="00526A1D" w:rsidRDefault="00DE2E7C" w:rsidP="00EC4BE1">
            <w:pPr>
              <w:spacing w:after="15"/>
              <w:jc w:val="both"/>
              <w:rPr>
                <w:sz w:val="20"/>
                <w:szCs w:val="20"/>
              </w:rPr>
            </w:pPr>
            <w:r>
              <w:rPr>
                <w:rFonts w:eastAsia="Times New Roman"/>
                <w:sz w:val="20"/>
                <w:szCs w:val="20"/>
              </w:rPr>
              <w:t>Мобильный класс (15 ноутбуков</w:t>
            </w:r>
            <w:r w:rsidR="000D7AE2">
              <w:rPr>
                <w:rFonts w:eastAsia="Times New Roman"/>
                <w:sz w:val="20"/>
                <w:szCs w:val="20"/>
              </w:rPr>
              <w:t xml:space="preserve"> </w:t>
            </w:r>
            <w:r w:rsidR="000D7AE2" w:rsidRPr="00DD0023">
              <w:rPr>
                <w:rFonts w:eastAsia="Times New Roman"/>
                <w:sz w:val="20"/>
                <w:szCs w:val="20"/>
              </w:rPr>
              <w:t xml:space="preserve">с подключением к </w:t>
            </w:r>
            <w:r w:rsidR="000D7AE2" w:rsidRPr="00DD0023">
              <w:rPr>
                <w:rFonts w:eastAsia="Times New Roman"/>
                <w:sz w:val="20"/>
                <w:szCs w:val="20"/>
              </w:rPr>
              <w:lastRenderedPageBreak/>
              <w:t>сети «Интернет»</w:t>
            </w:r>
            <w:r w:rsidR="000D7AE2">
              <w:rPr>
                <w:rFonts w:eastAsia="Times New Roman"/>
                <w:sz w:val="20"/>
                <w:szCs w:val="20"/>
              </w:rPr>
              <w:t xml:space="preserve">) </w:t>
            </w:r>
            <w:r w:rsidR="000D7AE2"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ОП.11 Трудовое право \ Трудоустройство и карьера</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6871C8" w:rsidRDefault="000D7AE2" w:rsidP="00EC4BE1">
            <w:pPr>
              <w:spacing w:after="0" w:line="279" w:lineRule="auto"/>
              <w:jc w:val="both"/>
              <w:rPr>
                <w:rFonts w:eastAsia="Times New Roman"/>
                <w:sz w:val="20"/>
                <w:szCs w:val="20"/>
              </w:rPr>
            </w:pPr>
            <w:r w:rsidRPr="00526A1D">
              <w:rPr>
                <w:rFonts w:eastAsia="Times New Roman"/>
                <w:sz w:val="20"/>
                <w:szCs w:val="20"/>
              </w:rPr>
              <w:t>преподавательский стол – 1 шт., кафедра для чтения лекций – 1 шт., доска учебная –  1 шт., экспозиционная витрина –  1 шт.</w:t>
            </w:r>
          </w:p>
          <w:p w:rsidR="000D7AE2" w:rsidRPr="00526A1D" w:rsidRDefault="000D7AE2" w:rsidP="00EC4BE1">
            <w:pPr>
              <w:spacing w:after="0" w:line="279" w:lineRule="auto"/>
              <w:jc w:val="both"/>
              <w:rPr>
                <w:sz w:val="20"/>
                <w:szCs w:val="20"/>
              </w:rPr>
            </w:pPr>
            <w:r w:rsidRPr="00526A1D">
              <w:rPr>
                <w:rFonts w:eastAsia="Times New Roman"/>
                <w:sz w:val="20"/>
                <w:szCs w:val="20"/>
              </w:rPr>
              <w:t xml:space="preserve"> </w:t>
            </w:r>
            <w:r w:rsidRPr="00526A1D">
              <w:rPr>
                <w:rFonts w:eastAsia="Times New Roman"/>
                <w:b/>
                <w:sz w:val="20"/>
                <w:szCs w:val="20"/>
              </w:rPr>
              <w:t xml:space="preserve">Наглядные средства обучения: </w:t>
            </w:r>
          </w:p>
          <w:p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0D7AE2" w:rsidRPr="00526A1D">
              <w:rPr>
                <w:rFonts w:eastAsia="Times New Roman"/>
                <w:sz w:val="20"/>
                <w:szCs w:val="20"/>
              </w:rPr>
              <w:t xml:space="preserve">учебная литература. </w:t>
            </w:r>
          </w:p>
          <w:p w:rsidR="000D7AE2" w:rsidRPr="00526A1D" w:rsidRDefault="000D7AE2" w:rsidP="00EC4BE1">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мультмедийное оборудование (видеопроектор, экран) – 1 шт., </w:t>
            </w:r>
          </w:p>
          <w:p w:rsidR="000D7AE2" w:rsidRPr="00526A1D" w:rsidRDefault="00DE2E7C" w:rsidP="00EC4BE1">
            <w:pPr>
              <w:spacing w:after="15"/>
              <w:jc w:val="both"/>
              <w:rPr>
                <w:sz w:val="20"/>
                <w:szCs w:val="20"/>
              </w:rPr>
            </w:pPr>
            <w:r>
              <w:rPr>
                <w:rFonts w:eastAsia="Times New Roman"/>
                <w:sz w:val="20"/>
                <w:szCs w:val="20"/>
              </w:rPr>
              <w:t>Мобильный класс (15 ноутбуков</w:t>
            </w:r>
            <w:r w:rsidR="000D7AE2">
              <w:rPr>
                <w:rFonts w:eastAsia="Times New Roman"/>
                <w:sz w:val="20"/>
                <w:szCs w:val="20"/>
              </w:rPr>
              <w:t xml:space="preserve"> </w:t>
            </w:r>
            <w:r w:rsidR="000D7AE2" w:rsidRPr="00DD0023">
              <w:rPr>
                <w:rFonts w:eastAsia="Times New Roman"/>
                <w:sz w:val="20"/>
                <w:szCs w:val="20"/>
              </w:rPr>
              <w:t>с подключением к сети «Интернет»</w:t>
            </w:r>
            <w:r w:rsidR="000D7AE2">
              <w:rPr>
                <w:rFonts w:eastAsia="Times New Roman"/>
                <w:sz w:val="20"/>
                <w:szCs w:val="20"/>
              </w:rPr>
              <w:t xml:space="preserve">) </w:t>
            </w:r>
            <w:r w:rsidR="000D7AE2"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ОП.12 Семейное право</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0D7AE2" w:rsidRPr="00526A1D" w:rsidRDefault="000D7AE2" w:rsidP="00EC4BE1">
            <w:pPr>
              <w:spacing w:after="0" w:line="279" w:lineRule="auto"/>
              <w:jc w:val="both"/>
              <w:rPr>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r w:rsidRPr="00526A1D">
              <w:rPr>
                <w:rFonts w:eastAsia="Times New Roman"/>
                <w:b/>
                <w:sz w:val="20"/>
                <w:szCs w:val="20"/>
              </w:rPr>
              <w:t xml:space="preserve">Наглядные средства обучения: </w:t>
            </w:r>
          </w:p>
          <w:p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0D7AE2" w:rsidRPr="00526A1D">
              <w:rPr>
                <w:rFonts w:eastAsia="Times New Roman"/>
                <w:sz w:val="20"/>
                <w:szCs w:val="20"/>
              </w:rPr>
              <w:t xml:space="preserve">учебная литература. </w:t>
            </w:r>
          </w:p>
          <w:p w:rsidR="000D7AE2" w:rsidRPr="00526A1D" w:rsidRDefault="000D7AE2" w:rsidP="00EC4BE1">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мультмедийное оборудование (видеопроектор, экран) – 1 шт., </w:t>
            </w:r>
          </w:p>
          <w:p w:rsidR="000D7AE2" w:rsidRPr="00526A1D" w:rsidRDefault="000D7AE2" w:rsidP="00EC4BE1">
            <w:pPr>
              <w:spacing w:after="15"/>
              <w:jc w:val="both"/>
              <w:rPr>
                <w:sz w:val="20"/>
                <w:szCs w:val="20"/>
              </w:rPr>
            </w:pPr>
            <w:r>
              <w:rPr>
                <w:rFonts w:eastAsia="Times New Roman"/>
                <w:sz w:val="20"/>
                <w:szCs w:val="20"/>
              </w:rPr>
              <w:t xml:space="preserve">Мобильный класс (15 </w:t>
            </w:r>
            <w:proofErr w:type="spellStart"/>
            <w:r>
              <w:rPr>
                <w:rFonts w:eastAsia="Times New Roman"/>
                <w:sz w:val="20"/>
                <w:szCs w:val="20"/>
              </w:rPr>
              <w:t>ноутбуковс</w:t>
            </w:r>
            <w:proofErr w:type="spellEnd"/>
            <w:r>
              <w:rPr>
                <w:rFonts w:eastAsia="Times New Roman"/>
                <w:sz w:val="20"/>
                <w:szCs w:val="20"/>
              </w:rPr>
              <w:t xml:space="preserve"> </w:t>
            </w:r>
            <w:r w:rsidRPr="00DD0023">
              <w:rPr>
                <w:rFonts w:eastAsia="Times New Roman"/>
                <w:sz w:val="20"/>
                <w:szCs w:val="20"/>
              </w:rPr>
              <w:t>с подключением к сети «Интернет»</w:t>
            </w:r>
            <w:r>
              <w:rPr>
                <w:rFonts w:eastAsia="Times New Roman"/>
                <w:sz w:val="20"/>
                <w:szCs w:val="20"/>
              </w:rPr>
              <w:t xml:space="preserve">) </w:t>
            </w:r>
            <w:r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ОП.13 Финансовое право</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6871C8" w:rsidRDefault="000D7AE2"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0D7AE2" w:rsidRPr="00526A1D" w:rsidRDefault="000D7AE2"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0D7AE2" w:rsidRPr="00526A1D">
              <w:rPr>
                <w:rFonts w:eastAsia="Times New Roman"/>
                <w:sz w:val="20"/>
                <w:szCs w:val="20"/>
              </w:rPr>
              <w:t xml:space="preserve">учебная литература. </w:t>
            </w:r>
          </w:p>
          <w:p w:rsidR="000D7AE2" w:rsidRPr="00526A1D" w:rsidRDefault="000D7AE2" w:rsidP="00EC4BE1">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мультмедийное оборудование (видеопроектор, экран) – 1 шт., </w:t>
            </w:r>
          </w:p>
          <w:p w:rsidR="000D7AE2" w:rsidRPr="00526A1D" w:rsidRDefault="00DE2E7C" w:rsidP="00EC4BE1">
            <w:pPr>
              <w:spacing w:after="15"/>
              <w:jc w:val="both"/>
              <w:rPr>
                <w:sz w:val="20"/>
                <w:szCs w:val="20"/>
              </w:rPr>
            </w:pPr>
            <w:r>
              <w:rPr>
                <w:rFonts w:eastAsia="Times New Roman"/>
                <w:sz w:val="20"/>
                <w:szCs w:val="20"/>
              </w:rPr>
              <w:t>Мобильный класс (15 ноутбуков</w:t>
            </w:r>
            <w:r w:rsidR="000D7AE2">
              <w:rPr>
                <w:rFonts w:eastAsia="Times New Roman"/>
                <w:sz w:val="20"/>
                <w:szCs w:val="20"/>
              </w:rPr>
              <w:t xml:space="preserve"> </w:t>
            </w:r>
            <w:r w:rsidR="000D7AE2" w:rsidRPr="00DD0023">
              <w:rPr>
                <w:rFonts w:eastAsia="Times New Roman"/>
                <w:sz w:val="20"/>
                <w:szCs w:val="20"/>
              </w:rPr>
              <w:t>с подключением к сети «Интернет»</w:t>
            </w:r>
            <w:r w:rsidR="000D7AE2">
              <w:rPr>
                <w:rFonts w:eastAsia="Times New Roman"/>
                <w:sz w:val="20"/>
                <w:szCs w:val="20"/>
              </w:rPr>
              <w:t xml:space="preserve">) </w:t>
            </w:r>
            <w:r w:rsidR="000D7AE2"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ОП.14 Налоговое право</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6871C8" w:rsidRDefault="000D7AE2" w:rsidP="00EC4BE1">
            <w:pPr>
              <w:spacing w:after="0" w:line="279" w:lineRule="auto"/>
              <w:jc w:val="both"/>
              <w:rPr>
                <w:rFonts w:eastAsia="Times New Roman"/>
                <w:sz w:val="20"/>
                <w:szCs w:val="20"/>
              </w:rPr>
            </w:pPr>
            <w:r w:rsidRPr="00526A1D">
              <w:rPr>
                <w:rFonts w:eastAsia="Times New Roman"/>
                <w:sz w:val="20"/>
                <w:szCs w:val="20"/>
              </w:rPr>
              <w:t>преподавательский стол – 1 шт., кафедра для чтения лекций – 1 шт., доска учебная –  1 шт., экспозиционная витрина –  1 шт.</w:t>
            </w:r>
          </w:p>
          <w:p w:rsidR="000D7AE2" w:rsidRPr="00526A1D" w:rsidRDefault="000D7AE2"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0D7AE2" w:rsidRPr="00526A1D">
              <w:rPr>
                <w:rFonts w:eastAsia="Times New Roman"/>
                <w:sz w:val="20"/>
                <w:szCs w:val="20"/>
              </w:rPr>
              <w:t xml:space="preserve">учебная литература. </w:t>
            </w:r>
          </w:p>
          <w:p w:rsidR="00DE2E7C" w:rsidRDefault="000D7AE2" w:rsidP="00EC4BE1">
            <w:pPr>
              <w:spacing w:after="6" w:line="271" w:lineRule="auto"/>
              <w:jc w:val="both"/>
              <w:rPr>
                <w:rFonts w:eastAsia="Times New Roman"/>
                <w:sz w:val="20"/>
                <w:szCs w:val="20"/>
              </w:rPr>
            </w:pPr>
            <w:r w:rsidRPr="00526A1D">
              <w:rPr>
                <w:rFonts w:eastAsia="Times New Roman"/>
                <w:b/>
                <w:sz w:val="20"/>
                <w:szCs w:val="20"/>
              </w:rPr>
              <w:t>Технические средства обучения:</w:t>
            </w:r>
            <w:r w:rsidR="00DE2E7C">
              <w:rPr>
                <w:rFonts w:eastAsia="Times New Roman"/>
                <w:sz w:val="20"/>
                <w:szCs w:val="20"/>
              </w:rPr>
              <w:t xml:space="preserve"> </w:t>
            </w:r>
          </w:p>
          <w:p w:rsidR="000D7AE2" w:rsidRPr="00526A1D" w:rsidRDefault="000D7AE2" w:rsidP="00EC4BE1">
            <w:pPr>
              <w:spacing w:after="6" w:line="271" w:lineRule="auto"/>
              <w:jc w:val="both"/>
              <w:rPr>
                <w:sz w:val="20"/>
                <w:szCs w:val="20"/>
              </w:rPr>
            </w:pPr>
            <w:r w:rsidRPr="00526A1D">
              <w:rPr>
                <w:rFonts w:eastAsia="Times New Roman"/>
                <w:sz w:val="20"/>
                <w:szCs w:val="20"/>
              </w:rPr>
              <w:t xml:space="preserve">мультмедийное оборудование (видеопроектор, экран) – 1 шт., </w:t>
            </w:r>
          </w:p>
          <w:p w:rsidR="000D7AE2" w:rsidRPr="00526A1D" w:rsidRDefault="00DE2E7C" w:rsidP="00EC4BE1">
            <w:pPr>
              <w:spacing w:after="15"/>
              <w:jc w:val="both"/>
              <w:rPr>
                <w:sz w:val="20"/>
                <w:szCs w:val="20"/>
              </w:rPr>
            </w:pPr>
            <w:r>
              <w:rPr>
                <w:rFonts w:eastAsia="Times New Roman"/>
                <w:sz w:val="20"/>
                <w:szCs w:val="20"/>
              </w:rPr>
              <w:t>Мобильный класс (15 ноутбуков</w:t>
            </w:r>
            <w:r w:rsidR="000D7AE2">
              <w:rPr>
                <w:rFonts w:eastAsia="Times New Roman"/>
                <w:sz w:val="20"/>
                <w:szCs w:val="20"/>
              </w:rPr>
              <w:t xml:space="preserve"> </w:t>
            </w:r>
            <w:r w:rsidR="000D7AE2" w:rsidRPr="00DD0023">
              <w:rPr>
                <w:rFonts w:eastAsia="Times New Roman"/>
                <w:sz w:val="20"/>
                <w:szCs w:val="20"/>
              </w:rPr>
              <w:t>с подключением к сети «Интернет»</w:t>
            </w:r>
            <w:r w:rsidR="000D7AE2">
              <w:rPr>
                <w:rFonts w:eastAsia="Times New Roman"/>
                <w:sz w:val="20"/>
                <w:szCs w:val="20"/>
              </w:rPr>
              <w:t xml:space="preserve">) </w:t>
            </w:r>
            <w:r w:rsidR="000D7AE2"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ОП.15 Правоохранительные и судебные органы</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6871C8" w:rsidRDefault="000D7AE2" w:rsidP="00EC4BE1">
            <w:pPr>
              <w:spacing w:after="0" w:line="279" w:lineRule="auto"/>
              <w:jc w:val="both"/>
              <w:rPr>
                <w:rFonts w:eastAsia="Times New Roman"/>
                <w:sz w:val="20"/>
                <w:szCs w:val="20"/>
              </w:rPr>
            </w:pPr>
            <w:r w:rsidRPr="00526A1D">
              <w:rPr>
                <w:rFonts w:eastAsia="Times New Roman"/>
                <w:sz w:val="20"/>
                <w:szCs w:val="20"/>
              </w:rPr>
              <w:t>преподавательский стол – 1 шт., кафедра для чтения лекций – 1 шт., доска учебная –  1 шт., экспозиционная витрина –  1 шт.</w:t>
            </w:r>
          </w:p>
          <w:p w:rsidR="000D7AE2" w:rsidRPr="00526A1D" w:rsidRDefault="000D7AE2" w:rsidP="00EC4BE1">
            <w:pPr>
              <w:spacing w:after="0" w:line="279" w:lineRule="auto"/>
              <w:jc w:val="both"/>
              <w:rPr>
                <w:sz w:val="20"/>
                <w:szCs w:val="20"/>
              </w:rPr>
            </w:pPr>
            <w:r w:rsidRPr="00526A1D">
              <w:rPr>
                <w:rFonts w:eastAsia="Times New Roman"/>
                <w:sz w:val="20"/>
                <w:szCs w:val="20"/>
              </w:rPr>
              <w:t xml:space="preserve"> </w:t>
            </w:r>
            <w:r w:rsidRPr="00526A1D">
              <w:rPr>
                <w:rFonts w:eastAsia="Times New Roman"/>
                <w:b/>
                <w:sz w:val="20"/>
                <w:szCs w:val="20"/>
              </w:rPr>
              <w:t xml:space="preserve">Наглядные средства обучения: </w:t>
            </w:r>
          </w:p>
          <w:p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w:t>
            </w:r>
            <w:r w:rsidR="000D7AE2" w:rsidRPr="00526A1D">
              <w:rPr>
                <w:rFonts w:eastAsia="Times New Roman"/>
                <w:sz w:val="20"/>
                <w:szCs w:val="20"/>
              </w:rPr>
              <w:t xml:space="preserve"> учебная литература. </w:t>
            </w:r>
          </w:p>
          <w:p w:rsidR="00DE2E7C" w:rsidRDefault="000D7AE2" w:rsidP="00EC4BE1">
            <w:pPr>
              <w:spacing w:after="6" w:line="271" w:lineRule="auto"/>
              <w:jc w:val="both"/>
              <w:rPr>
                <w:rFonts w:eastAsia="Times New Roman"/>
                <w:sz w:val="20"/>
                <w:szCs w:val="20"/>
              </w:rPr>
            </w:pPr>
            <w:r w:rsidRPr="00526A1D">
              <w:rPr>
                <w:rFonts w:eastAsia="Times New Roman"/>
                <w:b/>
                <w:sz w:val="20"/>
                <w:szCs w:val="20"/>
              </w:rPr>
              <w:t>Технические средства обучения:</w:t>
            </w:r>
            <w:r w:rsidR="00DE2E7C">
              <w:rPr>
                <w:rFonts w:eastAsia="Times New Roman"/>
                <w:sz w:val="20"/>
                <w:szCs w:val="20"/>
              </w:rPr>
              <w:t xml:space="preserve"> </w:t>
            </w:r>
          </w:p>
          <w:p w:rsidR="000D7AE2" w:rsidRPr="00526A1D" w:rsidRDefault="000D7AE2" w:rsidP="00EC4BE1">
            <w:pPr>
              <w:spacing w:after="6" w:line="271" w:lineRule="auto"/>
              <w:jc w:val="both"/>
              <w:rPr>
                <w:sz w:val="20"/>
                <w:szCs w:val="20"/>
              </w:rPr>
            </w:pPr>
            <w:r w:rsidRPr="00526A1D">
              <w:rPr>
                <w:rFonts w:eastAsia="Times New Roman"/>
                <w:sz w:val="20"/>
                <w:szCs w:val="20"/>
              </w:rPr>
              <w:t xml:space="preserve">мультмедийное оборудование (видеопроектор, экран) – 1 шт., </w:t>
            </w:r>
          </w:p>
          <w:p w:rsidR="000D7AE2" w:rsidRPr="00526A1D" w:rsidRDefault="00DE2E7C" w:rsidP="00EC4BE1">
            <w:pPr>
              <w:spacing w:after="15"/>
              <w:jc w:val="both"/>
              <w:rPr>
                <w:sz w:val="20"/>
                <w:szCs w:val="20"/>
              </w:rPr>
            </w:pPr>
            <w:r>
              <w:rPr>
                <w:rFonts w:eastAsia="Times New Roman"/>
                <w:sz w:val="20"/>
                <w:szCs w:val="20"/>
              </w:rPr>
              <w:t>Мобильный класс (15 ноутбуков</w:t>
            </w:r>
            <w:r w:rsidR="000D7AE2">
              <w:rPr>
                <w:rFonts w:eastAsia="Times New Roman"/>
                <w:sz w:val="20"/>
                <w:szCs w:val="20"/>
              </w:rPr>
              <w:t xml:space="preserve"> </w:t>
            </w:r>
            <w:r w:rsidR="000D7AE2" w:rsidRPr="00DD0023">
              <w:rPr>
                <w:rFonts w:eastAsia="Times New Roman"/>
                <w:sz w:val="20"/>
                <w:szCs w:val="20"/>
              </w:rPr>
              <w:t>с подключением к сети «Интернет»</w:t>
            </w:r>
            <w:r w:rsidR="000D7AE2">
              <w:rPr>
                <w:rFonts w:eastAsia="Times New Roman"/>
                <w:sz w:val="20"/>
                <w:szCs w:val="20"/>
              </w:rPr>
              <w:t xml:space="preserve">) </w:t>
            </w:r>
            <w:r w:rsidR="000D7AE2"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ОП.16 Предпринимательское право</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6871C8" w:rsidRDefault="000D7AE2"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0D7AE2" w:rsidRPr="00526A1D" w:rsidRDefault="000D7AE2"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000D7AE2" w:rsidRPr="00526A1D">
              <w:rPr>
                <w:rFonts w:eastAsia="Times New Roman"/>
                <w:sz w:val="20"/>
                <w:szCs w:val="20"/>
              </w:rPr>
              <w:t xml:space="preserve">, учебная литература. </w:t>
            </w:r>
          </w:p>
          <w:p w:rsidR="000D7AE2" w:rsidRPr="00526A1D" w:rsidRDefault="000D7AE2" w:rsidP="00EC4BE1">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мультмедийное оборудование (видеопроектор, экран) – 1 шт., </w:t>
            </w:r>
          </w:p>
          <w:p w:rsidR="000D7AE2" w:rsidRPr="00526A1D" w:rsidRDefault="00DE2E7C" w:rsidP="00EC4BE1">
            <w:pPr>
              <w:spacing w:after="15"/>
              <w:jc w:val="both"/>
              <w:rPr>
                <w:sz w:val="20"/>
                <w:szCs w:val="20"/>
              </w:rPr>
            </w:pPr>
            <w:r>
              <w:rPr>
                <w:rFonts w:eastAsia="Times New Roman"/>
                <w:sz w:val="20"/>
                <w:szCs w:val="20"/>
              </w:rPr>
              <w:t>Мобильный класс (15 ноутбуков</w:t>
            </w:r>
            <w:r w:rsidR="000D7AE2">
              <w:rPr>
                <w:rFonts w:eastAsia="Times New Roman"/>
                <w:sz w:val="20"/>
                <w:szCs w:val="20"/>
              </w:rPr>
              <w:t xml:space="preserve"> </w:t>
            </w:r>
            <w:r w:rsidR="000D7AE2" w:rsidRPr="00DD0023">
              <w:rPr>
                <w:rFonts w:eastAsia="Times New Roman"/>
                <w:sz w:val="20"/>
                <w:szCs w:val="20"/>
              </w:rPr>
              <w:t>с подключением к сети «Интернет»</w:t>
            </w:r>
            <w:r w:rsidR="000D7AE2">
              <w:rPr>
                <w:rFonts w:eastAsia="Times New Roman"/>
                <w:sz w:val="20"/>
                <w:szCs w:val="20"/>
              </w:rPr>
              <w:t xml:space="preserve">) </w:t>
            </w:r>
            <w:r w:rsidR="000D7AE2"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 xml:space="preserve">ОП.17 Исполнительное производство и организация службы </w:t>
            </w:r>
            <w:r w:rsidRPr="00FB2E68">
              <w:rPr>
                <w:color w:val="000000"/>
                <w:sz w:val="20"/>
                <w:szCs w:val="20"/>
              </w:rPr>
              <w:lastRenderedPageBreak/>
              <w:t>судебных приставов</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lastRenderedPageBreak/>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6871C8" w:rsidRDefault="000D7AE2"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w:t>
            </w:r>
            <w:r w:rsidRPr="00526A1D">
              <w:rPr>
                <w:rFonts w:eastAsia="Times New Roman"/>
                <w:sz w:val="20"/>
                <w:szCs w:val="20"/>
              </w:rPr>
              <w:lastRenderedPageBreak/>
              <w:t xml:space="preserve">чтения лекций – 1 шт., доска учебная –  1 шт., экспозиционная витрина –  1 шт. </w:t>
            </w:r>
          </w:p>
          <w:p w:rsidR="000D7AE2" w:rsidRPr="00526A1D" w:rsidRDefault="000D7AE2"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000D7AE2" w:rsidRPr="00526A1D">
              <w:rPr>
                <w:rFonts w:eastAsia="Times New Roman"/>
                <w:sz w:val="20"/>
                <w:szCs w:val="20"/>
              </w:rPr>
              <w:t xml:space="preserve">, учебная литература. </w:t>
            </w:r>
          </w:p>
          <w:p w:rsidR="000D7AE2" w:rsidRPr="00526A1D" w:rsidRDefault="000D7AE2" w:rsidP="00EC4BE1">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мультмедийное оборудование (видеопроектор, экран) – 1 шт., </w:t>
            </w:r>
          </w:p>
          <w:p w:rsidR="000D7AE2" w:rsidRPr="00526A1D" w:rsidRDefault="00DE2E7C" w:rsidP="00EC4BE1">
            <w:pPr>
              <w:spacing w:after="15"/>
              <w:jc w:val="both"/>
              <w:rPr>
                <w:sz w:val="20"/>
                <w:szCs w:val="20"/>
              </w:rPr>
            </w:pPr>
            <w:r>
              <w:rPr>
                <w:rFonts w:eastAsia="Times New Roman"/>
                <w:sz w:val="20"/>
                <w:szCs w:val="20"/>
              </w:rPr>
              <w:t xml:space="preserve">Мобильный класс (15 </w:t>
            </w:r>
            <w:proofErr w:type="spellStart"/>
            <w:r>
              <w:rPr>
                <w:rFonts w:eastAsia="Times New Roman"/>
                <w:sz w:val="20"/>
                <w:szCs w:val="20"/>
              </w:rPr>
              <w:t>ноутбуковс</w:t>
            </w:r>
            <w:r w:rsidR="000D7AE2" w:rsidRPr="00DD0023">
              <w:rPr>
                <w:rFonts w:eastAsia="Times New Roman"/>
                <w:sz w:val="20"/>
                <w:szCs w:val="20"/>
              </w:rPr>
              <w:t>с</w:t>
            </w:r>
            <w:proofErr w:type="spellEnd"/>
            <w:r w:rsidR="000D7AE2" w:rsidRPr="00DD0023">
              <w:rPr>
                <w:rFonts w:eastAsia="Times New Roman"/>
                <w:sz w:val="20"/>
                <w:szCs w:val="20"/>
              </w:rPr>
              <w:t xml:space="preserve"> подключением к сети «Интернет»</w:t>
            </w:r>
            <w:r w:rsidR="000D7AE2">
              <w:rPr>
                <w:rFonts w:eastAsia="Times New Roman"/>
                <w:sz w:val="20"/>
                <w:szCs w:val="20"/>
              </w:rPr>
              <w:t xml:space="preserve">) </w:t>
            </w:r>
            <w:r w:rsidR="000D7AE2"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ОП.18 Жилищное право</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6871C8" w:rsidRDefault="000D7AE2"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0D7AE2" w:rsidRPr="00526A1D" w:rsidRDefault="000D7AE2"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000D7AE2" w:rsidRPr="00526A1D">
              <w:rPr>
                <w:rFonts w:eastAsia="Times New Roman"/>
                <w:sz w:val="20"/>
                <w:szCs w:val="20"/>
              </w:rPr>
              <w:t xml:space="preserve">, учебная литература. </w:t>
            </w:r>
          </w:p>
          <w:p w:rsidR="000D7AE2" w:rsidRPr="00526A1D" w:rsidRDefault="000D7AE2" w:rsidP="00EC4BE1">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мультмедийное оборудование (видеопроектор, экран) – 1 шт., </w:t>
            </w:r>
          </w:p>
          <w:p w:rsidR="000D7AE2" w:rsidRPr="00526A1D" w:rsidRDefault="00DE2E7C" w:rsidP="00EC4BE1">
            <w:pPr>
              <w:spacing w:after="15"/>
              <w:jc w:val="both"/>
              <w:rPr>
                <w:sz w:val="20"/>
                <w:szCs w:val="20"/>
              </w:rPr>
            </w:pPr>
            <w:r>
              <w:rPr>
                <w:rFonts w:eastAsia="Times New Roman"/>
                <w:sz w:val="20"/>
                <w:szCs w:val="20"/>
              </w:rPr>
              <w:t>Мобильный класс (15 ноутбуков</w:t>
            </w:r>
            <w:r w:rsidR="000D7AE2">
              <w:rPr>
                <w:rFonts w:eastAsia="Times New Roman"/>
                <w:sz w:val="20"/>
                <w:szCs w:val="20"/>
              </w:rPr>
              <w:t xml:space="preserve"> </w:t>
            </w:r>
            <w:r w:rsidR="000D7AE2" w:rsidRPr="00DD0023">
              <w:rPr>
                <w:rFonts w:eastAsia="Times New Roman"/>
                <w:sz w:val="20"/>
                <w:szCs w:val="20"/>
              </w:rPr>
              <w:t>с подключением к сети «Интернет»</w:t>
            </w:r>
            <w:r w:rsidR="000D7AE2">
              <w:rPr>
                <w:rFonts w:eastAsia="Times New Roman"/>
                <w:sz w:val="20"/>
                <w:szCs w:val="20"/>
              </w:rPr>
              <w:t xml:space="preserve">) </w:t>
            </w:r>
            <w:r w:rsidR="000D7AE2"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ОП.19 Земельное право</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6871C8" w:rsidRDefault="000D7AE2"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0D7AE2" w:rsidRPr="00526A1D" w:rsidRDefault="000D7AE2"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000D7AE2" w:rsidRPr="00526A1D">
              <w:rPr>
                <w:rFonts w:eastAsia="Times New Roman"/>
                <w:sz w:val="20"/>
                <w:szCs w:val="20"/>
              </w:rPr>
              <w:t xml:space="preserve">, учебная литература. </w:t>
            </w:r>
          </w:p>
          <w:p w:rsidR="000D7AE2" w:rsidRPr="00526A1D" w:rsidRDefault="000D7AE2" w:rsidP="00EC4BE1">
            <w:pPr>
              <w:spacing w:after="6" w:line="271" w:lineRule="auto"/>
              <w:jc w:val="both"/>
              <w:rPr>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мультмедийное оборудование (видеопроектор, экран) – 1 шт., </w:t>
            </w:r>
          </w:p>
          <w:p w:rsidR="000D7AE2" w:rsidRPr="00526A1D" w:rsidRDefault="000D7AE2" w:rsidP="00EC4BE1">
            <w:pPr>
              <w:spacing w:after="15"/>
              <w:jc w:val="both"/>
              <w:rPr>
                <w:sz w:val="20"/>
                <w:szCs w:val="20"/>
              </w:rPr>
            </w:pPr>
            <w:r>
              <w:rPr>
                <w:rFonts w:eastAsia="Times New Roman"/>
                <w:sz w:val="20"/>
                <w:szCs w:val="20"/>
              </w:rPr>
              <w:t>Мобильный к</w:t>
            </w:r>
            <w:r w:rsidR="00DE2E7C">
              <w:rPr>
                <w:rFonts w:eastAsia="Times New Roman"/>
                <w:sz w:val="20"/>
                <w:szCs w:val="20"/>
              </w:rPr>
              <w:t>ласс (15 ноутбуков</w:t>
            </w:r>
            <w:r>
              <w:rPr>
                <w:rFonts w:eastAsia="Times New Roman"/>
                <w:sz w:val="20"/>
                <w:szCs w:val="20"/>
              </w:rPr>
              <w:t xml:space="preserve"> </w:t>
            </w:r>
            <w:r w:rsidRPr="00DD0023">
              <w:rPr>
                <w:rFonts w:eastAsia="Times New Roman"/>
                <w:sz w:val="20"/>
                <w:szCs w:val="20"/>
              </w:rPr>
              <w:t>с подключением к сети «Интернет»</w:t>
            </w:r>
            <w:r>
              <w:rPr>
                <w:rFonts w:eastAsia="Times New Roman"/>
                <w:sz w:val="20"/>
                <w:szCs w:val="20"/>
              </w:rPr>
              <w:t xml:space="preserve">) </w:t>
            </w:r>
            <w:r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ОП.20 Экономика организации</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6871C8" w:rsidRDefault="000D7AE2"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0D7AE2" w:rsidRPr="00526A1D" w:rsidRDefault="000D7AE2"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sidR="000D7AE2" w:rsidRPr="00526A1D">
              <w:rPr>
                <w:rFonts w:eastAsia="Times New Roman"/>
                <w:sz w:val="20"/>
                <w:szCs w:val="20"/>
              </w:rPr>
              <w:t xml:space="preserve"> информац</w:t>
            </w:r>
            <w:r>
              <w:rPr>
                <w:rFonts w:eastAsia="Times New Roman"/>
                <w:sz w:val="20"/>
                <w:szCs w:val="20"/>
              </w:rPr>
              <w:t>ионные стенды, таблицы</w:t>
            </w:r>
            <w:r w:rsidR="000D7AE2" w:rsidRPr="00526A1D">
              <w:rPr>
                <w:rFonts w:eastAsia="Times New Roman"/>
                <w:sz w:val="20"/>
                <w:szCs w:val="20"/>
              </w:rPr>
              <w:t xml:space="preserve">, учебная литература. </w:t>
            </w:r>
          </w:p>
          <w:p w:rsidR="006871C8" w:rsidRDefault="000D7AE2" w:rsidP="00EC4BE1">
            <w:pPr>
              <w:spacing w:after="6" w:line="271" w:lineRule="auto"/>
              <w:jc w:val="both"/>
              <w:rPr>
                <w:rFonts w:eastAsia="Times New Roman"/>
                <w:sz w:val="20"/>
                <w:szCs w:val="20"/>
              </w:rPr>
            </w:pPr>
            <w:r w:rsidRPr="00526A1D">
              <w:rPr>
                <w:rFonts w:eastAsia="Times New Roman"/>
                <w:b/>
                <w:sz w:val="20"/>
                <w:szCs w:val="20"/>
              </w:rPr>
              <w:lastRenderedPageBreak/>
              <w:t>Технические средства обучения:</w:t>
            </w:r>
            <w:r w:rsidRPr="00526A1D">
              <w:rPr>
                <w:rFonts w:eastAsia="Times New Roman"/>
                <w:sz w:val="20"/>
                <w:szCs w:val="20"/>
              </w:rPr>
              <w:t xml:space="preserve">  </w:t>
            </w:r>
          </w:p>
          <w:p w:rsidR="000D7AE2" w:rsidRPr="00526A1D" w:rsidRDefault="000D7AE2" w:rsidP="00EC4BE1">
            <w:pPr>
              <w:spacing w:after="6" w:line="271" w:lineRule="auto"/>
              <w:jc w:val="both"/>
              <w:rPr>
                <w:sz w:val="20"/>
                <w:szCs w:val="20"/>
              </w:rPr>
            </w:pPr>
            <w:r w:rsidRPr="00526A1D">
              <w:rPr>
                <w:rFonts w:eastAsia="Times New Roman"/>
                <w:sz w:val="20"/>
                <w:szCs w:val="20"/>
              </w:rPr>
              <w:t xml:space="preserve">мультмедийное оборудование (видеопроектор, экран) – 1 шт., </w:t>
            </w:r>
          </w:p>
          <w:p w:rsidR="000D7AE2" w:rsidRPr="00526A1D" w:rsidRDefault="00DE2E7C" w:rsidP="00EC4BE1">
            <w:pPr>
              <w:spacing w:after="15"/>
              <w:jc w:val="both"/>
              <w:rPr>
                <w:sz w:val="20"/>
                <w:szCs w:val="20"/>
              </w:rPr>
            </w:pPr>
            <w:r>
              <w:rPr>
                <w:rFonts w:eastAsia="Times New Roman"/>
                <w:sz w:val="20"/>
                <w:szCs w:val="20"/>
              </w:rPr>
              <w:t>Мобильный класс (15 ноутбуков</w:t>
            </w:r>
            <w:r w:rsidR="000D7AE2">
              <w:rPr>
                <w:rFonts w:eastAsia="Times New Roman"/>
                <w:sz w:val="20"/>
                <w:szCs w:val="20"/>
              </w:rPr>
              <w:t xml:space="preserve"> </w:t>
            </w:r>
            <w:r w:rsidR="000D7AE2" w:rsidRPr="00DD0023">
              <w:rPr>
                <w:rFonts w:eastAsia="Times New Roman"/>
                <w:sz w:val="20"/>
                <w:szCs w:val="20"/>
              </w:rPr>
              <w:t>с подключением к сети «Интернет»</w:t>
            </w:r>
            <w:r w:rsidR="000D7AE2">
              <w:rPr>
                <w:rFonts w:eastAsia="Times New Roman"/>
                <w:sz w:val="20"/>
                <w:szCs w:val="20"/>
              </w:rPr>
              <w:t xml:space="preserve">) </w:t>
            </w:r>
            <w:r w:rsidR="000D7AE2"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ОП.21 Юридическая психология \ Социальная адаптация лиц с ОВЗ</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6871C8" w:rsidRDefault="000D7AE2"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0D7AE2" w:rsidRPr="00526A1D" w:rsidRDefault="000D7AE2"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5F4478" w:rsidRDefault="005F4478" w:rsidP="00EC4BE1">
            <w:pPr>
              <w:spacing w:after="16" w:line="265" w:lineRule="auto"/>
              <w:jc w:val="both"/>
              <w:rPr>
                <w:rFonts w:eastAsia="Times New Roman"/>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Pr="00526A1D">
              <w:rPr>
                <w:rFonts w:eastAsia="Times New Roman"/>
                <w:sz w:val="20"/>
                <w:szCs w:val="20"/>
              </w:rPr>
              <w:t>,</w:t>
            </w:r>
            <w:r>
              <w:rPr>
                <w:rFonts w:eastAsia="Times New Roman"/>
                <w:sz w:val="20"/>
                <w:szCs w:val="20"/>
              </w:rPr>
              <w:t xml:space="preserve"> раздаточные карточки</w:t>
            </w:r>
            <w:proofErr w:type="gramStart"/>
            <w:r w:rsidRPr="00526A1D">
              <w:rPr>
                <w:rFonts w:eastAsia="Times New Roman"/>
                <w:sz w:val="20"/>
                <w:szCs w:val="20"/>
              </w:rPr>
              <w:t xml:space="preserve"> </w:t>
            </w:r>
            <w:r w:rsidR="000D7AE2" w:rsidRPr="00526A1D">
              <w:rPr>
                <w:rFonts w:eastAsia="Times New Roman"/>
                <w:sz w:val="20"/>
                <w:szCs w:val="20"/>
              </w:rPr>
              <w:t>,</w:t>
            </w:r>
            <w:proofErr w:type="gramEnd"/>
            <w:r w:rsidR="000D7AE2" w:rsidRPr="00526A1D">
              <w:rPr>
                <w:rFonts w:eastAsia="Times New Roman"/>
                <w:sz w:val="20"/>
                <w:szCs w:val="20"/>
              </w:rPr>
              <w:t xml:space="preserve"> </w:t>
            </w:r>
          </w:p>
          <w:p w:rsidR="000D7AE2" w:rsidRPr="00526A1D" w:rsidRDefault="000D7AE2" w:rsidP="00EC4BE1">
            <w:pPr>
              <w:spacing w:after="16" w:line="265" w:lineRule="auto"/>
              <w:jc w:val="both"/>
              <w:rPr>
                <w:sz w:val="20"/>
                <w:szCs w:val="20"/>
              </w:rPr>
            </w:pPr>
            <w:r w:rsidRPr="00526A1D">
              <w:rPr>
                <w:rFonts w:eastAsia="Times New Roman"/>
                <w:sz w:val="20"/>
                <w:szCs w:val="20"/>
              </w:rPr>
              <w:t xml:space="preserve">учебная литература. </w:t>
            </w:r>
          </w:p>
          <w:p w:rsidR="006871C8" w:rsidRDefault="000D7AE2" w:rsidP="00EC4BE1">
            <w:pPr>
              <w:spacing w:after="6" w:line="271" w:lineRule="auto"/>
              <w:jc w:val="both"/>
              <w:rPr>
                <w:rFonts w:eastAsia="Times New Roman"/>
                <w:sz w:val="20"/>
                <w:szCs w:val="20"/>
              </w:rPr>
            </w:pPr>
            <w:r w:rsidRPr="00526A1D">
              <w:rPr>
                <w:rFonts w:eastAsia="Times New Roman"/>
                <w:b/>
                <w:sz w:val="20"/>
                <w:szCs w:val="20"/>
              </w:rPr>
              <w:t>Технические средства обучения:</w:t>
            </w:r>
            <w:r w:rsidR="006871C8">
              <w:rPr>
                <w:rFonts w:eastAsia="Times New Roman"/>
                <w:sz w:val="20"/>
                <w:szCs w:val="20"/>
              </w:rPr>
              <w:t xml:space="preserve"> </w:t>
            </w:r>
          </w:p>
          <w:p w:rsidR="000D7AE2" w:rsidRPr="00526A1D" w:rsidRDefault="000D7AE2" w:rsidP="00EC4BE1">
            <w:pPr>
              <w:spacing w:after="6" w:line="271" w:lineRule="auto"/>
              <w:jc w:val="both"/>
              <w:rPr>
                <w:sz w:val="20"/>
                <w:szCs w:val="20"/>
              </w:rPr>
            </w:pPr>
            <w:r w:rsidRPr="00526A1D">
              <w:rPr>
                <w:rFonts w:eastAsia="Times New Roman"/>
                <w:sz w:val="20"/>
                <w:szCs w:val="20"/>
              </w:rPr>
              <w:t xml:space="preserve">мультмедийное оборудование (видеопроектор, экран) – 1 шт., </w:t>
            </w:r>
          </w:p>
          <w:p w:rsidR="000D7AE2" w:rsidRPr="00526A1D" w:rsidRDefault="006871C8" w:rsidP="00EC4BE1">
            <w:pPr>
              <w:spacing w:after="15"/>
              <w:jc w:val="both"/>
              <w:rPr>
                <w:sz w:val="20"/>
                <w:szCs w:val="20"/>
              </w:rPr>
            </w:pPr>
            <w:r>
              <w:rPr>
                <w:rFonts w:eastAsia="Times New Roman"/>
                <w:sz w:val="20"/>
                <w:szCs w:val="20"/>
              </w:rPr>
              <w:t>Мобильный класс (15 ноутбуков</w:t>
            </w:r>
            <w:r w:rsidR="000D7AE2">
              <w:rPr>
                <w:rFonts w:eastAsia="Times New Roman"/>
                <w:sz w:val="20"/>
                <w:szCs w:val="20"/>
              </w:rPr>
              <w:t xml:space="preserve"> </w:t>
            </w:r>
            <w:r w:rsidR="000D7AE2" w:rsidRPr="00DD0023">
              <w:rPr>
                <w:rFonts w:eastAsia="Times New Roman"/>
                <w:sz w:val="20"/>
                <w:szCs w:val="20"/>
              </w:rPr>
              <w:t>с подключением к сети «Интернет»</w:t>
            </w:r>
            <w:r w:rsidR="000D7AE2">
              <w:rPr>
                <w:rFonts w:eastAsia="Times New Roman"/>
                <w:sz w:val="20"/>
                <w:szCs w:val="20"/>
              </w:rPr>
              <w:t xml:space="preserve">) </w:t>
            </w:r>
            <w:r w:rsidR="000D7AE2"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0D7AE2" w:rsidRPr="00DD0023" w:rsidTr="00632886">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0D7AE2" w:rsidRPr="00DD0023" w:rsidRDefault="000D7AE2"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vAlign w:val="center"/>
          </w:tcPr>
          <w:p w:rsidR="000D7AE2" w:rsidRPr="00FB2E68" w:rsidRDefault="000D7AE2" w:rsidP="00FB2E68">
            <w:pPr>
              <w:rPr>
                <w:color w:val="000000"/>
                <w:sz w:val="20"/>
                <w:szCs w:val="20"/>
              </w:rPr>
            </w:pPr>
            <w:r w:rsidRPr="00FB2E68">
              <w:rPr>
                <w:color w:val="000000"/>
                <w:sz w:val="20"/>
                <w:szCs w:val="20"/>
              </w:rPr>
              <w:t>ОП.22 Профессиональная этика юриста</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0D7AE2" w:rsidRPr="005269AE" w:rsidRDefault="000D7AE2" w:rsidP="00632886">
            <w:pPr>
              <w:spacing w:after="0" w:line="280" w:lineRule="auto"/>
              <w:rPr>
                <w:rFonts w:eastAsia="Times New Roman"/>
                <w:sz w:val="20"/>
                <w:szCs w:val="20"/>
              </w:rPr>
            </w:pPr>
            <w:r w:rsidRPr="005269AE">
              <w:rPr>
                <w:rFonts w:eastAsia="Times New Roman"/>
                <w:sz w:val="20"/>
                <w:szCs w:val="20"/>
              </w:rPr>
              <w:t xml:space="preserve">312 </w:t>
            </w:r>
          </w:p>
          <w:p w:rsidR="000D7AE2" w:rsidRDefault="000D7AE2" w:rsidP="00632886">
            <w:pPr>
              <w:spacing w:after="0" w:line="280" w:lineRule="auto"/>
              <w:rPr>
                <w:rFonts w:ascii="Tahoma" w:hAnsi="Tahoma" w:cs="Tahoma"/>
                <w:color w:val="000000"/>
                <w:sz w:val="16"/>
                <w:szCs w:val="16"/>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0D7AE2" w:rsidRDefault="000D7AE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0D7AE2" w:rsidRPr="00526A1D" w:rsidRDefault="000D7AE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0D7AE2" w:rsidRPr="00526A1D" w:rsidRDefault="000D7AE2" w:rsidP="00EC4BE1">
            <w:pPr>
              <w:spacing w:after="18"/>
              <w:jc w:val="both"/>
              <w:rPr>
                <w:sz w:val="20"/>
                <w:szCs w:val="20"/>
              </w:rPr>
            </w:pPr>
            <w:r w:rsidRPr="00526A1D">
              <w:rPr>
                <w:rFonts w:eastAsia="Times New Roman"/>
                <w:sz w:val="20"/>
                <w:szCs w:val="20"/>
              </w:rPr>
              <w:t xml:space="preserve">стулья – 40 шт.,  </w:t>
            </w:r>
          </w:p>
          <w:p w:rsidR="00EC6CC2" w:rsidRDefault="000D7AE2"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0D7AE2" w:rsidRPr="00526A1D" w:rsidRDefault="000D7AE2" w:rsidP="00EC4BE1">
            <w:pPr>
              <w:spacing w:after="0" w:line="279" w:lineRule="auto"/>
              <w:jc w:val="both"/>
              <w:rPr>
                <w:sz w:val="20"/>
                <w:szCs w:val="20"/>
              </w:rPr>
            </w:pPr>
            <w:r w:rsidRPr="00526A1D">
              <w:rPr>
                <w:rFonts w:eastAsia="Times New Roman"/>
                <w:b/>
                <w:sz w:val="20"/>
                <w:szCs w:val="20"/>
              </w:rPr>
              <w:t xml:space="preserve">Наглядные средства обучения: </w:t>
            </w:r>
          </w:p>
          <w:p w:rsidR="000D7AE2" w:rsidRPr="00526A1D" w:rsidRDefault="005F4478" w:rsidP="00EC4BE1">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в электронном виде)</w:t>
            </w:r>
            <w:r w:rsidR="000D7AE2" w:rsidRPr="00526A1D">
              <w:rPr>
                <w:rFonts w:eastAsia="Times New Roman"/>
                <w:sz w:val="20"/>
                <w:szCs w:val="20"/>
              </w:rPr>
              <w:t>,</w:t>
            </w:r>
            <w:r>
              <w:rPr>
                <w:rFonts w:eastAsia="Times New Roman"/>
                <w:sz w:val="20"/>
                <w:szCs w:val="20"/>
              </w:rPr>
              <w:t xml:space="preserve"> </w:t>
            </w:r>
            <w:r w:rsidR="000D7AE2" w:rsidRPr="00526A1D">
              <w:rPr>
                <w:rFonts w:eastAsia="Times New Roman"/>
                <w:sz w:val="20"/>
                <w:szCs w:val="20"/>
              </w:rPr>
              <w:t xml:space="preserve">учебная литература. </w:t>
            </w:r>
          </w:p>
          <w:p w:rsidR="006871C8" w:rsidRDefault="000D7AE2" w:rsidP="00EC4BE1">
            <w:pPr>
              <w:spacing w:after="6" w:line="271" w:lineRule="auto"/>
              <w:jc w:val="both"/>
              <w:rPr>
                <w:rFonts w:eastAsia="Times New Roman"/>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p>
          <w:p w:rsidR="000D7AE2" w:rsidRPr="00526A1D" w:rsidRDefault="000D7AE2" w:rsidP="00EC4BE1">
            <w:pPr>
              <w:spacing w:after="6" w:line="271" w:lineRule="auto"/>
              <w:jc w:val="both"/>
              <w:rPr>
                <w:sz w:val="20"/>
                <w:szCs w:val="20"/>
              </w:rPr>
            </w:pPr>
            <w:r w:rsidRPr="00526A1D">
              <w:rPr>
                <w:rFonts w:eastAsia="Times New Roman"/>
                <w:sz w:val="20"/>
                <w:szCs w:val="20"/>
              </w:rPr>
              <w:t xml:space="preserve">мультмедийное оборудование (видеопроектор, экран) – 1 шт., </w:t>
            </w:r>
          </w:p>
          <w:p w:rsidR="000D7AE2" w:rsidRPr="00526A1D" w:rsidRDefault="00DE2E7C" w:rsidP="00EC4BE1">
            <w:pPr>
              <w:spacing w:after="15"/>
              <w:jc w:val="both"/>
              <w:rPr>
                <w:sz w:val="20"/>
                <w:szCs w:val="20"/>
              </w:rPr>
            </w:pPr>
            <w:r>
              <w:rPr>
                <w:rFonts w:eastAsia="Times New Roman"/>
                <w:sz w:val="20"/>
                <w:szCs w:val="20"/>
              </w:rPr>
              <w:t>Мобильный класс (15 ноутбуков</w:t>
            </w:r>
            <w:r w:rsidR="000D7AE2">
              <w:rPr>
                <w:rFonts w:eastAsia="Times New Roman"/>
                <w:sz w:val="20"/>
                <w:szCs w:val="20"/>
              </w:rPr>
              <w:t xml:space="preserve"> </w:t>
            </w:r>
            <w:r w:rsidR="000D7AE2" w:rsidRPr="00DD0023">
              <w:rPr>
                <w:rFonts w:eastAsia="Times New Roman"/>
                <w:sz w:val="20"/>
                <w:szCs w:val="20"/>
              </w:rPr>
              <w:t>с подключением к сети «Интернет»</w:t>
            </w:r>
            <w:r w:rsidR="000D7AE2">
              <w:rPr>
                <w:rFonts w:eastAsia="Times New Roman"/>
                <w:sz w:val="20"/>
                <w:szCs w:val="20"/>
              </w:rPr>
              <w:t xml:space="preserve">) </w:t>
            </w:r>
            <w:r w:rsidR="000D7AE2" w:rsidRPr="00526A1D">
              <w:rPr>
                <w:rFonts w:eastAsia="Times New Roman"/>
                <w:sz w:val="20"/>
                <w:szCs w:val="20"/>
              </w:rPr>
              <w:t xml:space="preserve"> – 1шт., </w:t>
            </w:r>
          </w:p>
          <w:p w:rsidR="000D7AE2" w:rsidRPr="00526A1D" w:rsidRDefault="000D7AE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FB2E68" w:rsidRPr="00DD0023" w:rsidTr="00DD0023">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FB2E68" w:rsidRPr="00DD0023" w:rsidRDefault="00FB2E68"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FB2E68" w:rsidRPr="00DD0023" w:rsidRDefault="00DD0BC3" w:rsidP="004679BC">
            <w:pPr>
              <w:spacing w:after="0"/>
              <w:rPr>
                <w:rFonts w:eastAsia="Times New Roman"/>
                <w:sz w:val="20"/>
                <w:szCs w:val="20"/>
              </w:rPr>
            </w:pPr>
            <w:r w:rsidRPr="00DD0BC3">
              <w:rPr>
                <w:rFonts w:eastAsia="Times New Roman"/>
                <w:sz w:val="20"/>
                <w:szCs w:val="20"/>
              </w:rPr>
              <w:t>ПМ.01</w:t>
            </w:r>
            <w:r>
              <w:rPr>
                <w:rFonts w:eastAsia="Times New Roman"/>
                <w:sz w:val="20"/>
                <w:szCs w:val="20"/>
              </w:rPr>
              <w:t xml:space="preserve"> </w:t>
            </w:r>
            <w:r w:rsidRPr="00DD0BC3">
              <w:rPr>
                <w:rFonts w:eastAsia="Times New Roman"/>
                <w:sz w:val="20"/>
                <w:szCs w:val="20"/>
              </w:rPr>
              <w:t>Организационно-управленческая деятельность</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DD0BC3" w:rsidRPr="005269AE" w:rsidRDefault="00DD0BC3" w:rsidP="00DD0BC3">
            <w:pPr>
              <w:spacing w:after="0" w:line="280" w:lineRule="auto"/>
              <w:rPr>
                <w:rFonts w:eastAsia="Times New Roman"/>
                <w:sz w:val="20"/>
                <w:szCs w:val="20"/>
              </w:rPr>
            </w:pPr>
            <w:r w:rsidRPr="005269AE">
              <w:rPr>
                <w:rFonts w:eastAsia="Times New Roman"/>
                <w:sz w:val="20"/>
                <w:szCs w:val="20"/>
              </w:rPr>
              <w:t xml:space="preserve">312 </w:t>
            </w:r>
          </w:p>
          <w:p w:rsidR="00FB2E68" w:rsidRDefault="00DD0BC3" w:rsidP="00DD0BC3">
            <w:pPr>
              <w:spacing w:after="0" w:line="280" w:lineRule="auto"/>
              <w:rPr>
                <w:rFonts w:eastAsia="Times New Roman"/>
                <w:sz w:val="20"/>
                <w:szCs w:val="20"/>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EC6CC2" w:rsidRDefault="00EC6CC2" w:rsidP="00EC4BE1">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EC6CC2" w:rsidRPr="00526A1D" w:rsidRDefault="00EC6CC2" w:rsidP="00EC4BE1">
            <w:pPr>
              <w:spacing w:after="0" w:line="275" w:lineRule="auto"/>
              <w:jc w:val="both"/>
              <w:rPr>
                <w:sz w:val="20"/>
                <w:szCs w:val="20"/>
              </w:rPr>
            </w:pPr>
            <w:r w:rsidRPr="00526A1D">
              <w:rPr>
                <w:rFonts w:eastAsia="Times New Roman"/>
                <w:sz w:val="20"/>
                <w:szCs w:val="20"/>
              </w:rPr>
              <w:t xml:space="preserve">ученические столы – 20 шт.,  </w:t>
            </w:r>
          </w:p>
          <w:p w:rsidR="00EC6CC2" w:rsidRPr="00526A1D" w:rsidRDefault="00EC6CC2" w:rsidP="00EC4BE1">
            <w:pPr>
              <w:spacing w:after="18"/>
              <w:jc w:val="both"/>
              <w:rPr>
                <w:sz w:val="20"/>
                <w:szCs w:val="20"/>
              </w:rPr>
            </w:pPr>
            <w:r w:rsidRPr="00526A1D">
              <w:rPr>
                <w:rFonts w:eastAsia="Times New Roman"/>
                <w:sz w:val="20"/>
                <w:szCs w:val="20"/>
              </w:rPr>
              <w:t xml:space="preserve">стулья – 40 шт.,  </w:t>
            </w:r>
          </w:p>
          <w:p w:rsidR="00EC6CC2" w:rsidRDefault="00EC6CC2" w:rsidP="00EC4BE1">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EC6CC2" w:rsidRDefault="00EC6CC2" w:rsidP="00EC4BE1">
            <w:pPr>
              <w:spacing w:after="0" w:line="279" w:lineRule="auto"/>
              <w:jc w:val="both"/>
              <w:rPr>
                <w:rFonts w:eastAsia="Times New Roman"/>
                <w:b/>
                <w:sz w:val="20"/>
                <w:szCs w:val="20"/>
              </w:rPr>
            </w:pPr>
            <w:r w:rsidRPr="00526A1D">
              <w:rPr>
                <w:rFonts w:eastAsia="Times New Roman"/>
                <w:b/>
                <w:sz w:val="20"/>
                <w:szCs w:val="20"/>
              </w:rPr>
              <w:t xml:space="preserve">Наглядные средства обучения: </w:t>
            </w:r>
          </w:p>
          <w:p w:rsidR="00706354" w:rsidRPr="000D7AE2" w:rsidRDefault="00706354" w:rsidP="00EC4BE1">
            <w:pPr>
              <w:spacing w:after="0" w:line="278" w:lineRule="auto"/>
              <w:ind w:right="185"/>
              <w:jc w:val="both"/>
              <w:rPr>
                <w:sz w:val="20"/>
                <w:szCs w:val="20"/>
              </w:rPr>
            </w:pPr>
            <w:r w:rsidRPr="000D7AE2">
              <w:rPr>
                <w:rFonts w:eastAsia="Times New Roman"/>
                <w:sz w:val="20"/>
                <w:szCs w:val="20"/>
              </w:rPr>
              <w:t>экспозиционная витрина –  1 шт. демонстрацио</w:t>
            </w:r>
            <w:r>
              <w:rPr>
                <w:rFonts w:eastAsia="Times New Roman"/>
                <w:sz w:val="20"/>
                <w:szCs w:val="20"/>
              </w:rPr>
              <w:t xml:space="preserve">нные стенды по криминалистике </w:t>
            </w:r>
          </w:p>
          <w:p w:rsidR="00706354" w:rsidRDefault="00706354" w:rsidP="00EC4BE1">
            <w:pPr>
              <w:spacing w:after="0" w:line="279" w:lineRule="auto"/>
              <w:jc w:val="both"/>
              <w:rPr>
                <w:rFonts w:eastAsia="Times New Roman"/>
                <w:sz w:val="20"/>
                <w:szCs w:val="20"/>
              </w:rPr>
            </w:pPr>
            <w:r w:rsidRPr="000D7AE2">
              <w:rPr>
                <w:rFonts w:eastAsia="Times New Roman"/>
                <w:sz w:val="20"/>
                <w:szCs w:val="20"/>
              </w:rPr>
              <w:t xml:space="preserve">сейф металлический – 1 шт., </w:t>
            </w:r>
          </w:p>
          <w:p w:rsidR="00706354" w:rsidRDefault="00706354" w:rsidP="00EC4BE1">
            <w:pPr>
              <w:spacing w:after="0" w:line="279" w:lineRule="auto"/>
              <w:jc w:val="both"/>
              <w:rPr>
                <w:rFonts w:eastAsia="Times New Roman"/>
                <w:sz w:val="20"/>
                <w:szCs w:val="20"/>
              </w:rPr>
            </w:pPr>
            <w:r w:rsidRPr="000D7AE2">
              <w:rPr>
                <w:rFonts w:eastAsia="Times New Roman"/>
                <w:sz w:val="20"/>
                <w:szCs w:val="20"/>
              </w:rPr>
              <w:t xml:space="preserve">унифицированный чемодан криминалиста – 1 шт., </w:t>
            </w:r>
            <w:r w:rsidRPr="000D7AE2">
              <w:rPr>
                <w:rFonts w:eastAsia="Times New Roman"/>
                <w:sz w:val="20"/>
                <w:szCs w:val="20"/>
              </w:rPr>
              <w:lastRenderedPageBreak/>
              <w:t xml:space="preserve">дактилоскопический набор – 1 шт., </w:t>
            </w:r>
          </w:p>
          <w:p w:rsidR="00706354" w:rsidRDefault="00706354" w:rsidP="00EC4BE1">
            <w:pPr>
              <w:spacing w:after="0" w:line="279" w:lineRule="auto"/>
              <w:jc w:val="both"/>
              <w:rPr>
                <w:rFonts w:eastAsia="Times New Roman"/>
                <w:sz w:val="20"/>
                <w:szCs w:val="20"/>
              </w:rPr>
            </w:pPr>
            <w:r w:rsidRPr="000D7AE2">
              <w:rPr>
                <w:rFonts w:eastAsia="Times New Roman"/>
                <w:sz w:val="20"/>
                <w:szCs w:val="20"/>
              </w:rPr>
              <w:t>микроскопы – 6 шт.,</w:t>
            </w:r>
          </w:p>
          <w:p w:rsidR="00706354" w:rsidRPr="000D7AE2" w:rsidRDefault="00706354" w:rsidP="00EC4BE1">
            <w:pPr>
              <w:spacing w:after="0" w:line="279" w:lineRule="auto"/>
              <w:jc w:val="both"/>
              <w:rPr>
                <w:sz w:val="20"/>
                <w:szCs w:val="20"/>
              </w:rPr>
            </w:pPr>
            <w:r w:rsidRPr="000D7AE2">
              <w:rPr>
                <w:rFonts w:eastAsia="Times New Roman"/>
                <w:sz w:val="20"/>
                <w:szCs w:val="20"/>
              </w:rPr>
              <w:t xml:space="preserve"> орудия преступления – 7 шт.</w:t>
            </w:r>
          </w:p>
          <w:p w:rsidR="00706354" w:rsidRPr="00526A1D" w:rsidRDefault="00706354" w:rsidP="00EC4BE1">
            <w:pPr>
              <w:spacing w:after="0" w:line="279" w:lineRule="auto"/>
              <w:jc w:val="both"/>
              <w:rPr>
                <w:sz w:val="20"/>
                <w:szCs w:val="20"/>
              </w:rPr>
            </w:pPr>
          </w:p>
          <w:p w:rsidR="00EC6CC2" w:rsidRPr="00526A1D" w:rsidRDefault="00EC6CC2" w:rsidP="00EC4BE1">
            <w:pPr>
              <w:spacing w:after="16" w:line="265" w:lineRule="auto"/>
              <w:jc w:val="both"/>
              <w:rPr>
                <w:sz w:val="20"/>
                <w:szCs w:val="20"/>
              </w:rPr>
            </w:pPr>
            <w:r w:rsidRPr="00526A1D">
              <w:rPr>
                <w:rFonts w:eastAsia="Times New Roman"/>
                <w:sz w:val="20"/>
                <w:szCs w:val="20"/>
              </w:rPr>
              <w:t>учебно-наглядны</w:t>
            </w:r>
            <w:r w:rsidR="005F4478">
              <w:rPr>
                <w:rFonts w:eastAsia="Times New Roman"/>
                <w:sz w:val="20"/>
                <w:szCs w:val="20"/>
              </w:rPr>
              <w:t>е</w:t>
            </w:r>
            <w:r w:rsidRPr="00526A1D">
              <w:rPr>
                <w:rFonts w:eastAsia="Times New Roman"/>
                <w:sz w:val="20"/>
                <w:szCs w:val="20"/>
              </w:rPr>
              <w:t xml:space="preserve"> пособи</w:t>
            </w:r>
            <w:r w:rsidR="005F4478">
              <w:rPr>
                <w:rFonts w:eastAsia="Times New Roman"/>
                <w:sz w:val="20"/>
                <w:szCs w:val="20"/>
              </w:rPr>
              <w:t>я</w:t>
            </w:r>
            <w:r w:rsidRPr="00526A1D">
              <w:rPr>
                <w:rFonts w:eastAsia="Times New Roman"/>
                <w:sz w:val="20"/>
                <w:szCs w:val="20"/>
              </w:rPr>
              <w:t xml:space="preserve"> (</w:t>
            </w:r>
            <w:r w:rsidR="005F4478">
              <w:rPr>
                <w:rFonts w:eastAsia="Times New Roman"/>
                <w:sz w:val="20"/>
                <w:szCs w:val="20"/>
              </w:rPr>
              <w:t xml:space="preserve">в электронном виде) </w:t>
            </w:r>
            <w:r w:rsidRPr="00526A1D">
              <w:rPr>
                <w:rFonts w:eastAsia="Times New Roman"/>
                <w:sz w:val="20"/>
                <w:szCs w:val="20"/>
              </w:rPr>
              <w:t xml:space="preserve">учебная литература. </w:t>
            </w:r>
          </w:p>
          <w:p w:rsidR="00EC6CC2" w:rsidRDefault="00EC6CC2" w:rsidP="00EC4BE1">
            <w:pPr>
              <w:spacing w:after="6" w:line="271" w:lineRule="auto"/>
              <w:jc w:val="both"/>
              <w:rPr>
                <w:rFonts w:eastAsia="Times New Roman"/>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p>
          <w:p w:rsidR="00EC6CC2" w:rsidRPr="00526A1D" w:rsidRDefault="00EC6CC2" w:rsidP="00EC4BE1">
            <w:pPr>
              <w:spacing w:after="6" w:line="271" w:lineRule="auto"/>
              <w:jc w:val="both"/>
              <w:rPr>
                <w:sz w:val="20"/>
                <w:szCs w:val="20"/>
              </w:rPr>
            </w:pPr>
            <w:r w:rsidRPr="00526A1D">
              <w:rPr>
                <w:rFonts w:eastAsia="Times New Roman"/>
                <w:sz w:val="20"/>
                <w:szCs w:val="20"/>
              </w:rPr>
              <w:t xml:space="preserve">мультмедийное оборудование (видеопроектор, экран) – 1 шт., </w:t>
            </w:r>
          </w:p>
          <w:p w:rsidR="00EC6CC2" w:rsidRPr="00526A1D" w:rsidRDefault="00EC6CC2" w:rsidP="00EC4BE1">
            <w:pPr>
              <w:spacing w:after="15"/>
              <w:jc w:val="both"/>
              <w:rPr>
                <w:sz w:val="20"/>
                <w:szCs w:val="20"/>
              </w:rPr>
            </w:pPr>
            <w:r>
              <w:rPr>
                <w:rFonts w:eastAsia="Times New Roman"/>
                <w:sz w:val="20"/>
                <w:szCs w:val="20"/>
              </w:rPr>
              <w:t xml:space="preserve">Мобильный класс (15 ноутбуков </w:t>
            </w:r>
            <w:r w:rsidRPr="00DD0023">
              <w:rPr>
                <w:rFonts w:eastAsia="Times New Roman"/>
                <w:sz w:val="20"/>
                <w:szCs w:val="20"/>
              </w:rPr>
              <w:t>с подключением к сети «Интернет»</w:t>
            </w:r>
            <w:r>
              <w:rPr>
                <w:rFonts w:eastAsia="Times New Roman"/>
                <w:sz w:val="20"/>
                <w:szCs w:val="20"/>
              </w:rPr>
              <w:t xml:space="preserve">) </w:t>
            </w:r>
            <w:r w:rsidRPr="00526A1D">
              <w:rPr>
                <w:rFonts w:eastAsia="Times New Roman"/>
                <w:sz w:val="20"/>
                <w:szCs w:val="20"/>
              </w:rPr>
              <w:t xml:space="preserve"> – 1шт., </w:t>
            </w:r>
          </w:p>
          <w:p w:rsidR="00FB2E68" w:rsidRPr="00DD0023" w:rsidRDefault="00EC6CC2" w:rsidP="00EC4BE1">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r w:rsidR="00FB2E68" w:rsidRPr="00DD0023" w:rsidTr="00DD0023">
        <w:trPr>
          <w:trHeight w:val="1119"/>
        </w:trPr>
        <w:tc>
          <w:tcPr>
            <w:tcW w:w="478" w:type="dxa"/>
            <w:tcBorders>
              <w:top w:val="single" w:sz="3" w:space="0" w:color="000000"/>
              <w:left w:val="single" w:sz="3" w:space="0" w:color="000000"/>
              <w:bottom w:val="single" w:sz="3" w:space="0" w:color="000000"/>
              <w:right w:val="single" w:sz="3" w:space="0" w:color="000000"/>
            </w:tcBorders>
            <w:shd w:val="clear" w:color="auto" w:fill="auto"/>
          </w:tcPr>
          <w:p w:rsidR="00FB2E68" w:rsidRPr="00DD0023" w:rsidRDefault="00FB2E68" w:rsidP="004679BC">
            <w:pPr>
              <w:spacing w:after="0"/>
              <w:ind w:right="81"/>
              <w:jc w:val="center"/>
              <w:rPr>
                <w:rFonts w:eastAsia="Times New Roman"/>
                <w:sz w:val="20"/>
                <w:szCs w:val="20"/>
              </w:rPr>
            </w:pP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FB2E68" w:rsidRPr="00DD0023" w:rsidRDefault="00DD0BC3" w:rsidP="004679BC">
            <w:pPr>
              <w:spacing w:after="0"/>
              <w:rPr>
                <w:rFonts w:eastAsia="Times New Roman"/>
                <w:sz w:val="20"/>
                <w:szCs w:val="20"/>
              </w:rPr>
            </w:pPr>
            <w:r w:rsidRPr="0011240D">
              <w:rPr>
                <w:rFonts w:eastAsia="Times New Roman"/>
                <w:sz w:val="20"/>
                <w:szCs w:val="20"/>
              </w:rPr>
              <w:t>ПМ.02</w:t>
            </w:r>
            <w:r>
              <w:rPr>
                <w:rFonts w:eastAsia="Times New Roman"/>
                <w:sz w:val="20"/>
                <w:szCs w:val="20"/>
              </w:rPr>
              <w:t xml:space="preserve"> </w:t>
            </w:r>
            <w:r w:rsidRPr="0011240D">
              <w:rPr>
                <w:rFonts w:eastAsia="Times New Roman"/>
                <w:sz w:val="20"/>
                <w:szCs w:val="20"/>
              </w:rPr>
              <w:t>Организационно-управленческая деятельность</w:t>
            </w:r>
          </w:p>
        </w:tc>
        <w:tc>
          <w:tcPr>
            <w:tcW w:w="2552" w:type="dxa"/>
            <w:tcBorders>
              <w:top w:val="single" w:sz="3" w:space="0" w:color="000000"/>
              <w:left w:val="single" w:sz="3" w:space="0" w:color="000000"/>
              <w:bottom w:val="single" w:sz="3" w:space="0" w:color="000000"/>
              <w:right w:val="single" w:sz="3" w:space="0" w:color="000000"/>
            </w:tcBorders>
            <w:shd w:val="clear" w:color="auto" w:fill="auto"/>
          </w:tcPr>
          <w:p w:rsidR="00DD0BC3" w:rsidRPr="005269AE" w:rsidRDefault="00DD0BC3" w:rsidP="00DD0BC3">
            <w:pPr>
              <w:spacing w:after="0" w:line="280" w:lineRule="auto"/>
              <w:rPr>
                <w:rFonts w:eastAsia="Times New Roman"/>
                <w:sz w:val="20"/>
                <w:szCs w:val="20"/>
              </w:rPr>
            </w:pPr>
            <w:r w:rsidRPr="005269AE">
              <w:rPr>
                <w:rFonts w:eastAsia="Times New Roman"/>
                <w:sz w:val="20"/>
                <w:szCs w:val="20"/>
              </w:rPr>
              <w:t xml:space="preserve">312 </w:t>
            </w:r>
          </w:p>
          <w:p w:rsidR="00FB2E68" w:rsidRDefault="00DD0BC3" w:rsidP="00DD0BC3">
            <w:pPr>
              <w:spacing w:after="0" w:line="280" w:lineRule="auto"/>
              <w:rPr>
                <w:rFonts w:eastAsia="Times New Roman"/>
                <w:sz w:val="20"/>
                <w:szCs w:val="20"/>
              </w:rPr>
            </w:pPr>
            <w:r w:rsidRPr="005269AE">
              <w:rPr>
                <w:rFonts w:eastAsia="Times New Roman"/>
                <w:sz w:val="20"/>
                <w:szCs w:val="20"/>
              </w:rPr>
              <w:t>Правоохранительная деятельность</w:t>
            </w:r>
          </w:p>
        </w:tc>
        <w:tc>
          <w:tcPr>
            <w:tcW w:w="4536" w:type="dxa"/>
            <w:tcBorders>
              <w:top w:val="single" w:sz="3" w:space="0" w:color="000000"/>
              <w:left w:val="single" w:sz="3" w:space="0" w:color="000000"/>
              <w:bottom w:val="single" w:sz="3" w:space="0" w:color="000000"/>
              <w:right w:val="single" w:sz="3" w:space="0" w:color="000000"/>
            </w:tcBorders>
            <w:shd w:val="clear" w:color="auto" w:fill="auto"/>
          </w:tcPr>
          <w:p w:rsidR="00874BA3" w:rsidRDefault="00874BA3" w:rsidP="00874BA3">
            <w:pPr>
              <w:spacing w:after="0" w:line="275" w:lineRule="auto"/>
              <w:jc w:val="both"/>
              <w:rPr>
                <w:rFonts w:eastAsia="Times New Roman"/>
                <w:b/>
                <w:sz w:val="20"/>
                <w:szCs w:val="20"/>
              </w:rPr>
            </w:pPr>
            <w:r w:rsidRPr="00526A1D">
              <w:rPr>
                <w:rFonts w:eastAsia="Times New Roman"/>
                <w:b/>
                <w:sz w:val="20"/>
                <w:szCs w:val="20"/>
              </w:rPr>
              <w:t xml:space="preserve">Комплект учебной мебели:  </w:t>
            </w:r>
          </w:p>
          <w:p w:rsidR="00874BA3" w:rsidRPr="00526A1D" w:rsidRDefault="00874BA3" w:rsidP="00874BA3">
            <w:pPr>
              <w:spacing w:after="0" w:line="275" w:lineRule="auto"/>
              <w:jc w:val="both"/>
              <w:rPr>
                <w:sz w:val="20"/>
                <w:szCs w:val="20"/>
              </w:rPr>
            </w:pPr>
            <w:r w:rsidRPr="00526A1D">
              <w:rPr>
                <w:rFonts w:eastAsia="Times New Roman"/>
                <w:sz w:val="20"/>
                <w:szCs w:val="20"/>
              </w:rPr>
              <w:t xml:space="preserve">ученические столы – 20 шт.,  </w:t>
            </w:r>
          </w:p>
          <w:p w:rsidR="00874BA3" w:rsidRPr="00526A1D" w:rsidRDefault="00874BA3" w:rsidP="00874BA3">
            <w:pPr>
              <w:spacing w:after="18"/>
              <w:jc w:val="both"/>
              <w:rPr>
                <w:sz w:val="20"/>
                <w:szCs w:val="20"/>
              </w:rPr>
            </w:pPr>
            <w:r w:rsidRPr="00526A1D">
              <w:rPr>
                <w:rFonts w:eastAsia="Times New Roman"/>
                <w:sz w:val="20"/>
                <w:szCs w:val="20"/>
              </w:rPr>
              <w:t xml:space="preserve">стулья – 40 шт.,  </w:t>
            </w:r>
          </w:p>
          <w:p w:rsidR="00874BA3" w:rsidRDefault="00874BA3" w:rsidP="00874BA3">
            <w:pPr>
              <w:spacing w:after="0" w:line="279" w:lineRule="auto"/>
              <w:jc w:val="both"/>
              <w:rPr>
                <w:rFonts w:eastAsia="Times New Roman"/>
                <w:sz w:val="20"/>
                <w:szCs w:val="20"/>
              </w:rPr>
            </w:pPr>
            <w:r w:rsidRPr="00526A1D">
              <w:rPr>
                <w:rFonts w:eastAsia="Times New Roman"/>
                <w:sz w:val="20"/>
                <w:szCs w:val="20"/>
              </w:rPr>
              <w:t xml:space="preserve">преподавательский стол – 1 шт., кафедра для чтения лекций – 1 шт., доска учебная –  1 шт., экспозиционная витрина –  1 шт. </w:t>
            </w:r>
          </w:p>
          <w:p w:rsidR="00874BA3" w:rsidRDefault="00874BA3" w:rsidP="00874BA3">
            <w:pPr>
              <w:spacing w:after="0" w:line="279" w:lineRule="auto"/>
              <w:jc w:val="both"/>
              <w:rPr>
                <w:rFonts w:eastAsia="Times New Roman"/>
                <w:b/>
                <w:sz w:val="20"/>
                <w:szCs w:val="20"/>
              </w:rPr>
            </w:pPr>
            <w:r w:rsidRPr="00526A1D">
              <w:rPr>
                <w:rFonts w:eastAsia="Times New Roman"/>
                <w:b/>
                <w:sz w:val="20"/>
                <w:szCs w:val="20"/>
              </w:rPr>
              <w:t xml:space="preserve">Наглядные средства обучения: </w:t>
            </w:r>
          </w:p>
          <w:p w:rsidR="00874BA3" w:rsidRPr="000D7AE2" w:rsidRDefault="00874BA3" w:rsidP="00874BA3">
            <w:pPr>
              <w:spacing w:after="0" w:line="278" w:lineRule="auto"/>
              <w:ind w:right="185"/>
              <w:jc w:val="both"/>
              <w:rPr>
                <w:sz w:val="20"/>
                <w:szCs w:val="20"/>
              </w:rPr>
            </w:pPr>
            <w:r w:rsidRPr="000D7AE2">
              <w:rPr>
                <w:rFonts w:eastAsia="Times New Roman"/>
                <w:sz w:val="20"/>
                <w:szCs w:val="20"/>
              </w:rPr>
              <w:t>экспозиционная витрина –  1 шт. демонстрацио</w:t>
            </w:r>
            <w:r>
              <w:rPr>
                <w:rFonts w:eastAsia="Times New Roman"/>
                <w:sz w:val="20"/>
                <w:szCs w:val="20"/>
              </w:rPr>
              <w:t xml:space="preserve">нные стенды по криминалистике </w:t>
            </w:r>
          </w:p>
          <w:p w:rsidR="00874BA3" w:rsidRDefault="00874BA3" w:rsidP="00874BA3">
            <w:pPr>
              <w:spacing w:after="0" w:line="279" w:lineRule="auto"/>
              <w:jc w:val="both"/>
              <w:rPr>
                <w:rFonts w:eastAsia="Times New Roman"/>
                <w:sz w:val="20"/>
                <w:szCs w:val="20"/>
              </w:rPr>
            </w:pPr>
            <w:r w:rsidRPr="000D7AE2">
              <w:rPr>
                <w:rFonts w:eastAsia="Times New Roman"/>
                <w:sz w:val="20"/>
                <w:szCs w:val="20"/>
              </w:rPr>
              <w:t xml:space="preserve">сейф металлический – 1 шт., </w:t>
            </w:r>
          </w:p>
          <w:p w:rsidR="00874BA3" w:rsidRDefault="00874BA3" w:rsidP="00874BA3">
            <w:pPr>
              <w:spacing w:after="0" w:line="279" w:lineRule="auto"/>
              <w:jc w:val="both"/>
              <w:rPr>
                <w:rFonts w:eastAsia="Times New Roman"/>
                <w:sz w:val="20"/>
                <w:szCs w:val="20"/>
              </w:rPr>
            </w:pPr>
            <w:r w:rsidRPr="000D7AE2">
              <w:rPr>
                <w:rFonts w:eastAsia="Times New Roman"/>
                <w:sz w:val="20"/>
                <w:szCs w:val="20"/>
              </w:rPr>
              <w:t xml:space="preserve">унифицированный чемодан криминалиста – 1 шт., дактилоскопический набор – 1 шт., </w:t>
            </w:r>
          </w:p>
          <w:p w:rsidR="00874BA3" w:rsidRDefault="00874BA3" w:rsidP="00874BA3">
            <w:pPr>
              <w:spacing w:after="0" w:line="279" w:lineRule="auto"/>
              <w:jc w:val="both"/>
              <w:rPr>
                <w:rFonts w:eastAsia="Times New Roman"/>
                <w:sz w:val="20"/>
                <w:szCs w:val="20"/>
              </w:rPr>
            </w:pPr>
            <w:r w:rsidRPr="000D7AE2">
              <w:rPr>
                <w:rFonts w:eastAsia="Times New Roman"/>
                <w:sz w:val="20"/>
                <w:szCs w:val="20"/>
              </w:rPr>
              <w:t>микроскопы – 6 шт.,</w:t>
            </w:r>
          </w:p>
          <w:p w:rsidR="00874BA3" w:rsidRPr="000D7AE2" w:rsidRDefault="00874BA3" w:rsidP="00874BA3">
            <w:pPr>
              <w:spacing w:after="0" w:line="279" w:lineRule="auto"/>
              <w:jc w:val="both"/>
              <w:rPr>
                <w:sz w:val="20"/>
                <w:szCs w:val="20"/>
              </w:rPr>
            </w:pPr>
            <w:r w:rsidRPr="000D7AE2">
              <w:rPr>
                <w:rFonts w:eastAsia="Times New Roman"/>
                <w:sz w:val="20"/>
                <w:szCs w:val="20"/>
              </w:rPr>
              <w:t xml:space="preserve"> орудия преступления – 7 шт.</w:t>
            </w:r>
          </w:p>
          <w:p w:rsidR="00874BA3" w:rsidRPr="00526A1D" w:rsidRDefault="00874BA3" w:rsidP="00874BA3">
            <w:pPr>
              <w:spacing w:after="0" w:line="279" w:lineRule="auto"/>
              <w:jc w:val="both"/>
              <w:rPr>
                <w:sz w:val="20"/>
                <w:szCs w:val="20"/>
              </w:rPr>
            </w:pPr>
          </w:p>
          <w:p w:rsidR="00874BA3" w:rsidRPr="00526A1D" w:rsidRDefault="00874BA3" w:rsidP="00874BA3">
            <w:pPr>
              <w:spacing w:after="16" w:line="265" w:lineRule="auto"/>
              <w:jc w:val="both"/>
              <w:rPr>
                <w:sz w:val="20"/>
                <w:szCs w:val="20"/>
              </w:rPr>
            </w:pPr>
            <w:r w:rsidRPr="00526A1D">
              <w:rPr>
                <w:rFonts w:eastAsia="Times New Roman"/>
                <w:sz w:val="20"/>
                <w:szCs w:val="20"/>
              </w:rPr>
              <w:t>учебно-наглядны</w:t>
            </w:r>
            <w:r>
              <w:rPr>
                <w:rFonts w:eastAsia="Times New Roman"/>
                <w:sz w:val="20"/>
                <w:szCs w:val="20"/>
              </w:rPr>
              <w:t>е</w:t>
            </w:r>
            <w:r w:rsidRPr="00526A1D">
              <w:rPr>
                <w:rFonts w:eastAsia="Times New Roman"/>
                <w:sz w:val="20"/>
                <w:szCs w:val="20"/>
              </w:rPr>
              <w:t xml:space="preserve"> пособи</w:t>
            </w:r>
            <w:r>
              <w:rPr>
                <w:rFonts w:eastAsia="Times New Roman"/>
                <w:sz w:val="20"/>
                <w:szCs w:val="20"/>
              </w:rPr>
              <w:t>я</w:t>
            </w:r>
            <w:r w:rsidRPr="00526A1D">
              <w:rPr>
                <w:rFonts w:eastAsia="Times New Roman"/>
                <w:sz w:val="20"/>
                <w:szCs w:val="20"/>
              </w:rPr>
              <w:t xml:space="preserve"> (</w:t>
            </w:r>
            <w:r>
              <w:rPr>
                <w:rFonts w:eastAsia="Times New Roman"/>
                <w:sz w:val="20"/>
                <w:szCs w:val="20"/>
              </w:rPr>
              <w:t xml:space="preserve">в электронном виде) </w:t>
            </w:r>
            <w:r w:rsidRPr="00526A1D">
              <w:rPr>
                <w:rFonts w:eastAsia="Times New Roman"/>
                <w:sz w:val="20"/>
                <w:szCs w:val="20"/>
              </w:rPr>
              <w:t xml:space="preserve">учебная литература. </w:t>
            </w:r>
          </w:p>
          <w:p w:rsidR="00874BA3" w:rsidRDefault="00874BA3" w:rsidP="00874BA3">
            <w:pPr>
              <w:spacing w:after="6" w:line="271" w:lineRule="auto"/>
              <w:jc w:val="both"/>
              <w:rPr>
                <w:rFonts w:eastAsia="Times New Roman"/>
                <w:sz w:val="20"/>
                <w:szCs w:val="20"/>
              </w:rPr>
            </w:pPr>
            <w:r w:rsidRPr="00526A1D">
              <w:rPr>
                <w:rFonts w:eastAsia="Times New Roman"/>
                <w:b/>
                <w:sz w:val="20"/>
                <w:szCs w:val="20"/>
              </w:rPr>
              <w:t>Технические средства обучения:</w:t>
            </w:r>
            <w:r w:rsidRPr="00526A1D">
              <w:rPr>
                <w:rFonts w:eastAsia="Times New Roman"/>
                <w:sz w:val="20"/>
                <w:szCs w:val="20"/>
              </w:rPr>
              <w:t xml:space="preserve">  </w:t>
            </w:r>
          </w:p>
          <w:p w:rsidR="00874BA3" w:rsidRPr="00526A1D" w:rsidRDefault="00874BA3" w:rsidP="00874BA3">
            <w:pPr>
              <w:spacing w:after="6" w:line="271" w:lineRule="auto"/>
              <w:jc w:val="both"/>
              <w:rPr>
                <w:sz w:val="20"/>
                <w:szCs w:val="20"/>
              </w:rPr>
            </w:pPr>
            <w:r w:rsidRPr="00526A1D">
              <w:rPr>
                <w:rFonts w:eastAsia="Times New Roman"/>
                <w:sz w:val="20"/>
                <w:szCs w:val="20"/>
              </w:rPr>
              <w:t xml:space="preserve">мультмедийное оборудование (видеопроектор, экран) – 1 шт., </w:t>
            </w:r>
          </w:p>
          <w:p w:rsidR="00874BA3" w:rsidRPr="00526A1D" w:rsidRDefault="00874BA3" w:rsidP="00874BA3">
            <w:pPr>
              <w:spacing w:after="15"/>
              <w:jc w:val="both"/>
              <w:rPr>
                <w:sz w:val="20"/>
                <w:szCs w:val="20"/>
              </w:rPr>
            </w:pPr>
            <w:r>
              <w:rPr>
                <w:rFonts w:eastAsia="Times New Roman"/>
                <w:sz w:val="20"/>
                <w:szCs w:val="20"/>
              </w:rPr>
              <w:t xml:space="preserve">Мобильный класс (15 ноутбуков </w:t>
            </w:r>
            <w:r w:rsidRPr="00DD0023">
              <w:rPr>
                <w:rFonts w:eastAsia="Times New Roman"/>
                <w:sz w:val="20"/>
                <w:szCs w:val="20"/>
              </w:rPr>
              <w:t>с подключением к сети «Интернет»</w:t>
            </w:r>
            <w:r>
              <w:rPr>
                <w:rFonts w:eastAsia="Times New Roman"/>
                <w:sz w:val="20"/>
                <w:szCs w:val="20"/>
              </w:rPr>
              <w:t xml:space="preserve">) </w:t>
            </w:r>
            <w:r w:rsidRPr="00526A1D">
              <w:rPr>
                <w:rFonts w:eastAsia="Times New Roman"/>
                <w:sz w:val="20"/>
                <w:szCs w:val="20"/>
              </w:rPr>
              <w:t xml:space="preserve"> – 1шт., </w:t>
            </w:r>
          </w:p>
          <w:p w:rsidR="00FB2E68" w:rsidRPr="00DD0023" w:rsidRDefault="00874BA3" w:rsidP="00874BA3">
            <w:pPr>
              <w:spacing w:after="0" w:line="275" w:lineRule="auto"/>
              <w:jc w:val="both"/>
              <w:rPr>
                <w:rFonts w:eastAsia="Times New Roman"/>
                <w:b/>
                <w:sz w:val="20"/>
                <w:szCs w:val="20"/>
              </w:rPr>
            </w:pPr>
            <w:r w:rsidRPr="00526A1D">
              <w:rPr>
                <w:rFonts w:eastAsia="Times New Roman"/>
                <w:sz w:val="20"/>
                <w:szCs w:val="20"/>
              </w:rPr>
              <w:t>рабочее место преподавателя, персональный компьютер с подключением к сети «Интернет», принтер.</w:t>
            </w:r>
          </w:p>
        </w:tc>
      </w:tr>
    </w:tbl>
    <w:p w:rsidR="006871C8" w:rsidRDefault="006871C8" w:rsidP="005375DC">
      <w:pPr>
        <w:spacing w:after="0" w:line="240" w:lineRule="auto"/>
        <w:ind w:firstLine="709"/>
        <w:contextualSpacing/>
        <w:jc w:val="both"/>
      </w:pPr>
    </w:p>
    <w:p w:rsidR="005375DC" w:rsidRDefault="005375DC" w:rsidP="005375DC">
      <w:pPr>
        <w:spacing w:after="0" w:line="240" w:lineRule="auto"/>
        <w:ind w:firstLine="709"/>
        <w:contextualSpacing/>
        <w:jc w:val="both"/>
      </w:pPr>
      <w:r>
        <w:t>6.2 Требования к учебно-методическому обеспечению образовательной программы</w:t>
      </w:r>
    </w:p>
    <w:p w:rsidR="005375DC" w:rsidRDefault="005375DC" w:rsidP="005375DC">
      <w:pPr>
        <w:spacing w:after="0" w:line="240" w:lineRule="auto"/>
        <w:ind w:firstLine="709"/>
        <w:contextualSpacing/>
        <w:jc w:val="both"/>
      </w:pPr>
      <w:r>
        <w:t>6.2.1 Библиотечный фонд образовательной организации укомплектован печатными</w:t>
      </w:r>
      <w:r w:rsidR="002864CB">
        <w:t xml:space="preserve"> и </w:t>
      </w:r>
      <w:r>
        <w:t xml:space="preserve"> электронными учебными изданиями (включая учебники и учебные пособия) </w:t>
      </w:r>
      <w:r w:rsidR="00056425">
        <w:t xml:space="preserve">из расчета одно печатное </w:t>
      </w:r>
      <w:r w:rsidR="002864CB">
        <w:t>или электронное учебное издание</w:t>
      </w:r>
      <w:r w:rsidR="00056425">
        <w:t xml:space="preserve"> по каждой дисциплине (модулю)</w:t>
      </w:r>
      <w:r w:rsidR="002864CB">
        <w:t xml:space="preserve"> </w:t>
      </w:r>
      <w:r>
        <w:t>на одного обучающегося.</w:t>
      </w:r>
    </w:p>
    <w:p w:rsidR="005375DC" w:rsidRPr="00794A60" w:rsidRDefault="005375DC" w:rsidP="005375DC">
      <w:pPr>
        <w:spacing w:after="0" w:line="240" w:lineRule="auto"/>
        <w:ind w:firstLine="709"/>
        <w:contextualSpacing/>
        <w:jc w:val="both"/>
      </w:pPr>
      <w:r w:rsidRPr="00794A60">
        <w:t>В колледже функционирует библиотека, которая является важнейшим структурным подразделением учебного заведения, обеспечивающим литературой и информацией учебно-воспитательный процесс. В книжном фонде библиотеки и учебных кабинетах образовательного учреждения находится достаточное количество учебной и учебно-методической литературы. Качественный состав фонда удовлетворяет содержанию образовательных программ, запросам студентов и преподавателей. В колледже имеется читальный зал (</w:t>
      </w:r>
      <w:smartTag w:uri="urn:schemas-microsoft-com:office:smarttags" w:element="metricconverter">
        <w:smartTagPr>
          <w:attr w:name="ProductID" w:val="64,0 кв. м"/>
        </w:smartTagPr>
        <w:r w:rsidRPr="00794A60">
          <w:t>64,0 кв. м</w:t>
        </w:r>
      </w:smartTag>
      <w:r w:rsidRPr="00794A60">
        <w:t xml:space="preserve">) на 5 посадочных мест, в котором организовано </w:t>
      </w:r>
      <w:r>
        <w:t>5</w:t>
      </w:r>
      <w:r w:rsidRPr="00794A60">
        <w:t xml:space="preserve"> рабочих мест для самостоятельной работы студентов за ПК. </w:t>
      </w:r>
    </w:p>
    <w:p w:rsidR="005375DC" w:rsidRPr="00794A60" w:rsidRDefault="005375DC" w:rsidP="005375DC">
      <w:pPr>
        <w:spacing w:after="0" w:line="240" w:lineRule="auto"/>
        <w:ind w:firstLine="709"/>
        <w:contextualSpacing/>
        <w:jc w:val="both"/>
      </w:pPr>
      <w:r w:rsidRPr="00794A60">
        <w:lastRenderedPageBreak/>
        <w:t xml:space="preserve">Библиотечный фонд укомплектован печатными и/или электронными изданиями основной и дополнительной учебной литературы по дисциплинам всех циклов, изданной за последние 5 лет. Книжный фонд библиотеки составляет 21 534 экз. (из них печатные издания – 21 147 экз.), в том числе учебная – 18 187, методическая </w:t>
      </w:r>
      <w:r>
        <w:t xml:space="preserve">– </w:t>
      </w:r>
      <w:r w:rsidRPr="00794A60">
        <w:t>488, художественная – 2859 экз. Библиотека располагает аудиовизуальные документами – 155, электронные – 232.</w:t>
      </w:r>
      <w:r w:rsidRPr="000D3D44">
        <w:t xml:space="preserve"> </w:t>
      </w:r>
    </w:p>
    <w:p w:rsidR="005375DC" w:rsidRDefault="005375DC" w:rsidP="005375DC">
      <w:pPr>
        <w:spacing w:after="0" w:line="240" w:lineRule="auto"/>
        <w:ind w:firstLine="709"/>
        <w:contextualSpacing/>
        <w:jc w:val="both"/>
      </w:pPr>
      <w:r w:rsidRPr="00794A60">
        <w:t xml:space="preserve">Обеспеченность базовыми учебниками в расчете на одного обучаемого составляет по общеобразовательным дисциплинам: 1,0 экз./чел., </w:t>
      </w:r>
      <w:proofErr w:type="spellStart"/>
      <w:r w:rsidRPr="00794A60">
        <w:t>спецдисциплинам</w:t>
      </w:r>
      <w:proofErr w:type="spellEnd"/>
      <w:r w:rsidRPr="00794A60">
        <w:t xml:space="preserve"> по образовательным профессиональным программам </w:t>
      </w:r>
      <w:r>
        <w:t xml:space="preserve">1,0 </w:t>
      </w:r>
      <w:r w:rsidRPr="00794A60">
        <w:t>экз./чел</w:t>
      </w:r>
      <w:proofErr w:type="gramStart"/>
      <w:r w:rsidRPr="00794A60">
        <w:t>.</w:t>
      </w:r>
      <w:r>
        <w:t>.</w:t>
      </w:r>
      <w:proofErr w:type="gramEnd"/>
    </w:p>
    <w:p w:rsidR="005375DC" w:rsidRPr="00794A60" w:rsidRDefault="005375DC" w:rsidP="005375DC">
      <w:pPr>
        <w:spacing w:after="0" w:line="240" w:lineRule="auto"/>
        <w:ind w:firstLine="709"/>
        <w:contextualSpacing/>
        <w:jc w:val="both"/>
      </w:pPr>
      <w:r w:rsidRPr="00794A60">
        <w:t>Коэффициент обеспеченности учебной литературой по всем специальностям соответствует 0,95.</w:t>
      </w:r>
    </w:p>
    <w:p w:rsidR="005375DC" w:rsidRPr="00794A60" w:rsidRDefault="005375DC" w:rsidP="005375DC">
      <w:pPr>
        <w:spacing w:after="0" w:line="240" w:lineRule="auto"/>
        <w:ind w:firstLine="709"/>
        <w:contextualSpacing/>
        <w:jc w:val="both"/>
      </w:pPr>
      <w:r w:rsidRPr="00794A60">
        <w:t xml:space="preserve">Энциклопедическая справочная литература составляет 481 экз. (объем в количестве названий книг). Фонд дополнительной литературы включает официальные, справочно-библиографические и периодические издания, в т.ч. отраслевые, в количестве, превышающем нормативные требования (1-2 экземпляра на каждые 100 человек обучающихся). </w:t>
      </w:r>
    </w:p>
    <w:p w:rsidR="005375DC" w:rsidRDefault="005375DC" w:rsidP="005375DC">
      <w:pPr>
        <w:spacing w:after="0" w:line="240" w:lineRule="auto"/>
        <w:ind w:firstLine="709"/>
        <w:contextualSpacing/>
        <w:jc w:val="both"/>
      </w:pPr>
      <w:r w:rsidRPr="00794A60">
        <w:t xml:space="preserve">Колледжем предоставляется обучающимся возможность оперативного обмена информацией с отечественными образовательными учреждениями, организациями и доступ к современным профессиональным базам данных и информационным ресурсам сети Интернет. Каждому студенту обеспечен доступ к Электронной Университетской библиотеке </w:t>
      </w:r>
      <w:r w:rsidRPr="00794A60">
        <w:rPr>
          <w:rFonts w:eastAsia="Calibri"/>
        </w:rPr>
        <w:t>«Университетская библиотека онлайн» -</w:t>
      </w:r>
      <w:r>
        <w:rPr>
          <w:rFonts w:eastAsia="Calibri"/>
        </w:rPr>
        <w:t xml:space="preserve"> </w:t>
      </w:r>
      <w:hyperlink r:id="rId12" w:history="1">
        <w:r w:rsidRPr="00794A60">
          <w:rPr>
            <w:rFonts w:eastAsia="Calibri"/>
          </w:rPr>
          <w:t>www.biblioclub.ru</w:t>
        </w:r>
      </w:hyperlink>
      <w:r>
        <w:t>.</w:t>
      </w:r>
      <w:r w:rsidRPr="00794A60">
        <w:t xml:space="preserve"> Колледж ежегодно обновляет договорные обязательства по доступу в электронную библиотеку «</w:t>
      </w:r>
      <w:r w:rsidRPr="00794A60">
        <w:rPr>
          <w:rFonts w:eastAsia="Calibri"/>
        </w:rPr>
        <w:t>Университетская библиотека онлайн»</w:t>
      </w:r>
      <w:r w:rsidRPr="00794A60">
        <w:t xml:space="preserve"> для всех преподавателей и студентов колледжа. Кроме этого ряд издательств Российской Федерации на время повышенной готовности открыли бесплатный доступ к своим электронным библиотекам, это и </w:t>
      </w:r>
      <w:r>
        <w:rPr>
          <w:rFonts w:eastAsia="Calibri"/>
        </w:rPr>
        <w:t>образовательная платформа</w:t>
      </w:r>
      <w:r w:rsidRPr="00794A60">
        <w:rPr>
          <w:rFonts w:eastAsia="Calibri"/>
        </w:rPr>
        <w:t xml:space="preserve"> ЮРАЙТ </w:t>
      </w:r>
      <w:hyperlink r:id="rId13" w:history="1">
        <w:r w:rsidRPr="00794A60">
          <w:rPr>
            <w:rFonts w:eastAsia="Calibri"/>
          </w:rPr>
          <w:t>https://urait.ru/</w:t>
        </w:r>
      </w:hyperlink>
      <w:r>
        <w:t xml:space="preserve">, и библиотека </w:t>
      </w:r>
      <w:r w:rsidRPr="00794A60">
        <w:t>издательства</w:t>
      </w:r>
      <w:r>
        <w:t xml:space="preserve"> «</w:t>
      </w:r>
      <w:r w:rsidRPr="00794A60">
        <w:t>Просвещение</w:t>
      </w:r>
      <w:r>
        <w:t xml:space="preserve">» </w:t>
      </w:r>
      <w:hyperlink r:id="rId14" w:history="1">
        <w:r w:rsidRPr="00794A60">
          <w:t>https://prosv.ru/</w:t>
        </w:r>
      </w:hyperlink>
      <w:r w:rsidRPr="00794A60">
        <w:t xml:space="preserve"> и др.</w:t>
      </w:r>
    </w:p>
    <w:p w:rsidR="005375DC" w:rsidRDefault="00056425" w:rsidP="005375DC">
      <w:pPr>
        <w:spacing w:after="0" w:line="240" w:lineRule="auto"/>
        <w:ind w:firstLine="709"/>
        <w:contextualSpacing/>
        <w:jc w:val="both"/>
      </w:pPr>
      <w:r>
        <w:t>6.2.2</w:t>
      </w:r>
      <w:r w:rsidR="005375DC">
        <w:t xml:space="preserve">Обучающиеся инвалиды и лица с ограниченными возможностями здоровья обеспечены печатными и </w:t>
      </w:r>
      <w:r>
        <w:t xml:space="preserve">(или) </w:t>
      </w:r>
      <w:r w:rsidR="005375DC">
        <w:t>электронными учебными изданиями, адаптированными</w:t>
      </w:r>
      <w:r>
        <w:t xml:space="preserve"> при необходимости </w:t>
      </w:r>
      <w:r w:rsidR="005375DC">
        <w:t>для обучения</w:t>
      </w:r>
      <w:r>
        <w:t xml:space="preserve"> указанных обучающихся</w:t>
      </w:r>
      <w:r w:rsidR="005375DC">
        <w:t>.</w:t>
      </w:r>
    </w:p>
    <w:p w:rsidR="005375DC" w:rsidRDefault="005375DC" w:rsidP="005375DC">
      <w:pPr>
        <w:spacing w:after="0" w:line="240" w:lineRule="auto"/>
        <w:ind w:firstLine="709"/>
        <w:contextualSpacing/>
        <w:jc w:val="both"/>
      </w:pPr>
      <w:r>
        <w:t>6.3 Требования к организации воспитания обучающихся</w:t>
      </w:r>
    </w:p>
    <w:p w:rsidR="00056425" w:rsidRDefault="005375DC" w:rsidP="005375DC">
      <w:pPr>
        <w:spacing w:after="0" w:line="240" w:lineRule="auto"/>
        <w:ind w:firstLine="709"/>
        <w:contextualSpacing/>
        <w:jc w:val="both"/>
      </w:pPr>
      <w:r>
        <w:t xml:space="preserve">6.3.1 </w:t>
      </w:r>
      <w:r w:rsidR="00056425">
        <w:t>Условия организации воспитания определяются образовательной организацией.</w:t>
      </w:r>
    </w:p>
    <w:p w:rsidR="00056425" w:rsidRDefault="00056425" w:rsidP="005375DC">
      <w:pPr>
        <w:spacing w:after="0" w:line="240" w:lineRule="auto"/>
        <w:ind w:firstLine="709"/>
        <w:contextualSpacing/>
        <w:jc w:val="both"/>
      </w:pPr>
      <w:r>
        <w:t>Выбор форм организации воспитательной работы основывается на анализе эффективности и практическом опыте.</w:t>
      </w:r>
    </w:p>
    <w:p w:rsidR="005375DC" w:rsidRDefault="00056425" w:rsidP="005375DC">
      <w:pPr>
        <w:spacing w:after="0" w:line="240" w:lineRule="auto"/>
        <w:ind w:firstLine="709"/>
        <w:contextualSpacing/>
        <w:jc w:val="both"/>
      </w:pPr>
      <w:r>
        <w:t>Д</w:t>
      </w:r>
      <w:r w:rsidR="005375DC">
        <w:t>ля реализации Программы воспитания определены следующие формы воспитательной работы с обучающимися:</w:t>
      </w:r>
    </w:p>
    <w:p w:rsidR="005375DC" w:rsidRDefault="005375DC" w:rsidP="005375DC">
      <w:pPr>
        <w:spacing w:after="0" w:line="240" w:lineRule="auto"/>
        <w:ind w:firstLine="709"/>
        <w:contextualSpacing/>
        <w:jc w:val="both"/>
      </w:pPr>
      <w:r>
        <w:t>информационно-просветительские занятия (лекции, встречи, совещания, собрания и т.д.);</w:t>
      </w:r>
    </w:p>
    <w:p w:rsidR="005375DC" w:rsidRDefault="005375DC" w:rsidP="005375DC">
      <w:pPr>
        <w:spacing w:after="0" w:line="240" w:lineRule="auto"/>
        <w:ind w:firstLine="709"/>
        <w:contextualSpacing/>
        <w:jc w:val="both"/>
      </w:pPr>
      <w:r>
        <w:t>массовые и социокультурные мероприятия;</w:t>
      </w:r>
    </w:p>
    <w:p w:rsidR="005375DC" w:rsidRDefault="005375DC" w:rsidP="005375DC">
      <w:pPr>
        <w:spacing w:after="0" w:line="240" w:lineRule="auto"/>
        <w:ind w:firstLine="709"/>
        <w:contextualSpacing/>
        <w:jc w:val="both"/>
      </w:pPr>
      <w:r>
        <w:t>спортивно-массовые и оздоровительные мероприятия;</w:t>
      </w:r>
    </w:p>
    <w:p w:rsidR="005375DC" w:rsidRDefault="005375DC" w:rsidP="005375DC">
      <w:pPr>
        <w:spacing w:after="0" w:line="240" w:lineRule="auto"/>
        <w:ind w:firstLine="709"/>
        <w:contextualSpacing/>
        <w:jc w:val="both"/>
      </w:pPr>
      <w:r>
        <w:t>деятельность творческих объединений, студенческих организаций;</w:t>
      </w:r>
    </w:p>
    <w:p w:rsidR="005375DC" w:rsidRDefault="005375DC" w:rsidP="005375DC">
      <w:pPr>
        <w:spacing w:after="0" w:line="240" w:lineRule="auto"/>
        <w:ind w:firstLine="709"/>
        <w:contextualSpacing/>
        <w:jc w:val="both"/>
      </w:pPr>
      <w:r>
        <w:t>психолого-педагогические тренинги и индивидуальные консультации;</w:t>
      </w:r>
    </w:p>
    <w:p w:rsidR="005375DC" w:rsidRDefault="005375DC" w:rsidP="005375DC">
      <w:pPr>
        <w:spacing w:after="0" w:line="240" w:lineRule="auto"/>
        <w:ind w:firstLine="709"/>
        <w:contextualSpacing/>
        <w:jc w:val="both"/>
      </w:pPr>
      <w:r>
        <w:t>научно-практические мероприятия (конференции, форумы, олимпиады, чемпионаты и др.);</w:t>
      </w:r>
    </w:p>
    <w:p w:rsidR="005375DC" w:rsidRDefault="005375DC" w:rsidP="005375DC">
      <w:pPr>
        <w:spacing w:after="0" w:line="240" w:lineRule="auto"/>
        <w:ind w:firstLine="709"/>
        <w:contextualSpacing/>
        <w:jc w:val="both"/>
      </w:pPr>
      <w:proofErr w:type="spellStart"/>
      <w:r>
        <w:t>профориентационные</w:t>
      </w:r>
      <w:proofErr w:type="spellEnd"/>
      <w:r>
        <w:t xml:space="preserve"> мероприятия (конкурсы, фестивали, мастер-классы, </w:t>
      </w:r>
      <w:proofErr w:type="spellStart"/>
      <w:r>
        <w:t>квесты</w:t>
      </w:r>
      <w:proofErr w:type="spellEnd"/>
      <w:r>
        <w:t>, экскурсии и др.);</w:t>
      </w:r>
    </w:p>
    <w:p w:rsidR="005375DC" w:rsidRDefault="005375DC" w:rsidP="005375DC">
      <w:pPr>
        <w:spacing w:after="0" w:line="240" w:lineRule="auto"/>
        <w:ind w:firstLine="709"/>
        <w:contextualSpacing/>
        <w:jc w:val="both"/>
      </w:pPr>
      <w:r>
        <w:t>опросы, анкетирование, социологические исследования среди обучающихся.</w:t>
      </w:r>
    </w:p>
    <w:p w:rsidR="005375DC" w:rsidRDefault="005375DC" w:rsidP="005375DC">
      <w:pPr>
        <w:spacing w:after="0" w:line="240" w:lineRule="auto"/>
        <w:ind w:firstLine="709"/>
        <w:contextualSpacing/>
        <w:jc w:val="both"/>
      </w:pPr>
      <w:r>
        <w:t>6.4 Требования к кадровым условиям реализации образовательной программы</w:t>
      </w:r>
    </w:p>
    <w:p w:rsidR="005375DC" w:rsidRDefault="005375DC" w:rsidP="005375DC">
      <w:pPr>
        <w:spacing w:after="0" w:line="240" w:lineRule="auto"/>
        <w:ind w:firstLine="709"/>
        <w:contextualSpacing/>
        <w:jc w:val="both"/>
      </w:pPr>
      <w:r>
        <w:t xml:space="preserve">6.4.1 Реализация ОПОП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w:t>
      </w:r>
      <w:r>
        <w:lastRenderedPageBreak/>
        <w:t>числа руководителей и работников организации, направление деятельности которых соответствует области профессиональной деятельности</w:t>
      </w:r>
      <w:r w:rsidR="00364965">
        <w:t xml:space="preserve"> </w:t>
      </w:r>
      <w:r w:rsidR="00364965" w:rsidRPr="00E77D14">
        <w:t>09 Юриспруденция</w:t>
      </w:r>
      <w:r w:rsidR="00364965">
        <w:t xml:space="preserve"> </w:t>
      </w:r>
      <w:r w:rsidR="00F76C1D">
        <w:t xml:space="preserve"> </w:t>
      </w:r>
      <w:r w:rsidR="002864CB">
        <w:t xml:space="preserve">и </w:t>
      </w:r>
      <w:r>
        <w:t>имеющи</w:t>
      </w:r>
      <w:r w:rsidR="00F76C1D">
        <w:t>х</w:t>
      </w:r>
      <w:r>
        <w:t xml:space="preserve"> стаж работы в данной профессиональной области не менее 3 лет.</w:t>
      </w:r>
    </w:p>
    <w:p w:rsidR="005375DC" w:rsidRDefault="005375DC" w:rsidP="005375DC">
      <w:pPr>
        <w:spacing w:after="0" w:line="240" w:lineRule="auto"/>
        <w:ind w:firstLine="709"/>
        <w:contextualSpacing/>
        <w:jc w:val="both"/>
      </w:pPr>
      <w:r>
        <w:t>Квалификация педагогических работников образовательной организации отвеча</w:t>
      </w:r>
      <w:r w:rsidR="005E1E89">
        <w:t>ет</w:t>
      </w:r>
      <w:r>
        <w:t xml:space="preserve"> квалификационным требованиям, указанным в Едином квалификационном справочнике должностей руководителей, специалистов и служащих (далее – ЕКС), а т</w:t>
      </w:r>
      <w:r w:rsidR="005E1E89">
        <w:t>акже профессиональном стандарте.</w:t>
      </w:r>
    </w:p>
    <w:p w:rsidR="005375DC" w:rsidRDefault="005375DC" w:rsidP="005375DC">
      <w:pPr>
        <w:spacing w:after="0" w:line="240" w:lineRule="auto"/>
        <w:ind w:firstLine="709"/>
        <w:contextualSpacing/>
        <w:jc w:val="both"/>
      </w:pPr>
      <w:r>
        <w:t xml:space="preserve">Педагогические работники, привлекаемые к реализации образовательной программы, </w:t>
      </w:r>
      <w:r w:rsidR="005E1E89">
        <w:t>получают</w:t>
      </w:r>
      <w:r>
        <w:t xml:space="preserve"> дополнительное профессиональное образование по программам повышения квалификации, в том числе в форме стажировки в организациях, направление </w:t>
      </w:r>
      <w:r w:rsidRPr="00E77D14">
        <w:t>деятельности которых соответствует области профессиональной деятельности</w:t>
      </w:r>
      <w:r w:rsidR="00F76C1D" w:rsidRPr="00E77D14">
        <w:t xml:space="preserve"> </w:t>
      </w:r>
      <w:r w:rsidR="00364965" w:rsidRPr="00E77D14">
        <w:t>09 Юриспруденция</w:t>
      </w:r>
      <w:r w:rsidRPr="00E77D14">
        <w:t>, не реже 1 раза в 3 года с учетом расширения спектра профессиональных</w:t>
      </w:r>
      <w:r>
        <w:t xml:space="preserve"> компетенций.</w:t>
      </w:r>
    </w:p>
    <w:p w:rsidR="005375DC" w:rsidRPr="007304D2" w:rsidRDefault="005375DC" w:rsidP="005375DC">
      <w:pPr>
        <w:spacing w:after="0" w:line="240" w:lineRule="auto"/>
        <w:ind w:firstLine="709"/>
        <w:contextualSpacing/>
        <w:jc w:val="both"/>
      </w:pPr>
      <w:r>
        <w:t xml:space="preserve">Доля педагогических работников, обеспечивающих освоение </w:t>
      </w:r>
      <w:proofErr w:type="gramStart"/>
      <w:r>
        <w:t>обучающимися</w:t>
      </w:r>
      <w:proofErr w:type="gramEnd"/>
      <w:r>
        <w:t xml:space="preserve">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w:t>
      </w:r>
      <w:r w:rsidR="00F76C1D">
        <w:t xml:space="preserve"> </w:t>
      </w:r>
      <w:r>
        <w:t>в общем числе педагогических работников, реализующих программы профессиональных мод</w:t>
      </w:r>
      <w:r w:rsidR="00596270">
        <w:t xml:space="preserve">улей образовательной программы соответствует </w:t>
      </w:r>
      <w:r w:rsidR="00D718E8">
        <w:t>35</w:t>
      </w:r>
      <w:r>
        <w:t xml:space="preserve"> процент</w:t>
      </w:r>
      <w:r w:rsidR="00596270">
        <w:t>ам</w:t>
      </w:r>
      <w:r>
        <w:t>.</w:t>
      </w:r>
    </w:p>
    <w:p w:rsidR="005375DC" w:rsidRDefault="005375DC" w:rsidP="005375DC">
      <w:pPr>
        <w:pStyle w:val="2"/>
        <w:spacing w:line="244" w:lineRule="auto"/>
        <w:ind w:left="0" w:right="-1" w:firstLine="709"/>
        <w:jc w:val="both"/>
        <w:rPr>
          <w:b w:val="0"/>
        </w:rPr>
      </w:pPr>
      <w:r>
        <w:rPr>
          <w:b w:val="0"/>
        </w:rPr>
        <w:t>6.5 Требования к финансовым условиям реализации образовательной программы</w:t>
      </w:r>
    </w:p>
    <w:p w:rsidR="005375DC" w:rsidRDefault="005375DC" w:rsidP="005375DC">
      <w:pPr>
        <w:pStyle w:val="2"/>
        <w:spacing w:line="244" w:lineRule="auto"/>
        <w:ind w:left="0" w:right="-1" w:firstLine="709"/>
        <w:jc w:val="both"/>
        <w:rPr>
          <w:b w:val="0"/>
        </w:rPr>
      </w:pPr>
      <w:r>
        <w:rPr>
          <w:b w:val="0"/>
        </w:rPr>
        <w:t xml:space="preserve">6.5.1 Расчеты нормативных затрат оказания государственных услуг по реализации образовательной программы осуществляется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утвержденной </w:t>
      </w:r>
      <w:proofErr w:type="spellStart"/>
      <w:r>
        <w:rPr>
          <w:b w:val="0"/>
        </w:rPr>
        <w:t>Минобрнауки</w:t>
      </w:r>
      <w:proofErr w:type="spellEnd"/>
      <w:r>
        <w:rPr>
          <w:b w:val="0"/>
        </w:rPr>
        <w:t xml:space="preserve"> России 27 ноября 2015 г. № АП-114/18 </w:t>
      </w:r>
      <w:proofErr w:type="spellStart"/>
      <w:r>
        <w:rPr>
          <w:b w:val="0"/>
        </w:rPr>
        <w:t>вн</w:t>
      </w:r>
      <w:proofErr w:type="spellEnd"/>
      <w:r>
        <w:rPr>
          <w:b w:val="0"/>
        </w:rPr>
        <w:t>.</w:t>
      </w:r>
    </w:p>
    <w:p w:rsidR="005375DC" w:rsidRDefault="005375DC" w:rsidP="005375DC">
      <w:pPr>
        <w:pStyle w:val="2"/>
        <w:spacing w:line="244" w:lineRule="auto"/>
        <w:ind w:left="0" w:right="-1" w:firstLine="709"/>
        <w:jc w:val="both"/>
        <w:rPr>
          <w:b w:val="0"/>
        </w:rPr>
      </w:pPr>
      <w:r>
        <w:rPr>
          <w:b w:val="0"/>
        </w:rPr>
        <w:t>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5375DC" w:rsidRDefault="005375DC" w:rsidP="005375DC">
      <w:pPr>
        <w:pStyle w:val="2"/>
        <w:spacing w:line="244" w:lineRule="auto"/>
        <w:ind w:left="0" w:right="-1" w:firstLine="709"/>
        <w:jc w:val="both"/>
        <w:rPr>
          <w:b w:val="0"/>
        </w:rPr>
      </w:pPr>
    </w:p>
    <w:p w:rsidR="005375DC" w:rsidRDefault="005375DC" w:rsidP="005375DC">
      <w:pPr>
        <w:pStyle w:val="2"/>
        <w:spacing w:line="244" w:lineRule="auto"/>
        <w:ind w:left="0" w:right="-1" w:firstLine="709"/>
        <w:jc w:val="both"/>
        <w:rPr>
          <w:b w:val="0"/>
        </w:rPr>
      </w:pPr>
      <w:r>
        <w:rPr>
          <w:b w:val="0"/>
        </w:rPr>
        <w:t>Раздел 7. Формирование фондов оценочных средств для проведения государственной итоговой аттестации</w:t>
      </w:r>
    </w:p>
    <w:p w:rsidR="005375DC" w:rsidRPr="006B747E" w:rsidRDefault="005375DC" w:rsidP="005375DC">
      <w:pPr>
        <w:spacing w:after="0" w:line="240" w:lineRule="auto"/>
        <w:ind w:firstLine="709"/>
        <w:contextualSpacing/>
        <w:jc w:val="both"/>
        <w:rPr>
          <w:iCs/>
          <w:szCs w:val="24"/>
        </w:rPr>
      </w:pPr>
      <w:r w:rsidRPr="006B747E">
        <w:rPr>
          <w:iCs/>
          <w:szCs w:val="24"/>
        </w:rPr>
        <w:t>7.1. Государственная итоговая аттестация (далее – ГИА)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w:t>
      </w:r>
    </w:p>
    <w:p w:rsidR="00CB08F4" w:rsidRDefault="00CB08F4" w:rsidP="00CB08F4">
      <w:pPr>
        <w:pStyle w:val="ConsPlusNormal"/>
        <w:ind w:firstLine="540"/>
        <w:jc w:val="both"/>
      </w:pPr>
      <w:r w:rsidRPr="00CB08F4">
        <w:rPr>
          <w:rFonts w:ascii="Times New Roman" w:eastAsiaTheme="minorHAnsi" w:hAnsi="Times New Roman" w:cs="Times New Roman"/>
          <w:iCs/>
          <w:sz w:val="24"/>
          <w:szCs w:val="24"/>
          <w:lang w:eastAsia="en-US"/>
        </w:rPr>
        <w:t>ГИА включает подготовку и защиту выпускной квалификационной работы (дипломная работа, дипломный проект). Обязательное требование - соответствие тематики выпускной квалификационной работы содержанию одного или нескольких профессиональных модулей</w:t>
      </w:r>
      <w:r>
        <w:t>.</w:t>
      </w:r>
    </w:p>
    <w:p w:rsidR="005375DC" w:rsidRPr="006B747E" w:rsidRDefault="005375DC" w:rsidP="005375DC">
      <w:pPr>
        <w:spacing w:after="0" w:line="240" w:lineRule="auto"/>
        <w:ind w:firstLine="709"/>
        <w:contextualSpacing/>
        <w:jc w:val="both"/>
        <w:rPr>
          <w:iCs/>
          <w:szCs w:val="24"/>
        </w:rPr>
      </w:pPr>
      <w:r w:rsidRPr="006B747E">
        <w:rPr>
          <w:iCs/>
          <w:szCs w:val="24"/>
        </w:rPr>
        <w:t>7.</w:t>
      </w:r>
      <w:r w:rsidR="00527414">
        <w:rPr>
          <w:iCs/>
          <w:szCs w:val="24"/>
        </w:rPr>
        <w:t>2</w:t>
      </w:r>
      <w:r w:rsidRPr="006B747E">
        <w:rPr>
          <w:iCs/>
          <w:szCs w:val="24"/>
        </w:rPr>
        <w:t>. Для государственной итоговой аттестации образовательной организацией разрабатывается программа государственной итоговой аттестации и фонды оценочных средств.</w:t>
      </w:r>
    </w:p>
    <w:p w:rsidR="005375DC" w:rsidRPr="006B747E" w:rsidRDefault="005375DC" w:rsidP="005375DC">
      <w:pPr>
        <w:spacing w:after="0" w:line="240" w:lineRule="auto"/>
        <w:ind w:firstLine="709"/>
        <w:contextualSpacing/>
        <w:jc w:val="both"/>
        <w:rPr>
          <w:iCs/>
          <w:szCs w:val="24"/>
        </w:rPr>
      </w:pPr>
      <w:r w:rsidRPr="006B747E">
        <w:rPr>
          <w:iCs/>
          <w:szCs w:val="24"/>
        </w:rPr>
        <w:t>7.</w:t>
      </w:r>
      <w:r w:rsidR="00527414">
        <w:rPr>
          <w:iCs/>
          <w:szCs w:val="24"/>
        </w:rPr>
        <w:t>3</w:t>
      </w:r>
      <w:r w:rsidRPr="006B747E">
        <w:rPr>
          <w:iCs/>
          <w:szCs w:val="24"/>
        </w:rPr>
        <w:t xml:space="preserve">. Фонды примерных оценочных средств для проведения ГИА включают типовые задания, примеры тем дипломных работ, описание процедур и условий проведения государственной итоговой аттестации, критерии оценки. </w:t>
      </w:r>
    </w:p>
    <w:p w:rsidR="00CA59EA" w:rsidRDefault="00CA59EA"/>
    <w:sectPr w:rsidR="00CA59EA" w:rsidSect="00CA59E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C0891"/>
    <w:multiLevelType w:val="hybridMultilevel"/>
    <w:tmpl w:val="B2A01890"/>
    <w:lvl w:ilvl="0" w:tplc="2BE08318">
      <w:start w:val="1"/>
      <w:numFmt w:val="bullet"/>
      <w:lvlText w:val="–"/>
      <w:lvlJc w:val="left"/>
      <w:pPr>
        <w:ind w:left="1080"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F1C48C4"/>
    <w:multiLevelType w:val="hybridMultilevel"/>
    <w:tmpl w:val="9032538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58B3A6A"/>
    <w:multiLevelType w:val="hybridMultilevel"/>
    <w:tmpl w:val="6886689A"/>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
    <w:nsid w:val="19405DCB"/>
    <w:multiLevelType w:val="hybridMultilevel"/>
    <w:tmpl w:val="0F7C6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646731"/>
    <w:multiLevelType w:val="hybridMultilevel"/>
    <w:tmpl w:val="386E60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1CD60E5"/>
    <w:multiLevelType w:val="hybridMultilevel"/>
    <w:tmpl w:val="76A03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2E65DF"/>
    <w:multiLevelType w:val="hybridMultilevel"/>
    <w:tmpl w:val="CD2EDB6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3AD6906"/>
    <w:multiLevelType w:val="hybridMultilevel"/>
    <w:tmpl w:val="2940E672"/>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8">
    <w:nsid w:val="2A647950"/>
    <w:multiLevelType w:val="hybridMultilevel"/>
    <w:tmpl w:val="8A1E2A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BA81737"/>
    <w:multiLevelType w:val="hybridMultilevel"/>
    <w:tmpl w:val="77CE79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1A00FBD"/>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2077ED0"/>
    <w:multiLevelType w:val="hybridMultilevel"/>
    <w:tmpl w:val="6534FC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1F5177C"/>
    <w:multiLevelType w:val="hybridMultilevel"/>
    <w:tmpl w:val="33B4CB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57E3477"/>
    <w:multiLevelType w:val="hybridMultilevel"/>
    <w:tmpl w:val="0BDE8022"/>
    <w:lvl w:ilvl="0" w:tplc="2BE08318">
      <w:start w:val="1"/>
      <w:numFmt w:val="bullet"/>
      <w:lvlText w:val="–"/>
      <w:lvlJc w:val="left"/>
      <w:pPr>
        <w:ind w:left="9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D6EAD3C">
      <w:start w:val="1"/>
      <w:numFmt w:val="bullet"/>
      <w:lvlText w:val="o"/>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C689AEE">
      <w:start w:val="1"/>
      <w:numFmt w:val="bullet"/>
      <w:lvlText w:val="▪"/>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D407EF4">
      <w:start w:val="1"/>
      <w:numFmt w:val="bullet"/>
      <w:lvlText w:val="•"/>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FE187E">
      <w:start w:val="1"/>
      <w:numFmt w:val="bullet"/>
      <w:lvlText w:val="o"/>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668794">
      <w:start w:val="1"/>
      <w:numFmt w:val="bullet"/>
      <w:lvlText w:val="▪"/>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112AB06">
      <w:start w:val="1"/>
      <w:numFmt w:val="bullet"/>
      <w:lvlText w:val="•"/>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F66D22A">
      <w:start w:val="1"/>
      <w:numFmt w:val="bullet"/>
      <w:lvlText w:val="o"/>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15E3BEA">
      <w:start w:val="1"/>
      <w:numFmt w:val="bullet"/>
      <w:lvlText w:val="▪"/>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46B1272B"/>
    <w:multiLevelType w:val="hybridMultilevel"/>
    <w:tmpl w:val="9050BAFC"/>
    <w:lvl w:ilvl="0" w:tplc="2716DD5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4B155BA"/>
    <w:multiLevelType w:val="hybridMultilevel"/>
    <w:tmpl w:val="1AFED6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4DC38B5"/>
    <w:multiLevelType w:val="hybridMultilevel"/>
    <w:tmpl w:val="1BE45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706175"/>
    <w:multiLevelType w:val="hybridMultilevel"/>
    <w:tmpl w:val="0B923FF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5C920D42"/>
    <w:multiLevelType w:val="hybridMultilevel"/>
    <w:tmpl w:val="0F825546"/>
    <w:lvl w:ilvl="0" w:tplc="B58659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F20834"/>
    <w:multiLevelType w:val="hybridMultilevel"/>
    <w:tmpl w:val="FFFFFFFF"/>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B834C0E"/>
    <w:multiLevelType w:val="hybridMultilevel"/>
    <w:tmpl w:val="0EAA0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F44BFC"/>
    <w:multiLevelType w:val="hybridMultilevel"/>
    <w:tmpl w:val="692E8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FA2C67"/>
    <w:multiLevelType w:val="hybridMultilevel"/>
    <w:tmpl w:val="EEA271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3"/>
  </w:num>
  <w:num w:numId="4">
    <w:abstractNumId w:val="21"/>
  </w:num>
  <w:num w:numId="5">
    <w:abstractNumId w:val="8"/>
  </w:num>
  <w:num w:numId="6">
    <w:abstractNumId w:val="6"/>
  </w:num>
  <w:num w:numId="7">
    <w:abstractNumId w:val="22"/>
  </w:num>
  <w:num w:numId="8">
    <w:abstractNumId w:val="16"/>
  </w:num>
  <w:num w:numId="9">
    <w:abstractNumId w:val="5"/>
  </w:num>
  <w:num w:numId="10">
    <w:abstractNumId w:val="11"/>
  </w:num>
  <w:num w:numId="11">
    <w:abstractNumId w:val="17"/>
  </w:num>
  <w:num w:numId="12">
    <w:abstractNumId w:val="2"/>
  </w:num>
  <w:num w:numId="13">
    <w:abstractNumId w:val="7"/>
  </w:num>
  <w:num w:numId="14">
    <w:abstractNumId w:val="12"/>
  </w:num>
  <w:num w:numId="15">
    <w:abstractNumId w:val="1"/>
  </w:num>
  <w:num w:numId="16">
    <w:abstractNumId w:val="13"/>
  </w:num>
  <w:num w:numId="17">
    <w:abstractNumId w:val="4"/>
  </w:num>
  <w:num w:numId="18">
    <w:abstractNumId w:val="0"/>
  </w:num>
  <w:num w:numId="19">
    <w:abstractNumId w:val="20"/>
  </w:num>
  <w:num w:numId="20">
    <w:abstractNumId w:val="19"/>
  </w:num>
  <w:num w:numId="21">
    <w:abstractNumId w:val="10"/>
  </w:num>
  <w:num w:numId="22">
    <w:abstractNumId w:val="14"/>
  </w:num>
  <w:num w:numId="2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5375DC"/>
    <w:rsid w:val="000052B3"/>
    <w:rsid w:val="000229F4"/>
    <w:rsid w:val="00037117"/>
    <w:rsid w:val="00054A01"/>
    <w:rsid w:val="00056425"/>
    <w:rsid w:val="00073E3C"/>
    <w:rsid w:val="000744B4"/>
    <w:rsid w:val="000803C0"/>
    <w:rsid w:val="00097564"/>
    <w:rsid w:val="000B425A"/>
    <w:rsid w:val="000D64BE"/>
    <w:rsid w:val="000D7AE2"/>
    <w:rsid w:val="000E14F7"/>
    <w:rsid w:val="000E7A68"/>
    <w:rsid w:val="000F0068"/>
    <w:rsid w:val="00105FD9"/>
    <w:rsid w:val="0011240D"/>
    <w:rsid w:val="00123E30"/>
    <w:rsid w:val="00153F60"/>
    <w:rsid w:val="00190E25"/>
    <w:rsid w:val="00190F52"/>
    <w:rsid w:val="00195374"/>
    <w:rsid w:val="001B2F22"/>
    <w:rsid w:val="001B770B"/>
    <w:rsid w:val="001F4493"/>
    <w:rsid w:val="001F795C"/>
    <w:rsid w:val="00202C50"/>
    <w:rsid w:val="00221211"/>
    <w:rsid w:val="00234772"/>
    <w:rsid w:val="0024037E"/>
    <w:rsid w:val="002556E7"/>
    <w:rsid w:val="00261BBC"/>
    <w:rsid w:val="002759CE"/>
    <w:rsid w:val="002847F5"/>
    <w:rsid w:val="002864CB"/>
    <w:rsid w:val="00293941"/>
    <w:rsid w:val="00294407"/>
    <w:rsid w:val="002A1FDF"/>
    <w:rsid w:val="002A280F"/>
    <w:rsid w:val="002B0DAD"/>
    <w:rsid w:val="002C097A"/>
    <w:rsid w:val="002D42DF"/>
    <w:rsid w:val="00325DC2"/>
    <w:rsid w:val="00325F31"/>
    <w:rsid w:val="00325F66"/>
    <w:rsid w:val="00344561"/>
    <w:rsid w:val="003524A7"/>
    <w:rsid w:val="00364965"/>
    <w:rsid w:val="0038635F"/>
    <w:rsid w:val="0038788F"/>
    <w:rsid w:val="00392C28"/>
    <w:rsid w:val="003A24B3"/>
    <w:rsid w:val="003A2D23"/>
    <w:rsid w:val="003B3FA6"/>
    <w:rsid w:val="003B43BD"/>
    <w:rsid w:val="003C5BDE"/>
    <w:rsid w:val="003C6ED5"/>
    <w:rsid w:val="003F22A0"/>
    <w:rsid w:val="0041349F"/>
    <w:rsid w:val="00414C21"/>
    <w:rsid w:val="00416A5E"/>
    <w:rsid w:val="00422DCF"/>
    <w:rsid w:val="00437EC7"/>
    <w:rsid w:val="0044335B"/>
    <w:rsid w:val="00451567"/>
    <w:rsid w:val="00454069"/>
    <w:rsid w:val="00462036"/>
    <w:rsid w:val="004679BC"/>
    <w:rsid w:val="00471918"/>
    <w:rsid w:val="004B062A"/>
    <w:rsid w:val="004B23EB"/>
    <w:rsid w:val="004B59B2"/>
    <w:rsid w:val="004E3711"/>
    <w:rsid w:val="004E773B"/>
    <w:rsid w:val="0051497E"/>
    <w:rsid w:val="005269AE"/>
    <w:rsid w:val="00526A1D"/>
    <w:rsid w:val="00527414"/>
    <w:rsid w:val="00536697"/>
    <w:rsid w:val="005375DC"/>
    <w:rsid w:val="005407F3"/>
    <w:rsid w:val="00542C45"/>
    <w:rsid w:val="005455A5"/>
    <w:rsid w:val="00551C7A"/>
    <w:rsid w:val="00564D01"/>
    <w:rsid w:val="00572839"/>
    <w:rsid w:val="005739DC"/>
    <w:rsid w:val="00582125"/>
    <w:rsid w:val="00596270"/>
    <w:rsid w:val="005A2B4E"/>
    <w:rsid w:val="005B438C"/>
    <w:rsid w:val="005D4C0B"/>
    <w:rsid w:val="005E1DE4"/>
    <w:rsid w:val="005E1E89"/>
    <w:rsid w:val="005E1EF6"/>
    <w:rsid w:val="005F4478"/>
    <w:rsid w:val="00614E03"/>
    <w:rsid w:val="006178C5"/>
    <w:rsid w:val="00632886"/>
    <w:rsid w:val="0063667D"/>
    <w:rsid w:val="0065361F"/>
    <w:rsid w:val="00655273"/>
    <w:rsid w:val="00656565"/>
    <w:rsid w:val="0066087B"/>
    <w:rsid w:val="006843CB"/>
    <w:rsid w:val="006871C8"/>
    <w:rsid w:val="006A32CA"/>
    <w:rsid w:val="006B5C2E"/>
    <w:rsid w:val="006E1C85"/>
    <w:rsid w:val="006E3ED9"/>
    <w:rsid w:val="006F03F2"/>
    <w:rsid w:val="007014DD"/>
    <w:rsid w:val="007025CA"/>
    <w:rsid w:val="00706354"/>
    <w:rsid w:val="00706959"/>
    <w:rsid w:val="0071581E"/>
    <w:rsid w:val="00721F39"/>
    <w:rsid w:val="00740E2A"/>
    <w:rsid w:val="00750242"/>
    <w:rsid w:val="007522D5"/>
    <w:rsid w:val="0075729D"/>
    <w:rsid w:val="00774BA4"/>
    <w:rsid w:val="00776160"/>
    <w:rsid w:val="00780151"/>
    <w:rsid w:val="007923CE"/>
    <w:rsid w:val="007934C5"/>
    <w:rsid w:val="0079390B"/>
    <w:rsid w:val="00797260"/>
    <w:rsid w:val="007B5C78"/>
    <w:rsid w:val="007C53F9"/>
    <w:rsid w:val="007D2ABB"/>
    <w:rsid w:val="007E4CB6"/>
    <w:rsid w:val="007E6A0D"/>
    <w:rsid w:val="007F3C77"/>
    <w:rsid w:val="00802406"/>
    <w:rsid w:val="0080318C"/>
    <w:rsid w:val="008049D0"/>
    <w:rsid w:val="00825965"/>
    <w:rsid w:val="00831226"/>
    <w:rsid w:val="00841FB6"/>
    <w:rsid w:val="00874BA3"/>
    <w:rsid w:val="00877CEB"/>
    <w:rsid w:val="008A64C2"/>
    <w:rsid w:val="008B2D46"/>
    <w:rsid w:val="008C6A2E"/>
    <w:rsid w:val="008E203B"/>
    <w:rsid w:val="008E74A8"/>
    <w:rsid w:val="0090085A"/>
    <w:rsid w:val="009107C0"/>
    <w:rsid w:val="00927DB0"/>
    <w:rsid w:val="00934477"/>
    <w:rsid w:val="009418B0"/>
    <w:rsid w:val="00943ECB"/>
    <w:rsid w:val="00964DA5"/>
    <w:rsid w:val="00977A22"/>
    <w:rsid w:val="00987A31"/>
    <w:rsid w:val="009B7B15"/>
    <w:rsid w:val="009D4FD3"/>
    <w:rsid w:val="009D5337"/>
    <w:rsid w:val="009E1349"/>
    <w:rsid w:val="009F185B"/>
    <w:rsid w:val="00A31DF9"/>
    <w:rsid w:val="00A324E4"/>
    <w:rsid w:val="00A34C36"/>
    <w:rsid w:val="00A368D1"/>
    <w:rsid w:val="00A5048F"/>
    <w:rsid w:val="00A55C92"/>
    <w:rsid w:val="00A63CA1"/>
    <w:rsid w:val="00A6728F"/>
    <w:rsid w:val="00A677EE"/>
    <w:rsid w:val="00A8611E"/>
    <w:rsid w:val="00AA6308"/>
    <w:rsid w:val="00AA754E"/>
    <w:rsid w:val="00AE5B10"/>
    <w:rsid w:val="00AF1453"/>
    <w:rsid w:val="00AF2E61"/>
    <w:rsid w:val="00B04BF3"/>
    <w:rsid w:val="00B15A1D"/>
    <w:rsid w:val="00B26E32"/>
    <w:rsid w:val="00B33445"/>
    <w:rsid w:val="00B6622E"/>
    <w:rsid w:val="00B7423C"/>
    <w:rsid w:val="00B7748F"/>
    <w:rsid w:val="00B80242"/>
    <w:rsid w:val="00B83F02"/>
    <w:rsid w:val="00B977AA"/>
    <w:rsid w:val="00BA0EDA"/>
    <w:rsid w:val="00BA128F"/>
    <w:rsid w:val="00BA5790"/>
    <w:rsid w:val="00BA686D"/>
    <w:rsid w:val="00BB0F00"/>
    <w:rsid w:val="00BD28B0"/>
    <w:rsid w:val="00BD4CB0"/>
    <w:rsid w:val="00BF0281"/>
    <w:rsid w:val="00BF759C"/>
    <w:rsid w:val="00C05BB0"/>
    <w:rsid w:val="00C05BBC"/>
    <w:rsid w:val="00C12970"/>
    <w:rsid w:val="00C60949"/>
    <w:rsid w:val="00C63D67"/>
    <w:rsid w:val="00C64052"/>
    <w:rsid w:val="00C9119F"/>
    <w:rsid w:val="00CA59EA"/>
    <w:rsid w:val="00CB08F4"/>
    <w:rsid w:val="00CB2CF6"/>
    <w:rsid w:val="00CC332E"/>
    <w:rsid w:val="00CC3BF6"/>
    <w:rsid w:val="00CD71BD"/>
    <w:rsid w:val="00CE2E30"/>
    <w:rsid w:val="00D02B15"/>
    <w:rsid w:val="00D244F3"/>
    <w:rsid w:val="00D2509D"/>
    <w:rsid w:val="00D43F67"/>
    <w:rsid w:val="00D57F30"/>
    <w:rsid w:val="00D628DC"/>
    <w:rsid w:val="00D62CC6"/>
    <w:rsid w:val="00D718E8"/>
    <w:rsid w:val="00D726C9"/>
    <w:rsid w:val="00D950A2"/>
    <w:rsid w:val="00D96E0E"/>
    <w:rsid w:val="00DD0023"/>
    <w:rsid w:val="00DD0BC3"/>
    <w:rsid w:val="00DD73B3"/>
    <w:rsid w:val="00DE2E7C"/>
    <w:rsid w:val="00DF61D6"/>
    <w:rsid w:val="00E02653"/>
    <w:rsid w:val="00E16F97"/>
    <w:rsid w:val="00E26E03"/>
    <w:rsid w:val="00E45A24"/>
    <w:rsid w:val="00E524AE"/>
    <w:rsid w:val="00E643FD"/>
    <w:rsid w:val="00E64E3E"/>
    <w:rsid w:val="00E64F82"/>
    <w:rsid w:val="00E74B2A"/>
    <w:rsid w:val="00E77D14"/>
    <w:rsid w:val="00E8622C"/>
    <w:rsid w:val="00E8771B"/>
    <w:rsid w:val="00E90455"/>
    <w:rsid w:val="00E96562"/>
    <w:rsid w:val="00EA7327"/>
    <w:rsid w:val="00EA7AA0"/>
    <w:rsid w:val="00EC0863"/>
    <w:rsid w:val="00EC4BE1"/>
    <w:rsid w:val="00EC536F"/>
    <w:rsid w:val="00EC6CC2"/>
    <w:rsid w:val="00EF02CC"/>
    <w:rsid w:val="00F026ED"/>
    <w:rsid w:val="00F109D7"/>
    <w:rsid w:val="00F1691C"/>
    <w:rsid w:val="00F171F5"/>
    <w:rsid w:val="00F20264"/>
    <w:rsid w:val="00F30243"/>
    <w:rsid w:val="00F353D1"/>
    <w:rsid w:val="00F562E4"/>
    <w:rsid w:val="00F5712C"/>
    <w:rsid w:val="00F67710"/>
    <w:rsid w:val="00F73324"/>
    <w:rsid w:val="00F76C1D"/>
    <w:rsid w:val="00FA36BA"/>
    <w:rsid w:val="00FB017E"/>
    <w:rsid w:val="00FB05C6"/>
    <w:rsid w:val="00FB2E68"/>
    <w:rsid w:val="00FC1BDA"/>
    <w:rsid w:val="00FE0D15"/>
    <w:rsid w:val="00FF50FC"/>
    <w:rsid w:val="00FF71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5DC"/>
    <w:rPr>
      <w:rFonts w:cs="Times New Roman"/>
    </w:rPr>
  </w:style>
  <w:style w:type="paragraph" w:styleId="2">
    <w:name w:val="heading 2"/>
    <w:basedOn w:val="a"/>
    <w:link w:val="20"/>
    <w:uiPriority w:val="99"/>
    <w:qFormat/>
    <w:rsid w:val="005375DC"/>
    <w:pPr>
      <w:widowControl w:val="0"/>
      <w:autoSpaceDE w:val="0"/>
      <w:autoSpaceDN w:val="0"/>
      <w:spacing w:after="0" w:line="240" w:lineRule="auto"/>
      <w:ind w:left="999" w:hanging="421"/>
      <w:outlineLvl w:val="1"/>
    </w:pPr>
    <w:rPr>
      <w:rFonts w:eastAsia="Times New Roman"/>
      <w:b/>
      <w:bCs/>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5375DC"/>
    <w:rPr>
      <w:rFonts w:eastAsia="Times New Roman" w:cs="Times New Roman"/>
      <w:b/>
      <w:bCs/>
      <w:szCs w:val="24"/>
    </w:rPr>
  </w:style>
  <w:style w:type="paragraph" w:styleId="a3">
    <w:name w:val="Balloon Text"/>
    <w:basedOn w:val="a"/>
    <w:link w:val="a4"/>
    <w:uiPriority w:val="99"/>
    <w:semiHidden/>
    <w:unhideWhenUsed/>
    <w:rsid w:val="005375D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375DC"/>
    <w:rPr>
      <w:rFonts w:ascii="Tahoma" w:hAnsi="Tahoma" w:cs="Tahoma"/>
      <w:sz w:val="16"/>
      <w:szCs w:val="16"/>
    </w:rPr>
  </w:style>
  <w:style w:type="table" w:styleId="a5">
    <w:name w:val="Table Grid"/>
    <w:basedOn w:val="a1"/>
    <w:rsid w:val="005375DC"/>
    <w:pPr>
      <w:spacing w:after="0" w:line="240" w:lineRule="auto"/>
    </w:pPr>
    <w:rPr>
      <w:rFonts w:cs="Times New Roman"/>
      <w:bCs/>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List Paragraph"/>
    <w:aliases w:val="Содержание. 2 уровень,List Paragraph"/>
    <w:basedOn w:val="a"/>
    <w:link w:val="a7"/>
    <w:uiPriority w:val="34"/>
    <w:qFormat/>
    <w:rsid w:val="005375DC"/>
    <w:pPr>
      <w:ind w:left="720"/>
      <w:contextualSpacing/>
    </w:pPr>
  </w:style>
  <w:style w:type="paragraph" w:customStyle="1" w:styleId="TableParagraph">
    <w:name w:val="Table Paragraph"/>
    <w:basedOn w:val="a"/>
    <w:uiPriority w:val="99"/>
    <w:qFormat/>
    <w:rsid w:val="005375DC"/>
    <w:pPr>
      <w:widowControl w:val="0"/>
      <w:autoSpaceDE w:val="0"/>
      <w:autoSpaceDN w:val="0"/>
      <w:spacing w:after="0" w:line="240" w:lineRule="auto"/>
    </w:pPr>
    <w:rPr>
      <w:rFonts w:eastAsia="Times New Roman"/>
      <w:sz w:val="22"/>
    </w:rPr>
  </w:style>
  <w:style w:type="paragraph" w:styleId="a8">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9"/>
    <w:uiPriority w:val="99"/>
    <w:rsid w:val="005375DC"/>
    <w:pPr>
      <w:spacing w:after="0" w:line="240" w:lineRule="auto"/>
    </w:pPr>
    <w:rPr>
      <w:rFonts w:eastAsia="Times New Roman"/>
      <w:sz w:val="20"/>
      <w:szCs w:val="20"/>
      <w:lang w:val="en-US"/>
    </w:rPr>
  </w:style>
  <w:style w:type="character" w:customStyle="1" w:styleId="a9">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8"/>
    <w:uiPriority w:val="99"/>
    <w:rsid w:val="005375DC"/>
    <w:rPr>
      <w:rFonts w:eastAsia="Times New Roman" w:cs="Times New Roman"/>
      <w:sz w:val="20"/>
      <w:szCs w:val="20"/>
      <w:lang w:val="en-US"/>
    </w:rPr>
  </w:style>
  <w:style w:type="paragraph" w:styleId="aa">
    <w:name w:val="Body Text"/>
    <w:basedOn w:val="a"/>
    <w:link w:val="ab"/>
    <w:uiPriority w:val="99"/>
    <w:qFormat/>
    <w:rsid w:val="005375DC"/>
    <w:pPr>
      <w:widowControl w:val="0"/>
      <w:autoSpaceDE w:val="0"/>
      <w:autoSpaceDN w:val="0"/>
      <w:spacing w:after="0" w:line="240" w:lineRule="auto"/>
    </w:pPr>
    <w:rPr>
      <w:rFonts w:eastAsia="Times New Roman"/>
      <w:szCs w:val="24"/>
    </w:rPr>
  </w:style>
  <w:style w:type="character" w:customStyle="1" w:styleId="ab">
    <w:name w:val="Основной текст Знак"/>
    <w:basedOn w:val="a0"/>
    <w:link w:val="aa"/>
    <w:uiPriority w:val="99"/>
    <w:rsid w:val="005375DC"/>
    <w:rPr>
      <w:rFonts w:eastAsia="Times New Roman" w:cs="Times New Roman"/>
      <w:szCs w:val="24"/>
    </w:rPr>
  </w:style>
  <w:style w:type="character" w:customStyle="1" w:styleId="a7">
    <w:name w:val="Абзац списка Знак"/>
    <w:aliases w:val="Содержание. 2 уровень Знак,List Paragraph Знак"/>
    <w:link w:val="a6"/>
    <w:uiPriority w:val="34"/>
    <w:qFormat/>
    <w:locked/>
    <w:rsid w:val="005375DC"/>
    <w:rPr>
      <w:rFonts w:cs="Times New Roman"/>
    </w:rPr>
  </w:style>
  <w:style w:type="paragraph" w:customStyle="1" w:styleId="ConsPlusNormal">
    <w:name w:val="ConsPlusNormal"/>
    <w:rsid w:val="005375DC"/>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c">
    <w:name w:val="footnote reference"/>
    <w:aliases w:val="Знак сноски-FN,Ciae niinee-FN,AЗнак сноски зел"/>
    <w:uiPriority w:val="99"/>
    <w:rsid w:val="005375DC"/>
    <w:rPr>
      <w:rFonts w:cs="Times New Roman"/>
      <w:vertAlign w:val="superscript"/>
    </w:rPr>
  </w:style>
  <w:style w:type="paragraph" w:styleId="21">
    <w:name w:val="List 2"/>
    <w:basedOn w:val="a"/>
    <w:rsid w:val="005375DC"/>
    <w:pPr>
      <w:spacing w:after="0" w:line="240" w:lineRule="auto"/>
      <w:ind w:left="566" w:hanging="283"/>
    </w:pPr>
    <w:rPr>
      <w:rFonts w:eastAsia="Times New Roman"/>
      <w:szCs w:val="24"/>
      <w:lang w:eastAsia="ru-RU"/>
    </w:rPr>
  </w:style>
  <w:style w:type="paragraph" w:customStyle="1" w:styleId="s16">
    <w:name w:val="s_16"/>
    <w:basedOn w:val="a"/>
    <w:rsid w:val="005A2B4E"/>
    <w:pPr>
      <w:spacing w:before="100" w:beforeAutospacing="1" w:after="100" w:afterAutospacing="1" w:line="240" w:lineRule="auto"/>
    </w:pPr>
    <w:rPr>
      <w:rFonts w:eastAsia="Times New Roman"/>
      <w:szCs w:val="24"/>
      <w:lang w:eastAsia="ru-RU"/>
    </w:rPr>
  </w:style>
  <w:style w:type="paragraph" w:styleId="3">
    <w:name w:val="List 3"/>
    <w:basedOn w:val="a"/>
    <w:uiPriority w:val="99"/>
    <w:semiHidden/>
    <w:unhideWhenUsed/>
    <w:rsid w:val="00B977AA"/>
    <w:pPr>
      <w:ind w:left="849" w:hanging="283"/>
      <w:contextualSpacing/>
    </w:pPr>
  </w:style>
  <w:style w:type="paragraph" w:customStyle="1" w:styleId="Default">
    <w:name w:val="Default"/>
    <w:rsid w:val="00221211"/>
    <w:pPr>
      <w:autoSpaceDE w:val="0"/>
      <w:autoSpaceDN w:val="0"/>
      <w:adjustRightInd w:val="0"/>
      <w:spacing w:after="0" w:line="240" w:lineRule="auto"/>
    </w:pPr>
    <w:rPr>
      <w:rFonts w:cs="Times New Roman"/>
      <w:color w:val="000000"/>
      <w:szCs w:val="24"/>
    </w:rPr>
  </w:style>
</w:styles>
</file>

<file path=word/webSettings.xml><?xml version="1.0" encoding="utf-8"?>
<w:webSettings xmlns:r="http://schemas.openxmlformats.org/officeDocument/2006/relationships" xmlns:w="http://schemas.openxmlformats.org/wordprocessingml/2006/main">
  <w:divs>
    <w:div w:id="1125546077">
      <w:bodyDiv w:val="1"/>
      <w:marLeft w:val="0"/>
      <w:marRight w:val="0"/>
      <w:marTop w:val="0"/>
      <w:marBottom w:val="0"/>
      <w:divBdr>
        <w:top w:val="none" w:sz="0" w:space="0" w:color="auto"/>
        <w:left w:val="none" w:sz="0" w:space="0" w:color="auto"/>
        <w:bottom w:val="none" w:sz="0" w:space="0" w:color="auto"/>
        <w:right w:val="none" w:sz="0" w:space="0" w:color="auto"/>
      </w:divBdr>
    </w:div>
    <w:div w:id="1803232632">
      <w:bodyDiv w:val="1"/>
      <w:marLeft w:val="0"/>
      <w:marRight w:val="0"/>
      <w:marTop w:val="0"/>
      <w:marBottom w:val="0"/>
      <w:divBdr>
        <w:top w:val="none" w:sz="0" w:space="0" w:color="auto"/>
        <w:left w:val="none" w:sz="0" w:space="0" w:color="auto"/>
        <w:bottom w:val="none" w:sz="0" w:space="0" w:color="auto"/>
        <w:right w:val="none" w:sz="0" w:space="0" w:color="auto"/>
      </w:divBdr>
    </w:div>
    <w:div w:id="1901355409">
      <w:bodyDiv w:val="1"/>
      <w:marLeft w:val="0"/>
      <w:marRight w:val="0"/>
      <w:marTop w:val="0"/>
      <w:marBottom w:val="0"/>
      <w:divBdr>
        <w:top w:val="none" w:sz="0" w:space="0" w:color="auto"/>
        <w:left w:val="none" w:sz="0" w:space="0" w:color="auto"/>
        <w:bottom w:val="none" w:sz="0" w:space="0" w:color="auto"/>
        <w:right w:val="none" w:sz="0" w:space="0" w:color="auto"/>
      </w:divBdr>
    </w:div>
    <w:div w:id="210653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F795CCCD13CBA85AF337D38963DC021712B39F8D01A356D2D8E12075D8EC9BF774F298A1E99BAC88B1B0FD6F0B52BCCB53AA46C58F090Aj0G9K" TargetMode="External"/><Relationship Id="rId13" Type="http://schemas.openxmlformats.org/officeDocument/2006/relationships/hyperlink" Target="https://urait.ru/" TargetMode="External"/><Relationship Id="rId3" Type="http://schemas.openxmlformats.org/officeDocument/2006/relationships/settings" Target="settings.xml"/><Relationship Id="rId7" Type="http://schemas.openxmlformats.org/officeDocument/2006/relationships/hyperlink" Target="consultantplus://offline/ref=31F795CCCD13CBA85AF337D38963DC021419B1978803A356D2D8E12075D8EC9BF774F298A1E99BAC88B1B0FD6F0B52BCCB53AA46C58F090Aj0G9K" TargetMode="External"/><Relationship Id="rId12" Type="http://schemas.openxmlformats.org/officeDocument/2006/relationships/hyperlink" Target="http://www.biblioclub.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31F795CCCD13CBA85AF337D38963DC021417B79D8E0AA356D2D8E12075D8EC9BF774F298A1E99BAC88B1B0FD6F0B52BCCB53AA46C58F090Aj0G9K" TargetMode="External"/><Relationship Id="rId11" Type="http://schemas.openxmlformats.org/officeDocument/2006/relationships/hyperlink" Target="consultantplus://offline/ref=31F795CCCD13CBA85AF337D38963DC021112B49A8E01A356D2D8E12075D8EC9BF774F298A1E99BAC88B1B0FD6F0B52BCCB53AA46C58F090Aj0G9K" TargetMode="External"/><Relationship Id="rId5" Type="http://schemas.openxmlformats.org/officeDocument/2006/relationships/image" Target="media/image1.gif"/><Relationship Id="rId15" Type="http://schemas.openxmlformats.org/officeDocument/2006/relationships/fontTable" Target="fontTable.xml"/><Relationship Id="rId10" Type="http://schemas.openxmlformats.org/officeDocument/2006/relationships/hyperlink" Target="consultantplus://offline/ref=31F795CCCD13CBA85AF337D38963DC021617B09B8B00A356D2D8E12075D8EC9BF774F298A1E99BA88DB1B0FD6F0B52BCCB53AA46C58F090Aj0G9K" TargetMode="External"/><Relationship Id="rId4" Type="http://schemas.openxmlformats.org/officeDocument/2006/relationships/webSettings" Target="webSettings.xml"/><Relationship Id="rId9" Type="http://schemas.openxmlformats.org/officeDocument/2006/relationships/hyperlink" Target="consultantplus://offline/ref=31F795CCCD13CBA85AF337D38963DC021617B09E8C07A356D2D8E12075D8EC9BF774F298A1E99BAC88B1B0FD6F0B52BCCB53AA46C58F090Aj0G9K" TargetMode="External"/><Relationship Id="rId14" Type="http://schemas.openxmlformats.org/officeDocument/2006/relationships/hyperlink" Target="https://pros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721</TotalTime>
  <Pages>27</Pages>
  <Words>9176</Words>
  <Characters>52306</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gaponchikova</dc:creator>
  <cp:lastModifiedBy>kralya</cp:lastModifiedBy>
  <cp:revision>101</cp:revision>
  <dcterms:created xsi:type="dcterms:W3CDTF">2023-07-04T05:17:00Z</dcterms:created>
  <dcterms:modified xsi:type="dcterms:W3CDTF">2023-11-08T06:01:00Z</dcterms:modified>
</cp:coreProperties>
</file>