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EF" w:rsidRPr="00A543DC" w:rsidRDefault="00E365EF" w:rsidP="002C539A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  <w:r w:rsidRPr="00A543DC">
        <w:rPr>
          <w:rFonts w:ascii="Times New Roman" w:hAnsi="Times New Roman"/>
          <w:sz w:val="28"/>
          <w:szCs w:val="28"/>
          <w:lang w:val="ru-RU"/>
        </w:rPr>
        <w:t>Бюджетное учреждение профессионального образования</w:t>
      </w:r>
    </w:p>
    <w:p w:rsidR="00E365EF" w:rsidRPr="00A543DC" w:rsidRDefault="00E365EF" w:rsidP="002C539A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  <w:r w:rsidRPr="00A543DC">
        <w:rPr>
          <w:rFonts w:ascii="Times New Roman" w:hAnsi="Times New Roman"/>
          <w:sz w:val="28"/>
          <w:szCs w:val="28"/>
          <w:lang w:val="ru-RU"/>
        </w:rPr>
        <w:t>Ханты-Мансийского автономного округа – Югры</w:t>
      </w:r>
    </w:p>
    <w:p w:rsidR="00E365EF" w:rsidRPr="00A543DC" w:rsidRDefault="00E365EF" w:rsidP="002C539A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A543DC">
        <w:rPr>
          <w:rFonts w:ascii="Times New Roman" w:hAnsi="Times New Roman"/>
          <w:sz w:val="28"/>
          <w:szCs w:val="28"/>
        </w:rPr>
        <w:t>«</w:t>
      </w:r>
      <w:proofErr w:type="spellStart"/>
      <w:r w:rsidRPr="00A543DC">
        <w:rPr>
          <w:rFonts w:ascii="Times New Roman" w:hAnsi="Times New Roman"/>
          <w:sz w:val="28"/>
          <w:szCs w:val="28"/>
        </w:rPr>
        <w:t>Белоярский</w:t>
      </w:r>
      <w:proofErr w:type="spellEnd"/>
      <w:r w:rsidR="00054957" w:rsidRPr="00A543D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543DC">
        <w:rPr>
          <w:rFonts w:ascii="Times New Roman" w:hAnsi="Times New Roman"/>
          <w:sz w:val="28"/>
          <w:szCs w:val="28"/>
        </w:rPr>
        <w:t>политехнический</w:t>
      </w:r>
      <w:proofErr w:type="spellEnd"/>
      <w:r w:rsidR="00054957" w:rsidRPr="00A543D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543DC">
        <w:rPr>
          <w:rFonts w:ascii="Times New Roman" w:hAnsi="Times New Roman"/>
          <w:sz w:val="28"/>
          <w:szCs w:val="28"/>
        </w:rPr>
        <w:t>колледж</w:t>
      </w:r>
      <w:proofErr w:type="spellEnd"/>
      <w:r w:rsidRPr="00A543DC">
        <w:rPr>
          <w:rFonts w:ascii="Times New Roman" w:hAnsi="Times New Roman"/>
          <w:sz w:val="28"/>
          <w:szCs w:val="28"/>
        </w:rPr>
        <w:t>»</w:t>
      </w:r>
    </w:p>
    <w:p w:rsidR="00E365EF" w:rsidRPr="00E762E9" w:rsidRDefault="00E365EF" w:rsidP="002C539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E365EF" w:rsidRDefault="00E365EF" w:rsidP="002C539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5E21A7" w:rsidRDefault="005E21A7" w:rsidP="002C539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5E21A7" w:rsidRDefault="005E21A7" w:rsidP="002C539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E21A7" w:rsidRPr="004E5996" w:rsidTr="005E21A7">
        <w:tc>
          <w:tcPr>
            <w:tcW w:w="4785" w:type="dxa"/>
          </w:tcPr>
          <w:p w:rsidR="005E21A7" w:rsidRPr="004E5996" w:rsidRDefault="005E21A7" w:rsidP="005E2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Рассмотрено на заседании МО</w:t>
            </w:r>
          </w:p>
          <w:p w:rsidR="005E21A7" w:rsidRPr="004E5996" w:rsidRDefault="005E21A7" w:rsidP="005E2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Протокол № 2 от «10» марта 2016 г.</w:t>
            </w:r>
          </w:p>
          <w:p w:rsidR="005E21A7" w:rsidRPr="004E5996" w:rsidRDefault="005E21A7" w:rsidP="005E21A7">
            <w:pPr>
              <w:rPr>
                <w:rFonts w:ascii="Times New Roman" w:hAnsi="Times New Roman"/>
                <w:lang w:val="ru-RU"/>
              </w:rPr>
            </w:pPr>
          </w:p>
          <w:p w:rsidR="005E21A7" w:rsidRPr="004E5996" w:rsidRDefault="005E21A7" w:rsidP="005E21A7">
            <w:pPr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Руководитель МО </w:t>
            </w:r>
            <w:proofErr w:type="spellStart"/>
            <w:r w:rsidRPr="004E5996">
              <w:rPr>
                <w:rFonts w:ascii="Times New Roman" w:hAnsi="Times New Roman"/>
                <w:lang w:val="ru-RU"/>
              </w:rPr>
              <w:t>Савосько</w:t>
            </w:r>
            <w:proofErr w:type="spellEnd"/>
            <w:r w:rsidRPr="004E5996">
              <w:rPr>
                <w:rFonts w:ascii="Times New Roman" w:hAnsi="Times New Roman"/>
                <w:lang w:val="ru-RU"/>
              </w:rPr>
              <w:t xml:space="preserve"> Т.Н.  </w:t>
            </w:r>
          </w:p>
        </w:tc>
        <w:tc>
          <w:tcPr>
            <w:tcW w:w="4786" w:type="dxa"/>
            <w:hideMark/>
          </w:tcPr>
          <w:p w:rsidR="005E21A7" w:rsidRPr="004E5996" w:rsidRDefault="005E21A7" w:rsidP="005E21A7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Утверждено:</w:t>
            </w:r>
          </w:p>
          <w:p w:rsidR="005E21A7" w:rsidRPr="004E5996" w:rsidRDefault="005E21A7" w:rsidP="005E21A7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Приказ  от 25.04.2016 № 82</w:t>
            </w:r>
          </w:p>
          <w:p w:rsidR="005E21A7" w:rsidRPr="004E5996" w:rsidRDefault="005E21A7" w:rsidP="005E21A7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    (в ред. от 24.04.2017 г. №89)</w:t>
            </w:r>
          </w:p>
          <w:p w:rsidR="005E21A7" w:rsidRPr="004E5996" w:rsidRDefault="005E21A7" w:rsidP="005E21A7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vertAlign w:val="superscript"/>
              </w:rPr>
            </w:pPr>
            <w:r w:rsidRPr="004E5996">
              <w:rPr>
                <w:rFonts w:ascii="Times New Roman" w:hAnsi="Times New Roman"/>
                <w:vertAlign w:val="superscript"/>
              </w:rPr>
              <w:t>.</w:t>
            </w:r>
          </w:p>
        </w:tc>
      </w:tr>
      <w:tr w:rsidR="005E21A7" w:rsidRPr="004E5996" w:rsidTr="005E21A7">
        <w:trPr>
          <w:trHeight w:val="54"/>
        </w:trPr>
        <w:tc>
          <w:tcPr>
            <w:tcW w:w="4785" w:type="dxa"/>
          </w:tcPr>
          <w:p w:rsidR="005E21A7" w:rsidRPr="004E5996" w:rsidRDefault="005E21A7" w:rsidP="005E21A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5E21A7" w:rsidRPr="004E5996" w:rsidRDefault="005E21A7" w:rsidP="005E21A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5E21A7" w:rsidRDefault="005E21A7" w:rsidP="002C539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5E21A7" w:rsidRPr="005E21A7" w:rsidRDefault="005E21A7" w:rsidP="002C539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:rsidR="00E365EF" w:rsidRPr="00E762E9" w:rsidRDefault="00E365EF" w:rsidP="005E2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caps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E365EF" w:rsidRPr="001B68EC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  <w:r w:rsidRPr="001B68EC">
        <w:rPr>
          <w:rFonts w:ascii="Times New Roman" w:hAnsi="Times New Roman"/>
          <w:b/>
          <w:caps/>
          <w:lang w:val="ru-RU"/>
        </w:rPr>
        <w:t>Рабочая ПРОГРАММа УЧЕБНОЙ ДИСЦИПЛИНЫ</w:t>
      </w:r>
    </w:p>
    <w:p w:rsidR="00E365EF" w:rsidRPr="001B68EC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E365EF" w:rsidRPr="00F77D8A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F77D8A">
        <w:rPr>
          <w:rFonts w:ascii="Times New Roman" w:hAnsi="Times New Roman"/>
          <w:b/>
          <w:sz w:val="28"/>
          <w:szCs w:val="28"/>
          <w:lang w:val="ru-RU"/>
        </w:rPr>
        <w:t>ОП.02 СТАТИСТИКА</w:t>
      </w:r>
    </w:p>
    <w:p w:rsidR="00E365EF" w:rsidRPr="001B68EC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caps/>
          <w:u w:val="single"/>
          <w:lang w:val="ru-RU"/>
        </w:rPr>
      </w:pPr>
    </w:p>
    <w:p w:rsidR="00E365EF" w:rsidRPr="001B68EC" w:rsidRDefault="00E365EF" w:rsidP="002C539A">
      <w:pPr>
        <w:pStyle w:val="6"/>
        <w:widowControl w:val="0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1B68EC">
        <w:rPr>
          <w:rFonts w:ascii="Times New Roman" w:hAnsi="Times New Roman"/>
          <w:b w:val="0"/>
          <w:sz w:val="24"/>
          <w:szCs w:val="24"/>
          <w:lang w:val="ru-RU"/>
        </w:rPr>
        <w:t>СПЕЦИАЛЬНОСТИ 38.02.01 ЭКОНОМИКА И БУХГАЛТЕРСКИЙ УЧЕТ</w:t>
      </w: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lang w:val="ru-RU"/>
        </w:rPr>
      </w:pPr>
    </w:p>
    <w:p w:rsidR="00E365EF" w:rsidRPr="00E762E9" w:rsidRDefault="00E365EF" w:rsidP="002C53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  <w:lang w:val="ru-RU"/>
        </w:rPr>
      </w:pPr>
      <w:r w:rsidRPr="00E762E9">
        <w:rPr>
          <w:spacing w:val="-2"/>
          <w:lang w:val="ru-RU"/>
        </w:rPr>
        <w:t xml:space="preserve">Белоярский, </w:t>
      </w:r>
      <w:r w:rsidR="005E21A7">
        <w:rPr>
          <w:bCs/>
          <w:lang w:val="ru-RU"/>
        </w:rPr>
        <w:t>2016</w:t>
      </w:r>
    </w:p>
    <w:p w:rsidR="00E365EF" w:rsidRPr="005E21A7" w:rsidRDefault="00E365EF" w:rsidP="002C539A">
      <w:pPr>
        <w:widowControl w:val="0"/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E762E9">
        <w:rPr>
          <w:rFonts w:ascii="Times New Roman" w:hAnsi="Times New Roman"/>
          <w:bCs/>
          <w:i/>
          <w:lang w:val="ru-RU"/>
        </w:rPr>
        <w:br w:type="page"/>
      </w:r>
      <w:r w:rsidRPr="005E21A7">
        <w:rPr>
          <w:rFonts w:ascii="Times New Roman" w:hAnsi="Times New Roman"/>
          <w:bCs/>
          <w:sz w:val="22"/>
          <w:szCs w:val="22"/>
          <w:lang w:val="ru-RU"/>
        </w:rPr>
        <w:lastRenderedPageBreak/>
        <w:t>Рабочая программа учебной дисциплины</w:t>
      </w:r>
      <w:r w:rsidR="001B68EC" w:rsidRPr="005E21A7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Pr="005E21A7">
        <w:rPr>
          <w:rFonts w:ascii="Times New Roman" w:hAnsi="Times New Roman"/>
          <w:sz w:val="22"/>
          <w:szCs w:val="22"/>
          <w:lang w:val="ru-RU"/>
        </w:rPr>
        <w:t>ОП.02 Статистика  ра</w:t>
      </w:r>
      <w:r w:rsidRPr="005E21A7">
        <w:rPr>
          <w:rFonts w:ascii="Times New Roman" w:hAnsi="Times New Roman"/>
          <w:bCs/>
          <w:sz w:val="22"/>
          <w:szCs w:val="22"/>
          <w:lang w:val="ru-RU"/>
        </w:rPr>
        <w:t>зработана на основе:</w:t>
      </w:r>
    </w:p>
    <w:p w:rsidR="00E365EF" w:rsidRPr="005E21A7" w:rsidRDefault="00E365EF" w:rsidP="002C539A">
      <w:pPr>
        <w:widowControl w:val="0"/>
        <w:ind w:firstLine="708"/>
        <w:jc w:val="both"/>
        <w:rPr>
          <w:rFonts w:ascii="Times New Roman" w:hAnsi="Times New Roman"/>
          <w:bCs/>
          <w:i/>
          <w:sz w:val="22"/>
          <w:szCs w:val="22"/>
          <w:lang w:val="ru-RU"/>
        </w:rPr>
      </w:pPr>
    </w:p>
    <w:p w:rsidR="00E365EF" w:rsidRPr="005E21A7" w:rsidRDefault="00E365EF" w:rsidP="002C539A">
      <w:pPr>
        <w:widowControl w:val="0"/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5E21A7">
        <w:rPr>
          <w:rFonts w:ascii="Times New Roman" w:hAnsi="Times New Roman"/>
          <w:bCs/>
          <w:sz w:val="22"/>
          <w:szCs w:val="22"/>
          <w:lang w:val="ru-RU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="002C539A" w:rsidRPr="005E21A7">
        <w:rPr>
          <w:rFonts w:ascii="Times New Roman" w:hAnsi="Times New Roman"/>
          <w:bCs/>
          <w:sz w:val="22"/>
          <w:szCs w:val="22"/>
          <w:lang w:val="ru-RU"/>
        </w:rPr>
        <w:t>специальности</w:t>
      </w:r>
      <w:r w:rsidRPr="005E21A7">
        <w:rPr>
          <w:rFonts w:ascii="Times New Roman" w:hAnsi="Times New Roman"/>
          <w:bCs/>
          <w:sz w:val="22"/>
          <w:szCs w:val="22"/>
          <w:lang w:val="ru-RU"/>
        </w:rPr>
        <w:t xml:space="preserve"> 38.02.01 Экономика и бухгалтерский учет</w:t>
      </w:r>
      <w:r w:rsidR="002C539A" w:rsidRPr="005E21A7">
        <w:rPr>
          <w:rFonts w:ascii="Times New Roman" w:hAnsi="Times New Roman"/>
          <w:bCs/>
          <w:sz w:val="22"/>
          <w:szCs w:val="22"/>
          <w:lang w:val="ru-RU"/>
        </w:rPr>
        <w:t xml:space="preserve"> (по отраслям)</w:t>
      </w:r>
      <w:r w:rsidRPr="005E21A7">
        <w:rPr>
          <w:rFonts w:ascii="Times New Roman" w:hAnsi="Times New Roman"/>
          <w:bCs/>
          <w:sz w:val="22"/>
          <w:szCs w:val="22"/>
          <w:lang w:val="ru-RU"/>
        </w:rPr>
        <w:t xml:space="preserve">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19 августа </w:t>
      </w:r>
      <w:smartTag w:uri="urn:schemas-microsoft-com:office:smarttags" w:element="metricconverter">
        <w:smartTagPr>
          <w:attr w:name="ProductID" w:val="2014 г"/>
        </w:smartTagPr>
        <w:r w:rsidRPr="005E21A7">
          <w:rPr>
            <w:rFonts w:ascii="Times New Roman" w:hAnsi="Times New Roman"/>
            <w:bCs/>
            <w:sz w:val="22"/>
            <w:szCs w:val="22"/>
            <w:lang w:val="ru-RU"/>
          </w:rPr>
          <w:t>2014 г</w:t>
        </w:r>
      </w:smartTag>
      <w:r w:rsidRPr="005E21A7">
        <w:rPr>
          <w:rFonts w:ascii="Times New Roman" w:hAnsi="Times New Roman"/>
          <w:bCs/>
          <w:sz w:val="22"/>
          <w:szCs w:val="22"/>
          <w:lang w:val="ru-RU"/>
        </w:rPr>
        <w:t>. Рег. № 33638;</w:t>
      </w:r>
    </w:p>
    <w:p w:rsidR="00E365EF" w:rsidRPr="005E21A7" w:rsidRDefault="00E365EF" w:rsidP="002C539A">
      <w:pPr>
        <w:widowControl w:val="0"/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5E21A7">
        <w:rPr>
          <w:rFonts w:ascii="Times New Roman" w:hAnsi="Times New Roman"/>
          <w:bCs/>
          <w:sz w:val="22"/>
          <w:szCs w:val="22"/>
          <w:lang w:val="ru-RU"/>
        </w:rPr>
        <w:t xml:space="preserve">- примерной программы учебной дисциплины «Статистика» для специальностей среднего профессионального образования. – </w:t>
      </w:r>
      <w:proofErr w:type="spellStart"/>
      <w:r w:rsidRPr="005E21A7">
        <w:rPr>
          <w:rFonts w:ascii="Times New Roman" w:hAnsi="Times New Roman"/>
          <w:bCs/>
          <w:sz w:val="22"/>
          <w:szCs w:val="22"/>
          <w:lang w:val="ru-RU"/>
        </w:rPr>
        <w:t>М.:Федеральный</w:t>
      </w:r>
      <w:proofErr w:type="spellEnd"/>
      <w:r w:rsidRPr="005E21A7">
        <w:rPr>
          <w:rFonts w:ascii="Times New Roman" w:hAnsi="Times New Roman"/>
          <w:bCs/>
          <w:sz w:val="22"/>
          <w:szCs w:val="22"/>
          <w:lang w:val="ru-RU"/>
        </w:rPr>
        <w:t xml:space="preserve"> институт развития образования </w:t>
      </w:r>
      <w:proofErr w:type="spellStart"/>
      <w:r w:rsidRPr="005E21A7">
        <w:rPr>
          <w:rFonts w:ascii="Times New Roman" w:hAnsi="Times New Roman"/>
          <w:bCs/>
          <w:sz w:val="22"/>
          <w:szCs w:val="22"/>
          <w:lang w:val="ru-RU"/>
        </w:rPr>
        <w:t>Минобрнауки</w:t>
      </w:r>
      <w:proofErr w:type="spellEnd"/>
      <w:r w:rsidRPr="005E21A7">
        <w:rPr>
          <w:rFonts w:ascii="Times New Roman" w:hAnsi="Times New Roman"/>
          <w:bCs/>
          <w:sz w:val="22"/>
          <w:szCs w:val="22"/>
          <w:lang w:val="ru-RU"/>
        </w:rPr>
        <w:t xml:space="preserve"> России, 2008. </w:t>
      </w:r>
    </w:p>
    <w:p w:rsidR="00E365EF" w:rsidRPr="005E21A7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5E21A7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5E21A7">
        <w:rPr>
          <w:rFonts w:ascii="Times New Roman" w:hAnsi="Times New Roman"/>
          <w:sz w:val="22"/>
          <w:szCs w:val="22"/>
          <w:lang w:val="ru-RU"/>
        </w:rPr>
        <w:t>Организация-разработчик: БУ «Белоярский политехнический колледж»</w:t>
      </w:r>
    </w:p>
    <w:p w:rsidR="00E365EF" w:rsidRPr="005E21A7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5E21A7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5E21A7">
        <w:rPr>
          <w:rFonts w:ascii="Times New Roman" w:hAnsi="Times New Roman"/>
          <w:sz w:val="22"/>
          <w:szCs w:val="22"/>
          <w:lang w:val="ru-RU"/>
        </w:rPr>
        <w:t>Разработчик:</w:t>
      </w:r>
    </w:p>
    <w:p w:rsidR="00E365EF" w:rsidRPr="005E21A7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5E21A7">
        <w:rPr>
          <w:rFonts w:ascii="Times New Roman" w:hAnsi="Times New Roman"/>
          <w:sz w:val="22"/>
          <w:szCs w:val="22"/>
          <w:lang w:val="ru-RU"/>
        </w:rPr>
        <w:t>Шевченко Ирина Владимировна, преподаватель</w:t>
      </w:r>
    </w:p>
    <w:p w:rsidR="00E365EF" w:rsidRPr="005E21A7" w:rsidRDefault="00E365EF" w:rsidP="002C539A">
      <w:pPr>
        <w:widowControl w:val="0"/>
        <w:tabs>
          <w:tab w:val="left" w:pos="6420"/>
        </w:tabs>
        <w:rPr>
          <w:rFonts w:ascii="Times New Roman" w:hAnsi="Times New Roman"/>
          <w:sz w:val="22"/>
          <w:szCs w:val="22"/>
          <w:lang w:val="ru-RU"/>
        </w:rPr>
      </w:pPr>
      <w:r w:rsidRPr="005E21A7">
        <w:rPr>
          <w:rFonts w:ascii="Times New Roman" w:hAnsi="Times New Roman"/>
          <w:sz w:val="22"/>
          <w:szCs w:val="22"/>
          <w:lang w:val="ru-RU"/>
        </w:rPr>
        <w:t>Внутренние эксперты:</w:t>
      </w:r>
    </w:p>
    <w:p w:rsidR="00E365EF" w:rsidRPr="005E21A7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5E21A7">
        <w:rPr>
          <w:rFonts w:ascii="Times New Roman" w:hAnsi="Times New Roman"/>
          <w:sz w:val="22"/>
          <w:szCs w:val="22"/>
          <w:lang w:val="ru-RU"/>
        </w:rPr>
        <w:t>Макарова Т.Н., заместитель директора по НМР</w:t>
      </w:r>
      <w:r w:rsidRPr="005E21A7">
        <w:rPr>
          <w:rFonts w:ascii="Times New Roman" w:hAnsi="Times New Roman"/>
          <w:sz w:val="22"/>
          <w:szCs w:val="22"/>
          <w:lang w:val="ru-RU"/>
        </w:rPr>
        <w:tab/>
      </w:r>
    </w:p>
    <w:p w:rsidR="00E365EF" w:rsidRPr="005E21A7" w:rsidRDefault="00E365EF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5E21A7">
        <w:rPr>
          <w:rFonts w:ascii="Times New Roman" w:hAnsi="Times New Roman"/>
          <w:sz w:val="22"/>
          <w:szCs w:val="22"/>
          <w:lang w:val="ru-RU"/>
        </w:rPr>
        <w:t>Савосько</w:t>
      </w:r>
      <w:proofErr w:type="spellEnd"/>
      <w:r w:rsidRPr="005E21A7">
        <w:rPr>
          <w:rFonts w:ascii="Times New Roman" w:hAnsi="Times New Roman"/>
          <w:sz w:val="22"/>
          <w:szCs w:val="22"/>
          <w:lang w:val="ru-RU"/>
        </w:rPr>
        <w:t xml:space="preserve"> Т.Н., преподаватель</w:t>
      </w:r>
    </w:p>
    <w:p w:rsidR="00E365EF" w:rsidRPr="00E762E9" w:rsidRDefault="00E365EF" w:rsidP="002C539A">
      <w:pPr>
        <w:widowControl w:val="0"/>
        <w:tabs>
          <w:tab w:val="left" w:pos="0"/>
        </w:tabs>
        <w:ind w:firstLine="1440"/>
        <w:rPr>
          <w:rFonts w:ascii="Times New Roman" w:hAnsi="Times New Roman"/>
          <w:i/>
          <w:vertAlign w:val="superscript"/>
          <w:lang w:val="ru-RU"/>
        </w:rPr>
      </w:pPr>
    </w:p>
    <w:p w:rsidR="00E365EF" w:rsidRDefault="00F77D8A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E365EF" w:rsidRDefault="00E365EF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  <w:lang w:val="ru-RU"/>
        </w:rPr>
      </w:pPr>
      <w:r w:rsidRPr="00A03027">
        <w:rPr>
          <w:rFonts w:ascii="Times New Roman" w:hAnsi="Times New Roman"/>
          <w:bCs/>
          <w:i/>
          <w:lang w:val="ru-RU"/>
        </w:rPr>
        <w:br w:type="page"/>
      </w:r>
    </w:p>
    <w:p w:rsidR="00A03027" w:rsidRPr="005E21A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sz w:val="22"/>
          <w:szCs w:val="22"/>
        </w:rPr>
      </w:pPr>
      <w:r w:rsidRPr="005E21A7">
        <w:rPr>
          <w:rFonts w:ascii="Times New Roman" w:hAnsi="Times New Roman"/>
          <w:sz w:val="22"/>
          <w:szCs w:val="22"/>
        </w:rPr>
        <w:t>СОДЕРЖАНИЕ</w:t>
      </w: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706"/>
      </w:tblGrid>
      <w:tr w:rsidR="005E21A7" w:rsidRPr="00A03027" w:rsidTr="005E21A7">
        <w:tc>
          <w:tcPr>
            <w:tcW w:w="959" w:type="dxa"/>
          </w:tcPr>
          <w:p w:rsidR="005E21A7" w:rsidRPr="00A0302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</w:tcPr>
          <w:p w:rsidR="005E21A7" w:rsidRPr="00A0302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</w:tcPr>
          <w:p w:rsidR="005E21A7" w:rsidRPr="005E21A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5E21A7" w:rsidRPr="00A0302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E21A7" w:rsidRPr="005E21A7" w:rsidTr="005E21A7">
        <w:tc>
          <w:tcPr>
            <w:tcW w:w="959" w:type="dxa"/>
          </w:tcPr>
          <w:p w:rsidR="005E21A7" w:rsidRDefault="005E21A7" w:rsidP="005E21A7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1.</w:t>
            </w:r>
          </w:p>
          <w:p w:rsidR="005E21A7" w:rsidRDefault="005E21A7" w:rsidP="005E21A7">
            <w:pPr>
              <w:rPr>
                <w:rFonts w:ascii="Times New Roman" w:hAnsi="Times New Roman"/>
                <w:lang w:val="ru-RU"/>
              </w:rPr>
            </w:pPr>
          </w:p>
          <w:p w:rsidR="005E21A7" w:rsidRPr="005E21A7" w:rsidRDefault="005E21A7" w:rsidP="005E21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96" w:type="dxa"/>
          </w:tcPr>
          <w:p w:rsidR="005E21A7" w:rsidRPr="002C539A" w:rsidRDefault="005E21A7" w:rsidP="005E21A7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lang w:val="ru-RU"/>
              </w:rPr>
            </w:pPr>
            <w:r w:rsidRPr="002C539A">
              <w:rPr>
                <w:rFonts w:ascii="Times New Roman" w:hAnsi="Times New Roman"/>
                <w:lang w:val="ru-RU"/>
              </w:rPr>
              <w:t>ПАСПОРТ РАБОЧЕЙ ПРОГРАММЫ УЧЕБНОЙ ДИСЦИПЛИНЫ</w:t>
            </w:r>
          </w:p>
          <w:p w:rsidR="005E21A7" w:rsidRPr="002C539A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6" w:type="dxa"/>
          </w:tcPr>
          <w:p w:rsidR="005E21A7" w:rsidRPr="005E21A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5E21A7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5E21A7" w:rsidRPr="005E21A7" w:rsidTr="005E21A7">
        <w:tc>
          <w:tcPr>
            <w:tcW w:w="959" w:type="dxa"/>
          </w:tcPr>
          <w:p w:rsidR="005E21A7" w:rsidRPr="002C539A" w:rsidRDefault="005E21A7" w:rsidP="005E21A7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2.</w:t>
            </w:r>
          </w:p>
        </w:tc>
        <w:tc>
          <w:tcPr>
            <w:tcW w:w="7796" w:type="dxa"/>
          </w:tcPr>
          <w:p w:rsidR="005E21A7" w:rsidRPr="002C539A" w:rsidRDefault="005E21A7" w:rsidP="005E21A7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lang w:val="ru-RU"/>
              </w:rPr>
            </w:pPr>
            <w:r w:rsidRPr="002C539A">
              <w:rPr>
                <w:rFonts w:ascii="Times New Roman" w:hAnsi="Times New Roman"/>
                <w:lang w:val="ru-RU"/>
              </w:rPr>
              <w:t xml:space="preserve">СТРУКТУРА И СОДЕРЖАНИЕ УЧЕБНОЙ ДИСЦИПЛИНЫ </w:t>
            </w:r>
          </w:p>
          <w:p w:rsidR="005E21A7" w:rsidRPr="002C539A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6" w:type="dxa"/>
          </w:tcPr>
          <w:p w:rsidR="005E21A7" w:rsidRPr="00A0302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5E21A7" w:rsidRPr="005E21A7" w:rsidTr="005E21A7">
        <w:tc>
          <w:tcPr>
            <w:tcW w:w="959" w:type="dxa"/>
          </w:tcPr>
          <w:p w:rsidR="005E21A7" w:rsidRDefault="005E21A7" w:rsidP="005E21A7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7796" w:type="dxa"/>
          </w:tcPr>
          <w:p w:rsidR="005E21A7" w:rsidRPr="005E21A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lang w:val="ru-RU"/>
              </w:rPr>
            </w:pPr>
            <w:r w:rsidRPr="005E21A7">
              <w:rPr>
                <w:rFonts w:ascii="Times New Roman" w:hAnsi="Times New Roman"/>
                <w:lang w:val="ru-RU"/>
              </w:rPr>
              <w:t>УСЛОВИЯ РЕАЛИЗАЦИИ УЧЕБНОЙ ДИСЦИПЛИНЫ</w:t>
            </w:r>
          </w:p>
          <w:p w:rsidR="005E21A7" w:rsidRPr="005E21A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6" w:type="dxa"/>
          </w:tcPr>
          <w:p w:rsidR="005E21A7" w:rsidRPr="00A0302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5E21A7" w:rsidRPr="00A03027" w:rsidTr="005E21A7">
        <w:tc>
          <w:tcPr>
            <w:tcW w:w="959" w:type="dxa"/>
          </w:tcPr>
          <w:p w:rsidR="005E21A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4.</w:t>
            </w:r>
          </w:p>
        </w:tc>
        <w:tc>
          <w:tcPr>
            <w:tcW w:w="7796" w:type="dxa"/>
          </w:tcPr>
          <w:p w:rsidR="005E21A7" w:rsidRPr="00A0302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lang w:val="ru-RU"/>
              </w:rPr>
            </w:pPr>
            <w:r w:rsidRPr="00A03027">
              <w:rPr>
                <w:rFonts w:ascii="Times New Roman" w:hAnsi="Times New Roman"/>
                <w:lang w:val="ru-RU"/>
              </w:rPr>
              <w:t xml:space="preserve">КОНТРОЛЬ И ОЦЕНКА РЕЗУЛЬТАТОВ ОСВОЕНИЯ </w:t>
            </w:r>
          </w:p>
          <w:p w:rsidR="005E21A7" w:rsidRPr="00A03027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A03027">
              <w:rPr>
                <w:rFonts w:ascii="Times New Roman" w:hAnsi="Times New Roman"/>
                <w:lang w:val="ru-RU"/>
              </w:rPr>
              <w:t>УЧЕБНОЙ ДИСЦИПЛИНЫ</w:t>
            </w:r>
          </w:p>
        </w:tc>
        <w:tc>
          <w:tcPr>
            <w:tcW w:w="706" w:type="dxa"/>
          </w:tcPr>
          <w:p w:rsidR="005E21A7" w:rsidRPr="004F107D" w:rsidRDefault="005E21A7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</w:tr>
    </w:tbl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right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rFonts w:ascii="Times New Roman" w:hAnsi="Times New Roman"/>
          <w:b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</w:p>
    <w:p w:rsid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3A7681" w:rsidRPr="00A03027" w:rsidRDefault="003A7681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val="ru-RU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</w:p>
    <w:p w:rsidR="00A03027" w:rsidRPr="00A03027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</w:rPr>
      </w:pP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1. ПАСПОРТ РАБОЧЕЙ ПРОГРАММЫ УЧЕБНОЙ ДИСЦИПЛИНЫ</w:t>
      </w:r>
    </w:p>
    <w:p w:rsidR="00A03027" w:rsidRPr="005E21A7" w:rsidRDefault="005E21A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sz w:val="22"/>
          <w:szCs w:val="22"/>
          <w:lang w:val="ru-RU"/>
        </w:rPr>
      </w:pPr>
      <w:r w:rsidRPr="005E21A7">
        <w:rPr>
          <w:rFonts w:ascii="Times New Roman" w:hAnsi="Times New Roman"/>
          <w:sz w:val="22"/>
          <w:szCs w:val="22"/>
          <w:lang w:val="ru-RU"/>
        </w:rPr>
        <w:t xml:space="preserve">ОП. 02 </w:t>
      </w:r>
      <w:r w:rsidR="0079172E" w:rsidRPr="005E21A7">
        <w:rPr>
          <w:rFonts w:ascii="Times New Roman" w:hAnsi="Times New Roman"/>
          <w:sz w:val="22"/>
          <w:szCs w:val="22"/>
          <w:lang w:val="ru-RU"/>
        </w:rPr>
        <w:t>СТАТИСТИКА</w:t>
      </w: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1.1.</w:t>
      </w:r>
      <w:r w:rsidRPr="00F77D8A">
        <w:rPr>
          <w:rFonts w:ascii="Times New Roman" w:hAnsi="Times New Roman"/>
          <w:b/>
          <w:sz w:val="22"/>
          <w:szCs w:val="22"/>
        </w:rPr>
        <w:t> </w:t>
      </w:r>
      <w:r w:rsidRPr="00F77D8A">
        <w:rPr>
          <w:rFonts w:ascii="Times New Roman" w:hAnsi="Times New Roman"/>
          <w:b/>
          <w:sz w:val="22"/>
          <w:szCs w:val="22"/>
          <w:lang w:val="ru-RU"/>
        </w:rPr>
        <w:t>Область применения рабочей программы</w:t>
      </w:r>
    </w:p>
    <w:p w:rsidR="00E365EF" w:rsidRPr="00F77D8A" w:rsidRDefault="00E365EF" w:rsidP="002C539A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специальностей 38.00.00 Экономика и управление:</w:t>
      </w:r>
    </w:p>
    <w:tbl>
      <w:tblPr>
        <w:tblW w:w="868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598"/>
        <w:gridCol w:w="7087"/>
      </w:tblGrid>
      <w:tr w:rsidR="00E365EF" w:rsidRPr="00A543DC" w:rsidTr="007D23A9">
        <w:trPr>
          <w:trHeight w:val="280"/>
        </w:trPr>
        <w:tc>
          <w:tcPr>
            <w:tcW w:w="1598" w:type="dxa"/>
          </w:tcPr>
          <w:p w:rsidR="00E365EF" w:rsidRPr="00F77D8A" w:rsidRDefault="00E365EF" w:rsidP="002C53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38.02.01</w:t>
            </w:r>
          </w:p>
        </w:tc>
        <w:tc>
          <w:tcPr>
            <w:tcW w:w="7087" w:type="dxa"/>
          </w:tcPr>
          <w:p w:rsidR="00E365EF" w:rsidRPr="00F77D8A" w:rsidRDefault="00E365EF" w:rsidP="002C53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Экономика и бухгалтерский учет (по отраслям)</w:t>
            </w:r>
          </w:p>
        </w:tc>
      </w:tr>
      <w:tr w:rsidR="00E365EF" w:rsidRPr="00F77D8A" w:rsidTr="007D23A9">
        <w:trPr>
          <w:trHeight w:val="280"/>
        </w:trPr>
        <w:tc>
          <w:tcPr>
            <w:tcW w:w="1598" w:type="dxa"/>
          </w:tcPr>
          <w:p w:rsidR="00E365EF" w:rsidRPr="00F77D8A" w:rsidRDefault="00E365EF" w:rsidP="002C53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38.02.02</w:t>
            </w:r>
          </w:p>
        </w:tc>
        <w:tc>
          <w:tcPr>
            <w:tcW w:w="7087" w:type="dxa"/>
          </w:tcPr>
          <w:p w:rsidR="00E365EF" w:rsidRPr="00F77D8A" w:rsidRDefault="00E365EF" w:rsidP="002C53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Страховое дело (по отраслям)</w:t>
            </w:r>
          </w:p>
        </w:tc>
      </w:tr>
      <w:tr w:rsidR="00E365EF" w:rsidRPr="00F77D8A" w:rsidTr="007D23A9">
        <w:trPr>
          <w:trHeight w:val="280"/>
        </w:trPr>
        <w:tc>
          <w:tcPr>
            <w:tcW w:w="1598" w:type="dxa"/>
          </w:tcPr>
          <w:p w:rsidR="00E365EF" w:rsidRPr="00F77D8A" w:rsidRDefault="00E365EF" w:rsidP="002C53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38.02.03</w:t>
            </w:r>
          </w:p>
        </w:tc>
        <w:tc>
          <w:tcPr>
            <w:tcW w:w="7087" w:type="dxa"/>
          </w:tcPr>
          <w:p w:rsidR="00E365EF" w:rsidRPr="00F77D8A" w:rsidRDefault="00E365EF" w:rsidP="002C53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Операционная деятельность в логистике</w:t>
            </w:r>
          </w:p>
        </w:tc>
      </w:tr>
      <w:tr w:rsidR="00E365EF" w:rsidRPr="00F77D8A" w:rsidTr="007D23A9">
        <w:trPr>
          <w:trHeight w:val="280"/>
        </w:trPr>
        <w:tc>
          <w:tcPr>
            <w:tcW w:w="1598" w:type="dxa"/>
          </w:tcPr>
          <w:p w:rsidR="00E365EF" w:rsidRPr="00F77D8A" w:rsidRDefault="00E365EF" w:rsidP="002C53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38.02.04</w:t>
            </w:r>
          </w:p>
        </w:tc>
        <w:tc>
          <w:tcPr>
            <w:tcW w:w="7087" w:type="dxa"/>
          </w:tcPr>
          <w:p w:rsidR="00E365EF" w:rsidRPr="00F77D8A" w:rsidRDefault="00E365EF" w:rsidP="002C53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Коммерция (по отраслям)</w:t>
            </w:r>
          </w:p>
        </w:tc>
      </w:tr>
      <w:tr w:rsidR="00E365EF" w:rsidRPr="00A543DC" w:rsidTr="007D23A9">
        <w:trPr>
          <w:trHeight w:val="280"/>
        </w:trPr>
        <w:tc>
          <w:tcPr>
            <w:tcW w:w="1598" w:type="dxa"/>
          </w:tcPr>
          <w:p w:rsidR="00E365EF" w:rsidRPr="00F77D8A" w:rsidRDefault="00E365EF" w:rsidP="002C53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38.02.05</w:t>
            </w:r>
          </w:p>
        </w:tc>
        <w:tc>
          <w:tcPr>
            <w:tcW w:w="7087" w:type="dxa"/>
          </w:tcPr>
          <w:p w:rsidR="00E365EF" w:rsidRPr="00F77D8A" w:rsidRDefault="00E365EF" w:rsidP="002C53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Товароведение и экспертиза качества потребительских товаров</w:t>
            </w:r>
          </w:p>
        </w:tc>
      </w:tr>
      <w:tr w:rsidR="00E365EF" w:rsidRPr="00F77D8A" w:rsidTr="007D23A9">
        <w:trPr>
          <w:trHeight w:val="280"/>
        </w:trPr>
        <w:tc>
          <w:tcPr>
            <w:tcW w:w="1598" w:type="dxa"/>
          </w:tcPr>
          <w:p w:rsidR="00E365EF" w:rsidRPr="00F77D8A" w:rsidRDefault="00E365EF" w:rsidP="002C53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38.02.06</w:t>
            </w:r>
          </w:p>
        </w:tc>
        <w:tc>
          <w:tcPr>
            <w:tcW w:w="7087" w:type="dxa"/>
          </w:tcPr>
          <w:p w:rsidR="00E365EF" w:rsidRPr="00F77D8A" w:rsidRDefault="00E365EF" w:rsidP="002C53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Финансы</w:t>
            </w:r>
          </w:p>
        </w:tc>
      </w:tr>
      <w:tr w:rsidR="00E365EF" w:rsidRPr="00F77D8A" w:rsidTr="007D23A9">
        <w:trPr>
          <w:trHeight w:val="280"/>
        </w:trPr>
        <w:tc>
          <w:tcPr>
            <w:tcW w:w="1598" w:type="dxa"/>
          </w:tcPr>
          <w:p w:rsidR="00E365EF" w:rsidRPr="00F77D8A" w:rsidRDefault="00E365EF" w:rsidP="002C53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38.02.07</w:t>
            </w:r>
          </w:p>
        </w:tc>
        <w:tc>
          <w:tcPr>
            <w:tcW w:w="7087" w:type="dxa"/>
          </w:tcPr>
          <w:p w:rsidR="00E365EF" w:rsidRPr="00F77D8A" w:rsidRDefault="00E365EF" w:rsidP="002C53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7D8A">
              <w:rPr>
                <w:rFonts w:ascii="Times New Roman" w:hAnsi="Times New Roman" w:cs="Times New Roman"/>
                <w:sz w:val="22"/>
                <w:szCs w:val="22"/>
              </w:rPr>
              <w:t>Банковское дело</w:t>
            </w:r>
          </w:p>
        </w:tc>
      </w:tr>
    </w:tbl>
    <w:p w:rsidR="00E365EF" w:rsidRPr="00F77D8A" w:rsidRDefault="00E365EF" w:rsidP="002C539A">
      <w:pPr>
        <w:widowControl w:val="0"/>
        <w:ind w:firstLine="720"/>
        <w:jc w:val="both"/>
        <w:rPr>
          <w:rFonts w:ascii="Times New Roman" w:hAnsi="Times New Roman"/>
          <w:bCs/>
          <w:iCs/>
          <w:sz w:val="22"/>
          <w:szCs w:val="22"/>
          <w:lang w:val="ru-RU"/>
        </w:rPr>
      </w:pPr>
      <w:r w:rsidRPr="00F77D8A">
        <w:rPr>
          <w:rFonts w:ascii="Times New Roman" w:hAnsi="Times New Roman"/>
          <w:bCs/>
          <w:iCs/>
          <w:sz w:val="22"/>
          <w:szCs w:val="22"/>
          <w:lang w:val="ru-RU"/>
        </w:rPr>
        <w:t xml:space="preserve">Рабочая программа учебной дисциплины может быть использована при </w:t>
      </w:r>
      <w:r w:rsidRPr="00F77D8A">
        <w:rPr>
          <w:rFonts w:ascii="Times New Roman" w:hAnsi="Times New Roman"/>
          <w:sz w:val="22"/>
          <w:szCs w:val="22"/>
          <w:lang w:val="ru-RU"/>
        </w:rPr>
        <w:t>освоении специальностей СПО гуманитарного и социально-экономического профиля.</w:t>
      </w: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F77D8A">
        <w:rPr>
          <w:rFonts w:ascii="Times New Roman" w:hAnsi="Times New Roman"/>
          <w:sz w:val="22"/>
          <w:szCs w:val="22"/>
          <w:lang w:val="ru-RU"/>
        </w:rPr>
        <w:t>дисциплина входит в общепрофессиональный цикл.</w:t>
      </w: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1.3. Цели и задачи учебной дисциплины – требования к результатам освоения дисциплины:</w:t>
      </w: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В результате освоения учебной дисциплины обучающийся должен </w:t>
      </w:r>
      <w:r w:rsidRPr="00F77D8A">
        <w:rPr>
          <w:rFonts w:ascii="Times New Roman" w:hAnsi="Times New Roman"/>
          <w:b/>
          <w:sz w:val="22"/>
          <w:szCs w:val="22"/>
          <w:lang w:val="ru-RU"/>
        </w:rPr>
        <w:t>уметь:</w:t>
      </w:r>
    </w:p>
    <w:p w:rsidR="00A03027" w:rsidRPr="00F77D8A" w:rsidRDefault="001C5C78" w:rsidP="005E21A7">
      <w:pPr>
        <w:pStyle w:val="a6"/>
        <w:widowControl w:val="0"/>
        <w:numPr>
          <w:ilvl w:val="0"/>
          <w:numId w:val="38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с</w:t>
      </w:r>
      <w:r w:rsidR="00A03027" w:rsidRPr="00F77D8A">
        <w:rPr>
          <w:sz w:val="22"/>
          <w:szCs w:val="22"/>
        </w:rPr>
        <w:t>обирать и регистрировать статистическую информацию;</w:t>
      </w:r>
    </w:p>
    <w:p w:rsidR="00A03027" w:rsidRPr="00F77D8A" w:rsidRDefault="001C5C78" w:rsidP="005E21A7">
      <w:pPr>
        <w:pStyle w:val="a6"/>
        <w:widowControl w:val="0"/>
        <w:numPr>
          <w:ilvl w:val="0"/>
          <w:numId w:val="38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п</w:t>
      </w:r>
      <w:r w:rsidR="00A03027" w:rsidRPr="00F77D8A">
        <w:rPr>
          <w:sz w:val="22"/>
          <w:szCs w:val="22"/>
        </w:rPr>
        <w:t>роводить первичную обработку и контроль материалов наблюдения;</w:t>
      </w:r>
    </w:p>
    <w:p w:rsidR="00A03027" w:rsidRPr="00F77D8A" w:rsidRDefault="00A03027" w:rsidP="005E21A7">
      <w:pPr>
        <w:pStyle w:val="a6"/>
        <w:widowControl w:val="0"/>
        <w:numPr>
          <w:ilvl w:val="0"/>
          <w:numId w:val="38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выполнять расчеты статистических показателей и формулировать основные выводы;</w:t>
      </w:r>
    </w:p>
    <w:p w:rsidR="00A03027" w:rsidRPr="00F77D8A" w:rsidRDefault="00A03027" w:rsidP="005E21A7">
      <w:pPr>
        <w:pStyle w:val="a6"/>
        <w:widowControl w:val="0"/>
        <w:numPr>
          <w:ilvl w:val="0"/>
          <w:numId w:val="38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осуществлять комплексный анализ изучаемых социально-экономических явлений и </w:t>
      </w:r>
      <w:proofErr w:type="gramStart"/>
      <w:r w:rsidRPr="00F77D8A">
        <w:rPr>
          <w:sz w:val="22"/>
          <w:szCs w:val="22"/>
        </w:rPr>
        <w:t>процессов</w:t>
      </w:r>
      <w:proofErr w:type="gramEnd"/>
      <w:r w:rsidRPr="00F77D8A">
        <w:rPr>
          <w:sz w:val="22"/>
          <w:szCs w:val="22"/>
        </w:rPr>
        <w:t xml:space="preserve"> в том числе с использованием средств вычислительной техники</w:t>
      </w:r>
      <w:r w:rsidR="001C5C78" w:rsidRPr="00F77D8A">
        <w:rPr>
          <w:sz w:val="22"/>
          <w:szCs w:val="22"/>
        </w:rPr>
        <w:t>;</w:t>
      </w:r>
    </w:p>
    <w:p w:rsidR="00F11CD1" w:rsidRPr="00F77D8A" w:rsidRDefault="001C5C78" w:rsidP="005E21A7">
      <w:pPr>
        <w:pStyle w:val="a6"/>
        <w:widowControl w:val="0"/>
        <w:numPr>
          <w:ilvl w:val="0"/>
          <w:numId w:val="38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о</w:t>
      </w:r>
      <w:r w:rsidR="00F11CD1" w:rsidRPr="00F77D8A">
        <w:rPr>
          <w:sz w:val="22"/>
          <w:szCs w:val="22"/>
        </w:rPr>
        <w:t>рганизовывать налоговый учет</w:t>
      </w:r>
      <w:r w:rsidRPr="00F77D8A">
        <w:rPr>
          <w:sz w:val="22"/>
          <w:szCs w:val="22"/>
        </w:rPr>
        <w:t>.</w:t>
      </w: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В результате освоения учебной дисциплины обучающийся должен </w:t>
      </w:r>
      <w:r w:rsidRPr="00F77D8A">
        <w:rPr>
          <w:rFonts w:ascii="Times New Roman" w:hAnsi="Times New Roman"/>
          <w:b/>
          <w:sz w:val="22"/>
          <w:szCs w:val="22"/>
          <w:lang w:val="ru-RU"/>
        </w:rPr>
        <w:t>знать:</w:t>
      </w:r>
    </w:p>
    <w:p w:rsidR="00A03027" w:rsidRPr="00F77D8A" w:rsidRDefault="00A03027" w:rsidP="005E21A7">
      <w:pPr>
        <w:pStyle w:val="a6"/>
        <w:widowControl w:val="0"/>
        <w:numPr>
          <w:ilvl w:val="0"/>
          <w:numId w:val="39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7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предмет, метод и задачи статистики;</w:t>
      </w:r>
    </w:p>
    <w:p w:rsidR="00A03027" w:rsidRPr="00F77D8A" w:rsidRDefault="00A03027" w:rsidP="005E21A7">
      <w:pPr>
        <w:pStyle w:val="a6"/>
        <w:widowControl w:val="0"/>
        <w:numPr>
          <w:ilvl w:val="0"/>
          <w:numId w:val="39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7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общие основы статистической науки;</w:t>
      </w:r>
    </w:p>
    <w:p w:rsidR="00A03027" w:rsidRPr="00F77D8A" w:rsidRDefault="00A03027" w:rsidP="005E21A7">
      <w:pPr>
        <w:pStyle w:val="a6"/>
        <w:widowControl w:val="0"/>
        <w:numPr>
          <w:ilvl w:val="0"/>
          <w:numId w:val="39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7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принципы организации государственной статистики;</w:t>
      </w:r>
    </w:p>
    <w:p w:rsidR="00A03027" w:rsidRPr="00F77D8A" w:rsidRDefault="00A03027" w:rsidP="005E21A7">
      <w:pPr>
        <w:pStyle w:val="a6"/>
        <w:widowControl w:val="0"/>
        <w:numPr>
          <w:ilvl w:val="0"/>
          <w:numId w:val="39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7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современные тенденции развития статистического учета;</w:t>
      </w:r>
    </w:p>
    <w:p w:rsidR="00A03027" w:rsidRPr="00F77D8A" w:rsidRDefault="00A03027" w:rsidP="005E21A7">
      <w:pPr>
        <w:pStyle w:val="a6"/>
        <w:widowControl w:val="0"/>
        <w:numPr>
          <w:ilvl w:val="0"/>
          <w:numId w:val="39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7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основные способы сбора, обработки  анализа и наглядного представления информации;</w:t>
      </w:r>
    </w:p>
    <w:p w:rsidR="00A03027" w:rsidRPr="00F77D8A" w:rsidRDefault="00A03027" w:rsidP="005E21A7">
      <w:pPr>
        <w:pStyle w:val="a6"/>
        <w:widowControl w:val="0"/>
        <w:numPr>
          <w:ilvl w:val="0"/>
          <w:numId w:val="39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7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основные формы и виды действующей статистической отчетности;</w:t>
      </w:r>
    </w:p>
    <w:p w:rsidR="002C539A" w:rsidRDefault="00A03027" w:rsidP="005E21A7">
      <w:pPr>
        <w:pStyle w:val="a6"/>
        <w:widowControl w:val="0"/>
        <w:numPr>
          <w:ilvl w:val="0"/>
          <w:numId w:val="39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7"/>
        <w:jc w:val="both"/>
        <w:rPr>
          <w:sz w:val="22"/>
          <w:szCs w:val="22"/>
        </w:rPr>
      </w:pPr>
      <w:r w:rsidRPr="002C539A">
        <w:rPr>
          <w:sz w:val="22"/>
          <w:szCs w:val="22"/>
        </w:rPr>
        <w:t>технику расчета статистических показателей, характеризующих социально-экономические явления</w:t>
      </w:r>
      <w:r w:rsidR="001C5C78" w:rsidRPr="002C539A">
        <w:rPr>
          <w:sz w:val="22"/>
          <w:szCs w:val="22"/>
        </w:rPr>
        <w:t>.</w:t>
      </w:r>
    </w:p>
    <w:p w:rsidR="00F77D8A" w:rsidRDefault="00F77D8A" w:rsidP="002C539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2"/>
          <w:szCs w:val="22"/>
        </w:rPr>
      </w:pPr>
      <w:r w:rsidRPr="002C539A">
        <w:rPr>
          <w:sz w:val="22"/>
          <w:szCs w:val="22"/>
        </w:rPr>
        <w:t>Результатом освоения программы учебной дисциплины является овладение обучающимися  профессиональными и общими компетенциями:</w:t>
      </w:r>
    </w:p>
    <w:p w:rsidR="005E21A7" w:rsidRDefault="005E21A7" w:rsidP="002C539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2"/>
          <w:szCs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5E21A7" w:rsidTr="005E21A7">
        <w:tc>
          <w:tcPr>
            <w:tcW w:w="959" w:type="dxa"/>
            <w:vAlign w:val="center"/>
          </w:tcPr>
          <w:p w:rsidR="005E21A7" w:rsidRPr="00F77D8A" w:rsidRDefault="005E21A7" w:rsidP="005E21A7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8505" w:type="dxa"/>
            <w:vAlign w:val="center"/>
          </w:tcPr>
          <w:p w:rsidR="005E21A7" w:rsidRPr="00F77D8A" w:rsidRDefault="005E21A7" w:rsidP="005E21A7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результата</w:t>
            </w:r>
            <w:proofErr w:type="spellEnd"/>
            <w:r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обучения</w:t>
            </w:r>
            <w:proofErr w:type="spellEnd"/>
          </w:p>
        </w:tc>
      </w:tr>
      <w:tr w:rsidR="005E21A7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ПК 1.1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Обрабатывать первичные бухгалтерские документы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ПК 1.3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Проводить учет денежных средств, оформлять денежные и кассовые документы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ПК 2.2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 xml:space="preserve">Выполнять поручения руководства в составе комиссии по инвентаризации имущества в местах его хранения 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ПК 4.1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ПК 4.4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</w:tr>
      <w:tr w:rsidR="00A94286" w:rsidRPr="00A543DC" w:rsidTr="005E21A7">
        <w:tc>
          <w:tcPr>
            <w:tcW w:w="959" w:type="dxa"/>
          </w:tcPr>
          <w:p w:rsidR="00A94286" w:rsidRPr="00A543DC" w:rsidRDefault="00A94286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5" w:type="dxa"/>
          </w:tcPr>
          <w:p w:rsidR="00A94286" w:rsidRPr="00F77D8A" w:rsidRDefault="00A94286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ОК 1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ОК 2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ОК 3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ОК 4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lastRenderedPageBreak/>
              <w:t>ОК 5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 xml:space="preserve">Владеть информационной культурой, анализировать и оценивать информацию с использованием информационно  – коммуникативных технологий. 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ОК 6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ОК 7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Брать на себя ответственность за работу членов команды (подчиненных)</w:t>
            </w:r>
            <w:proofErr w:type="gramStart"/>
            <w:r w:rsidRPr="00F77D8A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F77D8A">
              <w:rPr>
                <w:rFonts w:ascii="Times New Roman" w:hAnsi="Times New Roman"/>
                <w:sz w:val="20"/>
                <w:szCs w:val="20"/>
              </w:rPr>
              <w:t xml:space="preserve"> за результат выполнения заданий.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ОК 8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5E21A7" w:rsidRPr="00A543DC" w:rsidTr="005E21A7">
        <w:tc>
          <w:tcPr>
            <w:tcW w:w="959" w:type="dxa"/>
          </w:tcPr>
          <w:p w:rsidR="005E21A7" w:rsidRPr="00F77D8A" w:rsidRDefault="005E21A7" w:rsidP="005E21A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ОК 9</w:t>
            </w:r>
          </w:p>
        </w:tc>
        <w:tc>
          <w:tcPr>
            <w:tcW w:w="8505" w:type="dxa"/>
          </w:tcPr>
          <w:p w:rsidR="005E21A7" w:rsidRPr="00F77D8A" w:rsidRDefault="005E21A7" w:rsidP="005E21A7">
            <w:pPr>
              <w:pStyle w:val="21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 xml:space="preserve">Ориентироваться в условиях частой смены технологий в профессиональной деятельности. </w:t>
            </w:r>
          </w:p>
        </w:tc>
      </w:tr>
    </w:tbl>
    <w:p w:rsidR="005E21A7" w:rsidRDefault="005E21A7" w:rsidP="002C539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2"/>
          <w:szCs w:val="22"/>
        </w:rPr>
      </w:pPr>
    </w:p>
    <w:p w:rsidR="005E21A7" w:rsidRPr="002C539A" w:rsidRDefault="005E21A7" w:rsidP="002C539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2"/>
          <w:szCs w:val="22"/>
        </w:rPr>
      </w:pPr>
    </w:p>
    <w:p w:rsidR="00A03027" w:rsidRPr="00F77D8A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1.4. Количество часов на освоение рабочей программы учебной дисциплины:</w:t>
      </w:r>
      <w:r w:rsidR="009D533B" w:rsidRPr="00F77D8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максимальной учебной нагрузки обучающегося </w:t>
      </w:r>
      <w:r w:rsidR="00B52BB7" w:rsidRPr="00F77D8A">
        <w:rPr>
          <w:rFonts w:ascii="Times New Roman" w:hAnsi="Times New Roman"/>
          <w:sz w:val="22"/>
          <w:szCs w:val="22"/>
          <w:u w:val="single"/>
          <w:lang w:val="ru-RU"/>
        </w:rPr>
        <w:t>51</w:t>
      </w:r>
      <w:r w:rsidR="00F77D8A">
        <w:rPr>
          <w:rFonts w:ascii="Times New Roman" w:hAnsi="Times New Roman"/>
          <w:sz w:val="22"/>
          <w:szCs w:val="22"/>
          <w:u w:val="single"/>
          <w:lang w:val="ru-RU"/>
        </w:rPr>
        <w:t xml:space="preserve"> 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часа, в том числе: обязательной аудиторной учебной нагрузки обучающегося </w:t>
      </w:r>
      <w:r w:rsidR="00B52BB7" w:rsidRPr="00F77D8A">
        <w:rPr>
          <w:rFonts w:ascii="Times New Roman" w:hAnsi="Times New Roman"/>
          <w:sz w:val="22"/>
          <w:szCs w:val="22"/>
          <w:u w:val="single"/>
          <w:lang w:val="ru-RU"/>
        </w:rPr>
        <w:t xml:space="preserve">34 </w:t>
      </w:r>
      <w:r w:rsidRPr="00F77D8A">
        <w:rPr>
          <w:rFonts w:ascii="Times New Roman" w:hAnsi="Times New Roman"/>
          <w:sz w:val="22"/>
          <w:szCs w:val="22"/>
          <w:lang w:val="ru-RU"/>
        </w:rPr>
        <w:t>час</w:t>
      </w:r>
      <w:r w:rsidR="00E5025A" w:rsidRPr="00F77D8A">
        <w:rPr>
          <w:rFonts w:ascii="Times New Roman" w:hAnsi="Times New Roman"/>
          <w:sz w:val="22"/>
          <w:szCs w:val="22"/>
          <w:lang w:val="ru-RU"/>
        </w:rPr>
        <w:t>а</w:t>
      </w:r>
      <w:r w:rsidRPr="00F77D8A">
        <w:rPr>
          <w:rFonts w:ascii="Times New Roman" w:hAnsi="Times New Roman"/>
          <w:sz w:val="22"/>
          <w:szCs w:val="22"/>
          <w:lang w:val="ru-RU"/>
        </w:rPr>
        <w:t>;</w:t>
      </w:r>
    </w:p>
    <w:p w:rsidR="00E5025A" w:rsidRPr="00F77D8A" w:rsidRDefault="00E5025A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1.5 Требования к организации образовательного процесса</w:t>
      </w:r>
    </w:p>
    <w:p w:rsidR="008B3C93" w:rsidRPr="00F77D8A" w:rsidRDefault="008B3C93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Для изучения дисциплины необходимо наличие учебного класса, оборудованного </w:t>
      </w:r>
      <w:r w:rsidR="009D533B" w:rsidRPr="00F77D8A">
        <w:rPr>
          <w:rFonts w:ascii="Times New Roman" w:hAnsi="Times New Roman"/>
          <w:sz w:val="22"/>
          <w:szCs w:val="22"/>
          <w:lang w:val="ru-RU"/>
        </w:rPr>
        <w:t>мультимедийным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 комплексом с выходом в Интернет.</w:t>
      </w:r>
      <w:r w:rsidRPr="00F77D8A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</w:p>
    <w:p w:rsidR="008B3C93" w:rsidRPr="00F77D8A" w:rsidRDefault="008B3C93" w:rsidP="002C539A">
      <w:pPr>
        <w:pStyle w:val="ab"/>
        <w:widowControl w:val="0"/>
        <w:spacing w:after="0"/>
        <w:ind w:firstLine="709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Требования </w:t>
      </w:r>
      <w:r w:rsidR="00186771" w:rsidRPr="00F77D8A">
        <w:rPr>
          <w:bCs/>
          <w:sz w:val="22"/>
          <w:szCs w:val="22"/>
        </w:rPr>
        <w:t xml:space="preserve">к квалификации педагогических </w:t>
      </w:r>
      <w:r w:rsidRPr="00F77D8A">
        <w:rPr>
          <w:bCs/>
          <w:sz w:val="22"/>
          <w:szCs w:val="22"/>
        </w:rPr>
        <w:t xml:space="preserve"> кадров</w:t>
      </w:r>
      <w:r w:rsidRPr="00F77D8A">
        <w:rPr>
          <w:sz w:val="22"/>
          <w:szCs w:val="22"/>
        </w:rPr>
        <w:t xml:space="preserve"> достаточны</w:t>
      </w:r>
      <w:r w:rsidR="00A94286">
        <w:rPr>
          <w:sz w:val="22"/>
          <w:szCs w:val="22"/>
        </w:rPr>
        <w:t>е</w:t>
      </w:r>
      <w:r w:rsidRPr="00F77D8A">
        <w:rPr>
          <w:sz w:val="22"/>
          <w:szCs w:val="22"/>
        </w:rPr>
        <w:t xml:space="preserve"> для качественного проведения занятий: высшее </w:t>
      </w:r>
      <w:r w:rsidR="00161920" w:rsidRPr="00F77D8A">
        <w:rPr>
          <w:sz w:val="22"/>
          <w:szCs w:val="22"/>
        </w:rPr>
        <w:t xml:space="preserve">профессиональное </w:t>
      </w:r>
      <w:r w:rsidR="001C5C78" w:rsidRPr="00F77D8A">
        <w:rPr>
          <w:sz w:val="22"/>
          <w:szCs w:val="22"/>
        </w:rPr>
        <w:t>образование</w:t>
      </w:r>
      <w:r w:rsidR="00A94286">
        <w:rPr>
          <w:sz w:val="22"/>
          <w:szCs w:val="22"/>
        </w:rPr>
        <w:t>,</w:t>
      </w:r>
      <w:r w:rsidRPr="00F77D8A">
        <w:rPr>
          <w:sz w:val="22"/>
          <w:szCs w:val="22"/>
        </w:rPr>
        <w:t xml:space="preserve"> специализация преподаватель профессиональной школы.</w:t>
      </w:r>
    </w:p>
    <w:p w:rsidR="008B3C93" w:rsidRPr="00F77D8A" w:rsidRDefault="008B3C93" w:rsidP="002C539A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При освоении основной профессиональной образовательной программы по 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специальности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 xml:space="preserve"> в том числе и при изучении дисциплины «Статистика», предусматривает</w:t>
      </w:r>
      <w:r w:rsidR="003D7584" w:rsidRPr="00F77D8A">
        <w:rPr>
          <w:rFonts w:ascii="Times New Roman" w:hAnsi="Times New Roman"/>
          <w:sz w:val="22"/>
          <w:szCs w:val="22"/>
          <w:lang w:val="ru-RU"/>
        </w:rPr>
        <w:t xml:space="preserve">ся 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широкое использование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 </w:t>
      </w:r>
      <w:r w:rsidR="003D7584" w:rsidRPr="00F77D8A">
        <w:rPr>
          <w:rFonts w:ascii="Times New Roman" w:hAnsi="Times New Roman"/>
          <w:sz w:val="22"/>
          <w:szCs w:val="22"/>
          <w:lang w:val="ru-RU"/>
        </w:rPr>
        <w:t xml:space="preserve">Используемые методы в преподавании дисциплины: </w:t>
      </w:r>
      <w:r w:rsidRPr="00F77D8A">
        <w:rPr>
          <w:rFonts w:ascii="Times New Roman" w:hAnsi="Times New Roman"/>
          <w:sz w:val="22"/>
          <w:szCs w:val="22"/>
          <w:lang w:val="ru-RU"/>
        </w:rPr>
        <w:t>метод проектов</w:t>
      </w:r>
      <w:r w:rsidR="003D7584" w:rsidRPr="00F77D8A">
        <w:rPr>
          <w:rFonts w:ascii="Times New Roman" w:hAnsi="Times New Roman"/>
          <w:sz w:val="22"/>
          <w:szCs w:val="22"/>
          <w:lang w:val="ru-RU"/>
        </w:rPr>
        <w:t xml:space="preserve"> и метод </w:t>
      </w:r>
      <w:r w:rsidRPr="00F77D8A">
        <w:rPr>
          <w:rFonts w:ascii="Times New Roman" w:hAnsi="Times New Roman"/>
          <w:sz w:val="22"/>
          <w:szCs w:val="22"/>
          <w:lang w:val="ru-RU"/>
        </w:rPr>
        <w:t>индивидуальн</w:t>
      </w:r>
      <w:r w:rsidR="003D7584" w:rsidRPr="00F77D8A">
        <w:rPr>
          <w:rFonts w:ascii="Times New Roman" w:hAnsi="Times New Roman"/>
          <w:sz w:val="22"/>
          <w:szCs w:val="22"/>
          <w:lang w:val="ru-RU"/>
        </w:rPr>
        <w:t xml:space="preserve">ого </w:t>
      </w:r>
      <w:r w:rsidRPr="00F77D8A">
        <w:rPr>
          <w:rFonts w:ascii="Times New Roman" w:hAnsi="Times New Roman"/>
          <w:sz w:val="22"/>
          <w:szCs w:val="22"/>
          <w:lang w:val="ru-RU"/>
        </w:rPr>
        <w:t>и дифференцированн</w:t>
      </w:r>
      <w:r w:rsidR="003D7584" w:rsidRPr="00F77D8A">
        <w:rPr>
          <w:rFonts w:ascii="Times New Roman" w:hAnsi="Times New Roman"/>
          <w:sz w:val="22"/>
          <w:szCs w:val="22"/>
          <w:lang w:val="ru-RU"/>
        </w:rPr>
        <w:t xml:space="preserve">ого подхода 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к обучению. </w:t>
      </w:r>
    </w:p>
    <w:p w:rsidR="00E5025A" w:rsidRPr="00F77D8A" w:rsidRDefault="00E5025A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Учебно-методический комплекс дисциплины</w:t>
      </w:r>
      <w:r w:rsidR="00FE464B" w:rsidRPr="00F77D8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F77D8A">
        <w:rPr>
          <w:rFonts w:ascii="Times New Roman" w:hAnsi="Times New Roman"/>
          <w:b/>
          <w:sz w:val="22"/>
          <w:szCs w:val="22"/>
          <w:lang w:val="ru-RU"/>
        </w:rPr>
        <w:t>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669"/>
        <w:gridCol w:w="1276"/>
        <w:gridCol w:w="1715"/>
      </w:tblGrid>
      <w:tr w:rsidR="00E365EF" w:rsidRPr="00F77D8A" w:rsidTr="00E345CB">
        <w:trPr>
          <w:tblHeader/>
        </w:trPr>
        <w:tc>
          <w:tcPr>
            <w:tcW w:w="379" w:type="pct"/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№</w:t>
            </w:r>
          </w:p>
        </w:tc>
        <w:tc>
          <w:tcPr>
            <w:tcW w:w="3025" w:type="pct"/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681" w:type="pct"/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915" w:type="pct"/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Видносителя</w:t>
            </w:r>
            <w:proofErr w:type="spellEnd"/>
          </w:p>
        </w:tc>
      </w:tr>
      <w:tr w:rsidR="00E365EF" w:rsidRPr="00F77D8A" w:rsidTr="00E345CB">
        <w:tc>
          <w:tcPr>
            <w:tcW w:w="379" w:type="pct"/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3025" w:type="pct"/>
          </w:tcPr>
          <w:p w:rsidR="00E365EF" w:rsidRPr="00F77D8A" w:rsidRDefault="00A94286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bookmarkStart w:id="0" w:name="_GoBack"/>
            <w:r w:rsidRPr="00A94286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ФГОС специальности 38.02.01 Экономика и бухгалтерский учет (по отраслям), утвержденный Приказом Министерства образования и науки Российской Федерации от 28 июля 2014 года № 832, зарегистрированный в Минюсте Российской Федерации  19 августа 2014 г. Рег. № 33638</w:t>
            </w:r>
            <w:bookmarkEnd w:id="0"/>
          </w:p>
        </w:tc>
        <w:tc>
          <w:tcPr>
            <w:tcW w:w="681" w:type="pct"/>
          </w:tcPr>
          <w:p w:rsidR="00E365EF" w:rsidRPr="00F77D8A" w:rsidRDefault="00E365EF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E365EF" w:rsidRPr="00F77D8A" w:rsidRDefault="00E365EF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Электронный</w:t>
            </w:r>
            <w:proofErr w:type="spellEnd"/>
          </w:p>
        </w:tc>
      </w:tr>
      <w:tr w:rsidR="00836E7C" w:rsidRPr="00F77D8A" w:rsidTr="00E345CB">
        <w:tc>
          <w:tcPr>
            <w:tcW w:w="379" w:type="pct"/>
          </w:tcPr>
          <w:p w:rsidR="00836E7C" w:rsidRPr="00F77D8A" w:rsidRDefault="00836E7C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3025" w:type="pct"/>
          </w:tcPr>
          <w:p w:rsidR="00836E7C" w:rsidRPr="00F77D8A" w:rsidRDefault="00836E7C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Профессиональный стандарт «Бухгалтер», утвержденный приказом Министерства труда и социальной защиты РФ от 22.12.2014 №1061н</w:t>
            </w:r>
          </w:p>
        </w:tc>
        <w:tc>
          <w:tcPr>
            <w:tcW w:w="681" w:type="pct"/>
          </w:tcPr>
          <w:p w:rsidR="00836E7C" w:rsidRPr="00F77D8A" w:rsidRDefault="00836E7C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915" w:type="pct"/>
          </w:tcPr>
          <w:p w:rsidR="00836E7C" w:rsidRPr="00F77D8A" w:rsidRDefault="00836E7C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Бумажный, электронный</w:t>
            </w:r>
          </w:p>
        </w:tc>
      </w:tr>
      <w:tr w:rsidR="00E365EF" w:rsidRPr="00F77D8A" w:rsidTr="00E345CB">
        <w:tc>
          <w:tcPr>
            <w:tcW w:w="379" w:type="pct"/>
          </w:tcPr>
          <w:p w:rsidR="00E365EF" w:rsidRPr="00F77D8A" w:rsidRDefault="00A94286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3</w:t>
            </w:r>
          </w:p>
        </w:tc>
        <w:tc>
          <w:tcPr>
            <w:tcW w:w="3025" w:type="pct"/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Рабочая программа дисциплины «Статистика»</w:t>
            </w:r>
          </w:p>
        </w:tc>
        <w:tc>
          <w:tcPr>
            <w:tcW w:w="681" w:type="pct"/>
          </w:tcPr>
          <w:p w:rsidR="00E365EF" w:rsidRPr="00F77D8A" w:rsidRDefault="00E365EF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E365EF" w:rsidRPr="00F77D8A" w:rsidRDefault="00836E7C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Б</w:t>
            </w:r>
            <w:proofErr w:type="spellStart"/>
            <w:r w:rsidR="00E365EF" w:rsidRPr="00F77D8A">
              <w:rPr>
                <w:rFonts w:ascii="Times New Roman" w:hAnsi="Times New Roman"/>
                <w:b w:val="0"/>
                <w:sz w:val="20"/>
                <w:szCs w:val="20"/>
              </w:rPr>
              <w:t>умажный</w:t>
            </w:r>
            <w:proofErr w:type="spellEnd"/>
            <w:r w:rsidR="00E365EF" w:rsidRPr="00F77D8A">
              <w:rPr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  <w:proofErr w:type="spellStart"/>
            <w:r w:rsidR="00E365EF" w:rsidRPr="00F77D8A">
              <w:rPr>
                <w:rFonts w:ascii="Times New Roman" w:hAnsi="Times New Roman"/>
                <w:b w:val="0"/>
                <w:sz w:val="20"/>
                <w:szCs w:val="20"/>
              </w:rPr>
              <w:t>электронный</w:t>
            </w:r>
            <w:proofErr w:type="spellEnd"/>
          </w:p>
        </w:tc>
      </w:tr>
      <w:tr w:rsidR="00E365EF" w:rsidRPr="00F77D8A" w:rsidTr="00E345CB">
        <w:tc>
          <w:tcPr>
            <w:tcW w:w="379" w:type="pct"/>
          </w:tcPr>
          <w:p w:rsidR="00E365EF" w:rsidRPr="00F77D8A" w:rsidRDefault="00A94286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4</w:t>
            </w:r>
          </w:p>
        </w:tc>
        <w:tc>
          <w:tcPr>
            <w:tcW w:w="3025" w:type="pct"/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Календарно-тематическое</w:t>
            </w:r>
            <w:proofErr w:type="spellEnd"/>
            <w:r w:rsidR="00A94286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планирование</w:t>
            </w:r>
            <w:proofErr w:type="spellEnd"/>
          </w:p>
        </w:tc>
        <w:tc>
          <w:tcPr>
            <w:tcW w:w="681" w:type="pct"/>
          </w:tcPr>
          <w:p w:rsidR="00E365EF" w:rsidRPr="00F77D8A" w:rsidRDefault="00E365EF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E365EF" w:rsidRPr="00F77D8A" w:rsidRDefault="00836E7C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Б</w:t>
            </w:r>
            <w:proofErr w:type="spellStart"/>
            <w:r w:rsidR="00E365EF" w:rsidRPr="00F77D8A">
              <w:rPr>
                <w:rFonts w:ascii="Times New Roman" w:hAnsi="Times New Roman"/>
                <w:b w:val="0"/>
                <w:sz w:val="20"/>
                <w:szCs w:val="20"/>
              </w:rPr>
              <w:t>умажный</w:t>
            </w:r>
            <w:proofErr w:type="spellEnd"/>
            <w:r w:rsidR="00E365EF" w:rsidRPr="00F77D8A">
              <w:rPr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  <w:proofErr w:type="spellStart"/>
            <w:r w:rsidR="00E365EF" w:rsidRPr="00F77D8A">
              <w:rPr>
                <w:rFonts w:ascii="Times New Roman" w:hAnsi="Times New Roman"/>
                <w:b w:val="0"/>
                <w:sz w:val="20"/>
                <w:szCs w:val="20"/>
              </w:rPr>
              <w:t>электронный</w:t>
            </w:r>
            <w:proofErr w:type="spellEnd"/>
          </w:p>
        </w:tc>
      </w:tr>
      <w:tr w:rsidR="00E365EF" w:rsidRPr="00F77D8A" w:rsidTr="00E345CB">
        <w:tc>
          <w:tcPr>
            <w:tcW w:w="379" w:type="pct"/>
          </w:tcPr>
          <w:p w:rsidR="00E365EF" w:rsidRPr="00F77D8A" w:rsidRDefault="00A94286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5</w:t>
            </w:r>
          </w:p>
        </w:tc>
        <w:tc>
          <w:tcPr>
            <w:tcW w:w="3025" w:type="pct"/>
          </w:tcPr>
          <w:p w:rsidR="00E365EF" w:rsidRPr="00F77D8A" w:rsidRDefault="00E365EF" w:rsidP="00A94286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Комплект оценочных сре</w:t>
            </w:r>
            <w:proofErr w:type="gramStart"/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дств дл</w:t>
            </w:r>
            <w:proofErr w:type="gramEnd"/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я контрол</w:t>
            </w:r>
            <w:r w:rsidR="00A94286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я и оценки освоения </w:t>
            </w: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профессиональных и общих компетенций по учебной дисциплине</w:t>
            </w:r>
          </w:p>
        </w:tc>
        <w:tc>
          <w:tcPr>
            <w:tcW w:w="681" w:type="pct"/>
          </w:tcPr>
          <w:p w:rsidR="00E365EF" w:rsidRPr="00F77D8A" w:rsidRDefault="00E365EF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E365EF" w:rsidRPr="00F77D8A" w:rsidRDefault="00E365EF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Электронный</w:t>
            </w:r>
            <w:proofErr w:type="spellEnd"/>
          </w:p>
        </w:tc>
      </w:tr>
      <w:tr w:rsidR="00E365EF" w:rsidRPr="00F77D8A" w:rsidTr="00E345CB">
        <w:tc>
          <w:tcPr>
            <w:tcW w:w="379" w:type="pct"/>
          </w:tcPr>
          <w:p w:rsidR="00E365EF" w:rsidRPr="00F77D8A" w:rsidRDefault="00A94286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6</w:t>
            </w:r>
          </w:p>
        </w:tc>
        <w:tc>
          <w:tcPr>
            <w:tcW w:w="3025" w:type="pct"/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Комплект зада</w:t>
            </w:r>
            <w:r w:rsidR="005679CC"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ний</w:t>
            </w: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 по темам курса</w:t>
            </w:r>
          </w:p>
        </w:tc>
        <w:tc>
          <w:tcPr>
            <w:tcW w:w="681" w:type="pct"/>
          </w:tcPr>
          <w:p w:rsidR="00E365EF" w:rsidRPr="00F77D8A" w:rsidRDefault="00E365EF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E365EF" w:rsidRPr="00F77D8A" w:rsidRDefault="00E365EF" w:rsidP="00E517FE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proofErr w:type="gram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бумажный</w:t>
            </w:r>
            <w:proofErr w:type="spellEnd"/>
            <w:proofErr w:type="gramEnd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электронный</w:t>
            </w:r>
            <w:proofErr w:type="spellEnd"/>
          </w:p>
        </w:tc>
      </w:tr>
    </w:tbl>
    <w:p w:rsidR="00E5025A" w:rsidRPr="00F77D8A" w:rsidRDefault="00E5025A" w:rsidP="00E517FE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1.6. Система оценивания</w:t>
      </w:r>
    </w:p>
    <w:p w:rsidR="00E5025A" w:rsidRPr="00F77D8A" w:rsidRDefault="00E5025A" w:rsidP="002C539A">
      <w:pPr>
        <w:widowControl w:val="0"/>
        <w:ind w:left="57" w:firstLine="709"/>
        <w:jc w:val="both"/>
        <w:rPr>
          <w:rFonts w:ascii="Times New Roman" w:eastAsia="Calibri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F77D8A">
        <w:rPr>
          <w:rFonts w:ascii="Times New Roman" w:hAnsi="Times New Roman"/>
          <w:bCs/>
          <w:sz w:val="22"/>
          <w:szCs w:val="22"/>
          <w:lang w:val="ru-RU"/>
        </w:rPr>
        <w:t xml:space="preserve">соответствуют </w:t>
      </w:r>
      <w:r w:rsidRPr="00F77D8A">
        <w:rPr>
          <w:rFonts w:ascii="Times New Roman" w:hAnsi="Times New Roman"/>
          <w:sz w:val="22"/>
          <w:szCs w:val="22"/>
          <w:lang w:val="ru-RU"/>
        </w:rPr>
        <w:t>знаниям, умениям и практическому опыту по ФГОС,</w:t>
      </w:r>
      <w:r w:rsidRPr="00F77D8A">
        <w:rPr>
          <w:rFonts w:ascii="Times New Roman" w:hAnsi="Times New Roman"/>
          <w:bCs/>
          <w:sz w:val="22"/>
          <w:szCs w:val="22"/>
          <w:lang w:val="ru-RU"/>
        </w:rPr>
        <w:t xml:space="preserve"> охватывают весь цикл действий (работ) обучаемого,  предусматривают возможность контроля и оценки в процессе обучения на базе образовательного учреждения</w:t>
      </w:r>
      <w:r w:rsidR="003D7584" w:rsidRPr="00F77D8A">
        <w:rPr>
          <w:rFonts w:ascii="Times New Roman" w:hAnsi="Times New Roman"/>
          <w:bCs/>
          <w:sz w:val="22"/>
          <w:szCs w:val="22"/>
          <w:lang w:val="ru-RU"/>
        </w:rPr>
        <w:t xml:space="preserve">. </w:t>
      </w:r>
      <w:r w:rsidRPr="00F77D8A">
        <w:rPr>
          <w:rFonts w:ascii="Times New Roman" w:eastAsia="Calibri" w:hAnsi="Times New Roman"/>
          <w:sz w:val="22"/>
          <w:szCs w:val="22"/>
          <w:lang w:val="ru-RU"/>
        </w:rPr>
        <w:t>Для контроля приобретенных знаний и умений предполагается использование традиционной системы оценивания</w:t>
      </w:r>
    </w:p>
    <w:p w:rsidR="00E5025A" w:rsidRPr="00F77D8A" w:rsidRDefault="00E5025A" w:rsidP="002C539A">
      <w:pPr>
        <w:widowControl w:val="0"/>
        <w:ind w:left="57"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Формы и методы текущего контроля по учебной дисциплине доводятся до сведения обучающихся в </w:t>
      </w:r>
      <w:r w:rsidR="00C815FF" w:rsidRPr="00F77D8A">
        <w:rPr>
          <w:rFonts w:ascii="Times New Roman" w:hAnsi="Times New Roman"/>
          <w:sz w:val="22"/>
          <w:szCs w:val="22"/>
          <w:lang w:val="ru-RU"/>
        </w:rPr>
        <w:t xml:space="preserve">первые два месяца от </w:t>
      </w:r>
      <w:r w:rsidRPr="00F77D8A">
        <w:rPr>
          <w:rFonts w:ascii="Times New Roman" w:hAnsi="Times New Roman"/>
          <w:sz w:val="22"/>
          <w:szCs w:val="22"/>
          <w:lang w:val="ru-RU"/>
        </w:rPr>
        <w:t>начал</w:t>
      </w:r>
      <w:r w:rsidR="00C815FF" w:rsidRPr="00F77D8A">
        <w:rPr>
          <w:rFonts w:ascii="Times New Roman" w:hAnsi="Times New Roman"/>
          <w:sz w:val="22"/>
          <w:szCs w:val="22"/>
          <w:lang w:val="ru-RU"/>
        </w:rPr>
        <w:t>а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 обучения. </w:t>
      </w:r>
    </w:p>
    <w:p w:rsidR="00E5025A" w:rsidRPr="00F77D8A" w:rsidRDefault="00E5025A" w:rsidP="002C539A">
      <w:pPr>
        <w:widowControl w:val="0"/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lastRenderedPageBreak/>
        <w:t xml:space="preserve">Оценка знаний, умений и навыков по результатам текущего контроля производится в соответствии с универсальной шкалой. </w:t>
      </w:r>
    </w:p>
    <w:p w:rsidR="00E5025A" w:rsidRPr="00F77D8A" w:rsidRDefault="00E5025A" w:rsidP="002C539A">
      <w:pPr>
        <w:widowControl w:val="0"/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Предъявить 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обучающему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 xml:space="preserve"> результат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вводного, текущего и промежуточного.</w:t>
      </w:r>
    </w:p>
    <w:p w:rsidR="00E5025A" w:rsidRPr="00F77D8A" w:rsidRDefault="00E5025A" w:rsidP="002C539A">
      <w:pPr>
        <w:widowControl w:val="0"/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E5025A" w:rsidRPr="00F77D8A" w:rsidRDefault="00E5025A" w:rsidP="002C539A">
      <w:pPr>
        <w:widowControl w:val="0"/>
        <w:ind w:left="57" w:firstLine="720"/>
        <w:jc w:val="both"/>
        <w:rPr>
          <w:rFonts w:ascii="Times New Roman" w:hAnsi="Times New Roman"/>
          <w:b/>
          <w:sz w:val="22"/>
          <w:szCs w:val="22"/>
          <w:highlight w:val="yellow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Текущий контроль проводится преподавателем в процессе проведения практических занятий, тестирования, а также выполнения 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обучающимися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 xml:space="preserve"> индивидуальных заданий.</w:t>
      </w:r>
    </w:p>
    <w:p w:rsidR="00E5025A" w:rsidRPr="00F77D8A" w:rsidRDefault="00C815FF" w:rsidP="002C539A">
      <w:pPr>
        <w:widowControl w:val="0"/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П</w:t>
      </w:r>
      <w:r w:rsidR="00E5025A" w:rsidRPr="00F77D8A">
        <w:rPr>
          <w:rFonts w:ascii="Times New Roman" w:hAnsi="Times New Roman"/>
          <w:sz w:val="22"/>
          <w:szCs w:val="22"/>
          <w:lang w:val="ru-RU"/>
        </w:rPr>
        <w:t>роведение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 промежуточной </w:t>
      </w:r>
      <w:r w:rsidR="00E5025A" w:rsidRPr="00F77D8A">
        <w:rPr>
          <w:rFonts w:ascii="Times New Roman" w:hAnsi="Times New Roman"/>
          <w:sz w:val="22"/>
          <w:szCs w:val="22"/>
          <w:lang w:val="ru-RU"/>
        </w:rPr>
        <w:t xml:space="preserve"> аттестации 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 предусмотрено в</w:t>
      </w:r>
      <w:r w:rsidR="00E5025A" w:rsidRPr="00F77D8A">
        <w:rPr>
          <w:rFonts w:ascii="Times New Roman" w:hAnsi="Times New Roman"/>
          <w:sz w:val="22"/>
          <w:szCs w:val="22"/>
          <w:lang w:val="ru-RU"/>
        </w:rPr>
        <w:t xml:space="preserve"> форме </w:t>
      </w:r>
      <w:r w:rsidR="00B8370E" w:rsidRPr="00F77D8A">
        <w:rPr>
          <w:rFonts w:ascii="Times New Roman" w:hAnsi="Times New Roman"/>
          <w:b/>
          <w:sz w:val="22"/>
          <w:szCs w:val="22"/>
          <w:lang w:val="ru-RU"/>
        </w:rPr>
        <w:t>зачета</w:t>
      </w:r>
      <w:r w:rsidR="00E365EF" w:rsidRPr="00F77D8A">
        <w:rPr>
          <w:rFonts w:ascii="Times New Roman" w:hAnsi="Times New Roman"/>
          <w:b/>
          <w:sz w:val="22"/>
          <w:szCs w:val="22"/>
          <w:lang w:val="ru-RU"/>
        </w:rPr>
        <w:t xml:space="preserve"> в 5 семестре</w:t>
      </w:r>
      <w:r w:rsidR="00E5025A" w:rsidRPr="00F77D8A">
        <w:rPr>
          <w:rFonts w:ascii="Times New Roman" w:hAnsi="Times New Roman"/>
          <w:b/>
          <w:sz w:val="22"/>
          <w:szCs w:val="22"/>
          <w:lang w:val="ru-RU"/>
        </w:rPr>
        <w:t>.</w:t>
      </w:r>
    </w:p>
    <w:p w:rsidR="00A03027" w:rsidRPr="00F77D8A" w:rsidRDefault="00A03027" w:rsidP="002C539A">
      <w:pPr>
        <w:widowControl w:val="0"/>
        <w:spacing w:line="360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2. СТРУКТУРА И СОДЕРЖАНИЕ УЧЕБНОЙ ДИСЦИПЛИНЫ</w:t>
      </w:r>
    </w:p>
    <w:p w:rsidR="00A03027" w:rsidRPr="00F77D8A" w:rsidRDefault="00A03027" w:rsidP="00E517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2"/>
          <w:szCs w:val="22"/>
          <w:u w:val="single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2.1. Объем учебной дисциплины и виды учебной работы</w:t>
      </w: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43"/>
      </w:tblGrid>
      <w:tr w:rsidR="00A03027" w:rsidRPr="00F77D8A" w:rsidTr="00226371">
        <w:trPr>
          <w:trHeight w:val="460"/>
        </w:trPr>
        <w:tc>
          <w:tcPr>
            <w:tcW w:w="7904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  <w:proofErr w:type="spellEnd"/>
            <w:r w:rsidR="00D748BB"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учебной</w:t>
            </w:r>
            <w:proofErr w:type="spellEnd"/>
            <w:r w:rsidR="00D748BB"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Количество</w:t>
            </w:r>
            <w:proofErr w:type="spellEnd"/>
            <w:r w:rsidR="00D748BB" w:rsidRPr="00F77D8A"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часов</w:t>
            </w:r>
            <w:proofErr w:type="spellEnd"/>
          </w:p>
        </w:tc>
      </w:tr>
      <w:tr w:rsidR="00A03027" w:rsidRPr="00F77D8A" w:rsidTr="00226371">
        <w:trPr>
          <w:trHeight w:val="285"/>
        </w:trPr>
        <w:tc>
          <w:tcPr>
            <w:tcW w:w="7904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Максимальная</w:t>
            </w:r>
            <w:proofErr w:type="spellEnd"/>
            <w:r w:rsidR="00D748BB"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учебная</w:t>
            </w:r>
            <w:proofErr w:type="spellEnd"/>
            <w:r w:rsidR="00D748BB"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нагрузка</w:t>
            </w:r>
            <w:proofErr w:type="spellEnd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A03027" w:rsidRPr="00F77D8A" w:rsidRDefault="00B52BB7" w:rsidP="002C539A">
            <w:pPr>
              <w:widowControl w:val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51</w:t>
            </w:r>
          </w:p>
        </w:tc>
      </w:tr>
      <w:tr w:rsidR="00A03027" w:rsidRPr="00F77D8A" w:rsidTr="00226371">
        <w:tc>
          <w:tcPr>
            <w:tcW w:w="7904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A03027" w:rsidRPr="00F77D8A" w:rsidRDefault="00B52BB7" w:rsidP="002C539A">
            <w:pPr>
              <w:widowControl w:val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34</w:t>
            </w:r>
          </w:p>
        </w:tc>
      </w:tr>
      <w:tr w:rsidR="00A03027" w:rsidRPr="00F77D8A" w:rsidTr="00226371">
        <w:tc>
          <w:tcPr>
            <w:tcW w:w="7904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F77D8A">
              <w:rPr>
                <w:rFonts w:ascii="Times New Roman" w:hAnsi="Times New Roman"/>
                <w:sz w:val="20"/>
                <w:szCs w:val="20"/>
              </w:rPr>
              <w:t>томчисле</w:t>
            </w:r>
            <w:proofErr w:type="spellEnd"/>
            <w:r w:rsidRPr="00F77D8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A03027" w:rsidRPr="00F77D8A" w:rsidTr="00226371">
        <w:tc>
          <w:tcPr>
            <w:tcW w:w="7904" w:type="dxa"/>
            <w:shd w:val="clear" w:color="auto" w:fill="auto"/>
          </w:tcPr>
          <w:p w:rsidR="00A03027" w:rsidRPr="00F77D8A" w:rsidRDefault="008B3C93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sz w:val="20"/>
                <w:szCs w:val="20"/>
              </w:rPr>
              <w:t>Л</w:t>
            </w:r>
            <w:r w:rsidR="00A03027" w:rsidRPr="00F77D8A">
              <w:rPr>
                <w:rFonts w:ascii="Times New Roman" w:hAnsi="Times New Roman"/>
                <w:sz w:val="20"/>
                <w:szCs w:val="20"/>
              </w:rPr>
              <w:t>абораторные</w:t>
            </w:r>
            <w:proofErr w:type="spellEnd"/>
            <w:r w:rsidR="00D748BB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03027" w:rsidRPr="00F77D8A">
              <w:rPr>
                <w:rFonts w:ascii="Times New Roman" w:hAnsi="Times New Roman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</w:p>
        </w:tc>
      </w:tr>
      <w:tr w:rsidR="00A03027" w:rsidRPr="00F77D8A" w:rsidTr="00226371">
        <w:tc>
          <w:tcPr>
            <w:tcW w:w="7904" w:type="dxa"/>
            <w:shd w:val="clear" w:color="auto" w:fill="auto"/>
          </w:tcPr>
          <w:p w:rsidR="00A03027" w:rsidRPr="00F77D8A" w:rsidRDefault="008B3C93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sz w:val="20"/>
                <w:szCs w:val="20"/>
              </w:rPr>
              <w:t>П</w:t>
            </w:r>
            <w:r w:rsidR="00A03027" w:rsidRPr="00F77D8A">
              <w:rPr>
                <w:rFonts w:ascii="Times New Roman" w:hAnsi="Times New Roman"/>
                <w:sz w:val="20"/>
                <w:szCs w:val="20"/>
              </w:rPr>
              <w:t>рактические</w:t>
            </w:r>
            <w:proofErr w:type="spellEnd"/>
            <w:r w:rsidR="00D748BB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03027" w:rsidRPr="00F77D8A">
              <w:rPr>
                <w:rFonts w:ascii="Times New Roman" w:hAnsi="Times New Roman"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03027" w:rsidRPr="00F77D8A" w:rsidRDefault="00B52BB7" w:rsidP="002C539A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19</w:t>
            </w:r>
          </w:p>
        </w:tc>
      </w:tr>
      <w:tr w:rsidR="00A03027" w:rsidRPr="00F77D8A" w:rsidTr="00226371">
        <w:tc>
          <w:tcPr>
            <w:tcW w:w="7904" w:type="dxa"/>
            <w:shd w:val="clear" w:color="auto" w:fill="auto"/>
          </w:tcPr>
          <w:p w:rsidR="00A03027" w:rsidRPr="00F77D8A" w:rsidRDefault="008B3C93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sz w:val="20"/>
                <w:szCs w:val="20"/>
              </w:rPr>
              <w:t>К</w:t>
            </w:r>
            <w:r w:rsidR="00A03027" w:rsidRPr="00F77D8A">
              <w:rPr>
                <w:rFonts w:ascii="Times New Roman" w:hAnsi="Times New Roman"/>
                <w:sz w:val="20"/>
                <w:szCs w:val="20"/>
              </w:rPr>
              <w:t>онтрольные</w:t>
            </w:r>
            <w:proofErr w:type="spellEnd"/>
            <w:r w:rsidR="00D748BB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03027" w:rsidRPr="00F77D8A">
              <w:rPr>
                <w:rFonts w:ascii="Times New Roman" w:hAnsi="Times New Roman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77D8A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</w:tr>
      <w:tr w:rsidR="00A03027" w:rsidRPr="00F77D8A" w:rsidTr="00226371">
        <w:tc>
          <w:tcPr>
            <w:tcW w:w="7904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Самостоятельнаяработаобучающегося</w:t>
            </w:r>
            <w:proofErr w:type="spellEnd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A03027" w:rsidRPr="00F77D8A" w:rsidRDefault="00B01193" w:rsidP="002C539A">
            <w:pPr>
              <w:widowControl w:val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17</w:t>
            </w:r>
          </w:p>
        </w:tc>
      </w:tr>
      <w:tr w:rsidR="00A03027" w:rsidRPr="00F77D8A" w:rsidTr="00226371">
        <w:tc>
          <w:tcPr>
            <w:tcW w:w="7904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F77D8A">
              <w:rPr>
                <w:rFonts w:ascii="Times New Roman" w:hAnsi="Times New Roman"/>
                <w:sz w:val="20"/>
                <w:szCs w:val="20"/>
              </w:rPr>
              <w:t>том</w:t>
            </w:r>
            <w:proofErr w:type="spellEnd"/>
            <w:r w:rsidR="00D748BB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spellEnd"/>
            <w:r w:rsidRPr="00F77D8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A03027" w:rsidRPr="00F77D8A" w:rsidTr="00226371">
        <w:tc>
          <w:tcPr>
            <w:tcW w:w="7904" w:type="dxa"/>
            <w:shd w:val="clear" w:color="auto" w:fill="auto"/>
          </w:tcPr>
          <w:p w:rsidR="00A03027" w:rsidRPr="00F77D8A" w:rsidRDefault="008B3C93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sz w:val="20"/>
                <w:szCs w:val="20"/>
              </w:rPr>
              <w:t>И</w:t>
            </w:r>
            <w:r w:rsidR="00A03027" w:rsidRPr="00F77D8A">
              <w:rPr>
                <w:rFonts w:ascii="Times New Roman" w:hAnsi="Times New Roman"/>
                <w:sz w:val="20"/>
                <w:szCs w:val="20"/>
              </w:rPr>
              <w:t>ндивидуальное</w:t>
            </w:r>
            <w:proofErr w:type="spellEnd"/>
            <w:r w:rsidR="00D748BB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03027" w:rsidRPr="00F77D8A">
              <w:rPr>
                <w:rFonts w:ascii="Times New Roman" w:hAnsi="Times New Roman"/>
                <w:sz w:val="20"/>
                <w:szCs w:val="20"/>
              </w:rPr>
              <w:t>проектное</w:t>
            </w:r>
            <w:proofErr w:type="spellEnd"/>
            <w:r w:rsidR="00D748BB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03027" w:rsidRPr="00F77D8A">
              <w:rPr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A03027" w:rsidRPr="00F77D8A" w:rsidTr="00226371">
        <w:tc>
          <w:tcPr>
            <w:tcW w:w="7904" w:type="dxa"/>
            <w:shd w:val="clear" w:color="auto" w:fill="auto"/>
          </w:tcPr>
          <w:p w:rsidR="00A03027" w:rsidRPr="00F77D8A" w:rsidRDefault="008B3C93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sz w:val="20"/>
                <w:szCs w:val="20"/>
              </w:rPr>
              <w:t>Т</w:t>
            </w:r>
            <w:r w:rsidR="00A03027" w:rsidRPr="00F77D8A">
              <w:rPr>
                <w:rFonts w:ascii="Times New Roman" w:hAnsi="Times New Roman"/>
                <w:sz w:val="20"/>
                <w:szCs w:val="20"/>
              </w:rPr>
              <w:t>ематика</w:t>
            </w:r>
            <w:proofErr w:type="spellEnd"/>
            <w:r w:rsidR="00D748BB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03027" w:rsidRPr="00F77D8A">
              <w:rPr>
                <w:rFonts w:ascii="Times New Roman" w:hAnsi="Times New Roman"/>
                <w:sz w:val="20"/>
                <w:szCs w:val="20"/>
              </w:rPr>
              <w:t>внеаудиторной</w:t>
            </w:r>
            <w:proofErr w:type="spellEnd"/>
            <w:r w:rsidR="00D748BB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03027" w:rsidRPr="00F77D8A">
              <w:rPr>
                <w:rFonts w:ascii="Times New Roman" w:hAnsi="Times New Roman"/>
                <w:sz w:val="20"/>
                <w:szCs w:val="20"/>
              </w:rPr>
              <w:t>самостоятельной</w:t>
            </w:r>
            <w:proofErr w:type="spellEnd"/>
            <w:r w:rsidR="00D748BB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03027" w:rsidRPr="00F77D8A">
              <w:rPr>
                <w:rFonts w:ascii="Times New Roman" w:hAnsi="Times New Roman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03027" w:rsidRPr="00F77D8A" w:rsidRDefault="00B52BB7" w:rsidP="002C539A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17</w:t>
            </w:r>
          </w:p>
        </w:tc>
      </w:tr>
      <w:tr w:rsidR="00A03027" w:rsidRPr="00A543DC" w:rsidTr="00226371">
        <w:tc>
          <w:tcPr>
            <w:tcW w:w="9747" w:type="dxa"/>
            <w:gridSpan w:val="2"/>
            <w:shd w:val="clear" w:color="auto" w:fill="auto"/>
          </w:tcPr>
          <w:p w:rsidR="00A03027" w:rsidRPr="00F77D8A" w:rsidRDefault="00120F75" w:rsidP="002C539A">
            <w:pPr>
              <w:widowControl w:val="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Промежуточная</w:t>
            </w:r>
            <w:r w:rsidR="00A03027" w:rsidRPr="00F77D8A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 xml:space="preserve"> аттестация</w:t>
            </w:r>
            <w:r w:rsidR="00A03027" w:rsidRPr="00F77D8A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 в форме</w:t>
            </w:r>
            <w:r w:rsidR="00D748BB" w:rsidRPr="00F77D8A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 </w:t>
            </w:r>
            <w:r w:rsidR="00B52BB7" w:rsidRPr="00F77D8A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зачета</w:t>
            </w:r>
          </w:p>
        </w:tc>
      </w:tr>
    </w:tbl>
    <w:p w:rsidR="00A03027" w:rsidRPr="00F77D8A" w:rsidRDefault="00A03027" w:rsidP="002C539A">
      <w:pPr>
        <w:widowControl w:val="0"/>
        <w:spacing w:after="200" w:line="276" w:lineRule="auto"/>
        <w:rPr>
          <w:rFonts w:ascii="Times New Roman" w:hAnsi="Times New Roman"/>
          <w:sz w:val="22"/>
          <w:szCs w:val="22"/>
          <w:lang w:val="ru-RU"/>
        </w:rPr>
        <w:sectPr w:rsidR="00A03027" w:rsidRPr="00F77D8A" w:rsidSect="002F4D42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03027" w:rsidRPr="00F77D8A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lastRenderedPageBreak/>
        <w:t xml:space="preserve">2.2. </w:t>
      </w:r>
      <w:r w:rsidR="00B52BB7" w:rsidRPr="00F77D8A">
        <w:rPr>
          <w:rFonts w:ascii="Times New Roman" w:hAnsi="Times New Roman"/>
          <w:b/>
          <w:sz w:val="22"/>
          <w:szCs w:val="22"/>
          <w:lang w:val="ru-RU"/>
        </w:rPr>
        <w:t>Т</w:t>
      </w:r>
      <w:r w:rsidRPr="00F77D8A">
        <w:rPr>
          <w:rFonts w:ascii="Times New Roman" w:hAnsi="Times New Roman"/>
          <w:b/>
          <w:sz w:val="22"/>
          <w:szCs w:val="22"/>
          <w:lang w:val="ru-RU"/>
        </w:rPr>
        <w:t>ематический план и содержание учебной дисциплины «</w:t>
      </w:r>
      <w:r w:rsidR="00B52BB7" w:rsidRPr="00F77D8A">
        <w:rPr>
          <w:rFonts w:ascii="Times New Roman" w:hAnsi="Times New Roman"/>
          <w:b/>
          <w:sz w:val="22"/>
          <w:szCs w:val="22"/>
          <w:lang w:val="ru-RU"/>
        </w:rPr>
        <w:t>Статистика</w:t>
      </w:r>
      <w:r w:rsidRPr="00F77D8A">
        <w:rPr>
          <w:rFonts w:ascii="Times New Roman" w:hAnsi="Times New Roman"/>
          <w:b/>
          <w:sz w:val="22"/>
          <w:szCs w:val="22"/>
          <w:lang w:val="ru-RU"/>
        </w:rPr>
        <w:t>»</w:t>
      </w:r>
    </w:p>
    <w:p w:rsidR="00A03027" w:rsidRPr="00F77D8A" w:rsidRDefault="00A03027" w:rsidP="002C539A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14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4"/>
        <w:gridCol w:w="21"/>
        <w:gridCol w:w="3633"/>
        <w:gridCol w:w="3562"/>
        <w:gridCol w:w="658"/>
        <w:gridCol w:w="658"/>
        <w:gridCol w:w="1780"/>
      </w:tblGrid>
      <w:tr w:rsidR="00B8370E" w:rsidRPr="00F77D8A" w:rsidTr="00226371">
        <w:tc>
          <w:tcPr>
            <w:tcW w:w="4962" w:type="dxa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  <w:proofErr w:type="spellEnd"/>
            <w:r w:rsidR="009D533B"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разделов</w:t>
            </w:r>
            <w:proofErr w:type="spellEnd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тем</w:t>
            </w:r>
            <w:proofErr w:type="spellEnd"/>
          </w:p>
        </w:tc>
        <w:tc>
          <w:tcPr>
            <w:tcW w:w="7587" w:type="dxa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Объем</w:t>
            </w:r>
            <w:proofErr w:type="spellEnd"/>
            <w:r w:rsidR="009D533B"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</w:t>
            </w:r>
            <w:proofErr w:type="spellEnd"/>
            <w:r w:rsidR="009D533B"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освоения</w:t>
            </w:r>
            <w:proofErr w:type="spellEnd"/>
          </w:p>
        </w:tc>
      </w:tr>
      <w:tr w:rsidR="00B8370E" w:rsidRPr="00F77D8A" w:rsidTr="00226371">
        <w:tc>
          <w:tcPr>
            <w:tcW w:w="4962" w:type="dxa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Cs/>
                <w:i/>
                <w:sz w:val="20"/>
                <w:szCs w:val="20"/>
              </w:rPr>
              <w:t>4</w:t>
            </w:r>
          </w:p>
        </w:tc>
      </w:tr>
      <w:tr w:rsidR="00B8370E" w:rsidRPr="00F77D8A" w:rsidTr="00226371">
        <w:tc>
          <w:tcPr>
            <w:tcW w:w="4962" w:type="dxa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  <w:proofErr w:type="spellEnd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1. </w:t>
            </w:r>
            <w:r w:rsidRPr="00F77D8A">
              <w:rPr>
                <w:rFonts w:ascii="Times New Roman" w:hAnsi="Times New Roman"/>
                <w:b/>
                <w:bCs/>
                <w:color w:val="000000"/>
                <w:spacing w:val="-5"/>
                <w:sz w:val="20"/>
                <w:szCs w:val="20"/>
              </w:rPr>
              <w:t>ВВЕДЕНИЕ В СТАТИСТИКУ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B8370E" w:rsidRPr="00F77D8A" w:rsidRDefault="00B55FA3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8370E" w:rsidRPr="00F77D8A" w:rsidTr="00226371">
        <w:tc>
          <w:tcPr>
            <w:tcW w:w="4962" w:type="dxa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1.1. </w:t>
            </w:r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>Предмет, метод и задачи статистики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E517FE">
            <w:pPr>
              <w:widowControl w:val="0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Предмет и задачи статистики. История статистики. Статистическая совокупность. Закон больших чисел. </w:t>
            </w:r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B8370E" w:rsidRPr="00F77D8A" w:rsidTr="00C06704">
        <w:trPr>
          <w:trHeight w:val="584"/>
        </w:trPr>
        <w:tc>
          <w:tcPr>
            <w:tcW w:w="4962" w:type="dxa"/>
            <w:gridSpan w:val="2"/>
          </w:tcPr>
          <w:p w:rsidR="00B8370E" w:rsidRPr="00F77D8A" w:rsidRDefault="00B8370E" w:rsidP="002C539A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Тема 1.2</w:t>
            </w:r>
            <w:r w:rsidRPr="00F77D8A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/>
              </w:rPr>
              <w:t xml:space="preserve">Задачи и принципы организации </w:t>
            </w:r>
            <w:r w:rsidRPr="00F77D8A">
              <w:rPr>
                <w:rFonts w:ascii="Times New Roman" w:hAnsi="Times New Roman"/>
                <w:bCs/>
                <w:color w:val="000000"/>
                <w:spacing w:val="-5"/>
                <w:sz w:val="20"/>
                <w:szCs w:val="20"/>
                <w:lang w:val="ru-RU"/>
              </w:rPr>
              <w:t>государственной статистики в РФ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E517FE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Система государственной статистики в РФ. Задачи и принципы организации государственного статистического учета. </w:t>
            </w:r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313BB" w:rsidRPr="00F77D8A" w:rsidTr="00226371">
        <w:tc>
          <w:tcPr>
            <w:tcW w:w="4962" w:type="dxa"/>
            <w:gridSpan w:val="2"/>
            <w:vMerge w:val="restart"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1.3 </w:t>
            </w:r>
            <w:r w:rsidRPr="00F77D8A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/>
              </w:rPr>
              <w:t xml:space="preserve">Формы, виды и способы организации </w:t>
            </w:r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>статистического наблюдения</w:t>
            </w:r>
          </w:p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F313BB" w:rsidRPr="00F77D8A" w:rsidRDefault="00F313BB" w:rsidP="00E517FE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Виды статистического </w:t>
            </w:r>
            <w:r w:rsidR="00C06704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06704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иф</w:t>
            </w: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ормы</w:t>
            </w:r>
            <w:proofErr w:type="spellEnd"/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статистического наблюдения. Статистическая отчетность и ее виды. </w:t>
            </w:r>
          </w:p>
        </w:tc>
        <w:tc>
          <w:tcPr>
            <w:tcW w:w="0" w:type="auto"/>
            <w:gridSpan w:val="2"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F313BB" w:rsidRPr="00F77D8A" w:rsidTr="00226371">
        <w:tc>
          <w:tcPr>
            <w:tcW w:w="4962" w:type="dxa"/>
            <w:gridSpan w:val="2"/>
            <w:vMerge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F313BB" w:rsidRPr="00F77D8A" w:rsidRDefault="00F313BB" w:rsidP="002C539A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Самостоятельная работа</w:t>
            </w:r>
          </w:p>
        </w:tc>
        <w:tc>
          <w:tcPr>
            <w:tcW w:w="0" w:type="auto"/>
            <w:gridSpan w:val="2"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13BB" w:rsidRPr="00F77D8A" w:rsidTr="00226371">
        <w:tc>
          <w:tcPr>
            <w:tcW w:w="4962" w:type="dxa"/>
            <w:gridSpan w:val="2"/>
            <w:vMerge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F313BB" w:rsidRPr="00F77D8A" w:rsidRDefault="00C76D33" w:rsidP="00E517FE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1.3.1</w:t>
            </w:r>
            <w:r w:rsidR="00E517F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F313BB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Виды статистического наблюдения по охвату единиц совокупности: </w:t>
            </w:r>
            <w:proofErr w:type="gramStart"/>
            <w:r w:rsidR="00F313BB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сплошное</w:t>
            </w:r>
            <w:proofErr w:type="gramEnd"/>
            <w:r w:rsidR="00F313BB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выборочное, основного массива, монографическое. Непосредственное наблюдение. </w:t>
            </w:r>
          </w:p>
        </w:tc>
        <w:tc>
          <w:tcPr>
            <w:tcW w:w="0" w:type="auto"/>
            <w:gridSpan w:val="2"/>
          </w:tcPr>
          <w:p w:rsidR="00F313BB" w:rsidRPr="00F77D8A" w:rsidRDefault="00F31579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F313BB" w:rsidRPr="00F77D8A" w:rsidRDefault="00D85F56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F313BB" w:rsidRPr="00F77D8A" w:rsidTr="00226371">
        <w:tc>
          <w:tcPr>
            <w:tcW w:w="4962" w:type="dxa"/>
            <w:gridSpan w:val="2"/>
            <w:vMerge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F313BB" w:rsidRPr="00F77D8A" w:rsidRDefault="00C76D33" w:rsidP="00E517FE">
            <w:pPr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1.3.2</w:t>
            </w:r>
            <w:r w:rsidR="00E517F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F313BB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До</w:t>
            </w:r>
            <w:r w:rsidR="00F313BB"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кументальный способ. Опрос и его виды: экспедиционный, </w:t>
            </w:r>
            <w:proofErr w:type="spellStart"/>
            <w:r w:rsidR="00F313BB"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>саморегистра</w:t>
            </w:r>
            <w:r w:rsidR="00F313BB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ция</w:t>
            </w:r>
            <w:proofErr w:type="spellEnd"/>
            <w:r w:rsidR="00F313BB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, корреспондентский, анкетный явочный.</w:t>
            </w:r>
          </w:p>
        </w:tc>
        <w:tc>
          <w:tcPr>
            <w:tcW w:w="0" w:type="auto"/>
            <w:gridSpan w:val="2"/>
          </w:tcPr>
          <w:p w:rsidR="00F313BB" w:rsidRPr="00F77D8A" w:rsidRDefault="00F31579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F313BB" w:rsidRPr="00F77D8A" w:rsidRDefault="00D85F56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B8370E" w:rsidRPr="00F77D8A" w:rsidTr="00226371">
        <w:tc>
          <w:tcPr>
            <w:tcW w:w="4962" w:type="dxa"/>
            <w:gridSpan w:val="2"/>
          </w:tcPr>
          <w:p w:rsidR="00B8370E" w:rsidRPr="00F77D8A" w:rsidRDefault="00B8370E" w:rsidP="00E517FE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bCs/>
                <w:color w:val="000000"/>
                <w:spacing w:val="-8"/>
                <w:sz w:val="20"/>
                <w:szCs w:val="20"/>
                <w:lang w:val="ru-RU"/>
              </w:rPr>
              <w:t xml:space="preserve">Раздел 2. СВОДКА И ГРУППИРОВКА СТАТИСТИЧЕСКИХ ДАННЫХ 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2C539A">
            <w:pPr>
              <w:widowControl w:val="0"/>
              <w:ind w:firstLine="709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gridSpan w:val="2"/>
          </w:tcPr>
          <w:p w:rsidR="00B8370E" w:rsidRPr="00F77D8A" w:rsidRDefault="00B55FA3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8370E" w:rsidRPr="00F77D8A" w:rsidTr="00226371">
        <w:tc>
          <w:tcPr>
            <w:tcW w:w="4962" w:type="dxa"/>
            <w:gridSpan w:val="2"/>
            <w:vMerge w:val="restart"/>
          </w:tcPr>
          <w:p w:rsidR="00B8370E" w:rsidRPr="00F77D8A" w:rsidRDefault="00B8370E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</w:t>
            </w:r>
            <w:r w:rsidR="002B31C4"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.1.</w:t>
            </w:r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 xml:space="preserve">Задачи и виды статистической </w:t>
            </w:r>
            <w:proofErr w:type="spellStart"/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>сводки</w:t>
            </w:r>
            <w:proofErr w:type="gramStart"/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>.М</w:t>
            </w:r>
            <w:proofErr w:type="gramEnd"/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>етод</w:t>
            </w:r>
            <w:proofErr w:type="spellEnd"/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 xml:space="preserve"> группировок в статистике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Статистическая сводка. </w:t>
            </w:r>
            <w:r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Группировка статистических данных. </w:t>
            </w:r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B8370E" w:rsidRPr="00F77D8A" w:rsidTr="00226371"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</w:t>
            </w:r>
            <w:proofErr w:type="spellEnd"/>
            <w:r w:rsidR="009D533B"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13BB" w:rsidRPr="00F77D8A" w:rsidTr="00226371">
        <w:tc>
          <w:tcPr>
            <w:tcW w:w="4962" w:type="dxa"/>
            <w:gridSpan w:val="2"/>
            <w:vMerge/>
          </w:tcPr>
          <w:p w:rsidR="00F313BB" w:rsidRPr="00F77D8A" w:rsidRDefault="00F313BB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F313BB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2.1 </w:t>
            </w:r>
            <w:r w:rsidR="00F313BB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Проведение сводки статистических данных. Группировка и </w:t>
            </w:r>
            <w:r w:rsidR="00F313BB" w:rsidRPr="00F77D8A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val="ru-RU"/>
              </w:rPr>
              <w:t>перегруппировка данных</w:t>
            </w:r>
          </w:p>
        </w:tc>
        <w:tc>
          <w:tcPr>
            <w:tcW w:w="0" w:type="auto"/>
            <w:gridSpan w:val="2"/>
          </w:tcPr>
          <w:p w:rsidR="00F313BB" w:rsidRPr="00F77D8A" w:rsidRDefault="002B1AE2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F313BB" w:rsidRPr="00F77D8A" w:rsidRDefault="00D85F56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</w:tr>
      <w:tr w:rsidR="00F313BB" w:rsidRPr="00F77D8A" w:rsidTr="00226371">
        <w:tc>
          <w:tcPr>
            <w:tcW w:w="4962" w:type="dxa"/>
            <w:gridSpan w:val="2"/>
            <w:vMerge/>
          </w:tcPr>
          <w:p w:rsidR="00F313BB" w:rsidRPr="00F77D8A" w:rsidRDefault="00F313BB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  <w:lang w:val="ru-RU"/>
              </w:rPr>
              <w:t>Самостоятельная работа</w:t>
            </w:r>
          </w:p>
        </w:tc>
        <w:tc>
          <w:tcPr>
            <w:tcW w:w="0" w:type="auto"/>
            <w:gridSpan w:val="2"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F313BB" w:rsidRPr="00F77D8A" w:rsidRDefault="00F313BB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8370E" w:rsidRPr="00F77D8A" w:rsidTr="00226371"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C76D33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2.1</w:t>
            </w:r>
            <w:r w:rsidR="00F313BB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Прин</w:t>
            </w:r>
            <w:r w:rsidR="00F313BB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softHyphen/>
            </w:r>
            <w:r w:rsidR="00F313BB"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цип оптимизации числа групп. Формула </w:t>
            </w:r>
            <w:proofErr w:type="spellStart"/>
            <w:r w:rsidR="00F313BB"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>Стерджесса</w:t>
            </w:r>
            <w:proofErr w:type="spellEnd"/>
            <w:r w:rsidR="00F313BB"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. Простые и сложные </w:t>
            </w:r>
            <w:r w:rsidR="00F313BB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группировки. Факторные и результативные признаки. </w:t>
            </w:r>
            <w:proofErr w:type="spellStart"/>
            <w:r w:rsidR="00F313BB" w:rsidRPr="00F77D8A">
              <w:rPr>
                <w:rFonts w:ascii="Times New Roman" w:hAnsi="Times New Roman"/>
                <w:color w:val="000000"/>
                <w:sz w:val="20"/>
                <w:szCs w:val="20"/>
              </w:rPr>
              <w:t>Перегруппировка</w:t>
            </w:r>
            <w:proofErr w:type="spellEnd"/>
            <w:r w:rsidR="009D533B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313BB" w:rsidRPr="00F77D8A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статистических</w:t>
            </w:r>
            <w:proofErr w:type="spellEnd"/>
            <w:r w:rsidR="009D533B" w:rsidRPr="00F77D8A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313BB" w:rsidRPr="00F77D8A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B8370E" w:rsidRPr="00F77D8A" w:rsidTr="00873C9A">
        <w:trPr>
          <w:trHeight w:val="285"/>
        </w:trPr>
        <w:tc>
          <w:tcPr>
            <w:tcW w:w="4962" w:type="dxa"/>
            <w:gridSpan w:val="2"/>
            <w:vMerge w:val="restart"/>
          </w:tcPr>
          <w:p w:rsidR="00B8370E" w:rsidRPr="00F77D8A" w:rsidRDefault="00B8370E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Тема </w:t>
            </w:r>
            <w:r w:rsidR="002B31C4"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.2 </w:t>
            </w:r>
            <w:r w:rsidRPr="00F77D8A">
              <w:rPr>
                <w:rFonts w:ascii="Times New Roman" w:hAnsi="Times New Roman"/>
                <w:b w:val="0"/>
                <w:color w:val="000000"/>
                <w:spacing w:val="-4"/>
                <w:sz w:val="20"/>
                <w:szCs w:val="20"/>
                <w:lang w:val="ru-RU"/>
              </w:rPr>
              <w:t>. Ряды распределения в статистике</w:t>
            </w:r>
          </w:p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B8370E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</w:t>
            </w:r>
            <w:proofErr w:type="spellEnd"/>
            <w:r w:rsidR="009D533B"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70E" w:rsidRPr="00F77D8A" w:rsidTr="00226371">
        <w:trPr>
          <w:trHeight w:val="261"/>
        </w:trPr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2B31C4" w:rsidP="002C539A">
            <w:pPr>
              <w:widowControl w:val="0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2.2 </w:t>
            </w:r>
            <w:r w:rsidR="00B8370E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Построение, анализ и графическое изображение рядов рас</w:t>
            </w:r>
            <w:r w:rsidR="00B8370E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</w:r>
            <w:r w:rsidR="00B8370E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>пределения</w:t>
            </w:r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B8370E" w:rsidRPr="00F77D8A" w:rsidTr="00D85F56">
        <w:trPr>
          <w:trHeight w:val="262"/>
        </w:trPr>
        <w:tc>
          <w:tcPr>
            <w:tcW w:w="4962" w:type="dxa"/>
            <w:gridSpan w:val="2"/>
            <w:vMerge w:val="restart"/>
          </w:tcPr>
          <w:p w:rsidR="00B8370E" w:rsidRPr="00F77D8A" w:rsidRDefault="00B8370E" w:rsidP="002C539A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color w:val="000000"/>
                <w:spacing w:val="-8"/>
                <w:sz w:val="20"/>
                <w:szCs w:val="20"/>
                <w:lang w:val="ru-RU"/>
              </w:rPr>
              <w:t xml:space="preserve">Тема </w:t>
            </w:r>
            <w:r w:rsidR="002B31C4" w:rsidRPr="00F77D8A">
              <w:rPr>
                <w:rFonts w:ascii="Times New Roman" w:hAnsi="Times New Roman"/>
                <w:b w:val="0"/>
                <w:color w:val="000000"/>
                <w:spacing w:val="-8"/>
                <w:sz w:val="20"/>
                <w:szCs w:val="20"/>
                <w:lang w:val="ru-RU"/>
              </w:rPr>
              <w:t>2</w:t>
            </w:r>
            <w:r w:rsidRPr="00F77D8A">
              <w:rPr>
                <w:rFonts w:ascii="Times New Roman" w:hAnsi="Times New Roman"/>
                <w:b w:val="0"/>
                <w:color w:val="000000"/>
                <w:spacing w:val="-8"/>
                <w:sz w:val="20"/>
                <w:szCs w:val="20"/>
                <w:lang w:val="ru-RU"/>
              </w:rPr>
              <w:t>.3 Способы представления статистических данных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2C539A">
            <w:pPr>
              <w:widowControl w:val="0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</w:t>
            </w:r>
            <w:proofErr w:type="spellEnd"/>
            <w:r w:rsidR="009D533B"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70E" w:rsidRPr="00F77D8A" w:rsidTr="00D85F56">
        <w:trPr>
          <w:trHeight w:val="409"/>
        </w:trPr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/>
                <w:bCs w:val="0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2B31C4" w:rsidP="002C539A">
            <w:pPr>
              <w:widowControl w:val="0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 xml:space="preserve">2.3 </w:t>
            </w:r>
            <w:r w:rsidR="00B8370E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>Построение и анализ таблиц и графиков в статистике</w:t>
            </w:r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8370E" w:rsidRPr="00F77D8A" w:rsidTr="00873C9A">
        <w:trPr>
          <w:trHeight w:val="562"/>
        </w:trPr>
        <w:tc>
          <w:tcPr>
            <w:tcW w:w="4962" w:type="dxa"/>
            <w:gridSpan w:val="2"/>
          </w:tcPr>
          <w:p w:rsidR="00B8370E" w:rsidRPr="00F77D8A" w:rsidRDefault="00B8370E" w:rsidP="002C539A">
            <w:pPr>
              <w:widowControl w:val="0"/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  <w:proofErr w:type="spellEnd"/>
            <w:r w:rsid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CA4E3D"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3</w:t>
            </w:r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. СТАТИСТИЧЕСКИЕ ПОКАЗАТЕЛИ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2C539A">
            <w:pPr>
              <w:widowControl w:val="0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B8370E" w:rsidRPr="00F77D8A" w:rsidRDefault="00966E3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8370E" w:rsidRPr="00F77D8A" w:rsidTr="00226371">
        <w:trPr>
          <w:trHeight w:val="300"/>
        </w:trPr>
        <w:tc>
          <w:tcPr>
            <w:tcW w:w="4962" w:type="dxa"/>
            <w:gridSpan w:val="2"/>
            <w:vMerge w:val="restart"/>
          </w:tcPr>
          <w:p w:rsidR="00B8370E" w:rsidRPr="00F77D8A" w:rsidRDefault="00B8370E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</w:t>
            </w:r>
            <w:r w:rsidR="00CA4E3D" w:rsidRPr="00F77D8A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.1 </w:t>
            </w:r>
            <w:r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Абсолютные и относительные величины в статистике</w:t>
            </w:r>
          </w:p>
        </w:tc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:rsidR="00B8370E" w:rsidRPr="00F77D8A" w:rsidRDefault="00B8370E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</w:t>
            </w:r>
            <w:proofErr w:type="spellEnd"/>
            <w:r w:rsidR="009D533B"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70E" w:rsidRPr="00F77D8A" w:rsidTr="00873C9A">
        <w:trPr>
          <w:trHeight w:val="532"/>
        </w:trPr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  <w:tcBorders>
              <w:top w:val="single" w:sz="4" w:space="0" w:color="auto"/>
            </w:tcBorders>
          </w:tcPr>
          <w:p w:rsidR="00B8370E" w:rsidRPr="00F77D8A" w:rsidRDefault="00CA4E3D" w:rsidP="002C539A">
            <w:pPr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</w:t>
            </w:r>
            <w:r w:rsidR="002B31C4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.1 </w:t>
            </w:r>
            <w:r w:rsidR="00B8370E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Расчет</w:t>
            </w:r>
            <w:r w:rsidR="00B8370E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 относительных  показателей динамики, плана, выполнения плана, структуры, координации, интенсивно</w:t>
            </w:r>
            <w:r w:rsidR="00B8370E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softHyphen/>
              <w:t>сти и сравнения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B8370E" w:rsidRPr="00F77D8A" w:rsidRDefault="00B55FA3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8370E" w:rsidRPr="00F77D8A" w:rsidRDefault="00B55FA3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1C4E88" w:rsidRPr="00F77D8A" w:rsidTr="001C4E88">
        <w:trPr>
          <w:trHeight w:val="329"/>
        </w:trPr>
        <w:tc>
          <w:tcPr>
            <w:tcW w:w="4962" w:type="dxa"/>
            <w:gridSpan w:val="2"/>
            <w:vMerge w:val="restart"/>
          </w:tcPr>
          <w:p w:rsidR="001C4E88" w:rsidRPr="00F77D8A" w:rsidRDefault="002B31C4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</w:t>
            </w:r>
            <w:r w:rsidR="00CA4E3D" w:rsidRPr="00F77D8A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1C4E88"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.2 </w:t>
            </w:r>
            <w:r w:rsidR="001C4E88" w:rsidRPr="00F77D8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Средние величины в статистике</w:t>
            </w:r>
          </w:p>
        </w:tc>
        <w:tc>
          <w:tcPr>
            <w:tcW w:w="7587" w:type="dxa"/>
            <w:gridSpan w:val="2"/>
          </w:tcPr>
          <w:p w:rsidR="001C4E88" w:rsidRPr="00F77D8A" w:rsidRDefault="001C4E88" w:rsidP="002C539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</w:t>
            </w:r>
            <w:proofErr w:type="spellEnd"/>
            <w:r w:rsidR="009D533B"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0" w:type="auto"/>
            <w:gridSpan w:val="2"/>
          </w:tcPr>
          <w:p w:rsidR="001C4E88" w:rsidRPr="00F77D8A" w:rsidRDefault="001C4E88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1C4E88" w:rsidRPr="00F77D8A" w:rsidRDefault="001C4E88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1C4E88" w:rsidRPr="00F77D8A" w:rsidTr="00226371">
        <w:tc>
          <w:tcPr>
            <w:tcW w:w="4962" w:type="dxa"/>
            <w:gridSpan w:val="2"/>
            <w:vMerge/>
          </w:tcPr>
          <w:p w:rsidR="001C4E88" w:rsidRPr="00F77D8A" w:rsidRDefault="001C4E88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1C4E88" w:rsidRPr="00F77D8A" w:rsidRDefault="00CA4E3D" w:rsidP="00E517FE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3</w:t>
            </w:r>
            <w:r w:rsidR="002B31C4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.2 </w:t>
            </w:r>
            <w:r w:rsidR="001C4E88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Определение среднего уровня изучаемого явления</w:t>
            </w:r>
            <w:r w:rsidR="001C4E88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. Расчет среднего </w:t>
            </w:r>
            <w:r w:rsidR="001C4E88"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lastRenderedPageBreak/>
              <w:t xml:space="preserve">показателей способом моментов. </w:t>
            </w:r>
          </w:p>
        </w:tc>
        <w:tc>
          <w:tcPr>
            <w:tcW w:w="0" w:type="auto"/>
            <w:gridSpan w:val="2"/>
          </w:tcPr>
          <w:p w:rsidR="001C4E88" w:rsidRPr="00F77D8A" w:rsidRDefault="001C4E88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0" w:type="auto"/>
          </w:tcPr>
          <w:p w:rsidR="001C4E88" w:rsidRPr="00F77D8A" w:rsidRDefault="001C4E88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  <w:proofErr w:type="gram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,3</w:t>
            </w:r>
            <w:proofErr w:type="gramEnd"/>
          </w:p>
        </w:tc>
      </w:tr>
      <w:tr w:rsidR="001C4E88" w:rsidRPr="00F77D8A" w:rsidTr="00226371">
        <w:tc>
          <w:tcPr>
            <w:tcW w:w="4962" w:type="dxa"/>
            <w:gridSpan w:val="2"/>
            <w:vMerge/>
          </w:tcPr>
          <w:p w:rsidR="001C4E88" w:rsidRPr="00F77D8A" w:rsidRDefault="001C4E88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1C4E88" w:rsidRPr="00F77D8A" w:rsidRDefault="001C4E88" w:rsidP="002C539A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>Самостоятельная работа</w:t>
            </w:r>
          </w:p>
        </w:tc>
        <w:tc>
          <w:tcPr>
            <w:tcW w:w="0" w:type="auto"/>
            <w:gridSpan w:val="2"/>
          </w:tcPr>
          <w:p w:rsidR="001C4E88" w:rsidRPr="00F77D8A" w:rsidRDefault="001C4E88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1C4E88" w:rsidRPr="00F77D8A" w:rsidRDefault="001C4E88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1C4E88" w:rsidRPr="00F77D8A" w:rsidTr="00226371">
        <w:tc>
          <w:tcPr>
            <w:tcW w:w="4962" w:type="dxa"/>
            <w:gridSpan w:val="2"/>
            <w:vMerge/>
          </w:tcPr>
          <w:p w:rsidR="001C4E88" w:rsidRPr="00F77D8A" w:rsidRDefault="001C4E88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1C4E88" w:rsidRPr="00F77D8A" w:rsidRDefault="00C76D33" w:rsidP="00E517FE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>3.2</w:t>
            </w:r>
            <w:r w:rsidR="001C4E88"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Степенные средние величины в статистике: средняя арифметическая, </w:t>
            </w:r>
            <w:r w:rsidR="001C4E88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средняя </w:t>
            </w:r>
            <w:proofErr w:type="spellStart"/>
            <w:r w:rsidR="001C4E88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квадратическая</w:t>
            </w:r>
            <w:proofErr w:type="spellEnd"/>
            <w:r w:rsidR="001C4E88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средняя гармоническая, средняя гармоническая. Правило </w:t>
            </w:r>
            <w:proofErr w:type="spellStart"/>
            <w:r w:rsidR="001C4E88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мажорантности</w:t>
            </w:r>
            <w:proofErr w:type="spellEnd"/>
            <w:r w:rsidR="001C4E88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="001C4E88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степенных</w:t>
            </w:r>
            <w:proofErr w:type="gramEnd"/>
            <w:r w:rsidR="001C4E88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средних в статистике. </w:t>
            </w:r>
            <w:r w:rsidR="001C4E88"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Взвешенные и невзвешенные (простые) </w:t>
            </w:r>
            <w:r w:rsidR="001C4E88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средние степенные величины в статистике</w:t>
            </w:r>
          </w:p>
        </w:tc>
        <w:tc>
          <w:tcPr>
            <w:tcW w:w="0" w:type="auto"/>
            <w:gridSpan w:val="2"/>
          </w:tcPr>
          <w:p w:rsidR="001C4E88" w:rsidRPr="00F77D8A" w:rsidRDefault="002B1AE2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1C4E88" w:rsidRPr="00F77D8A" w:rsidRDefault="00D85F56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</w:tr>
      <w:tr w:rsidR="00B8370E" w:rsidRPr="00F77D8A" w:rsidTr="00226371">
        <w:tc>
          <w:tcPr>
            <w:tcW w:w="4962" w:type="dxa"/>
            <w:gridSpan w:val="2"/>
            <w:vMerge w:val="restart"/>
          </w:tcPr>
          <w:p w:rsidR="00B8370E" w:rsidRPr="00F77D8A" w:rsidRDefault="00B8370E" w:rsidP="002C539A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</w:t>
            </w:r>
            <w:r w:rsidR="00CA4E3D" w:rsidRPr="00F77D8A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.3 </w:t>
            </w:r>
            <w:r w:rsidRPr="00F77D8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Показатели вариации в статистике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E517FE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Вариация. Абсолютные</w:t>
            </w:r>
            <w:r w:rsidR="00C06704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относительные</w:t>
            </w: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показатели вариации</w:t>
            </w:r>
            <w:proofErr w:type="gramStart"/>
            <w:r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>.</w:t>
            </w:r>
            <w:r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.</w:t>
            </w:r>
            <w:proofErr w:type="gramEnd"/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  <w:proofErr w:type="gram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,3</w:t>
            </w:r>
            <w:proofErr w:type="gramEnd"/>
          </w:p>
        </w:tc>
      </w:tr>
      <w:tr w:rsidR="00B8370E" w:rsidRPr="00F77D8A" w:rsidTr="00226371"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B8370E" w:rsidP="00E517FE">
            <w:pPr>
              <w:pStyle w:val="a6"/>
              <w:widowControl w:val="0"/>
              <w:ind w:left="0"/>
              <w:jc w:val="both"/>
              <w:rPr>
                <w:sz w:val="20"/>
                <w:szCs w:val="20"/>
              </w:rPr>
            </w:pPr>
            <w:r w:rsidRPr="00F77D8A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70E" w:rsidRPr="00F77D8A" w:rsidTr="002B31C4">
        <w:trPr>
          <w:trHeight w:val="292"/>
        </w:trPr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C76D33" w:rsidP="00E517FE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>3.3</w:t>
            </w:r>
            <w:r w:rsidR="00B8370E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>Оценка степени вариации изучаемого признака</w:t>
            </w:r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  <w:proofErr w:type="gram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,3</w:t>
            </w:r>
            <w:proofErr w:type="gramEnd"/>
          </w:p>
        </w:tc>
      </w:tr>
      <w:tr w:rsidR="00B8370E" w:rsidRPr="00F77D8A" w:rsidTr="00226371">
        <w:trPr>
          <w:trHeight w:val="365"/>
        </w:trPr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1C4E88" w:rsidP="00E517FE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>Самостоятельная работа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70E" w:rsidRPr="00F77D8A" w:rsidTr="00226371"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9A6EA7" w:rsidP="00E517FE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>3.3</w:t>
            </w:r>
            <w:r w:rsidR="00B8370E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>Анализ структуры вариационных рядов распределения. Гра</w:t>
            </w:r>
            <w:r w:rsidR="00B8370E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softHyphen/>
            </w:r>
            <w:r w:rsidR="00B8370E" w:rsidRPr="00F77D8A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val="ru-RU"/>
              </w:rPr>
              <w:t>фическое изображение полученных результатов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B8370E" w:rsidRPr="00F77D8A" w:rsidTr="00F77D8A">
        <w:trPr>
          <w:trHeight w:val="213"/>
        </w:trPr>
        <w:tc>
          <w:tcPr>
            <w:tcW w:w="4962" w:type="dxa"/>
            <w:gridSpan w:val="2"/>
          </w:tcPr>
          <w:p w:rsidR="00B8370E" w:rsidRPr="00F77D8A" w:rsidRDefault="00B8370E" w:rsidP="002C539A">
            <w:pPr>
              <w:widowControl w:val="0"/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Раздел </w:t>
            </w:r>
            <w:r w:rsidR="00CA4E3D" w:rsidRPr="00F77D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4</w:t>
            </w:r>
            <w:r w:rsidR="00F77D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77D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РЯДЫ ДИНАМИКИ В СТАТИСТИКЕ</w:t>
            </w:r>
          </w:p>
        </w:tc>
        <w:tc>
          <w:tcPr>
            <w:tcW w:w="7587" w:type="dxa"/>
            <w:gridSpan w:val="2"/>
          </w:tcPr>
          <w:p w:rsidR="00B8370E" w:rsidRPr="00F77D8A" w:rsidRDefault="00B8370E" w:rsidP="00E517FE">
            <w:pPr>
              <w:pStyle w:val="a8"/>
              <w:widowControl w:val="0"/>
              <w:spacing w:after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gridSpan w:val="2"/>
          </w:tcPr>
          <w:p w:rsidR="00B8370E" w:rsidRPr="00F77D8A" w:rsidRDefault="00C06704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8370E" w:rsidRPr="00F77D8A" w:rsidTr="00226371">
        <w:tc>
          <w:tcPr>
            <w:tcW w:w="4962" w:type="dxa"/>
            <w:gridSpan w:val="2"/>
            <w:vMerge w:val="restart"/>
          </w:tcPr>
          <w:p w:rsidR="00B8370E" w:rsidRDefault="00B8370E" w:rsidP="002C539A">
            <w:pPr>
              <w:widowControl w:val="0"/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</w:t>
            </w:r>
            <w:r w:rsidR="00CA4E3D" w:rsidRPr="00F77D8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4</w:t>
            </w:r>
            <w:r w:rsidRPr="00F77D8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.1. Виды и методы анализа рядов динамики</w:t>
            </w:r>
          </w:p>
          <w:p w:rsidR="00E517FE" w:rsidRDefault="00E517FE" w:rsidP="002C539A">
            <w:pPr>
              <w:widowControl w:val="0"/>
              <w:shd w:val="clear" w:color="auto" w:fill="FFFFFF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E517FE" w:rsidRPr="00F77D8A" w:rsidRDefault="00E517FE" w:rsidP="002C539A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370E" w:rsidRPr="00F77D8A" w:rsidRDefault="00B8370E" w:rsidP="002C539A">
            <w:pPr>
              <w:pStyle w:val="a8"/>
              <w:widowControl w:val="0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370E" w:rsidRPr="00F77D8A" w:rsidRDefault="00B8370E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8370E" w:rsidRPr="00F77D8A" w:rsidRDefault="00B8370E" w:rsidP="002C539A">
            <w:pPr>
              <w:widowControl w:val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B8370E" w:rsidP="00E517FE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 xml:space="preserve">Ряды динамики. </w:t>
            </w:r>
            <w:r w:rsidRPr="00F77D8A"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val="ru-RU"/>
              </w:rPr>
              <w:t>Показатели изменения уровней рядов динамики</w:t>
            </w:r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  <w:proofErr w:type="gram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,3</w:t>
            </w:r>
            <w:proofErr w:type="gramEnd"/>
          </w:p>
        </w:tc>
      </w:tr>
      <w:tr w:rsidR="00B8370E" w:rsidRPr="00F77D8A" w:rsidTr="00226371"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B8370E" w:rsidP="00E517FE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</w:t>
            </w:r>
            <w:proofErr w:type="spellEnd"/>
            <w:r w:rsidR="009D533B"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0" w:type="auto"/>
            <w:gridSpan w:val="2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8370E" w:rsidRPr="00F77D8A" w:rsidRDefault="00B8370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5F56" w:rsidRPr="00F77D8A" w:rsidTr="00226371">
        <w:tc>
          <w:tcPr>
            <w:tcW w:w="4962" w:type="dxa"/>
            <w:gridSpan w:val="2"/>
            <w:vMerge/>
          </w:tcPr>
          <w:p w:rsidR="00D85F56" w:rsidRPr="00F77D8A" w:rsidRDefault="00D85F56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D85F56" w:rsidRPr="00F77D8A" w:rsidRDefault="00CA4E3D" w:rsidP="00E517FE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 xml:space="preserve">4.1 </w:t>
            </w:r>
            <w:proofErr w:type="spellStart"/>
            <w:r w:rsidR="00D85F56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Анализдинамикиизучаемыхявлений</w:t>
            </w:r>
            <w:proofErr w:type="spellEnd"/>
          </w:p>
        </w:tc>
        <w:tc>
          <w:tcPr>
            <w:tcW w:w="0" w:type="auto"/>
            <w:gridSpan w:val="2"/>
          </w:tcPr>
          <w:p w:rsidR="00D85F56" w:rsidRPr="00F77D8A" w:rsidRDefault="00D85F56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D85F56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D85F56" w:rsidRPr="00F77D8A" w:rsidTr="00226371">
        <w:tc>
          <w:tcPr>
            <w:tcW w:w="4962" w:type="dxa"/>
            <w:gridSpan w:val="2"/>
            <w:vMerge/>
          </w:tcPr>
          <w:p w:rsidR="00D85F56" w:rsidRPr="00F77D8A" w:rsidRDefault="00D85F56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D85F56" w:rsidRPr="00F77D8A" w:rsidRDefault="00D85F56" w:rsidP="00E517FE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>Самостоятельная работа</w:t>
            </w:r>
          </w:p>
        </w:tc>
        <w:tc>
          <w:tcPr>
            <w:tcW w:w="0" w:type="auto"/>
            <w:gridSpan w:val="2"/>
          </w:tcPr>
          <w:p w:rsidR="00D85F56" w:rsidRPr="00F77D8A" w:rsidRDefault="00D85F56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5F56" w:rsidRPr="00F77D8A" w:rsidRDefault="00D85F56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70E" w:rsidRPr="00F77D8A" w:rsidTr="00226371">
        <w:tc>
          <w:tcPr>
            <w:tcW w:w="4962" w:type="dxa"/>
            <w:gridSpan w:val="2"/>
            <w:vMerge/>
          </w:tcPr>
          <w:p w:rsidR="00B8370E" w:rsidRPr="00F77D8A" w:rsidRDefault="00B8370E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B8370E" w:rsidRPr="00F77D8A" w:rsidRDefault="009A6EA7" w:rsidP="00E517FE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>4.1</w:t>
            </w:r>
            <w:r w:rsidR="00D85F56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>Виды рядов динамики: моментные и интервальные; аб</w:t>
            </w:r>
            <w:r w:rsidR="00D85F56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softHyphen/>
              <w:t>солютных, относительных и средних величин; с равноотстоящими уровня</w:t>
            </w:r>
            <w:r w:rsidR="00D85F56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softHyphen/>
              <w:t xml:space="preserve">ми и </w:t>
            </w:r>
            <w:proofErr w:type="spellStart"/>
            <w:r w:rsidR="00D85F56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>неравноотстоящими</w:t>
            </w:r>
            <w:proofErr w:type="spellEnd"/>
            <w:r w:rsidR="00D85F56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t xml:space="preserve"> уровнями во времени; стационарные и нестацио</w:t>
            </w:r>
            <w:r w:rsidR="00D85F56" w:rsidRPr="00F77D8A">
              <w:rPr>
                <w:rFonts w:ascii="Times New Roman" w:hAnsi="Times New Roman"/>
                <w:color w:val="000000"/>
                <w:spacing w:val="-5"/>
                <w:sz w:val="20"/>
                <w:szCs w:val="20"/>
                <w:lang w:val="ru-RU"/>
              </w:rPr>
              <w:softHyphen/>
            </w:r>
            <w:r w:rsidR="00D85F56" w:rsidRPr="00F77D8A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ru-RU"/>
              </w:rPr>
              <w:t>нарные.</w:t>
            </w:r>
          </w:p>
        </w:tc>
        <w:tc>
          <w:tcPr>
            <w:tcW w:w="0" w:type="auto"/>
            <w:gridSpan w:val="2"/>
          </w:tcPr>
          <w:p w:rsidR="00B8370E" w:rsidRPr="00F77D8A" w:rsidRDefault="00D85F56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B8370E" w:rsidRPr="00F77D8A" w:rsidRDefault="00B8370E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  <w:proofErr w:type="gramStart"/>
            <w:r w:rsidRPr="00F77D8A">
              <w:rPr>
                <w:rFonts w:ascii="Times New Roman" w:hAnsi="Times New Roman"/>
                <w:b w:val="0"/>
                <w:sz w:val="20"/>
                <w:szCs w:val="20"/>
              </w:rPr>
              <w:t>,3</w:t>
            </w:r>
            <w:proofErr w:type="gramEnd"/>
          </w:p>
        </w:tc>
      </w:tr>
      <w:tr w:rsidR="003F20E1" w:rsidRPr="00F77D8A" w:rsidTr="003F20E1">
        <w:trPr>
          <w:trHeight w:val="316"/>
        </w:trPr>
        <w:tc>
          <w:tcPr>
            <w:tcW w:w="4962" w:type="dxa"/>
            <w:gridSpan w:val="2"/>
            <w:vMerge w:val="restart"/>
          </w:tcPr>
          <w:p w:rsidR="003F20E1" w:rsidRPr="00F77D8A" w:rsidRDefault="003F20E1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Тема </w:t>
            </w:r>
            <w:r w:rsidR="00CA4E3D" w:rsidRPr="00F77D8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4</w:t>
            </w:r>
            <w:r w:rsidR="002B31C4" w:rsidRPr="00F77D8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.</w:t>
            </w:r>
            <w:r w:rsidRPr="00F77D8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2. Методы анализа основной тенденции (тренда) в рядах динамики</w:t>
            </w:r>
          </w:p>
          <w:p w:rsidR="003F20E1" w:rsidRPr="00F77D8A" w:rsidRDefault="003F20E1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3F20E1" w:rsidRPr="00F77D8A" w:rsidRDefault="003F20E1" w:rsidP="002C539A">
            <w:pPr>
              <w:pStyle w:val="a7"/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 w:rsidRPr="00F77D8A">
              <w:rPr>
                <w:b/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0" w:type="auto"/>
            <w:gridSpan w:val="2"/>
          </w:tcPr>
          <w:p w:rsidR="003F20E1" w:rsidRPr="00F77D8A" w:rsidRDefault="003F20E1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3F20E1" w:rsidRPr="00F77D8A" w:rsidRDefault="003F20E1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B31C4" w:rsidRPr="00F77D8A" w:rsidTr="00226371">
        <w:tc>
          <w:tcPr>
            <w:tcW w:w="4962" w:type="dxa"/>
            <w:gridSpan w:val="2"/>
            <w:vMerge/>
          </w:tcPr>
          <w:p w:rsidR="002B31C4" w:rsidRPr="00F77D8A" w:rsidRDefault="002B31C4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eastAsia="Calibri" w:hAnsi="Times New Roman"/>
                <w:bCs w:val="0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2B31C4" w:rsidRPr="00F77D8A" w:rsidRDefault="00CA4E3D" w:rsidP="002C539A">
            <w:pPr>
              <w:pStyle w:val="a7"/>
              <w:widowControl w:val="0"/>
              <w:rPr>
                <w:b/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 xml:space="preserve">4.2 </w:t>
            </w:r>
            <w:r w:rsidR="002B31C4" w:rsidRPr="00F77D8A">
              <w:rPr>
                <w:sz w:val="20"/>
                <w:szCs w:val="20"/>
              </w:rPr>
              <w:t>Выявление и анализ основной тенденции в рядах динамики</w:t>
            </w:r>
          </w:p>
        </w:tc>
        <w:tc>
          <w:tcPr>
            <w:tcW w:w="0" w:type="auto"/>
            <w:gridSpan w:val="2"/>
          </w:tcPr>
          <w:p w:rsidR="002B31C4" w:rsidRPr="00F77D8A" w:rsidRDefault="002B31C4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2,3</w:t>
            </w:r>
          </w:p>
        </w:tc>
      </w:tr>
      <w:tr w:rsidR="002B31C4" w:rsidRPr="00F77D8A" w:rsidTr="00226371">
        <w:tc>
          <w:tcPr>
            <w:tcW w:w="4962" w:type="dxa"/>
            <w:gridSpan w:val="2"/>
            <w:vMerge/>
          </w:tcPr>
          <w:p w:rsidR="002B31C4" w:rsidRPr="00F77D8A" w:rsidRDefault="002B31C4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eastAsia="Calibri" w:hAnsi="Times New Roman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2B31C4" w:rsidRPr="00F77D8A" w:rsidRDefault="002B31C4" w:rsidP="002C539A">
            <w:pPr>
              <w:pStyle w:val="a7"/>
              <w:widowControl w:val="0"/>
              <w:rPr>
                <w:b/>
                <w:sz w:val="20"/>
                <w:szCs w:val="20"/>
              </w:rPr>
            </w:pPr>
            <w:r w:rsidRPr="00F77D8A">
              <w:rPr>
                <w:rFonts w:eastAsia="Calibri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0" w:type="auto"/>
            <w:gridSpan w:val="2"/>
          </w:tcPr>
          <w:p w:rsidR="002B31C4" w:rsidRPr="00F77D8A" w:rsidRDefault="002B31C4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2B31C4" w:rsidRPr="00F77D8A" w:rsidTr="00226371">
        <w:tc>
          <w:tcPr>
            <w:tcW w:w="4962" w:type="dxa"/>
            <w:gridSpan w:val="2"/>
            <w:vMerge/>
          </w:tcPr>
          <w:p w:rsidR="002B31C4" w:rsidRPr="00F77D8A" w:rsidRDefault="002B31C4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eastAsia="Calibri" w:hAnsi="Times New Roman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2B31C4" w:rsidRPr="00F77D8A" w:rsidRDefault="009A6EA7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pacing w:val="2"/>
                <w:sz w:val="20"/>
                <w:szCs w:val="20"/>
              </w:rPr>
              <w:t>4.2</w:t>
            </w:r>
            <w:r w:rsidR="002B31C4" w:rsidRPr="00F77D8A">
              <w:rPr>
                <w:spacing w:val="2"/>
                <w:sz w:val="20"/>
                <w:szCs w:val="20"/>
              </w:rPr>
              <w:t xml:space="preserve">Основные компоненты динамического ряда: основная тенденция </w:t>
            </w:r>
            <w:r w:rsidR="002B31C4" w:rsidRPr="00F77D8A">
              <w:rPr>
                <w:sz w:val="20"/>
                <w:szCs w:val="20"/>
              </w:rPr>
              <w:t>(тренд); динамические (конъюнктурные), сезонные и случайные колебания. Тренд. Методы анализа основной тенденции в рядах динамики</w:t>
            </w:r>
          </w:p>
        </w:tc>
        <w:tc>
          <w:tcPr>
            <w:tcW w:w="0" w:type="auto"/>
            <w:gridSpan w:val="2"/>
          </w:tcPr>
          <w:p w:rsidR="002B31C4" w:rsidRPr="00F77D8A" w:rsidRDefault="002B31C4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2,3</w:t>
            </w:r>
          </w:p>
        </w:tc>
      </w:tr>
      <w:tr w:rsidR="002B31C4" w:rsidRPr="00F77D8A" w:rsidTr="00226371">
        <w:tc>
          <w:tcPr>
            <w:tcW w:w="4962" w:type="dxa"/>
            <w:gridSpan w:val="2"/>
          </w:tcPr>
          <w:p w:rsidR="002B31C4" w:rsidRPr="00F77D8A" w:rsidRDefault="002B31C4" w:rsidP="002C539A">
            <w:pPr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Раздел</w:t>
            </w:r>
            <w:proofErr w:type="spellEnd"/>
            <w:r w:rsidR="00CA4E3D" w:rsidRPr="00F77D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5</w:t>
            </w:r>
            <w:r w:rsidRPr="00F77D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 ИНДЕКСЫ В СТАТИСТИКЕ</w:t>
            </w:r>
          </w:p>
        </w:tc>
        <w:tc>
          <w:tcPr>
            <w:tcW w:w="7587" w:type="dxa"/>
            <w:gridSpan w:val="2"/>
          </w:tcPr>
          <w:p w:rsidR="002B31C4" w:rsidRPr="00F77D8A" w:rsidRDefault="002B31C4" w:rsidP="002C539A">
            <w:pPr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B31C4" w:rsidRPr="00F77D8A" w:rsidRDefault="00966E3E" w:rsidP="00E517FE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B31C4" w:rsidRPr="00F77D8A" w:rsidTr="00873C9A">
        <w:trPr>
          <w:trHeight w:val="536"/>
        </w:trPr>
        <w:tc>
          <w:tcPr>
            <w:tcW w:w="4962" w:type="dxa"/>
            <w:gridSpan w:val="2"/>
            <w:vMerge w:val="restart"/>
          </w:tcPr>
          <w:p w:rsidR="002B31C4" w:rsidRPr="00F77D8A" w:rsidRDefault="002B31C4" w:rsidP="002C539A">
            <w:pPr>
              <w:pStyle w:val="a8"/>
              <w:widowControl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eastAsia="Calibri" w:hAnsi="Times New Roman"/>
                <w:bCs/>
                <w:sz w:val="20"/>
                <w:szCs w:val="20"/>
              </w:rPr>
              <w:t>Тема</w:t>
            </w:r>
            <w:proofErr w:type="spellEnd"/>
            <w:r w:rsidR="00CA4E3D" w:rsidRPr="00F77D8A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 5</w:t>
            </w:r>
            <w:r w:rsidRPr="00F77D8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.1 </w:t>
            </w: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Индексы</w:t>
            </w:r>
            <w:proofErr w:type="spellEnd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 xml:space="preserve"> в </w:t>
            </w: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статистике</w:t>
            </w:r>
            <w:proofErr w:type="spellEnd"/>
          </w:p>
        </w:tc>
        <w:tc>
          <w:tcPr>
            <w:tcW w:w="7587" w:type="dxa"/>
            <w:gridSpan w:val="2"/>
          </w:tcPr>
          <w:p w:rsidR="002B31C4" w:rsidRPr="00F77D8A" w:rsidRDefault="002B31C4" w:rsidP="002C539A">
            <w:pPr>
              <w:widowControl w:val="0"/>
              <w:shd w:val="clear" w:color="auto" w:fill="FFFFFF"/>
              <w:ind w:firstLine="27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Индексы. </w:t>
            </w:r>
            <w:r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Индивидуальные и общие индексы. Агрегат</w:t>
            </w:r>
            <w:r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softHyphen/>
            </w: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ный индекс. Средние индексы. Индексы структурных сдвигов.</w:t>
            </w:r>
          </w:p>
        </w:tc>
        <w:tc>
          <w:tcPr>
            <w:tcW w:w="0" w:type="auto"/>
            <w:gridSpan w:val="2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2B31C4" w:rsidRPr="00F77D8A" w:rsidTr="00226371">
        <w:tc>
          <w:tcPr>
            <w:tcW w:w="4962" w:type="dxa"/>
            <w:gridSpan w:val="2"/>
            <w:vMerge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2B31C4" w:rsidRPr="00F77D8A" w:rsidRDefault="002B31C4" w:rsidP="002C539A">
            <w:pPr>
              <w:widowControl w:val="0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</w:t>
            </w:r>
          </w:p>
        </w:tc>
        <w:tc>
          <w:tcPr>
            <w:tcW w:w="0" w:type="auto"/>
            <w:gridSpan w:val="2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E3D" w:rsidRPr="00F77D8A" w:rsidTr="00226371">
        <w:tc>
          <w:tcPr>
            <w:tcW w:w="4962" w:type="dxa"/>
            <w:gridSpan w:val="2"/>
            <w:vMerge/>
          </w:tcPr>
          <w:p w:rsidR="00CA4E3D" w:rsidRPr="00F77D8A" w:rsidRDefault="00CA4E3D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CA4E3D" w:rsidRPr="00F77D8A" w:rsidRDefault="009A6EA7" w:rsidP="002C539A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5.1.1</w:t>
            </w:r>
            <w:r w:rsidR="00CA4E3D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Классификация индексов в статистике по степени охвата яв</w:t>
            </w:r>
            <w:r w:rsidR="00CA4E3D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 xml:space="preserve">ления, базе сравнения, форме построения, объекту исследования, составу </w:t>
            </w:r>
            <w:r w:rsidR="00CA4E3D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явления, периоду исчисления.</w:t>
            </w:r>
          </w:p>
        </w:tc>
        <w:tc>
          <w:tcPr>
            <w:tcW w:w="0" w:type="auto"/>
            <w:gridSpan w:val="2"/>
          </w:tcPr>
          <w:p w:rsidR="00CA4E3D" w:rsidRPr="00F77D8A" w:rsidRDefault="00F31579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CA4E3D" w:rsidRPr="00F77D8A" w:rsidRDefault="00CA4E3D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2B31C4" w:rsidRPr="00F77D8A" w:rsidTr="00226371">
        <w:tc>
          <w:tcPr>
            <w:tcW w:w="4962" w:type="dxa"/>
            <w:gridSpan w:val="2"/>
            <w:vMerge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2B31C4" w:rsidRPr="00F77D8A" w:rsidRDefault="009A6EA7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val="ru-RU"/>
              </w:rPr>
              <w:t>5.1.2</w:t>
            </w:r>
            <w:r w:rsidR="002B31C4" w:rsidRPr="00F77D8A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val="ru-RU"/>
              </w:rPr>
              <w:t>Изучение структурных сдвигов и факторный анализ на осно</w:t>
            </w:r>
            <w:r w:rsidR="002B31C4" w:rsidRPr="00F77D8A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val="ru-RU"/>
              </w:rPr>
              <w:softHyphen/>
              <w:t>ве индексного метода</w:t>
            </w:r>
          </w:p>
        </w:tc>
        <w:tc>
          <w:tcPr>
            <w:tcW w:w="0" w:type="auto"/>
            <w:gridSpan w:val="2"/>
          </w:tcPr>
          <w:p w:rsidR="002B31C4" w:rsidRPr="00F77D8A" w:rsidRDefault="00F31579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2B31C4" w:rsidRPr="00F77D8A" w:rsidTr="002B31C4">
        <w:trPr>
          <w:trHeight w:val="565"/>
        </w:trPr>
        <w:tc>
          <w:tcPr>
            <w:tcW w:w="4962" w:type="dxa"/>
            <w:gridSpan w:val="2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bCs/>
                <w:color w:val="000000"/>
                <w:spacing w:val="-9"/>
                <w:sz w:val="20"/>
                <w:szCs w:val="20"/>
                <w:lang w:val="ru-RU"/>
              </w:rPr>
              <w:t xml:space="preserve">Раздел </w:t>
            </w:r>
            <w:r w:rsidR="00CA4E3D" w:rsidRPr="00F77D8A">
              <w:rPr>
                <w:rFonts w:ascii="Times New Roman" w:hAnsi="Times New Roman"/>
                <w:b/>
                <w:bCs/>
                <w:color w:val="000000"/>
                <w:spacing w:val="-9"/>
                <w:sz w:val="20"/>
                <w:szCs w:val="20"/>
                <w:lang w:val="ru-RU"/>
              </w:rPr>
              <w:t>6</w:t>
            </w:r>
            <w:r w:rsidRPr="00F77D8A">
              <w:rPr>
                <w:rFonts w:ascii="Times New Roman" w:hAnsi="Times New Roman"/>
                <w:b/>
                <w:bCs/>
                <w:color w:val="000000"/>
                <w:spacing w:val="-9"/>
                <w:sz w:val="20"/>
                <w:szCs w:val="20"/>
                <w:lang w:val="ru-RU"/>
              </w:rPr>
              <w:t>. ВЫБОРОЧНОЕ НАБЛЮДЕНИЕ В СТАТИСТИКЕ</w:t>
            </w:r>
          </w:p>
        </w:tc>
        <w:tc>
          <w:tcPr>
            <w:tcW w:w="7587" w:type="dxa"/>
            <w:gridSpan w:val="2"/>
          </w:tcPr>
          <w:p w:rsidR="002B31C4" w:rsidRPr="00F77D8A" w:rsidRDefault="002B31C4" w:rsidP="002C539A">
            <w:pPr>
              <w:pStyle w:val="a8"/>
              <w:widowControl w:val="0"/>
              <w:spacing w:after="0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gridSpan w:val="2"/>
          </w:tcPr>
          <w:p w:rsidR="002B31C4" w:rsidRPr="00F77D8A" w:rsidRDefault="00C0670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A3F5E" w:rsidRPr="00F77D8A" w:rsidTr="005A3F5E">
        <w:trPr>
          <w:trHeight w:val="406"/>
        </w:trPr>
        <w:tc>
          <w:tcPr>
            <w:tcW w:w="4962" w:type="dxa"/>
            <w:gridSpan w:val="2"/>
            <w:vMerge w:val="restart"/>
          </w:tcPr>
          <w:p w:rsidR="005A3F5E" w:rsidRPr="00F77D8A" w:rsidRDefault="005A3F5E" w:rsidP="002C539A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6.1. Способы формирования выборочной совокупности</w:t>
            </w:r>
          </w:p>
          <w:p w:rsidR="005A3F5E" w:rsidRPr="00F77D8A" w:rsidRDefault="005A3F5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5A3F5E" w:rsidRPr="00F77D8A" w:rsidRDefault="005A3F5E" w:rsidP="002C539A">
            <w:pPr>
              <w:pStyle w:val="a7"/>
              <w:widowControl w:val="0"/>
              <w:rPr>
                <w:b/>
                <w:sz w:val="20"/>
                <w:szCs w:val="20"/>
              </w:rPr>
            </w:pPr>
            <w:r w:rsidRPr="00F77D8A">
              <w:rPr>
                <w:b/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0" w:type="auto"/>
            <w:gridSpan w:val="2"/>
          </w:tcPr>
          <w:p w:rsidR="005A3F5E" w:rsidRPr="00F77D8A" w:rsidRDefault="005A3F5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A3F5E" w:rsidRPr="00F77D8A" w:rsidRDefault="005A3F5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3F5E" w:rsidRPr="00F77D8A" w:rsidTr="00226371">
        <w:trPr>
          <w:trHeight w:val="363"/>
        </w:trPr>
        <w:tc>
          <w:tcPr>
            <w:tcW w:w="4962" w:type="dxa"/>
            <w:gridSpan w:val="2"/>
            <w:vMerge/>
          </w:tcPr>
          <w:p w:rsidR="005A3F5E" w:rsidRPr="00F77D8A" w:rsidRDefault="005A3F5E" w:rsidP="002C539A">
            <w:pPr>
              <w:pStyle w:val="a9"/>
              <w:widowControl w:val="0"/>
              <w:rPr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5A3F5E" w:rsidRPr="00F77D8A" w:rsidRDefault="005A3F5E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 xml:space="preserve">6.1 Разработка программы и организационного плана проведения выборочного </w:t>
            </w:r>
            <w:r w:rsidRPr="00F77D8A">
              <w:rPr>
                <w:sz w:val="20"/>
                <w:szCs w:val="20"/>
              </w:rPr>
              <w:lastRenderedPageBreak/>
              <w:t>наблюдения в соответствии с поставленными целями.</w:t>
            </w:r>
          </w:p>
        </w:tc>
        <w:tc>
          <w:tcPr>
            <w:tcW w:w="0" w:type="auto"/>
            <w:gridSpan w:val="2"/>
          </w:tcPr>
          <w:p w:rsidR="005A3F5E" w:rsidRPr="00F77D8A" w:rsidRDefault="00F31579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0" w:type="auto"/>
          </w:tcPr>
          <w:p w:rsidR="005A3F5E" w:rsidRPr="00F77D8A" w:rsidRDefault="00F31579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5A3F5E" w:rsidRPr="00F77D8A" w:rsidTr="00226371">
        <w:trPr>
          <w:trHeight w:val="363"/>
        </w:trPr>
        <w:tc>
          <w:tcPr>
            <w:tcW w:w="4962" w:type="dxa"/>
            <w:gridSpan w:val="2"/>
            <w:vMerge/>
          </w:tcPr>
          <w:p w:rsidR="005A3F5E" w:rsidRPr="00F77D8A" w:rsidRDefault="005A3F5E" w:rsidP="002C539A">
            <w:pPr>
              <w:pStyle w:val="a9"/>
              <w:widowControl w:val="0"/>
              <w:rPr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5A3F5E" w:rsidRPr="00F77D8A" w:rsidRDefault="005A3F5E" w:rsidP="002C539A">
            <w:pPr>
              <w:pStyle w:val="a7"/>
              <w:widowControl w:val="0"/>
              <w:rPr>
                <w:b/>
                <w:sz w:val="20"/>
                <w:szCs w:val="20"/>
              </w:rPr>
            </w:pPr>
            <w:r w:rsidRPr="00F77D8A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0" w:type="auto"/>
            <w:gridSpan w:val="2"/>
          </w:tcPr>
          <w:p w:rsidR="005A3F5E" w:rsidRPr="00F77D8A" w:rsidRDefault="005A3F5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5A3F5E" w:rsidRPr="00F77D8A" w:rsidRDefault="005A3F5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B31C4" w:rsidRPr="00F77D8A" w:rsidTr="00226371">
        <w:trPr>
          <w:trHeight w:val="412"/>
        </w:trPr>
        <w:tc>
          <w:tcPr>
            <w:tcW w:w="4962" w:type="dxa"/>
            <w:gridSpan w:val="2"/>
            <w:vMerge/>
          </w:tcPr>
          <w:p w:rsidR="002B31C4" w:rsidRPr="00F77D8A" w:rsidRDefault="002B31C4" w:rsidP="002C539A">
            <w:pPr>
              <w:pStyle w:val="a9"/>
              <w:widowControl w:val="0"/>
              <w:rPr>
                <w:sz w:val="20"/>
                <w:szCs w:val="20"/>
              </w:rPr>
            </w:pPr>
          </w:p>
        </w:tc>
        <w:tc>
          <w:tcPr>
            <w:tcW w:w="7587" w:type="dxa"/>
            <w:gridSpan w:val="2"/>
          </w:tcPr>
          <w:p w:rsidR="002B31C4" w:rsidRPr="00F77D8A" w:rsidRDefault="009A6EA7" w:rsidP="002C539A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6.1</w:t>
            </w:r>
            <w:r w:rsidR="005A3F5E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Выборочное наблюдение. Индивидуальный, групповой и комбиниро</w:t>
            </w:r>
            <w:r w:rsidR="005A3F5E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ванный отбор. Бесповторный и повторный отбор. Виды выборки: собствен</w:t>
            </w:r>
            <w:r w:rsidR="005A3F5E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 xml:space="preserve">но-случайная, механическая, типическая, серийная, комбинированная. </w:t>
            </w:r>
            <w:proofErr w:type="spellStart"/>
            <w:r w:rsidR="005A3F5E" w:rsidRPr="00F77D8A">
              <w:rPr>
                <w:rFonts w:ascii="Times New Roman" w:hAnsi="Times New Roman"/>
                <w:color w:val="000000"/>
                <w:sz w:val="20"/>
                <w:szCs w:val="20"/>
              </w:rPr>
              <w:t>Ма</w:t>
            </w:r>
            <w:r w:rsidR="005A3F5E" w:rsidRPr="00F77D8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лаявыборка</w:t>
            </w:r>
            <w:proofErr w:type="spellEnd"/>
            <w:r w:rsidR="005A3F5E" w:rsidRPr="00F77D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="005A3F5E" w:rsidRPr="00F77D8A">
              <w:rPr>
                <w:rFonts w:ascii="Times New Roman" w:hAnsi="Times New Roman"/>
                <w:color w:val="000000"/>
                <w:sz w:val="20"/>
                <w:szCs w:val="20"/>
              </w:rPr>
              <w:t>статистике</w:t>
            </w:r>
            <w:proofErr w:type="spellEnd"/>
            <w:r w:rsidR="005A3F5E" w:rsidRPr="00F77D8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</w:tcPr>
          <w:p w:rsidR="002B31C4" w:rsidRPr="00F77D8A" w:rsidRDefault="00B55FA3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2B31C4" w:rsidRPr="00F77D8A" w:rsidTr="00226371">
        <w:tc>
          <w:tcPr>
            <w:tcW w:w="4962" w:type="dxa"/>
            <w:gridSpan w:val="2"/>
            <w:vMerge w:val="restart"/>
          </w:tcPr>
          <w:p w:rsidR="002B31C4" w:rsidRPr="00F77D8A" w:rsidRDefault="002B31C4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Тема </w:t>
            </w:r>
            <w:r w:rsidR="00CA4E3D"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6</w:t>
            </w: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.2 Методы оценки результатов выборочного наблюдения</w:t>
            </w:r>
          </w:p>
        </w:tc>
        <w:tc>
          <w:tcPr>
            <w:tcW w:w="7587" w:type="dxa"/>
            <w:gridSpan w:val="2"/>
          </w:tcPr>
          <w:p w:rsidR="002B31C4" w:rsidRPr="00F77D8A" w:rsidRDefault="002B31C4" w:rsidP="002C539A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>Генеральная и выборочная совокупности.</w:t>
            </w:r>
            <w:r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 Средняя и предельная ошибки выборки.</w:t>
            </w:r>
            <w:r w:rsidRPr="00F77D8A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 Распространение результатов выборочного наблюдения </w:t>
            </w: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 генеральную совокупность.</w:t>
            </w:r>
          </w:p>
        </w:tc>
        <w:tc>
          <w:tcPr>
            <w:tcW w:w="0" w:type="auto"/>
            <w:gridSpan w:val="2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2B31C4" w:rsidRPr="00F77D8A" w:rsidTr="00226371">
        <w:tc>
          <w:tcPr>
            <w:tcW w:w="4962" w:type="dxa"/>
            <w:gridSpan w:val="2"/>
            <w:vMerge/>
          </w:tcPr>
          <w:p w:rsidR="002B31C4" w:rsidRPr="00F77D8A" w:rsidRDefault="002B31C4" w:rsidP="002C539A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2B31C4" w:rsidRPr="00F77D8A" w:rsidRDefault="002B31C4" w:rsidP="002C539A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  <w:lang w:val="ru-RU"/>
              </w:rPr>
              <w:t>Самостоятельная работа</w:t>
            </w:r>
          </w:p>
        </w:tc>
        <w:tc>
          <w:tcPr>
            <w:tcW w:w="0" w:type="auto"/>
            <w:gridSpan w:val="2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1C4" w:rsidRPr="00F77D8A" w:rsidTr="00226371">
        <w:tc>
          <w:tcPr>
            <w:tcW w:w="4962" w:type="dxa"/>
            <w:gridSpan w:val="2"/>
            <w:vMerge/>
          </w:tcPr>
          <w:p w:rsidR="002B31C4" w:rsidRPr="00F77D8A" w:rsidRDefault="002B31C4" w:rsidP="002C539A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587" w:type="dxa"/>
            <w:gridSpan w:val="2"/>
          </w:tcPr>
          <w:p w:rsidR="002B31C4" w:rsidRPr="00F77D8A" w:rsidRDefault="009A6EA7" w:rsidP="002C539A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>6.2</w:t>
            </w:r>
            <w:r w:rsidR="002B31C4" w:rsidRPr="00F77D8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Полнота выборки. Ошибка </w:t>
            </w:r>
            <w:r w:rsidR="002B31C4" w:rsidRPr="00F77D8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выборочного наблюдения</w:t>
            </w:r>
          </w:p>
        </w:tc>
        <w:tc>
          <w:tcPr>
            <w:tcW w:w="0" w:type="auto"/>
            <w:gridSpan w:val="2"/>
          </w:tcPr>
          <w:p w:rsidR="002B31C4" w:rsidRPr="00F77D8A" w:rsidRDefault="005A3F5E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B31C4" w:rsidRPr="00F77D8A" w:rsidTr="00C06704">
        <w:trPr>
          <w:trHeight w:val="355"/>
        </w:trPr>
        <w:tc>
          <w:tcPr>
            <w:tcW w:w="12549" w:type="dxa"/>
            <w:gridSpan w:val="4"/>
            <w:tcBorders>
              <w:bottom w:val="single" w:sz="4" w:space="0" w:color="000000"/>
            </w:tcBorders>
          </w:tcPr>
          <w:p w:rsidR="002B31C4" w:rsidRPr="00F77D8A" w:rsidRDefault="002B31C4" w:rsidP="002C539A">
            <w:pPr>
              <w:widowControl w:val="0"/>
              <w:shd w:val="clear" w:color="auto" w:fill="FFFFFF"/>
              <w:ind w:firstLine="288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D8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B31C4" w:rsidRPr="00F77D8A" w:rsidRDefault="002B31C4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65EF" w:rsidRPr="00F77D8A" w:rsidTr="007D23A9">
        <w:trPr>
          <w:trHeight w:val="299"/>
        </w:trPr>
        <w:tc>
          <w:tcPr>
            <w:tcW w:w="0" w:type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af2"/>
              <w:widowControl w:val="0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F77D8A">
              <w:rPr>
                <w:b w:val="0"/>
                <w:bCs/>
                <w:sz w:val="20"/>
              </w:rPr>
              <w:t xml:space="preserve">ВСЕГО </w:t>
            </w:r>
            <w:proofErr w:type="gramStart"/>
            <w:r w:rsidRPr="00F77D8A">
              <w:rPr>
                <w:b w:val="0"/>
                <w:bCs/>
                <w:sz w:val="20"/>
              </w:rPr>
              <w:t>АУДИТОРНЫХ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365EF" w:rsidRPr="00F77D8A" w:rsidTr="007D23A9">
        <w:trPr>
          <w:trHeight w:val="307"/>
        </w:trPr>
        <w:tc>
          <w:tcPr>
            <w:tcW w:w="0" w:type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af2"/>
              <w:widowControl w:val="0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F77D8A">
              <w:rPr>
                <w:b w:val="0"/>
                <w:bCs/>
                <w:sz w:val="20"/>
              </w:rPr>
              <w:t>Из них практических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365EF" w:rsidRPr="00F77D8A" w:rsidTr="007D23A9">
        <w:trPr>
          <w:trHeight w:val="270"/>
        </w:trPr>
        <w:tc>
          <w:tcPr>
            <w:tcW w:w="0" w:type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af2"/>
              <w:widowControl w:val="0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F77D8A">
              <w:rPr>
                <w:b w:val="0"/>
                <w:bCs/>
                <w:sz w:val="20"/>
              </w:rPr>
              <w:t>САМОСТОЯТЕЛЬНАЯ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365EF" w:rsidRPr="00F77D8A" w:rsidTr="007D23A9">
        <w:trPr>
          <w:trHeight w:val="270"/>
        </w:trPr>
        <w:tc>
          <w:tcPr>
            <w:tcW w:w="0" w:type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65EF" w:rsidRPr="00F77D8A" w:rsidRDefault="00E365EF" w:rsidP="002C539A">
            <w:pPr>
              <w:pStyle w:val="af2"/>
              <w:widowControl w:val="0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F77D8A">
              <w:rPr>
                <w:b w:val="0"/>
                <w:bCs/>
                <w:sz w:val="20"/>
              </w:rPr>
              <w:t>МАКСИМАЛЬНАЯ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E365EF" w:rsidRPr="00F77D8A" w:rsidRDefault="00E365EF" w:rsidP="002C539A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D93941" w:rsidRPr="00F77D8A" w:rsidRDefault="00D93941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aps/>
          <w:sz w:val="22"/>
          <w:szCs w:val="22"/>
          <w:lang w:val="ru-RU"/>
        </w:rPr>
      </w:pPr>
    </w:p>
    <w:p w:rsidR="00D93941" w:rsidRPr="00F77D8A" w:rsidRDefault="00D93941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A03027" w:rsidRPr="00F77D8A" w:rsidRDefault="00A03027" w:rsidP="002C539A">
      <w:pPr>
        <w:widowControl w:val="0"/>
        <w:rPr>
          <w:rFonts w:ascii="Times New Roman" w:hAnsi="Times New Roman"/>
          <w:sz w:val="22"/>
          <w:szCs w:val="22"/>
          <w:lang w:val="ru-RU"/>
        </w:rPr>
        <w:sectPr w:rsidR="00A03027" w:rsidRPr="00F77D8A" w:rsidSect="00226371">
          <w:footerReference w:type="even" r:id="rId10"/>
          <w:footerReference w:type="default" r:id="rId11"/>
          <w:pgSz w:w="16838" w:h="11906" w:orient="landscape"/>
          <w:pgMar w:top="997" w:right="1134" w:bottom="850" w:left="1134" w:header="0" w:footer="397" w:gutter="0"/>
          <w:cols w:space="720"/>
          <w:docGrid w:linePitch="326"/>
        </w:sectPr>
      </w:pP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aps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caps/>
          <w:sz w:val="22"/>
          <w:szCs w:val="22"/>
          <w:lang w:val="ru-RU"/>
        </w:rPr>
        <w:lastRenderedPageBreak/>
        <w:t xml:space="preserve"> 3. условия реализации УЧЕБНОЙ дисциплины</w:t>
      </w:r>
    </w:p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bCs/>
          <w:sz w:val="22"/>
          <w:szCs w:val="22"/>
          <w:lang w:val="ru-RU"/>
        </w:rPr>
        <w:t>3.1. Требования к минимальному материально-техническому обеспечению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Реализация  программы  дисциплины  требует  наличия  учебного  кабинета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«Статистика».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 Оборудование учебного кабинета: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-  посадочные места по количеству </w:t>
      </w:r>
      <w:proofErr w:type="gramStart"/>
      <w:r w:rsidRPr="00F77D8A">
        <w:rPr>
          <w:sz w:val="22"/>
          <w:szCs w:val="22"/>
          <w:lang w:eastAsia="en-US" w:bidi="en-US"/>
        </w:rPr>
        <w:t>обучающихся</w:t>
      </w:r>
      <w:proofErr w:type="gramEnd"/>
      <w:r w:rsidRPr="00F77D8A">
        <w:rPr>
          <w:sz w:val="22"/>
          <w:szCs w:val="22"/>
          <w:lang w:eastAsia="en-US" w:bidi="en-US"/>
        </w:rPr>
        <w:t xml:space="preserve">;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-  рабочее место преподавателя;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-  специализированная мебель.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 Технические средства обучения: 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-  компьютер для оснащения рабочего места преподавателя;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-  технические  устройства  для  аудиовизуального  отображения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информации;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-  аудиовизуальные средства обучения.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b/>
          <w:sz w:val="22"/>
          <w:szCs w:val="22"/>
          <w:lang w:eastAsia="en-US" w:bidi="en-US"/>
        </w:rPr>
      </w:pPr>
      <w:r w:rsidRPr="00F77D8A">
        <w:rPr>
          <w:b/>
          <w:sz w:val="22"/>
          <w:szCs w:val="22"/>
          <w:lang w:eastAsia="en-US" w:bidi="en-US"/>
        </w:rPr>
        <w:t xml:space="preserve">3.2. Информационное обеспечение обучения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Перечень  рекомендуемых  учебных  изданий,  Интернет-ресурсов,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дополнительной литературы </w:t>
      </w:r>
    </w:p>
    <w:p w:rsidR="00D93941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 Основные источники:  </w:t>
      </w:r>
    </w:p>
    <w:p w:rsidR="003170AD" w:rsidRPr="003170AD" w:rsidRDefault="003170AD" w:rsidP="003170AD">
      <w:pPr>
        <w:pStyle w:val="aa"/>
        <w:widowControl w:val="0"/>
        <w:numPr>
          <w:ilvl w:val="0"/>
          <w:numId w:val="28"/>
        </w:numPr>
        <w:spacing w:before="0" w:beforeAutospacing="0" w:after="0" w:afterAutospacing="0"/>
        <w:jc w:val="both"/>
        <w:rPr>
          <w:lang w:eastAsia="en-US" w:bidi="en-US"/>
        </w:rPr>
      </w:pPr>
      <w:r w:rsidRPr="003170AD">
        <w:rPr>
          <w:color w:val="000000"/>
        </w:rPr>
        <w:t xml:space="preserve"> </w:t>
      </w:r>
      <w:hyperlink r:id="rId12" w:tgtFrame="_blank" w:history="1">
        <w:r w:rsidRPr="003170AD">
          <w:rPr>
            <w:color w:val="000000"/>
          </w:rPr>
          <w:t>Годин А. М.</w:t>
        </w:r>
      </w:hyperlink>
      <w:r w:rsidRPr="003170AD">
        <w:rPr>
          <w:color w:val="000000"/>
        </w:rPr>
        <w:t xml:space="preserve"> </w:t>
      </w:r>
      <w:r w:rsidRPr="003170AD">
        <w:rPr>
          <w:lang w:eastAsia="en-US" w:bidi="en-US"/>
        </w:rPr>
        <w:t xml:space="preserve">Статистика </w:t>
      </w:r>
      <w:r w:rsidRPr="003170AD">
        <w:rPr>
          <w:color w:val="000000"/>
        </w:rPr>
        <w:t>Издательско-то</w:t>
      </w:r>
      <w:r>
        <w:rPr>
          <w:color w:val="000000"/>
        </w:rPr>
        <w:t>рговая корпорация «Дашков и К°»</w:t>
      </w:r>
      <w:r w:rsidRPr="003170AD">
        <w:rPr>
          <w:color w:val="000000"/>
        </w:rPr>
        <w:t>,</w:t>
      </w:r>
      <w:r>
        <w:rPr>
          <w:color w:val="000000"/>
        </w:rPr>
        <w:t xml:space="preserve"> </w:t>
      </w:r>
      <w:r w:rsidRPr="003170AD">
        <w:rPr>
          <w:color w:val="000000"/>
        </w:rPr>
        <w:t>201</w:t>
      </w:r>
      <w:r>
        <w:rPr>
          <w:color w:val="000000"/>
        </w:rPr>
        <w:t>5</w:t>
      </w:r>
      <w:r w:rsidRPr="003170AD">
        <w:rPr>
          <w:color w:val="000000"/>
        </w:rPr>
        <w:t xml:space="preserve"> 312 с.</w:t>
      </w:r>
    </w:p>
    <w:p w:rsidR="00845DB4" w:rsidRPr="003170AD" w:rsidRDefault="00D93941" w:rsidP="002C539A">
      <w:pPr>
        <w:pStyle w:val="aa"/>
        <w:widowControl w:val="0"/>
        <w:numPr>
          <w:ilvl w:val="0"/>
          <w:numId w:val="28"/>
        </w:numPr>
        <w:spacing w:before="0" w:beforeAutospacing="0" w:after="0" w:afterAutospacing="0"/>
        <w:jc w:val="both"/>
        <w:rPr>
          <w:lang w:eastAsia="en-US" w:bidi="en-US"/>
        </w:rPr>
      </w:pPr>
      <w:proofErr w:type="spellStart"/>
      <w:r w:rsidRPr="003170AD">
        <w:rPr>
          <w:lang w:eastAsia="en-US" w:bidi="en-US"/>
        </w:rPr>
        <w:t>Замедлина</w:t>
      </w:r>
      <w:proofErr w:type="spellEnd"/>
      <w:r w:rsidRPr="003170AD">
        <w:rPr>
          <w:lang w:eastAsia="en-US" w:bidi="en-US"/>
        </w:rPr>
        <w:t xml:space="preserve">  Е.А.  Статистика  Серия:  Профессиональное  образование  -  М.: </w:t>
      </w:r>
      <w:r w:rsidR="00092886" w:rsidRPr="003170AD">
        <w:rPr>
          <w:lang w:eastAsia="en-US" w:bidi="en-US"/>
        </w:rPr>
        <w:t>П</w:t>
      </w:r>
      <w:r w:rsidRPr="003170AD">
        <w:rPr>
          <w:lang w:eastAsia="en-US" w:bidi="en-US"/>
        </w:rPr>
        <w:t>РИОР, 201</w:t>
      </w:r>
      <w:r w:rsidR="003170AD">
        <w:rPr>
          <w:lang w:eastAsia="en-US" w:bidi="en-US"/>
        </w:rPr>
        <w:t>6</w:t>
      </w:r>
      <w:r w:rsidR="00845DB4" w:rsidRPr="003170AD">
        <w:rPr>
          <w:lang w:eastAsia="en-US" w:bidi="en-US"/>
        </w:rPr>
        <w:t>, 218с.</w:t>
      </w:r>
    </w:p>
    <w:p w:rsidR="00D93941" w:rsidRPr="003170AD" w:rsidRDefault="00D93941" w:rsidP="002C539A">
      <w:pPr>
        <w:pStyle w:val="aa"/>
        <w:widowControl w:val="0"/>
        <w:numPr>
          <w:ilvl w:val="0"/>
          <w:numId w:val="28"/>
        </w:numPr>
        <w:spacing w:before="0" w:beforeAutospacing="0" w:after="0" w:afterAutospacing="0"/>
        <w:jc w:val="both"/>
        <w:rPr>
          <w:lang w:eastAsia="en-US" w:bidi="en-US"/>
        </w:rPr>
      </w:pPr>
      <w:proofErr w:type="spellStart"/>
      <w:r w:rsidRPr="003170AD">
        <w:rPr>
          <w:lang w:eastAsia="en-US" w:bidi="en-US"/>
        </w:rPr>
        <w:t>Михтарян</w:t>
      </w:r>
      <w:proofErr w:type="spellEnd"/>
      <w:r w:rsidRPr="003170AD">
        <w:rPr>
          <w:lang w:eastAsia="en-US" w:bidi="en-US"/>
        </w:rPr>
        <w:t xml:space="preserve"> В.С. Статистика Серия: Среднее профессиональное образование – </w:t>
      </w:r>
      <w:r w:rsidR="00845DB4" w:rsidRPr="003170AD">
        <w:rPr>
          <w:lang w:eastAsia="en-US" w:bidi="en-US"/>
        </w:rPr>
        <w:t>М.: Академия, 2010, 286с.</w:t>
      </w:r>
    </w:p>
    <w:p w:rsidR="00D93941" w:rsidRPr="003170AD" w:rsidRDefault="00D93941" w:rsidP="002C539A">
      <w:pPr>
        <w:pStyle w:val="aa"/>
        <w:widowControl w:val="0"/>
        <w:numPr>
          <w:ilvl w:val="0"/>
          <w:numId w:val="28"/>
        </w:numPr>
        <w:spacing w:before="0" w:beforeAutospacing="0" w:after="0" w:afterAutospacing="0"/>
        <w:jc w:val="both"/>
        <w:rPr>
          <w:lang w:eastAsia="en-US" w:bidi="en-US"/>
        </w:rPr>
      </w:pPr>
      <w:r w:rsidRPr="003170AD">
        <w:rPr>
          <w:lang w:eastAsia="en-US" w:bidi="en-US"/>
        </w:rPr>
        <w:t>Палий И.А.  Прикладная статистика - М.: Дашкова и К (ИТК), 201</w:t>
      </w:r>
      <w:r w:rsidR="003170AD">
        <w:rPr>
          <w:lang w:eastAsia="en-US" w:bidi="en-US"/>
        </w:rPr>
        <w:t>4</w:t>
      </w:r>
      <w:r w:rsidR="00845DB4" w:rsidRPr="003170AD">
        <w:rPr>
          <w:lang w:eastAsia="en-US" w:bidi="en-US"/>
        </w:rPr>
        <w:t>, 308 с.</w:t>
      </w:r>
    </w:p>
    <w:p w:rsidR="00D93941" w:rsidRPr="003170AD" w:rsidRDefault="00D93941" w:rsidP="002C539A">
      <w:pPr>
        <w:pStyle w:val="aa"/>
        <w:widowControl w:val="0"/>
        <w:numPr>
          <w:ilvl w:val="0"/>
          <w:numId w:val="28"/>
        </w:numPr>
        <w:spacing w:before="0" w:beforeAutospacing="0" w:after="0" w:afterAutospacing="0"/>
        <w:jc w:val="both"/>
        <w:rPr>
          <w:lang w:eastAsia="en-US" w:bidi="en-US"/>
        </w:rPr>
      </w:pPr>
      <w:r w:rsidRPr="003170AD">
        <w:rPr>
          <w:lang w:eastAsia="en-US" w:bidi="en-US"/>
        </w:rPr>
        <w:t>Харченко Н.М. Статисти</w:t>
      </w:r>
      <w:r w:rsidR="00845DB4" w:rsidRPr="003170AD">
        <w:rPr>
          <w:lang w:eastAsia="en-US" w:bidi="en-US"/>
        </w:rPr>
        <w:t>ка – М.: Дашков и К (ИТК), 201</w:t>
      </w:r>
      <w:r w:rsidR="003170AD">
        <w:rPr>
          <w:lang w:eastAsia="en-US" w:bidi="en-US"/>
        </w:rPr>
        <w:t>4</w:t>
      </w:r>
      <w:r w:rsidR="00845DB4" w:rsidRPr="003170AD">
        <w:rPr>
          <w:lang w:eastAsia="en-US" w:bidi="en-US"/>
        </w:rPr>
        <w:t>, 338 с.</w:t>
      </w:r>
    </w:p>
    <w:p w:rsidR="00D93941" w:rsidRPr="003170AD" w:rsidRDefault="00D93941" w:rsidP="002C539A">
      <w:pPr>
        <w:pStyle w:val="aa"/>
        <w:widowControl w:val="0"/>
        <w:numPr>
          <w:ilvl w:val="0"/>
          <w:numId w:val="28"/>
        </w:numPr>
        <w:spacing w:before="0" w:beforeAutospacing="0" w:after="0" w:afterAutospacing="0"/>
        <w:jc w:val="both"/>
        <w:rPr>
          <w:lang w:eastAsia="en-US" w:bidi="en-US"/>
        </w:rPr>
      </w:pPr>
      <w:r w:rsidRPr="003170AD">
        <w:rPr>
          <w:lang w:eastAsia="en-US" w:bidi="en-US"/>
        </w:rPr>
        <w:t xml:space="preserve">Социально-экономическая статистика  Серия: Основы науки – М.: </w:t>
      </w:r>
      <w:proofErr w:type="spellStart"/>
      <w:r w:rsidRPr="003170AD">
        <w:rPr>
          <w:lang w:eastAsia="en-US" w:bidi="en-US"/>
        </w:rPr>
        <w:t>Юрайт</w:t>
      </w:r>
      <w:proofErr w:type="spellEnd"/>
      <w:r w:rsidRPr="003170AD">
        <w:rPr>
          <w:lang w:eastAsia="en-US" w:bidi="en-US"/>
        </w:rPr>
        <w:t xml:space="preserve">, </w:t>
      </w:r>
      <w:r w:rsidR="00845DB4" w:rsidRPr="003170AD">
        <w:rPr>
          <w:lang w:eastAsia="en-US" w:bidi="en-US"/>
        </w:rPr>
        <w:t>201</w:t>
      </w:r>
      <w:r w:rsidR="003170AD">
        <w:rPr>
          <w:lang w:eastAsia="en-US" w:bidi="en-US"/>
        </w:rPr>
        <w:t>5</w:t>
      </w:r>
      <w:r w:rsidR="00845DB4" w:rsidRPr="003170AD">
        <w:rPr>
          <w:lang w:eastAsia="en-US" w:bidi="en-US"/>
        </w:rPr>
        <w:t>, 164 с.</w:t>
      </w:r>
    </w:p>
    <w:p w:rsidR="00D93941" w:rsidRPr="003170AD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lang w:eastAsia="en-US" w:bidi="en-US"/>
        </w:rPr>
      </w:pPr>
      <w:r w:rsidRPr="003170AD">
        <w:rPr>
          <w:lang w:eastAsia="en-US" w:bidi="en-US"/>
        </w:rPr>
        <w:t xml:space="preserve">Дополнительные источники:  </w:t>
      </w:r>
    </w:p>
    <w:p w:rsidR="003170AD" w:rsidRPr="003170AD" w:rsidRDefault="003170AD" w:rsidP="003170AD">
      <w:pPr>
        <w:numPr>
          <w:ilvl w:val="0"/>
          <w:numId w:val="36"/>
        </w:numPr>
        <w:rPr>
          <w:rFonts w:ascii="Times New Roman" w:hAnsi="Times New Roman"/>
          <w:color w:val="000000"/>
          <w:lang w:val="ru-RU"/>
        </w:rPr>
      </w:pPr>
      <w:r w:rsidRPr="003170AD">
        <w:rPr>
          <w:rFonts w:ascii="Times New Roman" w:hAnsi="Times New Roman"/>
          <w:color w:val="000000"/>
          <w:lang w:val="ru-RU"/>
        </w:rPr>
        <w:t>Мухина И. А</w:t>
      </w:r>
      <w:r w:rsidRPr="003170AD">
        <w:rPr>
          <w:color w:val="000000"/>
          <w:lang w:val="ru-RU"/>
        </w:rPr>
        <w:t xml:space="preserve"> </w:t>
      </w:r>
      <w:hyperlink r:id="rId13" w:history="1">
        <w:r w:rsidRPr="003170AD">
          <w:rPr>
            <w:rFonts w:ascii="Times New Roman" w:hAnsi="Times New Roman"/>
            <w:color w:val="000000"/>
            <w:lang w:val="ru-RU"/>
          </w:rPr>
          <w:t xml:space="preserve">Социально-экономическая статистика: </w:t>
        </w:r>
      </w:hyperlink>
      <w:r w:rsidRPr="003170AD">
        <w:rPr>
          <w:rFonts w:ascii="Times New Roman" w:hAnsi="Times New Roman"/>
          <w:color w:val="000000"/>
          <w:lang w:val="ru-RU"/>
        </w:rPr>
        <w:t xml:space="preserve">  Флинта, 201</w:t>
      </w:r>
      <w:r>
        <w:rPr>
          <w:rFonts w:ascii="Times New Roman" w:hAnsi="Times New Roman"/>
          <w:color w:val="000000"/>
          <w:lang w:val="ru-RU"/>
        </w:rPr>
        <w:t>5</w:t>
      </w:r>
      <w:r w:rsidRPr="003170AD">
        <w:rPr>
          <w:rFonts w:ascii="Times New Roman" w:hAnsi="Times New Roman"/>
          <w:color w:val="000000"/>
          <w:lang w:val="ru-RU"/>
        </w:rPr>
        <w:t>, 317 с.</w:t>
      </w:r>
    </w:p>
    <w:p w:rsidR="003170AD" w:rsidRPr="003170AD" w:rsidRDefault="00A543DC" w:rsidP="003170AD">
      <w:pPr>
        <w:pStyle w:val="aa"/>
        <w:widowControl w:val="0"/>
        <w:numPr>
          <w:ilvl w:val="0"/>
          <w:numId w:val="36"/>
        </w:numPr>
        <w:spacing w:before="0" w:beforeAutospacing="0" w:after="0" w:afterAutospacing="0"/>
        <w:jc w:val="both"/>
        <w:rPr>
          <w:lang w:eastAsia="en-US" w:bidi="en-US"/>
        </w:rPr>
      </w:pPr>
      <w:hyperlink r:id="rId14" w:tgtFrame="_blank" w:history="1">
        <w:proofErr w:type="spellStart"/>
        <w:r w:rsidR="003170AD" w:rsidRPr="003170AD">
          <w:rPr>
            <w:color w:val="000000"/>
          </w:rPr>
          <w:t>Болотюк</w:t>
        </w:r>
        <w:proofErr w:type="spellEnd"/>
        <w:r w:rsidR="003170AD" w:rsidRPr="003170AD">
          <w:rPr>
            <w:color w:val="000000"/>
          </w:rPr>
          <w:t xml:space="preserve"> В. А.</w:t>
        </w:r>
      </w:hyperlink>
      <w:r w:rsidR="003170AD" w:rsidRPr="003170AD">
        <w:rPr>
          <w:color w:val="000000"/>
        </w:rPr>
        <w:t xml:space="preserve">, </w:t>
      </w:r>
      <w:hyperlink r:id="rId15" w:tgtFrame="_blank" w:history="1">
        <w:proofErr w:type="spellStart"/>
        <w:r w:rsidR="003170AD" w:rsidRPr="003170AD">
          <w:rPr>
            <w:color w:val="000000"/>
          </w:rPr>
          <w:t>Болотюк</w:t>
        </w:r>
        <w:proofErr w:type="spellEnd"/>
        <w:r w:rsidR="003170AD" w:rsidRPr="003170AD">
          <w:rPr>
            <w:color w:val="000000"/>
          </w:rPr>
          <w:t xml:space="preserve"> Л. А.</w:t>
        </w:r>
      </w:hyperlink>
      <w:r w:rsidR="003170AD" w:rsidRPr="003170AD">
        <w:rPr>
          <w:color w:val="000000"/>
        </w:rPr>
        <w:t xml:space="preserve"> </w:t>
      </w:r>
      <w:hyperlink r:id="rId16" w:history="1">
        <w:r w:rsidR="003170AD" w:rsidRPr="003170AD">
          <w:rPr>
            <w:color w:val="000000"/>
          </w:rPr>
          <w:t>Практикум и индивидуальные задания по математической статистике</w:t>
        </w:r>
        <w:proofErr w:type="gramStart"/>
        <w:r w:rsidR="003170AD" w:rsidRPr="003170AD">
          <w:rPr>
            <w:color w:val="000000"/>
          </w:rPr>
          <w:t xml:space="preserve"> :</w:t>
        </w:r>
        <w:proofErr w:type="gramEnd"/>
        <w:r w:rsidR="003170AD" w:rsidRPr="003170AD">
          <w:rPr>
            <w:color w:val="000000"/>
          </w:rPr>
          <w:t xml:space="preserve"> (типовые расчеты): </w:t>
        </w:r>
      </w:hyperlink>
      <w:r w:rsidR="003170AD" w:rsidRPr="003170AD">
        <w:rPr>
          <w:color w:val="000000"/>
        </w:rPr>
        <w:t xml:space="preserve"> </w:t>
      </w:r>
      <w:proofErr w:type="spellStart"/>
      <w:r w:rsidR="003170AD" w:rsidRPr="003170AD">
        <w:rPr>
          <w:color w:val="000000"/>
        </w:rPr>
        <w:t>Директ</w:t>
      </w:r>
      <w:proofErr w:type="spellEnd"/>
      <w:r w:rsidR="003170AD" w:rsidRPr="003170AD">
        <w:rPr>
          <w:color w:val="000000"/>
        </w:rPr>
        <w:t>-Медиа , 2014</w:t>
      </w:r>
      <w:r w:rsidR="003170AD">
        <w:rPr>
          <w:color w:val="000000"/>
        </w:rPr>
        <w:t>, 187 с.</w:t>
      </w:r>
    </w:p>
    <w:p w:rsidR="009E5DA5" w:rsidRPr="00F77D8A" w:rsidRDefault="009E5DA5" w:rsidP="003170AD">
      <w:pPr>
        <w:pStyle w:val="24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Практикум по теории статистики: Учеб. пособие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 xml:space="preserve"> / П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 xml:space="preserve">од ред. Р. А. </w:t>
      </w:r>
      <w:proofErr w:type="spellStart"/>
      <w:r w:rsidRPr="00F77D8A">
        <w:rPr>
          <w:rFonts w:ascii="Times New Roman" w:hAnsi="Times New Roman"/>
          <w:sz w:val="22"/>
          <w:szCs w:val="22"/>
          <w:lang w:val="ru-RU"/>
        </w:rPr>
        <w:t>Шмойловой</w:t>
      </w:r>
      <w:proofErr w:type="spellEnd"/>
      <w:r w:rsidRPr="00F77D8A">
        <w:rPr>
          <w:rFonts w:ascii="Times New Roman" w:hAnsi="Times New Roman"/>
          <w:sz w:val="22"/>
          <w:szCs w:val="22"/>
          <w:lang w:val="ru-RU"/>
        </w:rPr>
        <w:t>.</w:t>
      </w:r>
      <w:r w:rsidR="00E365EF" w:rsidRPr="00F77D8A">
        <w:rPr>
          <w:rFonts w:ascii="Times New Roman" w:hAnsi="Times New Roman"/>
          <w:sz w:val="22"/>
          <w:szCs w:val="22"/>
          <w:lang w:val="ru-RU"/>
        </w:rPr>
        <w:t xml:space="preserve"> - М.: Финансы и статистика, 201</w:t>
      </w:r>
      <w:r w:rsidR="003170AD">
        <w:rPr>
          <w:rFonts w:ascii="Times New Roman" w:hAnsi="Times New Roman"/>
          <w:sz w:val="22"/>
          <w:szCs w:val="22"/>
          <w:lang w:val="ru-RU"/>
        </w:rPr>
        <w:t>5</w:t>
      </w:r>
      <w:r w:rsidRPr="00F77D8A">
        <w:rPr>
          <w:rFonts w:ascii="Times New Roman" w:hAnsi="Times New Roman"/>
          <w:sz w:val="22"/>
          <w:szCs w:val="22"/>
          <w:lang w:val="ru-RU"/>
        </w:rPr>
        <w:t>. -416 с: ил.</w:t>
      </w:r>
    </w:p>
    <w:p w:rsidR="009E5DA5" w:rsidRPr="00F77D8A" w:rsidRDefault="009E5DA5" w:rsidP="003170AD">
      <w:pPr>
        <w:pStyle w:val="24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F77D8A">
        <w:rPr>
          <w:rFonts w:ascii="Times New Roman" w:hAnsi="Times New Roman"/>
          <w:sz w:val="22"/>
          <w:szCs w:val="22"/>
          <w:lang w:val="ru-RU"/>
        </w:rPr>
        <w:t>Рафикова</w:t>
      </w:r>
      <w:proofErr w:type="spellEnd"/>
      <w:r w:rsidRPr="00F77D8A">
        <w:rPr>
          <w:rFonts w:ascii="Times New Roman" w:hAnsi="Times New Roman"/>
          <w:sz w:val="22"/>
          <w:szCs w:val="22"/>
          <w:lang w:val="ru-RU"/>
        </w:rPr>
        <w:t xml:space="preserve"> Н.Т. Основы статистики: Учеб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.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п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>особие.-  М.: Финансы и статистика, 20</w:t>
      </w:r>
      <w:r w:rsidR="00E365EF" w:rsidRPr="00F77D8A">
        <w:rPr>
          <w:rFonts w:ascii="Times New Roman" w:hAnsi="Times New Roman"/>
          <w:sz w:val="22"/>
          <w:szCs w:val="22"/>
          <w:lang w:val="ru-RU"/>
        </w:rPr>
        <w:t>1</w:t>
      </w:r>
      <w:r w:rsidR="003170AD">
        <w:rPr>
          <w:rFonts w:ascii="Times New Roman" w:hAnsi="Times New Roman"/>
          <w:sz w:val="22"/>
          <w:szCs w:val="22"/>
          <w:lang w:val="ru-RU"/>
        </w:rPr>
        <w:t>5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. – 352 </w:t>
      </w:r>
    </w:p>
    <w:p w:rsidR="009E5DA5" w:rsidRPr="00F77D8A" w:rsidRDefault="009E5DA5" w:rsidP="003170AD">
      <w:pPr>
        <w:pStyle w:val="1"/>
        <w:keepNext w:val="0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spacing w:before="0" w:after="0"/>
        <w:rPr>
          <w:rFonts w:ascii="Times New Roman" w:hAnsi="Times New Roman"/>
          <w:b w:val="0"/>
          <w:sz w:val="22"/>
          <w:szCs w:val="22"/>
          <w:lang w:val="ru-RU"/>
        </w:rPr>
      </w:pPr>
      <w:r w:rsidRPr="00F77D8A">
        <w:rPr>
          <w:rFonts w:ascii="Times New Roman" w:hAnsi="Times New Roman"/>
          <w:b w:val="0"/>
          <w:sz w:val="22"/>
          <w:szCs w:val="22"/>
          <w:lang w:val="ru-RU"/>
        </w:rPr>
        <w:t>Статистика: Учебник для студентов образовательных учреждений среднего профессионального образования Изд. 3-е, доп</w:t>
      </w:r>
      <w:proofErr w:type="gramStart"/>
      <w:r w:rsidRPr="00F77D8A">
        <w:rPr>
          <w:rFonts w:ascii="Times New Roman" w:hAnsi="Times New Roman"/>
          <w:b w:val="0"/>
          <w:sz w:val="22"/>
          <w:szCs w:val="22"/>
          <w:lang w:val="ru-RU"/>
        </w:rPr>
        <w:t>.п</w:t>
      </w:r>
      <w:proofErr w:type="gramEnd"/>
      <w:r w:rsidRPr="00F77D8A">
        <w:rPr>
          <w:rFonts w:ascii="Times New Roman" w:hAnsi="Times New Roman"/>
          <w:b w:val="0"/>
          <w:sz w:val="22"/>
          <w:szCs w:val="22"/>
          <w:lang w:val="ru-RU"/>
        </w:rPr>
        <w:t>ерераб.М.,20</w:t>
      </w:r>
      <w:r w:rsidR="00E365EF" w:rsidRPr="00F77D8A">
        <w:rPr>
          <w:rFonts w:ascii="Times New Roman" w:hAnsi="Times New Roman"/>
          <w:b w:val="0"/>
          <w:sz w:val="22"/>
          <w:szCs w:val="22"/>
          <w:lang w:val="ru-RU"/>
        </w:rPr>
        <w:t>1</w:t>
      </w:r>
      <w:r w:rsidR="003170AD">
        <w:rPr>
          <w:rFonts w:ascii="Times New Roman" w:hAnsi="Times New Roman"/>
          <w:b w:val="0"/>
          <w:sz w:val="22"/>
          <w:szCs w:val="22"/>
          <w:lang w:val="ru-RU"/>
        </w:rPr>
        <w:t>4</w:t>
      </w:r>
      <w:r w:rsidRPr="00F77D8A">
        <w:rPr>
          <w:rFonts w:ascii="Times New Roman" w:hAnsi="Times New Roman"/>
          <w:b w:val="0"/>
          <w:sz w:val="22"/>
          <w:szCs w:val="22"/>
          <w:lang w:val="ru-RU"/>
        </w:rPr>
        <w:t>.</w:t>
      </w:r>
    </w:p>
    <w:p w:rsidR="009E5DA5" w:rsidRPr="00F77D8A" w:rsidRDefault="009E5DA5" w:rsidP="003170AD">
      <w:pPr>
        <w:pStyle w:val="1"/>
        <w:keepNext w:val="0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spacing w:before="0" w:after="0"/>
        <w:rPr>
          <w:rFonts w:ascii="Times New Roman" w:hAnsi="Times New Roman"/>
          <w:b w:val="0"/>
          <w:sz w:val="22"/>
          <w:szCs w:val="22"/>
          <w:lang w:val="ru-RU"/>
        </w:rPr>
      </w:pPr>
      <w:r w:rsidRPr="00F77D8A">
        <w:rPr>
          <w:rFonts w:ascii="Times New Roman" w:hAnsi="Times New Roman"/>
          <w:b w:val="0"/>
          <w:sz w:val="22"/>
          <w:szCs w:val="22"/>
          <w:lang w:val="ru-RU"/>
        </w:rPr>
        <w:t>Теория статистики. Учебник. Под ред. Громыко Г.Л. М.: ИНФРА-М, 201</w:t>
      </w:r>
      <w:r w:rsidR="003170AD">
        <w:rPr>
          <w:rFonts w:ascii="Times New Roman" w:hAnsi="Times New Roman"/>
          <w:b w:val="0"/>
          <w:sz w:val="22"/>
          <w:szCs w:val="22"/>
          <w:lang w:val="ru-RU"/>
        </w:rPr>
        <w:t>1</w:t>
      </w:r>
      <w:r w:rsidRPr="00F77D8A">
        <w:rPr>
          <w:rFonts w:ascii="Times New Roman" w:hAnsi="Times New Roman"/>
          <w:b w:val="0"/>
          <w:sz w:val="22"/>
          <w:szCs w:val="22"/>
          <w:lang w:val="ru-RU"/>
        </w:rPr>
        <w:t xml:space="preserve">. - 414 </w:t>
      </w:r>
      <w:proofErr w:type="gramStart"/>
      <w:r w:rsidRPr="00F77D8A">
        <w:rPr>
          <w:rFonts w:ascii="Times New Roman" w:hAnsi="Times New Roman"/>
          <w:b w:val="0"/>
          <w:sz w:val="22"/>
          <w:szCs w:val="22"/>
          <w:lang w:val="ru-RU"/>
        </w:rPr>
        <w:t>с</w:t>
      </w:r>
      <w:proofErr w:type="gramEnd"/>
    </w:p>
    <w:p w:rsidR="00D93941" w:rsidRPr="00F77D8A" w:rsidRDefault="00D93941" w:rsidP="003170AD">
      <w:pPr>
        <w:pStyle w:val="1"/>
        <w:keepNext w:val="0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spacing w:before="0" w:after="0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proofErr w:type="spellStart"/>
      <w:r w:rsidRPr="00F77D8A">
        <w:rPr>
          <w:rFonts w:ascii="Times New Roman" w:hAnsi="Times New Roman"/>
          <w:b w:val="0"/>
          <w:sz w:val="22"/>
          <w:szCs w:val="22"/>
          <w:lang w:val="ru-RU"/>
        </w:rPr>
        <w:t>Салин</w:t>
      </w:r>
      <w:proofErr w:type="spellEnd"/>
      <w:r w:rsidRPr="00F77D8A">
        <w:rPr>
          <w:rFonts w:ascii="Times New Roman" w:hAnsi="Times New Roman"/>
          <w:b w:val="0"/>
          <w:sz w:val="22"/>
          <w:szCs w:val="22"/>
          <w:lang w:val="ru-RU"/>
        </w:rPr>
        <w:t xml:space="preserve"> В.Н.  Статис</w:t>
      </w:r>
      <w:r w:rsidR="00845DB4" w:rsidRPr="00F77D8A">
        <w:rPr>
          <w:rFonts w:ascii="Times New Roman" w:hAnsi="Times New Roman"/>
          <w:b w:val="0"/>
          <w:sz w:val="22"/>
          <w:szCs w:val="22"/>
          <w:lang w:val="ru-RU"/>
        </w:rPr>
        <w:t>тика – М.: ИТК Дашков и К, 201</w:t>
      </w:r>
      <w:r w:rsidR="003170AD">
        <w:rPr>
          <w:rFonts w:ascii="Times New Roman" w:hAnsi="Times New Roman"/>
          <w:b w:val="0"/>
          <w:sz w:val="22"/>
          <w:szCs w:val="22"/>
          <w:lang w:val="ru-RU"/>
        </w:rPr>
        <w:t>2</w:t>
      </w:r>
      <w:r w:rsidR="00845DB4" w:rsidRPr="00F77D8A">
        <w:rPr>
          <w:rFonts w:ascii="Times New Roman" w:hAnsi="Times New Roman"/>
          <w:b w:val="0"/>
          <w:sz w:val="22"/>
          <w:szCs w:val="22"/>
          <w:lang w:val="ru-RU"/>
        </w:rPr>
        <w:t>, 188 с.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Интернет-ресурсы: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>Справочно-правовая система «</w:t>
      </w:r>
      <w:proofErr w:type="spellStart"/>
      <w:r w:rsidRPr="00F77D8A">
        <w:rPr>
          <w:sz w:val="22"/>
          <w:szCs w:val="22"/>
          <w:lang w:eastAsia="en-US" w:bidi="en-US"/>
        </w:rPr>
        <w:t>КонсультантПлюс</w:t>
      </w:r>
      <w:proofErr w:type="spellEnd"/>
      <w:r w:rsidRPr="00F77D8A">
        <w:rPr>
          <w:sz w:val="22"/>
          <w:szCs w:val="22"/>
          <w:lang w:eastAsia="en-US" w:bidi="en-US"/>
        </w:rPr>
        <w:t xml:space="preserve">». </w:t>
      </w:r>
    </w:p>
    <w:p w:rsidR="00D93941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Справочно-правовая система «Гарант».  </w:t>
      </w:r>
    </w:p>
    <w:p w:rsidR="009E5DA5" w:rsidRPr="00F77D8A" w:rsidRDefault="00D93941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>www.edu.ru  Российское образование   Федеральный портал</w:t>
      </w:r>
    </w:p>
    <w:p w:rsidR="009E5DA5" w:rsidRPr="00F77D8A" w:rsidRDefault="009E5DA5" w:rsidP="002C539A">
      <w:pPr>
        <w:pStyle w:val="aa"/>
        <w:widowControl w:val="0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F77D8A">
        <w:rPr>
          <w:sz w:val="22"/>
          <w:szCs w:val="22"/>
        </w:rPr>
        <w:t xml:space="preserve"> www.gks.ru (государственный комитет РФ по статистике).  </w:t>
      </w:r>
    </w:p>
    <w:p w:rsidR="009E5DA5" w:rsidRPr="00F77D8A" w:rsidRDefault="009E5DA5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www.cbr.ru (Центральный банк РФ).  </w:t>
      </w:r>
    </w:p>
    <w:p w:rsidR="009E5DA5" w:rsidRPr="00F77D8A" w:rsidRDefault="009E5DA5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www.minfin.ru (Министерство финансов РФ).  </w:t>
      </w:r>
    </w:p>
    <w:p w:rsidR="009E5DA5" w:rsidRPr="00F77D8A" w:rsidRDefault="009E5DA5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www.micex.ru (ММВБ).  </w:t>
      </w:r>
    </w:p>
    <w:p w:rsidR="009E5DA5" w:rsidRPr="00F77D8A" w:rsidRDefault="009E5DA5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www.akm.ru (АК&amp;М).  </w:t>
      </w:r>
    </w:p>
    <w:p w:rsidR="009E5DA5" w:rsidRPr="00F77D8A" w:rsidRDefault="009E5DA5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www.rbc.ru (</w:t>
      </w:r>
      <w:proofErr w:type="spellStart"/>
      <w:r w:rsidRPr="00F77D8A">
        <w:rPr>
          <w:sz w:val="22"/>
          <w:szCs w:val="22"/>
        </w:rPr>
        <w:t>РосБизнесКонсалтинг</w:t>
      </w:r>
      <w:proofErr w:type="spellEnd"/>
      <w:r w:rsidRPr="00F77D8A">
        <w:rPr>
          <w:sz w:val="22"/>
          <w:szCs w:val="22"/>
        </w:rPr>
        <w:t xml:space="preserve">)  </w:t>
      </w:r>
    </w:p>
    <w:p w:rsidR="009E5DA5" w:rsidRPr="00F77D8A" w:rsidRDefault="009E5DA5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www.nalog.ru (Министерство РФ по налогам и сборам) </w:t>
      </w:r>
    </w:p>
    <w:p w:rsidR="009E5DA5" w:rsidRPr="00F77D8A" w:rsidRDefault="009E5DA5" w:rsidP="002C539A">
      <w:pPr>
        <w:pStyle w:val="a6"/>
        <w:widowControl w:val="0"/>
        <w:tabs>
          <w:tab w:val="left" w:pos="284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www.rts.ru (РТС).  </w:t>
      </w:r>
    </w:p>
    <w:p w:rsidR="009E5DA5" w:rsidRPr="00F77D8A" w:rsidRDefault="009E5DA5" w:rsidP="002C539A">
      <w:pPr>
        <w:pStyle w:val="a6"/>
        <w:widowControl w:val="0"/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www.fedcom.ru (Федеральная комиссия по рынку ценных бумаг).  </w:t>
      </w:r>
    </w:p>
    <w:p w:rsidR="00F77D8A" w:rsidRDefault="009E5DA5" w:rsidP="002C539A">
      <w:pPr>
        <w:pStyle w:val="a6"/>
        <w:widowControl w:val="0"/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www.akdi.ru (Экономика  и  жизнь:  агентство  консультаций  и  деловой информации).  </w:t>
      </w:r>
    </w:p>
    <w:p w:rsidR="00F77D8A" w:rsidRPr="00F77D8A" w:rsidRDefault="00F77D8A" w:rsidP="002C539A">
      <w:pPr>
        <w:pStyle w:val="a6"/>
        <w:widowControl w:val="0"/>
        <w:ind w:left="0"/>
        <w:jc w:val="both"/>
        <w:rPr>
          <w:sz w:val="22"/>
          <w:szCs w:val="22"/>
        </w:rPr>
      </w:pPr>
    </w:p>
    <w:p w:rsidR="00A94286" w:rsidRDefault="00A94286" w:rsidP="002C539A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sz w:val="22"/>
          <w:szCs w:val="22"/>
          <w:lang w:val="ru-RU"/>
        </w:rPr>
      </w:pPr>
    </w:p>
    <w:p w:rsidR="00A03027" w:rsidRPr="00F77D8A" w:rsidRDefault="00C04FCD" w:rsidP="002C539A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sz w:val="22"/>
          <w:szCs w:val="22"/>
          <w:lang w:val="ru-RU"/>
        </w:rPr>
      </w:pPr>
      <w:r w:rsidRPr="00F77D8A">
        <w:rPr>
          <w:rFonts w:ascii="Times New Roman" w:hAnsi="Times New Roman"/>
          <w:caps/>
          <w:sz w:val="22"/>
          <w:szCs w:val="22"/>
          <w:lang w:val="ru-RU"/>
        </w:rPr>
        <w:lastRenderedPageBreak/>
        <w:t>4</w:t>
      </w:r>
      <w:r w:rsidR="00A03027" w:rsidRPr="00F77D8A">
        <w:rPr>
          <w:rFonts w:ascii="Times New Roman" w:hAnsi="Times New Roman"/>
          <w:caps/>
          <w:sz w:val="22"/>
          <w:szCs w:val="22"/>
          <w:lang w:val="ru-RU"/>
        </w:rPr>
        <w:t>. Контроль и оценка результатов освоения УЧЕБНОЙ Дисциплины</w:t>
      </w:r>
    </w:p>
    <w:p w:rsidR="00A03027" w:rsidRPr="00F77D8A" w:rsidRDefault="00A03027" w:rsidP="002C539A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F77D8A">
        <w:rPr>
          <w:rFonts w:ascii="Times New Roman" w:hAnsi="Times New Roman"/>
          <w:b w:val="0"/>
          <w:sz w:val="22"/>
          <w:szCs w:val="22"/>
          <w:lang w:val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F77D8A">
        <w:rPr>
          <w:rFonts w:ascii="Times New Roman" w:hAnsi="Times New Roman"/>
          <w:b w:val="0"/>
          <w:sz w:val="22"/>
          <w:szCs w:val="22"/>
          <w:lang w:val="ru-RU"/>
        </w:rPr>
        <w:t>обучающимися</w:t>
      </w:r>
      <w:proofErr w:type="gramEnd"/>
      <w:r w:rsidRPr="00F77D8A">
        <w:rPr>
          <w:rFonts w:ascii="Times New Roman" w:hAnsi="Times New Roman"/>
          <w:b w:val="0"/>
          <w:sz w:val="22"/>
          <w:szCs w:val="22"/>
          <w:lang w:val="ru-RU"/>
        </w:rPr>
        <w:t xml:space="preserve"> индивидуальных заданий, проектов, исследований.</w:t>
      </w: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9"/>
        <w:gridCol w:w="2461"/>
      </w:tblGrid>
      <w:tr w:rsidR="00A03027" w:rsidRPr="00A543DC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Результаты обучения</w:t>
            </w:r>
          </w:p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(освоенные умения, усвоенные знания)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A03027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27" w:rsidRPr="00F77D8A" w:rsidRDefault="00A03027" w:rsidP="002C539A">
            <w:pPr>
              <w:widowContro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Умения</w:t>
            </w:r>
            <w:proofErr w:type="spellEnd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27" w:rsidRPr="00F77D8A" w:rsidRDefault="00A03027" w:rsidP="002C539A">
            <w:pPr>
              <w:widowContro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Собирать и регистрировать статистическую информацию;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9D533B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рактические</w:t>
            </w:r>
            <w:proofErr w:type="spellEnd"/>
            <w:r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занятия</w:t>
            </w:r>
            <w:proofErr w:type="spellEnd"/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A942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35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Проводить первичную обработку и контроль материалов наблюдения;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9D533B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рактическая</w:t>
            </w:r>
            <w:proofErr w:type="spellEnd"/>
            <w:r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работа</w:t>
            </w:r>
            <w:proofErr w:type="spellEnd"/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выполнять расчеты статистических показателей и формулировать основные выводы;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9D533B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митационные</w:t>
            </w:r>
            <w:proofErr w:type="spellEnd"/>
            <w:r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занятия</w:t>
            </w:r>
            <w:proofErr w:type="spellEnd"/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осуществлять комплексный анализ изучаемых социально-экономических явлений и </w:t>
            </w:r>
            <w:proofErr w:type="gramStart"/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процессов</w:t>
            </w:r>
            <w:proofErr w:type="gramEnd"/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том числе с использованием средств вычислительной техники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обеседование</w:t>
            </w:r>
            <w:proofErr w:type="spellEnd"/>
          </w:p>
        </w:tc>
      </w:tr>
      <w:tr w:rsidR="00A03027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27" w:rsidRPr="00F77D8A" w:rsidRDefault="00A03027" w:rsidP="002C539A">
            <w:pPr>
              <w:widowContro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Знания</w:t>
            </w:r>
            <w:proofErr w:type="spellEnd"/>
            <w:r w:rsidRPr="00F77D8A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27" w:rsidRPr="00F77D8A" w:rsidRDefault="00A03027" w:rsidP="002C539A">
            <w:pPr>
              <w:widowControl w:val="0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предмет, метод и задачи статистики;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Т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естирование</w:t>
            </w:r>
            <w:proofErr w:type="spellEnd"/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общие основы статистической науки;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Т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естирование</w:t>
            </w:r>
            <w:proofErr w:type="spellEnd"/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принципы организации государственной статистики;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Т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ренинг</w:t>
            </w:r>
            <w:proofErr w:type="spellEnd"/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современные тенденции развития статистического учета;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обеседование</w:t>
            </w:r>
            <w:proofErr w:type="spellEnd"/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основные способы сбора, обработки  анализа и наглядного представления информации;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8B3C93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ащита</w:t>
            </w:r>
            <w:proofErr w:type="spellEnd"/>
            <w:r w:rsidR="00D14E33"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рефератов</w:t>
            </w:r>
            <w:proofErr w:type="spellEnd"/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основные формы и виды действующей статистической отчетности;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обеседование</w:t>
            </w:r>
            <w:proofErr w:type="spellEnd"/>
          </w:p>
        </w:tc>
      </w:tr>
      <w:tr w:rsidR="00A638F9" w:rsidRPr="00F77D8A" w:rsidTr="00A94286">
        <w:trPr>
          <w:jc w:val="center"/>
        </w:trPr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A638F9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технику расчета статистических показателей, характеризующих социально-экономические явления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F9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Cs/>
                <w:sz w:val="20"/>
                <w:szCs w:val="20"/>
              </w:rPr>
              <w:t>Т</w:t>
            </w:r>
            <w:r w:rsidR="00A638F9" w:rsidRPr="00F77D8A">
              <w:rPr>
                <w:rFonts w:ascii="Times New Roman" w:hAnsi="Times New Roman"/>
                <w:bCs/>
                <w:sz w:val="20"/>
                <w:szCs w:val="20"/>
              </w:rPr>
              <w:t>естирование</w:t>
            </w:r>
            <w:proofErr w:type="spellEnd"/>
          </w:p>
        </w:tc>
      </w:tr>
    </w:tbl>
    <w:p w:rsidR="00A03027" w:rsidRPr="00F77D8A" w:rsidRDefault="00A03027" w:rsidP="002C53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Контроль</w:t>
      </w:r>
      <w:r w:rsidR="00A94286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F77D8A">
        <w:rPr>
          <w:rFonts w:ascii="Times New Roman" w:hAnsi="Times New Roman"/>
          <w:b/>
          <w:sz w:val="22"/>
          <w:szCs w:val="22"/>
          <w:lang w:val="ru-RU"/>
        </w:rPr>
        <w:t>и оценка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 результатов овладения общими компетенциями осуществляется преподавателем в процессе образовательной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C0728" w:rsidRPr="00F77D8A" w:rsidTr="00D14E33">
        <w:trPr>
          <w:trHeight w:val="784"/>
        </w:trPr>
        <w:tc>
          <w:tcPr>
            <w:tcW w:w="3190" w:type="dxa"/>
          </w:tcPr>
          <w:p w:rsidR="004C0728" w:rsidRPr="00F77D8A" w:rsidRDefault="004C0728" w:rsidP="002C539A">
            <w:pPr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  <w:proofErr w:type="spellEnd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  <w:r w:rsidR="00D14E33"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190" w:type="dxa"/>
          </w:tcPr>
          <w:p w:rsidR="004C0728" w:rsidRPr="00F77D8A" w:rsidRDefault="004C0728" w:rsidP="002C539A">
            <w:pPr>
              <w:widowControl w:val="0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Результаты </w:t>
            </w:r>
          </w:p>
          <w:p w:rsidR="004C0728" w:rsidRPr="00F77D8A" w:rsidRDefault="004C0728" w:rsidP="002C539A">
            <w:pPr>
              <w:widowControl w:val="0"/>
              <w:rPr>
                <w:rFonts w:ascii="Times New Roman" w:hAnsi="Times New Roman"/>
                <w:bCs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3191" w:type="dxa"/>
          </w:tcPr>
          <w:p w:rsidR="004C0728" w:rsidRPr="00F77D8A" w:rsidRDefault="004C0728" w:rsidP="002C539A">
            <w:pPr>
              <w:widowControl w:val="0"/>
              <w:tabs>
                <w:tab w:val="center" w:pos="1434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Формы</w:t>
            </w:r>
            <w:proofErr w:type="spellEnd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методы</w:t>
            </w:r>
            <w:proofErr w:type="spellEnd"/>
            <w:r w:rsidR="00D14E33" w:rsidRPr="00F77D8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/>
                <w:sz w:val="20"/>
                <w:szCs w:val="20"/>
              </w:rPr>
              <w:t>контроля</w:t>
            </w:r>
            <w:proofErr w:type="spellEnd"/>
          </w:p>
        </w:tc>
      </w:tr>
      <w:tr w:rsidR="004C0728" w:rsidRPr="00F77D8A" w:rsidTr="00D14E33">
        <w:tc>
          <w:tcPr>
            <w:tcW w:w="3190" w:type="dxa"/>
          </w:tcPr>
          <w:p w:rsidR="004C0728" w:rsidRPr="00F77D8A" w:rsidRDefault="004C0728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1.1. </w:t>
            </w:r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>Предмет, метод и задачи статистики</w:t>
            </w:r>
          </w:p>
        </w:tc>
        <w:tc>
          <w:tcPr>
            <w:tcW w:w="3190" w:type="dxa"/>
          </w:tcPr>
          <w:p w:rsidR="004C0728" w:rsidRPr="00F77D8A" w:rsidRDefault="00CA5AD4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Cs/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Знать предмет, метод и задачи статистики</w:t>
            </w:r>
          </w:p>
        </w:tc>
        <w:tc>
          <w:tcPr>
            <w:tcW w:w="3191" w:type="dxa"/>
          </w:tcPr>
          <w:p w:rsidR="004C0728" w:rsidRPr="00F77D8A" w:rsidRDefault="00E365EF" w:rsidP="002C539A">
            <w:pPr>
              <w:widowControl w:val="0"/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 w:rsidR="00C76D33"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прос</w:t>
            </w:r>
          </w:p>
        </w:tc>
      </w:tr>
      <w:tr w:rsidR="004C0728" w:rsidRPr="00F77D8A" w:rsidTr="00D14E33">
        <w:tc>
          <w:tcPr>
            <w:tcW w:w="3190" w:type="dxa"/>
          </w:tcPr>
          <w:p w:rsidR="004C0728" w:rsidRPr="00F77D8A" w:rsidRDefault="004C0728" w:rsidP="002C539A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Тема 1.2</w:t>
            </w:r>
            <w:r w:rsidRPr="00F77D8A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/>
              </w:rPr>
              <w:t xml:space="preserve">Задачи и принципы организации </w:t>
            </w:r>
            <w:r w:rsidRPr="00F77D8A">
              <w:rPr>
                <w:rFonts w:ascii="Times New Roman" w:hAnsi="Times New Roman"/>
                <w:bCs/>
                <w:color w:val="000000"/>
                <w:spacing w:val="-5"/>
                <w:sz w:val="20"/>
                <w:szCs w:val="20"/>
                <w:lang w:val="ru-RU"/>
              </w:rPr>
              <w:t>государственной статистики в РФ</w:t>
            </w:r>
          </w:p>
          <w:p w:rsidR="004C0728" w:rsidRPr="00F77D8A" w:rsidRDefault="004C0728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190" w:type="dxa"/>
          </w:tcPr>
          <w:p w:rsidR="004C0728" w:rsidRPr="00F77D8A" w:rsidRDefault="004C0728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 xml:space="preserve">Знать </w:t>
            </w:r>
            <w:r w:rsidR="00CA5AD4" w:rsidRPr="00F77D8A">
              <w:rPr>
                <w:sz w:val="20"/>
                <w:szCs w:val="20"/>
              </w:rPr>
              <w:t>принципы организации государственной статистики</w:t>
            </w:r>
          </w:p>
        </w:tc>
        <w:tc>
          <w:tcPr>
            <w:tcW w:w="3191" w:type="dxa"/>
          </w:tcPr>
          <w:p w:rsidR="004C0728" w:rsidRPr="00F77D8A" w:rsidRDefault="00E365EF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Т</w:t>
            </w:r>
            <w:r w:rsidR="00C76D33" w:rsidRPr="00F77D8A">
              <w:rPr>
                <w:sz w:val="20"/>
                <w:szCs w:val="20"/>
              </w:rPr>
              <w:t>ест</w:t>
            </w:r>
          </w:p>
        </w:tc>
      </w:tr>
      <w:tr w:rsidR="004C0728" w:rsidRPr="00F77D8A" w:rsidTr="00D14E33">
        <w:tc>
          <w:tcPr>
            <w:tcW w:w="3190" w:type="dxa"/>
          </w:tcPr>
          <w:p w:rsidR="004C0728" w:rsidRPr="00F77D8A" w:rsidRDefault="004C0728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1.3 </w:t>
            </w:r>
            <w:r w:rsidRPr="00F77D8A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/>
              </w:rPr>
              <w:t xml:space="preserve">Формы, виды и способы организации </w:t>
            </w:r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>статистического наблюдения</w:t>
            </w:r>
          </w:p>
          <w:p w:rsidR="004C0728" w:rsidRPr="00F77D8A" w:rsidRDefault="004C0728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190" w:type="dxa"/>
          </w:tcPr>
          <w:p w:rsidR="004C0728" w:rsidRPr="00F77D8A" w:rsidRDefault="00226371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Собирать и регистрировать статистическую информацию</w:t>
            </w:r>
          </w:p>
        </w:tc>
        <w:tc>
          <w:tcPr>
            <w:tcW w:w="3191" w:type="dxa"/>
          </w:tcPr>
          <w:p w:rsidR="004C0728" w:rsidRPr="00F77D8A" w:rsidRDefault="00C76D33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самостоятельная</w:t>
            </w:r>
            <w:r w:rsidR="004C0728" w:rsidRPr="00F77D8A">
              <w:rPr>
                <w:sz w:val="20"/>
                <w:szCs w:val="20"/>
              </w:rPr>
              <w:t xml:space="preserve"> работа 1.3.1</w:t>
            </w:r>
            <w:r w:rsidRPr="00F77D8A">
              <w:rPr>
                <w:sz w:val="20"/>
                <w:szCs w:val="20"/>
              </w:rPr>
              <w:t>, 1.3.2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Тема 2.1.</w:t>
            </w:r>
            <w:r w:rsidRPr="00F77D8A">
              <w:rPr>
                <w:rFonts w:ascii="Times New Roman" w:hAnsi="Times New Roman"/>
                <w:bCs/>
                <w:color w:val="000000"/>
                <w:spacing w:val="-4"/>
                <w:sz w:val="20"/>
                <w:szCs w:val="20"/>
                <w:lang w:val="ru-RU"/>
              </w:rPr>
              <w:t>Задачи и виды статистической сводки. Метод группировок в статистике</w:t>
            </w:r>
          </w:p>
        </w:tc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Проводить первичную обработку и контроль материалов наблюдения;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Практическая работа</w:t>
            </w:r>
            <w:proofErr w:type="gramStart"/>
            <w:r w:rsidRPr="00F77D8A">
              <w:rPr>
                <w:sz w:val="20"/>
                <w:szCs w:val="20"/>
              </w:rPr>
              <w:t>2</w:t>
            </w:r>
            <w:proofErr w:type="gramEnd"/>
            <w:r w:rsidRPr="00F77D8A">
              <w:rPr>
                <w:sz w:val="20"/>
                <w:szCs w:val="20"/>
              </w:rPr>
              <w:t>.1, самостоятельная работа 2.1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Тема 2.2 </w:t>
            </w:r>
            <w:r w:rsidRPr="00F77D8A">
              <w:rPr>
                <w:rFonts w:ascii="Times New Roman" w:hAnsi="Times New Roman"/>
                <w:b w:val="0"/>
                <w:color w:val="000000"/>
                <w:spacing w:val="-4"/>
                <w:sz w:val="20"/>
                <w:szCs w:val="20"/>
                <w:lang w:val="ru-RU"/>
              </w:rPr>
              <w:t>. Ряды распределения в статистике</w:t>
            </w:r>
          </w:p>
          <w:p w:rsidR="00226371" w:rsidRPr="00F77D8A" w:rsidRDefault="00226371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190" w:type="dxa"/>
          </w:tcPr>
          <w:p w:rsidR="00226371" w:rsidRPr="00F77D8A" w:rsidRDefault="00CA5AD4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F77D8A">
              <w:rPr>
                <w:color w:val="000000"/>
                <w:sz w:val="20"/>
                <w:szCs w:val="20"/>
              </w:rPr>
              <w:t>Построение рядов распределения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Практическая работа</w:t>
            </w:r>
            <w:proofErr w:type="gramStart"/>
            <w:r w:rsidRPr="00F77D8A">
              <w:rPr>
                <w:sz w:val="20"/>
                <w:szCs w:val="20"/>
              </w:rPr>
              <w:t>2</w:t>
            </w:r>
            <w:proofErr w:type="gramEnd"/>
            <w:r w:rsidRPr="00F77D8A">
              <w:rPr>
                <w:sz w:val="20"/>
                <w:szCs w:val="20"/>
              </w:rPr>
              <w:t xml:space="preserve">.2 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color w:val="000000"/>
                <w:spacing w:val="-8"/>
                <w:sz w:val="20"/>
                <w:szCs w:val="20"/>
                <w:lang w:val="ru-RU"/>
              </w:rPr>
              <w:t>Тема 2.3 Способы представления статистических данных</w:t>
            </w:r>
          </w:p>
        </w:tc>
        <w:tc>
          <w:tcPr>
            <w:tcW w:w="3190" w:type="dxa"/>
          </w:tcPr>
          <w:p w:rsidR="00226371" w:rsidRPr="00F77D8A" w:rsidRDefault="00CA5AD4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F77D8A">
              <w:rPr>
                <w:color w:val="000000"/>
                <w:spacing w:val="-5"/>
                <w:sz w:val="20"/>
                <w:szCs w:val="20"/>
              </w:rPr>
              <w:t>Построение и анализ таблиц и графиков в статистике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 xml:space="preserve">Практическая работа 2.3, 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3.1 </w:t>
            </w:r>
            <w:r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Абсолютные и относительные величины в статистике</w:t>
            </w:r>
          </w:p>
        </w:tc>
        <w:tc>
          <w:tcPr>
            <w:tcW w:w="3190" w:type="dxa"/>
          </w:tcPr>
          <w:p w:rsidR="00226371" w:rsidRPr="00F77D8A" w:rsidRDefault="00CA5AD4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F77D8A">
              <w:rPr>
                <w:color w:val="000000"/>
                <w:sz w:val="20"/>
                <w:szCs w:val="20"/>
              </w:rPr>
              <w:t xml:space="preserve">Расчет относительных показателей </w:t>
            </w:r>
            <w:r w:rsidRPr="00F77D8A">
              <w:rPr>
                <w:color w:val="000000"/>
                <w:spacing w:val="-1"/>
                <w:sz w:val="20"/>
                <w:szCs w:val="20"/>
              </w:rPr>
              <w:t>динамики, плана, выполнения плана, структуры, координации, интенсивно</w:t>
            </w:r>
            <w:r w:rsidRPr="00F77D8A">
              <w:rPr>
                <w:color w:val="000000"/>
                <w:spacing w:val="-1"/>
                <w:sz w:val="20"/>
                <w:szCs w:val="20"/>
              </w:rPr>
              <w:softHyphen/>
              <w:t>сти и сравнения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 xml:space="preserve">Практическая работа.3.1, 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3.2 </w:t>
            </w:r>
            <w:r w:rsidRPr="00F77D8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Средние величины в статистике</w:t>
            </w:r>
          </w:p>
        </w:tc>
        <w:tc>
          <w:tcPr>
            <w:tcW w:w="3190" w:type="dxa"/>
          </w:tcPr>
          <w:p w:rsidR="00226371" w:rsidRPr="00F77D8A" w:rsidRDefault="00CA5AD4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F77D8A">
              <w:rPr>
                <w:color w:val="000000"/>
                <w:sz w:val="20"/>
                <w:szCs w:val="20"/>
              </w:rPr>
              <w:t>Расчет средней арифметической, моды, медианы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Практическая работа 3.2 Самостоятельная работа 3.2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3.3 </w:t>
            </w:r>
            <w:r w:rsidRPr="00F77D8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Показатели вариации в статистике</w:t>
            </w:r>
          </w:p>
        </w:tc>
        <w:tc>
          <w:tcPr>
            <w:tcW w:w="3190" w:type="dxa"/>
          </w:tcPr>
          <w:p w:rsidR="00226371" w:rsidRPr="00F77D8A" w:rsidRDefault="00226371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выполнять расчеты статистических показателей и формулировать основные выводы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pStyle w:val="a7"/>
              <w:widowControl w:val="0"/>
              <w:rPr>
                <w:sz w:val="20"/>
                <w:szCs w:val="20"/>
              </w:rPr>
            </w:pPr>
            <w:r w:rsidRPr="00F77D8A">
              <w:rPr>
                <w:sz w:val="20"/>
                <w:szCs w:val="20"/>
              </w:rPr>
              <w:t>Практическая работа 3.3, самостоятельная работа 3.3</w:t>
            </w:r>
          </w:p>
        </w:tc>
      </w:tr>
      <w:tr w:rsidR="00226371" w:rsidRPr="00F77D8A" w:rsidTr="00D14E33">
        <w:trPr>
          <w:trHeight w:val="956"/>
        </w:trPr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Тема </w:t>
            </w:r>
            <w:r w:rsidRPr="00F77D8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4.1. Виды и методы анализа рядов динамики</w:t>
            </w:r>
          </w:p>
        </w:tc>
        <w:tc>
          <w:tcPr>
            <w:tcW w:w="3190" w:type="dxa"/>
          </w:tcPr>
          <w:p w:rsidR="00226371" w:rsidRPr="00F77D8A" w:rsidRDefault="00CA5AD4" w:rsidP="002C53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Анализ динамики изучаемых явлений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widowControl w:val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</w:t>
            </w:r>
            <w:proofErr w:type="gramStart"/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proofErr w:type="gramEnd"/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.1, самостоятельная работа 4.1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Тема 4.2. Методы анализа основной тенденции (тренда) в рядах динамики</w:t>
            </w:r>
          </w:p>
          <w:p w:rsidR="00226371" w:rsidRPr="00F77D8A" w:rsidRDefault="00226371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осуществлять комплексный анализ изучаемых социально-экономических явлений и процессов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widowControl w:val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Практическая работа 4.2  самостоятельная работа 4.2 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5.1 </w:t>
            </w:r>
            <w:r w:rsidRPr="00F77D8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Индексы в статистике</w:t>
            </w:r>
          </w:p>
        </w:tc>
        <w:tc>
          <w:tcPr>
            <w:tcW w:w="3190" w:type="dxa"/>
          </w:tcPr>
          <w:p w:rsidR="00226371" w:rsidRPr="00F77D8A" w:rsidRDefault="00434F5F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Проведение факторного анализа индексным методом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widowControl w:val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Самостоятельные работы 5.1.1, 5.1.2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6.1. Способы формирования выборочной совокупности</w:t>
            </w:r>
          </w:p>
          <w:p w:rsidR="00226371" w:rsidRPr="00F77D8A" w:rsidRDefault="00226371" w:rsidP="002C5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226371" w:rsidRPr="00F77D8A" w:rsidRDefault="00434F5F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Разработка программы и организационного плана проведения выборочного наблюдения в соответствии с поставленными целями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 6.1, самостоятельная работа 6.1</w:t>
            </w:r>
          </w:p>
        </w:tc>
      </w:tr>
      <w:tr w:rsidR="00226371" w:rsidRPr="00F77D8A" w:rsidTr="00D14E33">
        <w:tc>
          <w:tcPr>
            <w:tcW w:w="3190" w:type="dxa"/>
          </w:tcPr>
          <w:p w:rsidR="00226371" w:rsidRPr="00F77D8A" w:rsidRDefault="00226371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 6.2 Методы оценки результатов выборочного наблюдения</w:t>
            </w:r>
          </w:p>
        </w:tc>
        <w:tc>
          <w:tcPr>
            <w:tcW w:w="3190" w:type="dxa"/>
          </w:tcPr>
          <w:p w:rsidR="00226371" w:rsidRPr="00F77D8A" w:rsidRDefault="00434F5F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Распространение результатов выборочного наблюдения </w:t>
            </w:r>
            <w:r w:rsidRPr="00F77D8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 генеральную совокупность</w:t>
            </w:r>
          </w:p>
        </w:tc>
        <w:tc>
          <w:tcPr>
            <w:tcW w:w="3191" w:type="dxa"/>
          </w:tcPr>
          <w:p w:rsidR="00226371" w:rsidRPr="00F77D8A" w:rsidRDefault="00226371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7D8A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работа 6.2</w:t>
            </w:r>
          </w:p>
        </w:tc>
      </w:tr>
    </w:tbl>
    <w:p w:rsidR="00A03027" w:rsidRPr="00F77D8A" w:rsidRDefault="00A03027" w:rsidP="002C539A">
      <w:pPr>
        <w:widowControl w:val="0"/>
        <w:jc w:val="both"/>
        <w:rPr>
          <w:rFonts w:ascii="Times New Roman" w:eastAsia="Calibri" w:hAnsi="Times New Roman"/>
          <w:sz w:val="22"/>
          <w:szCs w:val="22"/>
          <w:lang w:val="ru-RU"/>
        </w:rPr>
      </w:pPr>
      <w:r w:rsidRPr="00F77D8A">
        <w:rPr>
          <w:rFonts w:ascii="Times New Roman" w:eastAsia="Calibri" w:hAnsi="Times New Roman"/>
          <w:sz w:val="22"/>
          <w:szCs w:val="22"/>
          <w:lang w:val="ru-RU"/>
        </w:rPr>
        <w:t>Для контроля приобретенных знаний и умений предполагается использование традиционной системы оценивания</w:t>
      </w:r>
    </w:p>
    <w:p w:rsidR="00A03027" w:rsidRPr="00F77D8A" w:rsidRDefault="00A03027" w:rsidP="002C539A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Для </w:t>
      </w:r>
      <w:r w:rsidRPr="00F77D8A">
        <w:rPr>
          <w:rFonts w:ascii="Times New Roman" w:hAnsi="Times New Roman"/>
          <w:spacing w:val="-3"/>
          <w:sz w:val="22"/>
          <w:szCs w:val="22"/>
          <w:lang w:val="ru-RU"/>
        </w:rPr>
        <w:t>т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екущего контроля по программе создан </w:t>
      </w:r>
      <w:r w:rsidR="008B3C93" w:rsidRPr="00F77D8A">
        <w:rPr>
          <w:rFonts w:ascii="Times New Roman" w:hAnsi="Times New Roman"/>
          <w:sz w:val="22"/>
          <w:szCs w:val="22"/>
          <w:lang w:val="ru-RU"/>
        </w:rPr>
        <w:t>комплект оценочных средств</w:t>
      </w:r>
      <w:r w:rsidR="00D14E33" w:rsidRPr="00F77D8A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Оценка знаний, умений и навыков по результатам </w:t>
      </w:r>
      <w:r w:rsidRPr="00F77D8A">
        <w:rPr>
          <w:rFonts w:ascii="Times New Roman" w:hAnsi="Times New Roman"/>
          <w:spacing w:val="-3"/>
          <w:sz w:val="22"/>
          <w:szCs w:val="22"/>
          <w:lang w:val="ru-RU"/>
        </w:rPr>
        <w:t>т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78"/>
        <w:gridCol w:w="2216"/>
        <w:gridCol w:w="2897"/>
      </w:tblGrid>
      <w:tr w:rsidR="00A03027" w:rsidRPr="00A543DC" w:rsidTr="00226371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2"/>
                <w:szCs w:val="22"/>
              </w:rPr>
              <w:t>Процентрезультативности</w:t>
            </w:r>
            <w:proofErr w:type="spellEnd"/>
            <w:r w:rsidRPr="00F77D8A"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proofErr w:type="spellStart"/>
            <w:r w:rsidRPr="00F77D8A">
              <w:rPr>
                <w:rFonts w:ascii="Times New Roman" w:hAnsi="Times New Roman"/>
                <w:b/>
                <w:sz w:val="22"/>
                <w:szCs w:val="22"/>
              </w:rPr>
              <w:t>правильныхответов</w:t>
            </w:r>
            <w:proofErr w:type="spellEnd"/>
            <w:r w:rsidRPr="00F77D8A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Качественная оценка индивидуальных образовательных достижений</w:t>
            </w:r>
          </w:p>
        </w:tc>
      </w:tr>
      <w:tr w:rsidR="00A03027" w:rsidRPr="00F77D8A" w:rsidTr="00226371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2"/>
                <w:szCs w:val="22"/>
              </w:rPr>
              <w:t>балл</w:t>
            </w:r>
            <w:proofErr w:type="spellEnd"/>
            <w:r w:rsidRPr="00F77D8A"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proofErr w:type="spellStart"/>
            <w:r w:rsidRPr="00F77D8A">
              <w:rPr>
                <w:rFonts w:ascii="Times New Roman" w:hAnsi="Times New Roman"/>
                <w:b/>
                <w:sz w:val="22"/>
                <w:szCs w:val="22"/>
              </w:rPr>
              <w:t>отметка</w:t>
            </w:r>
            <w:proofErr w:type="spellEnd"/>
            <w:r w:rsidRPr="00F77D8A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b/>
                <w:sz w:val="22"/>
                <w:szCs w:val="22"/>
              </w:rPr>
              <w:t>вербальныйаналог</w:t>
            </w:r>
            <w:proofErr w:type="spellEnd"/>
          </w:p>
        </w:tc>
      </w:tr>
      <w:tr w:rsidR="00A03027" w:rsidRPr="00F77D8A" w:rsidTr="00226371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03027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 w:rsidRPr="00F77D8A">
              <w:rPr>
                <w:rFonts w:ascii="Times New Roman" w:hAnsi="Times New Roman"/>
                <w:sz w:val="22"/>
                <w:szCs w:val="22"/>
              </w:rPr>
              <w:t xml:space="preserve">0 ÷ 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2318" w:type="dxa"/>
            <w:vAlign w:val="center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973" w:type="dxa"/>
          </w:tcPr>
          <w:p w:rsidR="00A03027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зачтено</w:t>
            </w:r>
          </w:p>
        </w:tc>
      </w:tr>
      <w:tr w:rsidR="00A03027" w:rsidRPr="00F77D8A" w:rsidTr="00226371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03027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менее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 w:rsidR="00A03027" w:rsidRPr="00F77D8A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318" w:type="dxa"/>
            <w:vAlign w:val="center"/>
          </w:tcPr>
          <w:p w:rsidR="00A03027" w:rsidRPr="00F77D8A" w:rsidRDefault="00A03027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973" w:type="dxa"/>
          </w:tcPr>
          <w:p w:rsidR="00A03027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не</w:t>
            </w:r>
            <w:proofErr w:type="spellEnd"/>
            <w:r w:rsidR="00A3148A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зачтено</w:t>
            </w:r>
          </w:p>
        </w:tc>
      </w:tr>
    </w:tbl>
    <w:p w:rsidR="00E345CB" w:rsidRPr="00F77D8A" w:rsidRDefault="00A03027" w:rsidP="002C539A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Промежуточная аттестация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 осуществляется в форме зачета в </w:t>
      </w:r>
      <w:r w:rsidR="00E365EF" w:rsidRPr="00F77D8A">
        <w:rPr>
          <w:rFonts w:ascii="Times New Roman" w:hAnsi="Times New Roman"/>
          <w:sz w:val="22"/>
          <w:szCs w:val="22"/>
          <w:lang w:val="ru-RU"/>
        </w:rPr>
        <w:t>5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 семестре обучения на </w:t>
      </w:r>
      <w:r w:rsidR="00434F5F" w:rsidRPr="00F77D8A">
        <w:rPr>
          <w:rFonts w:ascii="Times New Roman" w:hAnsi="Times New Roman"/>
          <w:sz w:val="22"/>
          <w:szCs w:val="22"/>
          <w:lang w:val="ru-RU"/>
        </w:rPr>
        <w:t xml:space="preserve">третьем 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 курсе</w:t>
      </w:r>
      <w:r w:rsidRPr="00F77D8A">
        <w:rPr>
          <w:rFonts w:ascii="Times New Roman" w:hAnsi="Times New Roman"/>
          <w:i/>
          <w:sz w:val="22"/>
          <w:szCs w:val="22"/>
          <w:lang w:val="ru-RU"/>
        </w:rPr>
        <w:t>.</w:t>
      </w:r>
    </w:p>
    <w:p w:rsidR="00E365EF" w:rsidRPr="00A94286" w:rsidRDefault="00E345CB" w:rsidP="002C539A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  <w:r w:rsidRPr="00A94286">
        <w:rPr>
          <w:rFonts w:ascii="Times New Roman" w:hAnsi="Times New Roman"/>
          <w:sz w:val="28"/>
          <w:szCs w:val="28"/>
          <w:lang w:val="ru-RU"/>
        </w:rPr>
        <w:br w:type="page"/>
      </w:r>
      <w:r w:rsidR="00D14E33" w:rsidRPr="00A94286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E365EF" w:rsidRPr="00A94286">
        <w:rPr>
          <w:rFonts w:ascii="Times New Roman" w:hAnsi="Times New Roman"/>
          <w:sz w:val="28"/>
          <w:szCs w:val="28"/>
          <w:lang w:val="ru-RU"/>
        </w:rPr>
        <w:t>Бюджетное учреждение профессионального образования</w:t>
      </w:r>
    </w:p>
    <w:p w:rsidR="00E365EF" w:rsidRPr="00A94286" w:rsidRDefault="00E365EF" w:rsidP="002C539A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  <w:r w:rsidRPr="00A94286">
        <w:rPr>
          <w:rFonts w:ascii="Times New Roman" w:hAnsi="Times New Roman"/>
          <w:sz w:val="28"/>
          <w:szCs w:val="28"/>
          <w:lang w:val="ru-RU"/>
        </w:rPr>
        <w:t>Ханты-Мансийского автономного округа – Югры</w:t>
      </w:r>
    </w:p>
    <w:p w:rsidR="00F77D8A" w:rsidRPr="00A94286" w:rsidRDefault="00E365EF" w:rsidP="002C539A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  <w:r w:rsidRPr="00A94286">
        <w:rPr>
          <w:rFonts w:ascii="Times New Roman" w:hAnsi="Times New Roman"/>
          <w:sz w:val="28"/>
          <w:szCs w:val="28"/>
        </w:rPr>
        <w:t>«</w:t>
      </w:r>
      <w:proofErr w:type="spellStart"/>
      <w:r w:rsidRPr="00A94286">
        <w:rPr>
          <w:rFonts w:ascii="Times New Roman" w:hAnsi="Times New Roman"/>
          <w:sz w:val="28"/>
          <w:szCs w:val="28"/>
        </w:rPr>
        <w:t>Белоярский</w:t>
      </w:r>
      <w:proofErr w:type="spellEnd"/>
      <w:r w:rsidR="008B3C93" w:rsidRPr="00A9428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4286">
        <w:rPr>
          <w:rFonts w:ascii="Times New Roman" w:hAnsi="Times New Roman"/>
          <w:sz w:val="28"/>
          <w:szCs w:val="28"/>
        </w:rPr>
        <w:t>политехнический</w:t>
      </w:r>
      <w:proofErr w:type="spellEnd"/>
      <w:r w:rsidR="008B3C93" w:rsidRPr="00A9428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4286">
        <w:rPr>
          <w:rFonts w:ascii="Times New Roman" w:hAnsi="Times New Roman"/>
          <w:sz w:val="28"/>
          <w:szCs w:val="28"/>
        </w:rPr>
        <w:t>колледж</w:t>
      </w:r>
      <w:proofErr w:type="spellEnd"/>
      <w:r w:rsidRPr="00A94286">
        <w:rPr>
          <w:rFonts w:ascii="Times New Roman" w:hAnsi="Times New Roman"/>
          <w:sz w:val="28"/>
          <w:szCs w:val="28"/>
        </w:rPr>
        <w:t>»</w:t>
      </w:r>
    </w:p>
    <w:p w:rsidR="003D208A" w:rsidRPr="003D208A" w:rsidRDefault="003D208A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A94286" w:rsidRDefault="00A94286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A94286" w:rsidRDefault="00A94286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A94286" w:rsidRDefault="00A94286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94286" w:rsidRPr="004E5996" w:rsidTr="00A543DC">
        <w:tc>
          <w:tcPr>
            <w:tcW w:w="4785" w:type="dxa"/>
          </w:tcPr>
          <w:p w:rsidR="00A94286" w:rsidRPr="004E5996" w:rsidRDefault="00A94286" w:rsidP="00A543D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Рассмотрено на заседании МО</w:t>
            </w:r>
          </w:p>
          <w:p w:rsidR="00A94286" w:rsidRPr="004E5996" w:rsidRDefault="00A94286" w:rsidP="00A543D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Протокол № 2 от «10» марта 2016 г.</w:t>
            </w:r>
          </w:p>
          <w:p w:rsidR="00A94286" w:rsidRPr="004E5996" w:rsidRDefault="00A94286" w:rsidP="00A543DC">
            <w:pPr>
              <w:rPr>
                <w:rFonts w:ascii="Times New Roman" w:hAnsi="Times New Roman"/>
                <w:lang w:val="ru-RU"/>
              </w:rPr>
            </w:pPr>
          </w:p>
          <w:p w:rsidR="00A94286" w:rsidRPr="004E5996" w:rsidRDefault="00A94286" w:rsidP="00A543DC">
            <w:pPr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Руководитель МО </w:t>
            </w:r>
            <w:proofErr w:type="spellStart"/>
            <w:r w:rsidRPr="004E5996">
              <w:rPr>
                <w:rFonts w:ascii="Times New Roman" w:hAnsi="Times New Roman"/>
                <w:lang w:val="ru-RU"/>
              </w:rPr>
              <w:t>Савосько</w:t>
            </w:r>
            <w:proofErr w:type="spellEnd"/>
            <w:r w:rsidRPr="004E5996">
              <w:rPr>
                <w:rFonts w:ascii="Times New Roman" w:hAnsi="Times New Roman"/>
                <w:lang w:val="ru-RU"/>
              </w:rPr>
              <w:t xml:space="preserve"> Т.Н.  </w:t>
            </w:r>
          </w:p>
        </w:tc>
        <w:tc>
          <w:tcPr>
            <w:tcW w:w="4786" w:type="dxa"/>
            <w:hideMark/>
          </w:tcPr>
          <w:p w:rsidR="00A94286" w:rsidRPr="004E5996" w:rsidRDefault="00A94286" w:rsidP="00A543DC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Утверждено:</w:t>
            </w:r>
          </w:p>
          <w:p w:rsidR="00A94286" w:rsidRPr="004E5996" w:rsidRDefault="00A94286" w:rsidP="00A543DC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Приказ  от 25.04.2016 № 82</w:t>
            </w:r>
          </w:p>
          <w:p w:rsidR="00A94286" w:rsidRPr="004E5996" w:rsidRDefault="00A94286" w:rsidP="00A543DC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    (в ред. от 24.04.2017 г. №89)</w:t>
            </w:r>
          </w:p>
          <w:p w:rsidR="00A94286" w:rsidRPr="004E5996" w:rsidRDefault="00A94286" w:rsidP="00A543DC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vertAlign w:val="superscript"/>
              </w:rPr>
            </w:pPr>
            <w:r w:rsidRPr="004E5996">
              <w:rPr>
                <w:rFonts w:ascii="Times New Roman" w:hAnsi="Times New Roman"/>
                <w:vertAlign w:val="superscript"/>
              </w:rPr>
              <w:t>.</w:t>
            </w:r>
          </w:p>
        </w:tc>
      </w:tr>
      <w:tr w:rsidR="00A94286" w:rsidRPr="004E5996" w:rsidTr="00A543DC">
        <w:trPr>
          <w:trHeight w:val="54"/>
        </w:trPr>
        <w:tc>
          <w:tcPr>
            <w:tcW w:w="4785" w:type="dxa"/>
          </w:tcPr>
          <w:p w:rsidR="00A94286" w:rsidRPr="004E5996" w:rsidRDefault="00A94286" w:rsidP="00A543D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A94286" w:rsidRPr="004E5996" w:rsidRDefault="00A94286" w:rsidP="00A543DC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3D208A" w:rsidRDefault="003D208A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3D208A" w:rsidRPr="003D208A" w:rsidRDefault="003D208A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3D208A" w:rsidRPr="003D208A" w:rsidRDefault="003D208A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lang w:val="ru-RU"/>
        </w:rPr>
      </w:pPr>
    </w:p>
    <w:p w:rsidR="003D208A" w:rsidRDefault="003D208A" w:rsidP="002C539A">
      <w:pPr>
        <w:widowControl w:val="0"/>
        <w:jc w:val="center"/>
        <w:rPr>
          <w:lang w:val="ru-RU"/>
        </w:rPr>
      </w:pPr>
    </w:p>
    <w:p w:rsidR="003D208A" w:rsidRDefault="003D208A" w:rsidP="002C539A">
      <w:pPr>
        <w:widowControl w:val="0"/>
        <w:jc w:val="center"/>
        <w:rPr>
          <w:lang w:val="ru-RU"/>
        </w:rPr>
      </w:pPr>
    </w:p>
    <w:p w:rsidR="003D208A" w:rsidRDefault="003D208A" w:rsidP="002C539A">
      <w:pPr>
        <w:widowControl w:val="0"/>
        <w:jc w:val="center"/>
        <w:rPr>
          <w:lang w:val="ru-RU"/>
        </w:rPr>
      </w:pPr>
    </w:p>
    <w:p w:rsidR="00E365EF" w:rsidRPr="003D208A" w:rsidRDefault="00A94286" w:rsidP="002C539A">
      <w:pPr>
        <w:widowControl w:val="0"/>
        <w:jc w:val="center"/>
        <w:rPr>
          <w:rFonts w:ascii="Times New Roman" w:hAnsi="Times New Roman"/>
          <w:lang w:val="ru-RU"/>
        </w:rPr>
      </w:pPr>
      <w:r w:rsidRPr="003D208A">
        <w:rPr>
          <w:rFonts w:ascii="Times New Roman" w:hAnsi="Times New Roman"/>
          <w:lang w:val="ru-RU"/>
        </w:rPr>
        <w:t>КОМПЛЕКТ</w:t>
      </w:r>
    </w:p>
    <w:p w:rsidR="00E365EF" w:rsidRPr="003D208A" w:rsidRDefault="00A94286" w:rsidP="002C539A">
      <w:pPr>
        <w:widowControl w:val="0"/>
        <w:jc w:val="center"/>
        <w:rPr>
          <w:rFonts w:ascii="Times New Roman" w:hAnsi="Times New Roman"/>
          <w:lang w:val="ru-RU"/>
        </w:rPr>
      </w:pPr>
      <w:r w:rsidRPr="003D208A">
        <w:rPr>
          <w:rFonts w:ascii="Times New Roman" w:hAnsi="Times New Roman"/>
          <w:lang w:val="ru-RU"/>
        </w:rPr>
        <w:t>ОЦЕНОЧНЫХ СРЕДСТВ УЧЕБНОЙ ДИСЦИПЛИНЫ</w:t>
      </w:r>
    </w:p>
    <w:p w:rsidR="00A94286" w:rsidRDefault="00A94286" w:rsidP="002C539A">
      <w:pPr>
        <w:widowControl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365EF" w:rsidRPr="003D208A" w:rsidRDefault="00E365EF" w:rsidP="002C539A">
      <w:pPr>
        <w:widowControl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D208A">
        <w:rPr>
          <w:rFonts w:ascii="Times New Roman" w:hAnsi="Times New Roman"/>
          <w:b/>
          <w:sz w:val="28"/>
          <w:szCs w:val="28"/>
          <w:lang w:val="ru-RU"/>
        </w:rPr>
        <w:t>ОП.02   СТАТИСТИКА</w:t>
      </w:r>
    </w:p>
    <w:p w:rsidR="00E365EF" w:rsidRPr="003D208A" w:rsidRDefault="00A94286" w:rsidP="002C539A">
      <w:pPr>
        <w:widowControl w:val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E365EF" w:rsidRPr="003D208A" w:rsidRDefault="00A94286" w:rsidP="002C539A">
      <w:pPr>
        <w:widowControl w:val="0"/>
        <w:jc w:val="center"/>
        <w:rPr>
          <w:rFonts w:ascii="Times New Roman" w:hAnsi="Times New Roman"/>
          <w:lang w:val="ru-RU"/>
        </w:rPr>
      </w:pPr>
      <w:r w:rsidRPr="003D208A">
        <w:rPr>
          <w:rFonts w:ascii="Times New Roman" w:hAnsi="Times New Roman"/>
          <w:lang w:val="ru-RU"/>
        </w:rPr>
        <w:t>СПЕЦИАЛЬНОСТИ</w:t>
      </w:r>
    </w:p>
    <w:p w:rsidR="00E365EF" w:rsidRPr="003D208A" w:rsidRDefault="00A94286" w:rsidP="002C539A">
      <w:pPr>
        <w:widowControl w:val="0"/>
        <w:jc w:val="center"/>
        <w:rPr>
          <w:rFonts w:ascii="Times New Roman" w:hAnsi="Times New Roman"/>
          <w:lang w:val="ru-RU"/>
        </w:rPr>
      </w:pPr>
      <w:r w:rsidRPr="003D208A">
        <w:rPr>
          <w:rFonts w:ascii="Times New Roman" w:hAnsi="Times New Roman"/>
          <w:lang w:val="ru-RU"/>
        </w:rPr>
        <w:t>38.02.01 ЭКОНОМИКА И БУХГАЛТЕРСКИЙ УЧЕТ (ПО ОТРАСЛЯМ)</w:t>
      </w:r>
    </w:p>
    <w:p w:rsidR="00E365EF" w:rsidRPr="00A94286" w:rsidRDefault="00E365EF" w:rsidP="002C539A">
      <w:pPr>
        <w:widowControl w:val="0"/>
        <w:jc w:val="center"/>
        <w:rPr>
          <w:rFonts w:ascii="Times New Roman" w:hAnsi="Times New Roman"/>
          <w:b/>
          <w:sz w:val="20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65EF" w:rsidRDefault="00E365EF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3D208A" w:rsidRDefault="003D208A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3D208A" w:rsidRPr="00F77D8A" w:rsidRDefault="003D208A" w:rsidP="002C539A">
      <w:pPr>
        <w:widowControl w:val="0"/>
        <w:jc w:val="center"/>
        <w:rPr>
          <w:b/>
          <w:sz w:val="22"/>
          <w:szCs w:val="22"/>
          <w:lang w:val="ru-RU"/>
        </w:rPr>
      </w:pPr>
    </w:p>
    <w:p w:rsidR="00E345CB" w:rsidRPr="00A94286" w:rsidRDefault="00E365EF" w:rsidP="00A94286">
      <w:pPr>
        <w:widowControl w:val="0"/>
        <w:jc w:val="center"/>
        <w:rPr>
          <w:rFonts w:ascii="Times New Roman" w:hAnsi="Times New Roman"/>
          <w:lang w:val="ru-RU"/>
        </w:rPr>
      </w:pPr>
      <w:r w:rsidRPr="00A94286">
        <w:rPr>
          <w:rFonts w:ascii="Times New Roman" w:hAnsi="Times New Roman"/>
          <w:lang w:val="ru-RU"/>
        </w:rPr>
        <w:t>Белоярский</w:t>
      </w:r>
      <w:r w:rsidR="00FB0B28" w:rsidRPr="00A94286">
        <w:rPr>
          <w:rFonts w:ascii="Times New Roman" w:hAnsi="Times New Roman"/>
          <w:lang w:val="ru-RU"/>
        </w:rPr>
        <w:t>,</w:t>
      </w:r>
      <w:r w:rsidR="00A94286" w:rsidRPr="00A94286">
        <w:rPr>
          <w:rFonts w:ascii="Times New Roman" w:hAnsi="Times New Roman"/>
          <w:lang w:val="ru-RU"/>
        </w:rPr>
        <w:t xml:space="preserve"> 2016</w:t>
      </w:r>
    </w:p>
    <w:p w:rsidR="00E365EF" w:rsidRPr="00F77D8A" w:rsidRDefault="00E365EF" w:rsidP="002C539A">
      <w:pPr>
        <w:widowControl w:val="0"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lastRenderedPageBreak/>
        <w:t>1. Общие положения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b/>
          <w:sz w:val="22"/>
          <w:szCs w:val="22"/>
          <w:u w:val="single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1.1</w:t>
      </w:r>
      <w:r w:rsidR="00FB0B28" w:rsidRPr="00F77D8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F77D8A">
        <w:rPr>
          <w:rFonts w:ascii="Times New Roman" w:hAnsi="Times New Roman"/>
          <w:sz w:val="22"/>
          <w:szCs w:val="22"/>
          <w:lang w:val="ru-RU"/>
        </w:rPr>
        <w:t xml:space="preserve">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Pr="00F77D8A">
        <w:rPr>
          <w:rFonts w:ascii="Times New Roman" w:hAnsi="Times New Roman"/>
          <w:sz w:val="22"/>
          <w:szCs w:val="22"/>
          <w:u w:val="single"/>
          <w:lang w:val="ru-RU"/>
        </w:rPr>
        <w:t>ОП.02</w:t>
      </w:r>
      <w:r w:rsidR="00A3148A" w:rsidRPr="00F77D8A">
        <w:rPr>
          <w:rFonts w:ascii="Times New Roman" w:hAnsi="Times New Roman"/>
          <w:sz w:val="22"/>
          <w:szCs w:val="22"/>
          <w:u w:val="single"/>
          <w:lang w:val="ru-RU"/>
        </w:rPr>
        <w:t xml:space="preserve"> </w:t>
      </w:r>
      <w:r w:rsidRPr="00F77D8A">
        <w:rPr>
          <w:rFonts w:ascii="Times New Roman" w:hAnsi="Times New Roman"/>
          <w:sz w:val="22"/>
          <w:szCs w:val="22"/>
          <w:u w:val="single"/>
          <w:lang w:val="ru-RU"/>
        </w:rPr>
        <w:t>Статистика.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1.2</w:t>
      </w:r>
      <w:r w:rsidR="00FB0B28" w:rsidRPr="00F77D8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F77D8A">
        <w:rPr>
          <w:rFonts w:ascii="Times New Roman" w:hAnsi="Times New Roman"/>
          <w:sz w:val="22"/>
          <w:szCs w:val="22"/>
          <w:lang w:val="ru-RU"/>
        </w:rPr>
        <w:t>КОС включает контрольные материалы для проведения промежуточной аттестации в форме  зачета.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1.3 КОС 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разработаны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 xml:space="preserve"> на основании:</w:t>
      </w:r>
    </w:p>
    <w:p w:rsidR="00E365EF" w:rsidRPr="00F77D8A" w:rsidRDefault="00FB0B28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-</w:t>
      </w:r>
      <w:r w:rsidR="00120F75" w:rsidRPr="00F77D8A">
        <w:rPr>
          <w:rFonts w:ascii="Times New Roman" w:hAnsi="Times New Roman"/>
          <w:sz w:val="22"/>
          <w:szCs w:val="22"/>
          <w:lang w:val="ru-RU"/>
        </w:rPr>
        <w:t>требований Федерального государственного образовательного стандарта среднего профессионального образования по профессии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2014 г. Рег. № 33638</w:t>
      </w:r>
      <w:r w:rsidR="00E365EF" w:rsidRPr="00F77D8A">
        <w:rPr>
          <w:rFonts w:ascii="Times New Roman" w:hAnsi="Times New Roman"/>
          <w:sz w:val="22"/>
          <w:szCs w:val="22"/>
          <w:lang w:val="ru-RU"/>
        </w:rPr>
        <w:t xml:space="preserve">); </w:t>
      </w:r>
    </w:p>
    <w:p w:rsidR="00E365EF" w:rsidRPr="00F77D8A" w:rsidRDefault="00FB0B28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- </w:t>
      </w:r>
      <w:r w:rsidR="00E365EF" w:rsidRPr="00F77D8A">
        <w:rPr>
          <w:rFonts w:ascii="Times New Roman" w:hAnsi="Times New Roman"/>
          <w:sz w:val="22"/>
          <w:szCs w:val="22"/>
          <w:lang w:val="ru-RU"/>
        </w:rPr>
        <w:t>программы учебной дисциплины</w:t>
      </w:r>
      <w:r w:rsidR="00A3148A" w:rsidRPr="00F77D8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365EF" w:rsidRPr="00F77D8A">
        <w:rPr>
          <w:rFonts w:ascii="Times New Roman" w:hAnsi="Times New Roman"/>
          <w:sz w:val="22"/>
          <w:szCs w:val="22"/>
          <w:u w:val="single"/>
          <w:lang w:val="ru-RU"/>
        </w:rPr>
        <w:t>ОП.02 Статистика</w:t>
      </w:r>
    </w:p>
    <w:p w:rsidR="00E365EF" w:rsidRPr="00F77D8A" w:rsidRDefault="00E365EF" w:rsidP="002C539A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ind w:firstLine="709"/>
        <w:jc w:val="both"/>
        <w:rPr>
          <w:rFonts w:ascii="Times New Roman" w:hAnsi="Times New Roman"/>
          <w:b/>
          <w:sz w:val="22"/>
          <w:szCs w:val="22"/>
          <w:lang w:val="ru-RU"/>
        </w:rPr>
        <w:sectPr w:rsidR="00E365EF" w:rsidRPr="00F77D8A" w:rsidSect="007D23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lastRenderedPageBreak/>
        <w:t xml:space="preserve">2. Паспорт комплекта оценочных средств </w:t>
      </w:r>
    </w:p>
    <w:p w:rsidR="00E365EF" w:rsidRPr="00F77D8A" w:rsidRDefault="00E365EF" w:rsidP="002C539A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Матрица логических связей между предметами контроля и разделами (темами) профессионального модуля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2"/>
        <w:gridCol w:w="1133"/>
        <w:gridCol w:w="1135"/>
        <w:gridCol w:w="1135"/>
        <w:gridCol w:w="1134"/>
        <w:gridCol w:w="1135"/>
        <w:gridCol w:w="1135"/>
        <w:gridCol w:w="1138"/>
        <w:gridCol w:w="1134"/>
        <w:gridCol w:w="1135"/>
        <w:gridCol w:w="1135"/>
        <w:gridCol w:w="1135"/>
      </w:tblGrid>
      <w:tr w:rsidR="00E365EF" w:rsidRPr="00E345CB" w:rsidTr="007D23A9">
        <w:trPr>
          <w:trHeight w:val="141"/>
        </w:trPr>
        <w:tc>
          <w:tcPr>
            <w:tcW w:w="3394" w:type="dxa"/>
            <w:vMerge w:val="restart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345C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Разделы</w:t>
            </w:r>
            <w:proofErr w:type="spellEnd"/>
            <w:r w:rsidRPr="00E345C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345C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темы</w:t>
            </w:r>
            <w:proofErr w:type="spellEnd"/>
            <w:r w:rsidRPr="00E345C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E345C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программы</w:t>
            </w:r>
            <w:proofErr w:type="spellEnd"/>
          </w:p>
        </w:tc>
        <w:tc>
          <w:tcPr>
            <w:tcW w:w="12482" w:type="dxa"/>
            <w:gridSpan w:val="11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 w:eastAsia="ru-RU"/>
              </w:rPr>
              <w:t>предметы контроля (знания, умения)</w:t>
            </w: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  <w:vMerge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7946" w:type="dxa"/>
            <w:gridSpan w:val="7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Знания</w:t>
            </w:r>
            <w:proofErr w:type="spellEnd"/>
          </w:p>
        </w:tc>
        <w:tc>
          <w:tcPr>
            <w:tcW w:w="4536" w:type="dxa"/>
            <w:gridSpan w:val="4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умения</w:t>
            </w:r>
            <w:proofErr w:type="spellEnd"/>
          </w:p>
        </w:tc>
      </w:tr>
      <w:tr w:rsidR="00E365EF" w:rsidRPr="00A543DC" w:rsidTr="007D23A9">
        <w:trPr>
          <w:cantSplit/>
          <w:trHeight w:val="4448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E365EF" w:rsidRPr="00E345CB" w:rsidRDefault="00E365EF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предмет, метод и задачи статистики</w:t>
            </w:r>
          </w:p>
        </w:tc>
        <w:tc>
          <w:tcPr>
            <w:tcW w:w="1135" w:type="dxa"/>
            <w:textDirection w:val="btLr"/>
          </w:tcPr>
          <w:p w:rsidR="00E365EF" w:rsidRPr="00E345CB" w:rsidRDefault="00A3148A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О</w:t>
            </w:r>
            <w:r w:rsidR="00E365EF" w:rsidRPr="00E345CB">
              <w:rPr>
                <w:rFonts w:ascii="Times New Roman" w:hAnsi="Times New Roman"/>
                <w:sz w:val="20"/>
                <w:szCs w:val="20"/>
              </w:rPr>
              <w:t>бщие</w:t>
            </w:r>
            <w:proofErr w:type="spellEnd"/>
            <w:r w:rsidR="005D0349"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sz w:val="20"/>
                <w:szCs w:val="20"/>
              </w:rPr>
              <w:t>основы</w:t>
            </w:r>
            <w:proofErr w:type="spellEnd"/>
            <w:r w:rsidR="005D0349"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sz w:val="20"/>
                <w:szCs w:val="20"/>
              </w:rPr>
              <w:t>статистической</w:t>
            </w:r>
            <w:proofErr w:type="spellEnd"/>
            <w:r w:rsidR="005D0349"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sz w:val="20"/>
                <w:szCs w:val="20"/>
              </w:rPr>
              <w:t>науки</w:t>
            </w:r>
            <w:proofErr w:type="spellEnd"/>
          </w:p>
        </w:tc>
        <w:tc>
          <w:tcPr>
            <w:tcW w:w="1135" w:type="dxa"/>
            <w:textDirection w:val="btLr"/>
          </w:tcPr>
          <w:p w:rsidR="00E365EF" w:rsidRPr="00E345CB" w:rsidRDefault="005D0349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П</w:t>
            </w:r>
            <w:r w:rsidR="00E365EF" w:rsidRPr="00E345CB">
              <w:rPr>
                <w:rFonts w:ascii="Times New Roman" w:hAnsi="Times New Roman"/>
                <w:sz w:val="20"/>
                <w:szCs w:val="20"/>
              </w:rPr>
              <w:t>ринципы</w:t>
            </w:r>
            <w:proofErr w:type="spellEnd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sz w:val="20"/>
                <w:szCs w:val="20"/>
              </w:rPr>
              <w:t>организации</w:t>
            </w:r>
            <w:proofErr w:type="spellEnd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="00E365EF" w:rsidRPr="00E345CB">
              <w:rPr>
                <w:rFonts w:ascii="Times New Roman" w:hAnsi="Times New Roman"/>
                <w:sz w:val="20"/>
                <w:szCs w:val="20"/>
              </w:rPr>
              <w:t>государственной</w:t>
            </w:r>
            <w:proofErr w:type="spellEnd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sz w:val="20"/>
                <w:szCs w:val="20"/>
              </w:rPr>
              <w:t>статистики</w:t>
            </w:r>
            <w:proofErr w:type="spellEnd"/>
          </w:p>
        </w:tc>
        <w:tc>
          <w:tcPr>
            <w:tcW w:w="1134" w:type="dxa"/>
            <w:textDirection w:val="btLr"/>
          </w:tcPr>
          <w:p w:rsidR="00E365EF" w:rsidRPr="00E345CB" w:rsidRDefault="00E365EF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современные тенденции развития статистического учета</w:t>
            </w:r>
          </w:p>
        </w:tc>
        <w:tc>
          <w:tcPr>
            <w:tcW w:w="1135" w:type="dxa"/>
            <w:textDirection w:val="btLr"/>
          </w:tcPr>
          <w:p w:rsidR="00E365EF" w:rsidRPr="00E345CB" w:rsidRDefault="00E365EF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основные способы сбора, обработки  анализа и наглядного представления информации</w:t>
            </w:r>
          </w:p>
        </w:tc>
        <w:tc>
          <w:tcPr>
            <w:tcW w:w="1135" w:type="dxa"/>
            <w:textDirection w:val="btLr"/>
          </w:tcPr>
          <w:p w:rsidR="00E365EF" w:rsidRPr="00E345CB" w:rsidRDefault="00E365EF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основные формы и виды действующей статистической отчетности</w:t>
            </w:r>
          </w:p>
        </w:tc>
        <w:tc>
          <w:tcPr>
            <w:tcW w:w="1135" w:type="dxa"/>
            <w:textDirection w:val="btLr"/>
          </w:tcPr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технику расчета статистических показателей, характеризующих социально-экономические явления</w:t>
            </w:r>
          </w:p>
          <w:p w:rsidR="00E365EF" w:rsidRPr="00E345CB" w:rsidRDefault="00E365EF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extDirection w:val="btLr"/>
          </w:tcPr>
          <w:p w:rsidR="00E365EF" w:rsidRPr="00E345CB" w:rsidRDefault="00E365EF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Собирать и регистрировать статистическую информацию</w:t>
            </w:r>
          </w:p>
        </w:tc>
        <w:tc>
          <w:tcPr>
            <w:tcW w:w="1135" w:type="dxa"/>
            <w:textDirection w:val="btLr"/>
          </w:tcPr>
          <w:p w:rsidR="00E365EF" w:rsidRPr="00E345CB" w:rsidRDefault="00E365EF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Проводить первичную обработку и контроль материалов наблюдения</w:t>
            </w:r>
          </w:p>
        </w:tc>
        <w:tc>
          <w:tcPr>
            <w:tcW w:w="1135" w:type="dxa"/>
            <w:textDirection w:val="btLr"/>
          </w:tcPr>
          <w:p w:rsidR="00E365EF" w:rsidRPr="00E345CB" w:rsidRDefault="00E365EF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выполнять расчеты статистических показателей и формулировать основные выводы</w:t>
            </w:r>
          </w:p>
        </w:tc>
        <w:tc>
          <w:tcPr>
            <w:tcW w:w="1135" w:type="dxa"/>
            <w:textDirection w:val="btLr"/>
          </w:tcPr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осуществлять комплексный анализ изучаемых социально-экономических явлений и </w:t>
            </w:r>
            <w:proofErr w:type="gramStart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процессов</w:t>
            </w:r>
            <w:proofErr w:type="gramEnd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том числе с использованием средств вычислительной техники</w:t>
            </w:r>
          </w:p>
          <w:p w:rsidR="00E365EF" w:rsidRPr="00E345CB" w:rsidRDefault="00E365EF" w:rsidP="002C539A">
            <w:pPr>
              <w:widowControl w:val="0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345CB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  <w:proofErr w:type="spellEnd"/>
            <w:r w:rsidRPr="00E345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1. </w:t>
            </w:r>
            <w:r w:rsidRPr="00E34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ВВЕДЕНИЕ В СТАТИСТИКУ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1.1. </w:t>
            </w:r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Предмет, метод и задачи статистики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Тема 1.2</w:t>
            </w:r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Задачи и принципы организации государственной статистики в РФ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1.3 </w:t>
            </w:r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Формы, виды и способы организации статистического наблюдения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A543DC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Раздел 2. СВОДКА И  ГРУППИРОВКА СТАТИСТИЧЕСКИХ ДАННЫХ 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Тема 2.1.</w:t>
            </w:r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Задачи и виды статистической </w:t>
            </w:r>
            <w:proofErr w:type="spellStart"/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сводки</w:t>
            </w:r>
            <w:proofErr w:type="gramStart"/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.М</w:t>
            </w:r>
            <w:proofErr w:type="gramEnd"/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етод</w:t>
            </w:r>
            <w:proofErr w:type="spellEnd"/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 группировок в статистике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600"/>
        </w:trPr>
        <w:tc>
          <w:tcPr>
            <w:tcW w:w="3394" w:type="dxa"/>
          </w:tcPr>
          <w:p w:rsidR="00E365EF" w:rsidRPr="00E345CB" w:rsidRDefault="00E365EF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Тема 2.2 </w:t>
            </w:r>
            <w:r w:rsidRPr="00E345CB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. Ряды распределения в статистике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Тема 2.3 Способы представления статистических данных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345CB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  <w:proofErr w:type="spellEnd"/>
            <w:r w:rsidRPr="00E345C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3</w:t>
            </w:r>
            <w:r w:rsidRPr="00E345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СТАТИСТИЧЕСКИЕ </w:t>
            </w:r>
            <w:r w:rsidRPr="00E345CB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ПОКАЗАТЕЛИ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Тема 3.1 </w:t>
            </w: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Абсолютные и относительные величины в статистике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3.2 </w:t>
            </w:r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Средние величины в статистике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3.3 </w:t>
            </w:r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Показатели вариации в статистике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A543DC" w:rsidTr="007D23A9">
        <w:trPr>
          <w:trHeight w:val="141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4 РЯДЫ ДИНАМИКИ В СТАТИСТИКЕ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600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</w:t>
            </w:r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4.1. Виды и методы анализа рядов динамики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</w:tr>
      <w:tr w:rsidR="00E365EF" w:rsidRPr="00E345CB" w:rsidTr="007D23A9">
        <w:trPr>
          <w:trHeight w:val="791"/>
        </w:trPr>
        <w:tc>
          <w:tcPr>
            <w:tcW w:w="3394" w:type="dxa"/>
          </w:tcPr>
          <w:p w:rsidR="00E365EF" w:rsidRPr="00E345CB" w:rsidRDefault="00E365EF" w:rsidP="002C539A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Тема 4.2. Методы анализа основной тенденции (тренда) в рядах динамики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</w:tr>
      <w:tr w:rsidR="00E365EF" w:rsidRPr="00E345CB" w:rsidTr="007D23A9">
        <w:trPr>
          <w:trHeight w:val="633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34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Раздел</w:t>
            </w:r>
            <w:proofErr w:type="spellEnd"/>
            <w:r w:rsidRPr="00E34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5</w:t>
            </w:r>
            <w:r w:rsidRPr="00E34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 ИНДЕКСЫ В СТАТИСТИКЕ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395"/>
        </w:trPr>
        <w:tc>
          <w:tcPr>
            <w:tcW w:w="3394" w:type="dxa"/>
          </w:tcPr>
          <w:p w:rsidR="00E365EF" w:rsidRPr="00E345CB" w:rsidRDefault="00E365EF" w:rsidP="002C539A">
            <w:pPr>
              <w:pStyle w:val="a8"/>
              <w:widowControl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345CB">
              <w:rPr>
                <w:rFonts w:ascii="Times New Roman" w:eastAsia="Calibri" w:hAnsi="Times New Roman"/>
                <w:bCs/>
                <w:sz w:val="20"/>
                <w:szCs w:val="20"/>
              </w:rPr>
              <w:t>Тема</w:t>
            </w:r>
            <w:proofErr w:type="spellEnd"/>
            <w:r w:rsidRPr="00E345CB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 5</w:t>
            </w:r>
            <w:r w:rsidRPr="00E345CB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.1 </w:t>
            </w:r>
            <w:proofErr w:type="spellStart"/>
            <w:r w:rsidRPr="00E345CB">
              <w:rPr>
                <w:rFonts w:ascii="Times New Roman" w:hAnsi="Times New Roman"/>
                <w:bCs/>
                <w:sz w:val="20"/>
                <w:szCs w:val="20"/>
              </w:rPr>
              <w:t>Индексы</w:t>
            </w:r>
            <w:proofErr w:type="spellEnd"/>
            <w:r w:rsidRPr="00E345CB">
              <w:rPr>
                <w:rFonts w:ascii="Times New Roman" w:hAnsi="Times New Roman"/>
                <w:bCs/>
                <w:sz w:val="20"/>
                <w:szCs w:val="20"/>
              </w:rPr>
              <w:t xml:space="preserve"> в </w:t>
            </w:r>
            <w:proofErr w:type="spellStart"/>
            <w:r w:rsidRPr="00E345CB">
              <w:rPr>
                <w:rFonts w:ascii="Times New Roman" w:hAnsi="Times New Roman"/>
                <w:bCs/>
                <w:sz w:val="20"/>
                <w:szCs w:val="20"/>
              </w:rPr>
              <w:t>статистике</w:t>
            </w:r>
            <w:proofErr w:type="spellEnd"/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</w:tr>
      <w:tr w:rsidR="00E365EF" w:rsidRPr="00A543DC" w:rsidTr="007D23A9">
        <w:trPr>
          <w:trHeight w:val="805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6. ВЫБОРОЧНОЕ НАБЛЮДЕНИЕ В СТАТИСТИКЕ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805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6.1. Способы формирования выборочной совокупности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E365EF" w:rsidRPr="00E345CB" w:rsidTr="007D23A9">
        <w:trPr>
          <w:trHeight w:val="805"/>
        </w:trPr>
        <w:tc>
          <w:tcPr>
            <w:tcW w:w="3394" w:type="dxa"/>
          </w:tcPr>
          <w:p w:rsidR="00E365EF" w:rsidRPr="00E345CB" w:rsidRDefault="00E365EF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 6.2 Методы оценки результатов выборочного  наблюдения</w:t>
            </w: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135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</w:pPr>
            <w:r w:rsidRPr="00E345CB">
              <w:rPr>
                <w:rFonts w:ascii="Times New Roman" w:eastAsia="Calibri" w:hAnsi="Times New Roman"/>
                <w:b/>
                <w:sz w:val="20"/>
                <w:szCs w:val="20"/>
                <w:lang w:val="ru-RU" w:eastAsia="ru-RU"/>
              </w:rPr>
              <w:t>+</w:t>
            </w: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Матрица логических связей между видами аттестации, формами, методами оценивания и объектами, предметами контроля</w:t>
      </w: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pPr w:leftFromText="180" w:rightFromText="180" w:vertAnchor="text" w:tblpX="675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1"/>
        <w:gridCol w:w="2047"/>
        <w:gridCol w:w="2098"/>
        <w:gridCol w:w="1822"/>
        <w:gridCol w:w="2856"/>
        <w:gridCol w:w="2835"/>
      </w:tblGrid>
      <w:tr w:rsidR="00E365EF" w:rsidRPr="00E345CB" w:rsidTr="003773A2">
        <w:tc>
          <w:tcPr>
            <w:tcW w:w="3901" w:type="dxa"/>
          </w:tcPr>
          <w:p w:rsidR="00E365EF" w:rsidRPr="00E345CB" w:rsidRDefault="003773A2" w:rsidP="002C539A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</w:t>
            </w:r>
            <w:proofErr w:type="spellStart"/>
            <w:r w:rsidR="00E365EF" w:rsidRPr="00E345CB">
              <w:rPr>
                <w:rFonts w:ascii="Times New Roman" w:hAnsi="Times New Roman"/>
                <w:b/>
                <w:sz w:val="20"/>
                <w:szCs w:val="20"/>
              </w:rPr>
              <w:t>редметы</w:t>
            </w:r>
            <w:proofErr w:type="spellEnd"/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b/>
                <w:sz w:val="20"/>
                <w:szCs w:val="20"/>
              </w:rPr>
              <w:t>оценивания</w:t>
            </w:r>
            <w:proofErr w:type="spellEnd"/>
          </w:p>
        </w:tc>
        <w:tc>
          <w:tcPr>
            <w:tcW w:w="2047" w:type="dxa"/>
          </w:tcPr>
          <w:p w:rsidR="00E365EF" w:rsidRPr="00E345CB" w:rsidRDefault="003773A2" w:rsidP="002C539A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E365EF" w:rsidRPr="00E345CB">
              <w:rPr>
                <w:rFonts w:ascii="Times New Roman" w:hAnsi="Times New Roman"/>
                <w:b/>
                <w:sz w:val="20"/>
                <w:szCs w:val="20"/>
              </w:rPr>
              <w:t>бъекты</w:t>
            </w:r>
            <w:proofErr w:type="spellEnd"/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b/>
                <w:sz w:val="20"/>
                <w:szCs w:val="20"/>
              </w:rPr>
              <w:t>оценивания</w:t>
            </w:r>
            <w:proofErr w:type="spellEnd"/>
          </w:p>
        </w:tc>
        <w:tc>
          <w:tcPr>
            <w:tcW w:w="2098" w:type="dxa"/>
          </w:tcPr>
          <w:p w:rsidR="00E365EF" w:rsidRPr="00E345CB" w:rsidRDefault="003773A2" w:rsidP="002C539A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</w:t>
            </w:r>
            <w:proofErr w:type="spellStart"/>
            <w:r w:rsidR="00E365EF" w:rsidRPr="00E345C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proofErr w:type="spellEnd"/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b/>
                <w:sz w:val="20"/>
                <w:szCs w:val="20"/>
              </w:rPr>
              <w:t>аттестации</w:t>
            </w:r>
            <w:proofErr w:type="spellEnd"/>
          </w:p>
        </w:tc>
        <w:tc>
          <w:tcPr>
            <w:tcW w:w="1822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345CB">
              <w:rPr>
                <w:rFonts w:ascii="Times New Roman" w:hAnsi="Times New Roman"/>
                <w:b/>
                <w:sz w:val="20"/>
                <w:szCs w:val="20"/>
              </w:rPr>
              <w:t>формы</w:t>
            </w:r>
            <w:proofErr w:type="spellEnd"/>
            <w:r w:rsidRPr="00E345CB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E345CB">
              <w:rPr>
                <w:rFonts w:ascii="Times New Roman" w:hAnsi="Times New Roman"/>
                <w:b/>
                <w:sz w:val="20"/>
                <w:szCs w:val="20"/>
              </w:rPr>
              <w:t>методы</w:t>
            </w:r>
            <w:proofErr w:type="spellEnd"/>
            <w:r w:rsidR="003773A2"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45CB">
              <w:rPr>
                <w:rFonts w:ascii="Times New Roman" w:hAnsi="Times New Roman"/>
                <w:b/>
                <w:sz w:val="20"/>
                <w:szCs w:val="20"/>
              </w:rPr>
              <w:t>оценивания</w:t>
            </w:r>
            <w:proofErr w:type="spellEnd"/>
          </w:p>
        </w:tc>
        <w:tc>
          <w:tcPr>
            <w:tcW w:w="2856" w:type="dxa"/>
          </w:tcPr>
          <w:p w:rsidR="00E365EF" w:rsidRPr="00E345CB" w:rsidRDefault="00E365EF" w:rsidP="002C539A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345CB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  <w:proofErr w:type="spellEnd"/>
            <w:r w:rsidRPr="00E345CB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E345CB">
              <w:rPr>
                <w:rFonts w:ascii="Times New Roman" w:hAnsi="Times New Roman"/>
                <w:b/>
                <w:sz w:val="20"/>
                <w:szCs w:val="20"/>
              </w:rPr>
              <w:t>показатели</w:t>
            </w:r>
            <w:proofErr w:type="spellEnd"/>
            <w:r w:rsidR="003773A2"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45CB">
              <w:rPr>
                <w:rFonts w:ascii="Times New Roman" w:hAnsi="Times New Roman"/>
                <w:b/>
                <w:sz w:val="20"/>
                <w:szCs w:val="20"/>
              </w:rPr>
              <w:t>оценки</w:t>
            </w:r>
            <w:proofErr w:type="spellEnd"/>
          </w:p>
        </w:tc>
        <w:tc>
          <w:tcPr>
            <w:tcW w:w="2835" w:type="dxa"/>
          </w:tcPr>
          <w:p w:rsidR="00E365EF" w:rsidRPr="00E345CB" w:rsidRDefault="003773A2" w:rsidP="002C539A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</w:t>
            </w:r>
            <w:proofErr w:type="spellStart"/>
            <w:r w:rsidR="00E365EF" w:rsidRPr="00E345C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proofErr w:type="spellEnd"/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b/>
                <w:sz w:val="20"/>
                <w:szCs w:val="20"/>
              </w:rPr>
              <w:t>оценочных</w:t>
            </w:r>
            <w:proofErr w:type="spellEnd"/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365EF" w:rsidRPr="00E345CB">
              <w:rPr>
                <w:rFonts w:ascii="Times New Roman" w:hAnsi="Times New Roman"/>
                <w:b/>
                <w:sz w:val="20"/>
                <w:szCs w:val="20"/>
              </w:rPr>
              <w:t>средств</w:t>
            </w:r>
            <w:proofErr w:type="spellEnd"/>
          </w:p>
        </w:tc>
      </w:tr>
      <w:tr w:rsidR="00E365EF" w:rsidRPr="00E345CB" w:rsidTr="003773A2">
        <w:trPr>
          <w:trHeight w:val="1131"/>
        </w:trPr>
        <w:tc>
          <w:tcPr>
            <w:tcW w:w="3901" w:type="dxa"/>
          </w:tcPr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Умения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Собирать и регистрировать статистическую информацию;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Знания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Основные способы сбора, обработки  анализа и наглядного представления информации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047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Собранная и зарегистрированная статистическая информация</w:t>
            </w:r>
          </w:p>
        </w:tc>
        <w:tc>
          <w:tcPr>
            <w:tcW w:w="2098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ромежуточная</w:t>
            </w:r>
            <w:proofErr w:type="spellEnd"/>
            <w:r w:rsidR="003773A2"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аттестация</w:t>
            </w:r>
            <w:proofErr w:type="spellEnd"/>
          </w:p>
        </w:tc>
        <w:tc>
          <w:tcPr>
            <w:tcW w:w="1822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Экспертная оценка выполнения практических заданий по сбору и регистрации статистической информации, составлению  </w:t>
            </w: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lastRenderedPageBreak/>
              <w:t xml:space="preserve">программы наблюдения;  </w:t>
            </w: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тестирование.</w:t>
            </w:r>
          </w:p>
        </w:tc>
        <w:tc>
          <w:tcPr>
            <w:tcW w:w="2856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Собранная и зарегистрированная статистическая информация соответствует цели и программе наблюдения</w:t>
            </w:r>
          </w:p>
        </w:tc>
        <w:tc>
          <w:tcPr>
            <w:tcW w:w="2835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Гетерогенный тест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Задания 3,4,5,6,21,24,35,44,49,59,64,69</w:t>
            </w:r>
          </w:p>
        </w:tc>
      </w:tr>
      <w:tr w:rsidR="00E365EF" w:rsidRPr="00E345CB" w:rsidTr="003773A2">
        <w:trPr>
          <w:trHeight w:val="704"/>
        </w:trPr>
        <w:tc>
          <w:tcPr>
            <w:tcW w:w="3901" w:type="dxa"/>
          </w:tcPr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Умения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Проводить первичную обработку и контроль материалов наблюдения;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047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Сводка и группировка первичного статистического материала</w:t>
            </w:r>
          </w:p>
        </w:tc>
        <w:tc>
          <w:tcPr>
            <w:tcW w:w="2098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Про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межуточная</w:t>
            </w:r>
            <w:proofErr w:type="spellEnd"/>
            <w:r w:rsidR="003773A2"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аттестация</w:t>
            </w:r>
            <w:proofErr w:type="spellEnd"/>
          </w:p>
        </w:tc>
        <w:tc>
          <w:tcPr>
            <w:tcW w:w="1822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Экспертная оценка выполнения практических заданий </w:t>
            </w: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по  построению дискретных и интервальных рядов распределения;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тестирование.</w:t>
            </w:r>
          </w:p>
        </w:tc>
        <w:tc>
          <w:tcPr>
            <w:tcW w:w="2856" w:type="dxa"/>
          </w:tcPr>
          <w:p w:rsidR="00E365EF" w:rsidRPr="00E345CB" w:rsidRDefault="00E365EF" w:rsidP="002C539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Верное распределение единиц совокупности на группы;   </w:t>
            </w:r>
          </w:p>
          <w:p w:rsidR="00E365EF" w:rsidRPr="00E345CB" w:rsidRDefault="00E365EF" w:rsidP="002C539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правильно определенное среднее значение  результативного признака;</w:t>
            </w:r>
          </w:p>
          <w:p w:rsidR="00E365EF" w:rsidRPr="00E345CB" w:rsidRDefault="00E365EF" w:rsidP="002C539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установлено наличие или отсутствие зависимости и её направления.</w:t>
            </w:r>
          </w:p>
        </w:tc>
        <w:tc>
          <w:tcPr>
            <w:tcW w:w="2835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Гетерогенные задания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Задания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7,8,9,10,11,12,13,26,27,30,36,37,38</w:t>
            </w:r>
          </w:p>
        </w:tc>
      </w:tr>
      <w:tr w:rsidR="00E365EF" w:rsidRPr="00E345CB" w:rsidTr="003773A2">
        <w:trPr>
          <w:trHeight w:val="704"/>
        </w:trPr>
        <w:tc>
          <w:tcPr>
            <w:tcW w:w="3901" w:type="dxa"/>
          </w:tcPr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Умения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Выполнять расчеты статистических показателей и формулировать основные выводы;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Знания 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Техника расчета статистических показателей, характеризующих социально-экономические явления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047" w:type="dxa"/>
          </w:tcPr>
          <w:p w:rsidR="00E365EF" w:rsidRPr="00E345CB" w:rsidRDefault="00E365EF" w:rsidP="002C539A">
            <w:pPr>
              <w:widowControl w:val="0"/>
              <w:tabs>
                <w:tab w:val="num" w:pos="1080"/>
              </w:tabs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Рассчитанные структурные характеристики ряда распределения;</w:t>
            </w:r>
          </w:p>
          <w:p w:rsidR="00E365EF" w:rsidRPr="00E345CB" w:rsidRDefault="00E365EF" w:rsidP="002C539A">
            <w:pPr>
              <w:widowControl w:val="0"/>
              <w:tabs>
                <w:tab w:val="num" w:pos="1080"/>
              </w:tabs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показатели меры вариации;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показатели формы распределения: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сформулированные выводы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098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ромежуточная</w:t>
            </w:r>
            <w:proofErr w:type="spellEnd"/>
            <w:r w:rsidR="003773A2"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аттестация</w:t>
            </w:r>
            <w:proofErr w:type="spellEnd"/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Экспертная оценка выполнения практических заданий </w:t>
            </w: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по анализу рядов распределения и проверке статистических гипотез;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тестирование.</w:t>
            </w:r>
          </w:p>
        </w:tc>
        <w:tc>
          <w:tcPr>
            <w:tcW w:w="2856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Верно</w:t>
            </w:r>
            <w:proofErr w:type="gramEnd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исчислены показатели вариации; выявлена согласованность между эмпирическими и гипотетическими характеристиками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Выводы сформулированы точно и полно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Расчет статистических показателей произведен в соответствии с установленной методикой</w:t>
            </w:r>
          </w:p>
        </w:tc>
        <w:tc>
          <w:tcPr>
            <w:tcW w:w="2835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Гетерогенный тест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Задания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14,15,16,17,18,19,20,25,31,32,33,41,43,46,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50,54,55,56,60,61,66,67</w:t>
            </w:r>
          </w:p>
        </w:tc>
      </w:tr>
      <w:tr w:rsidR="00E365EF" w:rsidRPr="00E345CB" w:rsidTr="003773A2">
        <w:trPr>
          <w:trHeight w:val="1252"/>
        </w:trPr>
        <w:tc>
          <w:tcPr>
            <w:tcW w:w="3901" w:type="dxa"/>
          </w:tcPr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Умения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Осуществлять комплексный анализ изучаемых социально-экономических явлений и </w:t>
            </w:r>
            <w:proofErr w:type="gramStart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процессов</w:t>
            </w:r>
            <w:proofErr w:type="gramEnd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том числе с использованием средств вычислительной техники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Знания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Основные формы и виды действующей статистической отчетности;</w:t>
            </w:r>
          </w:p>
          <w:p w:rsidR="00E365EF" w:rsidRPr="00E345CB" w:rsidRDefault="00E365EF" w:rsidP="002C53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ОК 5</w:t>
            </w:r>
            <w:proofErr w:type="gramStart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В</w:t>
            </w:r>
            <w:proofErr w:type="gramEnd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ладеть информационной культурой, анализировать и оценивать информацию с использованием информационно  – коммуникативных технологий.</w:t>
            </w:r>
          </w:p>
        </w:tc>
        <w:tc>
          <w:tcPr>
            <w:tcW w:w="2047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Характеристика изменения явления во времени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098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ромежуточная</w:t>
            </w:r>
            <w:proofErr w:type="spellEnd"/>
            <w:r w:rsidR="003773A2"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аттестация</w:t>
            </w:r>
            <w:proofErr w:type="spellEnd"/>
          </w:p>
        </w:tc>
        <w:tc>
          <w:tcPr>
            <w:tcW w:w="1822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Экспертная оценка выполнения практических заданий </w:t>
            </w: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по анализу рядов динамики демонстрационное задание</w:t>
            </w:r>
          </w:p>
        </w:tc>
        <w:tc>
          <w:tcPr>
            <w:tcW w:w="2856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Верно</w:t>
            </w:r>
            <w:proofErr w:type="gramEnd"/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произведен расчет показателей анализа ряда динамики.  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Точно определена основная тенденции развития </w:t>
            </w:r>
          </w:p>
        </w:tc>
        <w:tc>
          <w:tcPr>
            <w:tcW w:w="2835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Гетерогенный тест; 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Задания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2,40,42,51,52,53,63,65,68,70</w:t>
            </w:r>
          </w:p>
        </w:tc>
      </w:tr>
      <w:tr w:rsidR="00E365EF" w:rsidRPr="00E345CB" w:rsidTr="003773A2">
        <w:trPr>
          <w:trHeight w:val="2990"/>
        </w:trPr>
        <w:tc>
          <w:tcPr>
            <w:tcW w:w="3901" w:type="dxa"/>
          </w:tcPr>
          <w:p w:rsidR="00E365EF" w:rsidRPr="00E345CB" w:rsidRDefault="00E365EF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E345CB">
              <w:rPr>
                <w:b/>
                <w:bCs/>
                <w:sz w:val="20"/>
                <w:szCs w:val="20"/>
              </w:rPr>
              <w:lastRenderedPageBreak/>
              <w:t>Знания</w:t>
            </w:r>
          </w:p>
          <w:p w:rsidR="00E365EF" w:rsidRPr="00E345CB" w:rsidRDefault="00E365EF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E345CB">
              <w:rPr>
                <w:sz w:val="20"/>
                <w:szCs w:val="20"/>
              </w:rPr>
              <w:t>Предмет, метод и задачи статистики;</w:t>
            </w:r>
          </w:p>
          <w:p w:rsidR="00E365EF" w:rsidRPr="00E345CB" w:rsidRDefault="00E365EF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E345CB">
              <w:rPr>
                <w:sz w:val="20"/>
                <w:szCs w:val="20"/>
              </w:rPr>
              <w:t>Общие основы статистической науки;</w:t>
            </w:r>
          </w:p>
          <w:p w:rsidR="00E365EF" w:rsidRPr="00E345CB" w:rsidRDefault="00E365EF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E345CB">
              <w:rPr>
                <w:sz w:val="20"/>
                <w:szCs w:val="20"/>
              </w:rPr>
              <w:t>Принципы организации государственной статистики;</w:t>
            </w:r>
          </w:p>
        </w:tc>
        <w:tc>
          <w:tcPr>
            <w:tcW w:w="2047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Знание методов статистики</w:t>
            </w:r>
          </w:p>
          <w:p w:rsidR="00E365EF" w:rsidRPr="00E345CB" w:rsidRDefault="00E365EF" w:rsidP="002C539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Понимание статистики  как общественной науки. Знание понятия  элементов совокупности, признаков ее единиц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Знание принципов органи</w:t>
            </w:r>
            <w:r w:rsidRPr="00E345C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softHyphen/>
              <w:t>зации государственного статистического учета</w:t>
            </w:r>
          </w:p>
        </w:tc>
        <w:tc>
          <w:tcPr>
            <w:tcW w:w="2098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ромежуточная</w:t>
            </w:r>
            <w:proofErr w:type="spellEnd"/>
            <w:r w:rsidR="003773A2"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аттестация</w:t>
            </w:r>
            <w:proofErr w:type="spellEnd"/>
          </w:p>
          <w:p w:rsidR="00E365EF" w:rsidRPr="00E345CB" w:rsidRDefault="00E365EF" w:rsidP="002C539A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22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Тестирование, опрос</w:t>
            </w: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собеседование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856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Установлено соответствие между характеристикой метода и его названием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Приведено не менее трех примеров  дискретных и непрерывных признаков 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Установлено соответствие между характеристикой принципа и его названием</w:t>
            </w:r>
          </w:p>
        </w:tc>
        <w:tc>
          <w:tcPr>
            <w:tcW w:w="2835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Гетерогенный тест; 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Задания 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1,34,39,48,58,59</w:t>
            </w:r>
          </w:p>
        </w:tc>
      </w:tr>
      <w:tr w:rsidR="00E365EF" w:rsidRPr="00E345CB" w:rsidTr="003773A2">
        <w:trPr>
          <w:trHeight w:val="2105"/>
        </w:trPr>
        <w:tc>
          <w:tcPr>
            <w:tcW w:w="3901" w:type="dxa"/>
          </w:tcPr>
          <w:p w:rsidR="00E365EF" w:rsidRPr="00E345CB" w:rsidRDefault="00E365EF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E345CB">
              <w:rPr>
                <w:b/>
                <w:bCs/>
                <w:sz w:val="20"/>
                <w:szCs w:val="20"/>
              </w:rPr>
              <w:t>Знания</w:t>
            </w:r>
          </w:p>
          <w:p w:rsidR="00E365EF" w:rsidRPr="00E345CB" w:rsidRDefault="00E365EF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E345CB">
              <w:rPr>
                <w:sz w:val="20"/>
                <w:szCs w:val="20"/>
              </w:rPr>
              <w:t xml:space="preserve"> Современные тенденции развития статистического учета</w:t>
            </w:r>
          </w:p>
          <w:p w:rsidR="00E365EF" w:rsidRPr="00E345CB" w:rsidRDefault="00E365EF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sz w:val="20"/>
                <w:szCs w:val="20"/>
              </w:rPr>
            </w:pPr>
            <w:r w:rsidRPr="00E345CB">
              <w:rPr>
                <w:b/>
                <w:sz w:val="20"/>
                <w:szCs w:val="20"/>
              </w:rPr>
              <w:t>ОК 9</w:t>
            </w:r>
          </w:p>
          <w:p w:rsidR="00E365EF" w:rsidRPr="00E345CB" w:rsidRDefault="00E365EF" w:rsidP="002C539A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E345CB">
              <w:rPr>
                <w:sz w:val="20"/>
                <w:szCs w:val="20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2047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Доклад и презентация с изложением возникновения и развития статистики в России и </w:t>
            </w:r>
            <w:proofErr w:type="spellStart"/>
            <w:r w:rsidRPr="00E345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зарубежом</w:t>
            </w:r>
            <w:proofErr w:type="spellEnd"/>
          </w:p>
        </w:tc>
        <w:tc>
          <w:tcPr>
            <w:tcW w:w="2098" w:type="dxa"/>
          </w:tcPr>
          <w:p w:rsidR="00E365EF" w:rsidRPr="00E345CB" w:rsidRDefault="00E365EF" w:rsidP="002C539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ромежуточная</w:t>
            </w:r>
            <w:proofErr w:type="spellEnd"/>
            <w:r w:rsidR="003773A2" w:rsidRPr="00E345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45CB">
              <w:rPr>
                <w:rFonts w:ascii="Times New Roman" w:hAnsi="Times New Roman"/>
                <w:sz w:val="20"/>
                <w:szCs w:val="20"/>
              </w:rPr>
              <w:t>аттестация</w:t>
            </w:r>
            <w:proofErr w:type="spellEnd"/>
          </w:p>
        </w:tc>
        <w:tc>
          <w:tcPr>
            <w:tcW w:w="1822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Экспертная оценка подготовленного доклада  и презентации </w:t>
            </w:r>
          </w:p>
        </w:tc>
        <w:tc>
          <w:tcPr>
            <w:tcW w:w="2856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Точность выбора материалов для доклада и презентации</w:t>
            </w:r>
          </w:p>
        </w:tc>
        <w:tc>
          <w:tcPr>
            <w:tcW w:w="2835" w:type="dxa"/>
          </w:tcPr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sz w:val="20"/>
                <w:szCs w:val="20"/>
                <w:lang w:val="ru-RU"/>
              </w:rPr>
              <w:t>Гетерогенный тест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Задания</w:t>
            </w:r>
          </w:p>
          <w:p w:rsidR="00E365EF" w:rsidRPr="00E345CB" w:rsidRDefault="00E365EF" w:rsidP="002C539A">
            <w:pPr>
              <w:widowControl w:val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45C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22,23,29,45,47,6</w:t>
            </w: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color w:val="FF0000"/>
          <w:sz w:val="22"/>
          <w:szCs w:val="22"/>
          <w:lang w:val="ru-RU"/>
        </w:rPr>
        <w:sectPr w:rsidR="00E365EF" w:rsidRPr="00F77D8A" w:rsidSect="007D23A9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b/>
          <w:iCs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</w:rPr>
        <w:lastRenderedPageBreak/>
        <w:t>II</w:t>
      </w:r>
      <w:r w:rsidRPr="00F77D8A">
        <w:rPr>
          <w:rFonts w:ascii="Times New Roman" w:hAnsi="Times New Roman"/>
          <w:b/>
          <w:sz w:val="22"/>
          <w:szCs w:val="22"/>
          <w:lang w:val="ru-RU"/>
        </w:rPr>
        <w:t>. Комплект оценочных средств</w:t>
      </w:r>
      <w:r w:rsidR="00FB0B28" w:rsidRPr="00F77D8A">
        <w:rPr>
          <w:rFonts w:ascii="Times New Roman" w:hAnsi="Times New Roman"/>
          <w:b/>
          <w:sz w:val="22"/>
          <w:szCs w:val="22"/>
          <w:lang w:val="ru-RU"/>
        </w:rPr>
        <w:t xml:space="preserve"> по дисциплине </w:t>
      </w:r>
      <w:r w:rsidRPr="00F77D8A">
        <w:rPr>
          <w:rFonts w:ascii="Times New Roman" w:hAnsi="Times New Roman"/>
          <w:b/>
          <w:iCs/>
          <w:sz w:val="22"/>
          <w:szCs w:val="22"/>
          <w:lang w:val="ru-RU"/>
        </w:rPr>
        <w:t>ОП.02. Статистика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b/>
          <w:iCs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Одномерная технологическая матрица покрытия теста промежуточной аттестации</w:t>
      </w:r>
    </w:p>
    <w:tbl>
      <w:tblPr>
        <w:tblW w:w="102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0"/>
        <w:gridCol w:w="1361"/>
        <w:gridCol w:w="1513"/>
        <w:gridCol w:w="1362"/>
        <w:gridCol w:w="1361"/>
      </w:tblGrid>
      <w:tr w:rsidR="00E365EF" w:rsidRPr="00A543DC" w:rsidTr="003773A2">
        <w:trPr>
          <w:trHeight w:val="1109"/>
        </w:trPr>
        <w:tc>
          <w:tcPr>
            <w:tcW w:w="4690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Наименования  тем по</w:t>
            </w:r>
            <w:r w:rsidR="00F55BD8"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дисциплине</w:t>
            </w:r>
          </w:p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Кол-во</w:t>
            </w:r>
          </w:p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часов по программе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Кол-во часов по программе, %</w:t>
            </w:r>
          </w:p>
        </w:tc>
        <w:tc>
          <w:tcPr>
            <w:tcW w:w="1362" w:type="dxa"/>
            <w:vAlign w:val="center"/>
          </w:tcPr>
          <w:p w:rsidR="00E345CB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A94286">
              <w:rPr>
                <w:rFonts w:ascii="Times New Roman" w:eastAsia="Calibri" w:hAnsi="Times New Roman"/>
                <w:b/>
                <w:sz w:val="20"/>
                <w:szCs w:val="20"/>
              </w:rPr>
              <w:t>Число</w:t>
            </w:r>
            <w:proofErr w:type="spellEnd"/>
            <w:r w:rsidR="003773A2"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4286">
              <w:rPr>
                <w:rFonts w:ascii="Times New Roman" w:eastAsia="Calibri" w:hAnsi="Times New Roman"/>
                <w:b/>
                <w:sz w:val="20"/>
                <w:szCs w:val="20"/>
              </w:rPr>
              <w:t>тестовых</w:t>
            </w:r>
            <w:proofErr w:type="spellEnd"/>
          </w:p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spellStart"/>
            <w:r w:rsidRPr="00A94286">
              <w:rPr>
                <w:rFonts w:ascii="Times New Roman" w:eastAsia="Calibri" w:hAnsi="Times New Roman"/>
                <w:b/>
                <w:sz w:val="20"/>
                <w:szCs w:val="20"/>
              </w:rPr>
              <w:t>заданий</w:t>
            </w:r>
            <w:proofErr w:type="spellEnd"/>
            <w:r w:rsidRPr="00A94286">
              <w:rPr>
                <w:rFonts w:ascii="Times New Roman" w:eastAsia="Calibri" w:hAnsi="Times New Roman"/>
                <w:b/>
                <w:sz w:val="20"/>
                <w:szCs w:val="20"/>
              </w:rPr>
              <w:t>, %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Число тестовых заданий в тесте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94286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  <w:proofErr w:type="spellEnd"/>
            <w:r w:rsidRPr="00A9428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1. </w:t>
            </w:r>
            <w:r w:rsidRPr="00A942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ВВЕДЕНИЕ В СТАТИСТИКУ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12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1.1. </w:t>
            </w:r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Предмет, метод и задачи статистики</w:t>
            </w:r>
          </w:p>
        </w:tc>
        <w:tc>
          <w:tcPr>
            <w:tcW w:w="1361" w:type="dxa"/>
          </w:tcPr>
          <w:p w:rsidR="00E365EF" w:rsidRPr="00A94286" w:rsidRDefault="00E365EF" w:rsidP="00A942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28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820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sz w:val="20"/>
                <w:szCs w:val="20"/>
                <w:lang w:val="ru-RU"/>
              </w:rPr>
              <w:t>Тема 1.2</w:t>
            </w:r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Задачи и принципы организации государственной статистики в РФ</w:t>
            </w:r>
          </w:p>
        </w:tc>
        <w:tc>
          <w:tcPr>
            <w:tcW w:w="1361" w:type="dxa"/>
          </w:tcPr>
          <w:p w:rsidR="00E365EF" w:rsidRPr="00A94286" w:rsidRDefault="00E365EF" w:rsidP="00A9428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42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835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1.3 </w:t>
            </w:r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Формы, виды и способы организации статистического наблюдения</w:t>
            </w:r>
          </w:p>
        </w:tc>
        <w:tc>
          <w:tcPr>
            <w:tcW w:w="1361" w:type="dxa"/>
          </w:tcPr>
          <w:p w:rsidR="00E365EF" w:rsidRPr="00A94286" w:rsidRDefault="00E365EF" w:rsidP="00A9428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42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835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Раздел 2. СВОДКА И  ГРУППИРОВКА СТАТИСТИЧЕСКИХ ДАННЫХ 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18</w:t>
            </w:r>
          </w:p>
        </w:tc>
      </w:tr>
      <w:tr w:rsidR="00E365EF" w:rsidRPr="00A94286" w:rsidTr="003773A2">
        <w:trPr>
          <w:trHeight w:val="547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sz w:val="20"/>
                <w:szCs w:val="20"/>
                <w:lang w:val="ru-RU"/>
              </w:rPr>
              <w:t>Тема 2.1.</w:t>
            </w:r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Задачи и виды статистической </w:t>
            </w:r>
            <w:proofErr w:type="spellStart"/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сводки</w:t>
            </w:r>
            <w:proofErr w:type="gramStart"/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.М</w:t>
            </w:r>
            <w:proofErr w:type="gramEnd"/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етод</w:t>
            </w:r>
            <w:proofErr w:type="spellEnd"/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 группировок в статистике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10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Тема 2.2 </w:t>
            </w:r>
            <w:r w:rsidRPr="00A94286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. Ряды распределения в статистике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Тема 2.3 Способы представления статистических данных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94286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  <w:proofErr w:type="spellEnd"/>
            <w:r w:rsidRPr="00A94286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3</w:t>
            </w:r>
            <w:r w:rsidRPr="00A94286">
              <w:rPr>
                <w:rFonts w:ascii="Times New Roman" w:hAnsi="Times New Roman"/>
                <w:b/>
                <w:bCs/>
                <w:sz w:val="20"/>
                <w:szCs w:val="20"/>
              </w:rPr>
              <w:t>. СТАТИСТИЧЕСКИЕ ПОКАЗАТЕЛИ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18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3.1 </w:t>
            </w:r>
            <w:r w:rsidRPr="00A9428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Абсолютные и относительные величины в статистике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547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3.2 </w:t>
            </w:r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Средние величины в статистике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547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3.3 </w:t>
            </w:r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Показатели вариации в статистике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10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4 РЯДЫ ДИНАМИКИ В СТАТИСТИКЕ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12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</w:t>
            </w:r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4.1. Виды и методы анализа рядов динамики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10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Тема 4.2. Методы анализа основной тенденции (тренда) в рядах динамики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547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942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Раздел</w:t>
            </w:r>
            <w:proofErr w:type="spellEnd"/>
            <w:r w:rsidRPr="00A942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5</w:t>
            </w:r>
            <w:r w:rsidRPr="00A942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 ИНДЕКСЫ В СТАТИСТИКЕ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395"/>
        </w:trPr>
        <w:tc>
          <w:tcPr>
            <w:tcW w:w="4690" w:type="dxa"/>
          </w:tcPr>
          <w:p w:rsidR="00E365EF" w:rsidRPr="00A94286" w:rsidRDefault="00E365EF" w:rsidP="00A94286">
            <w:pPr>
              <w:pStyle w:val="a8"/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4286">
              <w:rPr>
                <w:rFonts w:ascii="Times New Roman" w:eastAsia="Calibri" w:hAnsi="Times New Roman"/>
                <w:bCs/>
                <w:sz w:val="20"/>
                <w:szCs w:val="20"/>
              </w:rPr>
              <w:t>Тема</w:t>
            </w:r>
            <w:proofErr w:type="spellEnd"/>
            <w:r w:rsidRPr="00A94286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 5</w:t>
            </w:r>
            <w:r w:rsidRPr="00A94286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.1 </w:t>
            </w:r>
            <w:proofErr w:type="spellStart"/>
            <w:r w:rsidRPr="00A94286">
              <w:rPr>
                <w:rFonts w:ascii="Times New Roman" w:hAnsi="Times New Roman"/>
                <w:bCs/>
                <w:sz w:val="20"/>
                <w:szCs w:val="20"/>
              </w:rPr>
              <w:t>Индексы</w:t>
            </w:r>
            <w:proofErr w:type="spellEnd"/>
            <w:r w:rsidRPr="00A94286">
              <w:rPr>
                <w:rFonts w:ascii="Times New Roman" w:hAnsi="Times New Roman"/>
                <w:bCs/>
                <w:sz w:val="20"/>
                <w:szCs w:val="20"/>
              </w:rPr>
              <w:t xml:space="preserve"> в </w:t>
            </w:r>
            <w:proofErr w:type="spellStart"/>
            <w:r w:rsidRPr="00A94286">
              <w:rPr>
                <w:rFonts w:ascii="Times New Roman" w:hAnsi="Times New Roman"/>
                <w:bCs/>
                <w:sz w:val="20"/>
                <w:szCs w:val="20"/>
              </w:rPr>
              <w:t>статистике</w:t>
            </w:r>
            <w:proofErr w:type="spellEnd"/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547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Раздел 6. ВЫБОРОЧНОЕ НАБЛЮДЕНИЕ В СТАТИСТИКЕ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4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Тема 6.1. Способы формирования выборочной совокупности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3</w:t>
            </w:r>
          </w:p>
        </w:tc>
      </w:tr>
      <w:tr w:rsidR="00E365EF" w:rsidRPr="00A94286" w:rsidTr="003773A2">
        <w:trPr>
          <w:trHeight w:val="562"/>
        </w:trPr>
        <w:tc>
          <w:tcPr>
            <w:tcW w:w="4690" w:type="dxa"/>
          </w:tcPr>
          <w:p w:rsidR="00E365EF" w:rsidRPr="00A94286" w:rsidRDefault="00E365EF" w:rsidP="00A94286">
            <w:pPr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Тема 6.2 Методы оценки результатов выборочного  наблюдения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3</w:t>
            </w:r>
          </w:p>
        </w:tc>
      </w:tr>
      <w:tr w:rsidR="00E365EF" w:rsidRPr="00A94286" w:rsidTr="003773A2">
        <w:trPr>
          <w:trHeight w:val="273"/>
        </w:trPr>
        <w:tc>
          <w:tcPr>
            <w:tcW w:w="4690" w:type="dxa"/>
            <w:vAlign w:val="center"/>
          </w:tcPr>
          <w:p w:rsidR="00E365EF" w:rsidRPr="00A94286" w:rsidRDefault="00E365EF" w:rsidP="00A9428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spellStart"/>
            <w:r w:rsidRPr="00A94286">
              <w:rPr>
                <w:rFonts w:ascii="Times New Roman" w:eastAsia="Calibri" w:hAnsi="Times New Roman"/>
                <w:b/>
                <w:sz w:val="20"/>
                <w:szCs w:val="20"/>
              </w:rPr>
              <w:t>Всего</w:t>
            </w:r>
            <w:proofErr w:type="spellEnd"/>
            <w:r w:rsidRPr="00A94286">
              <w:rPr>
                <w:rFonts w:ascii="Times New Roman" w:eastAsia="Calibri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34</w:t>
            </w:r>
          </w:p>
        </w:tc>
        <w:tc>
          <w:tcPr>
            <w:tcW w:w="1513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362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361" w:type="dxa"/>
            <w:vAlign w:val="center"/>
          </w:tcPr>
          <w:p w:rsidR="00E365EF" w:rsidRPr="00A94286" w:rsidRDefault="00E365EF" w:rsidP="00A94286">
            <w:pPr>
              <w:widowControl w:val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A94286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70</w:t>
            </w:r>
          </w:p>
        </w:tc>
      </w:tr>
    </w:tbl>
    <w:p w:rsidR="00E365EF" w:rsidRPr="00F77D8A" w:rsidRDefault="00E365EF" w:rsidP="002C539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E365EF" w:rsidRPr="00F77D8A" w:rsidRDefault="00E365EF" w:rsidP="002C539A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D8A">
        <w:rPr>
          <w:rFonts w:ascii="Times New Roman" w:hAnsi="Times New Roman" w:cs="Times New Roman"/>
          <w:b/>
          <w:sz w:val="22"/>
          <w:szCs w:val="22"/>
        </w:rPr>
        <w:lastRenderedPageBreak/>
        <w:t xml:space="preserve">Тест промежуточной аттестации по общепрофессиональной дисциплине </w:t>
      </w:r>
    </w:p>
    <w:p w:rsidR="00E365EF" w:rsidRPr="00F77D8A" w:rsidRDefault="00E365EF" w:rsidP="002C539A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D8A">
        <w:rPr>
          <w:rFonts w:ascii="Times New Roman" w:hAnsi="Times New Roman" w:cs="Times New Roman"/>
          <w:b/>
          <w:sz w:val="22"/>
          <w:szCs w:val="22"/>
        </w:rPr>
        <w:t>«Статистика»</w:t>
      </w:r>
    </w:p>
    <w:tbl>
      <w:tblPr>
        <w:tblW w:w="967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9677"/>
      </w:tblGrid>
      <w:tr w:rsidR="00E365EF" w:rsidRPr="00A543DC" w:rsidTr="00FB0B28">
        <w:tc>
          <w:tcPr>
            <w:tcW w:w="967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</w:p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Условия выполнения задания</w:t>
            </w:r>
          </w:p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1. Место выполнения задания: компьютерный класс</w:t>
            </w:r>
          </w:p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2. Максимальное время выполнения задания: 60 мин</w:t>
            </w:r>
          </w:p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 Вы можете воспользоваться </w:t>
            </w:r>
            <w:r w:rsidRPr="00F77D8A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 микрокалькулятором, листами для черновика</w:t>
            </w:r>
          </w:p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4. Тестирование осуществляется в программе АСТ-тест. Каждому студенту случайным образом будет осуществлен отбор 30 вопросов.</w:t>
            </w:r>
          </w:p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7030A0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Выберите один правильный ответ: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8917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ПРЕДМЕТ СТАТИСТИКИ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количественные закономерности развития экономических явлений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2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 причинно-следственных закономерностей массовых явлений и процессов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структурные изменения массовых явлений и процессов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2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количественные характеристики качественно определенных массовых процессов и явлений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2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ФЕДЕРАЛЬНЫЙ ОРГАН ВЛАСТИ, ОСУЩЕСТВЛЯЮЩИЙ РУКОВОДСТВО РОССИЙСКОЙ СТАТИСТИКОЙ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Министерство финансов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Правительство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России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Госкомстат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России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Министерство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экономики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ЭТАПЫ ПРОЦЕССА ПРОВЕДЕНИЯ СТАТИСТИЧЕСКОГО НАБЛЮДЕНИЯ</w:t>
            </w:r>
          </w:p>
        </w:tc>
      </w:tr>
      <w:tr w:rsidR="00E365EF" w:rsidRPr="00A543DC" w:rsidTr="007D23A9">
        <w:trPr>
          <w:trHeight w:val="892"/>
        </w:trPr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арифметический и логический контроль данных статистической совокупности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анализ причин, приведших к неправильному заполнению бланков</w:t>
            </w:r>
          </w:p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подготовка наблюдения, проведение массового сбора данных, подготовка данных к автоматизированной обработке, разработка предложений по совершенствованию ситуации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color w:val="FF0000"/>
                <w:sz w:val="22"/>
                <w:szCs w:val="22"/>
                <w:highlight w:val="yellow"/>
                <w:lang w:val="ru-RU"/>
              </w:rPr>
            </w:pP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Рассылка переписных листов, анкет, бланков, форм статистической отчетности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 ОРГАНИЗАЦИОННЫМ ВОПРОСАМ СТАТИСТИЧЕСКОГО НАБЛЮДЕНИЯ ОТНОСИТСЯ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Выбор</w:t>
            </w:r>
            <w:proofErr w:type="spellEnd"/>
            <w:r w:rsidR="00AB6802" w:rsidRPr="00F77D8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sz w:val="22"/>
                <w:szCs w:val="22"/>
              </w:rPr>
              <w:t>времени</w:t>
            </w:r>
            <w:proofErr w:type="spellEnd"/>
            <w:r w:rsidR="00AB6802" w:rsidRPr="00F77D8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sz w:val="22"/>
                <w:szCs w:val="22"/>
              </w:rPr>
              <w:t>наблюдения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 форм, способов и видов статистического наблюдения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Определение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цели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статистического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наблюдения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Проведение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переписи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населения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Разработка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программы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наблюдения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НАБЛЮДЕНИЕ, ПРИ КОТОРОМ </w:t>
            </w:r>
            <w:proofErr w:type="gram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ОСУЩЕСТВЛЯЕТСЯ ОТБОР ЭЛЕМЕНТОВ ИЗ ОБЩЕЙ СОВОКУПНОСТИ НАЗЫВАЕТСЯ</w:t>
            </w:r>
            <w:proofErr w:type="gram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A3148A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С</w:t>
            </w:r>
            <w:r w:rsidR="00E365EF" w:rsidRPr="00F77D8A">
              <w:rPr>
                <w:sz w:val="22"/>
                <w:szCs w:val="22"/>
              </w:rPr>
              <w:t>плошное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документальное 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A3148A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  <w:r w:rsidR="00E365EF" w:rsidRPr="00F77D8A">
              <w:rPr>
                <w:rFonts w:ascii="Times New Roman" w:hAnsi="Times New Roman"/>
                <w:sz w:val="22"/>
                <w:szCs w:val="22"/>
              </w:rPr>
              <w:t>ыборочное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A3148A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М</w:t>
            </w:r>
            <w:r w:rsidR="00E365EF" w:rsidRPr="00F77D8A">
              <w:rPr>
                <w:rFonts w:ascii="Times New Roman" w:hAnsi="Times New Roman"/>
                <w:sz w:val="22"/>
                <w:szCs w:val="22"/>
              </w:rPr>
              <w:t>оментное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p w:rsidR="00AB6802" w:rsidRPr="00F77D8A" w:rsidRDefault="00AB6802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ФОРМЫ СТАТИСТИЧЕСКОГО НАБЛЮДЕНИЯ 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lastRenderedPageBreak/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отчетность</w:t>
            </w:r>
            <w:proofErr w:type="spellEnd"/>
            <w:r w:rsidRPr="00F77D8A">
              <w:rPr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sz w:val="22"/>
                <w:szCs w:val="22"/>
              </w:rPr>
              <w:t>перепись</w:t>
            </w:r>
            <w:proofErr w:type="spellEnd"/>
            <w:r w:rsidRPr="00F77D8A">
              <w:rPr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sz w:val="22"/>
                <w:szCs w:val="22"/>
              </w:rPr>
              <w:t>регистры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Опыт,  эксперимент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формуляры и инструкции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опросные листы</w:t>
            </w:r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анкеты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бланки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СТАТИСТИЧЕСКИЙ ГРАФИК – ЭТО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Прямоугольнаясистемачисел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Описание статистической совокупности с помощью букв и формул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Чертеж, на котором статистические совокупности описаны с помощью условных геометрических образов и знаков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Своднаячисловаяхарактеристика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ОСОБЕННОСТЬ РЯДОВ РАСПРЕДЕЛЕНИЯ 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Упорядочивание элементов статистической совокупности по одному варьирующему признаку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Изображение группировок  в виде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кумулят</w:t>
            </w:r>
            <w:proofErr w:type="spellEnd"/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Упорядочивание элементов статистической совокупности  по двум варьирующим  признакам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Изображение группировок в виде гистограмм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77"/>
        <w:gridCol w:w="4488"/>
        <w:gridCol w:w="487"/>
        <w:gridCol w:w="4018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КУМУЛЯТОЙ НАЗЫВАЕТСЯ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Ранжированные дискретные значения варьируемого признака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Ряднакопленныхчастот</w:t>
            </w:r>
            <w:proofErr w:type="spellEnd"/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Ранжированные интервальные значения варьируемого признака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Графическое изображение ряда накопленных частот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Графическоеизображениевариационногоряда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ГРУППИРОВКА – ЭТО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Упорядочение единиц совокупности по признаку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Видстатистическогонаблюдения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Разбивка единиц совокупности на группы по одному или нескольким  признакам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Способ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методнаблюдения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Обобщениеединичныхфакторов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918" w:type="dxa"/>
            <w:gridSpan w:val="3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ВИД РЯДА РАСПРЕДЕЛЕНИЯ АБИТУРИЕНТОВ ПО РЕЗУЛЬТАТАМ СДАЧИ ВСТУПИТЕЛЬНЫХ ЭКЗАМЕНОВ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95"/>
              <w:gridCol w:w="2896"/>
              <w:gridCol w:w="2896"/>
            </w:tblGrid>
            <w:tr w:rsidR="00E365EF" w:rsidRPr="00F77D8A" w:rsidTr="007D23A9">
              <w:tc>
                <w:tcPr>
                  <w:tcW w:w="289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Группы</w:t>
                  </w:r>
                  <w:proofErr w:type="spellEnd"/>
                  <w:r w:rsidR="00AB6802"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абитуриентов</w:t>
                  </w:r>
                  <w:proofErr w:type="spellEnd"/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Число</w:t>
                  </w:r>
                  <w:proofErr w:type="spellEnd"/>
                  <w:r w:rsidR="00AB6802"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абитуриентов</w:t>
                  </w:r>
                  <w:proofErr w:type="spellEnd"/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Удельный</w:t>
                  </w:r>
                  <w:proofErr w:type="spellEnd"/>
                  <w:r w:rsidR="00AB6802"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вес</w:t>
                  </w:r>
                  <w:proofErr w:type="spellEnd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 xml:space="preserve">, % к </w:t>
                  </w: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итогу</w:t>
                  </w:r>
                  <w:proofErr w:type="spellEnd"/>
                </w:p>
              </w:tc>
            </w:tr>
            <w:tr w:rsidR="00E365EF" w:rsidRPr="00F77D8A" w:rsidTr="007D23A9">
              <w:tc>
                <w:tcPr>
                  <w:tcW w:w="289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Поступившие</w:t>
                  </w:r>
                  <w:proofErr w:type="spellEnd"/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75</w:t>
                  </w:r>
                </w:p>
              </w:tc>
            </w:tr>
            <w:tr w:rsidR="00E365EF" w:rsidRPr="00F77D8A" w:rsidTr="007D23A9">
              <w:tc>
                <w:tcPr>
                  <w:tcW w:w="289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Непоступившие</w:t>
                  </w:r>
                  <w:proofErr w:type="spellEnd"/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25</w:t>
                  </w:r>
                </w:p>
              </w:tc>
            </w:tr>
            <w:tr w:rsidR="00E365EF" w:rsidRPr="00F77D8A" w:rsidTr="007D23A9">
              <w:tc>
                <w:tcPr>
                  <w:tcW w:w="2895" w:type="dxa"/>
                </w:tcPr>
                <w:p w:rsidR="00E365EF" w:rsidRPr="00F77D8A" w:rsidRDefault="00E365EF" w:rsidP="002C539A">
                  <w:pPr>
                    <w:widowControl w:val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100</w:t>
                  </w:r>
                </w:p>
              </w:tc>
            </w:tr>
          </w:tbl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c>
          <w:tcPr>
            <w:tcW w:w="653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  <w:shd w:val="clear" w:color="auto" w:fill="auto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Дискретный</w:t>
            </w:r>
            <w:proofErr w:type="spellEnd"/>
            <w:r w:rsidR="00AB6802" w:rsidRPr="00F77D8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sz w:val="22"/>
                <w:szCs w:val="22"/>
              </w:rPr>
              <w:t>вариационный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Качественный</w:t>
            </w:r>
          </w:p>
        </w:tc>
      </w:tr>
      <w:tr w:rsidR="00E365EF" w:rsidRPr="00F77D8A" w:rsidTr="007D23A9">
        <w:tc>
          <w:tcPr>
            <w:tcW w:w="653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Интервальный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вариационный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Интервально-дискретный</w:t>
            </w:r>
            <w:proofErr w:type="spellEnd"/>
          </w:p>
        </w:tc>
      </w:tr>
      <w:tr w:rsidR="00E365EF" w:rsidRPr="00F77D8A" w:rsidTr="007D23A9">
        <w:tc>
          <w:tcPr>
            <w:tcW w:w="653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Атрибутивный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  <w:shd w:val="clear" w:color="auto" w:fill="auto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Представлен макет статистической таблицы. ВИД ГРУППИРОВКИ, ОТРАЖЕННЫЙ В МАКЕТЕ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44"/>
              <w:gridCol w:w="1543"/>
              <w:gridCol w:w="1426"/>
              <w:gridCol w:w="1426"/>
              <w:gridCol w:w="1426"/>
              <w:gridCol w:w="1426"/>
            </w:tblGrid>
            <w:tr w:rsidR="00E365EF" w:rsidRPr="00A543DC" w:rsidTr="007D23A9">
              <w:trPr>
                <w:cantSplit/>
              </w:trPr>
              <w:tc>
                <w:tcPr>
                  <w:tcW w:w="1445" w:type="dxa"/>
                  <w:vMerge w:val="restart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Стоимость основных фондов</w:t>
                  </w:r>
                </w:p>
              </w:tc>
              <w:tc>
                <w:tcPr>
                  <w:tcW w:w="1543" w:type="dxa"/>
                  <w:vMerge w:val="restart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Число предприятий</w:t>
                  </w:r>
                </w:p>
              </w:tc>
              <w:tc>
                <w:tcPr>
                  <w:tcW w:w="2852" w:type="dxa"/>
                  <w:gridSpan w:val="2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Объем выпускаемой продукции, млн</w:t>
                  </w:r>
                  <w:proofErr w:type="gramStart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уб.</w:t>
                  </w:r>
                </w:p>
              </w:tc>
              <w:tc>
                <w:tcPr>
                  <w:tcW w:w="2852" w:type="dxa"/>
                  <w:gridSpan w:val="2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Численность промышленно-производственного персонала, чел.</w:t>
                  </w:r>
                </w:p>
              </w:tc>
            </w:tr>
            <w:tr w:rsidR="00E365EF" w:rsidRPr="00A543DC" w:rsidTr="007D23A9">
              <w:trPr>
                <w:cantSplit/>
              </w:trPr>
              <w:tc>
                <w:tcPr>
                  <w:tcW w:w="1445" w:type="dxa"/>
                  <w:vMerge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543" w:type="dxa"/>
                  <w:vMerge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Всего</w:t>
                  </w:r>
                  <w:proofErr w:type="spellEnd"/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В среднем на одно предприятие</w:t>
                  </w: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Всего</w:t>
                  </w:r>
                  <w:proofErr w:type="spellEnd"/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В среднем на одно предприятие</w:t>
                  </w:r>
                </w:p>
              </w:tc>
            </w:tr>
            <w:tr w:rsidR="00E365EF" w:rsidRPr="00F77D8A" w:rsidTr="007D23A9">
              <w:tc>
                <w:tcPr>
                  <w:tcW w:w="144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10-12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12-14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14-16</w:t>
                  </w:r>
                </w:p>
              </w:tc>
              <w:tc>
                <w:tcPr>
                  <w:tcW w:w="1543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E365EF" w:rsidRPr="00F77D8A" w:rsidTr="007D23A9">
              <w:tc>
                <w:tcPr>
                  <w:tcW w:w="1445" w:type="dxa"/>
                </w:tcPr>
                <w:p w:rsidR="00E365EF" w:rsidRPr="00F77D8A" w:rsidRDefault="00E365EF" w:rsidP="002C539A">
                  <w:pPr>
                    <w:widowControl w:val="0"/>
                    <w:jc w:val="righ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543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2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lastRenderedPageBreak/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sz w:val="22"/>
                <w:szCs w:val="22"/>
              </w:rPr>
              <w:t>Типологическ</w:t>
            </w:r>
            <w:r w:rsidRPr="00F77D8A">
              <w:rPr>
                <w:sz w:val="22"/>
                <w:szCs w:val="22"/>
                <w:lang w:val="ru-RU"/>
              </w:rPr>
              <w:t>ая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Структурно-аналитическ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ая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Структурн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Структурно-типологическ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ая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Аналитическ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СТАТИСТИЧЕСКОЙ ТАБЛИЦЕЙ ЯВЛЯЕТСЯ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Таблица</w:t>
            </w:r>
            <w:proofErr w:type="spellEnd"/>
            <w:r w:rsidR="00AB6802" w:rsidRPr="00F77D8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sz w:val="22"/>
                <w:szCs w:val="22"/>
              </w:rPr>
              <w:t>расписанияпоездов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Таблица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логарифмов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Таблица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квадратов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Таблица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Брадисса</w:t>
            </w:r>
            <w:proofErr w:type="spellEnd"/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Таблица, в которой обобщаются результаты финансовой работы банка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ПОКАЗАТЕЛИ, ВЫРАЖАЮЩИЕ РАЗМЕРЫ, ОБЪЕМ, УРОВНИ СОЦИАЛЬНО-ЭКОНОМИЧЕСКИХ ЯВЛЕНИЙ И ПРОЦЕССОВ, ЯВЛЯЮТСЯ ВЕЛИЧИНАМИ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r w:rsidRPr="00F77D8A">
              <w:rPr>
                <w:sz w:val="22"/>
                <w:szCs w:val="22"/>
                <w:lang w:val="ru-RU"/>
              </w:rPr>
              <w:t>А</w:t>
            </w:r>
            <w:proofErr w:type="spellStart"/>
            <w:r w:rsidRPr="00F77D8A">
              <w:rPr>
                <w:sz w:val="22"/>
                <w:szCs w:val="22"/>
              </w:rPr>
              <w:t>бсолютными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Условно-натуральными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Относительными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Трудовые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денежные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Отвлеченными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color w:val="FF0000"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8917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ОТНОСИТЕЛЬНЫЕ ВЕЛИЧИНЫ ВЫПОЛНЕНИЯ ПЛАНА ИСЧИСЛЯЮТСЯ КАК ОТНОШЕНИЕ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планового задания на предстоящий период к фактически достигнутому уровню, являющемуся базисным для плана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4782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планового задания на предстоящий период к фактически достигнутому уровню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фактически достигнутого уровня к плановому заданию за тот же период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2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Фактически достигнутого уровня отчетного периода к фактическому уровню базисного периода</w:t>
            </w: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color w:val="FF0000"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ОТНОСИТЕЛЬНЫЕ ВЕЛИЧИНЫ ДИНАМИКИ ПОЛУЧАЮТСЯ В РЕЗУЛЬТАТЕ СОПОСТАВЛЕНИЯ ПОКАЗАТЕЛЕЙ КАЖДОГО ПОСЛЕДУЮЩЕГО ПЕРИОДА 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r w:rsidRPr="00F77D8A">
              <w:rPr>
                <w:sz w:val="22"/>
                <w:szCs w:val="22"/>
              </w:rPr>
              <w:t xml:space="preserve">С </w:t>
            </w:r>
            <w:proofErr w:type="spellStart"/>
            <w:r w:rsidRPr="00F77D8A">
              <w:rPr>
                <w:sz w:val="22"/>
                <w:szCs w:val="22"/>
              </w:rPr>
              <w:t>предыдущим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С 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последующим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С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первоначальным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С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отчетным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Сосредним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ОТНОСИТЕЛЬНЫЕ ВЕЛИЧИНЫ СТРУКТУРЫ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 xml:space="preserve">Характеризуют состав явления и </w:t>
            </w:r>
            <w:proofErr w:type="gramStart"/>
            <w:r w:rsidRPr="00F77D8A">
              <w:rPr>
                <w:sz w:val="22"/>
                <w:szCs w:val="22"/>
                <w:lang w:val="ru-RU"/>
              </w:rPr>
              <w:t>показывают</w:t>
            </w:r>
            <w:proofErr w:type="gramEnd"/>
            <w:r w:rsidRPr="00F77D8A">
              <w:rPr>
                <w:sz w:val="22"/>
                <w:szCs w:val="22"/>
                <w:lang w:val="ru-RU"/>
              </w:rPr>
              <w:t xml:space="preserve"> какой удельный вес в общем итоге составляет каждая его часть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Показывают отношение двух одноименных показателей, относящихся к разным объектам или территориям 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Показывают соотношения отдельных составных частей целого явления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Показывают соотношения части  и  целого между собой 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Показывают отношение двух разноименных показателей, находящихся в определенной взаимосвязи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p w:rsidR="00AB6802" w:rsidRPr="00F77D8A" w:rsidRDefault="00AB6802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p w:rsidR="00AB6802" w:rsidRPr="00F77D8A" w:rsidRDefault="00AB6802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p w:rsidR="00AB6802" w:rsidRPr="00F77D8A" w:rsidRDefault="00AB6802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РАСПРЕДЕЛЕНИЕ РАБОЧИХ ПРЕДПРИЯТИЙ ПО ТАРИФНОМУ РАЗРЯДУ ИМЕЕТ СЛЕДУЮЩИЙ ВИД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91"/>
              <w:gridCol w:w="1197"/>
              <w:gridCol w:w="1197"/>
              <w:gridCol w:w="1203"/>
              <w:gridCol w:w="1203"/>
              <w:gridCol w:w="1203"/>
              <w:gridCol w:w="1197"/>
            </w:tblGrid>
            <w:tr w:rsidR="00E365EF" w:rsidRPr="00A543DC" w:rsidTr="007D23A9"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Тариф</w:t>
                  </w:r>
                  <w:proofErr w:type="gramStart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азряд</w:t>
                  </w:r>
                  <w:proofErr w:type="spellEnd"/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6</w:t>
                  </w:r>
                </w:p>
              </w:tc>
            </w:tr>
            <w:tr w:rsidR="00E365EF" w:rsidRPr="00A543DC" w:rsidTr="007D23A9"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Число </w:t>
                  </w: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lastRenderedPageBreak/>
                    <w:t>рабочих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74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18</w:t>
                  </w:r>
                </w:p>
              </w:tc>
              <w:tc>
                <w:tcPr>
                  <w:tcW w:w="1241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</w:tbl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ОПРЕДЕЛИТЕ СРЕДНИЙ УРОВЕНЬ КВАЛИФИКАЦИИ РАБОЧИХ ПРЕДПРИЯТИЯ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lastRenderedPageBreak/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r w:rsidRPr="00F77D8A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ИМЕЮТСЯ СЛЕДУЮЩИЕ ДАННЫЕ ПО ФЕРМЕРСКИМ ХОЗЯЙСТВАМ ОБЛАСТИ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95"/>
              <w:gridCol w:w="2896"/>
              <w:gridCol w:w="2896"/>
            </w:tblGrid>
            <w:tr w:rsidR="00E365EF" w:rsidRPr="00A543DC" w:rsidTr="007D23A9">
              <w:tc>
                <w:tcPr>
                  <w:tcW w:w="289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Группы хозяйств по себестоимости 1ц </w:t>
                  </w: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сах</w:t>
                  </w:r>
                  <w:proofErr w:type="gramStart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.с</w:t>
                  </w:r>
                  <w:proofErr w:type="gramEnd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веклы</w:t>
                  </w:r>
                  <w:proofErr w:type="spellEnd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,</w:t>
                  </w:r>
                  <w:r w:rsidR="00AB6802"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руб</w:t>
                  </w:r>
                  <w:proofErr w:type="spellEnd"/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Число</w:t>
                  </w:r>
                  <w:proofErr w:type="spellEnd"/>
                  <w:r w:rsidR="00AB6802"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хозяйств</w:t>
                  </w:r>
                  <w:proofErr w:type="spellEnd"/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Валовый сбор в среднем на одно хозяйство,</w:t>
                  </w:r>
                  <w:r w:rsidR="00AB6802"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ц</w:t>
                  </w:r>
                </w:p>
              </w:tc>
            </w:tr>
            <w:tr w:rsidR="00E365EF" w:rsidRPr="00AC1A3C" w:rsidTr="007D23A9">
              <w:tc>
                <w:tcPr>
                  <w:tcW w:w="289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До 40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40-45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45-50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50 и более</w:t>
                  </w:r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32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58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124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289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111,3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89,7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113,5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130,1</w:t>
                  </w:r>
                </w:p>
              </w:tc>
            </w:tr>
          </w:tbl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ОПРЕДЕЛИТЕ СРЕДНЮЮ СЕБЕСТОИМОСТЬ 1 </w:t>
            </w:r>
            <w:proofErr w:type="gram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Ц</w:t>
            </w:r>
            <w:proofErr w:type="gram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СВЕКЛЫ В ЦЕЛОМ ПО ФЕРМЕРСКИМ ХОЗЯЙСТВАМ ОБЛАСТИ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r w:rsidRPr="00F77D8A">
              <w:rPr>
                <w:sz w:val="22"/>
                <w:szCs w:val="22"/>
              </w:rPr>
              <w:t>45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52,5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47,5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45,678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42,5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ПЛОЩАДЬ СКЛАДСКИХ ПОМЕЩЕНИЙ ГОРОДА ХАРАКТЕРИЗУЕТСЯ СЛЕДУЮЩИМИ ДАННЫМИ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01"/>
              <w:gridCol w:w="919"/>
              <w:gridCol w:w="915"/>
              <w:gridCol w:w="922"/>
              <w:gridCol w:w="922"/>
              <w:gridCol w:w="922"/>
              <w:gridCol w:w="922"/>
              <w:gridCol w:w="923"/>
              <w:gridCol w:w="945"/>
            </w:tblGrid>
            <w:tr w:rsidR="00E365EF" w:rsidRPr="00A543DC" w:rsidTr="007D23A9"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Группы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Складских помещений по площади, </w:t>
                  </w: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тыскв</w:t>
                  </w:r>
                  <w:proofErr w:type="gramStart"/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До 5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5-10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10-15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15-20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20-25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25-30</w:t>
                  </w:r>
                </w:p>
              </w:tc>
              <w:tc>
                <w:tcPr>
                  <w:tcW w:w="96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30-35</w:t>
                  </w:r>
                </w:p>
              </w:tc>
              <w:tc>
                <w:tcPr>
                  <w:tcW w:w="96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35 и более</w:t>
                  </w:r>
                </w:p>
              </w:tc>
            </w:tr>
            <w:tr w:rsidR="00E365EF" w:rsidRPr="00A543DC" w:rsidTr="007D23A9"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Число помещений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965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96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966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2</w:t>
                  </w:r>
                </w:p>
              </w:tc>
            </w:tr>
          </w:tbl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ОПРЕДЕЛИТЕ СРЕДНИЙ РАЗМЕР СКЛАДСКОГО ПОМЕЩЕНИЯ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r w:rsidRPr="00F77D8A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14,8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p w:rsidR="00E365EF" w:rsidRPr="00F77D8A" w:rsidRDefault="00E365EF" w:rsidP="002C539A">
      <w:pPr>
        <w:widowControl w:val="0"/>
        <w:ind w:firstLine="720"/>
        <w:jc w:val="both"/>
        <w:rPr>
          <w:rFonts w:ascii="Times New Roman" w:hAnsi="Times New Roman"/>
          <w:b/>
          <w:i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i/>
          <w:sz w:val="22"/>
          <w:szCs w:val="22"/>
          <w:lang w:val="ru-RU"/>
        </w:rPr>
        <w:t>Дополните или вставьте пропущенную информацию:</w:t>
      </w:r>
    </w:p>
    <w:p w:rsidR="00E365EF" w:rsidRPr="00F77D8A" w:rsidRDefault="00E365EF" w:rsidP="002C539A">
      <w:pPr>
        <w:widowControl w:val="0"/>
        <w:ind w:firstLine="720"/>
        <w:jc w:val="both"/>
        <w:rPr>
          <w:rFonts w:ascii="Times New Roman" w:hAnsi="Times New Roman"/>
          <w:b/>
          <w:i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21. СТАТИСТИКА–ОТРАСЛЬ НАУКИ, КОТОРАЯ ИЗУЧАЕТ_______________СТОРОНУ КАЧЕСТВЕННО ОПРЕДЕЛЕННЫХ МАССОВЫХ ЯВЛЕНИЙ И ПРОЦЕССОВ, ИХ СТРУКТУРУ И РАСПРЕДЕЛЕНИЕ, РАЗМЕЩЕНИЕ В ПРОСТРАНСТВЕ, ДВИЖЕНИЕ ВО ВРЕМЕНИ, ВЫЯВЛЯЯ ДЕЙСТВУЮЩИЕ КОЛИЧЕСТВЕННЫЕ ЗАВИСИМОСТИ ТЕНДЕНЦИИ И ЗАКОНОМЕРНОСТИ В КОНКРЕТНЫХ УСЛОВИЯХ МЕСТА И ВРЕМЕНИ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22. РУКОВОДСТВО РОССИЙСКОЙ СТАТИСТИКОЙ ОСУЩЕСТВЛЯЕТ___________________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23.ИНСТРУМЕНТАРИЙ СТАТИСТИЧЕСКОГО НАБЛЮДЕНИЯ СОДЕРЖИТ________________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24.ОПЕРАЦИЯ ПО ПОДСЧЕТУ ОБЩИХ ИТОГОВЫХ И ГРУППОВЫХ ДАННЫХ НЕПОСРЕДСТВЕННО ПО СОВОКУПНОСТИ ЕДИНИЦ НАБЛЮДЕНИЯ И ОФОРМЛЕНИЯ ЭТОГО МАТЕРИАЛА В ТАБЛИЦУ НАЗЫВАЕТСЯ ______________________________________________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25.ФОРМУЛА ОТНОСИТЕЛЬНОГО ПОКАЗАТЕЛЯ ПЛАНА ИМЕЕТ ВИД 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26.ПРИ ГРУППИРОВКЕ ДЛЯ ОПРЕДЕЛЕНИЯ ЧИСЛА ГРУПП МОЖНО ВОСПОЛЬЗОВАТЬСЯ ФОРМУЛОЙ СТЕРДЖЕССА______________________________________________________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27. УПОРЯДОЧЕННЫЕ ПО ОПРЕДЕЛЕННОМУ ВАРЬИРУЮЩЕМУ ПРИЗНАКУ </w:t>
      </w:r>
      <w:r w:rsidRPr="00F77D8A">
        <w:rPr>
          <w:rFonts w:ascii="Times New Roman" w:hAnsi="Times New Roman"/>
          <w:sz w:val="22"/>
          <w:szCs w:val="22"/>
          <w:lang w:val="ru-RU"/>
        </w:rPr>
        <w:lastRenderedPageBreak/>
        <w:t>ОДНОРОДНЫЕ ГРУППЫ ЕДИНИЦ СОВОКУПНОСТИ НАЗЫВАЮТСЯ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28. СРЕДНЕЕ ЗНАЧЕНИЕ ПРИЗНАКА, ПРИ ВЫЧИСЛЕНИИ КОТОРОГО ОБЩИЙ ОБЪЕМ ПРИЗНАКА В СОВОКУПНОСТИ 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СОХРАНЯЕТСЯ НЕИЗМЕННЫМ НАЗЫВАЕТСЯ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29. СРЕДСТВОМ ОФОРМЛЕНИЯ РЕЗУЛЬТАТОВ СВОДКИ И ГРУППИРОВКИ, А ТАКЖЕ ОРУДИЕМ АНАЛИЗА СТАТИСТИЧЕСКИХ ДАННЫХ И ИХ ГРАФИЧЕСКОГО ПРЕДСТАВЛЕНИЯ ЯВЛЯЕТСЯ_____________________________________________________________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30. СПОСОБОМ ГРАФИЧЕСКИХ ИЗОБРАЖЕНИЙ ЯВЛЯЕТСЯ_________________________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ind w:firstLine="72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Установите соответствие:</w:t>
      </w: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1"/>
        <w:gridCol w:w="494"/>
        <w:gridCol w:w="5141"/>
      </w:tblGrid>
      <w:tr w:rsidR="00E365EF" w:rsidRPr="00F77D8A" w:rsidTr="005D0349">
        <w:trPr>
          <w:trHeight w:val="258"/>
        </w:trPr>
        <w:tc>
          <w:tcPr>
            <w:tcW w:w="5141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31. ПОНЯТИЕ</w:t>
            </w:r>
          </w:p>
        </w:tc>
        <w:tc>
          <w:tcPr>
            <w:tcW w:w="5141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</w:t>
            </w:r>
          </w:p>
        </w:tc>
      </w:tr>
      <w:tr w:rsidR="00E365EF" w:rsidRPr="00A543DC" w:rsidTr="005D0349">
        <w:trPr>
          <w:trHeight w:val="516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411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Мода</w:t>
            </w:r>
          </w:p>
        </w:tc>
        <w:tc>
          <w:tcPr>
            <w:tcW w:w="49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1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Значение признака, наиболее часто встречающееся в исследуемой совокупности </w:t>
            </w:r>
          </w:p>
        </w:tc>
      </w:tr>
      <w:tr w:rsidR="00E365EF" w:rsidRPr="00A543DC" w:rsidTr="005D0349">
        <w:trPr>
          <w:trHeight w:val="774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411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Медиана</w:t>
            </w:r>
          </w:p>
        </w:tc>
        <w:tc>
          <w:tcPr>
            <w:tcW w:w="49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51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значение признака, приходящееся на середину ранжированной (упорядоченной) совокупности</w:t>
            </w:r>
          </w:p>
        </w:tc>
      </w:tr>
      <w:tr w:rsidR="00E365EF" w:rsidRPr="00A543DC" w:rsidTr="005D0349">
        <w:trPr>
          <w:trHeight w:val="501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11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Квантиль</w:t>
            </w:r>
            <w:proofErr w:type="spellEnd"/>
          </w:p>
        </w:tc>
        <w:tc>
          <w:tcPr>
            <w:tcW w:w="49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1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значение признака, делящее ранжированную совокупность на четыре равновеликие части</w:t>
            </w:r>
          </w:p>
        </w:tc>
      </w:tr>
      <w:tr w:rsidR="00E365EF" w:rsidRPr="00A543DC" w:rsidTr="005D0349">
        <w:trPr>
          <w:trHeight w:val="516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9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1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значение признака, делящее ранжированную совокупность на десять равновеликих частей</w: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7"/>
        <w:gridCol w:w="495"/>
        <w:gridCol w:w="5148"/>
      </w:tblGrid>
      <w:tr w:rsidR="00E365EF" w:rsidRPr="00F77D8A" w:rsidTr="005D0349">
        <w:trPr>
          <w:trHeight w:val="220"/>
        </w:trPr>
        <w:tc>
          <w:tcPr>
            <w:tcW w:w="5148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32. ПОНЯТИЕ</w:t>
            </w:r>
          </w:p>
        </w:tc>
        <w:tc>
          <w:tcPr>
            <w:tcW w:w="5148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ФОРМУЛА</w:t>
            </w:r>
          </w:p>
        </w:tc>
      </w:tr>
      <w:tr w:rsidR="00E365EF" w:rsidRPr="00F77D8A" w:rsidTr="005D0349">
        <w:trPr>
          <w:trHeight w:val="646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411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Дисперсия</w:t>
            </w:r>
          </w:p>
        </w:tc>
        <w:tc>
          <w:tcPr>
            <w:tcW w:w="49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position w:val="-30"/>
                <w:sz w:val="22"/>
                <w:szCs w:val="22"/>
              </w:rPr>
              <w:object w:dxaOrig="168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9pt;height:35.7pt" o:ole="">
                  <v:imagedata r:id="rId17" o:title=""/>
                </v:shape>
                <o:OLEObject Type="Embed" ProgID="Equation.3" ShapeID="_x0000_i1025" DrawAspect="Content" ObjectID="_1579457126" r:id="rId18"/>
              </w:object>
            </w:r>
          </w:p>
        </w:tc>
      </w:tr>
      <w:tr w:rsidR="00E365EF" w:rsidRPr="00F77D8A" w:rsidTr="005D0349">
        <w:trPr>
          <w:trHeight w:val="714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411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Среднее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квадратическое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отклонение</w:t>
            </w:r>
          </w:p>
        </w:tc>
        <w:tc>
          <w:tcPr>
            <w:tcW w:w="49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position w:val="-32"/>
                <w:sz w:val="22"/>
                <w:szCs w:val="22"/>
              </w:rPr>
              <w:object w:dxaOrig="2160" w:dyaOrig="800">
                <v:shape id="_x0000_i1026" type="#_x0000_t75" style="width:108.3pt;height:39.45pt" o:ole="">
                  <v:imagedata r:id="rId19" o:title=""/>
                </v:shape>
                <o:OLEObject Type="Embed" ProgID="Equation.3" ShapeID="_x0000_i1026" DrawAspect="Content" ObjectID="_1579457127" r:id="rId20"/>
              </w:object>
            </w:r>
          </w:p>
        </w:tc>
      </w:tr>
      <w:tr w:rsidR="00E365EF" w:rsidRPr="00F77D8A" w:rsidTr="005D0349">
        <w:trPr>
          <w:trHeight w:val="824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 </w:t>
            </w:r>
          </w:p>
        </w:tc>
        <w:tc>
          <w:tcPr>
            <w:tcW w:w="411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Размах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вариации</w:t>
            </w:r>
            <w:proofErr w:type="spellEnd"/>
          </w:p>
        </w:tc>
        <w:tc>
          <w:tcPr>
            <w:tcW w:w="4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position w:val="-48"/>
                <w:sz w:val="22"/>
                <w:szCs w:val="22"/>
              </w:rPr>
              <w:object w:dxaOrig="2100" w:dyaOrig="900">
                <v:shape id="_x0000_i1027" type="#_x0000_t75" style="width:105.2pt;height:45.1pt" o:ole="">
                  <v:imagedata r:id="rId21" o:title=""/>
                </v:shape>
                <o:OLEObject Type="Embed" ProgID="Equation.3" ShapeID="_x0000_i1027" DrawAspect="Content" ObjectID="_1579457128" r:id="rId22"/>
              </w:object>
            </w:r>
          </w:p>
        </w:tc>
      </w:tr>
      <w:tr w:rsidR="00E365EF" w:rsidRPr="00F77D8A" w:rsidTr="005D0349">
        <w:trPr>
          <w:trHeight w:val="330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1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position w:val="-12"/>
                <w:sz w:val="22"/>
                <w:szCs w:val="22"/>
              </w:rPr>
              <w:object w:dxaOrig="1480" w:dyaOrig="360">
                <v:shape id="_x0000_i1028" type="#_x0000_t75" style="width:74.5pt;height:18.15pt" o:ole="">
                  <v:imagedata r:id="rId23" o:title=""/>
                </v:shape>
                <o:OLEObject Type="Embed" ProgID="Equation.3" ShapeID="_x0000_i1028" DrawAspect="Content" ObjectID="_1579457129" r:id="rId24"/>
              </w:objec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1"/>
        <w:gridCol w:w="494"/>
        <w:gridCol w:w="5141"/>
      </w:tblGrid>
      <w:tr w:rsidR="00E365EF" w:rsidRPr="00F77D8A" w:rsidTr="005D0349">
        <w:trPr>
          <w:trHeight w:val="256"/>
        </w:trPr>
        <w:tc>
          <w:tcPr>
            <w:tcW w:w="5141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33. ПОНЯТИЕ</w:t>
            </w:r>
          </w:p>
        </w:tc>
        <w:tc>
          <w:tcPr>
            <w:tcW w:w="5141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</w:t>
            </w:r>
          </w:p>
        </w:tc>
      </w:tr>
      <w:tr w:rsidR="00E365EF" w:rsidRPr="00A543DC" w:rsidTr="005D0349">
        <w:trPr>
          <w:trHeight w:val="754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411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Средняя арифметическая </w:t>
            </w:r>
          </w:p>
        </w:tc>
        <w:tc>
          <w:tcPr>
            <w:tcW w:w="49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1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такое среднее значение признака, при вычислении которого общий объем признака в совокупности сохраняется неизменной  </w:t>
            </w:r>
          </w:p>
        </w:tc>
      </w:tr>
      <w:tr w:rsidR="00E365EF" w:rsidRPr="00A543DC" w:rsidTr="005D0349">
        <w:trPr>
          <w:trHeight w:val="1010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411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Средняягармоническая</w:t>
            </w:r>
            <w:proofErr w:type="spellEnd"/>
          </w:p>
        </w:tc>
        <w:tc>
          <w:tcPr>
            <w:tcW w:w="49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1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такое среднее значение признака, при вычислении которого неизменной остается сумма величин обратных индивидуальным признакам </w:t>
            </w:r>
          </w:p>
        </w:tc>
      </w:tr>
      <w:tr w:rsidR="00E365EF" w:rsidRPr="00A543DC" w:rsidTr="005D0349">
        <w:trPr>
          <w:trHeight w:val="769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11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Средняягеометрическая</w:t>
            </w:r>
            <w:proofErr w:type="spellEnd"/>
          </w:p>
        </w:tc>
        <w:tc>
          <w:tcPr>
            <w:tcW w:w="49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1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такое среднее значение признака, при вычислении которого неизменной остается произведение индивидуальных признаков</w:t>
            </w:r>
          </w:p>
        </w:tc>
      </w:tr>
      <w:tr w:rsidR="00E365EF" w:rsidRPr="00A543DC" w:rsidTr="005D0349">
        <w:trPr>
          <w:trHeight w:val="286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9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1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такое среднее значение признака, при вычислении которого неизменной остается сумма квадратов исходных величин </w: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7"/>
        <w:gridCol w:w="495"/>
        <w:gridCol w:w="5148"/>
      </w:tblGrid>
      <w:tr w:rsidR="00E365EF" w:rsidRPr="00F77D8A" w:rsidTr="005D0349">
        <w:trPr>
          <w:trHeight w:val="251"/>
        </w:trPr>
        <w:tc>
          <w:tcPr>
            <w:tcW w:w="5148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34. ПОНЯТИЕ</w:t>
            </w:r>
          </w:p>
        </w:tc>
        <w:tc>
          <w:tcPr>
            <w:tcW w:w="5148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</w:t>
            </w:r>
          </w:p>
        </w:tc>
      </w:tr>
      <w:tr w:rsidR="00E365EF" w:rsidRPr="00F77D8A" w:rsidTr="005D0349">
        <w:trPr>
          <w:trHeight w:val="486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1. </w:t>
            </w:r>
          </w:p>
        </w:tc>
        <w:tc>
          <w:tcPr>
            <w:tcW w:w="411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Статистические признаки</w:t>
            </w:r>
          </w:p>
        </w:tc>
        <w:tc>
          <w:tcPr>
            <w:tcW w:w="49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Количественная характеристика изучаемых признаков</w:t>
            </w:r>
          </w:p>
        </w:tc>
      </w:tr>
      <w:tr w:rsidR="00E365EF" w:rsidRPr="00A543DC" w:rsidTr="005D0349">
        <w:trPr>
          <w:trHeight w:val="501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411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Статистическая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совокупност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>ь</w:t>
            </w:r>
          </w:p>
        </w:tc>
        <w:tc>
          <w:tcPr>
            <w:tcW w:w="49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Свойства, которыми обладают единицы статистической совокупности</w:t>
            </w:r>
          </w:p>
        </w:tc>
      </w:tr>
      <w:tr w:rsidR="00E365EF" w:rsidRPr="00A543DC" w:rsidTr="005D0349">
        <w:trPr>
          <w:trHeight w:val="486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11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Статистическиепоказатели</w:t>
            </w:r>
            <w:proofErr w:type="spellEnd"/>
          </w:p>
        </w:tc>
        <w:tc>
          <w:tcPr>
            <w:tcW w:w="4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Множество единиц, объединенных в соответствии с задачей исследования</w:t>
            </w:r>
          </w:p>
        </w:tc>
      </w:tr>
      <w:tr w:rsidR="00E365EF" w:rsidRPr="00A543DC" w:rsidTr="005D0349">
        <w:trPr>
          <w:trHeight w:val="752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11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Объективная закономерность сложного массового процесса, проявляющаяся в итоге массового статистического наблюдения</w: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105"/>
        <w:gridCol w:w="494"/>
        <w:gridCol w:w="5133"/>
      </w:tblGrid>
      <w:tr w:rsidR="00E365EF" w:rsidRPr="00F77D8A" w:rsidTr="005D0349">
        <w:trPr>
          <w:trHeight w:val="273"/>
        </w:trPr>
        <w:tc>
          <w:tcPr>
            <w:tcW w:w="5134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ПОНЯТИЕ</w:t>
            </w:r>
          </w:p>
        </w:tc>
        <w:tc>
          <w:tcPr>
            <w:tcW w:w="5133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КЛАССИФИКАЦИЯ</w:t>
            </w:r>
          </w:p>
        </w:tc>
      </w:tr>
      <w:tr w:rsidR="00E365EF" w:rsidRPr="00F77D8A" w:rsidTr="005D0349">
        <w:trPr>
          <w:trHeight w:val="243"/>
        </w:trPr>
        <w:tc>
          <w:tcPr>
            <w:tcW w:w="53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410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Видыстатистическогонаблюдения</w:t>
            </w:r>
            <w:proofErr w:type="spellEnd"/>
          </w:p>
        </w:tc>
        <w:tc>
          <w:tcPr>
            <w:tcW w:w="49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13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Единовременное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текущее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периодическое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E365EF" w:rsidRPr="00A543DC" w:rsidTr="005D0349">
        <w:trPr>
          <w:trHeight w:val="517"/>
        </w:trPr>
        <w:tc>
          <w:tcPr>
            <w:tcW w:w="53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410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Способыстатистическогонаблюдения</w:t>
            </w:r>
            <w:proofErr w:type="spellEnd"/>
          </w:p>
        </w:tc>
        <w:tc>
          <w:tcPr>
            <w:tcW w:w="49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13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Непосредственное наблюдение, опрос, документальная запись</w:t>
            </w:r>
          </w:p>
        </w:tc>
      </w:tr>
      <w:tr w:rsidR="00E365EF" w:rsidRPr="00F77D8A" w:rsidTr="005D0349">
        <w:trPr>
          <w:trHeight w:val="501"/>
        </w:trPr>
        <w:tc>
          <w:tcPr>
            <w:tcW w:w="53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10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Организационныеформыстатистическогонаблюдения</w:t>
            </w:r>
            <w:proofErr w:type="spellEnd"/>
          </w:p>
        </w:tc>
        <w:tc>
          <w:tcPr>
            <w:tcW w:w="49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13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Отчетность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специальноорганизованное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регистры</w:t>
            </w:r>
            <w:proofErr w:type="spellEnd"/>
          </w:p>
        </w:tc>
      </w:tr>
      <w:tr w:rsidR="00E365EF" w:rsidRPr="00A543DC" w:rsidTr="005D0349">
        <w:trPr>
          <w:trHeight w:val="775"/>
        </w:trPr>
        <w:tc>
          <w:tcPr>
            <w:tcW w:w="53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13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Сплошное</w:t>
            </w:r>
            <w:proofErr w:type="gram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несплошное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, в том числе: выборочное, основного массива, монографическое</w: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7"/>
        <w:gridCol w:w="495"/>
        <w:gridCol w:w="5148"/>
      </w:tblGrid>
      <w:tr w:rsidR="00E365EF" w:rsidRPr="00F77D8A" w:rsidTr="005D0349">
        <w:trPr>
          <w:trHeight w:val="252"/>
        </w:trPr>
        <w:tc>
          <w:tcPr>
            <w:tcW w:w="5148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36. ВИД ГРУППИРОВКИ</w:t>
            </w:r>
          </w:p>
        </w:tc>
        <w:tc>
          <w:tcPr>
            <w:tcW w:w="5148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ЕЕ СУЩНОСТЬ</w:t>
            </w:r>
          </w:p>
        </w:tc>
      </w:tr>
      <w:tr w:rsidR="00E365EF" w:rsidRPr="00A543DC" w:rsidTr="005D0349">
        <w:trPr>
          <w:trHeight w:val="802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411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Типологическая</w:t>
            </w:r>
          </w:p>
        </w:tc>
        <w:tc>
          <w:tcPr>
            <w:tcW w:w="49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Выделение из разнородной совокупности однородных групп единиц, классов социально-экономических типов</w:t>
            </w:r>
          </w:p>
        </w:tc>
      </w:tr>
      <w:tr w:rsidR="00E365EF" w:rsidRPr="00A543DC" w:rsidTr="005D0349">
        <w:trPr>
          <w:trHeight w:val="786"/>
        </w:trPr>
        <w:tc>
          <w:tcPr>
            <w:tcW w:w="53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411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Структурная</w:t>
            </w:r>
            <w:proofErr w:type="spellEnd"/>
          </w:p>
        </w:tc>
        <w:tc>
          <w:tcPr>
            <w:tcW w:w="49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Разделение однородной совокупности на группы, характеризующие ее структуру по какому-либо изменяющемуся признаку</w:t>
            </w:r>
          </w:p>
        </w:tc>
      </w:tr>
      <w:tr w:rsidR="00E365EF" w:rsidRPr="00A543DC" w:rsidTr="005D0349">
        <w:trPr>
          <w:trHeight w:val="519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11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Аналитическая</w:t>
            </w:r>
            <w:proofErr w:type="spellEnd"/>
          </w:p>
        </w:tc>
        <w:tc>
          <w:tcPr>
            <w:tcW w:w="4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Выявляет взаимосвязи и зависимости между явлениями и различными их признаками</w:t>
            </w:r>
          </w:p>
        </w:tc>
      </w:tr>
      <w:tr w:rsidR="00E365EF" w:rsidRPr="00A543DC" w:rsidTr="005D0349">
        <w:trPr>
          <w:trHeight w:val="93"/>
        </w:trPr>
        <w:tc>
          <w:tcPr>
            <w:tcW w:w="53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11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14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Выявляет взаимосвязи и зависимости между явлениями, их структурой и типом. </w: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47"/>
        <w:gridCol w:w="499"/>
        <w:gridCol w:w="5186"/>
      </w:tblGrid>
      <w:tr w:rsidR="00E365EF" w:rsidRPr="00F77D8A" w:rsidTr="005D0349">
        <w:trPr>
          <w:trHeight w:val="243"/>
        </w:trPr>
        <w:tc>
          <w:tcPr>
            <w:tcW w:w="5186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37. ПОНЯТИЕ</w:t>
            </w:r>
          </w:p>
        </w:tc>
        <w:tc>
          <w:tcPr>
            <w:tcW w:w="5186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</w:t>
            </w:r>
          </w:p>
        </w:tc>
      </w:tr>
      <w:tr w:rsidR="00E365EF" w:rsidRPr="00A543DC" w:rsidTr="005D0349">
        <w:trPr>
          <w:trHeight w:val="1277"/>
        </w:trPr>
        <w:tc>
          <w:tcPr>
            <w:tcW w:w="540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414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Полигон</w:t>
            </w:r>
          </w:p>
        </w:tc>
        <w:tc>
          <w:tcPr>
            <w:tcW w:w="499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18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Ломанная</w:t>
            </w:r>
            <w:proofErr w:type="gram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линия, последовательно соединяющая точки, полученные на пересечении варианты признака по оси абсцисс и его частоты отмеченной на оси ординат</w:t>
            </w:r>
          </w:p>
        </w:tc>
      </w:tr>
      <w:tr w:rsidR="00E365EF" w:rsidRPr="00F77D8A" w:rsidTr="005D0349">
        <w:trPr>
          <w:trHeight w:val="258"/>
        </w:trPr>
        <w:tc>
          <w:tcPr>
            <w:tcW w:w="540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414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Гистограмма</w:t>
            </w:r>
            <w:proofErr w:type="spellEnd"/>
          </w:p>
        </w:tc>
        <w:tc>
          <w:tcPr>
            <w:tcW w:w="499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18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Диаграммаинтервальноговариационногоряда</w:t>
            </w:r>
            <w:proofErr w:type="spellEnd"/>
          </w:p>
        </w:tc>
      </w:tr>
      <w:tr w:rsidR="00E365EF" w:rsidRPr="00A543DC" w:rsidTr="005D0349">
        <w:trPr>
          <w:trHeight w:val="1277"/>
        </w:trPr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14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Кумулята</w:t>
            </w:r>
            <w:proofErr w:type="spellEnd"/>
          </w:p>
        </w:tc>
        <w:tc>
          <w:tcPr>
            <w:tcW w:w="499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18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Ломанная</w:t>
            </w:r>
            <w:proofErr w:type="gram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линия, последовательно соединяющая точки, полученные на пересечении варианты признака по оси абсцисс и его накопленной частоты отмеченной на оси ординат</w:t>
            </w:r>
          </w:p>
        </w:tc>
      </w:tr>
      <w:tr w:rsidR="00E365EF" w:rsidRPr="00F77D8A" w:rsidTr="005D0349">
        <w:trPr>
          <w:trHeight w:val="289"/>
        </w:trPr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14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99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18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Диаграммадискретноговариационногоряда</w:t>
            </w:r>
            <w:proofErr w:type="spellEnd"/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177"/>
        <w:gridCol w:w="502"/>
        <w:gridCol w:w="5224"/>
      </w:tblGrid>
      <w:tr w:rsidR="00E365EF" w:rsidRPr="00F77D8A" w:rsidTr="005D0349">
        <w:trPr>
          <w:trHeight w:val="273"/>
        </w:trPr>
        <w:tc>
          <w:tcPr>
            <w:tcW w:w="5224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38. ПОНЯТИЕ</w:t>
            </w:r>
          </w:p>
        </w:tc>
        <w:tc>
          <w:tcPr>
            <w:tcW w:w="5224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СОСТАВНЫЕ  ЧАСТИ</w:t>
            </w:r>
          </w:p>
        </w:tc>
      </w:tr>
      <w:tr w:rsidR="00E365EF" w:rsidRPr="00F77D8A" w:rsidTr="005D0349">
        <w:trPr>
          <w:trHeight w:val="273"/>
        </w:trPr>
        <w:tc>
          <w:tcPr>
            <w:tcW w:w="54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417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Статистические графики</w:t>
            </w:r>
          </w:p>
        </w:tc>
        <w:tc>
          <w:tcPr>
            <w:tcW w:w="502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22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Диаграммы, статистические карты</w:t>
            </w:r>
          </w:p>
        </w:tc>
      </w:tr>
      <w:tr w:rsidR="00E365EF" w:rsidRPr="00F77D8A" w:rsidTr="005D0349">
        <w:trPr>
          <w:trHeight w:val="273"/>
        </w:trPr>
        <w:tc>
          <w:tcPr>
            <w:tcW w:w="54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4177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Статистические таблицы</w:t>
            </w:r>
          </w:p>
        </w:tc>
        <w:tc>
          <w:tcPr>
            <w:tcW w:w="502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522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Подлежащее,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ска</w:t>
            </w:r>
            <w:r w:rsidRPr="00F77D8A">
              <w:rPr>
                <w:rFonts w:ascii="Times New Roman" w:hAnsi="Times New Roman"/>
                <w:sz w:val="22"/>
                <w:szCs w:val="22"/>
              </w:rPr>
              <w:t>зуемое</w:t>
            </w:r>
            <w:proofErr w:type="spellEnd"/>
          </w:p>
        </w:tc>
      </w:tr>
      <w:tr w:rsidR="00E365EF" w:rsidRPr="00F77D8A" w:rsidTr="005D0349">
        <w:trPr>
          <w:trHeight w:val="289"/>
        </w:trPr>
        <w:tc>
          <w:tcPr>
            <w:tcW w:w="54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77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2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22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Строки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графы</w:t>
            </w:r>
            <w:proofErr w:type="spellEnd"/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tbl>
      <w:tblPr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171"/>
        <w:gridCol w:w="502"/>
        <w:gridCol w:w="5216"/>
      </w:tblGrid>
      <w:tr w:rsidR="00E365EF" w:rsidRPr="00F77D8A" w:rsidTr="005D0349">
        <w:trPr>
          <w:trHeight w:val="264"/>
        </w:trPr>
        <w:tc>
          <w:tcPr>
            <w:tcW w:w="5216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39. МЕТОД</w:t>
            </w:r>
          </w:p>
        </w:tc>
        <w:tc>
          <w:tcPr>
            <w:tcW w:w="5216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СУЩНОСТЬ МЕТОДА</w:t>
            </w:r>
          </w:p>
        </w:tc>
      </w:tr>
      <w:tr w:rsidR="00E365EF" w:rsidRPr="00A543DC" w:rsidTr="005D0349">
        <w:trPr>
          <w:trHeight w:val="500"/>
        </w:trPr>
        <w:tc>
          <w:tcPr>
            <w:tcW w:w="54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417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Отсечение</w:t>
            </w:r>
          </w:p>
        </w:tc>
        <w:tc>
          <w:tcPr>
            <w:tcW w:w="502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21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Сохранение в обрабатываемом массиве данные всех формуляров</w:t>
            </w:r>
          </w:p>
        </w:tc>
      </w:tr>
      <w:tr w:rsidR="00E365EF" w:rsidRPr="00A543DC" w:rsidTr="005D0349">
        <w:trPr>
          <w:trHeight w:val="1014"/>
        </w:trPr>
        <w:tc>
          <w:tcPr>
            <w:tcW w:w="54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2. </w:t>
            </w:r>
          </w:p>
        </w:tc>
        <w:tc>
          <w:tcPr>
            <w:tcW w:w="417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Взвешивание</w:t>
            </w:r>
          </w:p>
        </w:tc>
        <w:tc>
          <w:tcPr>
            <w:tcW w:w="502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521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Исключение из массива формуляров, которые оказались недостаточно представлены в выборочной совокупности</w:t>
            </w:r>
          </w:p>
        </w:tc>
      </w:tr>
      <w:tr w:rsidR="00E365EF" w:rsidRPr="00A543DC" w:rsidTr="005D0349">
        <w:trPr>
          <w:trHeight w:val="764"/>
        </w:trPr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17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Прямо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й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пересчет</w:t>
            </w:r>
            <w:proofErr w:type="spellEnd"/>
          </w:p>
        </w:tc>
        <w:tc>
          <w:tcPr>
            <w:tcW w:w="502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21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Сохранение в обрабатываемом массиве данные некоторых формуляров </w:t>
            </w:r>
          </w:p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E365EF" w:rsidRPr="00A543DC" w:rsidTr="005D0349">
        <w:trPr>
          <w:trHeight w:val="778"/>
        </w:trPr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17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502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21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Умножение среднего значения признака выборки на объем генеральной совокупности</w: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4153"/>
        <w:gridCol w:w="499"/>
        <w:gridCol w:w="5193"/>
      </w:tblGrid>
      <w:tr w:rsidR="00E365EF" w:rsidRPr="00F77D8A" w:rsidTr="005D0349">
        <w:trPr>
          <w:trHeight w:val="255"/>
        </w:trPr>
        <w:tc>
          <w:tcPr>
            <w:tcW w:w="5193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40. ВИД РЕГРЕССИИ</w:t>
            </w:r>
          </w:p>
        </w:tc>
        <w:tc>
          <w:tcPr>
            <w:tcW w:w="5193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ФОРМУЛА</w:t>
            </w:r>
          </w:p>
        </w:tc>
      </w:tr>
      <w:tr w:rsidR="00E365EF" w:rsidRPr="00F77D8A" w:rsidTr="005D0349">
        <w:trPr>
          <w:trHeight w:val="354"/>
        </w:trPr>
        <w:tc>
          <w:tcPr>
            <w:tcW w:w="54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415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Парная линейная</w:t>
            </w:r>
          </w:p>
        </w:tc>
        <w:tc>
          <w:tcPr>
            <w:tcW w:w="499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19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position w:val="-12"/>
                <w:sz w:val="22"/>
                <w:szCs w:val="22"/>
              </w:rPr>
              <w:object w:dxaOrig="2120" w:dyaOrig="380">
                <v:shape id="_x0000_i1029" type="#_x0000_t75" style="width:105.8pt;height:18.8pt" o:ole="">
                  <v:imagedata r:id="rId25" o:title=""/>
                </v:shape>
                <o:OLEObject Type="Embed" ProgID="Equation.3" ShapeID="_x0000_i1029" DrawAspect="Content" ObjectID="_1579457130" r:id="rId26"/>
              </w:object>
            </w:r>
          </w:p>
        </w:tc>
      </w:tr>
      <w:tr w:rsidR="00E365EF" w:rsidRPr="00F77D8A" w:rsidTr="005D0349">
        <w:trPr>
          <w:trHeight w:val="651"/>
        </w:trPr>
        <w:tc>
          <w:tcPr>
            <w:tcW w:w="54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415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Гиперболическая</w:t>
            </w:r>
          </w:p>
        </w:tc>
        <w:tc>
          <w:tcPr>
            <w:tcW w:w="499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519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position w:val="-30"/>
                <w:sz w:val="22"/>
                <w:szCs w:val="22"/>
              </w:rPr>
              <w:object w:dxaOrig="1020" w:dyaOrig="700">
                <v:shape id="_x0000_i1030" type="#_x0000_t75" style="width:50.7pt;height:35.7pt" o:ole="">
                  <v:imagedata r:id="rId27" o:title=""/>
                </v:shape>
                <o:OLEObject Type="Embed" ProgID="Equation.3" ShapeID="_x0000_i1030" DrawAspect="Content" ObjectID="_1579457131" r:id="rId28"/>
              </w:object>
            </w:r>
          </w:p>
        </w:tc>
      </w:tr>
      <w:tr w:rsidR="00E365EF" w:rsidRPr="00F77D8A" w:rsidTr="005D0349">
        <w:trPr>
          <w:trHeight w:val="609"/>
        </w:trPr>
        <w:tc>
          <w:tcPr>
            <w:tcW w:w="5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15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Парная параболическая</w:t>
            </w:r>
          </w:p>
        </w:tc>
        <w:tc>
          <w:tcPr>
            <w:tcW w:w="499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19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position w:val="-24"/>
                <w:sz w:val="22"/>
                <w:szCs w:val="22"/>
              </w:rPr>
              <w:object w:dxaOrig="1200" w:dyaOrig="639">
                <v:shape id="_x0000_i1031" type="#_x0000_t75" style="width:60.1pt;height:32.55pt" o:ole="">
                  <v:imagedata r:id="rId29" o:title=""/>
                </v:shape>
                <o:OLEObject Type="Embed" ProgID="Equation.3" ShapeID="_x0000_i1031" DrawAspect="Content" ObjectID="_1579457132" r:id="rId30"/>
              </w:object>
            </w:r>
          </w:p>
        </w:tc>
      </w:tr>
      <w:tr w:rsidR="00E365EF" w:rsidRPr="00F77D8A" w:rsidTr="005D0349">
        <w:trPr>
          <w:trHeight w:val="354"/>
        </w:trPr>
        <w:tc>
          <w:tcPr>
            <w:tcW w:w="54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9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19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position w:val="-12"/>
                <w:sz w:val="22"/>
                <w:szCs w:val="22"/>
              </w:rPr>
              <w:object w:dxaOrig="1359" w:dyaOrig="360">
                <v:shape id="_x0000_i1032" type="#_x0000_t75" style="width:68.25pt;height:18.15pt" o:ole="">
                  <v:imagedata r:id="rId31" o:title=""/>
                </v:shape>
                <o:OLEObject Type="Embed" ProgID="Equation.3" ShapeID="_x0000_i1032" DrawAspect="Content" ObjectID="_1579457133" r:id="rId32"/>
              </w:objec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i/>
          <w:sz w:val="22"/>
          <w:szCs w:val="22"/>
          <w:lang w:val="ru-RU"/>
        </w:rPr>
        <w:t xml:space="preserve">Выберите один правильный ответ: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41.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 АБСОЛЮТНЫМ ПОКАЗАТЕЛЯМ ВАРИАЦИИ ОТНОСЯТСЯ: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Коэффициент осцилляции, линейный коэффициент вариации, коэффициент вариации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Коэффициент  осцилляции, размах вариации, дисперсия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Размах вариации, среднее линейное отклонение, дисперсия, среднее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квадратическое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отклонение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Линейный коэффициент вариации, размах вариации, дисперсия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Среднее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квадратическое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отклонение, линейный коэффициент вариации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41"/>
        <w:gridCol w:w="3743"/>
        <w:gridCol w:w="531"/>
        <w:gridCol w:w="4655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 СТАТИСТИЧЕСКИМ ПОКАЗАТЕЛЯМ, ХАРАКТЕРИЗУЮЩИМ ИЗМЕНЕНИЕ РЯДОВ ДИНАМИКИ, ОТНОСЯТСЯ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Коэффициентырегрессионноймодели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Абсолютный прирост, темп роста и прироста, средний уровень ряда, средний абсолютный прирост, средний темп роста, средний темп прироста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Среднеквадратическоеотклонение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Коэффициентвариации</w:t>
            </w:r>
            <w:proofErr w:type="spellEnd"/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Равноотстоящие и не равноотстоящие уровни 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ИНДИВИДУАЛЬНЫЙ ИНДЕКС - ЭТО: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 xml:space="preserve">Относительный показатель, отражающий изменение отдельного элемента сложного экономического явления 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Характеристика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изменения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сложного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явления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оценка степени связи между элементами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AB6802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З</w:t>
            </w:r>
            <w:r w:rsidR="00E365EF" w:rsidRPr="00F77D8A">
              <w:rPr>
                <w:rFonts w:ascii="Times New Roman" w:hAnsi="Times New Roman"/>
                <w:sz w:val="22"/>
                <w:szCs w:val="22"/>
              </w:rPr>
              <w:t>апись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365EF" w:rsidRPr="00F77D8A">
              <w:rPr>
                <w:rFonts w:ascii="Times New Roman" w:hAnsi="Times New Roman"/>
                <w:sz w:val="22"/>
                <w:szCs w:val="22"/>
              </w:rPr>
              <w:t>регрессионной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365EF" w:rsidRPr="00F77D8A">
              <w:rPr>
                <w:rFonts w:ascii="Times New Roman" w:hAnsi="Times New Roman"/>
                <w:sz w:val="22"/>
                <w:szCs w:val="22"/>
              </w:rPr>
              <w:t>зависимости</w:t>
            </w:r>
            <w:proofErr w:type="spellEnd"/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Оценка значимости коэффициентов линейной регрессии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</w:rPr>
              <w:t>44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ВЫБОРОЧНЫМ НАБЛЮДЕНИЕМ ЯВЛЯЕТСЯ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 xml:space="preserve">Наблюдение, при котором для каждой единицы изучаемой </w:t>
            </w:r>
            <w:r w:rsidRPr="00F77D8A">
              <w:rPr>
                <w:sz w:val="22"/>
                <w:szCs w:val="22"/>
                <w:lang w:val="ru-RU"/>
              </w:rPr>
              <w:lastRenderedPageBreak/>
              <w:t xml:space="preserve">совокупности, фиксируется только один выбранный показатель 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lastRenderedPageBreak/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Несплошное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наблюдение, при котором обследованию подвергаются единицы 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изучаемой статистической совокупности, отобранные случайным образом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lastRenderedPageBreak/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Сплошное наблюдение генеральной статистической совокупности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Генерация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случайного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ряда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чисел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</w:rPr>
              <w:t>45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МЕЖДУ ЭКОНОМИЧЕСКИМИ ЯВЛЕНИЯМИ СУЩЕСТВУЕТ ЗАВИСИМОСТЬ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Только</w:t>
            </w:r>
            <w:proofErr w:type="spellEnd"/>
            <w:r w:rsidR="00AB6802" w:rsidRPr="00F77D8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sz w:val="22"/>
                <w:szCs w:val="22"/>
              </w:rPr>
              <w:t>функциональная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Регрессионная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функциональная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Функциональная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статистическая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Только</w:t>
            </w:r>
            <w:proofErr w:type="spellEnd"/>
            <w:r w:rsidR="00AB6802"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статистическая</w:t>
            </w:r>
            <w:proofErr w:type="spellEnd"/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Корреляционная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статистическая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 ОТНОСИТЕЛЬНЫМ ПОКАЗАТЕЛЯМ ВАРИАЦИИ ОТНОСЯТСЯ: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Коэффициент осцилляции, линейный коэффициент вариации, коэффициент вариации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Коэффициент  осцилляции, размах вариации, дисперсия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Размах вариации, среднее линейное отклонение, дисперсия, среднее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квадратическое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отклонение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Линейный коэффициент вариации, размах вариации, дисперсия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Среднее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квадратическое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отклонение, линейный коэффициент вариации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46"/>
        <w:gridCol w:w="3714"/>
        <w:gridCol w:w="535"/>
        <w:gridCol w:w="4675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</w:rPr>
              <w:t>47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КОМПОНЕНТАМИ РЯДА ДИНАМИКИ ЯВЛЯЮТСЯ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Корреляция</w:t>
            </w:r>
            <w:proofErr w:type="spellEnd"/>
            <w:r w:rsidRPr="00F77D8A">
              <w:rPr>
                <w:sz w:val="22"/>
                <w:szCs w:val="22"/>
              </w:rPr>
              <w:t xml:space="preserve"> и </w:t>
            </w:r>
            <w:proofErr w:type="spellStart"/>
            <w:r w:rsidRPr="00F77D8A">
              <w:rPr>
                <w:sz w:val="22"/>
                <w:szCs w:val="22"/>
              </w:rPr>
              <w:t>регрессия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Тренд, циклические и сезонные колебания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Выборкаизгенеральнойсовокупности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Темп роста, темп прироста, средний темп прироста 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Коэффициентвариации</w:t>
            </w:r>
            <w:proofErr w:type="spellEnd"/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</w:rPr>
              <w:t>48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ИНДЕКС, ВЫЧИСЛЯЕМЫЙ ПО ФОРМУЛЕ </w:t>
            </w:r>
            <w:r w:rsidR="00A543DC">
              <w:rPr>
                <w:rFonts w:ascii="Times New Roman" w:hAnsi="Times New Roman"/>
                <w:noProof/>
                <w:position w:val="-38"/>
                <w:sz w:val="22"/>
                <w:szCs w:val="22"/>
                <w:lang w:val="ru-RU" w:eastAsia="ru-RU" w:bidi="ar-SA"/>
              </w:rPr>
              <w:pict>
                <v:shape id="_x0000_i1033" type="#_x0000_t75" style="width:60.75pt;height:41.3pt;visibility:visible;mso-wrap-style:square">
                  <v:imagedata r:id="rId33" o:title=""/>
                </v:shape>
              </w:pic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ЯВЛЯЕТСЯ</w:t>
            </w:r>
            <w:proofErr w:type="gram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sz w:val="22"/>
                <w:szCs w:val="22"/>
              </w:rPr>
              <w:t>Базисны</w:t>
            </w:r>
            <w:proofErr w:type="spellEnd"/>
            <w:r w:rsidRPr="00F77D8A">
              <w:rPr>
                <w:sz w:val="22"/>
                <w:szCs w:val="22"/>
                <w:lang w:val="ru-RU"/>
              </w:rPr>
              <w:t>м</w:t>
            </w:r>
            <w:proofErr w:type="spellStart"/>
            <w:r w:rsidRPr="00F77D8A">
              <w:rPr>
                <w:sz w:val="22"/>
                <w:szCs w:val="22"/>
              </w:rPr>
              <w:t>индекс</w:t>
            </w:r>
            <w:proofErr w:type="spellEnd"/>
            <w:r w:rsidRPr="00F77D8A">
              <w:rPr>
                <w:sz w:val="22"/>
                <w:szCs w:val="22"/>
                <w:lang w:val="ru-RU"/>
              </w:rPr>
              <w:t>ом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Индивидуальным индексом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Цепны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индекс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ом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Агрегатным индексом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Средним индексом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49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 ВЫБОРОЧНОМУ ОБСЛЕДОВАНИЮ СЛЕДУЕТ ПРИБЕГАТЬ, КОГДА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точно известны характеристики всех единиц статистической совокупности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статистические органы требуют подробного отчета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ничего неизвестно </w:t>
            </w:r>
            <w:proofErr w:type="gramStart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об</w:t>
            </w:r>
            <w:proofErr w:type="gramEnd"/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единицах статистической совокупности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существует объективная возможность проверить все единицы статистической совокупности, но затраты на это будут значительны</w:t>
            </w:r>
          </w:p>
        </w:tc>
      </w:tr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известно, что подвергаемая обследованию информация будет уничтожена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ПРОМИЛЛЕ, ЗАПИСАНОЕ В ВИДЕ ДЕСЯТИЧНОЙ ДРОБИ, СОСТАВЛЯЕТ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0,1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0,0001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0,001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0,01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Имеются следующие данные о распределении студентов по росту. ОПРЕДЕЛИТЕ МОДУ И МЕДИАНУ РОСТА СТУДЕНТОВ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343"/>
              <w:gridCol w:w="4344"/>
            </w:tblGrid>
            <w:tr w:rsidR="00E365EF" w:rsidRPr="00F77D8A" w:rsidTr="007D23A9">
              <w:tc>
                <w:tcPr>
                  <w:tcW w:w="4343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РОСТ</w:t>
                  </w:r>
                </w:p>
              </w:tc>
              <w:tc>
                <w:tcPr>
                  <w:tcW w:w="4344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Численностьстудентов</w:t>
                  </w:r>
                  <w:proofErr w:type="spellEnd"/>
                </w:p>
              </w:tc>
            </w:tr>
            <w:tr w:rsidR="00E365EF" w:rsidRPr="00F77D8A" w:rsidTr="007D23A9">
              <w:tc>
                <w:tcPr>
                  <w:tcW w:w="4343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До</w:t>
                  </w:r>
                  <w:proofErr w:type="spellEnd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 xml:space="preserve"> 162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162-166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166-170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170-174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174-178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178-182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 xml:space="preserve">182 и </w:t>
                  </w: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более</w:t>
                  </w:r>
                  <w:proofErr w:type="spellEnd"/>
                </w:p>
              </w:tc>
              <w:tc>
                <w:tcPr>
                  <w:tcW w:w="4344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20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55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90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125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130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50</w:t>
                  </w:r>
                </w:p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10</w:t>
                  </w:r>
                </w:p>
              </w:tc>
            </w:tr>
            <w:tr w:rsidR="00E365EF" w:rsidRPr="00F77D8A" w:rsidTr="007D23A9">
              <w:tc>
                <w:tcPr>
                  <w:tcW w:w="4343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44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lastRenderedPageBreak/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Мо</w:t>
            </w:r>
            <w:proofErr w:type="spellEnd"/>
            <w:r w:rsidRPr="00F77D8A">
              <w:rPr>
                <w:sz w:val="22"/>
                <w:szCs w:val="22"/>
              </w:rPr>
              <w:t xml:space="preserve">=174,   </w:t>
            </w:r>
            <w:proofErr w:type="spellStart"/>
            <w:r w:rsidRPr="00F77D8A">
              <w:rPr>
                <w:sz w:val="22"/>
                <w:szCs w:val="22"/>
              </w:rPr>
              <w:t>Ме</w:t>
            </w:r>
            <w:proofErr w:type="spellEnd"/>
            <w:r w:rsidRPr="00F77D8A">
              <w:rPr>
                <w:sz w:val="22"/>
                <w:szCs w:val="22"/>
              </w:rPr>
              <w:t>=178.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Мо</w:t>
            </w:r>
            <w:proofErr w:type="spellEnd"/>
            <w:r w:rsidRPr="00F77D8A">
              <w:rPr>
                <w:sz w:val="22"/>
                <w:szCs w:val="22"/>
              </w:rPr>
              <w:t xml:space="preserve">=174,5   </w:t>
            </w:r>
            <w:proofErr w:type="spellStart"/>
            <w:r w:rsidRPr="00F77D8A">
              <w:rPr>
                <w:sz w:val="22"/>
                <w:szCs w:val="22"/>
              </w:rPr>
              <w:t>Ме</w:t>
            </w:r>
            <w:proofErr w:type="spellEnd"/>
            <w:r w:rsidRPr="00F77D8A">
              <w:rPr>
                <w:sz w:val="22"/>
                <w:szCs w:val="22"/>
              </w:rPr>
              <w:t>=175,2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Мо</w:t>
            </w:r>
            <w:proofErr w:type="spellEnd"/>
            <w:r w:rsidRPr="00F77D8A">
              <w:rPr>
                <w:sz w:val="22"/>
                <w:szCs w:val="22"/>
              </w:rPr>
              <w:t xml:space="preserve">= 174  </w:t>
            </w:r>
            <w:proofErr w:type="spellStart"/>
            <w:r w:rsidRPr="00F77D8A">
              <w:rPr>
                <w:sz w:val="22"/>
                <w:szCs w:val="22"/>
              </w:rPr>
              <w:t>Ме</w:t>
            </w:r>
            <w:proofErr w:type="spellEnd"/>
            <w:r w:rsidRPr="00F77D8A">
              <w:rPr>
                <w:sz w:val="22"/>
                <w:szCs w:val="22"/>
              </w:rPr>
              <w:t>=170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Мо</w:t>
            </w:r>
            <w:proofErr w:type="spellEnd"/>
            <w:r w:rsidRPr="00F77D8A">
              <w:rPr>
                <w:sz w:val="22"/>
                <w:szCs w:val="22"/>
              </w:rPr>
              <w:t xml:space="preserve">=174,23   </w:t>
            </w:r>
            <w:proofErr w:type="spellStart"/>
            <w:r w:rsidRPr="00F77D8A">
              <w:rPr>
                <w:sz w:val="22"/>
                <w:szCs w:val="22"/>
              </w:rPr>
              <w:t>Ме</w:t>
            </w:r>
            <w:proofErr w:type="spellEnd"/>
            <w:r w:rsidRPr="00F77D8A">
              <w:rPr>
                <w:sz w:val="22"/>
                <w:szCs w:val="22"/>
              </w:rPr>
              <w:t>=172,4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proofErr w:type="spellStart"/>
            <w:r w:rsidRPr="00F77D8A">
              <w:rPr>
                <w:sz w:val="22"/>
                <w:szCs w:val="22"/>
              </w:rPr>
              <w:t>Мо</w:t>
            </w:r>
            <w:proofErr w:type="spellEnd"/>
            <w:r w:rsidRPr="00F77D8A">
              <w:rPr>
                <w:sz w:val="22"/>
                <w:szCs w:val="22"/>
              </w:rPr>
              <w:t xml:space="preserve">=178   </w:t>
            </w:r>
            <w:proofErr w:type="spellStart"/>
            <w:r w:rsidRPr="00F77D8A">
              <w:rPr>
                <w:sz w:val="22"/>
                <w:szCs w:val="22"/>
              </w:rPr>
              <w:t>Ме</w:t>
            </w:r>
            <w:proofErr w:type="spellEnd"/>
            <w:r w:rsidRPr="00F77D8A">
              <w:rPr>
                <w:sz w:val="22"/>
                <w:szCs w:val="22"/>
              </w:rPr>
              <w:t>=174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52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Производство электроэнергии характеризуется данными. ОПРЕДЕЛИТЬ СРЕДНИЙ АБСОЛЮТНЫЙ ПРИРОСТ ЭЛЕКТРОЭНЕРГИИ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737"/>
              <w:gridCol w:w="1737"/>
              <w:gridCol w:w="1737"/>
              <w:gridCol w:w="1738"/>
              <w:gridCol w:w="1738"/>
            </w:tblGrid>
            <w:tr w:rsidR="00E365EF" w:rsidRPr="00F77D8A" w:rsidTr="007D23A9"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1997</w:t>
                  </w:r>
                </w:p>
              </w:tc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1998</w:t>
                  </w:r>
                </w:p>
              </w:tc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1999</w:t>
                  </w:r>
                </w:p>
              </w:tc>
              <w:tc>
                <w:tcPr>
                  <w:tcW w:w="1738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2000</w:t>
                  </w:r>
                </w:p>
              </w:tc>
              <w:tc>
                <w:tcPr>
                  <w:tcW w:w="1738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2001</w:t>
                  </w:r>
                </w:p>
              </w:tc>
            </w:tr>
            <w:tr w:rsidR="00E365EF" w:rsidRPr="00F77D8A" w:rsidTr="007D23A9"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1082</w:t>
                  </w:r>
                </w:p>
              </w:tc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1068</w:t>
                  </w:r>
                </w:p>
              </w:tc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1008</w:t>
                  </w:r>
                </w:p>
              </w:tc>
              <w:tc>
                <w:tcPr>
                  <w:tcW w:w="1738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957</w:t>
                  </w:r>
                </w:p>
              </w:tc>
              <w:tc>
                <w:tcPr>
                  <w:tcW w:w="1738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876</w:t>
                  </w:r>
                </w:p>
              </w:tc>
            </w:tr>
          </w:tbl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r w:rsidRPr="00F77D8A">
              <w:rPr>
                <w:sz w:val="22"/>
                <w:szCs w:val="22"/>
              </w:rPr>
              <w:t>9982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55,3</w:t>
            </w:r>
          </w:p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51,5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-55,3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-51,5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Имеются следующие данные. РАССЧИТАЙТЕ ИНДИВИДУАЛЬНЫЕ ИНДЕКСЫ ЦЕН, ФИЗИЧЕСКОГО ОБЪЕМА РЕАЛИЗАЦИИ И ТОВАРООБОРОТА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737"/>
              <w:gridCol w:w="1737"/>
              <w:gridCol w:w="1737"/>
              <w:gridCol w:w="1738"/>
              <w:gridCol w:w="1738"/>
            </w:tblGrid>
            <w:tr w:rsidR="00E365EF" w:rsidRPr="00F77D8A" w:rsidTr="007D23A9">
              <w:trPr>
                <w:cantSplit/>
              </w:trPr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Продукт</w:t>
                  </w:r>
                  <w:proofErr w:type="spellEnd"/>
                </w:p>
              </w:tc>
              <w:tc>
                <w:tcPr>
                  <w:tcW w:w="3474" w:type="dxa"/>
                  <w:gridSpan w:val="2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Сентябрь</w:t>
                  </w:r>
                  <w:proofErr w:type="spellEnd"/>
                </w:p>
              </w:tc>
              <w:tc>
                <w:tcPr>
                  <w:tcW w:w="3476" w:type="dxa"/>
                  <w:gridSpan w:val="2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Октябрь</w:t>
                  </w:r>
                  <w:proofErr w:type="spellEnd"/>
                </w:p>
              </w:tc>
            </w:tr>
            <w:tr w:rsidR="00E365EF" w:rsidRPr="00F77D8A" w:rsidTr="007D23A9"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Цена</w:t>
                  </w:r>
                  <w:proofErr w:type="spellEnd"/>
                </w:p>
              </w:tc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Продано</w:t>
                  </w:r>
                  <w:proofErr w:type="spellEnd"/>
                </w:p>
              </w:tc>
              <w:tc>
                <w:tcPr>
                  <w:tcW w:w="1738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цена</w:t>
                  </w:r>
                  <w:proofErr w:type="spellEnd"/>
                </w:p>
              </w:tc>
              <w:tc>
                <w:tcPr>
                  <w:tcW w:w="1738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продано</w:t>
                  </w:r>
                  <w:proofErr w:type="spellEnd"/>
                </w:p>
              </w:tc>
            </w:tr>
            <w:tr w:rsidR="00E365EF" w:rsidRPr="00F77D8A" w:rsidTr="007D23A9"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Говядина</w:t>
                  </w:r>
                  <w:proofErr w:type="spellEnd"/>
                </w:p>
              </w:tc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70</w:t>
                  </w:r>
                </w:p>
              </w:tc>
              <w:tc>
                <w:tcPr>
                  <w:tcW w:w="1737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1738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1738" w:type="dxa"/>
                </w:tcPr>
                <w:p w:rsidR="00E365EF" w:rsidRPr="00F77D8A" w:rsidRDefault="00E365EF" w:rsidP="002C539A">
                  <w:pPr>
                    <w:widowControl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77D8A">
                    <w:rPr>
                      <w:rFonts w:ascii="Times New Roman" w:hAnsi="Times New Roman"/>
                      <w:sz w:val="22"/>
                      <w:szCs w:val="22"/>
                    </w:rPr>
                    <w:t>4,1</w:t>
                  </w:r>
                </w:p>
              </w:tc>
            </w:tr>
          </w:tbl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</w:rPr>
            </w:pPr>
            <w:r w:rsidRPr="00F77D8A">
              <w:rPr>
                <w:sz w:val="22"/>
                <w:szCs w:val="22"/>
              </w:rPr>
              <w:t>106, 68,  67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1,04;   0,65;     0,67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457, 786, 345,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2,45;   4,02;   6,54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0,55,   0, 088;    0,65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A543DC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ДЛЯ ЗНАЧЕНИЙ ПРИЗНАКА 3;3;5;4;6;5;3;4;2;3;5;4;6;3;3;2;3;5;4 МОДА СОСТАВЛЯЕТ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3"/>
        <w:gridCol w:w="3595"/>
        <w:gridCol w:w="540"/>
        <w:gridCol w:w="4782"/>
      </w:tblGrid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8918" w:type="dxa"/>
            <w:gridSpan w:val="3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Количественный признак принимает  два значения 20 и 50, причем доля первого из них равна 30%. СРЕДНЕЕ ЗНАЧЕНИЕ ПРИЗНАКА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pStyle w:val="a3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F77D8A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30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В.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40</w:t>
            </w:r>
          </w:p>
        </w:tc>
      </w:tr>
      <w:tr w:rsidR="00E365EF" w:rsidRPr="00F77D8A" w:rsidTr="007D23A9">
        <w:tc>
          <w:tcPr>
            <w:tcW w:w="65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359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540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8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ind w:firstLine="72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Дополните или вставьте пропущенную информацию: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56. 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ЗНАЧЕНИЕ ИЗУЧАЕМОГО ПРИЗНАКА, ПОВТОРЯЮЩЕЕСЯ С НАИБОЛЬШЕЙ ЧАСТОТОЙ НАЗЫВАЕТСЯ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 xml:space="preserve"> ____________________________________________________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57. КАЖДЫЙ ВРЕМЕННОЙ РЯД СОСТОИТ ИЗ ДВУХ ЭЛЕМЕНТОВ_________________________________________________________________________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58. ИНДЕКСЫ ПОЗВОЛЯЮТ СОИЗМЕРИТЬ СОЦИАЛЬНО-ЭКОНОМИЧЕСКИЕ ЯВЛЕНИЯ ______________________________________________________________________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59.СОВОКУПНОСТЬ ОТОБРАННЫХ ДЛЯ ОБСЛЕДОВАНИЯЕДИНИЦ СТАТИСТИЧЕСКОЙ СОВОКУПНОСТИ НАЗЫВАЕТСЯ_______________, А СОВОКУПНОСТЬ ЕДИНИЦ, ИЗ КОТОРЫХ ПРОИЗВОДИТСЯ ОТБОР_______________________________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60.ПРИ НАЛИЧИИ ФУНКЦИОНАЛЬНОЙ СВЯЗИ ПАРНЫЙ КОЭФФИЦИЕНТ КОРРЕЛЯЦИИ МЕЖДЙ ФАКТОРАМИ РАВЕН_________________________________________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lastRenderedPageBreak/>
        <w:t xml:space="preserve">61.КАК ВЕЛИКО РАЗЛИЧИЕ МЕЖДУ </w:t>
      </w:r>
      <w:proofErr w:type="spellStart"/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МЕЖДУ</w:t>
      </w:r>
      <w:proofErr w:type="spellEnd"/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 xml:space="preserve"> ЕДИНИЦАМИ СТАТИСТИЧЕСКОЙ СОВОКУПНОСТИ ПОКАЗЫВАЕТ 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62. НА ПРАКТИКЕ ДЛЯ ОБНАРУЖЕНИЯ ОБЩЕЙ ТЕНДЕНЦИИ ЧАСТО ИСПОЛЬЗУЮТ ПРОСТОЙ ПРИЕМ  _____________________________________________________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63.ПО СТЕПЕНИ ОХВАТА ЭЛЕМЕНТОВ СОВОКУПНОСТИ РАЗЛИЧАЮТ __________________________________________________И СВОДНЫЕ ИНДЕКСЫ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 xml:space="preserve">64.ВЫБОРОЧНОЕ НАБЛЮДЕНИЕ, ЧИСЛЕННОСТЬ ЕДИНИЦ КОТОРОГО НЕ 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ПРЕВЫШАЕТ 30 НАЗЫВАЕТСЯ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>____________________________________________________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65. ОДНИМ ИЗ МЕТОДОВ РЕГРЕССИОННОГО АНАЛИЗА ЯВЛЯЕТСЯ _____________________________________________________________________________</w:t>
      </w:r>
    </w:p>
    <w:p w:rsidR="00E365EF" w:rsidRPr="00F77D8A" w:rsidRDefault="00E365EF" w:rsidP="002C539A">
      <w:pPr>
        <w:widowControl w:val="0"/>
        <w:ind w:firstLine="720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Установите соответствие:</w:t>
      </w:r>
    </w:p>
    <w:p w:rsidR="00E365EF" w:rsidRPr="00F77D8A" w:rsidRDefault="00E365EF" w:rsidP="002C539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4003"/>
        <w:gridCol w:w="482"/>
        <w:gridCol w:w="5006"/>
      </w:tblGrid>
      <w:tr w:rsidR="00E365EF" w:rsidRPr="00F77D8A" w:rsidTr="005D0349">
        <w:trPr>
          <w:trHeight w:val="271"/>
        </w:trPr>
        <w:tc>
          <w:tcPr>
            <w:tcW w:w="5006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66. ПОНЯТИЕ</w:t>
            </w:r>
          </w:p>
        </w:tc>
        <w:tc>
          <w:tcPr>
            <w:tcW w:w="5006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ФОРМУЛА</w:t>
            </w:r>
          </w:p>
        </w:tc>
      </w:tr>
      <w:tr w:rsidR="00E365EF" w:rsidRPr="00F77D8A" w:rsidTr="005D0349">
        <w:trPr>
          <w:trHeight w:val="708"/>
        </w:trPr>
        <w:tc>
          <w:tcPr>
            <w:tcW w:w="52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400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мода </w:t>
            </w:r>
          </w:p>
        </w:tc>
        <w:tc>
          <w:tcPr>
            <w:tcW w:w="48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00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position w:val="-30"/>
                <w:sz w:val="22"/>
                <w:szCs w:val="22"/>
              </w:rPr>
              <w:object w:dxaOrig="3240" w:dyaOrig="700">
                <v:shape id="_x0000_i1034" type="#_x0000_t75" style="width:162.15pt;height:35.7pt" o:ole="">
                  <v:imagedata r:id="rId34" o:title=""/>
                </v:shape>
                <o:OLEObject Type="Embed" ProgID="Equation.3" ShapeID="_x0000_i1034" DrawAspect="Content" ObjectID="_1579457134" r:id="rId35"/>
              </w:object>
            </w:r>
          </w:p>
        </w:tc>
      </w:tr>
      <w:tr w:rsidR="00E365EF" w:rsidRPr="00F77D8A" w:rsidTr="005D0349">
        <w:trPr>
          <w:trHeight w:val="347"/>
        </w:trPr>
        <w:tc>
          <w:tcPr>
            <w:tcW w:w="52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400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Медиана</w:t>
            </w:r>
          </w:p>
        </w:tc>
        <w:tc>
          <w:tcPr>
            <w:tcW w:w="481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500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position w:val="-12"/>
                <w:sz w:val="22"/>
                <w:szCs w:val="22"/>
              </w:rPr>
              <w:object w:dxaOrig="1240" w:dyaOrig="360">
                <v:shape id="_x0000_i1035" type="#_x0000_t75" style="width:62.6pt;height:18.15pt" o:ole="">
                  <v:imagedata r:id="rId36" o:title=""/>
                </v:shape>
                <o:OLEObject Type="Embed" ProgID="Equation.3" ShapeID="_x0000_i1035" DrawAspect="Content" ObjectID="_1579457135" r:id="rId37"/>
              </w:object>
            </w:r>
          </w:p>
        </w:tc>
      </w:tr>
      <w:tr w:rsidR="00E365EF" w:rsidRPr="00F77D8A" w:rsidTr="005D0349">
        <w:trPr>
          <w:trHeight w:val="980"/>
        </w:trPr>
        <w:tc>
          <w:tcPr>
            <w:tcW w:w="52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 </w:t>
            </w:r>
          </w:p>
        </w:tc>
        <w:tc>
          <w:tcPr>
            <w:tcW w:w="400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размах вариации</w:t>
            </w:r>
          </w:p>
        </w:tc>
        <w:tc>
          <w:tcPr>
            <w:tcW w:w="48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500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position w:val="-30"/>
                <w:sz w:val="22"/>
                <w:szCs w:val="22"/>
              </w:rPr>
              <w:object w:dxaOrig="1840" w:dyaOrig="980">
                <v:shape id="_x0000_i1036" type="#_x0000_t75" style="width:92.65pt;height:48.85pt" o:ole="">
                  <v:imagedata r:id="rId38" o:title=""/>
                </v:shape>
                <o:OLEObject Type="Embed" ProgID="Equation.3" ShapeID="_x0000_i1036" DrawAspect="Content" ObjectID="_1579457136" r:id="rId39"/>
              </w:object>
            </w:r>
          </w:p>
        </w:tc>
      </w:tr>
      <w:tr w:rsidR="00E365EF" w:rsidRPr="00F77D8A" w:rsidTr="005D0349">
        <w:trPr>
          <w:trHeight w:val="724"/>
        </w:trPr>
        <w:tc>
          <w:tcPr>
            <w:tcW w:w="52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0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1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00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position w:val="-30"/>
                <w:sz w:val="22"/>
                <w:szCs w:val="22"/>
              </w:rPr>
              <w:object w:dxaOrig="1660" w:dyaOrig="700">
                <v:shape id="_x0000_i1037" type="#_x0000_t75" style="width:83.25pt;height:35.7pt" o:ole="">
                  <v:imagedata r:id="rId40" o:title=""/>
                </v:shape>
                <o:OLEObject Type="Embed" ProgID="Equation.3" ShapeID="_x0000_i1037" DrawAspect="Content" ObjectID="_1579457137" r:id="rId41"/>
              </w:objec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tbl>
      <w:tblPr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943"/>
        <w:gridCol w:w="474"/>
        <w:gridCol w:w="4930"/>
      </w:tblGrid>
      <w:tr w:rsidR="00E365EF" w:rsidRPr="00F77D8A" w:rsidTr="005D0349">
        <w:trPr>
          <w:trHeight w:val="270"/>
        </w:trPr>
        <w:tc>
          <w:tcPr>
            <w:tcW w:w="4930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67. ПОНЯТИЕ</w:t>
            </w:r>
          </w:p>
        </w:tc>
        <w:tc>
          <w:tcPr>
            <w:tcW w:w="4930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ФОРМУЛА</w:t>
            </w:r>
          </w:p>
        </w:tc>
      </w:tr>
      <w:tr w:rsidR="00E365EF" w:rsidRPr="00F77D8A" w:rsidTr="005D0349">
        <w:trPr>
          <w:trHeight w:val="630"/>
        </w:trPr>
        <w:tc>
          <w:tcPr>
            <w:tcW w:w="51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394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Средний абсолютный прирост</w:t>
            </w:r>
          </w:p>
        </w:tc>
        <w:tc>
          <w:tcPr>
            <w:tcW w:w="47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493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i/>
                <w:iCs/>
                <w:sz w:val="22"/>
                <w:szCs w:val="22"/>
              </w:rPr>
              <w:t>Y</w:t>
            </w:r>
            <w:r w:rsidRPr="00F77D8A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=</w:t>
            </w:r>
            <w:r w:rsidRPr="00F77D8A">
              <w:rPr>
                <w:rFonts w:ascii="Times New Roman" w:hAnsi="Times New Roman"/>
                <w:i/>
                <w:iCs/>
                <w:position w:val="-24"/>
                <w:sz w:val="22"/>
                <w:szCs w:val="22"/>
              </w:rPr>
              <w:object w:dxaOrig="460" w:dyaOrig="639">
                <v:shape id="_x0000_i1038" type="#_x0000_t75" style="width:23.15pt;height:32.55pt" o:ole="">
                  <v:imagedata r:id="rId42" o:title=""/>
                </v:shape>
                <o:OLEObject Type="Embed" ProgID="Equation.3" ShapeID="_x0000_i1038" DrawAspect="Content" ObjectID="_1579457138" r:id="rId43"/>
              </w:object>
            </w:r>
          </w:p>
        </w:tc>
      </w:tr>
      <w:tr w:rsidR="00E365EF" w:rsidRPr="00F77D8A" w:rsidTr="005D0349">
        <w:trPr>
          <w:trHeight w:val="645"/>
        </w:trPr>
        <w:tc>
          <w:tcPr>
            <w:tcW w:w="51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394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Средний уровень ряда</w:t>
            </w:r>
          </w:p>
        </w:tc>
        <w:tc>
          <w:tcPr>
            <w:tcW w:w="47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493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position w:val="-10"/>
                <w:sz w:val="22"/>
                <w:szCs w:val="22"/>
              </w:rPr>
              <w:object w:dxaOrig="180" w:dyaOrig="340">
                <v:shape id="_x0000_i1039" type="#_x0000_t75" style="width:8.75pt;height:17.55pt" o:ole="">
                  <v:imagedata r:id="rId44" o:title=""/>
                </v:shape>
                <o:OLEObject Type="Embed" ProgID="Equation.3" ShapeID="_x0000_i1039" DrawAspect="Content" ObjectID="_1579457139" r:id="rId45"/>
              </w:objec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∆=</w:t>
            </w:r>
            <w:r w:rsidRPr="00F77D8A">
              <w:rPr>
                <w:rFonts w:ascii="Times New Roman" w:hAnsi="Times New Roman"/>
                <w:position w:val="-24"/>
                <w:sz w:val="22"/>
                <w:szCs w:val="22"/>
              </w:rPr>
              <w:object w:dxaOrig="840" w:dyaOrig="639">
                <v:shape id="_x0000_i1040" type="#_x0000_t75" style="width:41.95pt;height:32.55pt" o:ole="">
                  <v:imagedata r:id="rId46" o:title=""/>
                </v:shape>
                <o:OLEObject Type="Embed" ProgID="Equation.3" ShapeID="_x0000_i1040" DrawAspect="Content" ObjectID="_1579457140" r:id="rId47"/>
              </w:object>
            </w:r>
          </w:p>
        </w:tc>
      </w:tr>
      <w:tr w:rsidR="00E365EF" w:rsidRPr="00F77D8A" w:rsidTr="005D0349">
        <w:trPr>
          <w:trHeight w:val="780"/>
        </w:trPr>
        <w:tc>
          <w:tcPr>
            <w:tcW w:w="51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394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Среднийтемпроста</w:t>
            </w:r>
            <w:proofErr w:type="spellEnd"/>
          </w:p>
        </w:tc>
        <w:tc>
          <w:tcPr>
            <w:tcW w:w="47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493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T=</w:t>
            </w:r>
            <w:r w:rsidRPr="00F77D8A">
              <w:rPr>
                <w:rFonts w:ascii="Times New Roman" w:hAnsi="Times New Roman"/>
                <w:position w:val="-32"/>
                <w:sz w:val="22"/>
                <w:szCs w:val="22"/>
              </w:rPr>
              <w:object w:dxaOrig="600" w:dyaOrig="780">
                <v:shape id="_x0000_i1041" type="#_x0000_t75" style="width:30.05pt;height:38.8pt" o:ole="">
                  <v:imagedata r:id="rId48" o:title=""/>
                </v:shape>
                <o:OLEObject Type="Embed" ProgID="Equation.3" ShapeID="_x0000_i1041" DrawAspect="Content" ObjectID="_1579457141" r:id="rId49"/>
              </w:object>
            </w:r>
          </w:p>
        </w:tc>
      </w:tr>
      <w:tr w:rsidR="00E365EF" w:rsidRPr="00F77D8A" w:rsidTr="005D0349">
        <w:trPr>
          <w:trHeight w:val="780"/>
        </w:trPr>
        <w:tc>
          <w:tcPr>
            <w:tcW w:w="51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4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930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T=</w:t>
            </w:r>
            <w:r w:rsidRPr="00F77D8A">
              <w:rPr>
                <w:rFonts w:ascii="Times New Roman" w:hAnsi="Times New Roman"/>
                <w:position w:val="-32"/>
                <w:sz w:val="22"/>
                <w:szCs w:val="22"/>
              </w:rPr>
              <w:object w:dxaOrig="660" w:dyaOrig="760">
                <v:shape id="_x0000_i1042" type="#_x0000_t75" style="width:33.2pt;height:38.2pt" o:ole="">
                  <v:imagedata r:id="rId50" o:title=""/>
                </v:shape>
                <o:OLEObject Type="Embed" ProgID="Equation.3" ShapeID="_x0000_i1042" DrawAspect="Content" ObjectID="_1579457142" r:id="rId51"/>
              </w:objec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973"/>
        <w:gridCol w:w="478"/>
        <w:gridCol w:w="4968"/>
      </w:tblGrid>
      <w:tr w:rsidR="00E365EF" w:rsidRPr="00F77D8A" w:rsidTr="003773A2">
        <w:trPr>
          <w:trHeight w:val="271"/>
        </w:trPr>
        <w:tc>
          <w:tcPr>
            <w:tcW w:w="4968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68. ПОНЯТИЕ</w:t>
            </w:r>
          </w:p>
        </w:tc>
        <w:tc>
          <w:tcPr>
            <w:tcW w:w="4968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ФОРМУЛА</w:t>
            </w:r>
          </w:p>
        </w:tc>
      </w:tr>
      <w:tr w:rsidR="00E365EF" w:rsidRPr="00F77D8A" w:rsidTr="003773A2">
        <w:trPr>
          <w:trHeight w:val="708"/>
        </w:trPr>
        <w:tc>
          <w:tcPr>
            <w:tcW w:w="518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397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Сводный индекс товарооборота</w:t>
            </w:r>
          </w:p>
        </w:tc>
        <w:tc>
          <w:tcPr>
            <w:tcW w:w="478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496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I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=</w:t>
            </w:r>
            <w:r w:rsidRPr="00F77D8A">
              <w:rPr>
                <w:rFonts w:ascii="Times New Roman" w:hAnsi="Times New Roman"/>
                <w:position w:val="-30"/>
                <w:sz w:val="22"/>
                <w:szCs w:val="22"/>
              </w:rPr>
              <w:object w:dxaOrig="840" w:dyaOrig="700">
                <v:shape id="_x0000_i1043" type="#_x0000_t75" style="width:41.95pt;height:35.7pt" o:ole="">
                  <v:imagedata r:id="rId52" o:title=""/>
                </v:shape>
                <o:OLEObject Type="Embed" ProgID="Equation.3" ShapeID="_x0000_i1043" DrawAspect="Content" ObjectID="_1579457143" r:id="rId53"/>
              </w:object>
            </w:r>
          </w:p>
        </w:tc>
      </w:tr>
      <w:tr w:rsidR="00E365EF" w:rsidRPr="00F77D8A" w:rsidTr="003773A2">
        <w:trPr>
          <w:trHeight w:val="708"/>
        </w:trPr>
        <w:tc>
          <w:tcPr>
            <w:tcW w:w="518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3973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Сводный индекс цен</w:t>
            </w:r>
          </w:p>
        </w:tc>
        <w:tc>
          <w:tcPr>
            <w:tcW w:w="478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496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I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=</w:t>
            </w:r>
            <w:r w:rsidRPr="00F77D8A">
              <w:rPr>
                <w:rFonts w:ascii="Times New Roman" w:hAnsi="Times New Roman"/>
                <w:position w:val="-30"/>
                <w:sz w:val="22"/>
                <w:szCs w:val="22"/>
              </w:rPr>
              <w:object w:dxaOrig="840" w:dyaOrig="700">
                <v:shape id="_x0000_i1044" type="#_x0000_t75" style="width:41.95pt;height:35.7pt" o:ole="">
                  <v:imagedata r:id="rId54" o:title=""/>
                </v:shape>
                <o:OLEObject Type="Embed" ProgID="Equation.3" ShapeID="_x0000_i1044" DrawAspect="Content" ObjectID="_1579457144" r:id="rId55"/>
              </w:object>
            </w:r>
          </w:p>
        </w:tc>
      </w:tr>
      <w:tr w:rsidR="00E365EF" w:rsidRPr="00F77D8A" w:rsidTr="003773A2">
        <w:trPr>
          <w:trHeight w:val="708"/>
        </w:trPr>
        <w:tc>
          <w:tcPr>
            <w:tcW w:w="51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 </w:t>
            </w:r>
          </w:p>
        </w:tc>
        <w:tc>
          <w:tcPr>
            <w:tcW w:w="397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Сводный индекс физического объема реализации</w:t>
            </w:r>
          </w:p>
        </w:tc>
        <w:tc>
          <w:tcPr>
            <w:tcW w:w="47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496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I=</w:t>
            </w:r>
            <w:r w:rsidRPr="00F77D8A">
              <w:rPr>
                <w:rFonts w:ascii="Times New Roman" w:hAnsi="Times New Roman"/>
                <w:position w:val="-30"/>
                <w:sz w:val="22"/>
                <w:szCs w:val="22"/>
              </w:rPr>
              <w:object w:dxaOrig="820" w:dyaOrig="700">
                <v:shape id="_x0000_i1045" type="#_x0000_t75" style="width:41.3pt;height:35.7pt" o:ole="">
                  <v:imagedata r:id="rId56" o:title=""/>
                </v:shape>
                <o:OLEObject Type="Embed" ProgID="Equation.3" ShapeID="_x0000_i1045" DrawAspect="Content" ObjectID="_1579457145" r:id="rId57"/>
              </w:object>
            </w:r>
          </w:p>
        </w:tc>
      </w:tr>
      <w:tr w:rsidR="00E365EF" w:rsidRPr="00F77D8A" w:rsidTr="003773A2">
        <w:trPr>
          <w:trHeight w:val="708"/>
        </w:trPr>
        <w:tc>
          <w:tcPr>
            <w:tcW w:w="51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3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96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I=</w:t>
            </w:r>
            <w:r w:rsidRPr="00F77D8A">
              <w:rPr>
                <w:rFonts w:ascii="Times New Roman" w:hAnsi="Times New Roman"/>
                <w:position w:val="-30"/>
                <w:sz w:val="22"/>
                <w:szCs w:val="22"/>
              </w:rPr>
              <w:object w:dxaOrig="840" w:dyaOrig="700">
                <v:shape id="_x0000_i1046" type="#_x0000_t75" style="width:41.95pt;height:35.7pt" o:ole="">
                  <v:imagedata r:id="rId58" o:title=""/>
                </v:shape>
                <o:OLEObject Type="Embed" ProgID="Equation.3" ShapeID="_x0000_i1046" DrawAspect="Content" ObjectID="_1579457146" r:id="rId59"/>
              </w:objec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tbl>
      <w:tblPr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949"/>
        <w:gridCol w:w="475"/>
        <w:gridCol w:w="4938"/>
      </w:tblGrid>
      <w:tr w:rsidR="00E365EF" w:rsidRPr="00F77D8A" w:rsidTr="003773A2">
        <w:trPr>
          <w:trHeight w:val="273"/>
        </w:trPr>
        <w:tc>
          <w:tcPr>
            <w:tcW w:w="4938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69. ПОНЯТИЕ</w:t>
            </w:r>
          </w:p>
        </w:tc>
        <w:tc>
          <w:tcPr>
            <w:tcW w:w="4938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ОПРЕДЕЛЕНИЕ</w:t>
            </w:r>
          </w:p>
        </w:tc>
      </w:tr>
      <w:tr w:rsidR="00E365EF" w:rsidRPr="00A543DC" w:rsidTr="003773A2">
        <w:trPr>
          <w:trHeight w:val="1394"/>
        </w:trPr>
        <w:tc>
          <w:tcPr>
            <w:tcW w:w="51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3949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Механическая выборка</w:t>
            </w:r>
          </w:p>
        </w:tc>
        <w:tc>
          <w:tcPr>
            <w:tcW w:w="47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493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Из генеральной совокупности сначала извлекаются укрупненные группы, потом более мелкие, и так до тех пор, пока не будут отобраны те единицы, которые подвергаются обследованию</w:t>
            </w:r>
          </w:p>
        </w:tc>
      </w:tr>
      <w:tr w:rsidR="00E365EF" w:rsidRPr="00A543DC" w:rsidTr="003773A2">
        <w:trPr>
          <w:trHeight w:val="1379"/>
        </w:trPr>
        <w:tc>
          <w:tcPr>
            <w:tcW w:w="514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3949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Типическийотбор</w:t>
            </w:r>
            <w:proofErr w:type="spellEnd"/>
          </w:p>
        </w:tc>
        <w:tc>
          <w:tcPr>
            <w:tcW w:w="47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493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Применяется для упорядоченной совокупности, используя пропорцию отбора, например, каждый 5 (10) элемент генеральной совокупности подвергается обследованию</w:t>
            </w:r>
          </w:p>
        </w:tc>
      </w:tr>
      <w:tr w:rsidR="00E365EF" w:rsidRPr="00A543DC" w:rsidTr="003773A2">
        <w:trPr>
          <w:trHeight w:val="561"/>
        </w:trPr>
        <w:tc>
          <w:tcPr>
            <w:tcW w:w="51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3949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Многоступенчатыйотбор</w:t>
            </w:r>
            <w:proofErr w:type="spellEnd"/>
          </w:p>
        </w:tc>
        <w:tc>
          <w:tcPr>
            <w:tcW w:w="47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493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Сочетание применения различных видов отбора</w:t>
            </w:r>
          </w:p>
        </w:tc>
      </w:tr>
      <w:tr w:rsidR="00E365EF" w:rsidRPr="00A543DC" w:rsidTr="003773A2">
        <w:trPr>
          <w:trHeight w:val="833"/>
        </w:trPr>
        <w:tc>
          <w:tcPr>
            <w:tcW w:w="514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49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93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Генеральную совокупность разбивают на несколько типических групп, обследуется одна группа</w: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955"/>
        <w:gridCol w:w="476"/>
        <w:gridCol w:w="4945"/>
      </w:tblGrid>
      <w:tr w:rsidR="00E365EF" w:rsidRPr="00F77D8A" w:rsidTr="003773A2">
        <w:trPr>
          <w:trHeight w:val="603"/>
        </w:trPr>
        <w:tc>
          <w:tcPr>
            <w:tcW w:w="4945" w:type="dxa"/>
            <w:gridSpan w:val="3"/>
            <w:vAlign w:val="center"/>
          </w:tcPr>
          <w:p w:rsidR="00E365EF" w:rsidRPr="00F77D8A" w:rsidRDefault="00E365EF" w:rsidP="002C539A">
            <w:pPr>
              <w:widowControl w:val="0"/>
              <w:ind w:left="426" w:hanging="426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70. ЗНАЧЕНИЕ ЛИНЕЙНОГО КОЭФФИЦИЕНТА КОРРЕЛЯЦИИ</w:t>
            </w:r>
          </w:p>
        </w:tc>
        <w:tc>
          <w:tcPr>
            <w:tcW w:w="4945" w:type="dxa"/>
            <w:vAlign w:val="center"/>
          </w:tcPr>
          <w:p w:rsidR="00E365EF" w:rsidRPr="00F77D8A" w:rsidRDefault="00E365EF" w:rsidP="002C539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ХАРАКТЕР СВЯЗИ</w:t>
            </w:r>
          </w:p>
        </w:tc>
      </w:tr>
      <w:tr w:rsidR="00E365EF" w:rsidRPr="00F77D8A" w:rsidTr="003773A2">
        <w:trPr>
          <w:trHeight w:val="301"/>
        </w:trPr>
        <w:tc>
          <w:tcPr>
            <w:tcW w:w="51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395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R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=0</w:t>
            </w:r>
          </w:p>
        </w:tc>
        <w:tc>
          <w:tcPr>
            <w:tcW w:w="47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494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Отсутствует</w:t>
            </w:r>
          </w:p>
        </w:tc>
      </w:tr>
      <w:tr w:rsidR="00E365EF" w:rsidRPr="00F77D8A" w:rsidTr="003773A2">
        <w:trPr>
          <w:trHeight w:val="301"/>
        </w:trPr>
        <w:tc>
          <w:tcPr>
            <w:tcW w:w="51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3955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R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=1</w:t>
            </w:r>
          </w:p>
        </w:tc>
        <w:tc>
          <w:tcPr>
            <w:tcW w:w="476" w:type="dxa"/>
            <w:vAlign w:val="center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494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Функциональная</w:t>
            </w:r>
          </w:p>
        </w:tc>
      </w:tr>
      <w:tr w:rsidR="00E365EF" w:rsidRPr="00F77D8A" w:rsidTr="003773A2">
        <w:trPr>
          <w:trHeight w:val="301"/>
        </w:trPr>
        <w:tc>
          <w:tcPr>
            <w:tcW w:w="51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 </w:t>
            </w:r>
          </w:p>
        </w:tc>
        <w:tc>
          <w:tcPr>
            <w:tcW w:w="395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0&lt;</w:t>
            </w:r>
            <w:r w:rsidRPr="00F77D8A">
              <w:rPr>
                <w:rFonts w:ascii="Times New Roman" w:hAnsi="Times New Roman"/>
                <w:sz w:val="22"/>
                <w:szCs w:val="22"/>
              </w:rPr>
              <w:t>R</w:t>
            </w: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&lt;1</w:t>
            </w:r>
          </w:p>
        </w:tc>
        <w:tc>
          <w:tcPr>
            <w:tcW w:w="47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494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Обратная </w:t>
            </w:r>
          </w:p>
        </w:tc>
      </w:tr>
      <w:tr w:rsidR="00E365EF" w:rsidRPr="00F77D8A" w:rsidTr="003773A2">
        <w:trPr>
          <w:trHeight w:val="318"/>
        </w:trPr>
        <w:tc>
          <w:tcPr>
            <w:tcW w:w="51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5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76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945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Прямая</w:t>
            </w:r>
          </w:p>
        </w:tc>
      </w:tr>
    </w:tbl>
    <w:p w:rsidR="00E365EF" w:rsidRPr="00F77D8A" w:rsidRDefault="00E365EF" w:rsidP="002C539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КЛЮЧ ОТВЕТОВ</w:t>
      </w: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158"/>
        <w:gridCol w:w="543"/>
        <w:gridCol w:w="2121"/>
        <w:gridCol w:w="2121"/>
      </w:tblGrid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Количественную</w:t>
            </w:r>
            <w:proofErr w:type="spellEnd"/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Госкомстат</w:t>
            </w:r>
            <w:proofErr w:type="spellEnd"/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Программу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инструкцию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>,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формуляр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Сводка</w:t>
            </w:r>
            <w:proofErr w:type="spellEnd"/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ОПП=П/Ф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position w:val="-10"/>
                <w:sz w:val="22"/>
                <w:szCs w:val="22"/>
              </w:rPr>
              <w:object w:dxaOrig="1740" w:dyaOrig="320">
                <v:shape id="_x0000_i1047" type="#_x0000_t75" style="width:87.05pt;height:15.65pt" o:ole="">
                  <v:imagedata r:id="rId60" o:title=""/>
                </v:shape>
                <o:OLEObject Type="Embed" ProgID="Equation.3" ShapeID="_x0000_i1047" DrawAspect="Content" ObjectID="_1579457147" r:id="rId61"/>
              </w:objec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Рядраспределения</w:t>
            </w:r>
            <w:proofErr w:type="spellEnd"/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Среднее</w:t>
            </w:r>
            <w:proofErr w:type="spellEnd"/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арифметическое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Е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Статистическая</w:t>
            </w:r>
            <w:proofErr w:type="spellEnd"/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Таблица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Статистический</w:t>
            </w:r>
            <w:proofErr w:type="spellEnd"/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График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1___С_  2___В__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3___D__  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1___C__  2___B__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3___D__  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1___A__  2___B__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3___C__  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1___B__  2___C__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3___A__  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1___A_  2___B__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3___C__  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1___A__  2___B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3____C_  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Е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1____A_  2__B_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 xml:space="preserve">3____C 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1-Д,    2-В,    3-Д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1-Д,    2-В,    3-Д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1-В,    2-С,    2-Д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1-В,    2-С,    2-Д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Е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1-Д,    2-С,    3-А</w:t>
            </w:r>
          </w:p>
        </w:tc>
        <w:tc>
          <w:tcPr>
            <w:tcW w:w="2121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1-Д,    2-С,    3-А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Выборочной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генеральной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lastRenderedPageBreak/>
              <w:t>42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61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Размахвариации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Укрупнениеинтервалов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Индивидуальные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Малой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Методнаименьшихквадратов</w:t>
            </w:r>
            <w:proofErr w:type="spellEnd"/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1-А,    2-С,    3-В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1-В,    2-А,    3-Д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68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1-А,    2-С,    3-В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69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1-В,    2-Д,    3-А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52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1-А,    2-В,    3-Д</w:t>
            </w: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Модой</w:t>
            </w:r>
            <w:proofErr w:type="spellEnd"/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57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Время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показатель</w:t>
            </w:r>
            <w:proofErr w:type="spellEnd"/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65EF" w:rsidRPr="00F77D8A" w:rsidTr="007D23A9">
        <w:trPr>
          <w:cantSplit/>
        </w:trPr>
        <w:tc>
          <w:tcPr>
            <w:tcW w:w="46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2158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Пространство</w:t>
            </w:r>
            <w:proofErr w:type="spellEnd"/>
            <w:r w:rsidRPr="00F77D8A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F77D8A">
              <w:rPr>
                <w:rFonts w:ascii="Times New Roman" w:hAnsi="Times New Roman"/>
                <w:sz w:val="22"/>
                <w:szCs w:val="22"/>
              </w:rPr>
              <w:t>времи</w:t>
            </w:r>
            <w:proofErr w:type="spellEnd"/>
          </w:p>
        </w:tc>
        <w:tc>
          <w:tcPr>
            <w:tcW w:w="543" w:type="dxa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42" w:type="dxa"/>
            <w:gridSpan w:val="2"/>
          </w:tcPr>
          <w:p w:rsidR="00E365EF" w:rsidRPr="00F77D8A" w:rsidRDefault="00E365EF" w:rsidP="002C539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</w:rPr>
      </w:pPr>
    </w:p>
    <w:p w:rsidR="00E365EF" w:rsidRPr="00F77D8A" w:rsidRDefault="00E365EF" w:rsidP="002C539A">
      <w:pPr>
        <w:widowControl w:val="0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pStyle w:val="ab"/>
        <w:widowControl w:val="0"/>
        <w:spacing w:after="0"/>
        <w:jc w:val="center"/>
        <w:rPr>
          <w:sz w:val="22"/>
          <w:szCs w:val="22"/>
        </w:rPr>
      </w:pPr>
    </w:p>
    <w:p w:rsidR="00E365EF" w:rsidRPr="00F77D8A" w:rsidRDefault="00E365EF" w:rsidP="002C539A">
      <w:pPr>
        <w:widowControl w:val="0"/>
        <w:ind w:firstLine="720"/>
        <w:jc w:val="both"/>
        <w:rPr>
          <w:rFonts w:ascii="Times New Roman" w:hAnsi="Times New Roman"/>
          <w:sz w:val="22"/>
          <w:szCs w:val="22"/>
          <w:lang w:val="ru-RU"/>
        </w:rPr>
        <w:sectPr w:rsidR="00E365EF" w:rsidRPr="00F77D8A" w:rsidSect="007D23A9">
          <w:footerReference w:type="even" r:id="rId62"/>
          <w:footerReference w:type="default" r:id="rId63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Шкала оценки образовательных достижений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9"/>
        <w:gridCol w:w="5103"/>
      </w:tblGrid>
      <w:tr w:rsidR="00E365EF" w:rsidRPr="00F77D8A" w:rsidTr="007D23A9">
        <w:trPr>
          <w:trHeight w:val="69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65EF" w:rsidRPr="00F77D8A" w:rsidRDefault="00E365EF" w:rsidP="002C539A">
            <w:pPr>
              <w:widowControl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  <w:lang w:val="ru-RU"/>
              </w:rPr>
            </w:pPr>
            <w:proofErr w:type="spellStart"/>
            <w:r w:rsidRPr="00F77D8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Процент</w:t>
            </w:r>
            <w:proofErr w:type="spellEnd"/>
            <w:r w:rsidR="00A3148A" w:rsidRPr="00F77D8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результативности</w:t>
            </w:r>
            <w:proofErr w:type="spellEnd"/>
          </w:p>
          <w:p w:rsidR="00E365EF" w:rsidRPr="00F77D8A" w:rsidRDefault="00E365EF" w:rsidP="002C539A">
            <w:pPr>
              <w:widowControl w:val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F77D8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(</w:t>
            </w:r>
            <w:proofErr w:type="spellStart"/>
            <w:r w:rsidRPr="00F77D8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правильных</w:t>
            </w:r>
            <w:proofErr w:type="spellEnd"/>
            <w:r w:rsidR="00A3148A" w:rsidRPr="00F77D8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ответов</w:t>
            </w:r>
            <w:proofErr w:type="spellEnd"/>
            <w:r w:rsidRPr="00F77D8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65EF" w:rsidRPr="00F77D8A" w:rsidRDefault="00E365EF" w:rsidP="002C539A">
            <w:pPr>
              <w:widowControl w:val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Оценка</w:t>
            </w:r>
            <w:proofErr w:type="spellEnd"/>
            <w:r w:rsidR="00A3148A"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уровня</w:t>
            </w:r>
            <w:proofErr w:type="spellEnd"/>
            <w:r w:rsidR="00A3148A"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подготовки</w:t>
            </w:r>
            <w:proofErr w:type="spellEnd"/>
          </w:p>
        </w:tc>
      </w:tr>
      <w:tr w:rsidR="00E365EF" w:rsidRPr="00F77D8A" w:rsidTr="007D23A9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65EF" w:rsidRPr="00F77D8A" w:rsidRDefault="00E365EF" w:rsidP="002C539A">
            <w:pPr>
              <w:widowControl w:val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6</w:t>
            </w:r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0 ÷ </w:t>
            </w:r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100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65EF" w:rsidRPr="00F77D8A" w:rsidRDefault="00E365EF" w:rsidP="002C539A">
            <w:pPr>
              <w:widowControl w:val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sz w:val="22"/>
                <w:szCs w:val="22"/>
                <w:lang w:val="ru-RU"/>
              </w:rPr>
              <w:t>Зачтено</w:t>
            </w:r>
          </w:p>
        </w:tc>
      </w:tr>
      <w:tr w:rsidR="00E365EF" w:rsidRPr="00F77D8A" w:rsidTr="007D23A9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65EF" w:rsidRPr="00F77D8A" w:rsidRDefault="00E365EF" w:rsidP="002C539A">
            <w:pPr>
              <w:widowControl w:val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менее</w:t>
            </w:r>
            <w:proofErr w:type="spellEnd"/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6</w:t>
            </w:r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365EF" w:rsidRPr="00F77D8A" w:rsidRDefault="00E365EF" w:rsidP="002C539A">
            <w:pPr>
              <w:widowControl w:val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7D8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Не зачтено</w:t>
            </w:r>
          </w:p>
        </w:tc>
      </w:tr>
    </w:tbl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b/>
          <w:sz w:val="22"/>
          <w:szCs w:val="22"/>
          <w:lang w:val="ru-RU"/>
        </w:rPr>
        <w:t>Перечень материалов, оборудования и информационных источников, используемых в аттестации</w:t>
      </w:r>
      <w:r w:rsidRPr="00F77D8A">
        <w:rPr>
          <w:rFonts w:ascii="Times New Roman" w:hAnsi="Times New Roman"/>
          <w:sz w:val="22"/>
          <w:szCs w:val="22"/>
          <w:lang w:val="ru-RU"/>
        </w:rPr>
        <w:t>: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Персональные компьютеры по числу тестируемых студентов;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F77D8A">
        <w:rPr>
          <w:rFonts w:ascii="Times New Roman" w:hAnsi="Times New Roman"/>
          <w:iCs/>
          <w:sz w:val="22"/>
          <w:szCs w:val="22"/>
          <w:lang w:val="ru-RU"/>
        </w:rPr>
        <w:t>Бланки для черновиков;</w:t>
      </w:r>
    </w:p>
    <w:p w:rsidR="00E365EF" w:rsidRPr="00F77D8A" w:rsidRDefault="00E365EF" w:rsidP="002C539A">
      <w:pPr>
        <w:widowControl w:val="0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F77D8A">
        <w:rPr>
          <w:rFonts w:ascii="Times New Roman" w:hAnsi="Times New Roman"/>
          <w:bCs/>
          <w:sz w:val="22"/>
          <w:szCs w:val="22"/>
          <w:lang w:val="ru-RU"/>
        </w:rPr>
        <w:t>Микрокалькуляторы.</w:t>
      </w:r>
    </w:p>
    <w:p w:rsidR="00E365EF" w:rsidRPr="00F77D8A" w:rsidRDefault="00E365EF" w:rsidP="002C539A">
      <w:pPr>
        <w:pStyle w:val="aa"/>
        <w:widowControl w:val="0"/>
        <w:spacing w:before="0" w:beforeAutospacing="0" w:after="0" w:afterAutospacing="0"/>
        <w:jc w:val="both"/>
        <w:rPr>
          <w:b/>
          <w:sz w:val="22"/>
          <w:szCs w:val="22"/>
          <w:lang w:eastAsia="en-US"/>
        </w:rPr>
      </w:pPr>
      <w:r w:rsidRPr="00F77D8A">
        <w:rPr>
          <w:b/>
          <w:sz w:val="22"/>
          <w:szCs w:val="22"/>
          <w:lang w:eastAsia="en-US"/>
        </w:rPr>
        <w:t>Перечень  рекомендуемых  учебных  изданий,  Интернет-ресурсов</w:t>
      </w:r>
      <w:r w:rsidRPr="00F77D8A">
        <w:rPr>
          <w:sz w:val="22"/>
          <w:szCs w:val="22"/>
          <w:lang w:eastAsia="en-US"/>
        </w:rPr>
        <w:t xml:space="preserve">, </w:t>
      </w:r>
      <w:r w:rsidRPr="00F77D8A">
        <w:rPr>
          <w:b/>
          <w:sz w:val="22"/>
          <w:szCs w:val="22"/>
          <w:lang w:eastAsia="en-US"/>
        </w:rPr>
        <w:t xml:space="preserve">дополнительной литературы </w:t>
      </w:r>
    </w:p>
    <w:p w:rsidR="00E365EF" w:rsidRPr="00F77D8A" w:rsidRDefault="00E365EF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Основные источники:  </w:t>
      </w:r>
    </w:p>
    <w:p w:rsidR="00E365EF" w:rsidRPr="00F77D8A" w:rsidRDefault="00E365EF" w:rsidP="002C539A">
      <w:pPr>
        <w:pStyle w:val="aa"/>
        <w:widowControl w:val="0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proofErr w:type="spellStart"/>
      <w:r w:rsidRPr="00F77D8A">
        <w:rPr>
          <w:sz w:val="22"/>
          <w:szCs w:val="22"/>
          <w:lang w:eastAsia="en-US" w:bidi="en-US"/>
        </w:rPr>
        <w:t>Замедлина</w:t>
      </w:r>
      <w:proofErr w:type="spellEnd"/>
      <w:r w:rsidRPr="00F77D8A">
        <w:rPr>
          <w:sz w:val="22"/>
          <w:szCs w:val="22"/>
          <w:lang w:eastAsia="en-US" w:bidi="en-US"/>
        </w:rPr>
        <w:t xml:space="preserve">  Е.А.  Статистика  Серия:  Профессиональное  образование  -  М.: ПРИОР, 2012, 218с.</w:t>
      </w:r>
    </w:p>
    <w:p w:rsidR="00E365EF" w:rsidRPr="00F77D8A" w:rsidRDefault="00E365EF" w:rsidP="002C539A">
      <w:pPr>
        <w:pStyle w:val="aa"/>
        <w:widowControl w:val="0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proofErr w:type="spellStart"/>
      <w:r w:rsidRPr="00F77D8A">
        <w:rPr>
          <w:sz w:val="22"/>
          <w:szCs w:val="22"/>
          <w:lang w:eastAsia="en-US" w:bidi="en-US"/>
        </w:rPr>
        <w:t>Михтарян</w:t>
      </w:r>
      <w:proofErr w:type="spellEnd"/>
      <w:r w:rsidRPr="00F77D8A">
        <w:rPr>
          <w:sz w:val="22"/>
          <w:szCs w:val="22"/>
          <w:lang w:eastAsia="en-US" w:bidi="en-US"/>
        </w:rPr>
        <w:t xml:space="preserve"> В.С. Статистика Серия: Среднее профессиональное образование – М.: Академия, 2010, 286с.</w:t>
      </w:r>
    </w:p>
    <w:p w:rsidR="00E365EF" w:rsidRPr="00F77D8A" w:rsidRDefault="00E365EF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Дополнительные источники:  </w:t>
      </w:r>
    </w:p>
    <w:p w:rsidR="00E365EF" w:rsidRPr="00F77D8A" w:rsidRDefault="00E365EF" w:rsidP="002C539A">
      <w:pPr>
        <w:pStyle w:val="24"/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F77D8A">
        <w:rPr>
          <w:rFonts w:ascii="Times New Roman" w:hAnsi="Times New Roman"/>
          <w:sz w:val="22"/>
          <w:szCs w:val="22"/>
          <w:lang w:val="ru-RU"/>
        </w:rPr>
        <w:t>Практикум по теории статистики: Учеб. пособие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 xml:space="preserve"> / П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 xml:space="preserve">од ред. Р. А. </w:t>
      </w:r>
      <w:proofErr w:type="spellStart"/>
      <w:r w:rsidRPr="00F77D8A">
        <w:rPr>
          <w:rFonts w:ascii="Times New Roman" w:hAnsi="Times New Roman"/>
          <w:sz w:val="22"/>
          <w:szCs w:val="22"/>
          <w:lang w:val="ru-RU"/>
        </w:rPr>
        <w:t>Шмойловой</w:t>
      </w:r>
      <w:proofErr w:type="spellEnd"/>
      <w:r w:rsidRPr="00F77D8A">
        <w:rPr>
          <w:rFonts w:ascii="Times New Roman" w:hAnsi="Times New Roman"/>
          <w:sz w:val="22"/>
          <w:szCs w:val="22"/>
          <w:lang w:val="ru-RU"/>
        </w:rPr>
        <w:t>. - М.: Финансы и статистика, 2011. -416 с: ил.</w:t>
      </w:r>
    </w:p>
    <w:p w:rsidR="00E365EF" w:rsidRPr="00F77D8A" w:rsidRDefault="00E365EF" w:rsidP="002C539A">
      <w:pPr>
        <w:pStyle w:val="24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F77D8A">
        <w:rPr>
          <w:rFonts w:ascii="Times New Roman" w:hAnsi="Times New Roman"/>
          <w:sz w:val="22"/>
          <w:szCs w:val="22"/>
          <w:lang w:val="ru-RU"/>
        </w:rPr>
        <w:t>Рафикова</w:t>
      </w:r>
      <w:proofErr w:type="spellEnd"/>
      <w:r w:rsidRPr="00F77D8A">
        <w:rPr>
          <w:rFonts w:ascii="Times New Roman" w:hAnsi="Times New Roman"/>
          <w:sz w:val="22"/>
          <w:szCs w:val="22"/>
          <w:lang w:val="ru-RU"/>
        </w:rPr>
        <w:t xml:space="preserve"> Н.Т. Основы статистики: </w:t>
      </w:r>
      <w:proofErr w:type="spellStart"/>
      <w:r w:rsidRPr="00F77D8A">
        <w:rPr>
          <w:rFonts w:ascii="Times New Roman" w:hAnsi="Times New Roman"/>
          <w:sz w:val="22"/>
          <w:szCs w:val="22"/>
          <w:lang w:val="ru-RU"/>
        </w:rPr>
        <w:t>Учеб</w:t>
      </w:r>
      <w:proofErr w:type="gramStart"/>
      <w:r w:rsidRPr="00F77D8A">
        <w:rPr>
          <w:rFonts w:ascii="Times New Roman" w:hAnsi="Times New Roman"/>
          <w:sz w:val="22"/>
          <w:szCs w:val="22"/>
          <w:lang w:val="ru-RU"/>
        </w:rPr>
        <w:t>.п</w:t>
      </w:r>
      <w:proofErr w:type="gramEnd"/>
      <w:r w:rsidRPr="00F77D8A">
        <w:rPr>
          <w:rFonts w:ascii="Times New Roman" w:hAnsi="Times New Roman"/>
          <w:sz w:val="22"/>
          <w:szCs w:val="22"/>
          <w:lang w:val="ru-RU"/>
        </w:rPr>
        <w:t>особие</w:t>
      </w:r>
      <w:proofErr w:type="spellEnd"/>
      <w:r w:rsidRPr="00F77D8A">
        <w:rPr>
          <w:rFonts w:ascii="Times New Roman" w:hAnsi="Times New Roman"/>
          <w:sz w:val="22"/>
          <w:szCs w:val="22"/>
          <w:lang w:val="ru-RU"/>
        </w:rPr>
        <w:t xml:space="preserve">.-  М.: Финансы и статистика, 2012. – 352 </w:t>
      </w:r>
    </w:p>
    <w:p w:rsidR="00E365EF" w:rsidRPr="00F77D8A" w:rsidRDefault="00E365EF" w:rsidP="002C539A">
      <w:pPr>
        <w:pStyle w:val="1"/>
        <w:keepNext w:val="0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spacing w:before="0" w:after="0"/>
        <w:ind w:left="567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F77D8A">
        <w:rPr>
          <w:rFonts w:ascii="Times New Roman" w:hAnsi="Times New Roman"/>
          <w:b w:val="0"/>
          <w:sz w:val="22"/>
          <w:szCs w:val="22"/>
          <w:lang w:val="ru-RU"/>
        </w:rPr>
        <w:t>Статистика: Учебник для студентов образовательных учреждений среднего профессионального образования Изд. 3-е, доп</w:t>
      </w:r>
      <w:proofErr w:type="gramStart"/>
      <w:r w:rsidRPr="00F77D8A">
        <w:rPr>
          <w:rFonts w:ascii="Times New Roman" w:hAnsi="Times New Roman"/>
          <w:b w:val="0"/>
          <w:sz w:val="22"/>
          <w:szCs w:val="22"/>
          <w:lang w:val="ru-RU"/>
        </w:rPr>
        <w:t>.п</w:t>
      </w:r>
      <w:proofErr w:type="gramEnd"/>
      <w:r w:rsidRPr="00F77D8A">
        <w:rPr>
          <w:rFonts w:ascii="Times New Roman" w:hAnsi="Times New Roman"/>
          <w:b w:val="0"/>
          <w:sz w:val="22"/>
          <w:szCs w:val="22"/>
          <w:lang w:val="ru-RU"/>
        </w:rPr>
        <w:t>ерераб.М.,2012.</w:t>
      </w:r>
    </w:p>
    <w:p w:rsidR="00E365EF" w:rsidRPr="00F77D8A" w:rsidRDefault="00E365EF" w:rsidP="002C539A">
      <w:pPr>
        <w:pStyle w:val="1"/>
        <w:keepNext w:val="0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spacing w:before="0" w:after="0"/>
        <w:ind w:left="567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F77D8A">
        <w:rPr>
          <w:rFonts w:ascii="Times New Roman" w:hAnsi="Times New Roman"/>
          <w:b w:val="0"/>
          <w:sz w:val="22"/>
          <w:szCs w:val="22"/>
          <w:lang w:val="ru-RU"/>
        </w:rPr>
        <w:t xml:space="preserve">Теория статистики. Учебник. Под ред. Громыко Г.Л. М.: ИНФРА-М, 2010. - 414 </w:t>
      </w:r>
      <w:proofErr w:type="gramStart"/>
      <w:r w:rsidRPr="00F77D8A">
        <w:rPr>
          <w:rFonts w:ascii="Times New Roman" w:hAnsi="Times New Roman"/>
          <w:b w:val="0"/>
          <w:sz w:val="22"/>
          <w:szCs w:val="22"/>
          <w:lang w:val="ru-RU"/>
        </w:rPr>
        <w:t>с</w:t>
      </w:r>
      <w:proofErr w:type="gramEnd"/>
    </w:p>
    <w:p w:rsidR="00E365EF" w:rsidRPr="00F77D8A" w:rsidRDefault="00E365EF" w:rsidP="002C539A">
      <w:pPr>
        <w:pStyle w:val="1"/>
        <w:keepNext w:val="0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spacing w:before="0" w:after="0"/>
        <w:ind w:left="567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proofErr w:type="spellStart"/>
      <w:r w:rsidRPr="00F77D8A">
        <w:rPr>
          <w:rFonts w:ascii="Times New Roman" w:hAnsi="Times New Roman"/>
          <w:b w:val="0"/>
          <w:sz w:val="22"/>
          <w:szCs w:val="22"/>
          <w:lang w:val="ru-RU"/>
        </w:rPr>
        <w:t>Салин</w:t>
      </w:r>
      <w:proofErr w:type="spellEnd"/>
      <w:r w:rsidRPr="00F77D8A">
        <w:rPr>
          <w:rFonts w:ascii="Times New Roman" w:hAnsi="Times New Roman"/>
          <w:b w:val="0"/>
          <w:sz w:val="22"/>
          <w:szCs w:val="22"/>
          <w:lang w:val="ru-RU"/>
        </w:rPr>
        <w:t xml:space="preserve"> В.Н.  Статистика – М.: ИТК Дашков и К, 2011, 188 с.</w:t>
      </w:r>
    </w:p>
    <w:p w:rsidR="00E365EF" w:rsidRPr="00F77D8A" w:rsidRDefault="00E365EF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Сергеева  И.И.    Статистика  Серия:  Профессиональное  образование  – </w:t>
      </w:r>
      <w:proofErr w:type="spellStart"/>
      <w:r w:rsidRPr="00F77D8A">
        <w:rPr>
          <w:sz w:val="22"/>
          <w:szCs w:val="22"/>
          <w:lang w:eastAsia="en-US" w:bidi="en-US"/>
        </w:rPr>
        <w:t>Форум</w:t>
      </w:r>
      <w:proofErr w:type="gramStart"/>
      <w:r w:rsidRPr="00F77D8A">
        <w:rPr>
          <w:sz w:val="22"/>
          <w:szCs w:val="22"/>
          <w:lang w:eastAsia="en-US" w:bidi="en-US"/>
        </w:rPr>
        <w:t>:И</w:t>
      </w:r>
      <w:proofErr w:type="gramEnd"/>
      <w:r w:rsidRPr="00F77D8A">
        <w:rPr>
          <w:sz w:val="22"/>
          <w:szCs w:val="22"/>
          <w:lang w:eastAsia="en-US" w:bidi="en-US"/>
        </w:rPr>
        <w:t>нфра-М</w:t>
      </w:r>
      <w:proofErr w:type="spellEnd"/>
      <w:r w:rsidRPr="00F77D8A">
        <w:rPr>
          <w:sz w:val="22"/>
          <w:szCs w:val="22"/>
          <w:lang w:eastAsia="en-US" w:bidi="en-US"/>
        </w:rPr>
        <w:t>, 2011, 312 с</w:t>
      </w:r>
    </w:p>
    <w:p w:rsidR="00E365EF" w:rsidRPr="00F77D8A" w:rsidRDefault="00E365EF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Интернет-ресурсы: </w:t>
      </w:r>
    </w:p>
    <w:p w:rsidR="00E365EF" w:rsidRPr="00F77D8A" w:rsidRDefault="00E365EF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>Справочно-правовая система «</w:t>
      </w:r>
      <w:proofErr w:type="spellStart"/>
      <w:r w:rsidRPr="00F77D8A">
        <w:rPr>
          <w:sz w:val="22"/>
          <w:szCs w:val="22"/>
          <w:lang w:eastAsia="en-US" w:bidi="en-US"/>
        </w:rPr>
        <w:t>КонсультантПлюс</w:t>
      </w:r>
      <w:proofErr w:type="spellEnd"/>
      <w:r w:rsidRPr="00F77D8A">
        <w:rPr>
          <w:sz w:val="22"/>
          <w:szCs w:val="22"/>
          <w:lang w:eastAsia="en-US" w:bidi="en-US"/>
        </w:rPr>
        <w:t xml:space="preserve">». </w:t>
      </w:r>
    </w:p>
    <w:p w:rsidR="00E365EF" w:rsidRPr="00F77D8A" w:rsidRDefault="00E365EF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Справочно-правовая система «Гарант».  </w:t>
      </w:r>
    </w:p>
    <w:p w:rsidR="00E365EF" w:rsidRPr="00F77D8A" w:rsidRDefault="00E365EF" w:rsidP="002C539A">
      <w:pPr>
        <w:pStyle w:val="aa"/>
        <w:widowControl w:val="0"/>
        <w:spacing w:before="0" w:beforeAutospacing="0" w:after="0" w:afterAutospacing="0"/>
        <w:jc w:val="both"/>
        <w:rPr>
          <w:sz w:val="22"/>
          <w:szCs w:val="22"/>
          <w:lang w:eastAsia="en-US" w:bidi="en-US"/>
        </w:rPr>
      </w:pPr>
      <w:r w:rsidRPr="00F77D8A">
        <w:rPr>
          <w:sz w:val="22"/>
          <w:szCs w:val="22"/>
          <w:lang w:eastAsia="en-US" w:bidi="en-US"/>
        </w:rPr>
        <w:t xml:space="preserve"> www.edu.ru  Российское образование   Федеральный портал</w:t>
      </w:r>
    </w:p>
    <w:p w:rsidR="00E365EF" w:rsidRPr="00F77D8A" w:rsidRDefault="00E365EF" w:rsidP="002C539A">
      <w:pPr>
        <w:pStyle w:val="aa"/>
        <w:widowControl w:val="0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F77D8A">
        <w:rPr>
          <w:sz w:val="22"/>
          <w:szCs w:val="22"/>
        </w:rPr>
        <w:t xml:space="preserve"> www.gks.ru (государственный комитет РФ по статистике).  </w:t>
      </w:r>
    </w:p>
    <w:p w:rsidR="00E365EF" w:rsidRPr="00F77D8A" w:rsidRDefault="00E365EF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www.cbr.ru (Центральный банк РФ).  </w:t>
      </w:r>
    </w:p>
    <w:p w:rsidR="00E365EF" w:rsidRPr="00F77D8A" w:rsidRDefault="00E365EF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www.minfin.ru (Министерство финансов РФ).  </w:t>
      </w:r>
    </w:p>
    <w:p w:rsidR="00E365EF" w:rsidRPr="00F77D8A" w:rsidRDefault="00E365EF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www.micex.ru (ММВБ).  </w:t>
      </w:r>
    </w:p>
    <w:p w:rsidR="00E365EF" w:rsidRPr="00F77D8A" w:rsidRDefault="00E365EF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www.akm.ru (АК&amp;М).  </w:t>
      </w:r>
    </w:p>
    <w:p w:rsidR="00E365EF" w:rsidRPr="00F77D8A" w:rsidRDefault="00E365EF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>www.rbc.ru (</w:t>
      </w:r>
      <w:proofErr w:type="spellStart"/>
      <w:r w:rsidRPr="00F77D8A">
        <w:rPr>
          <w:sz w:val="22"/>
          <w:szCs w:val="22"/>
        </w:rPr>
        <w:t>РосБизнесКонсалтинг</w:t>
      </w:r>
      <w:proofErr w:type="spellEnd"/>
      <w:r w:rsidRPr="00F77D8A">
        <w:rPr>
          <w:sz w:val="22"/>
          <w:szCs w:val="22"/>
        </w:rPr>
        <w:t xml:space="preserve">)  </w:t>
      </w:r>
    </w:p>
    <w:p w:rsidR="00E365EF" w:rsidRPr="00F77D8A" w:rsidRDefault="00E365EF" w:rsidP="002C539A">
      <w:pPr>
        <w:pStyle w:val="a6"/>
        <w:widowControl w:val="0"/>
        <w:tabs>
          <w:tab w:val="left" w:pos="142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www.nalog.ru (Министерство РФ по налогам и сборам) </w:t>
      </w:r>
    </w:p>
    <w:p w:rsidR="00E365EF" w:rsidRPr="00F77D8A" w:rsidRDefault="00E365EF" w:rsidP="002C539A">
      <w:pPr>
        <w:pStyle w:val="a6"/>
        <w:widowControl w:val="0"/>
        <w:tabs>
          <w:tab w:val="left" w:pos="284"/>
        </w:tabs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www.rts.ru (РТС).  </w:t>
      </w:r>
    </w:p>
    <w:p w:rsidR="00E365EF" w:rsidRPr="00F77D8A" w:rsidRDefault="00E365EF" w:rsidP="002C539A">
      <w:pPr>
        <w:pStyle w:val="a6"/>
        <w:widowControl w:val="0"/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www.fedcom.ru (Федеральная комиссия по рынку ценных бумаг).  </w:t>
      </w:r>
    </w:p>
    <w:p w:rsidR="00E365EF" w:rsidRPr="00F77D8A" w:rsidRDefault="00E365EF" w:rsidP="002C539A">
      <w:pPr>
        <w:pStyle w:val="a6"/>
        <w:widowControl w:val="0"/>
        <w:ind w:left="0"/>
        <w:jc w:val="both"/>
        <w:rPr>
          <w:sz w:val="22"/>
          <w:szCs w:val="22"/>
        </w:rPr>
      </w:pPr>
      <w:r w:rsidRPr="00F77D8A">
        <w:rPr>
          <w:sz w:val="22"/>
          <w:szCs w:val="22"/>
        </w:rPr>
        <w:t xml:space="preserve">www.akdi.ru (Экономика  и  жизнь:  агентство  консультаций  и  деловой информации).  </w:t>
      </w:r>
    </w:p>
    <w:p w:rsidR="00E365EF" w:rsidRPr="00F77D8A" w:rsidRDefault="00E365EF" w:rsidP="002C539A">
      <w:pPr>
        <w:pStyle w:val="aa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:rsidR="00E365EF" w:rsidRPr="00F77D8A" w:rsidRDefault="00E365EF" w:rsidP="002C539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sectPr w:rsidR="00E365EF" w:rsidRPr="00F77D8A" w:rsidSect="00226371">
      <w:pgSz w:w="11906" w:h="16838"/>
      <w:pgMar w:top="1134" w:right="851" w:bottom="1134" w:left="998" w:header="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C18" w:rsidRDefault="00FD5C18" w:rsidP="008E6AC8">
      <w:r>
        <w:separator/>
      </w:r>
    </w:p>
  </w:endnote>
  <w:endnote w:type="continuationSeparator" w:id="0">
    <w:p w:rsidR="00FD5C18" w:rsidRDefault="00FD5C18" w:rsidP="008E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79734"/>
      <w:docPartObj>
        <w:docPartGallery w:val="Page Numbers (Bottom of Page)"/>
        <w:docPartUnique/>
      </w:docPartObj>
    </w:sdtPr>
    <w:sdtContent>
      <w:p w:rsidR="00A543DC" w:rsidRDefault="00A543DC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5F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543DC" w:rsidRDefault="00A543D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DC" w:rsidRDefault="00A543DC" w:rsidP="002263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A543DC" w:rsidRDefault="00A543DC" w:rsidP="00226371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DC" w:rsidRDefault="00A543DC" w:rsidP="002263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05FD">
      <w:rPr>
        <w:rStyle w:val="a5"/>
        <w:noProof/>
      </w:rPr>
      <w:t>18</w:t>
    </w:r>
    <w:r>
      <w:rPr>
        <w:rStyle w:val="a5"/>
      </w:rPr>
      <w:fldChar w:fldCharType="end"/>
    </w:r>
  </w:p>
  <w:p w:rsidR="00A543DC" w:rsidRDefault="00A543DC" w:rsidP="00226371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DC" w:rsidRDefault="00A543DC" w:rsidP="007D23A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43DC" w:rsidRDefault="00A543DC" w:rsidP="007D23A9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DC" w:rsidRDefault="00A543DC" w:rsidP="007D23A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05FD">
      <w:rPr>
        <w:rStyle w:val="a5"/>
        <w:noProof/>
      </w:rPr>
      <w:t>32</w:t>
    </w:r>
    <w:r>
      <w:rPr>
        <w:rStyle w:val="a5"/>
      </w:rPr>
      <w:fldChar w:fldCharType="end"/>
    </w:r>
  </w:p>
  <w:p w:rsidR="00A543DC" w:rsidRDefault="00A543DC" w:rsidP="007D23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C18" w:rsidRDefault="00FD5C18" w:rsidP="008E6AC8">
      <w:r>
        <w:separator/>
      </w:r>
    </w:p>
  </w:footnote>
  <w:footnote w:type="continuationSeparator" w:id="0">
    <w:p w:rsidR="00FD5C18" w:rsidRDefault="00FD5C18" w:rsidP="008E6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41C3"/>
    <w:multiLevelType w:val="hybridMultilevel"/>
    <w:tmpl w:val="52B0A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27960"/>
    <w:multiLevelType w:val="hybridMultilevel"/>
    <w:tmpl w:val="7742A566"/>
    <w:lvl w:ilvl="0" w:tplc="CA96799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ACD0734"/>
    <w:multiLevelType w:val="multilevel"/>
    <w:tmpl w:val="1F1CBEE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D51451"/>
    <w:multiLevelType w:val="hybridMultilevel"/>
    <w:tmpl w:val="5770FA24"/>
    <w:lvl w:ilvl="0" w:tplc="7E480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E4345668">
      <w:start w:val="9"/>
      <w:numFmt w:val="upperRoman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E3338"/>
    <w:multiLevelType w:val="hybridMultilevel"/>
    <w:tmpl w:val="408A4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55F1F"/>
    <w:multiLevelType w:val="multilevel"/>
    <w:tmpl w:val="CC186DF8"/>
    <w:lvl w:ilvl="0">
      <w:start w:val="2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E73D6"/>
    <w:multiLevelType w:val="hybridMultilevel"/>
    <w:tmpl w:val="B52E3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135B1"/>
    <w:multiLevelType w:val="hybridMultilevel"/>
    <w:tmpl w:val="CA1E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45A6F"/>
    <w:multiLevelType w:val="hybridMultilevel"/>
    <w:tmpl w:val="54408DEE"/>
    <w:lvl w:ilvl="0" w:tplc="3DB8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EB69FA"/>
    <w:multiLevelType w:val="multilevel"/>
    <w:tmpl w:val="493E265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2">
    <w:nsid w:val="3434762D"/>
    <w:multiLevelType w:val="hybridMultilevel"/>
    <w:tmpl w:val="875E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A7AFE"/>
    <w:multiLevelType w:val="hybridMultilevel"/>
    <w:tmpl w:val="532AD262"/>
    <w:lvl w:ilvl="0" w:tplc="CA96799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>
    <w:nsid w:val="39CB7178"/>
    <w:multiLevelType w:val="hybridMultilevel"/>
    <w:tmpl w:val="2CAAC9E4"/>
    <w:lvl w:ilvl="0" w:tplc="86A4D89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C79C1"/>
    <w:multiLevelType w:val="hybridMultilevel"/>
    <w:tmpl w:val="8D907074"/>
    <w:lvl w:ilvl="0" w:tplc="5F9E9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C3298"/>
    <w:multiLevelType w:val="hybridMultilevel"/>
    <w:tmpl w:val="8724FCE2"/>
    <w:lvl w:ilvl="0" w:tplc="6E1C9DA6">
      <w:start w:val="1"/>
      <w:numFmt w:val="decimal"/>
      <w:lvlText w:val="%1."/>
      <w:lvlJc w:val="left"/>
      <w:pPr>
        <w:ind w:left="1069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C067D10"/>
    <w:multiLevelType w:val="hybridMultilevel"/>
    <w:tmpl w:val="961C296E"/>
    <w:lvl w:ilvl="0" w:tplc="88DE1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6514A"/>
    <w:multiLevelType w:val="hybridMultilevel"/>
    <w:tmpl w:val="21447CDA"/>
    <w:lvl w:ilvl="0" w:tplc="25B4C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A89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E1AEE"/>
    <w:multiLevelType w:val="hybridMultilevel"/>
    <w:tmpl w:val="A0765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F85B5D"/>
    <w:multiLevelType w:val="hybridMultilevel"/>
    <w:tmpl w:val="93D4BFA8"/>
    <w:lvl w:ilvl="0" w:tplc="E4008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71D"/>
    <w:multiLevelType w:val="hybridMultilevel"/>
    <w:tmpl w:val="E5186DE0"/>
    <w:lvl w:ilvl="0" w:tplc="1C94A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E74CC"/>
    <w:multiLevelType w:val="hybridMultilevel"/>
    <w:tmpl w:val="CD108C18"/>
    <w:lvl w:ilvl="0" w:tplc="69AC4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23204FC"/>
    <w:multiLevelType w:val="hybridMultilevel"/>
    <w:tmpl w:val="BC3CC6F0"/>
    <w:lvl w:ilvl="0" w:tplc="2FF8A6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207CB9"/>
    <w:multiLevelType w:val="hybridMultilevel"/>
    <w:tmpl w:val="146A9C66"/>
    <w:lvl w:ilvl="0" w:tplc="A4D0714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F1605D"/>
    <w:multiLevelType w:val="hybridMultilevel"/>
    <w:tmpl w:val="496E570A"/>
    <w:lvl w:ilvl="0" w:tplc="D4E862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601A55"/>
    <w:multiLevelType w:val="hybridMultilevel"/>
    <w:tmpl w:val="C77ED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8C4775"/>
    <w:multiLevelType w:val="hybridMultilevel"/>
    <w:tmpl w:val="7DA217FE"/>
    <w:lvl w:ilvl="0" w:tplc="93244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19233F"/>
    <w:multiLevelType w:val="hybridMultilevel"/>
    <w:tmpl w:val="D384E87E"/>
    <w:lvl w:ilvl="0" w:tplc="B47ECF6C">
      <w:start w:val="1"/>
      <w:numFmt w:val="bullet"/>
      <w:lvlText w:val="̶"/>
      <w:lvlJc w:val="left"/>
      <w:pPr>
        <w:ind w:left="5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>
    <w:nsid w:val="68DF0963"/>
    <w:multiLevelType w:val="hybridMultilevel"/>
    <w:tmpl w:val="48185796"/>
    <w:lvl w:ilvl="0" w:tplc="858E1D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161B85"/>
    <w:multiLevelType w:val="hybridMultilevel"/>
    <w:tmpl w:val="DBFA9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DE4A58"/>
    <w:multiLevelType w:val="hybridMultilevel"/>
    <w:tmpl w:val="A17E0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1E385F"/>
    <w:multiLevelType w:val="hybridMultilevel"/>
    <w:tmpl w:val="BCE6788C"/>
    <w:lvl w:ilvl="0" w:tplc="C2AE3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3B2B4B"/>
    <w:multiLevelType w:val="hybridMultilevel"/>
    <w:tmpl w:val="54F6B562"/>
    <w:lvl w:ilvl="0" w:tplc="E4008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3E405A"/>
    <w:multiLevelType w:val="hybridMultilevel"/>
    <w:tmpl w:val="90B05076"/>
    <w:lvl w:ilvl="0" w:tplc="15B0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DC67A0C"/>
    <w:multiLevelType w:val="hybridMultilevel"/>
    <w:tmpl w:val="D8AA85D2"/>
    <w:lvl w:ilvl="0" w:tplc="D4E862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BE01F5"/>
    <w:multiLevelType w:val="hybridMultilevel"/>
    <w:tmpl w:val="80F6BD10"/>
    <w:lvl w:ilvl="0" w:tplc="E4008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C53159"/>
    <w:multiLevelType w:val="hybridMultilevel"/>
    <w:tmpl w:val="D932073E"/>
    <w:lvl w:ilvl="0" w:tplc="B47ECF6C">
      <w:start w:val="1"/>
      <w:numFmt w:val="bullet"/>
      <w:lvlText w:val="̶"/>
      <w:lvlJc w:val="left"/>
      <w:pPr>
        <w:ind w:left="5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"/>
  </w:num>
  <w:num w:numId="7">
    <w:abstractNumId w:val="13"/>
  </w:num>
  <w:num w:numId="8">
    <w:abstractNumId w:val="22"/>
  </w:num>
  <w:num w:numId="9">
    <w:abstractNumId w:val="5"/>
  </w:num>
  <w:num w:numId="10">
    <w:abstractNumId w:val="31"/>
  </w:num>
  <w:num w:numId="11">
    <w:abstractNumId w:val="25"/>
  </w:num>
  <w:num w:numId="12">
    <w:abstractNumId w:val="36"/>
  </w:num>
  <w:num w:numId="13">
    <w:abstractNumId w:val="0"/>
  </w:num>
  <w:num w:numId="14">
    <w:abstractNumId w:val="18"/>
  </w:num>
  <w:num w:numId="15">
    <w:abstractNumId w:val="4"/>
  </w:num>
  <w:num w:numId="16">
    <w:abstractNumId w:val="14"/>
  </w:num>
  <w:num w:numId="17">
    <w:abstractNumId w:val="30"/>
  </w:num>
  <w:num w:numId="18">
    <w:abstractNumId w:val="37"/>
  </w:num>
  <w:num w:numId="19">
    <w:abstractNumId w:val="33"/>
  </w:num>
  <w:num w:numId="20">
    <w:abstractNumId w:val="27"/>
  </w:num>
  <w:num w:numId="21">
    <w:abstractNumId w:val="19"/>
  </w:num>
  <w:num w:numId="22">
    <w:abstractNumId w:val="10"/>
  </w:num>
  <w:num w:numId="23">
    <w:abstractNumId w:val="16"/>
  </w:num>
  <w:num w:numId="24">
    <w:abstractNumId w:val="29"/>
  </w:num>
  <w:num w:numId="25">
    <w:abstractNumId w:val="23"/>
  </w:num>
  <w:num w:numId="26">
    <w:abstractNumId w:val="24"/>
  </w:num>
  <w:num w:numId="27">
    <w:abstractNumId w:val="34"/>
  </w:num>
  <w:num w:numId="28">
    <w:abstractNumId w:val="17"/>
  </w:num>
  <w:num w:numId="29">
    <w:abstractNumId w:val="2"/>
  </w:num>
  <w:num w:numId="30">
    <w:abstractNumId w:val="6"/>
  </w:num>
  <w:num w:numId="31">
    <w:abstractNumId w:val="26"/>
  </w:num>
  <w:num w:numId="32">
    <w:abstractNumId w:val="35"/>
  </w:num>
  <w:num w:numId="33">
    <w:abstractNumId w:val="15"/>
  </w:num>
  <w:num w:numId="34">
    <w:abstractNumId w:val="32"/>
  </w:num>
  <w:num w:numId="35">
    <w:abstractNumId w:val="11"/>
  </w:num>
  <w:num w:numId="36">
    <w:abstractNumId w:val="21"/>
  </w:num>
  <w:num w:numId="37">
    <w:abstractNumId w:val="9"/>
  </w:num>
  <w:num w:numId="38">
    <w:abstractNumId w:val="28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03027"/>
    <w:rsid w:val="000000BA"/>
    <w:rsid w:val="00046F01"/>
    <w:rsid w:val="00054957"/>
    <w:rsid w:val="000610A7"/>
    <w:rsid w:val="00092886"/>
    <w:rsid w:val="00120F75"/>
    <w:rsid w:val="00161920"/>
    <w:rsid w:val="00186771"/>
    <w:rsid w:val="001B1030"/>
    <w:rsid w:val="001B68EC"/>
    <w:rsid w:val="001C4E88"/>
    <w:rsid w:val="001C5C78"/>
    <w:rsid w:val="00226371"/>
    <w:rsid w:val="00236F6F"/>
    <w:rsid w:val="002B1AE2"/>
    <w:rsid w:val="002B31C4"/>
    <w:rsid w:val="002C1D2A"/>
    <w:rsid w:val="002C539A"/>
    <w:rsid w:val="002F4D42"/>
    <w:rsid w:val="003170AD"/>
    <w:rsid w:val="0032361A"/>
    <w:rsid w:val="003773A2"/>
    <w:rsid w:val="003A0A8A"/>
    <w:rsid w:val="003A7681"/>
    <w:rsid w:val="003D208A"/>
    <w:rsid w:val="003D7584"/>
    <w:rsid w:val="003D7652"/>
    <w:rsid w:val="003F20E1"/>
    <w:rsid w:val="00434F5F"/>
    <w:rsid w:val="004A17F3"/>
    <w:rsid w:val="004C0728"/>
    <w:rsid w:val="004E2577"/>
    <w:rsid w:val="004F107D"/>
    <w:rsid w:val="00507C65"/>
    <w:rsid w:val="0053267A"/>
    <w:rsid w:val="00547BBD"/>
    <w:rsid w:val="005563B1"/>
    <w:rsid w:val="005679CC"/>
    <w:rsid w:val="005A3F5E"/>
    <w:rsid w:val="005D0349"/>
    <w:rsid w:val="005E21A7"/>
    <w:rsid w:val="00647FB9"/>
    <w:rsid w:val="00752D13"/>
    <w:rsid w:val="007605FD"/>
    <w:rsid w:val="0076302C"/>
    <w:rsid w:val="00770E90"/>
    <w:rsid w:val="0079172E"/>
    <w:rsid w:val="007D23A9"/>
    <w:rsid w:val="0081064A"/>
    <w:rsid w:val="00836E7C"/>
    <w:rsid w:val="00845DB4"/>
    <w:rsid w:val="00873C9A"/>
    <w:rsid w:val="008B3C93"/>
    <w:rsid w:val="008E6065"/>
    <w:rsid w:val="008E6AC8"/>
    <w:rsid w:val="0095238A"/>
    <w:rsid w:val="00956ED6"/>
    <w:rsid w:val="00966E3E"/>
    <w:rsid w:val="00974362"/>
    <w:rsid w:val="009A6EA7"/>
    <w:rsid w:val="009D533B"/>
    <w:rsid w:val="009E5DA5"/>
    <w:rsid w:val="00A03027"/>
    <w:rsid w:val="00A17438"/>
    <w:rsid w:val="00A3148A"/>
    <w:rsid w:val="00A543DC"/>
    <w:rsid w:val="00A638F9"/>
    <w:rsid w:val="00A74828"/>
    <w:rsid w:val="00A94286"/>
    <w:rsid w:val="00AB6802"/>
    <w:rsid w:val="00AC1A3C"/>
    <w:rsid w:val="00AC3356"/>
    <w:rsid w:val="00AF774D"/>
    <w:rsid w:val="00B01193"/>
    <w:rsid w:val="00B52BB7"/>
    <w:rsid w:val="00B55FA3"/>
    <w:rsid w:val="00B8370E"/>
    <w:rsid w:val="00B917B2"/>
    <w:rsid w:val="00C04FCD"/>
    <w:rsid w:val="00C06704"/>
    <w:rsid w:val="00C17502"/>
    <w:rsid w:val="00C76D33"/>
    <w:rsid w:val="00C815FF"/>
    <w:rsid w:val="00C83061"/>
    <w:rsid w:val="00CA4E3D"/>
    <w:rsid w:val="00CA5AD4"/>
    <w:rsid w:val="00D14E33"/>
    <w:rsid w:val="00D2381E"/>
    <w:rsid w:val="00D3306C"/>
    <w:rsid w:val="00D36BA3"/>
    <w:rsid w:val="00D4612D"/>
    <w:rsid w:val="00D732A8"/>
    <w:rsid w:val="00D748BB"/>
    <w:rsid w:val="00D85F56"/>
    <w:rsid w:val="00D86C02"/>
    <w:rsid w:val="00D93941"/>
    <w:rsid w:val="00E345CB"/>
    <w:rsid w:val="00E365EF"/>
    <w:rsid w:val="00E4407B"/>
    <w:rsid w:val="00E5025A"/>
    <w:rsid w:val="00E517FE"/>
    <w:rsid w:val="00E92488"/>
    <w:rsid w:val="00E954E1"/>
    <w:rsid w:val="00ED5F98"/>
    <w:rsid w:val="00F11CD1"/>
    <w:rsid w:val="00F26FB8"/>
    <w:rsid w:val="00F313BB"/>
    <w:rsid w:val="00F31579"/>
    <w:rsid w:val="00F55BD8"/>
    <w:rsid w:val="00F70B17"/>
    <w:rsid w:val="00F77D8A"/>
    <w:rsid w:val="00FB0B28"/>
    <w:rsid w:val="00FD5C18"/>
    <w:rsid w:val="00FE4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27"/>
    <w:rPr>
      <w:rFonts w:eastAsia="Times New Roman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A030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65EF"/>
    <w:pPr>
      <w:keepNext/>
      <w:spacing w:before="240" w:after="60"/>
      <w:outlineLvl w:val="1"/>
    </w:pPr>
    <w:rPr>
      <w:rFonts w:ascii="Cambria" w:hAnsi="Cambria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5E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5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5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5E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5E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5E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5E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02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1">
    <w:name w:val="Body Text Indent 2"/>
    <w:basedOn w:val="a"/>
    <w:link w:val="22"/>
    <w:rsid w:val="00A03027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22">
    <w:name w:val="Основной текст с отступом 2 Знак"/>
    <w:basedOn w:val="a0"/>
    <w:link w:val="21"/>
    <w:rsid w:val="00A0302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3">
    <w:name w:val="footer"/>
    <w:basedOn w:val="a"/>
    <w:link w:val="a4"/>
    <w:uiPriority w:val="99"/>
    <w:rsid w:val="00A03027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0302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5">
    <w:name w:val="page number"/>
    <w:basedOn w:val="a0"/>
    <w:rsid w:val="00A03027"/>
  </w:style>
  <w:style w:type="character" w:customStyle="1" w:styleId="23">
    <w:name w:val="Основной текст (2)_"/>
    <w:basedOn w:val="a0"/>
    <w:link w:val="210"/>
    <w:rsid w:val="00A03027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A03027"/>
    <w:pPr>
      <w:shd w:val="clear" w:color="auto" w:fill="FFFFFF"/>
      <w:spacing w:after="420" w:line="240" w:lineRule="atLeast"/>
    </w:pPr>
    <w:rPr>
      <w:rFonts w:eastAsia="Calibri"/>
      <w:sz w:val="27"/>
      <w:szCs w:val="27"/>
      <w:shd w:val="clear" w:color="auto" w:fill="FFFFFF"/>
      <w:lang w:val="ru-RU" w:bidi="ar-SA"/>
    </w:rPr>
  </w:style>
  <w:style w:type="paragraph" w:styleId="a6">
    <w:name w:val="List Paragraph"/>
    <w:basedOn w:val="a"/>
    <w:uiPriority w:val="34"/>
    <w:qFormat/>
    <w:rsid w:val="00A03027"/>
    <w:pPr>
      <w:ind w:left="720"/>
      <w:contextualSpacing/>
    </w:pPr>
    <w:rPr>
      <w:rFonts w:ascii="Times New Roman" w:hAnsi="Times New Roman"/>
      <w:lang w:val="ru-RU" w:eastAsia="ru-RU" w:bidi="ar-SA"/>
    </w:rPr>
  </w:style>
  <w:style w:type="paragraph" w:customStyle="1" w:styleId="a7">
    <w:name w:val="ии"/>
    <w:basedOn w:val="a8"/>
    <w:autoRedefine/>
    <w:rsid w:val="00F31579"/>
    <w:pPr>
      <w:tabs>
        <w:tab w:val="left" w:pos="0"/>
      </w:tabs>
      <w:spacing w:after="0"/>
      <w:ind w:left="0"/>
      <w:jc w:val="both"/>
    </w:pPr>
    <w:rPr>
      <w:rFonts w:ascii="Times New Roman" w:hAnsi="Times New Roman"/>
      <w:lang w:val="ru-RU" w:eastAsia="ru-RU" w:bidi="ar-SA"/>
    </w:rPr>
  </w:style>
  <w:style w:type="paragraph" w:customStyle="1" w:styleId="a9">
    <w:name w:val="мм"/>
    <w:basedOn w:val="a"/>
    <w:autoRedefine/>
    <w:rsid w:val="00A03027"/>
    <w:pPr>
      <w:tabs>
        <w:tab w:val="left" w:pos="0"/>
      </w:tabs>
    </w:pPr>
    <w:rPr>
      <w:rFonts w:ascii="Times New Roman" w:hAnsi="Times New Roman"/>
      <w:bCs/>
      <w:noProof/>
      <w:color w:val="000000"/>
      <w:lang w:val="ru-RU" w:eastAsia="ru-RU" w:bidi="ar-SA"/>
    </w:rPr>
  </w:style>
  <w:style w:type="paragraph" w:customStyle="1" w:styleId="ConsPlusNormal">
    <w:name w:val="ConsPlusNormal"/>
    <w:rsid w:val="00A030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1">
    <w:name w:val="Body Text 3"/>
    <w:basedOn w:val="a"/>
    <w:link w:val="32"/>
    <w:uiPriority w:val="99"/>
    <w:rsid w:val="00A03027"/>
    <w:pPr>
      <w:spacing w:after="120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link w:val="31"/>
    <w:uiPriority w:val="99"/>
    <w:rsid w:val="00A030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A03027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33">
    <w:name w:val="Body Text Indent 3"/>
    <w:basedOn w:val="a"/>
    <w:link w:val="34"/>
    <w:uiPriority w:val="99"/>
    <w:unhideWhenUsed/>
    <w:rsid w:val="00A03027"/>
    <w:pPr>
      <w:spacing w:after="120"/>
      <w:ind w:left="283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030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A03027"/>
    <w:pPr>
      <w:spacing w:after="120"/>
    </w:pPr>
    <w:rPr>
      <w:rFonts w:ascii="Times New Roman" w:hAnsi="Times New Roman"/>
      <w:lang w:val="ru-RU" w:eastAsia="ru-RU" w:bidi="ar-SA"/>
    </w:rPr>
  </w:style>
  <w:style w:type="character" w:customStyle="1" w:styleId="ac">
    <w:name w:val="Основной текст Знак"/>
    <w:basedOn w:val="a0"/>
    <w:link w:val="ab"/>
    <w:uiPriority w:val="99"/>
    <w:rsid w:val="00A030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nhideWhenUsed/>
    <w:rsid w:val="00A03027"/>
    <w:pPr>
      <w:tabs>
        <w:tab w:val="center" w:pos="4677"/>
        <w:tab w:val="right" w:pos="9355"/>
      </w:tabs>
    </w:pPr>
    <w:rPr>
      <w:rFonts w:ascii="Times New Roman" w:hAnsi="Times New Roman"/>
      <w:lang w:val="ru-RU" w:eastAsia="ru-RU" w:bidi="ar-SA"/>
    </w:rPr>
  </w:style>
  <w:style w:type="character" w:customStyle="1" w:styleId="ae">
    <w:name w:val="Верхний колонтитул Знак"/>
    <w:basedOn w:val="a0"/>
    <w:link w:val="ad"/>
    <w:rsid w:val="00A030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A03027"/>
    <w:rPr>
      <w:color w:val="0000FF"/>
      <w:u w:val="single"/>
    </w:rPr>
  </w:style>
  <w:style w:type="paragraph" w:styleId="af0">
    <w:name w:val="No Spacing"/>
    <w:uiPriority w:val="1"/>
    <w:qFormat/>
    <w:rsid w:val="00A03027"/>
    <w:rPr>
      <w:rFonts w:ascii="Times New Roman" w:eastAsia="Times New Roman" w:hAnsi="Times New Roman"/>
    </w:rPr>
  </w:style>
  <w:style w:type="paragraph" w:styleId="a8">
    <w:name w:val="Body Text Indent"/>
    <w:basedOn w:val="a"/>
    <w:link w:val="af1"/>
    <w:uiPriority w:val="99"/>
    <w:unhideWhenUsed/>
    <w:rsid w:val="00A0302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8"/>
    <w:uiPriority w:val="99"/>
    <w:rsid w:val="00A03027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4">
    <w:name w:val="Body Text 2"/>
    <w:basedOn w:val="a"/>
    <w:link w:val="25"/>
    <w:uiPriority w:val="99"/>
    <w:unhideWhenUsed/>
    <w:rsid w:val="009E5DA5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9E5DA5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E365EF"/>
    <w:rPr>
      <w:rFonts w:eastAsia="Times New Roman"/>
      <w:b/>
      <w:bCs/>
      <w:sz w:val="22"/>
      <w:szCs w:val="22"/>
      <w:lang w:val="en-US" w:eastAsia="en-US" w:bidi="en-US"/>
    </w:rPr>
  </w:style>
  <w:style w:type="paragraph" w:styleId="af2">
    <w:name w:val="Subtitle"/>
    <w:basedOn w:val="a"/>
    <w:next w:val="ab"/>
    <w:link w:val="af3"/>
    <w:uiPriority w:val="11"/>
    <w:qFormat/>
    <w:rsid w:val="00E365EF"/>
    <w:pPr>
      <w:spacing w:line="360" w:lineRule="auto"/>
      <w:jc w:val="center"/>
    </w:pPr>
    <w:rPr>
      <w:rFonts w:ascii="Times New Roman" w:hAnsi="Times New Roman"/>
      <w:b/>
      <w:szCs w:val="20"/>
      <w:lang w:val="ru-RU" w:eastAsia="ar-SA" w:bidi="ar-SA"/>
    </w:rPr>
  </w:style>
  <w:style w:type="character" w:customStyle="1" w:styleId="af3">
    <w:name w:val="Подзаголовок Знак"/>
    <w:basedOn w:val="a0"/>
    <w:link w:val="af2"/>
    <w:uiPriority w:val="11"/>
    <w:rsid w:val="00E365EF"/>
    <w:rPr>
      <w:rFonts w:ascii="Times New Roman" w:eastAsia="Times New Roman" w:hAnsi="Times New Roman"/>
      <w:b/>
      <w:sz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E365EF"/>
    <w:rPr>
      <w:rFonts w:ascii="Cambria" w:eastAsia="Times New Roman" w:hAnsi="Cambria" w:cs="Arial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E365EF"/>
    <w:rPr>
      <w:rFonts w:ascii="Cambria" w:eastAsia="Times New Roman" w:hAnsi="Cambria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E365EF"/>
    <w:rPr>
      <w:rFonts w:eastAsia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E365EF"/>
    <w:rPr>
      <w:rFonts w:eastAsia="Times New Roman"/>
      <w:b/>
      <w:bCs/>
      <w:i/>
      <w:iCs/>
      <w:sz w:val="26"/>
      <w:szCs w:val="26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E365EF"/>
    <w:rPr>
      <w:rFonts w:eastAsia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E365EF"/>
    <w:rPr>
      <w:rFonts w:eastAsia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E365EF"/>
    <w:rPr>
      <w:rFonts w:ascii="Cambria" w:eastAsia="Times New Roman" w:hAnsi="Cambria"/>
      <w:sz w:val="22"/>
      <w:szCs w:val="22"/>
      <w:lang w:val="en-US" w:eastAsia="en-US" w:bidi="en-US"/>
    </w:rPr>
  </w:style>
  <w:style w:type="table" w:styleId="af4">
    <w:name w:val="Table Grid"/>
    <w:basedOn w:val="a1"/>
    <w:uiPriority w:val="59"/>
    <w:rsid w:val="00E3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E365EF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sz w:val="22"/>
      <w:szCs w:val="22"/>
    </w:rPr>
  </w:style>
  <w:style w:type="character" w:customStyle="1" w:styleId="apple-converted-space">
    <w:name w:val="apple-converted-space"/>
    <w:basedOn w:val="a0"/>
    <w:rsid w:val="00E365EF"/>
  </w:style>
  <w:style w:type="paragraph" w:styleId="af5">
    <w:name w:val="Title"/>
    <w:basedOn w:val="a"/>
    <w:next w:val="a"/>
    <w:link w:val="af6"/>
    <w:uiPriority w:val="10"/>
    <w:qFormat/>
    <w:rsid w:val="00E365E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uiPriority w:val="10"/>
    <w:rsid w:val="00E365EF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character" w:customStyle="1" w:styleId="commentcontents">
    <w:name w:val="commentcontents"/>
    <w:basedOn w:val="a0"/>
    <w:rsid w:val="00E365EF"/>
  </w:style>
  <w:style w:type="paragraph" w:styleId="26">
    <w:name w:val="List 2"/>
    <w:basedOn w:val="a"/>
    <w:rsid w:val="00E365EF"/>
    <w:pPr>
      <w:ind w:left="566" w:hanging="283"/>
    </w:pPr>
    <w:rPr>
      <w:rFonts w:ascii="Times New Roman" w:hAnsi="Times New Roman"/>
      <w:lang w:eastAsia="ru-RU"/>
    </w:rPr>
  </w:style>
  <w:style w:type="paragraph" w:customStyle="1" w:styleId="11">
    <w:name w:val="Знак Знак1 Знак Знак Знак Знак Знак Знак Знак Знак Знак"/>
    <w:basedOn w:val="a"/>
    <w:rsid w:val="00E365E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12">
    <w:name w:val="1"/>
    <w:basedOn w:val="a"/>
    <w:rsid w:val="00E365E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Default">
    <w:name w:val="Default"/>
    <w:rsid w:val="00E365EF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3">
    <w:name w:val="Знак 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E365E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7">
    <w:name w:val="List"/>
    <w:basedOn w:val="a"/>
    <w:rsid w:val="00E365EF"/>
    <w:pPr>
      <w:suppressAutoHyphens/>
      <w:ind w:left="283" w:hanging="283"/>
    </w:pPr>
    <w:rPr>
      <w:rFonts w:ascii="Arial" w:hAnsi="Arial" w:cs="Wingdings"/>
      <w:szCs w:val="28"/>
      <w:lang w:eastAsia="ar-SA"/>
    </w:rPr>
  </w:style>
  <w:style w:type="character" w:styleId="af8">
    <w:name w:val="Strong"/>
    <w:basedOn w:val="a0"/>
    <w:uiPriority w:val="22"/>
    <w:qFormat/>
    <w:rsid w:val="00E365EF"/>
    <w:rPr>
      <w:b/>
      <w:bCs/>
    </w:rPr>
  </w:style>
  <w:style w:type="character" w:styleId="af9">
    <w:name w:val="Emphasis"/>
    <w:basedOn w:val="a0"/>
    <w:uiPriority w:val="20"/>
    <w:qFormat/>
    <w:rsid w:val="00E365EF"/>
    <w:rPr>
      <w:rFonts w:ascii="Calibri" w:hAnsi="Calibri"/>
      <w:b/>
      <w:i/>
      <w:iCs/>
    </w:rPr>
  </w:style>
  <w:style w:type="paragraph" w:styleId="27">
    <w:name w:val="Quote"/>
    <w:basedOn w:val="a"/>
    <w:next w:val="a"/>
    <w:link w:val="28"/>
    <w:uiPriority w:val="29"/>
    <w:qFormat/>
    <w:rsid w:val="00E365EF"/>
    <w:rPr>
      <w:i/>
    </w:rPr>
  </w:style>
  <w:style w:type="character" w:customStyle="1" w:styleId="28">
    <w:name w:val="Цитата 2 Знак"/>
    <w:basedOn w:val="a0"/>
    <w:link w:val="27"/>
    <w:uiPriority w:val="29"/>
    <w:rsid w:val="00E365EF"/>
    <w:rPr>
      <w:rFonts w:eastAsia="Times New Roman"/>
      <w:i/>
      <w:sz w:val="24"/>
      <w:szCs w:val="24"/>
      <w:lang w:val="en-US" w:eastAsia="en-US" w:bidi="en-US"/>
    </w:rPr>
  </w:style>
  <w:style w:type="paragraph" w:styleId="afa">
    <w:name w:val="Intense Quote"/>
    <w:basedOn w:val="a"/>
    <w:next w:val="a"/>
    <w:link w:val="afb"/>
    <w:uiPriority w:val="30"/>
    <w:qFormat/>
    <w:rsid w:val="00E365EF"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basedOn w:val="a0"/>
    <w:link w:val="afa"/>
    <w:uiPriority w:val="30"/>
    <w:rsid w:val="00E365EF"/>
    <w:rPr>
      <w:rFonts w:eastAsia="Times New Roman"/>
      <w:b/>
      <w:i/>
      <w:sz w:val="24"/>
      <w:szCs w:val="22"/>
      <w:lang w:val="en-US" w:eastAsia="en-US" w:bidi="en-US"/>
    </w:rPr>
  </w:style>
  <w:style w:type="character" w:styleId="afc">
    <w:name w:val="Subtle Emphasis"/>
    <w:uiPriority w:val="19"/>
    <w:qFormat/>
    <w:rsid w:val="00E365EF"/>
    <w:rPr>
      <w:i/>
      <w:color w:val="5A5A5A"/>
    </w:rPr>
  </w:style>
  <w:style w:type="character" w:styleId="afd">
    <w:name w:val="Intense Emphasis"/>
    <w:basedOn w:val="a0"/>
    <w:uiPriority w:val="21"/>
    <w:qFormat/>
    <w:rsid w:val="00E365EF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E365EF"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sid w:val="00E365EF"/>
    <w:rPr>
      <w:b/>
      <w:sz w:val="24"/>
      <w:u w:val="single"/>
    </w:rPr>
  </w:style>
  <w:style w:type="character" w:styleId="aff0">
    <w:name w:val="Book Title"/>
    <w:basedOn w:val="a0"/>
    <w:uiPriority w:val="33"/>
    <w:qFormat/>
    <w:rsid w:val="00E365EF"/>
    <w:rPr>
      <w:rFonts w:ascii="Cambria" w:eastAsia="Times New Roman" w:hAnsi="Cambria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E365EF"/>
    <w:pPr>
      <w:outlineLvl w:val="9"/>
    </w:pPr>
  </w:style>
  <w:style w:type="paragraph" w:customStyle="1" w:styleId="211">
    <w:name w:val="Список 21"/>
    <w:basedOn w:val="a"/>
    <w:rsid w:val="00E365EF"/>
    <w:pPr>
      <w:suppressAutoHyphens/>
      <w:ind w:left="566" w:hanging="283"/>
    </w:pPr>
    <w:rPr>
      <w:rFonts w:ascii="Arial" w:hAnsi="Arial" w:cs="Arial"/>
      <w:szCs w:val="28"/>
      <w:lang w:val="ru-RU" w:eastAsia="ar-SA" w:bidi="ar-SA"/>
    </w:rPr>
  </w:style>
  <w:style w:type="paragraph" w:styleId="aff2">
    <w:name w:val="Balloon Text"/>
    <w:basedOn w:val="a"/>
    <w:link w:val="aff3"/>
    <w:uiPriority w:val="99"/>
    <w:semiHidden/>
    <w:unhideWhenUsed/>
    <w:rsid w:val="00E365EF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E365EF"/>
    <w:rPr>
      <w:rFonts w:ascii="Tahoma" w:eastAsia="Times New Roman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nigafund.ru/books/179127" TargetMode="External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11.bin"/><Relationship Id="rId21" Type="http://schemas.openxmlformats.org/officeDocument/2006/relationships/image" Target="media/image3.wmf"/><Relationship Id="rId34" Type="http://schemas.openxmlformats.org/officeDocument/2006/relationships/image" Target="media/image10.wmf"/><Relationship Id="rId42" Type="http://schemas.openxmlformats.org/officeDocument/2006/relationships/image" Target="media/image14.wmf"/><Relationship Id="rId47" Type="http://schemas.openxmlformats.org/officeDocument/2006/relationships/oleObject" Target="embeddings/oleObject15.bin"/><Relationship Id="rId50" Type="http://schemas.openxmlformats.org/officeDocument/2006/relationships/image" Target="media/image18.wmf"/><Relationship Id="rId55" Type="http://schemas.openxmlformats.org/officeDocument/2006/relationships/oleObject" Target="embeddings/oleObject19.bin"/><Relationship Id="rId63" Type="http://schemas.openxmlformats.org/officeDocument/2006/relationships/footer" Target="footer5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knigafund.ru/books/182824" TargetMode="External"/><Relationship Id="rId20" Type="http://schemas.openxmlformats.org/officeDocument/2006/relationships/oleObject" Target="embeddings/oleObject2.bin"/><Relationship Id="rId29" Type="http://schemas.openxmlformats.org/officeDocument/2006/relationships/image" Target="media/image7.wmf"/><Relationship Id="rId41" Type="http://schemas.openxmlformats.org/officeDocument/2006/relationships/oleObject" Target="embeddings/oleObject12.bin"/><Relationship Id="rId54" Type="http://schemas.openxmlformats.org/officeDocument/2006/relationships/image" Target="media/image20.wmf"/><Relationship Id="rId62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oleObject" Target="embeddings/oleObject10.bin"/><Relationship Id="rId40" Type="http://schemas.openxmlformats.org/officeDocument/2006/relationships/image" Target="media/image13.wmf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8.bin"/><Relationship Id="rId58" Type="http://schemas.openxmlformats.org/officeDocument/2006/relationships/image" Target="media/image22.wmf"/><Relationship Id="rId5" Type="http://schemas.openxmlformats.org/officeDocument/2006/relationships/settings" Target="settings.xml"/><Relationship Id="rId15" Type="http://schemas.openxmlformats.org/officeDocument/2006/relationships/hyperlink" Target="http://www.knigafund.ru/authors/39071" TargetMode="External"/><Relationship Id="rId23" Type="http://schemas.openxmlformats.org/officeDocument/2006/relationships/image" Target="media/image4.wmf"/><Relationship Id="rId28" Type="http://schemas.openxmlformats.org/officeDocument/2006/relationships/oleObject" Target="embeddings/oleObject6.bin"/><Relationship Id="rId36" Type="http://schemas.openxmlformats.org/officeDocument/2006/relationships/image" Target="media/image11.wmf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0.bin"/><Relationship Id="rId61" Type="http://schemas.openxmlformats.org/officeDocument/2006/relationships/oleObject" Target="embeddings/oleObject22.bin"/><Relationship Id="rId10" Type="http://schemas.openxmlformats.org/officeDocument/2006/relationships/footer" Target="footer2.xml"/><Relationship Id="rId19" Type="http://schemas.openxmlformats.org/officeDocument/2006/relationships/image" Target="media/image2.wmf"/><Relationship Id="rId31" Type="http://schemas.openxmlformats.org/officeDocument/2006/relationships/image" Target="media/image8.wmf"/><Relationship Id="rId44" Type="http://schemas.openxmlformats.org/officeDocument/2006/relationships/image" Target="media/image15.wmf"/><Relationship Id="rId52" Type="http://schemas.openxmlformats.org/officeDocument/2006/relationships/image" Target="media/image19.wmf"/><Relationship Id="rId60" Type="http://schemas.openxmlformats.org/officeDocument/2006/relationships/image" Target="media/image23.wmf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knigafund.ru/authors/39070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6.wmf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3.bin"/><Relationship Id="rId48" Type="http://schemas.openxmlformats.org/officeDocument/2006/relationships/image" Target="media/image17.wmf"/><Relationship Id="rId56" Type="http://schemas.openxmlformats.org/officeDocument/2006/relationships/image" Target="media/image21.wmf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oleObject17.bin"/><Relationship Id="rId3" Type="http://schemas.openxmlformats.org/officeDocument/2006/relationships/styles" Target="styles.xml"/><Relationship Id="rId12" Type="http://schemas.openxmlformats.org/officeDocument/2006/relationships/hyperlink" Target="http://www.knigafund.ru/authors/46239" TargetMode="External"/><Relationship Id="rId17" Type="http://schemas.openxmlformats.org/officeDocument/2006/relationships/image" Target="media/image1.wmf"/><Relationship Id="rId25" Type="http://schemas.openxmlformats.org/officeDocument/2006/relationships/image" Target="media/image5.wmf"/><Relationship Id="rId33" Type="http://schemas.openxmlformats.org/officeDocument/2006/relationships/image" Target="media/image9.wmf"/><Relationship Id="rId38" Type="http://schemas.openxmlformats.org/officeDocument/2006/relationships/image" Target="media/image12.wmf"/><Relationship Id="rId46" Type="http://schemas.openxmlformats.org/officeDocument/2006/relationships/image" Target="media/image16.wmf"/><Relationship Id="rId59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F0110-E4D1-4F96-A5DD-A1DB7266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7764</Words>
  <Characters>44261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16</cp:revision>
  <cp:lastPrinted>2018-01-18T11:06:00Z</cp:lastPrinted>
  <dcterms:created xsi:type="dcterms:W3CDTF">2017-12-06T06:01:00Z</dcterms:created>
  <dcterms:modified xsi:type="dcterms:W3CDTF">2018-02-06T16:17:00Z</dcterms:modified>
</cp:coreProperties>
</file>