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3E2" w:rsidRPr="00FE3E41" w:rsidRDefault="003673E2" w:rsidP="00FE3E41">
      <w:pPr>
        <w:keepNext/>
        <w:keepLines/>
        <w:suppressLineNumbers/>
        <w:suppressAutoHyphens/>
        <w:spacing w:after="0" w:line="240" w:lineRule="auto"/>
        <w:jc w:val="center"/>
        <w:rPr>
          <w:rFonts w:ascii="Times New Roman" w:hAnsi="Times New Roman"/>
          <w:sz w:val="28"/>
          <w:szCs w:val="28"/>
        </w:rPr>
      </w:pPr>
      <w:r w:rsidRPr="005A332E">
        <w:rPr>
          <w:rFonts w:ascii="Times New Roman" w:hAnsi="Times New Roman"/>
          <w:sz w:val="24"/>
          <w:szCs w:val="24"/>
        </w:rPr>
        <w:t xml:space="preserve"> </w:t>
      </w:r>
      <w:r w:rsidRPr="00FE3E41">
        <w:rPr>
          <w:rFonts w:ascii="Times New Roman" w:hAnsi="Times New Roman"/>
          <w:sz w:val="28"/>
          <w:szCs w:val="28"/>
        </w:rPr>
        <w:t>Бюджетное учреждение профессионального образования</w:t>
      </w:r>
    </w:p>
    <w:p w:rsidR="003673E2" w:rsidRPr="00FE3E41" w:rsidRDefault="003673E2" w:rsidP="00FE3E41">
      <w:pPr>
        <w:keepNext/>
        <w:keepLines/>
        <w:suppressLineNumbers/>
        <w:suppressAutoHyphens/>
        <w:spacing w:after="0" w:line="240" w:lineRule="auto"/>
        <w:jc w:val="center"/>
        <w:rPr>
          <w:rFonts w:ascii="Times New Roman" w:hAnsi="Times New Roman"/>
          <w:sz w:val="28"/>
          <w:szCs w:val="28"/>
        </w:rPr>
      </w:pPr>
      <w:r w:rsidRPr="00FE3E41">
        <w:rPr>
          <w:rFonts w:ascii="Times New Roman" w:hAnsi="Times New Roman"/>
          <w:sz w:val="28"/>
          <w:szCs w:val="28"/>
        </w:rPr>
        <w:t>Ханты-Мансийского автономного округа – Югры</w:t>
      </w:r>
    </w:p>
    <w:p w:rsidR="003673E2" w:rsidRPr="00FE3E41" w:rsidRDefault="003673E2" w:rsidP="00FE3E41">
      <w:pPr>
        <w:keepNext/>
        <w:keepLines/>
        <w:suppressLineNumbers/>
        <w:suppressAutoHyphens/>
        <w:spacing w:after="0" w:line="240" w:lineRule="auto"/>
        <w:jc w:val="center"/>
        <w:rPr>
          <w:rFonts w:ascii="Times New Roman" w:hAnsi="Times New Roman"/>
          <w:sz w:val="28"/>
          <w:szCs w:val="28"/>
        </w:rPr>
      </w:pPr>
      <w:r w:rsidRPr="00FE3E41">
        <w:rPr>
          <w:rFonts w:ascii="Times New Roman" w:hAnsi="Times New Roman"/>
          <w:sz w:val="28"/>
          <w:szCs w:val="28"/>
        </w:rPr>
        <w:t>«Белоярский политехнический колледж»</w:t>
      </w:r>
    </w:p>
    <w:p w:rsidR="003673E2" w:rsidRPr="003673E2" w:rsidRDefault="003673E2" w:rsidP="003673E2">
      <w:pPr>
        <w:keepNext/>
        <w:keepLines/>
        <w:widowControl w:val="0"/>
        <w:suppressAutoHyphens/>
        <w:autoSpaceDE w:val="0"/>
        <w:autoSpaceDN w:val="0"/>
        <w:adjustRightInd w:val="0"/>
        <w:jc w:val="center"/>
        <w:rPr>
          <w:rFonts w:ascii="Times New Roman" w:hAnsi="Times New Roman"/>
        </w:rPr>
      </w:pPr>
    </w:p>
    <w:p w:rsidR="003673E2" w:rsidRPr="003673E2" w:rsidRDefault="003673E2" w:rsidP="003673E2">
      <w:pPr>
        <w:keepNext/>
        <w:keepLines/>
        <w:widowControl w:val="0"/>
        <w:suppressAutoHyphens/>
        <w:autoSpaceDE w:val="0"/>
        <w:autoSpaceDN w:val="0"/>
        <w:adjustRightInd w:val="0"/>
        <w:jc w:val="center"/>
        <w:rPr>
          <w:rFonts w:ascii="Times New Roman" w:hAnsi="Times New Roman"/>
        </w:rPr>
      </w:pPr>
    </w:p>
    <w:tbl>
      <w:tblPr>
        <w:tblW w:w="9571" w:type="dxa"/>
        <w:tblLook w:val="04A0"/>
      </w:tblPr>
      <w:tblGrid>
        <w:gridCol w:w="4785"/>
        <w:gridCol w:w="4786"/>
      </w:tblGrid>
      <w:tr w:rsidR="00FE3E41" w:rsidRPr="00FE3E41" w:rsidTr="00FE3E41">
        <w:tc>
          <w:tcPr>
            <w:tcW w:w="4785" w:type="dxa"/>
          </w:tcPr>
          <w:p w:rsidR="00FE3E41" w:rsidRPr="00FE3E41" w:rsidRDefault="00FE3E41" w:rsidP="00FE3E4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FE3E41">
              <w:rPr>
                <w:rFonts w:ascii="Times New Roman" w:hAnsi="Times New Roman"/>
                <w:sz w:val="24"/>
                <w:szCs w:val="24"/>
              </w:rPr>
              <w:t>Рассмотрено на заседании МО</w:t>
            </w:r>
          </w:p>
          <w:p w:rsidR="00FE3E41" w:rsidRPr="00FE3E41" w:rsidRDefault="00FE3E41" w:rsidP="00FE3E4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FE3E41">
              <w:rPr>
                <w:rFonts w:ascii="Times New Roman" w:hAnsi="Times New Roman"/>
                <w:sz w:val="24"/>
                <w:szCs w:val="24"/>
              </w:rPr>
              <w:t>Протокол № 2 от «10» марта 2016 г.</w:t>
            </w:r>
          </w:p>
          <w:p w:rsidR="00FE3E41" w:rsidRPr="00FE3E41" w:rsidRDefault="00FE3E41" w:rsidP="00FE3E41">
            <w:pPr>
              <w:spacing w:after="0" w:line="240" w:lineRule="auto"/>
              <w:rPr>
                <w:rFonts w:ascii="Times New Roman" w:hAnsi="Times New Roman"/>
                <w:sz w:val="24"/>
                <w:szCs w:val="24"/>
              </w:rPr>
            </w:pPr>
          </w:p>
          <w:p w:rsidR="00FE3E41" w:rsidRPr="00FE3E41" w:rsidRDefault="00FE3E41" w:rsidP="00FE3E41">
            <w:pPr>
              <w:spacing w:after="0" w:line="240" w:lineRule="auto"/>
              <w:rPr>
                <w:rFonts w:ascii="Times New Roman" w:hAnsi="Times New Roman"/>
                <w:sz w:val="24"/>
                <w:szCs w:val="24"/>
              </w:rPr>
            </w:pPr>
            <w:r w:rsidRPr="00FE3E41">
              <w:rPr>
                <w:rFonts w:ascii="Times New Roman" w:hAnsi="Times New Roman"/>
                <w:sz w:val="24"/>
                <w:szCs w:val="24"/>
              </w:rPr>
              <w:t xml:space="preserve">Руководитель МО Савосько Т.Н.  </w:t>
            </w:r>
          </w:p>
        </w:tc>
        <w:tc>
          <w:tcPr>
            <w:tcW w:w="4786" w:type="dxa"/>
          </w:tcPr>
          <w:p w:rsidR="00FE3E41" w:rsidRPr="00FE3E41" w:rsidRDefault="00FE3E41" w:rsidP="00FE3E41">
            <w:pPr>
              <w:keepNext/>
              <w:keepLines/>
              <w:autoSpaceDE w:val="0"/>
              <w:adjustRightInd w:val="0"/>
              <w:spacing w:after="0" w:line="240" w:lineRule="auto"/>
              <w:jc w:val="right"/>
              <w:rPr>
                <w:rFonts w:ascii="Times New Roman" w:hAnsi="Times New Roman"/>
                <w:sz w:val="24"/>
                <w:szCs w:val="24"/>
              </w:rPr>
            </w:pPr>
            <w:r w:rsidRPr="00FE3E41">
              <w:rPr>
                <w:rFonts w:ascii="Times New Roman" w:hAnsi="Times New Roman"/>
                <w:sz w:val="24"/>
                <w:szCs w:val="24"/>
              </w:rPr>
              <w:t>Утверждено:</w:t>
            </w:r>
          </w:p>
          <w:p w:rsidR="00FE3E41" w:rsidRPr="00FE3E41" w:rsidRDefault="00FE3E41" w:rsidP="00FE3E41">
            <w:pPr>
              <w:keepNext/>
              <w:keepLines/>
              <w:autoSpaceDE w:val="0"/>
              <w:adjustRightInd w:val="0"/>
              <w:spacing w:after="0" w:line="240" w:lineRule="auto"/>
              <w:jc w:val="right"/>
              <w:rPr>
                <w:rFonts w:ascii="Times New Roman" w:hAnsi="Times New Roman"/>
                <w:sz w:val="24"/>
                <w:szCs w:val="24"/>
              </w:rPr>
            </w:pPr>
            <w:r w:rsidRPr="00FE3E41">
              <w:rPr>
                <w:rFonts w:ascii="Times New Roman" w:hAnsi="Times New Roman"/>
                <w:sz w:val="24"/>
                <w:szCs w:val="24"/>
              </w:rPr>
              <w:t>Приказ  от 25.04.2016 № 82</w:t>
            </w:r>
          </w:p>
          <w:p w:rsidR="00FE3E41" w:rsidRPr="00FE3E41" w:rsidRDefault="00FE3E41" w:rsidP="00FE3E41">
            <w:pPr>
              <w:keepNext/>
              <w:keepLines/>
              <w:autoSpaceDE w:val="0"/>
              <w:adjustRightInd w:val="0"/>
              <w:spacing w:after="0" w:line="240" w:lineRule="auto"/>
              <w:jc w:val="right"/>
              <w:rPr>
                <w:rFonts w:ascii="Times New Roman" w:hAnsi="Times New Roman"/>
                <w:sz w:val="24"/>
                <w:szCs w:val="24"/>
              </w:rPr>
            </w:pPr>
            <w:r w:rsidRPr="00FE3E41">
              <w:rPr>
                <w:rFonts w:ascii="Times New Roman" w:hAnsi="Times New Roman"/>
                <w:sz w:val="24"/>
                <w:szCs w:val="24"/>
              </w:rPr>
              <w:t xml:space="preserve">    (в ред. от 24.04.2017 г. №89)</w:t>
            </w:r>
          </w:p>
          <w:p w:rsidR="00FE3E41" w:rsidRPr="00FE3E41" w:rsidRDefault="00FE3E41" w:rsidP="00FE3E41">
            <w:pPr>
              <w:keepNext/>
              <w:keepLines/>
              <w:autoSpaceDE w:val="0"/>
              <w:adjustRightInd w:val="0"/>
              <w:spacing w:after="0" w:line="240" w:lineRule="auto"/>
              <w:jc w:val="right"/>
              <w:rPr>
                <w:rFonts w:ascii="Times New Roman" w:hAnsi="Times New Roman"/>
                <w:sz w:val="24"/>
                <w:szCs w:val="24"/>
                <w:vertAlign w:val="superscript"/>
              </w:rPr>
            </w:pPr>
            <w:r w:rsidRPr="00FE3E41">
              <w:rPr>
                <w:rFonts w:ascii="Times New Roman" w:hAnsi="Times New Roman"/>
                <w:sz w:val="24"/>
                <w:szCs w:val="24"/>
                <w:vertAlign w:val="superscript"/>
              </w:rPr>
              <w:t>.</w:t>
            </w:r>
          </w:p>
        </w:tc>
      </w:tr>
      <w:tr w:rsidR="00FE3E41" w:rsidRPr="00FE3E41" w:rsidTr="00FE3E41">
        <w:trPr>
          <w:trHeight w:val="54"/>
        </w:trPr>
        <w:tc>
          <w:tcPr>
            <w:tcW w:w="4785" w:type="dxa"/>
          </w:tcPr>
          <w:p w:rsidR="00FE3E41" w:rsidRPr="00FE3E41" w:rsidRDefault="00FE3E41" w:rsidP="00FE3E4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tc>
        <w:tc>
          <w:tcPr>
            <w:tcW w:w="4786" w:type="dxa"/>
          </w:tcPr>
          <w:p w:rsidR="00FE3E41" w:rsidRPr="00FE3E41" w:rsidRDefault="00FE3E41" w:rsidP="00FE3E41">
            <w:pPr>
              <w:keepNext/>
              <w:keepLines/>
              <w:widowControl w:val="0"/>
              <w:suppressAutoHyphens/>
              <w:autoSpaceDE w:val="0"/>
              <w:autoSpaceDN w:val="0"/>
              <w:adjustRightInd w:val="0"/>
              <w:spacing w:after="0" w:line="240" w:lineRule="auto"/>
              <w:rPr>
                <w:rFonts w:ascii="Times New Roman" w:hAnsi="Times New Roman"/>
                <w:sz w:val="24"/>
                <w:szCs w:val="24"/>
              </w:rPr>
            </w:pPr>
          </w:p>
        </w:tc>
      </w:tr>
    </w:tbl>
    <w:p w:rsidR="003673E2" w:rsidRPr="003673E2" w:rsidRDefault="003673E2" w:rsidP="003673E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rPr>
      </w:pPr>
    </w:p>
    <w:p w:rsidR="003673E2" w:rsidRPr="003673E2" w:rsidRDefault="003673E2" w:rsidP="003673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3673E2" w:rsidRPr="005A332E" w:rsidRDefault="003673E2" w:rsidP="003673E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3673E2" w:rsidRPr="00FE3E41" w:rsidRDefault="003673E2" w:rsidP="003673E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r w:rsidRPr="00FE3E41">
        <w:rPr>
          <w:rFonts w:ascii="Times New Roman" w:hAnsi="Times New Roman"/>
          <w:caps/>
          <w:sz w:val="24"/>
          <w:szCs w:val="24"/>
        </w:rPr>
        <w:t>ПРОГРАММа ПРОФЕССИОНАЛЬНОГО МОДУЛЯ</w:t>
      </w:r>
    </w:p>
    <w:p w:rsidR="003673E2" w:rsidRPr="005A332E" w:rsidRDefault="003673E2" w:rsidP="003673E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u w:val="single"/>
        </w:rPr>
      </w:pPr>
    </w:p>
    <w:p w:rsidR="003673E2" w:rsidRDefault="003673E2" w:rsidP="00FE3E41">
      <w:pPr>
        <w:pStyle w:val="a9"/>
        <w:rPr>
          <w:b/>
          <w:bCs/>
          <w:szCs w:val="28"/>
        </w:rPr>
      </w:pPr>
      <w:r w:rsidRPr="00FE3E41">
        <w:rPr>
          <w:b/>
          <w:bCs/>
          <w:szCs w:val="28"/>
        </w:rPr>
        <w:t>ПМ</w:t>
      </w:r>
      <w:r w:rsidR="00FE3E41" w:rsidRPr="00FE3E41">
        <w:rPr>
          <w:b/>
          <w:bCs/>
          <w:szCs w:val="28"/>
        </w:rPr>
        <w:t>.</w:t>
      </w:r>
      <w:r w:rsidRPr="00FE3E41">
        <w:rPr>
          <w:b/>
          <w:bCs/>
          <w:szCs w:val="28"/>
        </w:rPr>
        <w:t xml:space="preserve"> 02 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FE3E41" w:rsidRPr="00FE3E41" w:rsidRDefault="00FE3E41" w:rsidP="00FE3E41">
      <w:pPr>
        <w:pStyle w:val="a9"/>
        <w:rPr>
          <w:b/>
          <w:bCs/>
          <w:szCs w:val="28"/>
        </w:rPr>
      </w:pPr>
    </w:p>
    <w:p w:rsidR="00FE3E41" w:rsidRDefault="003673E2" w:rsidP="00FE3E41">
      <w:pPr>
        <w:pStyle w:val="a9"/>
        <w:rPr>
          <w:sz w:val="24"/>
        </w:rPr>
      </w:pPr>
      <w:r w:rsidRPr="005A332E">
        <w:rPr>
          <w:sz w:val="24"/>
        </w:rPr>
        <w:t>СПЕЦИАЛЬНОСТИ   38.02.01 ЭКОНОМИКА И БУХГАЛТЕРСКИЙ УЧЕТ</w:t>
      </w:r>
      <w:r w:rsidR="00FE3E41">
        <w:rPr>
          <w:sz w:val="24"/>
        </w:rPr>
        <w:t xml:space="preserve"> </w:t>
      </w:r>
    </w:p>
    <w:p w:rsidR="003673E2" w:rsidRPr="005A332E" w:rsidRDefault="00FE3E41" w:rsidP="00FE3E41">
      <w:pPr>
        <w:pStyle w:val="a9"/>
        <w:rPr>
          <w:sz w:val="24"/>
        </w:rPr>
      </w:pPr>
      <w:r>
        <w:rPr>
          <w:sz w:val="24"/>
        </w:rPr>
        <w:t>(ПО ОТРАСЛЯМ)</w:t>
      </w:r>
    </w:p>
    <w:p w:rsidR="003673E2" w:rsidRPr="005A332E" w:rsidRDefault="003673E2" w:rsidP="003673E2">
      <w:pPr>
        <w:pStyle w:val="a9"/>
        <w:spacing w:line="360" w:lineRule="auto"/>
        <w:rPr>
          <w:sz w:val="24"/>
        </w:rPr>
      </w:pPr>
    </w:p>
    <w:p w:rsidR="003673E2" w:rsidRPr="005A332E" w:rsidRDefault="003673E2" w:rsidP="003673E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3673E2" w:rsidRPr="003673E2" w:rsidRDefault="003673E2" w:rsidP="003673E2">
      <w:pPr>
        <w:pStyle w:val="25"/>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3673E2" w:rsidRPr="003673E2" w:rsidRDefault="003673E2" w:rsidP="003673E2">
      <w:pPr>
        <w:pStyle w:val="25"/>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3673E2" w:rsidRPr="003673E2" w:rsidRDefault="003673E2" w:rsidP="003673E2">
      <w:pPr>
        <w:pStyle w:val="25"/>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3673E2" w:rsidRPr="003673E2" w:rsidRDefault="003673E2" w:rsidP="003673E2">
      <w:pPr>
        <w:pStyle w:val="25"/>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3673E2" w:rsidRPr="003673E2" w:rsidRDefault="003673E2" w:rsidP="003673E2">
      <w:pPr>
        <w:pStyle w:val="25"/>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3673E2" w:rsidRPr="003673E2" w:rsidRDefault="003673E2" w:rsidP="003673E2">
      <w:pPr>
        <w:pStyle w:val="25"/>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3673E2" w:rsidRPr="003673E2" w:rsidRDefault="003673E2" w:rsidP="003673E2">
      <w:pPr>
        <w:pStyle w:val="25"/>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3673E2" w:rsidRPr="003673E2" w:rsidRDefault="003673E2" w:rsidP="003673E2">
      <w:pPr>
        <w:pStyle w:val="25"/>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3673E2" w:rsidRPr="003673E2" w:rsidRDefault="003673E2" w:rsidP="003673E2">
      <w:pPr>
        <w:pStyle w:val="25"/>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3673E2" w:rsidRPr="003673E2" w:rsidRDefault="003673E2" w:rsidP="003673E2">
      <w:pPr>
        <w:pStyle w:val="25"/>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3673E2" w:rsidRPr="003673E2" w:rsidRDefault="003673E2" w:rsidP="003673E2">
      <w:pPr>
        <w:pStyle w:val="25"/>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3673E2" w:rsidRPr="003673E2" w:rsidRDefault="003673E2" w:rsidP="003673E2">
      <w:pPr>
        <w:pStyle w:val="25"/>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3673E2" w:rsidRPr="003673E2" w:rsidRDefault="003673E2" w:rsidP="003673E2">
      <w:pPr>
        <w:pStyle w:val="25"/>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rPr>
      </w:pPr>
      <w:r w:rsidRPr="003673E2">
        <w:rPr>
          <w:spacing w:val="-2"/>
        </w:rPr>
        <w:t xml:space="preserve">Белоярский, </w:t>
      </w:r>
      <w:r w:rsidRPr="003673E2">
        <w:rPr>
          <w:bCs/>
        </w:rPr>
        <w:t>201</w:t>
      </w:r>
      <w:r w:rsidR="00FE3E41">
        <w:rPr>
          <w:bCs/>
        </w:rPr>
        <w:t>6</w:t>
      </w:r>
    </w:p>
    <w:p w:rsidR="003673E2" w:rsidRPr="003673E2" w:rsidRDefault="003673E2" w:rsidP="003673E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rPr>
      </w:pPr>
      <w:r w:rsidRPr="003673E2">
        <w:rPr>
          <w:rFonts w:ascii="Times New Roman" w:hAnsi="Times New Roman"/>
          <w:bCs/>
          <w:i/>
        </w:rPr>
        <w:br w:type="page"/>
      </w:r>
    </w:p>
    <w:p w:rsidR="003673E2" w:rsidRPr="00FE3E41" w:rsidRDefault="003673E2" w:rsidP="005A332E">
      <w:pPr>
        <w:pStyle w:val="a9"/>
        <w:jc w:val="both"/>
        <w:rPr>
          <w:bCs/>
          <w:sz w:val="22"/>
          <w:szCs w:val="22"/>
        </w:rPr>
      </w:pPr>
      <w:r w:rsidRPr="00FE3E41">
        <w:rPr>
          <w:sz w:val="22"/>
          <w:szCs w:val="22"/>
        </w:rPr>
        <w:lastRenderedPageBreak/>
        <w:t>Программа профессионального модуля</w:t>
      </w:r>
      <w:r w:rsidRPr="00FE3E41">
        <w:rPr>
          <w:bCs/>
          <w:sz w:val="22"/>
          <w:szCs w:val="22"/>
        </w:rPr>
        <w:t xml:space="preserve"> </w:t>
      </w:r>
      <w:r w:rsidR="00FE3E41">
        <w:rPr>
          <w:bCs/>
          <w:sz w:val="22"/>
          <w:szCs w:val="22"/>
        </w:rPr>
        <w:t xml:space="preserve"> ПМ.02 </w:t>
      </w:r>
      <w:r w:rsidRPr="00FE3E41">
        <w:rPr>
          <w:bCs/>
          <w:sz w:val="22"/>
          <w:szCs w:val="22"/>
        </w:rPr>
        <w:t>Ведение бухгалтерского учета источников формирования имущества, выполнение работ по инвентаризации имущества и финансовых обязательств организации разработана на основе</w:t>
      </w:r>
      <w:r w:rsidR="005A332E" w:rsidRPr="00FE3E41">
        <w:rPr>
          <w:bCs/>
          <w:sz w:val="22"/>
          <w:szCs w:val="22"/>
        </w:rPr>
        <w:t xml:space="preserve"> </w:t>
      </w:r>
      <w:r w:rsidRPr="00FE3E41">
        <w:rPr>
          <w:bCs/>
          <w:sz w:val="22"/>
          <w:szCs w:val="22"/>
        </w:rPr>
        <w:t xml:space="preserve">требований Федерального государственного образовательного стандарта среднего профессионального образования по </w:t>
      </w:r>
      <w:r w:rsidR="003E69CA">
        <w:rPr>
          <w:bCs/>
          <w:sz w:val="22"/>
          <w:szCs w:val="22"/>
        </w:rPr>
        <w:t>специальности</w:t>
      </w:r>
      <w:r w:rsidRPr="00FE3E41">
        <w:rPr>
          <w:bCs/>
          <w:sz w:val="22"/>
          <w:szCs w:val="22"/>
        </w:rPr>
        <w:t xml:space="preserve"> 38.02.01 Экономика и бухгалтерский учет, утвержденного Приказом Министерства образования и науки Российской Федерации от 28 июля 2014 года № 832, зарегистрированного в Минюсте Российской Федерации  19 августа </w:t>
      </w:r>
      <w:smartTag w:uri="urn:schemas-microsoft-com:office:smarttags" w:element="metricconverter">
        <w:smartTagPr>
          <w:attr w:name="ProductID" w:val="2014 г"/>
        </w:smartTagPr>
        <w:r w:rsidRPr="00FE3E41">
          <w:rPr>
            <w:bCs/>
            <w:sz w:val="22"/>
            <w:szCs w:val="22"/>
          </w:rPr>
          <w:t>2014 г</w:t>
        </w:r>
      </w:smartTag>
      <w:r w:rsidRPr="00FE3E41">
        <w:rPr>
          <w:bCs/>
          <w:sz w:val="22"/>
          <w:szCs w:val="22"/>
        </w:rPr>
        <w:t>. Рег. № 33638;</w:t>
      </w:r>
    </w:p>
    <w:p w:rsidR="003673E2" w:rsidRPr="00FE3E41" w:rsidRDefault="003673E2" w:rsidP="003673E2">
      <w:pPr>
        <w:ind w:firstLine="708"/>
        <w:jc w:val="both"/>
        <w:rPr>
          <w:rFonts w:ascii="Times New Roman" w:hAnsi="Times New Roman"/>
        </w:rPr>
      </w:pPr>
    </w:p>
    <w:p w:rsidR="003673E2" w:rsidRPr="00FE3E41" w:rsidRDefault="003673E2" w:rsidP="006D4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FE3E41">
        <w:rPr>
          <w:rFonts w:ascii="Times New Roman" w:hAnsi="Times New Roman"/>
        </w:rPr>
        <w:t>Организация-разработчик: БУ «Белоярский политехнический колледж»</w:t>
      </w:r>
    </w:p>
    <w:p w:rsidR="003673E2" w:rsidRPr="00FE3E41" w:rsidRDefault="003673E2" w:rsidP="006D419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p>
    <w:p w:rsidR="003673E2" w:rsidRPr="00C82126" w:rsidRDefault="003673E2" w:rsidP="00C82126">
      <w:pPr>
        <w:spacing w:after="0" w:line="240" w:lineRule="auto"/>
        <w:rPr>
          <w:rFonts w:ascii="Times New Roman" w:hAnsi="Times New Roman"/>
        </w:rPr>
      </w:pPr>
      <w:r w:rsidRPr="00C82126">
        <w:rPr>
          <w:rFonts w:ascii="Times New Roman" w:hAnsi="Times New Roman"/>
        </w:rPr>
        <w:t>Разработчик:</w:t>
      </w:r>
    </w:p>
    <w:p w:rsidR="003673E2" w:rsidRPr="00C82126" w:rsidRDefault="003673E2" w:rsidP="00C82126">
      <w:pPr>
        <w:spacing w:after="0" w:line="240" w:lineRule="auto"/>
        <w:rPr>
          <w:rFonts w:ascii="Times New Roman" w:hAnsi="Times New Roman"/>
        </w:rPr>
      </w:pPr>
      <w:r w:rsidRPr="00C82126">
        <w:rPr>
          <w:rFonts w:ascii="Times New Roman" w:hAnsi="Times New Roman"/>
        </w:rPr>
        <w:t>Шевченко И</w:t>
      </w:r>
      <w:r w:rsidR="00C82126">
        <w:rPr>
          <w:rFonts w:ascii="Times New Roman" w:hAnsi="Times New Roman"/>
        </w:rPr>
        <w:t>.В.</w:t>
      </w:r>
      <w:r w:rsidRPr="00C82126">
        <w:rPr>
          <w:rFonts w:ascii="Times New Roman" w:hAnsi="Times New Roman"/>
        </w:rPr>
        <w:t>, преподаватель</w:t>
      </w:r>
    </w:p>
    <w:p w:rsidR="006D419B" w:rsidRPr="00C82126" w:rsidRDefault="006D419B" w:rsidP="00C82126">
      <w:pPr>
        <w:spacing w:after="0" w:line="240" w:lineRule="auto"/>
        <w:rPr>
          <w:rFonts w:ascii="Times New Roman" w:hAnsi="Times New Roman"/>
        </w:rPr>
      </w:pPr>
    </w:p>
    <w:p w:rsidR="003673E2" w:rsidRPr="00C82126" w:rsidRDefault="003673E2" w:rsidP="00C82126">
      <w:pPr>
        <w:spacing w:after="0" w:line="240" w:lineRule="auto"/>
        <w:rPr>
          <w:rFonts w:ascii="Times New Roman" w:hAnsi="Times New Roman"/>
        </w:rPr>
      </w:pPr>
      <w:r w:rsidRPr="00C82126">
        <w:rPr>
          <w:rFonts w:ascii="Times New Roman" w:hAnsi="Times New Roman"/>
        </w:rPr>
        <w:t>Внутренние эксперты:</w:t>
      </w:r>
    </w:p>
    <w:p w:rsidR="003673E2" w:rsidRPr="00C82126" w:rsidRDefault="003673E2" w:rsidP="00C82126">
      <w:pPr>
        <w:spacing w:after="0" w:line="240" w:lineRule="auto"/>
        <w:rPr>
          <w:rFonts w:ascii="Times New Roman" w:hAnsi="Times New Roman"/>
        </w:rPr>
      </w:pPr>
      <w:r w:rsidRPr="00C82126">
        <w:rPr>
          <w:rFonts w:ascii="Times New Roman" w:hAnsi="Times New Roman"/>
        </w:rPr>
        <w:t>Макарова Т.Н., заместитель директора по НМР</w:t>
      </w:r>
      <w:r w:rsidRPr="00C82126">
        <w:rPr>
          <w:rFonts w:ascii="Times New Roman" w:hAnsi="Times New Roman"/>
        </w:rPr>
        <w:tab/>
      </w:r>
    </w:p>
    <w:p w:rsidR="003673E2" w:rsidRPr="00C82126" w:rsidRDefault="00C82126" w:rsidP="00C82126">
      <w:pPr>
        <w:spacing w:after="0" w:line="240" w:lineRule="auto"/>
        <w:rPr>
          <w:rFonts w:ascii="Times New Roman" w:hAnsi="Times New Roman"/>
        </w:rPr>
      </w:pPr>
      <w:r>
        <w:rPr>
          <w:rFonts w:ascii="Times New Roman" w:hAnsi="Times New Roman"/>
        </w:rPr>
        <w:t>Савосько Т.Н., руководитель МО</w:t>
      </w:r>
    </w:p>
    <w:p w:rsidR="003673E2" w:rsidRPr="00C82126" w:rsidRDefault="003673E2" w:rsidP="00C82126">
      <w:pPr>
        <w:spacing w:after="0" w:line="240" w:lineRule="auto"/>
        <w:rPr>
          <w:rFonts w:ascii="Times New Roman" w:hAnsi="Times New Roman"/>
          <w:i/>
          <w:vertAlign w:val="superscript"/>
        </w:rPr>
      </w:pPr>
    </w:p>
    <w:p w:rsidR="006D419B" w:rsidRPr="00C82126" w:rsidRDefault="00C82126" w:rsidP="00C82126">
      <w:pPr>
        <w:spacing w:after="0" w:line="240" w:lineRule="auto"/>
        <w:rPr>
          <w:rFonts w:ascii="Times New Roman" w:hAnsi="Times New Roman"/>
        </w:rPr>
      </w:pPr>
      <w:r>
        <w:rPr>
          <w:rFonts w:ascii="Times New Roman" w:hAnsi="Times New Roman"/>
        </w:rPr>
        <w:t xml:space="preserve"> </w:t>
      </w:r>
    </w:p>
    <w:p w:rsidR="006D419B" w:rsidRPr="00FE3E41" w:rsidRDefault="006D419B" w:rsidP="00C82126">
      <w:pPr>
        <w:keepNext/>
        <w:keepLines/>
        <w:widowControl w:val="0"/>
        <w:suppressAutoHyphens/>
        <w:autoSpaceDE w:val="0"/>
        <w:autoSpaceDN w:val="0"/>
        <w:adjustRightInd w:val="0"/>
        <w:rPr>
          <w:rFonts w:ascii="Times New Roman" w:hAnsi="Times New Roman"/>
        </w:rPr>
      </w:pPr>
    </w:p>
    <w:p w:rsidR="00C82126" w:rsidRDefault="00C82126" w:rsidP="003673E2">
      <w:pPr>
        <w:keepNext/>
        <w:keepLines/>
        <w:widowControl w:val="0"/>
        <w:suppressAutoHyphens/>
        <w:autoSpaceDE w:val="0"/>
        <w:autoSpaceDN w:val="0"/>
        <w:adjustRightInd w:val="0"/>
        <w:jc w:val="center"/>
        <w:rPr>
          <w:rFonts w:ascii="Times New Roman" w:hAnsi="Times New Roman"/>
        </w:rPr>
      </w:pPr>
      <w:r>
        <w:rPr>
          <w:rFonts w:ascii="Times New Roman" w:hAnsi="Times New Roman"/>
        </w:rPr>
        <w:br w:type="page"/>
      </w:r>
    </w:p>
    <w:p w:rsidR="00A3456E" w:rsidRPr="00FE3E41" w:rsidRDefault="00A3456E" w:rsidP="003673E2">
      <w:pPr>
        <w:keepNext/>
        <w:keepLines/>
        <w:widowControl w:val="0"/>
        <w:suppressAutoHyphens/>
        <w:autoSpaceDE w:val="0"/>
        <w:autoSpaceDN w:val="0"/>
        <w:adjustRightInd w:val="0"/>
        <w:jc w:val="center"/>
        <w:rPr>
          <w:rFonts w:ascii="Times New Roman" w:hAnsi="Times New Roman"/>
          <w:b/>
        </w:rPr>
      </w:pPr>
      <w:r w:rsidRPr="00FE3E41">
        <w:rPr>
          <w:rFonts w:ascii="Times New Roman" w:hAnsi="Times New Roman"/>
        </w:rPr>
        <w:lastRenderedPageBreak/>
        <w:t>СОДЕРЖАНИЕ</w:t>
      </w:r>
    </w:p>
    <w:tbl>
      <w:tblPr>
        <w:tblW w:w="0" w:type="auto"/>
        <w:tblLook w:val="04A0"/>
      </w:tblPr>
      <w:tblGrid>
        <w:gridCol w:w="9246"/>
        <w:gridCol w:w="608"/>
      </w:tblGrid>
      <w:tr w:rsidR="00A3456E" w:rsidRPr="00FE3E41" w:rsidTr="003040B6">
        <w:tc>
          <w:tcPr>
            <w:tcW w:w="0" w:type="auto"/>
          </w:tcPr>
          <w:p w:rsidR="00A3456E" w:rsidRPr="00FE3E41" w:rsidRDefault="00A3456E" w:rsidP="000801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p>
        </w:tc>
        <w:tc>
          <w:tcPr>
            <w:tcW w:w="608" w:type="dxa"/>
          </w:tcPr>
          <w:p w:rsidR="00A3456E" w:rsidRPr="00FE3E41" w:rsidRDefault="00C82126" w:rsidP="000801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 xml:space="preserve"> </w:t>
            </w:r>
          </w:p>
        </w:tc>
      </w:tr>
      <w:tr w:rsidR="00A3456E" w:rsidRPr="00FE3E41" w:rsidTr="003040B6">
        <w:tc>
          <w:tcPr>
            <w:tcW w:w="0" w:type="auto"/>
          </w:tcPr>
          <w:p w:rsidR="00A3456E" w:rsidRPr="00FE3E41" w:rsidRDefault="00A3456E" w:rsidP="0008011E">
            <w:pPr>
              <w:pStyle w:val="a3"/>
              <w:keepNext/>
              <w:keepLines/>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rPr>
            </w:pPr>
            <w:r w:rsidRPr="00FE3E41">
              <w:rPr>
                <w:rFonts w:ascii="Times New Roman" w:hAnsi="Times New Roman"/>
              </w:rPr>
              <w:t>ПАСПОРТ ПРОГРАММЫ ПРОФЕССИОНАЛЬНОГО МОДУЛЯ</w:t>
            </w:r>
          </w:p>
          <w:p w:rsidR="00A3456E" w:rsidRPr="00FE3E41" w:rsidRDefault="00A3456E" w:rsidP="0008011E">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608" w:type="dxa"/>
          </w:tcPr>
          <w:p w:rsidR="00A3456E" w:rsidRPr="00FE3E41" w:rsidRDefault="00A3456E" w:rsidP="000801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sidRPr="00FE3E41">
              <w:rPr>
                <w:rFonts w:ascii="Times New Roman" w:hAnsi="Times New Roman"/>
              </w:rPr>
              <w:t>4</w:t>
            </w:r>
          </w:p>
        </w:tc>
      </w:tr>
      <w:tr w:rsidR="00A3456E" w:rsidRPr="00FE3E41" w:rsidTr="003040B6">
        <w:tc>
          <w:tcPr>
            <w:tcW w:w="0" w:type="auto"/>
          </w:tcPr>
          <w:p w:rsidR="00A3456E" w:rsidRPr="00FE3E41" w:rsidRDefault="00A3456E" w:rsidP="0008011E">
            <w:pPr>
              <w:pStyle w:val="a3"/>
              <w:keepNext/>
              <w:keepLines/>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rPr>
            </w:pPr>
            <w:r w:rsidRPr="00FE3E41">
              <w:rPr>
                <w:rFonts w:ascii="Times New Roman" w:hAnsi="Times New Roman"/>
                <w:caps/>
              </w:rPr>
              <w:t>результаты освоения ПРОФЕССИОНАЛЬНОГО МОДУЛЯ</w:t>
            </w:r>
          </w:p>
          <w:p w:rsidR="00A3456E" w:rsidRPr="00FE3E41" w:rsidRDefault="00A3456E" w:rsidP="0008011E">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608" w:type="dxa"/>
          </w:tcPr>
          <w:p w:rsidR="00A3456E" w:rsidRPr="00FE3E41" w:rsidRDefault="00522558" w:rsidP="000801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7</w:t>
            </w:r>
          </w:p>
        </w:tc>
      </w:tr>
      <w:tr w:rsidR="00A3456E" w:rsidRPr="00FE3E41" w:rsidTr="003040B6">
        <w:tc>
          <w:tcPr>
            <w:tcW w:w="0" w:type="auto"/>
          </w:tcPr>
          <w:p w:rsidR="00A3456E" w:rsidRPr="00FE3E41" w:rsidRDefault="00A3456E" w:rsidP="0008011E">
            <w:pPr>
              <w:pStyle w:val="a3"/>
              <w:keepNext/>
              <w:keepLines/>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rPr>
            </w:pPr>
            <w:r w:rsidRPr="00FE3E41">
              <w:rPr>
                <w:rFonts w:ascii="Times New Roman" w:hAnsi="Times New Roman"/>
              </w:rPr>
              <w:t xml:space="preserve">СТРУКТУРА </w:t>
            </w:r>
            <w:r w:rsidRPr="00FE3E41">
              <w:rPr>
                <w:rFonts w:ascii="Times New Roman" w:hAnsi="Times New Roman"/>
                <w:caps/>
              </w:rPr>
              <w:t>и содержание профессионального модуля</w:t>
            </w:r>
          </w:p>
          <w:p w:rsidR="00A3456E" w:rsidRPr="00FE3E41" w:rsidRDefault="00A3456E" w:rsidP="0008011E">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608" w:type="dxa"/>
          </w:tcPr>
          <w:p w:rsidR="00A3456E" w:rsidRPr="00FE3E41" w:rsidRDefault="00522558" w:rsidP="000801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8</w:t>
            </w:r>
          </w:p>
        </w:tc>
      </w:tr>
      <w:tr w:rsidR="00A3456E" w:rsidRPr="00FE3E41" w:rsidTr="003040B6">
        <w:tc>
          <w:tcPr>
            <w:tcW w:w="0" w:type="auto"/>
          </w:tcPr>
          <w:p w:rsidR="00A3456E" w:rsidRPr="00FE3E41" w:rsidRDefault="00A3456E" w:rsidP="000801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rPr>
                <w:rFonts w:ascii="Times New Roman" w:hAnsi="Times New Roman"/>
              </w:rPr>
            </w:pPr>
            <w:r w:rsidRPr="00FE3E41">
              <w:rPr>
                <w:rFonts w:ascii="Times New Roman" w:hAnsi="Times New Roman"/>
              </w:rPr>
              <w:t>4. </w:t>
            </w:r>
            <w:r w:rsidR="00C82126">
              <w:rPr>
                <w:rFonts w:ascii="Times New Roman" w:hAnsi="Times New Roman"/>
              </w:rPr>
              <w:t xml:space="preserve">  </w:t>
            </w:r>
            <w:r w:rsidRPr="00FE3E41">
              <w:rPr>
                <w:rFonts w:ascii="Times New Roman" w:hAnsi="Times New Roman"/>
                <w:caps/>
              </w:rPr>
              <w:t>условия реализации программы</w:t>
            </w:r>
            <w:r w:rsidRPr="00FE3E41">
              <w:rPr>
                <w:rFonts w:ascii="Times New Roman" w:hAnsi="Times New Roman"/>
              </w:rPr>
              <w:t xml:space="preserve"> ПРОФЕССИОНАЛЬНОГО МОДУЛЯ</w:t>
            </w:r>
          </w:p>
          <w:p w:rsidR="00A3456E" w:rsidRPr="00FE3E41" w:rsidRDefault="00A3456E" w:rsidP="000801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rPr>
                <w:rFonts w:ascii="Times New Roman" w:hAnsi="Times New Roman"/>
              </w:rPr>
            </w:pPr>
          </w:p>
        </w:tc>
        <w:tc>
          <w:tcPr>
            <w:tcW w:w="608" w:type="dxa"/>
          </w:tcPr>
          <w:p w:rsidR="00A3456E" w:rsidRPr="00FE3E41" w:rsidRDefault="003040B6" w:rsidP="000801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sidRPr="00FE3E41">
              <w:rPr>
                <w:rFonts w:ascii="Times New Roman" w:hAnsi="Times New Roman"/>
              </w:rPr>
              <w:t>2</w:t>
            </w:r>
            <w:r w:rsidR="00522558">
              <w:rPr>
                <w:rFonts w:ascii="Times New Roman" w:hAnsi="Times New Roman"/>
              </w:rPr>
              <w:t>0</w:t>
            </w:r>
          </w:p>
        </w:tc>
      </w:tr>
      <w:tr w:rsidR="00A3456E" w:rsidRPr="00FE3E41" w:rsidTr="003040B6">
        <w:tc>
          <w:tcPr>
            <w:tcW w:w="0" w:type="auto"/>
          </w:tcPr>
          <w:p w:rsidR="00A3456E" w:rsidRPr="00FE3E41" w:rsidRDefault="00A3456E" w:rsidP="000801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rPr>
                <w:rFonts w:ascii="Times New Roman" w:hAnsi="Times New Roman"/>
              </w:rPr>
            </w:pPr>
            <w:r w:rsidRPr="00FE3E41">
              <w:rPr>
                <w:rFonts w:ascii="Times New Roman" w:hAnsi="Times New Roman"/>
                <w:caps/>
              </w:rPr>
              <w:t>5. </w:t>
            </w:r>
            <w:r w:rsidR="00C82126">
              <w:rPr>
                <w:rFonts w:ascii="Times New Roman" w:hAnsi="Times New Roman"/>
                <w:caps/>
              </w:rPr>
              <w:t xml:space="preserve">  </w:t>
            </w:r>
            <w:r w:rsidRPr="00FE3E41">
              <w:rPr>
                <w:rFonts w:ascii="Times New Roman" w:hAnsi="Times New Roman"/>
                <w:caps/>
              </w:rPr>
              <w:t>Контроль и оценка результатов освоения профессионального модуля (вида профессиональной деятельности</w:t>
            </w:r>
            <w:r w:rsidRPr="00FE3E41">
              <w:rPr>
                <w:rFonts w:ascii="Times New Roman" w:hAnsi="Times New Roman"/>
                <w:bCs/>
                <w:caps/>
              </w:rPr>
              <w:t>)</w:t>
            </w:r>
          </w:p>
        </w:tc>
        <w:tc>
          <w:tcPr>
            <w:tcW w:w="608" w:type="dxa"/>
          </w:tcPr>
          <w:p w:rsidR="00A3456E" w:rsidRPr="00FE3E41" w:rsidRDefault="00522558" w:rsidP="003040B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23</w:t>
            </w:r>
            <w:bookmarkStart w:id="0" w:name="_GoBack"/>
            <w:bookmarkEnd w:id="0"/>
          </w:p>
        </w:tc>
      </w:tr>
    </w:tbl>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5A332E" w:rsidRPr="00FE3E41" w:rsidRDefault="005A332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5A332E" w:rsidRPr="00FE3E41" w:rsidRDefault="005A332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6D419B" w:rsidRPr="00FE3E41" w:rsidRDefault="006D419B" w:rsidP="00A345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rPr>
      </w:pPr>
    </w:p>
    <w:p w:rsidR="00C82126" w:rsidRDefault="00C82126" w:rsidP="00A345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rPr>
      </w:pPr>
      <w:r>
        <w:rPr>
          <w:rFonts w:ascii="Times New Roman" w:hAnsi="Times New Roman"/>
          <w:b/>
          <w:caps/>
        </w:rPr>
        <w:br w:type="page"/>
      </w:r>
    </w:p>
    <w:p w:rsidR="00A3456E" w:rsidRPr="00FE3E41" w:rsidRDefault="00A3456E" w:rsidP="00C8212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caps/>
        </w:rPr>
      </w:pPr>
      <w:r w:rsidRPr="00FE3E41">
        <w:rPr>
          <w:rFonts w:ascii="Times New Roman" w:hAnsi="Times New Roman"/>
          <w:b/>
          <w:caps/>
        </w:rPr>
        <w:lastRenderedPageBreak/>
        <w:t>1. паспорт ПРОГРАММЫ ПРОФЕССИОНАЛЬНОГО МОДУЛЯ</w:t>
      </w:r>
    </w:p>
    <w:p w:rsidR="00A3456E" w:rsidRPr="00A62F38" w:rsidRDefault="00C82126" w:rsidP="00C82126">
      <w:pPr>
        <w:shd w:val="clear" w:color="auto" w:fill="FFFFFF"/>
        <w:spacing w:after="0" w:line="240" w:lineRule="auto"/>
        <w:ind w:firstLine="708"/>
        <w:jc w:val="center"/>
        <w:rPr>
          <w:rFonts w:ascii="Times New Roman" w:hAnsi="Times New Roman"/>
          <w:bCs/>
        </w:rPr>
      </w:pPr>
      <w:r w:rsidRPr="00A62F38">
        <w:rPr>
          <w:rFonts w:ascii="Times New Roman" w:hAnsi="Times New Roman"/>
          <w:bCs/>
        </w:rPr>
        <w:t xml:space="preserve">ПМ. 02 </w:t>
      </w:r>
      <w:r w:rsidR="00A3456E" w:rsidRPr="00A62F38">
        <w:rPr>
          <w:rFonts w:ascii="Times New Roman" w:hAnsi="Times New Roman"/>
          <w:bCs/>
        </w:rPr>
        <w:t>Ведение      бухгалтерского      учета      источников формирования имущества, выполнение работ по инвентаризации      имущества      и      фина</w:t>
      </w:r>
      <w:r w:rsidRPr="00A62F38">
        <w:rPr>
          <w:rFonts w:ascii="Times New Roman" w:hAnsi="Times New Roman"/>
          <w:bCs/>
        </w:rPr>
        <w:t>нсовых обязательств организации</w:t>
      </w:r>
    </w:p>
    <w:p w:rsidR="00C82126" w:rsidRPr="00C82126" w:rsidRDefault="00C82126" w:rsidP="00C82126">
      <w:pPr>
        <w:shd w:val="clear" w:color="auto" w:fill="FFFFFF"/>
        <w:spacing w:after="0" w:line="240" w:lineRule="auto"/>
        <w:ind w:firstLine="708"/>
        <w:jc w:val="center"/>
        <w:rPr>
          <w:rFonts w:ascii="Times New Roman" w:hAnsi="Times New Roman"/>
          <w:b/>
          <w:bCs/>
        </w:rPr>
      </w:pPr>
    </w:p>
    <w:p w:rsidR="00A3456E" w:rsidRPr="00FE3E41" w:rsidRDefault="00A3456E" w:rsidP="00C8212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85"/>
        <w:jc w:val="both"/>
        <w:rPr>
          <w:rFonts w:ascii="Times New Roman" w:hAnsi="Times New Roman"/>
          <w:b/>
        </w:rPr>
      </w:pPr>
      <w:r w:rsidRPr="00FE3E41">
        <w:rPr>
          <w:rFonts w:ascii="Times New Roman" w:hAnsi="Times New Roman"/>
          <w:b/>
        </w:rPr>
        <w:t>1.1. Область применения программы</w:t>
      </w:r>
    </w:p>
    <w:p w:rsidR="00A3456E" w:rsidRPr="00FE3E41" w:rsidRDefault="00A3456E" w:rsidP="00A62F38">
      <w:pPr>
        <w:keepNext/>
        <w:keepLines/>
        <w:widowControl w:val="0"/>
        <w:suppressAutoHyphens/>
        <w:autoSpaceDE w:val="0"/>
        <w:autoSpaceDN w:val="0"/>
        <w:adjustRightInd w:val="0"/>
        <w:spacing w:after="0" w:line="240" w:lineRule="auto"/>
        <w:ind w:firstLine="708"/>
        <w:jc w:val="both"/>
        <w:rPr>
          <w:rFonts w:ascii="Times New Roman" w:hAnsi="Times New Roman"/>
        </w:rPr>
      </w:pPr>
      <w:r w:rsidRPr="00FE3E41">
        <w:rPr>
          <w:rFonts w:ascii="Times New Roman" w:hAnsi="Times New Roman"/>
        </w:rPr>
        <w:t>Программа профессионального модуля является частью основной профессиональной образовательной программы базовой подготовки по специальности</w:t>
      </w:r>
      <w:r w:rsidR="00722912" w:rsidRPr="00FE3E41">
        <w:rPr>
          <w:rFonts w:ascii="Times New Roman" w:hAnsi="Times New Roman"/>
        </w:rPr>
        <w:t xml:space="preserve"> </w:t>
      </w:r>
      <w:r w:rsidR="003673E2" w:rsidRPr="00FE3E41">
        <w:rPr>
          <w:rFonts w:ascii="Times New Roman" w:hAnsi="Times New Roman"/>
        </w:rPr>
        <w:t xml:space="preserve">38.02.01 </w:t>
      </w:r>
      <w:r w:rsidRPr="00FE3E41">
        <w:rPr>
          <w:rFonts w:ascii="Times New Roman" w:hAnsi="Times New Roman"/>
        </w:rPr>
        <w:t>Экономика и бухгалтерский учет</w:t>
      </w:r>
      <w:r w:rsidR="00A62F38">
        <w:rPr>
          <w:rFonts w:ascii="Times New Roman" w:hAnsi="Times New Roman"/>
        </w:rPr>
        <w:t xml:space="preserve"> (по отраслям) </w:t>
      </w:r>
      <w:r w:rsidRPr="00FE3E41">
        <w:rPr>
          <w:rFonts w:ascii="Times New Roman" w:hAnsi="Times New Roman"/>
        </w:rPr>
        <w:t>в части освоения вида профессиональной деятельности:</w:t>
      </w:r>
    </w:p>
    <w:p w:rsidR="00A3456E" w:rsidRPr="00FE3E41" w:rsidRDefault="00CD0622" w:rsidP="00C82126">
      <w:pPr>
        <w:keepNext/>
        <w:keepLines/>
        <w:widowControl w:val="0"/>
        <w:suppressAutoHyphens/>
        <w:spacing w:after="0" w:line="240" w:lineRule="auto"/>
        <w:ind w:right="57"/>
        <w:jc w:val="both"/>
        <w:rPr>
          <w:rFonts w:ascii="Times New Roman" w:hAnsi="Times New Roman"/>
        </w:rPr>
      </w:pPr>
      <w:r w:rsidRPr="00FE3E41">
        <w:rPr>
          <w:rFonts w:ascii="Times New Roman" w:hAnsi="Times New Roman"/>
          <w:bCs/>
        </w:rPr>
        <w:t>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r w:rsidRPr="00FE3E41">
        <w:rPr>
          <w:rFonts w:ascii="Times New Roman" w:hAnsi="Times New Roman"/>
        </w:rPr>
        <w:t xml:space="preserve"> </w:t>
      </w:r>
      <w:r w:rsidR="00A3456E" w:rsidRPr="00FE3E41">
        <w:rPr>
          <w:rFonts w:ascii="Times New Roman" w:hAnsi="Times New Roman"/>
        </w:rPr>
        <w:t>и соответствующих профессиональных компетенций (ПК):</w:t>
      </w:r>
    </w:p>
    <w:p w:rsidR="00A3456E" w:rsidRPr="00FE3E41" w:rsidRDefault="00A3456E" w:rsidP="00722912">
      <w:pPr>
        <w:shd w:val="clear" w:color="auto" w:fill="FFFFFF"/>
        <w:spacing w:after="0" w:line="240" w:lineRule="auto"/>
        <w:ind w:right="57"/>
        <w:jc w:val="both"/>
      </w:pPr>
      <w:r w:rsidRPr="00FE3E41">
        <w:rPr>
          <w:rFonts w:ascii="Times New Roman" w:hAnsi="Times New Roman"/>
        </w:rPr>
        <w:t>ПК 2.1. Формировать бухгалтерские проводки по учету источников имущества организации на основе рабочего плана счетов бухгалтерского учета.</w:t>
      </w:r>
    </w:p>
    <w:p w:rsidR="00A3456E" w:rsidRPr="00FE3E41" w:rsidRDefault="00A3456E" w:rsidP="00722912">
      <w:pPr>
        <w:shd w:val="clear" w:color="auto" w:fill="FFFFFF"/>
        <w:spacing w:after="0" w:line="240" w:lineRule="auto"/>
        <w:ind w:right="57"/>
        <w:jc w:val="both"/>
      </w:pPr>
      <w:r w:rsidRPr="00FE3E41">
        <w:rPr>
          <w:rFonts w:ascii="Times New Roman" w:hAnsi="Times New Roman"/>
        </w:rPr>
        <w:t>ПК 2.2. Выполнять поручения руководства в составе комиссии по инвентаризации имущества в местах его хранения.</w:t>
      </w:r>
    </w:p>
    <w:p w:rsidR="00A3456E" w:rsidRPr="00FE3E41" w:rsidRDefault="00A3456E" w:rsidP="00722912">
      <w:pPr>
        <w:shd w:val="clear" w:color="auto" w:fill="FFFFFF"/>
        <w:spacing w:after="0" w:line="240" w:lineRule="auto"/>
        <w:ind w:right="57"/>
        <w:jc w:val="both"/>
      </w:pPr>
      <w:r w:rsidRPr="00FE3E41">
        <w:rPr>
          <w:rFonts w:ascii="Times New Roman" w:hAnsi="Times New Roman"/>
        </w:rPr>
        <w:t>ПК 2.3. Проводить подготовку к инвентаризации и проверку действительного соответствия фактических данных инвентаризации данным учета.</w:t>
      </w:r>
    </w:p>
    <w:p w:rsidR="00A3456E" w:rsidRPr="00FE3E41" w:rsidRDefault="00A3456E" w:rsidP="00722912">
      <w:pPr>
        <w:shd w:val="clear" w:color="auto" w:fill="FFFFFF"/>
        <w:spacing w:after="0" w:line="240" w:lineRule="auto"/>
        <w:ind w:right="57"/>
        <w:jc w:val="both"/>
      </w:pPr>
      <w:r w:rsidRPr="00FE3E41">
        <w:rPr>
          <w:rFonts w:ascii="Times New Roman" w:hAnsi="Times New Roman"/>
        </w:rPr>
        <w:t>ПК 2.4. Отражать в бухгалтерских проводках зачет и списание недостачи ценностей (регулировать инвентаризационные разницы) по результатам инвентаризации.</w:t>
      </w:r>
    </w:p>
    <w:p w:rsidR="00A3456E" w:rsidRPr="00FE3E41" w:rsidRDefault="00A3456E" w:rsidP="00722912">
      <w:pPr>
        <w:shd w:val="clear" w:color="auto" w:fill="FFFFFF"/>
        <w:spacing w:after="0" w:line="240" w:lineRule="auto"/>
        <w:ind w:right="57"/>
        <w:jc w:val="both"/>
      </w:pPr>
      <w:r w:rsidRPr="00FE3E41">
        <w:rPr>
          <w:rFonts w:ascii="Times New Roman" w:hAnsi="Times New Roman"/>
        </w:rPr>
        <w:t>ПК 2.5. Проводить процедуры инвентаризации финансовых обязательств организации.</w:t>
      </w:r>
    </w:p>
    <w:p w:rsidR="00A3456E" w:rsidRPr="00FE3E41" w:rsidRDefault="00A3456E" w:rsidP="00722912">
      <w:pPr>
        <w:autoSpaceDE w:val="0"/>
        <w:autoSpaceDN w:val="0"/>
        <w:adjustRightInd w:val="0"/>
        <w:spacing w:after="0" w:line="240" w:lineRule="auto"/>
        <w:ind w:right="57"/>
        <w:jc w:val="both"/>
        <w:rPr>
          <w:rFonts w:ascii="Times New Roman" w:eastAsia="Calibri" w:hAnsi="Times New Roman"/>
          <w:lang w:eastAsia="en-US"/>
        </w:rPr>
      </w:pPr>
    </w:p>
    <w:p w:rsidR="00A3456E" w:rsidRPr="00FE3E41" w:rsidRDefault="00A3456E" w:rsidP="00722912">
      <w:pPr>
        <w:autoSpaceDE w:val="0"/>
        <w:autoSpaceDN w:val="0"/>
        <w:adjustRightInd w:val="0"/>
        <w:spacing w:after="0" w:line="240" w:lineRule="auto"/>
        <w:ind w:right="57"/>
        <w:jc w:val="both"/>
        <w:rPr>
          <w:rFonts w:ascii="Times New Roman" w:hAnsi="Times New Roman"/>
        </w:rPr>
      </w:pPr>
      <w:r w:rsidRPr="00FE3E41">
        <w:rPr>
          <w:rFonts w:ascii="Times New Roman" w:hAnsi="Times New Roman"/>
          <w:b/>
        </w:rPr>
        <w:t>1.2. Цели и задачи модуля – требования к результатам освоения модуля</w:t>
      </w:r>
    </w:p>
    <w:p w:rsidR="00A3456E" w:rsidRPr="00FE3E41" w:rsidRDefault="00A3456E" w:rsidP="0072291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rPr>
      </w:pPr>
      <w:r w:rsidRPr="00FE3E41">
        <w:rPr>
          <w:rFonts w:ascii="Times New Roman" w:hAnsi="Times New Roman"/>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A3456E" w:rsidRPr="00FE3E41" w:rsidRDefault="00A3456E" w:rsidP="0072291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sidRPr="00FE3E41">
        <w:rPr>
          <w:rFonts w:ascii="Times New Roman" w:hAnsi="Times New Roman"/>
          <w:b/>
        </w:rPr>
        <w:t>иметь практический опыт:</w:t>
      </w:r>
    </w:p>
    <w:p w:rsidR="00A3456E" w:rsidRPr="00FE3E41" w:rsidRDefault="00A3456E" w:rsidP="00722912">
      <w:pPr>
        <w:autoSpaceDE w:val="0"/>
        <w:autoSpaceDN w:val="0"/>
        <w:adjustRightInd w:val="0"/>
        <w:spacing w:after="0" w:line="240" w:lineRule="auto"/>
        <w:jc w:val="both"/>
        <w:rPr>
          <w:rFonts w:ascii="Times New Roman" w:hAnsi="Times New Roman"/>
          <w:b/>
        </w:rPr>
      </w:pPr>
      <w:r w:rsidRPr="00FE3E41">
        <w:rPr>
          <w:rFonts w:ascii="Times New Roman" w:hAnsi="Times New Roman"/>
        </w:rPr>
        <w:t xml:space="preserve"> ведения      бухгалтерского       учета       источников формирования   имущества,   выполнения   работ   по инвентаризации        имущества        и        финансовых обязательств организации</w:t>
      </w:r>
      <w:r w:rsidR="00B125FF" w:rsidRPr="00FE3E41">
        <w:rPr>
          <w:rFonts w:ascii="Times New Roman" w:hAnsi="Times New Roman"/>
          <w:b/>
        </w:rPr>
        <w:t>;</w:t>
      </w:r>
    </w:p>
    <w:p w:rsidR="00B125FF" w:rsidRPr="00C82126" w:rsidRDefault="00B125FF" w:rsidP="00722912">
      <w:pPr>
        <w:spacing w:after="0" w:line="240" w:lineRule="auto"/>
        <w:jc w:val="both"/>
        <w:rPr>
          <w:rFonts w:ascii="Times New Roman" w:hAnsi="Times New Roman"/>
          <w:b/>
          <w:i/>
          <w:u w:val="single"/>
        </w:rPr>
      </w:pPr>
      <w:r w:rsidRPr="00C82126">
        <w:rPr>
          <w:rFonts w:ascii="Times New Roman" w:hAnsi="Times New Roman"/>
          <w:b/>
          <w:i/>
          <w:u w:val="single"/>
        </w:rPr>
        <w:t>(вариативная составляющая)</w:t>
      </w:r>
    </w:p>
    <w:p w:rsidR="00B125FF" w:rsidRPr="00C82126" w:rsidRDefault="00B125FF" w:rsidP="00722912">
      <w:pPr>
        <w:spacing w:after="0" w:line="240" w:lineRule="auto"/>
        <w:ind w:firstLine="708"/>
        <w:jc w:val="both"/>
        <w:rPr>
          <w:rFonts w:ascii="Times New Roman" w:hAnsi="Times New Roman"/>
          <w:b/>
        </w:rPr>
      </w:pPr>
      <w:r w:rsidRPr="00C82126">
        <w:rPr>
          <w:rFonts w:ascii="Times New Roman" w:hAnsi="Times New Roman"/>
        </w:rPr>
        <w:t>- обеспечения данными для проведения инвентаризации активов и обязательств экономического субъекта в соответствии с учетной политикой экономического субъекта (из ТФ А/01.5)</w:t>
      </w:r>
    </w:p>
    <w:p w:rsidR="00A3456E" w:rsidRPr="00FE3E41" w:rsidRDefault="00A3456E" w:rsidP="00722912">
      <w:pPr>
        <w:autoSpaceDE w:val="0"/>
        <w:autoSpaceDN w:val="0"/>
        <w:adjustRightInd w:val="0"/>
        <w:spacing w:after="0" w:line="240" w:lineRule="auto"/>
        <w:jc w:val="both"/>
        <w:rPr>
          <w:rFonts w:ascii="Times New Roman" w:hAnsi="Times New Roman"/>
          <w:b/>
        </w:rPr>
      </w:pPr>
      <w:r w:rsidRPr="00FE3E41">
        <w:rPr>
          <w:rFonts w:ascii="Times New Roman" w:hAnsi="Times New Roman"/>
          <w:b/>
        </w:rPr>
        <w:t>уметь:</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1"/>
        </w:rPr>
        <w:t xml:space="preserve">рассчитывать заработную плату сотрудников; </w:t>
      </w:r>
      <w:r w:rsidRPr="00FE3E41">
        <w:rPr>
          <w:rFonts w:ascii="Times New Roman" w:hAnsi="Times New Roman"/>
        </w:rPr>
        <w:t>определять сумму удержаний из заработной платы сотрудников;</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2"/>
        </w:rPr>
        <w:t xml:space="preserve">определять   финансовые   результаты  деятельности </w:t>
      </w:r>
      <w:r w:rsidRPr="00FE3E41">
        <w:rPr>
          <w:rFonts w:ascii="Times New Roman" w:hAnsi="Times New Roman"/>
          <w:spacing w:val="-1"/>
        </w:rPr>
        <w:t>организации по основным видам деятельности;</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rPr>
        <w:t xml:space="preserve">определять   финансовые  результаты  деятельности </w:t>
      </w:r>
      <w:r w:rsidRPr="00FE3E41">
        <w:rPr>
          <w:rFonts w:ascii="Times New Roman" w:hAnsi="Times New Roman"/>
          <w:spacing w:val="-1"/>
        </w:rPr>
        <w:t xml:space="preserve">организации по прочим видам деятельности; проводить учет нераспределенной прибыли; проводить учет собственного капитала; </w:t>
      </w:r>
      <w:r w:rsidRPr="00FE3E41">
        <w:rPr>
          <w:rFonts w:ascii="Times New Roman" w:hAnsi="Times New Roman"/>
        </w:rPr>
        <w:t>проводить учет уставного капитала; проводить  учет  резервного  капитала  и  целевого финансирования; проводить учет кредитов и займов;</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rPr>
        <w:t xml:space="preserve"> </w:t>
      </w:r>
      <w:r w:rsidRPr="00FE3E41">
        <w:rPr>
          <w:rFonts w:ascii="Times New Roman" w:hAnsi="Times New Roman"/>
          <w:spacing w:val="-1"/>
        </w:rPr>
        <w:t xml:space="preserve">определять цели и периодичность проведения </w:t>
      </w:r>
      <w:r w:rsidRPr="00FE3E41">
        <w:rPr>
          <w:rFonts w:ascii="Times New Roman" w:hAnsi="Times New Roman"/>
        </w:rPr>
        <w:t>инвентаризации;</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1"/>
        </w:rPr>
        <w:t xml:space="preserve">руководствоваться нормативными документами, </w:t>
      </w:r>
      <w:r w:rsidRPr="00FE3E41">
        <w:rPr>
          <w:rFonts w:ascii="Times New Roman" w:hAnsi="Times New Roman"/>
          <w:spacing w:val="-3"/>
        </w:rPr>
        <w:t xml:space="preserve">регулирующими порядок проведения инвентаризации </w:t>
      </w:r>
      <w:r w:rsidRPr="00FE3E41">
        <w:rPr>
          <w:rFonts w:ascii="Times New Roman" w:hAnsi="Times New Roman"/>
        </w:rPr>
        <w:t>имущества;</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3"/>
        </w:rPr>
        <w:t xml:space="preserve">пользоваться специальной терминологией при </w:t>
      </w:r>
      <w:r w:rsidRPr="00FE3E41">
        <w:rPr>
          <w:rFonts w:ascii="Times New Roman" w:hAnsi="Times New Roman"/>
          <w:spacing w:val="-1"/>
        </w:rPr>
        <w:t>проведении инвентаризации имущества;</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1"/>
        </w:rPr>
        <w:t xml:space="preserve">давать характеристику имущества организации; готовить регистры аналитического учета по местам хранения имущества и передавать их лицам, </w:t>
      </w:r>
      <w:r w:rsidRPr="00FE3E41">
        <w:rPr>
          <w:rFonts w:ascii="Times New Roman" w:hAnsi="Times New Roman"/>
          <w:spacing w:val="-3"/>
        </w:rPr>
        <w:t xml:space="preserve">ответственным за подготовительный этап, для подбора </w:t>
      </w:r>
      <w:r w:rsidRPr="00FE3E41">
        <w:rPr>
          <w:rFonts w:ascii="Times New Roman" w:hAnsi="Times New Roman"/>
        </w:rPr>
        <w:t>документации, необходимой для проведения инвентаризации;</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1"/>
        </w:rPr>
        <w:t xml:space="preserve">составлять инвентаризационные описи; проводить физический подсчет имущества; составлять сличительные ведомости и </w:t>
      </w:r>
      <w:r w:rsidRPr="00FE3E41">
        <w:rPr>
          <w:rFonts w:ascii="Times New Roman" w:hAnsi="Times New Roman"/>
          <w:spacing w:val="-3"/>
        </w:rPr>
        <w:t xml:space="preserve">устанавливать соответствие данных о фактическом </w:t>
      </w:r>
      <w:r w:rsidRPr="00FE3E41">
        <w:rPr>
          <w:rFonts w:ascii="Times New Roman" w:hAnsi="Times New Roman"/>
          <w:spacing w:val="-1"/>
        </w:rPr>
        <w:t>наличии средств данным бухгалтерского учета;</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3"/>
        </w:rPr>
        <w:t xml:space="preserve">выполнять работу по инвентаризации основных средств и отражать ее результаты в бухгалтерских </w:t>
      </w:r>
      <w:r w:rsidRPr="00FE3E41">
        <w:rPr>
          <w:rFonts w:ascii="Times New Roman" w:hAnsi="Times New Roman"/>
          <w:spacing w:val="-17"/>
        </w:rPr>
        <w:t>проводках.;</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10"/>
        </w:rPr>
        <w:t xml:space="preserve">выполнять работу по инвентаризации </w:t>
      </w:r>
      <w:r w:rsidRPr="00FE3E41">
        <w:rPr>
          <w:rFonts w:ascii="Times New Roman" w:hAnsi="Times New Roman"/>
          <w:spacing w:val="-12"/>
        </w:rPr>
        <w:t xml:space="preserve">нематериальных активов и отражать ее результаты в </w:t>
      </w:r>
      <w:r w:rsidRPr="00FE3E41">
        <w:rPr>
          <w:rFonts w:ascii="Times New Roman" w:hAnsi="Times New Roman"/>
        </w:rPr>
        <w:t>бухгалтерских проводках;</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rPr>
        <w:t xml:space="preserve"> </w:t>
      </w:r>
      <w:r w:rsidRPr="00FE3E41">
        <w:rPr>
          <w:rFonts w:ascii="Times New Roman" w:hAnsi="Times New Roman"/>
          <w:spacing w:val="-12"/>
        </w:rPr>
        <w:t xml:space="preserve">выполнять работу по инвентаризации и переоценке материально-производственных запасов и отражать ее </w:t>
      </w:r>
      <w:r w:rsidRPr="00FE3E41">
        <w:rPr>
          <w:rFonts w:ascii="Times New Roman" w:hAnsi="Times New Roman"/>
          <w:spacing w:val="-10"/>
        </w:rPr>
        <w:t>результаты в бухгалтерских проводках;</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10"/>
        </w:rPr>
        <w:lastRenderedPageBreak/>
        <w:t xml:space="preserve"> </w:t>
      </w:r>
      <w:r w:rsidRPr="00FE3E41">
        <w:rPr>
          <w:rFonts w:ascii="Times New Roman" w:hAnsi="Times New Roman"/>
          <w:spacing w:val="-13"/>
        </w:rPr>
        <w:t xml:space="preserve">формировать бухгалтерские проводки по отражению </w:t>
      </w:r>
      <w:r w:rsidRPr="00FE3E41">
        <w:rPr>
          <w:rFonts w:ascii="Times New Roman" w:hAnsi="Times New Roman"/>
          <w:spacing w:val="-10"/>
        </w:rPr>
        <w:t xml:space="preserve">недостачи ценностей, выявленные в ходе инвентаризации, независимо от причин их возникновения с целью контроля на счете 94 </w:t>
      </w:r>
      <w:r w:rsidRPr="00FE3E41">
        <w:rPr>
          <w:rFonts w:ascii="Times New Roman" w:hAnsi="Times New Roman"/>
          <w:spacing w:val="-11"/>
        </w:rPr>
        <w:t>«Недостачи и потери от порчи ценностей»;</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11"/>
        </w:rPr>
        <w:t xml:space="preserve"> </w:t>
      </w:r>
      <w:r w:rsidRPr="00FE3E41">
        <w:rPr>
          <w:rFonts w:ascii="Times New Roman" w:hAnsi="Times New Roman"/>
          <w:spacing w:val="-12"/>
        </w:rPr>
        <w:t xml:space="preserve">формировать бухгалтерские проводки по списанию недостач в зависимости от причин их возникновения; </w:t>
      </w:r>
      <w:r w:rsidRPr="00FE3E41">
        <w:rPr>
          <w:rFonts w:ascii="Times New Roman" w:hAnsi="Times New Roman"/>
          <w:spacing w:val="-10"/>
        </w:rPr>
        <w:t>составлять акт по результатам инвентаризации;</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10"/>
        </w:rPr>
        <w:t xml:space="preserve"> проводить выверку финансовых обязательств;</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10"/>
        </w:rPr>
        <w:t xml:space="preserve"> </w:t>
      </w:r>
      <w:r w:rsidRPr="00FE3E41">
        <w:rPr>
          <w:rFonts w:ascii="Times New Roman" w:hAnsi="Times New Roman"/>
          <w:spacing w:val="-12"/>
        </w:rPr>
        <w:t xml:space="preserve">участвовать в инвентаризации дебиторской и </w:t>
      </w:r>
      <w:r w:rsidRPr="00FE3E41">
        <w:rPr>
          <w:rFonts w:ascii="Times New Roman" w:hAnsi="Times New Roman"/>
          <w:spacing w:val="-11"/>
        </w:rPr>
        <w:t>кредиторской задолженности организации;</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11"/>
        </w:rPr>
        <w:t xml:space="preserve"> </w:t>
      </w:r>
      <w:r w:rsidRPr="00FE3E41">
        <w:rPr>
          <w:rFonts w:ascii="Times New Roman" w:hAnsi="Times New Roman"/>
          <w:spacing w:val="-10"/>
        </w:rPr>
        <w:t>проводить инвентаризацию расчетов;</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10"/>
        </w:rPr>
        <w:t xml:space="preserve"> определять реальное состояние расчетов;</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10"/>
        </w:rPr>
        <w:t xml:space="preserve"> </w:t>
      </w:r>
      <w:r w:rsidRPr="00FE3E41">
        <w:rPr>
          <w:rFonts w:ascii="Times New Roman" w:hAnsi="Times New Roman"/>
          <w:spacing w:val="-11"/>
        </w:rPr>
        <w:t xml:space="preserve">выявлять задолженность, нереальную для взыскания, </w:t>
      </w:r>
      <w:r w:rsidRPr="00FE3E41">
        <w:rPr>
          <w:rFonts w:ascii="Times New Roman" w:hAnsi="Times New Roman"/>
          <w:spacing w:val="-10"/>
        </w:rPr>
        <w:t xml:space="preserve">с целью принятия мер квзысканию задолженности с </w:t>
      </w:r>
      <w:r w:rsidRPr="00FE3E41">
        <w:rPr>
          <w:rFonts w:ascii="Times New Roman" w:hAnsi="Times New Roman"/>
        </w:rPr>
        <w:t>должников, либо к списанию ее с учета;</w:t>
      </w:r>
    </w:p>
    <w:p w:rsidR="00A3456E" w:rsidRPr="00FE3E41" w:rsidRDefault="00A3456E" w:rsidP="00722912">
      <w:pPr>
        <w:pStyle w:val="a3"/>
        <w:numPr>
          <w:ilvl w:val="0"/>
          <w:numId w:val="22"/>
        </w:numPr>
        <w:shd w:val="clear" w:color="auto" w:fill="FFFFFF"/>
        <w:spacing w:after="0" w:line="240" w:lineRule="auto"/>
        <w:ind w:left="0"/>
        <w:jc w:val="both"/>
        <w:rPr>
          <w:rFonts w:ascii="Times New Roman" w:hAnsi="Times New Roman"/>
        </w:rPr>
      </w:pPr>
      <w:r w:rsidRPr="00FE3E41">
        <w:rPr>
          <w:rFonts w:ascii="Times New Roman" w:hAnsi="Times New Roman"/>
          <w:spacing w:val="-10"/>
        </w:rPr>
        <w:t xml:space="preserve">проводить инвентаризацию недостач и потерь от </w:t>
      </w:r>
      <w:r w:rsidRPr="00FE3E41">
        <w:rPr>
          <w:rFonts w:ascii="Times New Roman" w:hAnsi="Times New Roman"/>
          <w:spacing w:val="-12"/>
        </w:rPr>
        <w:t xml:space="preserve">порчи ценностей (счет 94), целевого финансирования </w:t>
      </w:r>
      <w:r w:rsidRPr="00FE3E41">
        <w:rPr>
          <w:rFonts w:ascii="Times New Roman" w:hAnsi="Times New Roman"/>
          <w:spacing w:val="-10"/>
        </w:rPr>
        <w:t>(счет 86), доходов будущих периодов (счет 98)</w:t>
      </w:r>
    </w:p>
    <w:p w:rsidR="00A3456E" w:rsidRPr="00FE3E41" w:rsidRDefault="00A3456E" w:rsidP="00A3456E">
      <w:pPr>
        <w:autoSpaceDE w:val="0"/>
        <w:autoSpaceDN w:val="0"/>
        <w:adjustRightInd w:val="0"/>
        <w:spacing w:after="0" w:line="240" w:lineRule="auto"/>
        <w:jc w:val="both"/>
        <w:rPr>
          <w:rFonts w:ascii="Times New Roman" w:hAnsi="Times New Roman"/>
          <w:b/>
        </w:rPr>
      </w:pPr>
      <w:r w:rsidRPr="00FE3E41">
        <w:rPr>
          <w:rFonts w:ascii="Times New Roman" w:hAnsi="Times New Roman"/>
          <w:b/>
        </w:rPr>
        <w:t>знать:</w:t>
      </w:r>
    </w:p>
    <w:p w:rsidR="00A3456E" w:rsidRPr="00FE3E41" w:rsidRDefault="00A3456E" w:rsidP="00C82126">
      <w:pPr>
        <w:pStyle w:val="a3"/>
        <w:numPr>
          <w:ilvl w:val="0"/>
          <w:numId w:val="23"/>
        </w:numPr>
        <w:autoSpaceDE w:val="0"/>
        <w:autoSpaceDN w:val="0"/>
        <w:adjustRightInd w:val="0"/>
        <w:spacing w:after="0" w:line="240" w:lineRule="auto"/>
        <w:jc w:val="both"/>
        <w:rPr>
          <w:rFonts w:ascii="Times New Roman" w:hAnsi="Times New Roman"/>
        </w:rPr>
      </w:pPr>
      <w:r w:rsidRPr="00FE3E41">
        <w:rPr>
          <w:rFonts w:ascii="Times New Roman" w:hAnsi="Times New Roman"/>
          <w:spacing w:val="-3"/>
        </w:rPr>
        <w:t xml:space="preserve">учет финансовых результатов по обычным видам </w:t>
      </w:r>
      <w:r w:rsidRPr="00FE3E41">
        <w:rPr>
          <w:rFonts w:ascii="Times New Roman" w:hAnsi="Times New Roman"/>
        </w:rPr>
        <w:t>деятельности;</w:t>
      </w:r>
    </w:p>
    <w:p w:rsidR="00A3456E" w:rsidRPr="00FE3E41" w:rsidRDefault="00A3456E" w:rsidP="00C82126">
      <w:pPr>
        <w:pStyle w:val="a3"/>
        <w:numPr>
          <w:ilvl w:val="0"/>
          <w:numId w:val="23"/>
        </w:numPr>
        <w:shd w:val="clear" w:color="auto" w:fill="FFFFFF"/>
        <w:spacing w:line="240" w:lineRule="auto"/>
        <w:ind w:right="461"/>
        <w:jc w:val="both"/>
        <w:rPr>
          <w:rFonts w:ascii="Times New Roman" w:hAnsi="Times New Roman"/>
        </w:rPr>
      </w:pPr>
      <w:r w:rsidRPr="00FE3E41">
        <w:rPr>
          <w:rFonts w:ascii="Times New Roman" w:hAnsi="Times New Roman"/>
          <w:spacing w:val="-3"/>
        </w:rPr>
        <w:t xml:space="preserve">учет финансовых результатов по прочим видам </w:t>
      </w:r>
      <w:r w:rsidRPr="00FE3E41">
        <w:rPr>
          <w:rFonts w:ascii="Times New Roman" w:hAnsi="Times New Roman"/>
        </w:rPr>
        <w:t>деятельности;</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учет нераспределенной прибыли;</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учет собственного капитала:</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уставного капитала;</w:t>
      </w:r>
    </w:p>
    <w:p w:rsidR="00A3456E" w:rsidRPr="00FE3E41" w:rsidRDefault="00A3456E" w:rsidP="00C82126">
      <w:pPr>
        <w:pStyle w:val="a3"/>
        <w:numPr>
          <w:ilvl w:val="0"/>
          <w:numId w:val="23"/>
        </w:numPr>
        <w:shd w:val="clear" w:color="auto" w:fill="FFFFFF"/>
        <w:spacing w:before="5" w:line="240" w:lineRule="auto"/>
        <w:jc w:val="both"/>
        <w:rPr>
          <w:rFonts w:ascii="Times New Roman" w:hAnsi="Times New Roman"/>
        </w:rPr>
      </w:pPr>
      <w:r w:rsidRPr="00FE3E41">
        <w:rPr>
          <w:rFonts w:ascii="Times New Roman" w:hAnsi="Times New Roman"/>
        </w:rPr>
        <w:t>учет       резервного       капитала       и       целевого финансирования;</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учет кредитов и займов;</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3"/>
        </w:rPr>
        <w:t xml:space="preserve">нормативные документы, регулирующие порядок </w:t>
      </w:r>
      <w:r w:rsidRPr="00FE3E41">
        <w:rPr>
          <w:rFonts w:ascii="Times New Roman" w:hAnsi="Times New Roman"/>
          <w:spacing w:val="-1"/>
        </w:rPr>
        <w:t>проведения инвентаризации имущества;</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основные понятия инвентаризации имущества;</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 xml:space="preserve">характеристику имущества организации; цели и периодичность проведения инвентаризации </w:t>
      </w:r>
      <w:r w:rsidRPr="00FE3E41">
        <w:rPr>
          <w:rFonts w:ascii="Times New Roman" w:hAnsi="Times New Roman"/>
        </w:rPr>
        <w:t>имущества;</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задачи и состав инвентаризационной комиссии;</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процесс подготовки к инвентаризации;</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2"/>
        </w:rPr>
        <w:t xml:space="preserve">порядок подготовки регистров аналитического учета </w:t>
      </w:r>
      <w:r w:rsidRPr="00FE3E41">
        <w:rPr>
          <w:rFonts w:ascii="Times New Roman" w:hAnsi="Times New Roman"/>
          <w:spacing w:val="-1"/>
        </w:rPr>
        <w:t xml:space="preserve">по местам хранения имущества без указания </w:t>
      </w:r>
      <w:r w:rsidRPr="00FE3E41">
        <w:rPr>
          <w:rFonts w:ascii="Times New Roman" w:hAnsi="Times New Roman"/>
        </w:rPr>
        <w:t>количества и цены;</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3"/>
        </w:rPr>
        <w:t xml:space="preserve">перечень лиц, ответственных за подготовительный </w:t>
      </w:r>
      <w:r w:rsidRPr="00FE3E41">
        <w:rPr>
          <w:rFonts w:ascii="Times New Roman" w:hAnsi="Times New Roman"/>
        </w:rPr>
        <w:t xml:space="preserve">этап для подбора документации, необходимой для проведения инвентаризации </w:t>
      </w:r>
      <w:r w:rsidRPr="00FE3E41">
        <w:rPr>
          <w:rFonts w:ascii="Times New Roman" w:hAnsi="Times New Roman"/>
          <w:spacing w:val="-1"/>
        </w:rPr>
        <w:t>приемы физического подсчета имущества;</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3"/>
        </w:rPr>
        <w:t xml:space="preserve">порядок составления инвентаризационных описей и </w:t>
      </w:r>
      <w:r w:rsidRPr="00FE3E41">
        <w:rPr>
          <w:rFonts w:ascii="Times New Roman" w:hAnsi="Times New Roman"/>
        </w:rPr>
        <w:t>сроки передачи их в бухгалтерию;</w:t>
      </w:r>
    </w:p>
    <w:p w:rsidR="00A3456E" w:rsidRPr="00FE3E41" w:rsidRDefault="00A3456E" w:rsidP="00C82126">
      <w:pPr>
        <w:pStyle w:val="a3"/>
        <w:keepNext/>
        <w:keepLines/>
        <w:widowControl w:val="0"/>
        <w:numPr>
          <w:ilvl w:val="0"/>
          <w:numId w:val="23"/>
        </w:numPr>
        <w:suppressAutoHyphens/>
        <w:autoSpaceDE w:val="0"/>
        <w:autoSpaceDN w:val="0"/>
        <w:adjustRightInd w:val="0"/>
        <w:spacing w:after="0" w:line="240" w:lineRule="auto"/>
        <w:jc w:val="both"/>
        <w:rPr>
          <w:rFonts w:ascii="Times New Roman" w:eastAsia="Calibri" w:hAnsi="Times New Roman"/>
          <w:lang w:eastAsia="en-US"/>
        </w:rPr>
      </w:pPr>
      <w:r w:rsidRPr="00FE3E41">
        <w:rPr>
          <w:rFonts w:ascii="Times New Roman" w:hAnsi="Times New Roman"/>
          <w:spacing w:val="-1"/>
        </w:rPr>
        <w:t xml:space="preserve">порок составления сличительных ведомостей в бухгалтерии и установление соответствия данных о </w:t>
      </w:r>
      <w:r w:rsidRPr="00FE3E41">
        <w:rPr>
          <w:rFonts w:ascii="Times New Roman" w:hAnsi="Times New Roman"/>
          <w:spacing w:val="-3"/>
        </w:rPr>
        <w:t xml:space="preserve">фактическом наличии средств данным бухгалтерского </w:t>
      </w:r>
      <w:r w:rsidRPr="00FE3E41">
        <w:rPr>
          <w:rFonts w:ascii="Times New Roman" w:hAnsi="Times New Roman"/>
        </w:rPr>
        <w:t>учета</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порядок инвентаризации основных средств и отражение ее результатов в бухгалтерских проводках;</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порядок инвентаризации нематериальных активов и отражение ее результатов в бухгалтерских проводках;</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порядок инвентаризации и переоценки материально-</w:t>
      </w:r>
      <w:r w:rsidRPr="00FE3E41">
        <w:rPr>
          <w:rFonts w:ascii="Times New Roman" w:hAnsi="Times New Roman"/>
          <w:spacing w:val="-2"/>
        </w:rPr>
        <w:t xml:space="preserve">производственных запасов и отражение ее результатов </w:t>
      </w:r>
      <w:r w:rsidRPr="00FE3E41">
        <w:rPr>
          <w:rFonts w:ascii="Times New Roman" w:hAnsi="Times New Roman"/>
        </w:rPr>
        <w:t>в бухгалтерских проводках;</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формирование бухгалтерских проводок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формирование бухгалтерских проводок по списанию недостач в зависимости от причин их возникновения;</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 xml:space="preserve">процедуру составления акта по результатам </w:t>
      </w:r>
      <w:r w:rsidRPr="00FE3E41">
        <w:rPr>
          <w:rFonts w:ascii="Times New Roman" w:hAnsi="Times New Roman"/>
        </w:rPr>
        <w:t>инвентаризации;</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rPr>
        <w:t xml:space="preserve">порядок инвентаризации дебиторской и </w:t>
      </w:r>
      <w:r w:rsidRPr="00FE3E41">
        <w:rPr>
          <w:rFonts w:ascii="Times New Roman" w:hAnsi="Times New Roman"/>
          <w:spacing w:val="-1"/>
        </w:rPr>
        <w:t>кредиторской задолженности организации;</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rPr>
        <w:t>порядок инвентаризации расчетов;</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rPr>
        <w:t>технологию определения реального состояния расчетов;</w:t>
      </w:r>
    </w:p>
    <w:p w:rsidR="00A3456E" w:rsidRPr="00FE3E41" w:rsidRDefault="00A3456E" w:rsidP="00C82126">
      <w:pPr>
        <w:pStyle w:val="a3"/>
        <w:numPr>
          <w:ilvl w:val="0"/>
          <w:numId w:val="23"/>
        </w:numPr>
        <w:shd w:val="clear" w:color="auto" w:fill="FFFFFF"/>
        <w:spacing w:line="240" w:lineRule="auto"/>
        <w:jc w:val="both"/>
        <w:rPr>
          <w:rFonts w:ascii="Times New Roman" w:hAnsi="Times New Roman"/>
        </w:rPr>
      </w:pPr>
      <w:r w:rsidRPr="00FE3E41">
        <w:rPr>
          <w:rFonts w:ascii="Times New Roman" w:hAnsi="Times New Roman"/>
          <w:spacing w:val="-1"/>
        </w:rPr>
        <w:t xml:space="preserve">порядок выявления задолженности, нереальной для взыскания, с целью принятия мер к взысканию задолженности с должников, либо к списанию ее с </w:t>
      </w:r>
      <w:r w:rsidRPr="00FE3E41">
        <w:rPr>
          <w:rFonts w:ascii="Times New Roman" w:hAnsi="Times New Roman"/>
        </w:rPr>
        <w:t>учета;</w:t>
      </w:r>
    </w:p>
    <w:p w:rsidR="00A3456E" w:rsidRPr="00C82126" w:rsidRDefault="00A3456E" w:rsidP="00722912">
      <w:pPr>
        <w:pStyle w:val="a3"/>
        <w:keepNext/>
        <w:keepLines/>
        <w:widowControl w:val="0"/>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both"/>
        <w:rPr>
          <w:rFonts w:ascii="Times New Roman" w:eastAsia="Calibri" w:hAnsi="Times New Roman"/>
          <w:lang w:eastAsia="en-US"/>
        </w:rPr>
      </w:pPr>
      <w:r w:rsidRPr="00FE3E41">
        <w:rPr>
          <w:rFonts w:ascii="Times New Roman" w:hAnsi="Times New Roman"/>
        </w:rPr>
        <w:lastRenderedPageBreak/>
        <w:t xml:space="preserve">порядок инвентаризации недостач и потерь от порчи ценностей (счет 94), целевого финансирования </w:t>
      </w:r>
      <w:r w:rsidRPr="00FE3E41">
        <w:rPr>
          <w:rFonts w:ascii="Times New Roman" w:hAnsi="Times New Roman"/>
          <w:spacing w:val="-1"/>
        </w:rPr>
        <w:t>(счет 86), доходов будущих периодов (счет 98)</w:t>
      </w:r>
    </w:p>
    <w:p w:rsidR="00C82126" w:rsidRPr="00FE3E41" w:rsidRDefault="00C82126" w:rsidP="00C82126">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both"/>
        <w:rPr>
          <w:rFonts w:ascii="Times New Roman" w:eastAsia="Calibri" w:hAnsi="Times New Roman"/>
          <w:lang w:eastAsia="en-US"/>
        </w:rPr>
      </w:pPr>
    </w:p>
    <w:p w:rsidR="00A3456E" w:rsidRPr="00C82126" w:rsidRDefault="00A3456E" w:rsidP="0072291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sidRPr="00FE3E41">
        <w:rPr>
          <w:rFonts w:ascii="Times New Roman" w:hAnsi="Times New Roman"/>
          <w:b/>
        </w:rPr>
        <w:t xml:space="preserve">1.3. </w:t>
      </w:r>
      <w:r w:rsidR="001553C5" w:rsidRPr="00FE3E41">
        <w:rPr>
          <w:rFonts w:ascii="Times New Roman" w:hAnsi="Times New Roman"/>
          <w:b/>
        </w:rPr>
        <w:t>К</w:t>
      </w:r>
      <w:r w:rsidRPr="00FE3E41">
        <w:rPr>
          <w:rFonts w:ascii="Times New Roman" w:hAnsi="Times New Roman"/>
          <w:b/>
        </w:rPr>
        <w:t>оличество часов на освоение прог</w:t>
      </w:r>
      <w:r w:rsidR="00C82126">
        <w:rPr>
          <w:rFonts w:ascii="Times New Roman" w:hAnsi="Times New Roman"/>
          <w:b/>
        </w:rPr>
        <w:t>раммы профессионального модуля:</w:t>
      </w:r>
    </w:p>
    <w:p w:rsidR="00A3456E" w:rsidRPr="00FE3E41" w:rsidRDefault="00A3456E" w:rsidP="0072291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FE3E41">
        <w:rPr>
          <w:rFonts w:ascii="Times New Roman" w:hAnsi="Times New Roman"/>
        </w:rPr>
        <w:t xml:space="preserve">максимальной учебной нагрузки обучающегося  </w:t>
      </w:r>
      <w:r w:rsidR="005E7DFA" w:rsidRPr="00FE3E41">
        <w:rPr>
          <w:rFonts w:ascii="Times New Roman" w:hAnsi="Times New Roman"/>
        </w:rPr>
        <w:t>43</w:t>
      </w:r>
      <w:r w:rsidR="000C0385" w:rsidRPr="00FE3E41">
        <w:rPr>
          <w:rFonts w:ascii="Times New Roman" w:hAnsi="Times New Roman"/>
        </w:rPr>
        <w:t>8</w:t>
      </w:r>
      <w:r w:rsidRPr="00FE3E41">
        <w:rPr>
          <w:rFonts w:ascii="Times New Roman" w:hAnsi="Times New Roman"/>
        </w:rPr>
        <w:t xml:space="preserve"> часов, включая:</w:t>
      </w:r>
    </w:p>
    <w:p w:rsidR="00A3456E" w:rsidRPr="00FE3E41" w:rsidRDefault="00A3456E" w:rsidP="0072291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FE3E41">
        <w:rPr>
          <w:rFonts w:ascii="Times New Roman" w:hAnsi="Times New Roman"/>
        </w:rPr>
        <w:t>обязательной аудиторной у</w:t>
      </w:r>
      <w:r w:rsidR="000C0385" w:rsidRPr="00FE3E41">
        <w:rPr>
          <w:rFonts w:ascii="Times New Roman" w:hAnsi="Times New Roman"/>
        </w:rPr>
        <w:t>чебной нагрузки обучающегося – 292</w:t>
      </w:r>
      <w:r w:rsidRPr="00FE3E41">
        <w:rPr>
          <w:rFonts w:ascii="Times New Roman" w:hAnsi="Times New Roman"/>
        </w:rPr>
        <w:t xml:space="preserve"> часов;</w:t>
      </w:r>
    </w:p>
    <w:p w:rsidR="00D0548B" w:rsidRPr="00FE3E41" w:rsidRDefault="00D0548B" w:rsidP="0072291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FE3E41">
        <w:rPr>
          <w:rFonts w:ascii="Times New Roman" w:hAnsi="Times New Roman"/>
        </w:rPr>
        <w:t>самостоятельная работа студентов-146 часов</w:t>
      </w:r>
    </w:p>
    <w:p w:rsidR="00722912" w:rsidRPr="00FE3E41" w:rsidRDefault="00D0548B" w:rsidP="0072291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FE3E41">
        <w:rPr>
          <w:rFonts w:ascii="Times New Roman" w:hAnsi="Times New Roman"/>
        </w:rPr>
        <w:t xml:space="preserve">производственное обучение </w:t>
      </w:r>
      <w:r w:rsidR="00A3456E" w:rsidRPr="00FE3E41">
        <w:rPr>
          <w:rFonts w:ascii="Times New Roman" w:hAnsi="Times New Roman"/>
        </w:rPr>
        <w:t xml:space="preserve">в т. ч. </w:t>
      </w:r>
    </w:p>
    <w:p w:rsidR="00A3456E" w:rsidRPr="00FE3E41" w:rsidRDefault="00A3456E" w:rsidP="0072291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FE3E41">
        <w:rPr>
          <w:rFonts w:ascii="Times New Roman" w:hAnsi="Times New Roman"/>
        </w:rPr>
        <w:t>производственная пра</w:t>
      </w:r>
      <w:r w:rsidR="00D0548B" w:rsidRPr="00FE3E41">
        <w:rPr>
          <w:rFonts w:ascii="Times New Roman" w:hAnsi="Times New Roman"/>
        </w:rPr>
        <w:t>ктика–7</w:t>
      </w:r>
      <w:r w:rsidRPr="00FE3E41">
        <w:rPr>
          <w:rFonts w:ascii="Times New Roman" w:hAnsi="Times New Roman"/>
        </w:rPr>
        <w:t>2час</w:t>
      </w:r>
      <w:r w:rsidR="005E7DFA" w:rsidRPr="00FE3E41">
        <w:rPr>
          <w:rFonts w:ascii="Times New Roman" w:hAnsi="Times New Roman"/>
        </w:rPr>
        <w:t>а</w:t>
      </w:r>
      <w:r w:rsidRPr="00FE3E41">
        <w:rPr>
          <w:rFonts w:ascii="Times New Roman" w:hAnsi="Times New Roman"/>
        </w:rPr>
        <w:t xml:space="preserve">, </w:t>
      </w:r>
      <w:r w:rsidR="005E7DFA" w:rsidRPr="00FE3E41">
        <w:rPr>
          <w:rFonts w:ascii="Times New Roman" w:hAnsi="Times New Roman"/>
        </w:rPr>
        <w:t>учебная практика</w:t>
      </w:r>
      <w:r w:rsidRPr="00FE3E41">
        <w:rPr>
          <w:rFonts w:ascii="Times New Roman" w:hAnsi="Times New Roman"/>
        </w:rPr>
        <w:t>-</w:t>
      </w:r>
      <w:r w:rsidR="005E7DFA" w:rsidRPr="00FE3E41">
        <w:rPr>
          <w:rFonts w:ascii="Times New Roman" w:hAnsi="Times New Roman"/>
        </w:rPr>
        <w:t>36</w:t>
      </w:r>
      <w:r w:rsidRPr="00FE3E41">
        <w:rPr>
          <w:rFonts w:ascii="Times New Roman" w:hAnsi="Times New Roman"/>
        </w:rPr>
        <w:t xml:space="preserve"> ч.</w:t>
      </w:r>
    </w:p>
    <w:p w:rsidR="00C82126" w:rsidRDefault="00C82126" w:rsidP="00722912">
      <w:pPr>
        <w:spacing w:after="0" w:line="240" w:lineRule="auto"/>
        <w:rPr>
          <w:rFonts w:ascii="Times New Roman" w:hAnsi="Times New Roman"/>
          <w:b/>
        </w:rPr>
      </w:pPr>
    </w:p>
    <w:p w:rsidR="009A35E2" w:rsidRPr="00FE3E41" w:rsidRDefault="009A35E2" w:rsidP="00722912">
      <w:pPr>
        <w:spacing w:after="0" w:line="240" w:lineRule="auto"/>
        <w:rPr>
          <w:rFonts w:ascii="Times New Roman" w:hAnsi="Times New Roman"/>
          <w:b/>
        </w:rPr>
      </w:pPr>
      <w:r w:rsidRPr="00FE3E41">
        <w:rPr>
          <w:rFonts w:ascii="Times New Roman" w:hAnsi="Times New Roman"/>
          <w:b/>
        </w:rPr>
        <w:t>1.4 Требования к организации образовательного процесса</w:t>
      </w:r>
    </w:p>
    <w:p w:rsidR="00641C93" w:rsidRPr="00FE3E41" w:rsidRDefault="00641C93" w:rsidP="00EA4E31">
      <w:pPr>
        <w:spacing w:after="0" w:line="240" w:lineRule="auto"/>
        <w:ind w:firstLine="709"/>
        <w:jc w:val="both"/>
        <w:rPr>
          <w:rFonts w:ascii="Times New Roman" w:hAnsi="Times New Roman"/>
          <w:bCs/>
        </w:rPr>
      </w:pPr>
      <w:r w:rsidRPr="00FE3E41">
        <w:rPr>
          <w:rFonts w:ascii="Times New Roman" w:hAnsi="Times New Roman"/>
        </w:rPr>
        <w:t>Для изучения профессионального модуля необходимо наличие учебного класса, оборудованного мультимедийным комплексом с выходом в Интернет.</w:t>
      </w:r>
      <w:r w:rsidRPr="00FE3E41">
        <w:rPr>
          <w:rFonts w:ascii="Times New Roman" w:hAnsi="Times New Roman"/>
          <w:bCs/>
        </w:rPr>
        <w:t xml:space="preserve"> </w:t>
      </w:r>
    </w:p>
    <w:p w:rsidR="00641C93" w:rsidRPr="00FE3E41" w:rsidRDefault="00641C93" w:rsidP="00EA4E31">
      <w:pPr>
        <w:pStyle w:val="ab"/>
        <w:keepNext/>
        <w:keepLines/>
        <w:spacing w:after="0"/>
        <w:ind w:firstLine="709"/>
        <w:jc w:val="both"/>
        <w:rPr>
          <w:sz w:val="22"/>
          <w:szCs w:val="22"/>
        </w:rPr>
      </w:pPr>
      <w:r w:rsidRPr="00FE3E41">
        <w:rPr>
          <w:sz w:val="22"/>
          <w:szCs w:val="22"/>
        </w:rPr>
        <w:t xml:space="preserve">Требования </w:t>
      </w:r>
      <w:r w:rsidRPr="00FE3E41">
        <w:rPr>
          <w:bCs/>
          <w:sz w:val="22"/>
          <w:szCs w:val="22"/>
        </w:rPr>
        <w:t>к квалификации педагогических  кадров</w:t>
      </w:r>
      <w:r w:rsidRPr="00FE3E41">
        <w:rPr>
          <w:sz w:val="22"/>
          <w:szCs w:val="22"/>
        </w:rPr>
        <w:t xml:space="preserve"> достаточны для качественного проведения занятий: высшее профессиональное, специализация преподаватель профессиональной школы.</w:t>
      </w:r>
    </w:p>
    <w:p w:rsidR="009A35E2" w:rsidRPr="00FE3E41" w:rsidRDefault="00641C93" w:rsidP="00EA4E31">
      <w:pPr>
        <w:pStyle w:val="ab"/>
        <w:keepNext/>
        <w:keepLines/>
        <w:spacing w:after="0"/>
        <w:ind w:firstLine="709"/>
        <w:jc w:val="both"/>
        <w:rPr>
          <w:sz w:val="22"/>
          <w:szCs w:val="22"/>
        </w:rPr>
      </w:pPr>
      <w:r w:rsidRPr="00FE3E41">
        <w:rPr>
          <w:sz w:val="22"/>
          <w:szCs w:val="22"/>
        </w:rPr>
        <w:t>При освоении основной профессиональной образовательной программы по специальности в  том числе и при изучении ПМ 03, предусматривается широкое  использование в образовательном процессе активных и интерактивных форм проведения занятий (деловых и ролевых игр, разбора конкретных ситуаций, групповых дискуссий) в сочетании с внеаудиторной работой для формирования и развития общих и профессиональных компетенций обучающихся. Используемые методы в преподавании</w:t>
      </w:r>
      <w:r w:rsidR="006D419B" w:rsidRPr="00FE3E41">
        <w:rPr>
          <w:sz w:val="22"/>
          <w:szCs w:val="22"/>
        </w:rPr>
        <w:t xml:space="preserve"> модуля</w:t>
      </w:r>
      <w:r w:rsidRPr="00FE3E41">
        <w:rPr>
          <w:sz w:val="22"/>
          <w:szCs w:val="22"/>
        </w:rPr>
        <w:t>: метод индивидуального и дифференцированного подхода к обучению. Данные  методы обучения  обеспечивают формирование заявленных компетенций О</w:t>
      </w:r>
      <w:r w:rsidR="009A35E2" w:rsidRPr="00FE3E41">
        <w:rPr>
          <w:sz w:val="22"/>
          <w:szCs w:val="22"/>
        </w:rPr>
        <w:t>К</w:t>
      </w:r>
      <w:r w:rsidR="009A35E2" w:rsidRPr="00FE3E41">
        <w:rPr>
          <w:sz w:val="22"/>
          <w:szCs w:val="22"/>
          <w:lang w:val="en-US"/>
        </w:rPr>
        <w:t> </w:t>
      </w:r>
      <w:r w:rsidR="009A35E2" w:rsidRPr="00FE3E41">
        <w:rPr>
          <w:sz w:val="22"/>
          <w:szCs w:val="22"/>
        </w:rPr>
        <w:t>1, ОК</w:t>
      </w:r>
      <w:r w:rsidR="009A35E2" w:rsidRPr="00FE3E41">
        <w:rPr>
          <w:sz w:val="22"/>
          <w:szCs w:val="22"/>
          <w:lang w:val="en-US"/>
        </w:rPr>
        <w:t> </w:t>
      </w:r>
      <w:r w:rsidR="009A35E2" w:rsidRPr="00FE3E41">
        <w:rPr>
          <w:sz w:val="22"/>
          <w:szCs w:val="22"/>
        </w:rPr>
        <w:t>2, ОК</w:t>
      </w:r>
      <w:r w:rsidR="009A35E2" w:rsidRPr="00FE3E41">
        <w:rPr>
          <w:sz w:val="22"/>
          <w:szCs w:val="22"/>
          <w:lang w:val="en-US"/>
        </w:rPr>
        <w:t> </w:t>
      </w:r>
      <w:r w:rsidR="009A35E2" w:rsidRPr="00FE3E41">
        <w:rPr>
          <w:sz w:val="22"/>
          <w:szCs w:val="22"/>
        </w:rPr>
        <w:t>3, ОК</w:t>
      </w:r>
      <w:r w:rsidR="009A35E2" w:rsidRPr="00FE3E41">
        <w:rPr>
          <w:sz w:val="22"/>
          <w:szCs w:val="22"/>
          <w:lang w:val="en-US"/>
        </w:rPr>
        <w:t> </w:t>
      </w:r>
      <w:r w:rsidR="009A35E2" w:rsidRPr="00FE3E41">
        <w:rPr>
          <w:sz w:val="22"/>
          <w:szCs w:val="22"/>
        </w:rPr>
        <w:t>4, ОК</w:t>
      </w:r>
      <w:r w:rsidR="009A35E2" w:rsidRPr="00FE3E41">
        <w:rPr>
          <w:sz w:val="22"/>
          <w:szCs w:val="22"/>
          <w:lang w:val="en-US"/>
        </w:rPr>
        <w:t> </w:t>
      </w:r>
      <w:r w:rsidR="009A35E2" w:rsidRPr="00FE3E41">
        <w:rPr>
          <w:sz w:val="22"/>
          <w:szCs w:val="22"/>
        </w:rPr>
        <w:t>5, ОК</w:t>
      </w:r>
      <w:r w:rsidR="009A35E2" w:rsidRPr="00FE3E41">
        <w:rPr>
          <w:sz w:val="22"/>
          <w:szCs w:val="22"/>
          <w:lang w:val="en-US"/>
        </w:rPr>
        <w:t> </w:t>
      </w:r>
      <w:r w:rsidR="009A35E2" w:rsidRPr="00FE3E41">
        <w:rPr>
          <w:sz w:val="22"/>
          <w:szCs w:val="22"/>
        </w:rPr>
        <w:t>6, ОК</w:t>
      </w:r>
      <w:r w:rsidR="009A35E2" w:rsidRPr="00FE3E41">
        <w:rPr>
          <w:sz w:val="22"/>
          <w:szCs w:val="22"/>
          <w:lang w:val="en-US"/>
        </w:rPr>
        <w:t> </w:t>
      </w:r>
      <w:r w:rsidR="009A35E2" w:rsidRPr="00FE3E41">
        <w:rPr>
          <w:sz w:val="22"/>
          <w:szCs w:val="22"/>
        </w:rPr>
        <w:t>7, ОК</w:t>
      </w:r>
      <w:r w:rsidR="009A35E2" w:rsidRPr="00FE3E41">
        <w:rPr>
          <w:sz w:val="22"/>
          <w:szCs w:val="22"/>
          <w:lang w:val="en-US"/>
        </w:rPr>
        <w:t> </w:t>
      </w:r>
      <w:r w:rsidR="009A35E2" w:rsidRPr="00FE3E41">
        <w:rPr>
          <w:sz w:val="22"/>
          <w:szCs w:val="22"/>
        </w:rPr>
        <w:t>8, ОК</w:t>
      </w:r>
      <w:r w:rsidR="009A35E2" w:rsidRPr="00FE3E41">
        <w:rPr>
          <w:sz w:val="22"/>
          <w:szCs w:val="22"/>
          <w:lang w:val="en-US"/>
        </w:rPr>
        <w:t> </w:t>
      </w:r>
      <w:r w:rsidR="009A35E2" w:rsidRPr="00FE3E41">
        <w:rPr>
          <w:sz w:val="22"/>
          <w:szCs w:val="22"/>
        </w:rPr>
        <w:t>9</w:t>
      </w:r>
      <w:r w:rsidR="00F42A10" w:rsidRPr="00FE3E41">
        <w:rPr>
          <w:sz w:val="22"/>
          <w:szCs w:val="22"/>
        </w:rPr>
        <w:t>, ПК 2.1,ПК 2.2, ПК 2.3, ПК 2.4, ПК 2.5</w:t>
      </w:r>
    </w:p>
    <w:p w:rsidR="009A35E2" w:rsidRPr="00FE3E41" w:rsidRDefault="009A35E2" w:rsidP="00161581">
      <w:pPr>
        <w:pStyle w:val="ab"/>
        <w:keepNext/>
        <w:keepLines/>
        <w:spacing w:after="0"/>
        <w:ind w:firstLine="709"/>
        <w:rPr>
          <w:sz w:val="22"/>
          <w:szCs w:val="22"/>
        </w:rPr>
      </w:pPr>
      <w:r w:rsidRPr="00FE3E41">
        <w:rPr>
          <w:sz w:val="22"/>
          <w:szCs w:val="22"/>
        </w:rPr>
        <w:t>Учебно-методический комплекс дисциплины включает в себя:</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1"/>
        <w:gridCol w:w="5790"/>
        <w:gridCol w:w="1559"/>
        <w:gridCol w:w="1567"/>
      </w:tblGrid>
      <w:tr w:rsidR="009A35E2" w:rsidRPr="00C82126" w:rsidTr="00C82126">
        <w:trPr>
          <w:tblHeader/>
        </w:trPr>
        <w:tc>
          <w:tcPr>
            <w:tcW w:w="379" w:type="pct"/>
          </w:tcPr>
          <w:p w:rsidR="009A35E2" w:rsidRPr="00C82126" w:rsidRDefault="009A35E2" w:rsidP="00161581">
            <w:pPr>
              <w:pStyle w:val="10"/>
              <w:keepLines/>
              <w:widowControl w:val="0"/>
              <w:tabs>
                <w:tab w:val="num" w:pos="0"/>
              </w:tabs>
              <w:suppressAutoHyphens/>
              <w:spacing w:before="0" w:after="0"/>
              <w:jc w:val="center"/>
              <w:rPr>
                <w:rFonts w:ascii="Times New Roman" w:hAnsi="Times New Roman" w:cs="Times New Roman"/>
                <w:b w:val="0"/>
                <w:color w:val="auto"/>
              </w:rPr>
            </w:pPr>
            <w:r w:rsidRPr="00C82126">
              <w:rPr>
                <w:rFonts w:ascii="Times New Roman" w:hAnsi="Times New Roman" w:cs="Times New Roman"/>
                <w:b w:val="0"/>
                <w:color w:val="auto"/>
              </w:rPr>
              <w:t>№</w:t>
            </w:r>
          </w:p>
        </w:tc>
        <w:tc>
          <w:tcPr>
            <w:tcW w:w="3001" w:type="pct"/>
          </w:tcPr>
          <w:p w:rsidR="009A35E2" w:rsidRPr="00C82126" w:rsidRDefault="009A35E2" w:rsidP="00161581">
            <w:pPr>
              <w:pStyle w:val="10"/>
              <w:keepLines/>
              <w:widowControl w:val="0"/>
              <w:tabs>
                <w:tab w:val="num" w:pos="0"/>
              </w:tabs>
              <w:suppressAutoHyphens/>
              <w:spacing w:before="0" w:after="0"/>
              <w:jc w:val="center"/>
              <w:rPr>
                <w:rFonts w:ascii="Times New Roman" w:hAnsi="Times New Roman" w:cs="Times New Roman"/>
                <w:b w:val="0"/>
                <w:color w:val="auto"/>
              </w:rPr>
            </w:pPr>
            <w:r w:rsidRPr="00C82126">
              <w:rPr>
                <w:rFonts w:ascii="Times New Roman" w:hAnsi="Times New Roman" w:cs="Times New Roman"/>
                <w:b w:val="0"/>
                <w:color w:val="auto"/>
              </w:rPr>
              <w:t>Наименование</w:t>
            </w:r>
          </w:p>
        </w:tc>
        <w:tc>
          <w:tcPr>
            <w:tcW w:w="808" w:type="pct"/>
          </w:tcPr>
          <w:p w:rsidR="009A35E2" w:rsidRPr="00C82126" w:rsidRDefault="009A35E2" w:rsidP="00161581">
            <w:pPr>
              <w:pStyle w:val="10"/>
              <w:keepLines/>
              <w:widowControl w:val="0"/>
              <w:tabs>
                <w:tab w:val="num" w:pos="0"/>
              </w:tabs>
              <w:suppressAutoHyphens/>
              <w:spacing w:before="0" w:after="0"/>
              <w:jc w:val="center"/>
              <w:rPr>
                <w:rFonts w:ascii="Times New Roman" w:hAnsi="Times New Roman" w:cs="Times New Roman"/>
                <w:b w:val="0"/>
                <w:color w:val="auto"/>
              </w:rPr>
            </w:pPr>
            <w:r w:rsidRPr="00C82126">
              <w:rPr>
                <w:rFonts w:ascii="Times New Roman" w:hAnsi="Times New Roman" w:cs="Times New Roman"/>
                <w:b w:val="0"/>
                <w:color w:val="auto"/>
              </w:rPr>
              <w:t>Количество</w:t>
            </w:r>
          </w:p>
        </w:tc>
        <w:tc>
          <w:tcPr>
            <w:tcW w:w="812" w:type="pct"/>
          </w:tcPr>
          <w:p w:rsidR="009A35E2" w:rsidRPr="00C82126" w:rsidRDefault="009A35E2" w:rsidP="00161581">
            <w:pPr>
              <w:pStyle w:val="10"/>
              <w:keepLines/>
              <w:widowControl w:val="0"/>
              <w:tabs>
                <w:tab w:val="num" w:pos="0"/>
              </w:tabs>
              <w:suppressAutoHyphens/>
              <w:spacing w:before="0" w:after="0"/>
              <w:jc w:val="center"/>
              <w:rPr>
                <w:rFonts w:ascii="Times New Roman" w:hAnsi="Times New Roman" w:cs="Times New Roman"/>
                <w:b w:val="0"/>
                <w:color w:val="auto"/>
              </w:rPr>
            </w:pPr>
            <w:r w:rsidRPr="00C82126">
              <w:rPr>
                <w:rFonts w:ascii="Times New Roman" w:hAnsi="Times New Roman" w:cs="Times New Roman"/>
                <w:b w:val="0"/>
                <w:color w:val="auto"/>
              </w:rPr>
              <w:t>Вид носителя</w:t>
            </w:r>
          </w:p>
        </w:tc>
      </w:tr>
      <w:tr w:rsidR="009A35E2" w:rsidRPr="00C82126" w:rsidTr="00C82126">
        <w:tc>
          <w:tcPr>
            <w:tcW w:w="379" w:type="pct"/>
          </w:tcPr>
          <w:p w:rsidR="009A35E2" w:rsidRPr="00C82126" w:rsidRDefault="009A35E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1</w:t>
            </w:r>
          </w:p>
        </w:tc>
        <w:tc>
          <w:tcPr>
            <w:tcW w:w="3001" w:type="pct"/>
          </w:tcPr>
          <w:p w:rsidR="009A35E2" w:rsidRPr="00C82126" w:rsidRDefault="00C82126"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 xml:space="preserve"> ФГОС по специальности 38.02.01 «Экономика и бухгалтерский учёт (по отраслям)», утвержденный Приказом Министерства образования и науки Российской Федерации от 28 июля 2014г. № 832, зарегистрированный в Минюсте Российской Федерации  19 августа 2014 г. № 33638</w:t>
            </w:r>
          </w:p>
        </w:tc>
        <w:tc>
          <w:tcPr>
            <w:tcW w:w="808" w:type="pct"/>
          </w:tcPr>
          <w:p w:rsidR="009A35E2" w:rsidRPr="00C82126" w:rsidRDefault="009A35E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1</w:t>
            </w:r>
          </w:p>
        </w:tc>
        <w:tc>
          <w:tcPr>
            <w:tcW w:w="812" w:type="pct"/>
          </w:tcPr>
          <w:p w:rsidR="009A35E2" w:rsidRPr="00C82126" w:rsidRDefault="009A35E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Электронный</w:t>
            </w:r>
          </w:p>
        </w:tc>
      </w:tr>
      <w:tr w:rsidR="009905EB" w:rsidRPr="00C82126" w:rsidTr="00C82126">
        <w:tc>
          <w:tcPr>
            <w:tcW w:w="379" w:type="pct"/>
          </w:tcPr>
          <w:p w:rsidR="009905EB" w:rsidRPr="00C82126" w:rsidRDefault="00C82126" w:rsidP="00E87A23">
            <w:pPr>
              <w:pStyle w:val="10"/>
              <w:keepLines/>
              <w:widowControl w:val="0"/>
              <w:tabs>
                <w:tab w:val="num" w:pos="0"/>
              </w:tabs>
              <w:suppressAutoHyphens/>
              <w:jc w:val="both"/>
              <w:rPr>
                <w:rFonts w:ascii="Times New Roman" w:hAnsi="Times New Roman" w:cs="Times New Roman"/>
                <w:b w:val="0"/>
                <w:color w:val="auto"/>
              </w:rPr>
            </w:pPr>
            <w:r>
              <w:rPr>
                <w:rFonts w:ascii="Times New Roman" w:hAnsi="Times New Roman" w:cs="Times New Roman"/>
                <w:b w:val="0"/>
                <w:color w:val="auto"/>
              </w:rPr>
              <w:t>2</w:t>
            </w:r>
          </w:p>
        </w:tc>
        <w:tc>
          <w:tcPr>
            <w:tcW w:w="3001" w:type="pct"/>
          </w:tcPr>
          <w:p w:rsidR="009905EB" w:rsidRPr="00C82126" w:rsidRDefault="003F1462" w:rsidP="009A35E2">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b w:val="0"/>
                <w:color w:val="auto"/>
              </w:rPr>
              <w:t>Профессиональный стандарт «Бухгалтер», утвержденный приказом Министерства труда и социальной защиты РФ от 22.12.2014 №1061н</w:t>
            </w:r>
          </w:p>
        </w:tc>
        <w:tc>
          <w:tcPr>
            <w:tcW w:w="808" w:type="pct"/>
          </w:tcPr>
          <w:p w:rsidR="009905EB" w:rsidRPr="00C82126" w:rsidRDefault="003F146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1</w:t>
            </w:r>
          </w:p>
        </w:tc>
        <w:tc>
          <w:tcPr>
            <w:tcW w:w="812" w:type="pct"/>
          </w:tcPr>
          <w:p w:rsidR="009905EB" w:rsidRPr="00C82126" w:rsidRDefault="003F146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Бумажный, электронный</w:t>
            </w:r>
          </w:p>
        </w:tc>
      </w:tr>
      <w:tr w:rsidR="009A35E2" w:rsidRPr="00C82126" w:rsidTr="00C82126">
        <w:tc>
          <w:tcPr>
            <w:tcW w:w="379" w:type="pct"/>
          </w:tcPr>
          <w:p w:rsidR="009A35E2" w:rsidRPr="00C82126" w:rsidRDefault="00C82126" w:rsidP="00E87A23">
            <w:pPr>
              <w:pStyle w:val="10"/>
              <w:keepLines/>
              <w:widowControl w:val="0"/>
              <w:tabs>
                <w:tab w:val="num" w:pos="0"/>
              </w:tabs>
              <w:suppressAutoHyphens/>
              <w:jc w:val="both"/>
              <w:rPr>
                <w:rFonts w:ascii="Times New Roman" w:hAnsi="Times New Roman" w:cs="Times New Roman"/>
                <w:b w:val="0"/>
                <w:color w:val="auto"/>
              </w:rPr>
            </w:pPr>
            <w:r>
              <w:rPr>
                <w:rFonts w:ascii="Times New Roman" w:hAnsi="Times New Roman" w:cs="Times New Roman"/>
                <w:b w:val="0"/>
                <w:color w:val="auto"/>
              </w:rPr>
              <w:t>3</w:t>
            </w:r>
          </w:p>
        </w:tc>
        <w:tc>
          <w:tcPr>
            <w:tcW w:w="3001" w:type="pct"/>
          </w:tcPr>
          <w:p w:rsidR="009A35E2" w:rsidRPr="00C82126" w:rsidRDefault="009A35E2" w:rsidP="009A35E2">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Рабочая программа профессионального модуля ПМ 02</w:t>
            </w:r>
          </w:p>
        </w:tc>
        <w:tc>
          <w:tcPr>
            <w:tcW w:w="808" w:type="pct"/>
          </w:tcPr>
          <w:p w:rsidR="009A35E2" w:rsidRPr="00C82126" w:rsidRDefault="009A35E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1</w:t>
            </w:r>
          </w:p>
        </w:tc>
        <w:tc>
          <w:tcPr>
            <w:tcW w:w="812" w:type="pct"/>
          </w:tcPr>
          <w:p w:rsidR="009A35E2" w:rsidRPr="00C82126" w:rsidRDefault="003F146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Б</w:t>
            </w:r>
            <w:r w:rsidR="009A35E2" w:rsidRPr="00C82126">
              <w:rPr>
                <w:rFonts w:ascii="Times New Roman" w:hAnsi="Times New Roman" w:cs="Times New Roman"/>
                <w:b w:val="0"/>
                <w:color w:val="auto"/>
              </w:rPr>
              <w:t>умажный, электронный</w:t>
            </w:r>
          </w:p>
        </w:tc>
      </w:tr>
      <w:tr w:rsidR="009A35E2" w:rsidRPr="00C82126" w:rsidTr="00C82126">
        <w:tc>
          <w:tcPr>
            <w:tcW w:w="379" w:type="pct"/>
          </w:tcPr>
          <w:p w:rsidR="009A35E2" w:rsidRPr="00C82126" w:rsidRDefault="00C82126" w:rsidP="00E87A23">
            <w:pPr>
              <w:pStyle w:val="10"/>
              <w:keepLines/>
              <w:widowControl w:val="0"/>
              <w:tabs>
                <w:tab w:val="num" w:pos="0"/>
              </w:tabs>
              <w:suppressAutoHyphens/>
              <w:jc w:val="both"/>
              <w:rPr>
                <w:rFonts w:ascii="Times New Roman" w:hAnsi="Times New Roman" w:cs="Times New Roman"/>
                <w:b w:val="0"/>
                <w:color w:val="auto"/>
              </w:rPr>
            </w:pPr>
            <w:r>
              <w:rPr>
                <w:rFonts w:ascii="Times New Roman" w:hAnsi="Times New Roman" w:cs="Times New Roman"/>
                <w:b w:val="0"/>
                <w:color w:val="auto"/>
              </w:rPr>
              <w:t>4</w:t>
            </w:r>
          </w:p>
        </w:tc>
        <w:tc>
          <w:tcPr>
            <w:tcW w:w="3001" w:type="pct"/>
          </w:tcPr>
          <w:p w:rsidR="009A35E2" w:rsidRPr="00C82126" w:rsidRDefault="009A35E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Календарно-тематическое планирование</w:t>
            </w:r>
          </w:p>
        </w:tc>
        <w:tc>
          <w:tcPr>
            <w:tcW w:w="808" w:type="pct"/>
          </w:tcPr>
          <w:p w:rsidR="009A35E2" w:rsidRPr="00C82126" w:rsidRDefault="009A35E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1</w:t>
            </w:r>
          </w:p>
        </w:tc>
        <w:tc>
          <w:tcPr>
            <w:tcW w:w="812" w:type="pct"/>
          </w:tcPr>
          <w:p w:rsidR="009A35E2" w:rsidRPr="00C82126" w:rsidRDefault="003F146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Б</w:t>
            </w:r>
            <w:r w:rsidR="009A35E2" w:rsidRPr="00C82126">
              <w:rPr>
                <w:rFonts w:ascii="Times New Roman" w:hAnsi="Times New Roman" w:cs="Times New Roman"/>
                <w:b w:val="0"/>
                <w:color w:val="auto"/>
              </w:rPr>
              <w:t>умажный, электронный</w:t>
            </w:r>
          </w:p>
        </w:tc>
      </w:tr>
      <w:tr w:rsidR="009A35E2" w:rsidRPr="00C82126" w:rsidTr="00C82126">
        <w:tc>
          <w:tcPr>
            <w:tcW w:w="379" w:type="pct"/>
          </w:tcPr>
          <w:p w:rsidR="009A35E2" w:rsidRPr="00C82126" w:rsidRDefault="00C82126" w:rsidP="00E87A23">
            <w:pPr>
              <w:pStyle w:val="10"/>
              <w:keepLines/>
              <w:widowControl w:val="0"/>
              <w:tabs>
                <w:tab w:val="num" w:pos="0"/>
              </w:tabs>
              <w:suppressAutoHyphens/>
              <w:jc w:val="both"/>
              <w:rPr>
                <w:rFonts w:ascii="Times New Roman" w:hAnsi="Times New Roman" w:cs="Times New Roman"/>
                <w:b w:val="0"/>
                <w:color w:val="auto"/>
              </w:rPr>
            </w:pPr>
            <w:r>
              <w:rPr>
                <w:rFonts w:ascii="Times New Roman" w:hAnsi="Times New Roman" w:cs="Times New Roman"/>
                <w:b w:val="0"/>
                <w:color w:val="auto"/>
              </w:rPr>
              <w:t>5</w:t>
            </w:r>
          </w:p>
        </w:tc>
        <w:tc>
          <w:tcPr>
            <w:tcW w:w="3001" w:type="pct"/>
          </w:tcPr>
          <w:p w:rsidR="009A35E2" w:rsidRPr="00C82126" w:rsidRDefault="00C82126" w:rsidP="00E87A23">
            <w:pPr>
              <w:pStyle w:val="10"/>
              <w:keepLines/>
              <w:widowControl w:val="0"/>
              <w:tabs>
                <w:tab w:val="num" w:pos="0"/>
              </w:tabs>
              <w:suppressAutoHyphens/>
              <w:jc w:val="both"/>
              <w:rPr>
                <w:rFonts w:ascii="Times New Roman" w:hAnsi="Times New Roman" w:cs="Times New Roman"/>
                <w:b w:val="0"/>
                <w:color w:val="auto"/>
              </w:rPr>
            </w:pPr>
            <w:r>
              <w:rPr>
                <w:rFonts w:ascii="Times New Roman" w:hAnsi="Times New Roman" w:cs="Times New Roman"/>
                <w:b w:val="0"/>
                <w:color w:val="auto"/>
              </w:rPr>
              <w:t xml:space="preserve">Комплект </w:t>
            </w:r>
            <w:r w:rsidR="009A35E2" w:rsidRPr="00C82126">
              <w:rPr>
                <w:rFonts w:ascii="Times New Roman" w:hAnsi="Times New Roman" w:cs="Times New Roman"/>
                <w:b w:val="0"/>
                <w:color w:val="auto"/>
              </w:rPr>
              <w:t>оценочных средств для контроля и оценки освоения основных видов профессиональной деятельности, профессиональных и общих компетенций по модулю</w:t>
            </w:r>
          </w:p>
        </w:tc>
        <w:tc>
          <w:tcPr>
            <w:tcW w:w="808" w:type="pct"/>
          </w:tcPr>
          <w:p w:rsidR="009A35E2" w:rsidRPr="00C82126" w:rsidRDefault="009A35E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1</w:t>
            </w:r>
          </w:p>
        </w:tc>
        <w:tc>
          <w:tcPr>
            <w:tcW w:w="812" w:type="pct"/>
          </w:tcPr>
          <w:p w:rsidR="009A35E2" w:rsidRPr="00C82126" w:rsidRDefault="009A35E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Электронный</w:t>
            </w:r>
          </w:p>
        </w:tc>
      </w:tr>
      <w:tr w:rsidR="009A35E2" w:rsidRPr="00C82126" w:rsidTr="00C82126">
        <w:tc>
          <w:tcPr>
            <w:tcW w:w="379" w:type="pct"/>
          </w:tcPr>
          <w:p w:rsidR="009A35E2" w:rsidRPr="00C82126" w:rsidRDefault="00C82126" w:rsidP="00E87A23">
            <w:pPr>
              <w:pStyle w:val="10"/>
              <w:keepLines/>
              <w:widowControl w:val="0"/>
              <w:tabs>
                <w:tab w:val="num" w:pos="0"/>
              </w:tabs>
              <w:suppressAutoHyphens/>
              <w:jc w:val="both"/>
              <w:rPr>
                <w:rFonts w:ascii="Times New Roman" w:hAnsi="Times New Roman" w:cs="Times New Roman"/>
                <w:b w:val="0"/>
                <w:color w:val="auto"/>
              </w:rPr>
            </w:pPr>
            <w:r>
              <w:rPr>
                <w:rFonts w:ascii="Times New Roman" w:hAnsi="Times New Roman" w:cs="Times New Roman"/>
                <w:b w:val="0"/>
                <w:color w:val="auto"/>
              </w:rPr>
              <w:t>6</w:t>
            </w:r>
          </w:p>
        </w:tc>
        <w:tc>
          <w:tcPr>
            <w:tcW w:w="3001" w:type="pct"/>
          </w:tcPr>
          <w:p w:rsidR="009A35E2" w:rsidRPr="00C82126" w:rsidRDefault="001632E8"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Методические рекомендации по написанию курсовой работы</w:t>
            </w:r>
          </w:p>
        </w:tc>
        <w:tc>
          <w:tcPr>
            <w:tcW w:w="808" w:type="pct"/>
          </w:tcPr>
          <w:p w:rsidR="009A35E2" w:rsidRPr="00C82126" w:rsidRDefault="009A35E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1</w:t>
            </w:r>
          </w:p>
        </w:tc>
        <w:tc>
          <w:tcPr>
            <w:tcW w:w="812" w:type="pct"/>
          </w:tcPr>
          <w:p w:rsidR="009A35E2" w:rsidRPr="00C82126" w:rsidRDefault="009A35E2" w:rsidP="00E87A23">
            <w:pPr>
              <w:pStyle w:val="10"/>
              <w:keepLines/>
              <w:widowControl w:val="0"/>
              <w:tabs>
                <w:tab w:val="num" w:pos="0"/>
              </w:tabs>
              <w:suppressAutoHyphens/>
              <w:jc w:val="both"/>
              <w:rPr>
                <w:rFonts w:ascii="Times New Roman" w:hAnsi="Times New Roman" w:cs="Times New Roman"/>
                <w:b w:val="0"/>
                <w:color w:val="auto"/>
              </w:rPr>
            </w:pPr>
            <w:r w:rsidRPr="00C82126">
              <w:rPr>
                <w:rFonts w:ascii="Times New Roman" w:hAnsi="Times New Roman" w:cs="Times New Roman"/>
                <w:b w:val="0"/>
                <w:color w:val="auto"/>
              </w:rPr>
              <w:t>бумажный, электронный</w:t>
            </w:r>
          </w:p>
        </w:tc>
      </w:tr>
    </w:tbl>
    <w:p w:rsidR="00C82126" w:rsidRDefault="00C82126" w:rsidP="009A35E2">
      <w:pPr>
        <w:jc w:val="both"/>
        <w:rPr>
          <w:rFonts w:ascii="Times New Roman" w:hAnsi="Times New Roman"/>
          <w:b/>
        </w:rPr>
      </w:pPr>
    </w:p>
    <w:p w:rsidR="009A35E2" w:rsidRPr="00FE3E41" w:rsidRDefault="009A35E2" w:rsidP="00C82126">
      <w:pPr>
        <w:spacing w:after="0"/>
        <w:jc w:val="both"/>
        <w:rPr>
          <w:rFonts w:ascii="Times New Roman" w:hAnsi="Times New Roman"/>
        </w:rPr>
      </w:pPr>
      <w:r w:rsidRPr="00FE3E41">
        <w:rPr>
          <w:rFonts w:ascii="Times New Roman" w:hAnsi="Times New Roman"/>
          <w:b/>
        </w:rPr>
        <w:t>1.5 Система оценивания</w:t>
      </w:r>
      <w:r w:rsidRPr="00FE3E41">
        <w:rPr>
          <w:rFonts w:ascii="Times New Roman" w:hAnsi="Times New Roman"/>
        </w:rPr>
        <w:t xml:space="preserve"> </w:t>
      </w:r>
    </w:p>
    <w:p w:rsidR="00722912" w:rsidRPr="00FE3E41" w:rsidRDefault="00722912" w:rsidP="00C82126">
      <w:pPr>
        <w:spacing w:after="0" w:line="240" w:lineRule="auto"/>
        <w:ind w:firstLine="709"/>
        <w:jc w:val="both"/>
        <w:rPr>
          <w:rFonts w:ascii="Times New Roman" w:eastAsia="Calibri" w:hAnsi="Times New Roman"/>
        </w:rPr>
      </w:pPr>
      <w:r w:rsidRPr="00FE3E41">
        <w:rPr>
          <w:rFonts w:ascii="Times New Roman" w:hAnsi="Times New Roman"/>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FE3E41">
        <w:rPr>
          <w:rFonts w:ascii="Times New Roman" w:hAnsi="Times New Roman"/>
          <w:bCs/>
        </w:rPr>
        <w:t xml:space="preserve">соответствуют </w:t>
      </w:r>
      <w:r w:rsidRPr="00FE3E41">
        <w:rPr>
          <w:rFonts w:ascii="Times New Roman" w:hAnsi="Times New Roman"/>
        </w:rPr>
        <w:t>знаниям, умениям и практическому опыту по ФГОС,</w:t>
      </w:r>
      <w:r w:rsidRPr="00FE3E41">
        <w:rPr>
          <w:rFonts w:ascii="Times New Roman" w:hAnsi="Times New Roman"/>
          <w:bCs/>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w:t>
      </w:r>
      <w:r w:rsidRPr="00FE3E41">
        <w:rPr>
          <w:rFonts w:ascii="Times New Roman" w:eastAsia="Calibri" w:hAnsi="Times New Roman"/>
        </w:rPr>
        <w:t>Для контроля приобретенных знаний и умений предполагается использование традиционной системы оценивания</w:t>
      </w:r>
    </w:p>
    <w:p w:rsidR="00722912" w:rsidRPr="00FE3E41" w:rsidRDefault="00722912" w:rsidP="00722912">
      <w:pPr>
        <w:spacing w:after="0" w:line="240" w:lineRule="auto"/>
        <w:ind w:firstLine="708"/>
        <w:jc w:val="both"/>
        <w:rPr>
          <w:rFonts w:ascii="Times New Roman" w:hAnsi="Times New Roman"/>
        </w:rPr>
      </w:pPr>
      <w:r w:rsidRPr="00FE3E41">
        <w:rPr>
          <w:rFonts w:ascii="Times New Roman" w:hAnsi="Times New Roman"/>
        </w:rPr>
        <w:t xml:space="preserve">Формы и методы текущего контроля по учебной дисциплине доводятся до сведения обучающихся в первые два месяца от начала обучения. </w:t>
      </w:r>
    </w:p>
    <w:p w:rsidR="00722912" w:rsidRPr="00FE3E41" w:rsidRDefault="00722912" w:rsidP="00722912">
      <w:pPr>
        <w:spacing w:after="0" w:line="240" w:lineRule="auto"/>
        <w:ind w:firstLine="709"/>
        <w:jc w:val="both"/>
        <w:rPr>
          <w:rFonts w:ascii="Times New Roman" w:hAnsi="Times New Roman"/>
        </w:rPr>
      </w:pPr>
      <w:r w:rsidRPr="00FE3E41">
        <w:rPr>
          <w:rFonts w:ascii="Times New Roman" w:hAnsi="Times New Roman"/>
        </w:rPr>
        <w:lastRenderedPageBreak/>
        <w:t xml:space="preserve">Оценка знаний, умений и навыков по результатам текущего контроля производится в соответствии с универсальной шкалой. </w:t>
      </w:r>
    </w:p>
    <w:p w:rsidR="00722912" w:rsidRPr="00FE3E41" w:rsidRDefault="00722912" w:rsidP="00722912">
      <w:pPr>
        <w:spacing w:after="0" w:line="240" w:lineRule="auto"/>
        <w:ind w:firstLine="709"/>
        <w:jc w:val="both"/>
        <w:rPr>
          <w:rFonts w:ascii="Times New Roman" w:hAnsi="Times New Roman"/>
        </w:rPr>
      </w:pPr>
      <w:r w:rsidRPr="00FE3E41">
        <w:rPr>
          <w:rFonts w:ascii="Times New Roman" w:hAnsi="Times New Roman"/>
        </w:rPr>
        <w:t>Предъявить обучающему результат обучения позволяют следующие методы контроля: устный опрос и письменный опрос, самостоятельная работа, контрольная работа, практическая работа, тест, зачет, с использованием следующих видов контроля: вводного, текущего и промежуточного.</w:t>
      </w:r>
    </w:p>
    <w:p w:rsidR="00722912" w:rsidRPr="00FE3E41" w:rsidRDefault="00722912" w:rsidP="00722912">
      <w:pPr>
        <w:spacing w:after="0" w:line="240" w:lineRule="auto"/>
        <w:ind w:firstLine="709"/>
        <w:jc w:val="both"/>
        <w:rPr>
          <w:rFonts w:ascii="Times New Roman" w:hAnsi="Times New Roman"/>
        </w:rPr>
      </w:pPr>
      <w:r w:rsidRPr="00FE3E41">
        <w:rPr>
          <w:rFonts w:ascii="Times New Roman" w:hAnsi="Times New Roman"/>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722912" w:rsidRPr="00FE3E41" w:rsidRDefault="00722912" w:rsidP="00722912">
      <w:pPr>
        <w:widowControl w:val="0"/>
        <w:suppressAutoHyphens/>
        <w:spacing w:after="0" w:line="240" w:lineRule="auto"/>
        <w:ind w:firstLine="720"/>
        <w:jc w:val="both"/>
        <w:rPr>
          <w:rFonts w:ascii="Times New Roman" w:hAnsi="Times New Roman"/>
          <w:b/>
          <w:highlight w:val="yellow"/>
        </w:rPr>
      </w:pPr>
      <w:r w:rsidRPr="00FE3E41">
        <w:rPr>
          <w:rFonts w:ascii="Times New Roman" w:hAnsi="Times New Roman"/>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w:t>
      </w:r>
    </w:p>
    <w:p w:rsidR="00DC43B2" w:rsidRPr="00FE3E41" w:rsidRDefault="009A35E2" w:rsidP="00722912">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 w:val="0"/>
          <w:color w:val="auto"/>
          <w:sz w:val="22"/>
          <w:szCs w:val="22"/>
        </w:rPr>
      </w:pPr>
      <w:r w:rsidRPr="00FE3E41">
        <w:rPr>
          <w:rFonts w:ascii="Times New Roman" w:hAnsi="Times New Roman" w:cs="Times New Roman"/>
          <w:b w:val="0"/>
          <w:color w:val="auto"/>
          <w:sz w:val="22"/>
          <w:szCs w:val="22"/>
        </w:rPr>
        <w:t>Промежуточная аттестация осуществляется в форме</w:t>
      </w:r>
      <w:r w:rsidR="00DC43B2" w:rsidRPr="00FE3E41">
        <w:rPr>
          <w:rFonts w:ascii="Times New Roman" w:hAnsi="Times New Roman" w:cs="Times New Roman"/>
          <w:b w:val="0"/>
          <w:color w:val="auto"/>
          <w:sz w:val="22"/>
          <w:szCs w:val="22"/>
        </w:rPr>
        <w:t xml:space="preserve"> комплексного экзамена по междисциплинарным</w:t>
      </w:r>
      <w:r w:rsidRPr="00FE3E41">
        <w:rPr>
          <w:rFonts w:ascii="Times New Roman" w:hAnsi="Times New Roman" w:cs="Times New Roman"/>
          <w:b w:val="0"/>
          <w:color w:val="auto"/>
          <w:sz w:val="22"/>
          <w:szCs w:val="22"/>
        </w:rPr>
        <w:t xml:space="preserve"> кур</w:t>
      </w:r>
      <w:r w:rsidR="00DC43B2" w:rsidRPr="00FE3E41">
        <w:rPr>
          <w:rFonts w:ascii="Times New Roman" w:hAnsi="Times New Roman" w:cs="Times New Roman"/>
          <w:b w:val="0"/>
          <w:color w:val="auto"/>
          <w:sz w:val="22"/>
          <w:szCs w:val="22"/>
        </w:rPr>
        <w:t>сам</w:t>
      </w:r>
      <w:r w:rsidR="00722912" w:rsidRPr="00FE3E41">
        <w:rPr>
          <w:rFonts w:ascii="Times New Roman" w:hAnsi="Times New Roman" w:cs="Times New Roman"/>
          <w:b w:val="0"/>
          <w:color w:val="auto"/>
          <w:sz w:val="22"/>
          <w:szCs w:val="22"/>
        </w:rPr>
        <w:t>, дифференцированных зачетов по производственной и учебной практикам и</w:t>
      </w:r>
      <w:r w:rsidRPr="00FE3E41">
        <w:rPr>
          <w:rFonts w:ascii="Times New Roman" w:hAnsi="Times New Roman" w:cs="Times New Roman"/>
          <w:b w:val="0"/>
          <w:color w:val="auto"/>
          <w:sz w:val="22"/>
          <w:szCs w:val="22"/>
        </w:rPr>
        <w:t xml:space="preserve"> квалификационного экзамена по модулю.</w:t>
      </w:r>
    </w:p>
    <w:p w:rsidR="00852EF8" w:rsidRPr="00FE3E41" w:rsidRDefault="00852EF8" w:rsidP="00DC43B2">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 w:val="0"/>
          <w:color w:val="auto"/>
          <w:sz w:val="22"/>
          <w:szCs w:val="22"/>
        </w:rPr>
      </w:pPr>
    </w:p>
    <w:p w:rsidR="00852EF8" w:rsidRPr="00FE3E41" w:rsidRDefault="00852EF8" w:rsidP="00DC43B2">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 w:val="0"/>
          <w:color w:val="auto"/>
          <w:sz w:val="22"/>
          <w:szCs w:val="22"/>
        </w:rPr>
      </w:pPr>
    </w:p>
    <w:p w:rsidR="00A3456E" w:rsidRPr="00FE3E41" w:rsidRDefault="00A3456E" w:rsidP="00DC43B2">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caps/>
          <w:color w:val="auto"/>
          <w:sz w:val="22"/>
          <w:szCs w:val="22"/>
        </w:rPr>
      </w:pPr>
      <w:r w:rsidRPr="00FE3E41">
        <w:rPr>
          <w:rFonts w:ascii="Times New Roman" w:hAnsi="Times New Roman" w:cs="Times New Roman"/>
          <w:caps/>
          <w:color w:val="auto"/>
          <w:sz w:val="22"/>
          <w:szCs w:val="22"/>
        </w:rPr>
        <w:t xml:space="preserve">2. результаты освоения ПРОФЕССИОНАЛЬНОГО МОДУЛЯ </w:t>
      </w:r>
    </w:p>
    <w:p w:rsidR="00A3456E" w:rsidRPr="00FE3E41" w:rsidRDefault="00A3456E" w:rsidP="00C82126">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cs="Times New Roman"/>
          <w:b w:val="0"/>
          <w:color w:val="auto"/>
          <w:sz w:val="22"/>
          <w:szCs w:val="22"/>
        </w:rPr>
      </w:pPr>
      <w:r w:rsidRPr="00FE3E41">
        <w:rPr>
          <w:rFonts w:ascii="Times New Roman" w:hAnsi="Times New Roman" w:cs="Times New Roman"/>
          <w:b w:val="0"/>
          <w:color w:val="auto"/>
          <w:sz w:val="22"/>
          <w:szCs w:val="22"/>
        </w:rPr>
        <w:t xml:space="preserve">Результатом освоения программы профессионального модуля является овладение обучающимися видом профессиональной деятельности </w:t>
      </w:r>
      <w:r w:rsidR="00C82126">
        <w:rPr>
          <w:rFonts w:ascii="Times New Roman" w:hAnsi="Times New Roman" w:cs="Times New Roman"/>
          <w:b w:val="0"/>
          <w:color w:val="auto"/>
          <w:sz w:val="22"/>
          <w:szCs w:val="22"/>
        </w:rPr>
        <w:t xml:space="preserve">ПМ. 02 </w:t>
      </w:r>
      <w:r w:rsidR="00CD0622" w:rsidRPr="00FE3E41">
        <w:rPr>
          <w:rFonts w:ascii="Times New Roman" w:hAnsi="Times New Roman" w:cs="Times New Roman"/>
          <w:b w:val="0"/>
          <w:bCs w:val="0"/>
          <w:color w:val="auto"/>
          <w:sz w:val="22"/>
          <w:szCs w:val="22"/>
        </w:rPr>
        <w:t>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r w:rsidR="00DC43B2" w:rsidRPr="00FE3E41">
        <w:rPr>
          <w:rFonts w:ascii="Times New Roman" w:hAnsi="Times New Roman" w:cs="Times New Roman"/>
          <w:b w:val="0"/>
          <w:bCs w:val="0"/>
          <w:color w:val="auto"/>
          <w:sz w:val="22"/>
          <w:szCs w:val="22"/>
        </w:rPr>
        <w:t>»</w:t>
      </w:r>
      <w:r w:rsidR="00852EF8" w:rsidRPr="00FE3E41">
        <w:rPr>
          <w:rFonts w:ascii="Times New Roman" w:hAnsi="Times New Roman" w:cs="Times New Roman"/>
          <w:b w:val="0"/>
          <w:bCs w:val="0"/>
          <w:color w:val="auto"/>
          <w:sz w:val="22"/>
          <w:szCs w:val="22"/>
        </w:rPr>
        <w:t xml:space="preserve"> а также </w:t>
      </w:r>
      <w:r w:rsidRPr="00FE3E41">
        <w:rPr>
          <w:rFonts w:ascii="Times New Roman" w:hAnsi="Times New Roman" w:cs="Times New Roman"/>
          <w:b w:val="0"/>
          <w:color w:val="auto"/>
          <w:sz w:val="22"/>
          <w:szCs w:val="22"/>
        </w:rPr>
        <w:t xml:space="preserve"> профессиональными</w:t>
      </w:r>
      <w:r w:rsidR="00852EF8" w:rsidRPr="00FE3E41">
        <w:rPr>
          <w:rFonts w:ascii="Times New Roman" w:hAnsi="Times New Roman" w:cs="Times New Roman"/>
          <w:b w:val="0"/>
          <w:color w:val="auto"/>
          <w:sz w:val="22"/>
          <w:szCs w:val="22"/>
        </w:rPr>
        <w:t xml:space="preserve"> и общими компетенциями</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1242"/>
        <w:gridCol w:w="8612"/>
      </w:tblGrid>
      <w:tr w:rsidR="00A3456E" w:rsidRPr="00C82126" w:rsidTr="00C82126">
        <w:trPr>
          <w:trHeight w:val="651"/>
        </w:trPr>
        <w:tc>
          <w:tcPr>
            <w:tcW w:w="630" w:type="pct"/>
            <w:shd w:val="clear" w:color="auto" w:fill="auto"/>
            <w:vAlign w:val="center"/>
          </w:tcPr>
          <w:p w:rsidR="00A3456E" w:rsidRPr="00C82126" w:rsidRDefault="00A3456E" w:rsidP="00852EF8">
            <w:pPr>
              <w:keepNext/>
              <w:keepLines/>
              <w:widowControl w:val="0"/>
              <w:suppressAutoHyphens/>
              <w:spacing w:after="0" w:line="240" w:lineRule="auto"/>
              <w:jc w:val="center"/>
              <w:rPr>
                <w:rFonts w:ascii="Times New Roman" w:hAnsi="Times New Roman"/>
                <w:b/>
                <w:sz w:val="20"/>
                <w:szCs w:val="20"/>
              </w:rPr>
            </w:pPr>
            <w:r w:rsidRPr="00C82126">
              <w:rPr>
                <w:rFonts w:ascii="Times New Roman" w:hAnsi="Times New Roman"/>
                <w:b/>
                <w:sz w:val="20"/>
                <w:szCs w:val="20"/>
              </w:rPr>
              <w:t>Код</w:t>
            </w:r>
          </w:p>
        </w:tc>
        <w:tc>
          <w:tcPr>
            <w:tcW w:w="4370" w:type="pct"/>
            <w:shd w:val="clear" w:color="auto" w:fill="auto"/>
            <w:vAlign w:val="center"/>
          </w:tcPr>
          <w:p w:rsidR="00A3456E" w:rsidRPr="00C82126" w:rsidRDefault="00A3456E" w:rsidP="00852EF8">
            <w:pPr>
              <w:keepNext/>
              <w:keepLines/>
              <w:widowControl w:val="0"/>
              <w:suppressAutoHyphens/>
              <w:spacing w:after="0" w:line="240" w:lineRule="auto"/>
              <w:jc w:val="center"/>
              <w:rPr>
                <w:rFonts w:ascii="Times New Roman" w:hAnsi="Times New Roman"/>
                <w:b/>
                <w:sz w:val="20"/>
                <w:szCs w:val="20"/>
              </w:rPr>
            </w:pPr>
            <w:r w:rsidRPr="00C82126">
              <w:rPr>
                <w:rFonts w:ascii="Times New Roman" w:hAnsi="Times New Roman"/>
                <w:b/>
                <w:sz w:val="20"/>
                <w:szCs w:val="20"/>
              </w:rPr>
              <w:t>Наименование результата обучения</w:t>
            </w:r>
          </w:p>
        </w:tc>
      </w:tr>
      <w:tr w:rsidR="00A3456E" w:rsidRPr="00C82126" w:rsidTr="00C82126">
        <w:tc>
          <w:tcPr>
            <w:tcW w:w="630" w:type="pct"/>
            <w:shd w:val="clear" w:color="auto" w:fill="auto"/>
          </w:tcPr>
          <w:p w:rsidR="00A3456E" w:rsidRPr="00C82126" w:rsidRDefault="00A3456E" w:rsidP="00852EF8">
            <w:pPr>
              <w:keepNext/>
              <w:keepLines/>
              <w:widowControl w:val="0"/>
              <w:suppressAutoHyphens/>
              <w:spacing w:after="0" w:line="240" w:lineRule="auto"/>
              <w:jc w:val="both"/>
              <w:rPr>
                <w:rFonts w:ascii="Times New Roman" w:hAnsi="Times New Roman"/>
                <w:sz w:val="20"/>
                <w:szCs w:val="20"/>
              </w:rPr>
            </w:pPr>
            <w:r w:rsidRPr="00C82126">
              <w:rPr>
                <w:rFonts w:ascii="Times New Roman" w:hAnsi="Times New Roman"/>
                <w:sz w:val="20"/>
                <w:szCs w:val="20"/>
              </w:rPr>
              <w:t>ПК 2.1</w:t>
            </w:r>
          </w:p>
        </w:tc>
        <w:tc>
          <w:tcPr>
            <w:tcW w:w="4370" w:type="pct"/>
            <w:shd w:val="clear" w:color="auto" w:fill="auto"/>
          </w:tcPr>
          <w:p w:rsidR="00A3456E" w:rsidRPr="00C82126" w:rsidRDefault="00A3456E" w:rsidP="00852EF8">
            <w:pPr>
              <w:shd w:val="clear" w:color="auto" w:fill="FFFFFF"/>
              <w:spacing w:after="0" w:line="240" w:lineRule="auto"/>
              <w:jc w:val="both"/>
              <w:rPr>
                <w:sz w:val="20"/>
                <w:szCs w:val="20"/>
              </w:rPr>
            </w:pPr>
            <w:r w:rsidRPr="00C82126">
              <w:rPr>
                <w:rFonts w:ascii="Times New Roman" w:hAnsi="Times New Roman"/>
                <w:sz w:val="20"/>
                <w:szCs w:val="20"/>
              </w:rPr>
              <w:t>Формировать бухгалтерские проводки по учету источников имущества организации на основе рабочего плана счетов бухгалтерского учета.</w:t>
            </w:r>
          </w:p>
        </w:tc>
      </w:tr>
      <w:tr w:rsidR="00A3456E" w:rsidRPr="00C82126" w:rsidTr="00C82126">
        <w:tc>
          <w:tcPr>
            <w:tcW w:w="630" w:type="pct"/>
            <w:shd w:val="clear" w:color="auto" w:fill="auto"/>
          </w:tcPr>
          <w:p w:rsidR="00A3456E" w:rsidRPr="00C82126" w:rsidRDefault="00A3456E" w:rsidP="00852EF8">
            <w:pPr>
              <w:keepNext/>
              <w:keepLines/>
              <w:widowControl w:val="0"/>
              <w:suppressAutoHyphens/>
              <w:spacing w:after="0" w:line="240" w:lineRule="auto"/>
              <w:jc w:val="both"/>
              <w:rPr>
                <w:rFonts w:ascii="Times New Roman" w:hAnsi="Times New Roman"/>
                <w:sz w:val="20"/>
                <w:szCs w:val="20"/>
              </w:rPr>
            </w:pPr>
            <w:r w:rsidRPr="00C82126">
              <w:rPr>
                <w:rFonts w:ascii="Times New Roman" w:hAnsi="Times New Roman"/>
                <w:sz w:val="20"/>
                <w:szCs w:val="20"/>
              </w:rPr>
              <w:t>ПК 2.2</w:t>
            </w:r>
          </w:p>
        </w:tc>
        <w:tc>
          <w:tcPr>
            <w:tcW w:w="4370" w:type="pct"/>
            <w:shd w:val="clear" w:color="auto" w:fill="auto"/>
          </w:tcPr>
          <w:p w:rsidR="00A3456E" w:rsidRPr="00C82126" w:rsidRDefault="00A3456E" w:rsidP="00852EF8">
            <w:pPr>
              <w:shd w:val="clear" w:color="auto" w:fill="FFFFFF"/>
              <w:spacing w:after="0" w:line="240" w:lineRule="auto"/>
              <w:jc w:val="both"/>
              <w:rPr>
                <w:sz w:val="20"/>
                <w:szCs w:val="20"/>
              </w:rPr>
            </w:pPr>
            <w:r w:rsidRPr="00C82126">
              <w:rPr>
                <w:rFonts w:ascii="Times New Roman" w:hAnsi="Times New Roman"/>
                <w:sz w:val="20"/>
                <w:szCs w:val="20"/>
              </w:rPr>
              <w:t>Выполнять поручения руководства в составе комиссии по инвентаризации имущества в местах его хранения.</w:t>
            </w:r>
          </w:p>
        </w:tc>
      </w:tr>
      <w:tr w:rsidR="00A3456E" w:rsidRPr="00C82126" w:rsidTr="00C82126">
        <w:tc>
          <w:tcPr>
            <w:tcW w:w="630" w:type="pct"/>
            <w:shd w:val="clear" w:color="auto" w:fill="auto"/>
          </w:tcPr>
          <w:p w:rsidR="00A3456E" w:rsidRPr="00C82126" w:rsidRDefault="00A3456E" w:rsidP="00852EF8">
            <w:pPr>
              <w:keepNext/>
              <w:keepLines/>
              <w:widowControl w:val="0"/>
              <w:suppressAutoHyphens/>
              <w:spacing w:after="0" w:line="240" w:lineRule="auto"/>
              <w:jc w:val="both"/>
              <w:rPr>
                <w:rFonts w:ascii="Times New Roman" w:hAnsi="Times New Roman"/>
                <w:sz w:val="20"/>
                <w:szCs w:val="20"/>
                <w:lang w:val="en-US"/>
              </w:rPr>
            </w:pPr>
            <w:r w:rsidRPr="00C82126">
              <w:rPr>
                <w:rFonts w:ascii="Times New Roman" w:hAnsi="Times New Roman"/>
                <w:sz w:val="20"/>
                <w:szCs w:val="20"/>
              </w:rPr>
              <w:t>ПК 2.3</w:t>
            </w:r>
          </w:p>
        </w:tc>
        <w:tc>
          <w:tcPr>
            <w:tcW w:w="4370" w:type="pct"/>
            <w:shd w:val="clear" w:color="auto" w:fill="auto"/>
          </w:tcPr>
          <w:p w:rsidR="00A3456E" w:rsidRPr="00C82126" w:rsidRDefault="00A3456E" w:rsidP="00852EF8">
            <w:pPr>
              <w:shd w:val="clear" w:color="auto" w:fill="FFFFFF"/>
              <w:spacing w:after="0" w:line="240" w:lineRule="auto"/>
              <w:jc w:val="both"/>
              <w:rPr>
                <w:sz w:val="20"/>
                <w:szCs w:val="20"/>
              </w:rPr>
            </w:pPr>
            <w:r w:rsidRPr="00C82126">
              <w:rPr>
                <w:rFonts w:ascii="Times New Roman" w:hAnsi="Times New Roman"/>
                <w:sz w:val="20"/>
                <w:szCs w:val="20"/>
              </w:rPr>
              <w:t>Проводить подготовку к инвентаризации и проверку действительного соответствия фактических данных инвентаризации данным учета.</w:t>
            </w:r>
          </w:p>
        </w:tc>
      </w:tr>
      <w:tr w:rsidR="00A3456E" w:rsidRPr="00C82126" w:rsidTr="00C82126">
        <w:tc>
          <w:tcPr>
            <w:tcW w:w="630" w:type="pct"/>
            <w:shd w:val="clear" w:color="auto" w:fill="auto"/>
          </w:tcPr>
          <w:p w:rsidR="00A3456E" w:rsidRPr="00C82126" w:rsidRDefault="00A3456E" w:rsidP="00852EF8">
            <w:pPr>
              <w:keepNext/>
              <w:keepLines/>
              <w:widowControl w:val="0"/>
              <w:suppressAutoHyphens/>
              <w:spacing w:after="0" w:line="240" w:lineRule="auto"/>
              <w:jc w:val="both"/>
              <w:rPr>
                <w:rFonts w:ascii="Times New Roman" w:hAnsi="Times New Roman"/>
                <w:sz w:val="20"/>
                <w:szCs w:val="20"/>
              </w:rPr>
            </w:pPr>
            <w:r w:rsidRPr="00C82126">
              <w:rPr>
                <w:rFonts w:ascii="Times New Roman" w:hAnsi="Times New Roman"/>
                <w:sz w:val="20"/>
                <w:szCs w:val="20"/>
              </w:rPr>
              <w:t>ПК 2.4</w:t>
            </w:r>
          </w:p>
        </w:tc>
        <w:tc>
          <w:tcPr>
            <w:tcW w:w="4370" w:type="pct"/>
            <w:shd w:val="clear" w:color="auto" w:fill="auto"/>
          </w:tcPr>
          <w:p w:rsidR="00A3456E" w:rsidRPr="00C82126" w:rsidRDefault="00A3456E" w:rsidP="00852EF8">
            <w:pPr>
              <w:shd w:val="clear" w:color="auto" w:fill="FFFFFF"/>
              <w:spacing w:after="0" w:line="240" w:lineRule="auto"/>
              <w:jc w:val="both"/>
              <w:rPr>
                <w:sz w:val="20"/>
                <w:szCs w:val="20"/>
              </w:rPr>
            </w:pPr>
            <w:r w:rsidRPr="00C82126">
              <w:rPr>
                <w:rFonts w:ascii="Times New Roman" w:hAnsi="Times New Roman"/>
                <w:sz w:val="20"/>
                <w:szCs w:val="20"/>
              </w:rPr>
              <w:t xml:space="preserve"> 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r>
      <w:tr w:rsidR="00A3456E" w:rsidRPr="00C82126" w:rsidTr="00C82126">
        <w:tc>
          <w:tcPr>
            <w:tcW w:w="630" w:type="pct"/>
            <w:shd w:val="clear" w:color="auto" w:fill="auto"/>
          </w:tcPr>
          <w:p w:rsidR="00A3456E" w:rsidRPr="00C82126" w:rsidRDefault="00A3456E" w:rsidP="00852EF8">
            <w:pPr>
              <w:keepNext/>
              <w:keepLines/>
              <w:widowControl w:val="0"/>
              <w:suppressAutoHyphens/>
              <w:spacing w:after="0" w:line="240" w:lineRule="auto"/>
              <w:jc w:val="both"/>
              <w:rPr>
                <w:rFonts w:ascii="Times New Roman" w:hAnsi="Times New Roman"/>
                <w:sz w:val="20"/>
                <w:szCs w:val="20"/>
              </w:rPr>
            </w:pPr>
            <w:r w:rsidRPr="00C82126">
              <w:rPr>
                <w:rFonts w:ascii="Times New Roman" w:hAnsi="Times New Roman"/>
                <w:sz w:val="20"/>
                <w:szCs w:val="20"/>
              </w:rPr>
              <w:t>ПК 2.5</w:t>
            </w:r>
          </w:p>
        </w:tc>
        <w:tc>
          <w:tcPr>
            <w:tcW w:w="4370" w:type="pct"/>
            <w:shd w:val="clear" w:color="auto" w:fill="auto"/>
          </w:tcPr>
          <w:p w:rsidR="00A3456E" w:rsidRPr="00C82126" w:rsidRDefault="00A3456E" w:rsidP="00852EF8">
            <w:pPr>
              <w:shd w:val="clear" w:color="auto" w:fill="FFFFFF"/>
              <w:spacing w:after="0" w:line="240" w:lineRule="auto"/>
              <w:jc w:val="both"/>
              <w:rPr>
                <w:sz w:val="20"/>
                <w:szCs w:val="20"/>
              </w:rPr>
            </w:pPr>
            <w:r w:rsidRPr="00C82126">
              <w:rPr>
                <w:rFonts w:ascii="Times New Roman" w:hAnsi="Times New Roman"/>
                <w:sz w:val="20"/>
                <w:szCs w:val="20"/>
              </w:rPr>
              <w:t>Проводить процедуры инвентаризации финансовых обязательств организации.</w:t>
            </w:r>
          </w:p>
        </w:tc>
      </w:tr>
      <w:tr w:rsidR="00CD0622" w:rsidRPr="00C82126" w:rsidTr="00C82126">
        <w:tc>
          <w:tcPr>
            <w:tcW w:w="630" w:type="pct"/>
            <w:shd w:val="clear" w:color="auto" w:fill="auto"/>
          </w:tcPr>
          <w:p w:rsidR="00CD0622" w:rsidRPr="00C82126" w:rsidRDefault="00CD0622" w:rsidP="00852EF8">
            <w:pPr>
              <w:keepNext/>
              <w:keepLines/>
              <w:widowControl w:val="0"/>
              <w:suppressAutoHyphens/>
              <w:spacing w:after="0" w:line="240" w:lineRule="auto"/>
              <w:jc w:val="both"/>
              <w:rPr>
                <w:rFonts w:ascii="Times New Roman" w:hAnsi="Times New Roman"/>
                <w:sz w:val="20"/>
                <w:szCs w:val="20"/>
              </w:rPr>
            </w:pPr>
            <w:r w:rsidRPr="00C82126">
              <w:rPr>
                <w:rFonts w:ascii="Times New Roman" w:hAnsi="Times New Roman"/>
                <w:sz w:val="20"/>
                <w:szCs w:val="20"/>
              </w:rPr>
              <w:t>ОК 1</w:t>
            </w:r>
          </w:p>
        </w:tc>
        <w:tc>
          <w:tcPr>
            <w:tcW w:w="4370" w:type="pct"/>
            <w:shd w:val="clear" w:color="auto" w:fill="auto"/>
          </w:tcPr>
          <w:p w:rsidR="00CD0622" w:rsidRPr="00C82126" w:rsidRDefault="00CD0622" w:rsidP="00852EF8">
            <w:pPr>
              <w:shd w:val="clear" w:color="auto" w:fill="FFFFFF"/>
              <w:spacing w:after="0" w:line="240" w:lineRule="auto"/>
              <w:jc w:val="both"/>
              <w:rPr>
                <w:rFonts w:ascii="Times New Roman" w:hAnsi="Times New Roman"/>
                <w:sz w:val="20"/>
                <w:szCs w:val="20"/>
              </w:rPr>
            </w:pPr>
            <w:r w:rsidRPr="00C82126">
              <w:rPr>
                <w:rFonts w:ascii="Times New Roman" w:hAnsi="Times New Roman"/>
                <w:sz w:val="20"/>
                <w:szCs w:val="20"/>
              </w:rPr>
              <w:t xml:space="preserve"> Понимать сущность и социальную значимость своей будущей профессии, проявлять к ней устойчивый интерес.</w:t>
            </w:r>
          </w:p>
        </w:tc>
      </w:tr>
      <w:tr w:rsidR="00CD0622" w:rsidRPr="00C82126" w:rsidTr="00C82126">
        <w:tc>
          <w:tcPr>
            <w:tcW w:w="630" w:type="pct"/>
            <w:shd w:val="clear" w:color="auto" w:fill="auto"/>
          </w:tcPr>
          <w:p w:rsidR="00CD0622" w:rsidRPr="00C82126" w:rsidRDefault="00CD0622" w:rsidP="00852EF8">
            <w:pPr>
              <w:keepNext/>
              <w:keepLines/>
              <w:widowControl w:val="0"/>
              <w:suppressAutoHyphens/>
              <w:spacing w:after="0" w:line="240" w:lineRule="auto"/>
              <w:jc w:val="both"/>
              <w:rPr>
                <w:rFonts w:ascii="Times New Roman" w:hAnsi="Times New Roman"/>
                <w:sz w:val="20"/>
                <w:szCs w:val="20"/>
              </w:rPr>
            </w:pPr>
            <w:r w:rsidRPr="00C82126">
              <w:rPr>
                <w:rFonts w:ascii="Times New Roman" w:hAnsi="Times New Roman"/>
                <w:sz w:val="20"/>
                <w:szCs w:val="20"/>
              </w:rPr>
              <w:t>ОК 2.</w:t>
            </w:r>
          </w:p>
        </w:tc>
        <w:tc>
          <w:tcPr>
            <w:tcW w:w="4370" w:type="pct"/>
            <w:shd w:val="clear" w:color="auto" w:fill="auto"/>
          </w:tcPr>
          <w:p w:rsidR="00CD0622" w:rsidRPr="00C82126" w:rsidRDefault="00CD0622" w:rsidP="00852EF8">
            <w:pPr>
              <w:shd w:val="clear" w:color="auto" w:fill="FFFFFF"/>
              <w:spacing w:after="0" w:line="240" w:lineRule="auto"/>
              <w:jc w:val="both"/>
              <w:rPr>
                <w:rFonts w:ascii="Times New Roman" w:hAnsi="Times New Roman"/>
                <w:sz w:val="20"/>
                <w:szCs w:val="20"/>
              </w:rPr>
            </w:pPr>
            <w:r w:rsidRPr="00C82126">
              <w:rPr>
                <w:rFonts w:ascii="Times New Roman" w:hAnsi="Times New Roman"/>
                <w:sz w:val="20"/>
                <w:szCs w:val="20"/>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CD0622" w:rsidRPr="00C82126" w:rsidTr="00C82126">
        <w:tc>
          <w:tcPr>
            <w:tcW w:w="630" w:type="pct"/>
            <w:shd w:val="clear" w:color="auto" w:fill="auto"/>
          </w:tcPr>
          <w:p w:rsidR="00CD0622" w:rsidRPr="00C82126" w:rsidRDefault="00CD0622" w:rsidP="00852EF8">
            <w:pPr>
              <w:keepNext/>
              <w:keepLines/>
              <w:widowControl w:val="0"/>
              <w:suppressAutoHyphens/>
              <w:spacing w:after="0" w:line="240" w:lineRule="auto"/>
              <w:jc w:val="both"/>
              <w:rPr>
                <w:rFonts w:ascii="Times New Roman" w:hAnsi="Times New Roman"/>
                <w:sz w:val="20"/>
                <w:szCs w:val="20"/>
              </w:rPr>
            </w:pPr>
            <w:r w:rsidRPr="00C82126">
              <w:rPr>
                <w:rFonts w:ascii="Times New Roman" w:hAnsi="Times New Roman"/>
                <w:sz w:val="20"/>
                <w:szCs w:val="20"/>
              </w:rPr>
              <w:t xml:space="preserve">ОК 3.  </w:t>
            </w:r>
          </w:p>
        </w:tc>
        <w:tc>
          <w:tcPr>
            <w:tcW w:w="4370" w:type="pct"/>
            <w:shd w:val="clear" w:color="auto" w:fill="auto"/>
          </w:tcPr>
          <w:p w:rsidR="00CD0622" w:rsidRPr="00C82126" w:rsidRDefault="00CD0622" w:rsidP="00852EF8">
            <w:pPr>
              <w:shd w:val="clear" w:color="auto" w:fill="FFFFFF"/>
              <w:spacing w:after="0" w:line="240" w:lineRule="auto"/>
              <w:jc w:val="both"/>
              <w:rPr>
                <w:rFonts w:ascii="Times New Roman" w:hAnsi="Times New Roman"/>
                <w:sz w:val="20"/>
                <w:szCs w:val="20"/>
              </w:rPr>
            </w:pPr>
            <w:r w:rsidRPr="00C82126">
              <w:rPr>
                <w:rFonts w:ascii="Times New Roman" w:hAnsi="Times New Roman"/>
                <w:sz w:val="20"/>
                <w:szCs w:val="20"/>
              </w:rPr>
              <w:t xml:space="preserve">Принимать решения в стандартных и нестандартных ситуациях и нести за них ответственность. </w:t>
            </w:r>
          </w:p>
        </w:tc>
      </w:tr>
      <w:tr w:rsidR="00CD0622" w:rsidRPr="00C82126" w:rsidTr="00C82126">
        <w:tc>
          <w:tcPr>
            <w:tcW w:w="630" w:type="pct"/>
            <w:shd w:val="clear" w:color="auto" w:fill="auto"/>
          </w:tcPr>
          <w:p w:rsidR="00CD0622" w:rsidRPr="00C82126" w:rsidRDefault="00CD0622" w:rsidP="00852EF8">
            <w:pPr>
              <w:keepNext/>
              <w:keepLines/>
              <w:widowControl w:val="0"/>
              <w:suppressAutoHyphens/>
              <w:spacing w:after="0" w:line="240" w:lineRule="auto"/>
              <w:jc w:val="both"/>
              <w:rPr>
                <w:rFonts w:ascii="Times New Roman" w:hAnsi="Times New Roman"/>
                <w:sz w:val="20"/>
                <w:szCs w:val="20"/>
              </w:rPr>
            </w:pPr>
            <w:r w:rsidRPr="00C82126">
              <w:rPr>
                <w:rFonts w:ascii="Times New Roman" w:hAnsi="Times New Roman"/>
                <w:sz w:val="20"/>
                <w:szCs w:val="20"/>
              </w:rPr>
              <w:t>ОК 4.</w:t>
            </w:r>
          </w:p>
        </w:tc>
        <w:tc>
          <w:tcPr>
            <w:tcW w:w="4370" w:type="pct"/>
            <w:shd w:val="clear" w:color="auto" w:fill="auto"/>
          </w:tcPr>
          <w:p w:rsidR="00CD0622" w:rsidRPr="00C82126" w:rsidRDefault="00CD0622" w:rsidP="00852EF8">
            <w:pPr>
              <w:shd w:val="clear" w:color="auto" w:fill="FFFFFF"/>
              <w:spacing w:after="0" w:line="240" w:lineRule="auto"/>
              <w:jc w:val="both"/>
              <w:rPr>
                <w:rFonts w:ascii="Times New Roman" w:hAnsi="Times New Roman"/>
                <w:sz w:val="20"/>
                <w:szCs w:val="20"/>
              </w:rPr>
            </w:pPr>
            <w:r w:rsidRPr="00C82126">
              <w:rPr>
                <w:rFonts w:ascii="Times New Roman" w:hAnsi="Times New Roman"/>
                <w:sz w:val="20"/>
                <w:szCs w:val="2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D0622" w:rsidRPr="00C82126" w:rsidTr="00C82126">
        <w:tc>
          <w:tcPr>
            <w:tcW w:w="630" w:type="pct"/>
            <w:shd w:val="clear" w:color="auto" w:fill="auto"/>
          </w:tcPr>
          <w:p w:rsidR="00CD0622" w:rsidRPr="00C82126" w:rsidRDefault="00CD0622" w:rsidP="00852EF8">
            <w:pPr>
              <w:keepNext/>
              <w:keepLines/>
              <w:widowControl w:val="0"/>
              <w:suppressAutoHyphens/>
              <w:spacing w:after="0" w:line="240" w:lineRule="auto"/>
              <w:jc w:val="both"/>
              <w:rPr>
                <w:rFonts w:ascii="Times New Roman" w:hAnsi="Times New Roman"/>
                <w:sz w:val="20"/>
                <w:szCs w:val="20"/>
              </w:rPr>
            </w:pPr>
            <w:r w:rsidRPr="00C82126">
              <w:rPr>
                <w:rFonts w:ascii="Times New Roman" w:hAnsi="Times New Roman"/>
                <w:sz w:val="20"/>
                <w:szCs w:val="20"/>
              </w:rPr>
              <w:t>ОК 5</w:t>
            </w:r>
          </w:p>
        </w:tc>
        <w:tc>
          <w:tcPr>
            <w:tcW w:w="4370" w:type="pct"/>
            <w:shd w:val="clear" w:color="auto" w:fill="auto"/>
          </w:tcPr>
          <w:p w:rsidR="00CD0622" w:rsidRPr="00C82126" w:rsidRDefault="00CD0622" w:rsidP="00852EF8">
            <w:pPr>
              <w:shd w:val="clear" w:color="auto" w:fill="FFFFFF"/>
              <w:spacing w:after="0" w:line="240" w:lineRule="auto"/>
              <w:jc w:val="both"/>
              <w:rPr>
                <w:rFonts w:ascii="Times New Roman" w:hAnsi="Times New Roman"/>
                <w:sz w:val="20"/>
                <w:szCs w:val="20"/>
              </w:rPr>
            </w:pPr>
            <w:r w:rsidRPr="00C82126">
              <w:rPr>
                <w:rFonts w:ascii="Times New Roman" w:hAnsi="Times New Roman"/>
                <w:sz w:val="20"/>
                <w:szCs w:val="20"/>
              </w:rPr>
              <w:t xml:space="preserve">Владеть информационной культурой, анализировать и оценивать информацию с использованием информационно  – коммуникативных технологий. </w:t>
            </w:r>
          </w:p>
        </w:tc>
      </w:tr>
      <w:tr w:rsidR="00CD0622" w:rsidRPr="00C82126" w:rsidTr="00C82126">
        <w:tc>
          <w:tcPr>
            <w:tcW w:w="630" w:type="pct"/>
            <w:shd w:val="clear" w:color="auto" w:fill="auto"/>
          </w:tcPr>
          <w:p w:rsidR="00CD0622" w:rsidRPr="00C82126" w:rsidRDefault="00CD0622" w:rsidP="00852EF8">
            <w:pPr>
              <w:keepNext/>
              <w:keepLines/>
              <w:widowControl w:val="0"/>
              <w:suppressAutoHyphens/>
              <w:spacing w:after="0" w:line="240" w:lineRule="auto"/>
              <w:jc w:val="both"/>
              <w:rPr>
                <w:rFonts w:ascii="Times New Roman" w:hAnsi="Times New Roman"/>
                <w:sz w:val="20"/>
                <w:szCs w:val="20"/>
              </w:rPr>
            </w:pPr>
            <w:r w:rsidRPr="00C82126">
              <w:rPr>
                <w:rFonts w:ascii="Times New Roman" w:hAnsi="Times New Roman"/>
                <w:sz w:val="20"/>
                <w:szCs w:val="20"/>
              </w:rPr>
              <w:t>ОК 6.</w:t>
            </w:r>
          </w:p>
        </w:tc>
        <w:tc>
          <w:tcPr>
            <w:tcW w:w="4370" w:type="pct"/>
            <w:shd w:val="clear" w:color="auto" w:fill="auto"/>
          </w:tcPr>
          <w:p w:rsidR="00CD0622" w:rsidRPr="00C82126" w:rsidRDefault="00CD0622" w:rsidP="00852EF8">
            <w:pPr>
              <w:shd w:val="clear" w:color="auto" w:fill="FFFFFF"/>
              <w:spacing w:after="0" w:line="240" w:lineRule="auto"/>
              <w:jc w:val="both"/>
              <w:rPr>
                <w:rFonts w:ascii="Times New Roman" w:hAnsi="Times New Roman"/>
                <w:sz w:val="20"/>
                <w:szCs w:val="20"/>
              </w:rPr>
            </w:pPr>
            <w:r w:rsidRPr="00C82126">
              <w:rPr>
                <w:rFonts w:ascii="Times New Roman" w:hAnsi="Times New Roman"/>
                <w:sz w:val="20"/>
                <w:szCs w:val="20"/>
              </w:rPr>
              <w:t>Работать в коллективе и в команде, эффективно общаться с коллегами, руководством, потребителями.</w:t>
            </w:r>
          </w:p>
        </w:tc>
      </w:tr>
      <w:tr w:rsidR="00CD0622" w:rsidRPr="00C82126" w:rsidTr="00C82126">
        <w:tc>
          <w:tcPr>
            <w:tcW w:w="630" w:type="pct"/>
            <w:shd w:val="clear" w:color="auto" w:fill="auto"/>
          </w:tcPr>
          <w:p w:rsidR="00CD0622" w:rsidRPr="00C82126" w:rsidRDefault="00CD0622" w:rsidP="00852EF8">
            <w:pPr>
              <w:keepNext/>
              <w:keepLines/>
              <w:widowControl w:val="0"/>
              <w:suppressAutoHyphens/>
              <w:spacing w:after="0" w:line="240" w:lineRule="auto"/>
              <w:jc w:val="both"/>
              <w:rPr>
                <w:rFonts w:ascii="Times New Roman" w:hAnsi="Times New Roman"/>
                <w:sz w:val="20"/>
                <w:szCs w:val="20"/>
              </w:rPr>
            </w:pPr>
            <w:r w:rsidRPr="00C82126">
              <w:rPr>
                <w:rFonts w:ascii="Times New Roman" w:hAnsi="Times New Roman"/>
                <w:sz w:val="20"/>
                <w:szCs w:val="20"/>
              </w:rPr>
              <w:t>ОК 7.</w:t>
            </w:r>
          </w:p>
        </w:tc>
        <w:tc>
          <w:tcPr>
            <w:tcW w:w="4370" w:type="pct"/>
            <w:shd w:val="clear" w:color="auto" w:fill="auto"/>
          </w:tcPr>
          <w:p w:rsidR="00CD0622" w:rsidRPr="00C82126" w:rsidRDefault="00CD0622" w:rsidP="00852EF8">
            <w:pPr>
              <w:shd w:val="clear" w:color="auto" w:fill="FFFFFF"/>
              <w:spacing w:after="0" w:line="240" w:lineRule="auto"/>
              <w:jc w:val="both"/>
              <w:rPr>
                <w:rFonts w:ascii="Times New Roman" w:hAnsi="Times New Roman"/>
                <w:sz w:val="20"/>
                <w:szCs w:val="20"/>
              </w:rPr>
            </w:pPr>
            <w:r w:rsidRPr="00C82126">
              <w:rPr>
                <w:rFonts w:ascii="Times New Roman" w:hAnsi="Times New Roman"/>
                <w:sz w:val="20"/>
                <w:szCs w:val="20"/>
              </w:rPr>
              <w:t>Брать на себя ответственность за работу членов команды (подчиненных) , за результат выполнения заданий.</w:t>
            </w:r>
          </w:p>
        </w:tc>
      </w:tr>
      <w:tr w:rsidR="00CD0622" w:rsidRPr="00C82126" w:rsidTr="00C82126">
        <w:tc>
          <w:tcPr>
            <w:tcW w:w="630" w:type="pct"/>
            <w:shd w:val="clear" w:color="auto" w:fill="auto"/>
          </w:tcPr>
          <w:p w:rsidR="00CD0622" w:rsidRPr="00C82126" w:rsidRDefault="00CD0622" w:rsidP="00852EF8">
            <w:pPr>
              <w:keepNext/>
              <w:keepLines/>
              <w:widowControl w:val="0"/>
              <w:suppressAutoHyphens/>
              <w:spacing w:after="0" w:line="240" w:lineRule="auto"/>
              <w:jc w:val="both"/>
              <w:rPr>
                <w:rFonts w:ascii="Times New Roman" w:hAnsi="Times New Roman"/>
                <w:sz w:val="20"/>
                <w:szCs w:val="20"/>
              </w:rPr>
            </w:pPr>
            <w:r w:rsidRPr="00C82126">
              <w:rPr>
                <w:rFonts w:ascii="Times New Roman" w:hAnsi="Times New Roman"/>
                <w:sz w:val="20"/>
                <w:szCs w:val="20"/>
              </w:rPr>
              <w:t>ОК 8.</w:t>
            </w:r>
          </w:p>
        </w:tc>
        <w:tc>
          <w:tcPr>
            <w:tcW w:w="4370" w:type="pct"/>
            <w:shd w:val="clear" w:color="auto" w:fill="auto"/>
          </w:tcPr>
          <w:p w:rsidR="00CD0622" w:rsidRPr="00C82126" w:rsidRDefault="00CD0622" w:rsidP="00852EF8">
            <w:pPr>
              <w:shd w:val="clear" w:color="auto" w:fill="FFFFFF"/>
              <w:spacing w:after="0" w:line="240" w:lineRule="auto"/>
              <w:jc w:val="both"/>
              <w:rPr>
                <w:rFonts w:ascii="Times New Roman" w:hAnsi="Times New Roman"/>
                <w:sz w:val="20"/>
                <w:szCs w:val="20"/>
              </w:rPr>
            </w:pPr>
            <w:r w:rsidRPr="00C82126">
              <w:rPr>
                <w:rFonts w:ascii="Times New Roman" w:hAnsi="Times New Roman"/>
                <w:sz w:val="20"/>
                <w:szCs w:val="20"/>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CD0622" w:rsidRPr="00C82126" w:rsidTr="00C82126">
        <w:tc>
          <w:tcPr>
            <w:tcW w:w="630" w:type="pct"/>
            <w:shd w:val="clear" w:color="auto" w:fill="auto"/>
          </w:tcPr>
          <w:p w:rsidR="00CD0622" w:rsidRPr="00C82126" w:rsidRDefault="00CD0622" w:rsidP="00852EF8">
            <w:pPr>
              <w:keepNext/>
              <w:keepLines/>
              <w:widowControl w:val="0"/>
              <w:suppressAutoHyphens/>
              <w:spacing w:after="0" w:line="240" w:lineRule="auto"/>
              <w:jc w:val="both"/>
              <w:rPr>
                <w:rFonts w:ascii="Times New Roman" w:hAnsi="Times New Roman"/>
                <w:sz w:val="20"/>
                <w:szCs w:val="20"/>
              </w:rPr>
            </w:pPr>
            <w:r w:rsidRPr="00C82126">
              <w:rPr>
                <w:rFonts w:ascii="Times New Roman" w:hAnsi="Times New Roman"/>
                <w:sz w:val="20"/>
                <w:szCs w:val="20"/>
              </w:rPr>
              <w:t>ОК 9.</w:t>
            </w:r>
          </w:p>
        </w:tc>
        <w:tc>
          <w:tcPr>
            <w:tcW w:w="4370" w:type="pct"/>
            <w:shd w:val="clear" w:color="auto" w:fill="auto"/>
          </w:tcPr>
          <w:p w:rsidR="00CD0622" w:rsidRPr="00C82126" w:rsidRDefault="00CD0622" w:rsidP="00852EF8">
            <w:pPr>
              <w:shd w:val="clear" w:color="auto" w:fill="FFFFFF"/>
              <w:spacing w:after="0" w:line="240" w:lineRule="auto"/>
              <w:jc w:val="both"/>
              <w:rPr>
                <w:rFonts w:ascii="Times New Roman" w:hAnsi="Times New Roman"/>
                <w:sz w:val="20"/>
                <w:szCs w:val="20"/>
              </w:rPr>
            </w:pPr>
            <w:r w:rsidRPr="00C82126">
              <w:rPr>
                <w:rFonts w:ascii="Times New Roman" w:hAnsi="Times New Roman"/>
                <w:sz w:val="20"/>
                <w:szCs w:val="20"/>
              </w:rPr>
              <w:t xml:space="preserve">Ориентироваться в условиях частой смены технологий в профессиональной деятельности. </w:t>
            </w:r>
          </w:p>
        </w:tc>
      </w:tr>
    </w:tbl>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cs="Times New Roman"/>
          <w:b w:val="0"/>
          <w:caps/>
          <w:color w:val="auto"/>
          <w:sz w:val="22"/>
          <w:szCs w:val="22"/>
        </w:rPr>
      </w:pPr>
    </w:p>
    <w:p w:rsidR="00A3456E" w:rsidRPr="00FE3E41" w:rsidRDefault="00A3456E" w:rsidP="00A3456E">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cs="Times New Roman"/>
          <w:b w:val="0"/>
          <w:caps/>
          <w:color w:val="auto"/>
          <w:sz w:val="22"/>
          <w:szCs w:val="22"/>
        </w:rPr>
      </w:pPr>
    </w:p>
    <w:p w:rsidR="00852EF8" w:rsidRPr="00FE3E41" w:rsidRDefault="00852EF8" w:rsidP="00C82126">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caps/>
          <w:sz w:val="22"/>
          <w:szCs w:val="22"/>
        </w:rPr>
      </w:pPr>
    </w:p>
    <w:p w:rsidR="00C82126" w:rsidRDefault="00C82126" w:rsidP="00A3456E">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2"/>
          <w:szCs w:val="22"/>
        </w:rPr>
      </w:pPr>
      <w:r>
        <w:rPr>
          <w:b/>
          <w:caps/>
          <w:sz w:val="22"/>
          <w:szCs w:val="22"/>
        </w:rPr>
        <w:br w:type="page"/>
      </w:r>
    </w:p>
    <w:p w:rsidR="00A3456E" w:rsidRPr="00FE3E41" w:rsidRDefault="00A3456E" w:rsidP="00A3456E">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2"/>
          <w:szCs w:val="22"/>
        </w:rPr>
      </w:pPr>
      <w:r w:rsidRPr="00FE3E41">
        <w:rPr>
          <w:b/>
          <w:caps/>
          <w:sz w:val="22"/>
          <w:szCs w:val="22"/>
        </w:rPr>
        <w:lastRenderedPageBreak/>
        <w:t>3. СТРУКТУРА и содержание профессионального модуля</w:t>
      </w:r>
    </w:p>
    <w:p w:rsidR="00A3456E" w:rsidRPr="00FE3E41" w:rsidRDefault="00A3456E" w:rsidP="00A3456E">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2"/>
          <w:szCs w:val="22"/>
        </w:rPr>
      </w:pPr>
      <w:r w:rsidRPr="00FE3E41">
        <w:rPr>
          <w:b/>
          <w:sz w:val="22"/>
          <w:szCs w:val="22"/>
        </w:rPr>
        <w:t>3.1. Тематический план профессионального модуля</w:t>
      </w:r>
    </w:p>
    <w:p w:rsidR="00A3456E" w:rsidRPr="00FE3E41" w:rsidRDefault="00A3456E" w:rsidP="00A3456E">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2"/>
          <w:szCs w:val="22"/>
        </w:rPr>
      </w:pPr>
    </w:p>
    <w:tbl>
      <w:tblPr>
        <w:tblW w:w="5587" w:type="pct"/>
        <w:tblInd w:w="-8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84"/>
        <w:gridCol w:w="2442"/>
        <w:gridCol w:w="1161"/>
        <w:gridCol w:w="623"/>
        <w:gridCol w:w="1145"/>
        <w:gridCol w:w="1268"/>
        <w:gridCol w:w="907"/>
        <w:gridCol w:w="731"/>
        <w:gridCol w:w="244"/>
        <w:gridCol w:w="1106"/>
      </w:tblGrid>
      <w:tr w:rsidR="008C2D62" w:rsidRPr="00C82126" w:rsidTr="00852EF8">
        <w:trPr>
          <w:trHeight w:val="436"/>
        </w:trPr>
        <w:tc>
          <w:tcPr>
            <w:tcW w:w="628" w:type="pct"/>
            <w:vMerge w:val="restart"/>
            <w:shd w:val="clear" w:color="auto" w:fill="auto"/>
          </w:tcPr>
          <w:p w:rsidR="008C2D62" w:rsidRPr="00C82126" w:rsidRDefault="008C2D62" w:rsidP="00852EF8">
            <w:pPr>
              <w:pStyle w:val="21"/>
              <w:widowControl w:val="0"/>
              <w:ind w:left="0" w:firstLine="0"/>
              <w:jc w:val="center"/>
              <w:rPr>
                <w:b/>
                <w:sz w:val="16"/>
                <w:szCs w:val="16"/>
              </w:rPr>
            </w:pPr>
            <w:r w:rsidRPr="00C82126">
              <w:rPr>
                <w:b/>
                <w:sz w:val="16"/>
                <w:szCs w:val="16"/>
              </w:rPr>
              <w:t xml:space="preserve">Коды профессиональных </w:t>
            </w:r>
            <w:r w:rsidR="00852EF8" w:rsidRPr="00C82126">
              <w:rPr>
                <w:b/>
                <w:sz w:val="16"/>
                <w:szCs w:val="16"/>
              </w:rPr>
              <w:t xml:space="preserve"> и общих </w:t>
            </w:r>
            <w:r w:rsidRPr="00C82126">
              <w:rPr>
                <w:b/>
                <w:sz w:val="16"/>
                <w:szCs w:val="16"/>
              </w:rPr>
              <w:t>компетенций</w:t>
            </w:r>
          </w:p>
        </w:tc>
        <w:tc>
          <w:tcPr>
            <w:tcW w:w="1109" w:type="pct"/>
            <w:vMerge w:val="restart"/>
            <w:shd w:val="clear" w:color="auto" w:fill="auto"/>
          </w:tcPr>
          <w:p w:rsidR="008C2D62" w:rsidRPr="00C82126" w:rsidRDefault="008C2D62" w:rsidP="00852EF8">
            <w:pPr>
              <w:pStyle w:val="21"/>
              <w:widowControl w:val="0"/>
              <w:ind w:left="0" w:firstLine="0"/>
              <w:jc w:val="center"/>
              <w:rPr>
                <w:b/>
                <w:sz w:val="16"/>
                <w:szCs w:val="16"/>
              </w:rPr>
            </w:pPr>
            <w:r w:rsidRPr="00C82126">
              <w:rPr>
                <w:b/>
                <w:sz w:val="16"/>
                <w:szCs w:val="16"/>
              </w:rPr>
              <w:t>Наименования разделов профессионального модуля</w:t>
            </w:r>
          </w:p>
        </w:tc>
        <w:tc>
          <w:tcPr>
            <w:tcW w:w="527" w:type="pct"/>
            <w:vMerge w:val="restart"/>
            <w:shd w:val="clear" w:color="auto" w:fill="auto"/>
          </w:tcPr>
          <w:p w:rsidR="008C2D62" w:rsidRPr="00C82126" w:rsidRDefault="008C2D62" w:rsidP="00852EF8">
            <w:pPr>
              <w:pStyle w:val="21"/>
              <w:widowControl w:val="0"/>
              <w:ind w:left="0" w:firstLine="0"/>
              <w:jc w:val="center"/>
              <w:rPr>
                <w:b/>
                <w:iCs/>
                <w:sz w:val="16"/>
                <w:szCs w:val="16"/>
              </w:rPr>
            </w:pPr>
            <w:r w:rsidRPr="00C82126">
              <w:rPr>
                <w:b/>
                <w:iCs/>
                <w:sz w:val="16"/>
                <w:szCs w:val="16"/>
              </w:rPr>
              <w:t>Всего часов</w:t>
            </w:r>
          </w:p>
          <w:p w:rsidR="008C2D62" w:rsidRPr="00C82126" w:rsidRDefault="008C2D62" w:rsidP="00852EF8">
            <w:pPr>
              <w:pStyle w:val="21"/>
              <w:widowControl w:val="0"/>
              <w:ind w:left="0" w:firstLine="0"/>
              <w:jc w:val="center"/>
              <w:rPr>
                <w:iCs/>
                <w:sz w:val="16"/>
                <w:szCs w:val="16"/>
              </w:rPr>
            </w:pPr>
            <w:r w:rsidRPr="00C82126">
              <w:rPr>
                <w:iCs/>
                <w:sz w:val="16"/>
                <w:szCs w:val="16"/>
              </w:rPr>
              <w:t>(макс. учебная нагрузка и практики)</w:t>
            </w:r>
          </w:p>
        </w:tc>
        <w:tc>
          <w:tcPr>
            <w:tcW w:w="1790" w:type="pct"/>
            <w:gridSpan w:val="4"/>
            <w:shd w:val="clear" w:color="auto" w:fill="auto"/>
          </w:tcPr>
          <w:p w:rsidR="008C2D62" w:rsidRPr="00C82126" w:rsidRDefault="008C2D62" w:rsidP="00852EF8">
            <w:pPr>
              <w:pStyle w:val="21"/>
              <w:widowControl w:val="0"/>
              <w:ind w:left="0" w:firstLine="0"/>
              <w:jc w:val="center"/>
              <w:rPr>
                <w:b/>
                <w:iCs/>
                <w:sz w:val="16"/>
                <w:szCs w:val="16"/>
              </w:rPr>
            </w:pPr>
            <w:r w:rsidRPr="00C82126">
              <w:rPr>
                <w:b/>
                <w:sz w:val="16"/>
                <w:szCs w:val="16"/>
              </w:rPr>
              <w:t>Объем времени, отведенный на освоение междисциплинарного курса (курсов)</w:t>
            </w:r>
          </w:p>
        </w:tc>
        <w:tc>
          <w:tcPr>
            <w:tcW w:w="946" w:type="pct"/>
            <w:gridSpan w:val="3"/>
            <w:shd w:val="clear" w:color="auto" w:fill="auto"/>
          </w:tcPr>
          <w:p w:rsidR="008C2D62" w:rsidRPr="00C82126" w:rsidRDefault="008C2D62" w:rsidP="00852EF8">
            <w:pPr>
              <w:pStyle w:val="21"/>
              <w:widowControl w:val="0"/>
              <w:ind w:left="0" w:firstLine="0"/>
              <w:jc w:val="center"/>
              <w:rPr>
                <w:b/>
                <w:iCs/>
                <w:sz w:val="16"/>
                <w:szCs w:val="16"/>
              </w:rPr>
            </w:pPr>
            <w:r w:rsidRPr="00C82126">
              <w:rPr>
                <w:b/>
                <w:iCs/>
                <w:sz w:val="16"/>
                <w:szCs w:val="16"/>
              </w:rPr>
              <w:t>Производственное обучение (в т.ч. производственная практика)</w:t>
            </w:r>
          </w:p>
        </w:tc>
      </w:tr>
      <w:tr w:rsidR="008C2D62" w:rsidRPr="00C82126" w:rsidTr="00852EF8">
        <w:trPr>
          <w:trHeight w:val="436"/>
        </w:trPr>
        <w:tc>
          <w:tcPr>
            <w:tcW w:w="628" w:type="pct"/>
            <w:vMerge/>
            <w:shd w:val="clear" w:color="auto" w:fill="auto"/>
          </w:tcPr>
          <w:p w:rsidR="008C2D62" w:rsidRPr="00C82126" w:rsidRDefault="008C2D62" w:rsidP="00852EF8">
            <w:pPr>
              <w:pStyle w:val="21"/>
              <w:widowControl w:val="0"/>
              <w:ind w:left="0" w:firstLine="0"/>
              <w:jc w:val="center"/>
              <w:rPr>
                <w:b/>
                <w:sz w:val="16"/>
                <w:szCs w:val="16"/>
              </w:rPr>
            </w:pPr>
          </w:p>
        </w:tc>
        <w:tc>
          <w:tcPr>
            <w:tcW w:w="1109" w:type="pct"/>
            <w:vMerge/>
            <w:shd w:val="clear" w:color="auto" w:fill="auto"/>
          </w:tcPr>
          <w:p w:rsidR="008C2D62" w:rsidRPr="00C82126" w:rsidRDefault="008C2D62" w:rsidP="00852EF8">
            <w:pPr>
              <w:pStyle w:val="21"/>
              <w:widowControl w:val="0"/>
              <w:ind w:left="0" w:firstLine="0"/>
              <w:jc w:val="center"/>
              <w:rPr>
                <w:b/>
                <w:sz w:val="16"/>
                <w:szCs w:val="16"/>
              </w:rPr>
            </w:pPr>
          </w:p>
        </w:tc>
        <w:tc>
          <w:tcPr>
            <w:tcW w:w="527" w:type="pct"/>
            <w:vMerge/>
            <w:shd w:val="clear" w:color="auto" w:fill="auto"/>
          </w:tcPr>
          <w:p w:rsidR="008C2D62" w:rsidRPr="00C82126" w:rsidRDefault="008C2D62" w:rsidP="00852EF8">
            <w:pPr>
              <w:pStyle w:val="21"/>
              <w:widowControl w:val="0"/>
              <w:ind w:left="0" w:firstLine="0"/>
              <w:jc w:val="center"/>
              <w:rPr>
                <w:b/>
                <w:iCs/>
                <w:sz w:val="16"/>
                <w:szCs w:val="16"/>
              </w:rPr>
            </w:pPr>
          </w:p>
        </w:tc>
        <w:tc>
          <w:tcPr>
            <w:tcW w:w="803" w:type="pct"/>
            <w:gridSpan w:val="2"/>
            <w:shd w:val="clear" w:color="auto" w:fill="auto"/>
          </w:tcPr>
          <w:p w:rsidR="008C2D62" w:rsidRPr="00C82126" w:rsidRDefault="008C2D62" w:rsidP="00852EF8">
            <w:pPr>
              <w:pStyle w:val="a8"/>
              <w:widowControl w:val="0"/>
              <w:suppressAutoHyphens/>
              <w:spacing w:before="0" w:beforeAutospacing="0" w:after="0" w:afterAutospacing="0"/>
              <w:jc w:val="center"/>
              <w:rPr>
                <w:b/>
                <w:sz w:val="16"/>
                <w:szCs w:val="16"/>
              </w:rPr>
            </w:pPr>
            <w:r w:rsidRPr="00C82126">
              <w:rPr>
                <w:b/>
                <w:sz w:val="16"/>
                <w:szCs w:val="16"/>
              </w:rPr>
              <w:t>Обязательная аудиторная учебная нагрузка обучающегося</w:t>
            </w:r>
          </w:p>
        </w:tc>
        <w:tc>
          <w:tcPr>
            <w:tcW w:w="988" w:type="pct"/>
            <w:gridSpan w:val="2"/>
            <w:tcBorders>
              <w:bottom w:val="single" w:sz="4" w:space="0" w:color="auto"/>
            </w:tcBorders>
            <w:shd w:val="clear" w:color="auto" w:fill="auto"/>
          </w:tcPr>
          <w:p w:rsidR="008C2D62" w:rsidRPr="00C82126" w:rsidRDefault="008C2D62" w:rsidP="00852EF8">
            <w:pPr>
              <w:pStyle w:val="21"/>
              <w:widowControl w:val="0"/>
              <w:ind w:left="0" w:firstLine="0"/>
              <w:jc w:val="center"/>
              <w:rPr>
                <w:b/>
                <w:sz w:val="16"/>
                <w:szCs w:val="16"/>
              </w:rPr>
            </w:pPr>
            <w:r w:rsidRPr="00C82126">
              <w:rPr>
                <w:b/>
                <w:sz w:val="16"/>
                <w:szCs w:val="16"/>
              </w:rPr>
              <w:t xml:space="preserve">Самостоятельная работа обучающегося, </w:t>
            </w:r>
          </w:p>
          <w:p w:rsidR="008C2D62" w:rsidRPr="00C82126" w:rsidRDefault="004601D7" w:rsidP="00852EF8">
            <w:pPr>
              <w:pStyle w:val="21"/>
              <w:widowControl w:val="0"/>
              <w:ind w:left="0" w:firstLine="0"/>
              <w:jc w:val="center"/>
              <w:rPr>
                <w:b/>
                <w:sz w:val="16"/>
                <w:szCs w:val="16"/>
              </w:rPr>
            </w:pPr>
            <w:r w:rsidRPr="00C82126">
              <w:rPr>
                <w:b/>
                <w:sz w:val="16"/>
                <w:szCs w:val="16"/>
              </w:rPr>
              <w:t>Ч</w:t>
            </w:r>
            <w:r w:rsidR="008C2D62" w:rsidRPr="00C82126">
              <w:rPr>
                <w:b/>
                <w:sz w:val="16"/>
                <w:szCs w:val="16"/>
              </w:rPr>
              <w:t>асов</w:t>
            </w:r>
          </w:p>
        </w:tc>
        <w:tc>
          <w:tcPr>
            <w:tcW w:w="443" w:type="pct"/>
            <w:gridSpan w:val="2"/>
            <w:vMerge w:val="restart"/>
            <w:shd w:val="clear" w:color="auto" w:fill="auto"/>
          </w:tcPr>
          <w:p w:rsidR="008C2D62" w:rsidRPr="00C82126" w:rsidRDefault="008C2D62" w:rsidP="00852EF8">
            <w:pPr>
              <w:pStyle w:val="21"/>
              <w:widowControl w:val="0"/>
              <w:ind w:left="0" w:firstLine="0"/>
              <w:jc w:val="center"/>
              <w:rPr>
                <w:b/>
                <w:sz w:val="16"/>
                <w:szCs w:val="16"/>
              </w:rPr>
            </w:pPr>
            <w:r w:rsidRPr="00C82126">
              <w:rPr>
                <w:b/>
                <w:sz w:val="16"/>
                <w:szCs w:val="16"/>
              </w:rPr>
              <w:t>Учебная,</w:t>
            </w:r>
          </w:p>
          <w:p w:rsidR="008C2D62" w:rsidRPr="00C82126" w:rsidRDefault="008C2D62" w:rsidP="00852EF8">
            <w:pPr>
              <w:pStyle w:val="21"/>
              <w:widowControl w:val="0"/>
              <w:ind w:left="0" w:firstLine="0"/>
              <w:jc w:val="center"/>
              <w:rPr>
                <w:b/>
                <w:sz w:val="16"/>
                <w:szCs w:val="16"/>
              </w:rPr>
            </w:pPr>
            <w:r w:rsidRPr="00C82126">
              <w:rPr>
                <w:b/>
                <w:sz w:val="16"/>
                <w:szCs w:val="16"/>
              </w:rPr>
              <w:t>часов</w:t>
            </w:r>
          </w:p>
        </w:tc>
        <w:tc>
          <w:tcPr>
            <w:tcW w:w="503" w:type="pct"/>
            <w:vMerge w:val="restart"/>
            <w:shd w:val="clear" w:color="auto" w:fill="auto"/>
          </w:tcPr>
          <w:p w:rsidR="008C2D62" w:rsidRPr="00C82126" w:rsidRDefault="008C2D62" w:rsidP="00852EF8">
            <w:pPr>
              <w:pStyle w:val="21"/>
              <w:widowControl w:val="0"/>
              <w:ind w:left="0" w:firstLine="0"/>
              <w:jc w:val="center"/>
              <w:rPr>
                <w:b/>
                <w:iCs/>
                <w:sz w:val="16"/>
                <w:szCs w:val="16"/>
              </w:rPr>
            </w:pPr>
            <w:r w:rsidRPr="00C82126">
              <w:rPr>
                <w:b/>
                <w:iCs/>
                <w:sz w:val="16"/>
                <w:szCs w:val="16"/>
              </w:rPr>
              <w:t>Производственная,</w:t>
            </w:r>
          </w:p>
          <w:p w:rsidR="008C2D62" w:rsidRPr="00C82126" w:rsidRDefault="008C2D62" w:rsidP="00852EF8">
            <w:pPr>
              <w:pStyle w:val="21"/>
              <w:widowControl w:val="0"/>
              <w:ind w:left="0" w:firstLine="0"/>
              <w:jc w:val="center"/>
              <w:rPr>
                <w:iCs/>
                <w:sz w:val="16"/>
                <w:szCs w:val="16"/>
              </w:rPr>
            </w:pPr>
            <w:r w:rsidRPr="00C82126">
              <w:rPr>
                <w:iCs/>
                <w:sz w:val="16"/>
                <w:szCs w:val="16"/>
              </w:rPr>
              <w:t>часов</w:t>
            </w:r>
          </w:p>
          <w:p w:rsidR="008C2D62" w:rsidRPr="00C82126" w:rsidRDefault="008C2D62" w:rsidP="00852EF8">
            <w:pPr>
              <w:pStyle w:val="21"/>
              <w:widowControl w:val="0"/>
              <w:ind w:left="0" w:hanging="81"/>
              <w:jc w:val="center"/>
              <w:rPr>
                <w:b/>
                <w:iCs/>
                <w:sz w:val="16"/>
                <w:szCs w:val="16"/>
              </w:rPr>
            </w:pPr>
          </w:p>
        </w:tc>
      </w:tr>
      <w:tr w:rsidR="008C2D62" w:rsidRPr="00C82126" w:rsidTr="00852EF8">
        <w:trPr>
          <w:trHeight w:val="391"/>
        </w:trPr>
        <w:tc>
          <w:tcPr>
            <w:tcW w:w="628" w:type="pct"/>
            <w:vMerge/>
            <w:shd w:val="clear" w:color="auto" w:fill="auto"/>
          </w:tcPr>
          <w:p w:rsidR="008C2D62" w:rsidRPr="00C82126" w:rsidRDefault="008C2D62" w:rsidP="00852EF8">
            <w:pPr>
              <w:spacing w:after="0" w:line="240" w:lineRule="auto"/>
              <w:jc w:val="center"/>
              <w:rPr>
                <w:rFonts w:ascii="Times New Roman" w:hAnsi="Times New Roman"/>
                <w:b/>
                <w:sz w:val="20"/>
                <w:szCs w:val="20"/>
              </w:rPr>
            </w:pPr>
          </w:p>
        </w:tc>
        <w:tc>
          <w:tcPr>
            <w:tcW w:w="1109" w:type="pct"/>
            <w:vMerge/>
            <w:shd w:val="clear" w:color="auto" w:fill="auto"/>
          </w:tcPr>
          <w:p w:rsidR="008C2D62" w:rsidRPr="00C82126" w:rsidRDefault="008C2D62" w:rsidP="00852EF8">
            <w:pPr>
              <w:spacing w:after="0" w:line="240" w:lineRule="auto"/>
              <w:jc w:val="center"/>
              <w:rPr>
                <w:rFonts w:ascii="Times New Roman" w:hAnsi="Times New Roman"/>
                <w:b/>
                <w:sz w:val="20"/>
                <w:szCs w:val="20"/>
              </w:rPr>
            </w:pPr>
          </w:p>
        </w:tc>
        <w:tc>
          <w:tcPr>
            <w:tcW w:w="527" w:type="pct"/>
            <w:vMerge/>
            <w:shd w:val="clear" w:color="auto" w:fill="auto"/>
          </w:tcPr>
          <w:p w:rsidR="008C2D62" w:rsidRPr="00C82126" w:rsidRDefault="008C2D62" w:rsidP="00852EF8">
            <w:pPr>
              <w:spacing w:after="0" w:line="240" w:lineRule="auto"/>
              <w:jc w:val="center"/>
              <w:rPr>
                <w:rFonts w:ascii="Times New Roman" w:hAnsi="Times New Roman"/>
                <w:b/>
                <w:sz w:val="20"/>
                <w:szCs w:val="20"/>
              </w:rPr>
            </w:pPr>
          </w:p>
        </w:tc>
        <w:tc>
          <w:tcPr>
            <w:tcW w:w="283"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16"/>
                <w:szCs w:val="16"/>
              </w:rPr>
            </w:pPr>
            <w:r w:rsidRPr="00C82126">
              <w:rPr>
                <w:b/>
                <w:sz w:val="16"/>
                <w:szCs w:val="16"/>
              </w:rPr>
              <w:t>Всего,</w:t>
            </w:r>
          </w:p>
          <w:p w:rsidR="008C2D62" w:rsidRPr="00C82126" w:rsidRDefault="008C2D62" w:rsidP="00852EF8">
            <w:pPr>
              <w:pStyle w:val="a8"/>
              <w:widowControl w:val="0"/>
              <w:suppressAutoHyphens/>
              <w:spacing w:before="0" w:beforeAutospacing="0" w:after="0" w:afterAutospacing="0"/>
              <w:jc w:val="center"/>
              <w:rPr>
                <w:sz w:val="16"/>
                <w:szCs w:val="16"/>
              </w:rPr>
            </w:pPr>
            <w:r w:rsidRPr="00C82126">
              <w:rPr>
                <w:sz w:val="16"/>
                <w:szCs w:val="16"/>
              </w:rPr>
              <w:t>часов</w:t>
            </w:r>
          </w:p>
        </w:tc>
        <w:tc>
          <w:tcPr>
            <w:tcW w:w="520" w:type="pct"/>
            <w:tcBorders>
              <w:top w:val="single" w:sz="4" w:space="0" w:color="auto"/>
            </w:tcBorders>
            <w:shd w:val="clear" w:color="auto" w:fill="auto"/>
          </w:tcPr>
          <w:p w:rsidR="008C2D62" w:rsidRPr="00C82126" w:rsidRDefault="008C2D62" w:rsidP="00852EF8">
            <w:pPr>
              <w:pStyle w:val="a8"/>
              <w:widowControl w:val="0"/>
              <w:suppressAutoHyphens/>
              <w:spacing w:before="0" w:beforeAutospacing="0" w:after="0" w:afterAutospacing="0"/>
              <w:jc w:val="center"/>
              <w:rPr>
                <w:b/>
                <w:sz w:val="16"/>
                <w:szCs w:val="16"/>
              </w:rPr>
            </w:pPr>
            <w:r w:rsidRPr="00C82126">
              <w:rPr>
                <w:b/>
                <w:sz w:val="16"/>
                <w:szCs w:val="16"/>
              </w:rPr>
              <w:t>в т.ч. лабораторные работы и практические занятия,</w:t>
            </w:r>
          </w:p>
          <w:p w:rsidR="008C2D62" w:rsidRPr="00C82126" w:rsidRDefault="008C2D62" w:rsidP="00852EF8">
            <w:pPr>
              <w:pStyle w:val="a8"/>
              <w:widowControl w:val="0"/>
              <w:suppressAutoHyphens/>
              <w:spacing w:before="0" w:beforeAutospacing="0" w:after="0" w:afterAutospacing="0"/>
              <w:jc w:val="center"/>
              <w:rPr>
                <w:b/>
                <w:sz w:val="16"/>
                <w:szCs w:val="16"/>
              </w:rPr>
            </w:pPr>
            <w:r w:rsidRPr="00C82126">
              <w:rPr>
                <w:sz w:val="16"/>
                <w:szCs w:val="16"/>
              </w:rPr>
              <w:t>часов</w:t>
            </w:r>
          </w:p>
        </w:tc>
        <w:tc>
          <w:tcPr>
            <w:tcW w:w="576" w:type="pct"/>
            <w:tcBorders>
              <w:top w:val="single" w:sz="4" w:space="0" w:color="auto"/>
            </w:tcBorders>
            <w:shd w:val="clear" w:color="auto" w:fill="auto"/>
          </w:tcPr>
          <w:p w:rsidR="008C2D62" w:rsidRPr="00C82126" w:rsidRDefault="008C2D62" w:rsidP="00852EF8">
            <w:pPr>
              <w:pStyle w:val="a8"/>
              <w:widowControl w:val="0"/>
              <w:suppressAutoHyphens/>
              <w:spacing w:before="0" w:beforeAutospacing="0" w:after="0" w:afterAutospacing="0"/>
              <w:jc w:val="center"/>
              <w:rPr>
                <w:b/>
                <w:sz w:val="16"/>
                <w:szCs w:val="16"/>
              </w:rPr>
            </w:pPr>
            <w:r w:rsidRPr="00C82126">
              <w:rPr>
                <w:b/>
                <w:sz w:val="16"/>
                <w:szCs w:val="16"/>
              </w:rPr>
              <w:t>Всего, часов</w:t>
            </w:r>
          </w:p>
        </w:tc>
        <w:tc>
          <w:tcPr>
            <w:tcW w:w="412" w:type="pct"/>
          </w:tcPr>
          <w:p w:rsidR="008C2D62" w:rsidRPr="00C82126" w:rsidRDefault="008C2D62" w:rsidP="00852EF8">
            <w:pPr>
              <w:pStyle w:val="21"/>
              <w:widowControl w:val="0"/>
              <w:ind w:left="0" w:firstLine="0"/>
              <w:jc w:val="center"/>
              <w:rPr>
                <w:b/>
                <w:sz w:val="16"/>
                <w:szCs w:val="16"/>
              </w:rPr>
            </w:pPr>
            <w:r w:rsidRPr="00C82126">
              <w:rPr>
                <w:b/>
                <w:sz w:val="16"/>
                <w:szCs w:val="16"/>
              </w:rPr>
              <w:t>В т.ч. курсовая работа, часов</w:t>
            </w:r>
          </w:p>
        </w:tc>
        <w:tc>
          <w:tcPr>
            <w:tcW w:w="443" w:type="pct"/>
            <w:gridSpan w:val="2"/>
            <w:vMerge/>
            <w:shd w:val="clear" w:color="auto" w:fill="auto"/>
          </w:tcPr>
          <w:p w:rsidR="008C2D62" w:rsidRPr="00C82126" w:rsidRDefault="008C2D62" w:rsidP="00852EF8">
            <w:pPr>
              <w:pStyle w:val="21"/>
              <w:widowControl w:val="0"/>
              <w:ind w:left="0" w:firstLine="0"/>
              <w:jc w:val="center"/>
              <w:rPr>
                <w:b/>
                <w:sz w:val="20"/>
                <w:szCs w:val="20"/>
              </w:rPr>
            </w:pPr>
          </w:p>
        </w:tc>
        <w:tc>
          <w:tcPr>
            <w:tcW w:w="503" w:type="pct"/>
            <w:vMerge/>
            <w:shd w:val="clear" w:color="auto" w:fill="auto"/>
          </w:tcPr>
          <w:p w:rsidR="008C2D62" w:rsidRPr="00C82126" w:rsidRDefault="008C2D62" w:rsidP="00852EF8">
            <w:pPr>
              <w:pStyle w:val="21"/>
              <w:widowControl w:val="0"/>
              <w:ind w:left="0" w:firstLine="0"/>
              <w:jc w:val="center"/>
              <w:rPr>
                <w:iCs/>
                <w:sz w:val="20"/>
                <w:szCs w:val="20"/>
              </w:rPr>
            </w:pPr>
          </w:p>
        </w:tc>
      </w:tr>
      <w:tr w:rsidR="008C2D62" w:rsidRPr="00C82126" w:rsidTr="00852EF8">
        <w:trPr>
          <w:trHeight w:val="144"/>
        </w:trPr>
        <w:tc>
          <w:tcPr>
            <w:tcW w:w="628" w:type="pct"/>
            <w:shd w:val="clear" w:color="auto" w:fill="auto"/>
          </w:tcPr>
          <w:p w:rsidR="008C2D62" w:rsidRPr="00C82126" w:rsidRDefault="008C2D62" w:rsidP="00852EF8">
            <w:pPr>
              <w:spacing w:after="0" w:line="240" w:lineRule="auto"/>
              <w:jc w:val="center"/>
              <w:rPr>
                <w:rFonts w:ascii="Times New Roman" w:hAnsi="Times New Roman"/>
                <w:b/>
                <w:sz w:val="20"/>
                <w:szCs w:val="20"/>
              </w:rPr>
            </w:pPr>
            <w:r w:rsidRPr="00C82126">
              <w:rPr>
                <w:rFonts w:ascii="Times New Roman" w:hAnsi="Times New Roman"/>
                <w:b/>
                <w:sz w:val="20"/>
                <w:szCs w:val="20"/>
              </w:rPr>
              <w:t>1</w:t>
            </w:r>
          </w:p>
        </w:tc>
        <w:tc>
          <w:tcPr>
            <w:tcW w:w="1109" w:type="pct"/>
            <w:shd w:val="clear" w:color="auto" w:fill="auto"/>
          </w:tcPr>
          <w:p w:rsidR="008C2D62" w:rsidRPr="00C82126" w:rsidRDefault="008C2D62" w:rsidP="00852EF8">
            <w:pPr>
              <w:spacing w:after="0" w:line="240" w:lineRule="auto"/>
              <w:jc w:val="center"/>
              <w:rPr>
                <w:rFonts w:ascii="Times New Roman" w:hAnsi="Times New Roman"/>
                <w:b/>
                <w:sz w:val="20"/>
                <w:szCs w:val="20"/>
              </w:rPr>
            </w:pPr>
            <w:r w:rsidRPr="00C82126">
              <w:rPr>
                <w:rFonts w:ascii="Times New Roman" w:hAnsi="Times New Roman"/>
                <w:b/>
                <w:sz w:val="20"/>
                <w:szCs w:val="20"/>
              </w:rPr>
              <w:t>2</w:t>
            </w:r>
          </w:p>
        </w:tc>
        <w:tc>
          <w:tcPr>
            <w:tcW w:w="527"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3</w:t>
            </w:r>
          </w:p>
        </w:tc>
        <w:tc>
          <w:tcPr>
            <w:tcW w:w="283"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4</w:t>
            </w:r>
          </w:p>
        </w:tc>
        <w:tc>
          <w:tcPr>
            <w:tcW w:w="520"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5</w:t>
            </w:r>
          </w:p>
        </w:tc>
        <w:tc>
          <w:tcPr>
            <w:tcW w:w="576"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6</w:t>
            </w:r>
          </w:p>
        </w:tc>
        <w:tc>
          <w:tcPr>
            <w:tcW w:w="412" w:type="pct"/>
          </w:tcPr>
          <w:p w:rsidR="008C2D62" w:rsidRPr="00C82126" w:rsidRDefault="008C2D62" w:rsidP="00852EF8">
            <w:pPr>
              <w:pStyle w:val="21"/>
              <w:widowControl w:val="0"/>
              <w:ind w:left="0" w:firstLine="0"/>
              <w:jc w:val="center"/>
              <w:rPr>
                <w:b/>
                <w:sz w:val="20"/>
                <w:szCs w:val="20"/>
              </w:rPr>
            </w:pPr>
          </w:p>
        </w:tc>
        <w:tc>
          <w:tcPr>
            <w:tcW w:w="443" w:type="pct"/>
            <w:gridSpan w:val="2"/>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7</w:t>
            </w:r>
          </w:p>
        </w:tc>
        <w:tc>
          <w:tcPr>
            <w:tcW w:w="503" w:type="pct"/>
            <w:shd w:val="clear" w:color="auto" w:fill="auto"/>
          </w:tcPr>
          <w:p w:rsidR="008C2D62" w:rsidRPr="00C82126" w:rsidRDefault="008C2D62" w:rsidP="00852EF8">
            <w:pPr>
              <w:pStyle w:val="21"/>
              <w:widowControl w:val="0"/>
              <w:ind w:left="0" w:firstLine="0"/>
              <w:jc w:val="center"/>
              <w:rPr>
                <w:b/>
                <w:iCs/>
                <w:sz w:val="20"/>
                <w:szCs w:val="20"/>
              </w:rPr>
            </w:pPr>
            <w:r w:rsidRPr="00C82126">
              <w:rPr>
                <w:b/>
                <w:iCs/>
                <w:sz w:val="20"/>
                <w:szCs w:val="20"/>
              </w:rPr>
              <w:t>8</w:t>
            </w:r>
          </w:p>
        </w:tc>
      </w:tr>
      <w:tr w:rsidR="008C2D62" w:rsidRPr="00C82126" w:rsidTr="00852EF8">
        <w:trPr>
          <w:trHeight w:val="144"/>
        </w:trPr>
        <w:tc>
          <w:tcPr>
            <w:tcW w:w="628" w:type="pct"/>
            <w:shd w:val="clear" w:color="auto" w:fill="auto"/>
          </w:tcPr>
          <w:p w:rsidR="008C2D62" w:rsidRPr="00C82126" w:rsidRDefault="008C2D62" w:rsidP="00852EF8">
            <w:pPr>
              <w:autoSpaceDE w:val="0"/>
              <w:autoSpaceDN w:val="0"/>
              <w:adjustRightInd w:val="0"/>
              <w:spacing w:after="0" w:line="240" w:lineRule="auto"/>
              <w:rPr>
                <w:rFonts w:ascii="Times New Roman" w:eastAsia="Calibri" w:hAnsi="Times New Roman"/>
                <w:b/>
                <w:bCs/>
                <w:sz w:val="20"/>
                <w:szCs w:val="20"/>
                <w:lang w:eastAsia="en-US"/>
              </w:rPr>
            </w:pPr>
            <w:r w:rsidRPr="00C82126">
              <w:rPr>
                <w:rFonts w:ascii="Times New Roman" w:eastAsia="Calibri" w:hAnsi="Times New Roman"/>
                <w:b/>
                <w:bCs/>
                <w:sz w:val="20"/>
                <w:szCs w:val="20"/>
                <w:lang w:eastAsia="en-US"/>
              </w:rPr>
              <w:t>ОК 1-</w:t>
            </w:r>
            <w:r w:rsidR="00852EF8" w:rsidRPr="00C82126">
              <w:rPr>
                <w:rFonts w:ascii="Times New Roman" w:eastAsia="Calibri" w:hAnsi="Times New Roman"/>
                <w:b/>
                <w:bCs/>
                <w:sz w:val="20"/>
                <w:szCs w:val="20"/>
                <w:lang w:eastAsia="en-US"/>
              </w:rPr>
              <w:t>9</w:t>
            </w:r>
          </w:p>
          <w:p w:rsidR="008C2D62" w:rsidRPr="00C82126" w:rsidRDefault="008C2D62" w:rsidP="00852EF8">
            <w:pPr>
              <w:spacing w:after="0" w:line="240" w:lineRule="auto"/>
              <w:rPr>
                <w:rFonts w:ascii="Times New Roman" w:hAnsi="Times New Roman"/>
                <w:b/>
                <w:sz w:val="20"/>
                <w:szCs w:val="20"/>
              </w:rPr>
            </w:pPr>
            <w:r w:rsidRPr="00C82126">
              <w:rPr>
                <w:rFonts w:ascii="Times New Roman" w:eastAsia="Calibri" w:hAnsi="Times New Roman"/>
                <w:b/>
                <w:bCs/>
                <w:sz w:val="20"/>
                <w:szCs w:val="20"/>
                <w:lang w:eastAsia="en-US"/>
              </w:rPr>
              <w:t>ПК 2.1</w:t>
            </w:r>
          </w:p>
        </w:tc>
        <w:tc>
          <w:tcPr>
            <w:tcW w:w="1109" w:type="pct"/>
            <w:shd w:val="clear" w:color="auto" w:fill="auto"/>
          </w:tcPr>
          <w:p w:rsidR="008C2D62" w:rsidRPr="00C82126" w:rsidRDefault="008C2D62" w:rsidP="00852EF8">
            <w:pPr>
              <w:shd w:val="clear" w:color="auto" w:fill="FFFFFF"/>
              <w:spacing w:after="0" w:line="240" w:lineRule="auto"/>
              <w:rPr>
                <w:rFonts w:ascii="Times New Roman" w:eastAsia="Calibri" w:hAnsi="Times New Roman"/>
                <w:b/>
                <w:sz w:val="20"/>
                <w:szCs w:val="20"/>
              </w:rPr>
            </w:pPr>
            <w:r w:rsidRPr="00C82126">
              <w:rPr>
                <w:rFonts w:ascii="Times New Roman" w:eastAsia="Calibri" w:hAnsi="Times New Roman"/>
                <w:b/>
                <w:sz w:val="20"/>
                <w:szCs w:val="20"/>
              </w:rPr>
              <w:t xml:space="preserve">МДК.02.01. </w:t>
            </w:r>
            <w:r w:rsidRPr="00C82126">
              <w:rPr>
                <w:rFonts w:ascii="Times New Roman" w:hAnsi="Times New Roman"/>
                <w:b/>
                <w:spacing w:val="-11"/>
                <w:sz w:val="20"/>
                <w:szCs w:val="20"/>
              </w:rPr>
              <w:t xml:space="preserve">Практические основы </w:t>
            </w:r>
            <w:r w:rsidRPr="00C82126">
              <w:rPr>
                <w:rFonts w:ascii="Times New Roman" w:hAnsi="Times New Roman"/>
                <w:b/>
                <w:spacing w:val="-10"/>
                <w:sz w:val="20"/>
                <w:szCs w:val="20"/>
              </w:rPr>
              <w:t xml:space="preserve">бухгалтерского учета </w:t>
            </w:r>
            <w:r w:rsidRPr="00C82126">
              <w:rPr>
                <w:rFonts w:ascii="Times New Roman" w:hAnsi="Times New Roman"/>
                <w:b/>
                <w:spacing w:val="-11"/>
                <w:sz w:val="20"/>
                <w:szCs w:val="20"/>
              </w:rPr>
              <w:t xml:space="preserve">источников </w:t>
            </w:r>
            <w:r w:rsidRPr="00C82126">
              <w:rPr>
                <w:rFonts w:ascii="Times New Roman" w:hAnsi="Times New Roman"/>
                <w:b/>
                <w:spacing w:val="-12"/>
                <w:sz w:val="20"/>
                <w:szCs w:val="20"/>
              </w:rPr>
              <w:t xml:space="preserve">формирования </w:t>
            </w:r>
            <w:r w:rsidRPr="00C82126">
              <w:rPr>
                <w:rFonts w:ascii="Times New Roman" w:hAnsi="Times New Roman"/>
                <w:b/>
                <w:spacing w:val="-11"/>
                <w:sz w:val="20"/>
                <w:szCs w:val="20"/>
              </w:rPr>
              <w:t>имущества организации</w:t>
            </w:r>
          </w:p>
        </w:tc>
        <w:tc>
          <w:tcPr>
            <w:tcW w:w="527"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219</w:t>
            </w:r>
          </w:p>
        </w:tc>
        <w:tc>
          <w:tcPr>
            <w:tcW w:w="283"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146</w:t>
            </w:r>
          </w:p>
        </w:tc>
        <w:tc>
          <w:tcPr>
            <w:tcW w:w="520"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44</w:t>
            </w:r>
          </w:p>
        </w:tc>
        <w:tc>
          <w:tcPr>
            <w:tcW w:w="576"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73</w:t>
            </w:r>
          </w:p>
        </w:tc>
        <w:tc>
          <w:tcPr>
            <w:tcW w:w="412" w:type="pct"/>
          </w:tcPr>
          <w:p w:rsidR="008C2D62" w:rsidRPr="00C82126" w:rsidRDefault="00F762A8" w:rsidP="00852EF8">
            <w:pPr>
              <w:pStyle w:val="21"/>
              <w:widowControl w:val="0"/>
              <w:ind w:left="0" w:firstLine="0"/>
              <w:jc w:val="center"/>
              <w:rPr>
                <w:b/>
                <w:sz w:val="20"/>
                <w:szCs w:val="20"/>
              </w:rPr>
            </w:pPr>
            <w:r w:rsidRPr="00C82126">
              <w:rPr>
                <w:b/>
                <w:sz w:val="20"/>
                <w:szCs w:val="20"/>
              </w:rPr>
              <w:t>10</w:t>
            </w:r>
          </w:p>
        </w:tc>
        <w:tc>
          <w:tcPr>
            <w:tcW w:w="443" w:type="pct"/>
            <w:gridSpan w:val="2"/>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36</w:t>
            </w:r>
          </w:p>
        </w:tc>
        <w:tc>
          <w:tcPr>
            <w:tcW w:w="503" w:type="pct"/>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w:t>
            </w:r>
          </w:p>
        </w:tc>
      </w:tr>
      <w:tr w:rsidR="008C2D62" w:rsidRPr="00C82126" w:rsidTr="00852EF8">
        <w:trPr>
          <w:trHeight w:val="144"/>
        </w:trPr>
        <w:tc>
          <w:tcPr>
            <w:tcW w:w="628" w:type="pct"/>
            <w:shd w:val="clear" w:color="auto" w:fill="auto"/>
          </w:tcPr>
          <w:p w:rsidR="008C2D62" w:rsidRPr="00C82126" w:rsidRDefault="008C2D62" w:rsidP="00852EF8">
            <w:pPr>
              <w:spacing w:after="0" w:line="240" w:lineRule="auto"/>
              <w:jc w:val="center"/>
              <w:rPr>
                <w:rFonts w:ascii="Times New Roman" w:hAnsi="Times New Roman"/>
                <w:b/>
                <w:sz w:val="20"/>
                <w:szCs w:val="20"/>
              </w:rPr>
            </w:pPr>
          </w:p>
        </w:tc>
        <w:tc>
          <w:tcPr>
            <w:tcW w:w="1109" w:type="pct"/>
            <w:shd w:val="clear" w:color="auto" w:fill="auto"/>
          </w:tcPr>
          <w:p w:rsidR="008C2D62" w:rsidRPr="00C82126" w:rsidRDefault="008C2D62" w:rsidP="00852EF8">
            <w:pPr>
              <w:shd w:val="clear" w:color="auto" w:fill="FFFFFF"/>
              <w:spacing w:after="0" w:line="240" w:lineRule="auto"/>
              <w:rPr>
                <w:rFonts w:ascii="Times New Roman" w:eastAsia="Calibri" w:hAnsi="Times New Roman"/>
                <w:b/>
                <w:sz w:val="20"/>
                <w:szCs w:val="20"/>
              </w:rPr>
            </w:pPr>
            <w:r w:rsidRPr="00C82126">
              <w:rPr>
                <w:rFonts w:ascii="Times New Roman" w:hAnsi="Times New Roman"/>
                <w:bCs/>
                <w:color w:val="000000"/>
                <w:spacing w:val="-6"/>
                <w:sz w:val="20"/>
                <w:szCs w:val="20"/>
              </w:rPr>
              <w:t>Раздел 1. Учет текущих операций  и расчетов</w:t>
            </w:r>
          </w:p>
        </w:tc>
        <w:tc>
          <w:tcPr>
            <w:tcW w:w="527"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36</w:t>
            </w:r>
          </w:p>
        </w:tc>
        <w:tc>
          <w:tcPr>
            <w:tcW w:w="283"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24</w:t>
            </w:r>
          </w:p>
        </w:tc>
        <w:tc>
          <w:tcPr>
            <w:tcW w:w="520"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8</w:t>
            </w:r>
          </w:p>
        </w:tc>
        <w:tc>
          <w:tcPr>
            <w:tcW w:w="576"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12</w:t>
            </w:r>
          </w:p>
        </w:tc>
        <w:tc>
          <w:tcPr>
            <w:tcW w:w="412" w:type="pct"/>
          </w:tcPr>
          <w:p w:rsidR="008C2D62" w:rsidRPr="00C82126" w:rsidRDefault="008C2D62" w:rsidP="00852EF8">
            <w:pPr>
              <w:pStyle w:val="21"/>
              <w:widowControl w:val="0"/>
              <w:ind w:left="0" w:firstLine="0"/>
              <w:jc w:val="center"/>
              <w:rPr>
                <w:b/>
                <w:sz w:val="20"/>
                <w:szCs w:val="20"/>
              </w:rPr>
            </w:pPr>
          </w:p>
        </w:tc>
        <w:tc>
          <w:tcPr>
            <w:tcW w:w="443" w:type="pct"/>
            <w:gridSpan w:val="2"/>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6</w:t>
            </w:r>
          </w:p>
        </w:tc>
        <w:tc>
          <w:tcPr>
            <w:tcW w:w="503" w:type="pct"/>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0</w:t>
            </w:r>
          </w:p>
        </w:tc>
      </w:tr>
      <w:tr w:rsidR="008C2D62" w:rsidRPr="00C82126" w:rsidTr="00852EF8">
        <w:trPr>
          <w:trHeight w:val="144"/>
        </w:trPr>
        <w:tc>
          <w:tcPr>
            <w:tcW w:w="628" w:type="pct"/>
            <w:shd w:val="clear" w:color="auto" w:fill="auto"/>
          </w:tcPr>
          <w:p w:rsidR="008C2D62" w:rsidRPr="00C82126" w:rsidRDefault="008C2D62" w:rsidP="00852EF8">
            <w:pPr>
              <w:spacing w:after="0" w:line="240" w:lineRule="auto"/>
              <w:jc w:val="center"/>
              <w:rPr>
                <w:rFonts w:ascii="Times New Roman" w:hAnsi="Times New Roman"/>
                <w:b/>
                <w:sz w:val="20"/>
                <w:szCs w:val="20"/>
              </w:rPr>
            </w:pPr>
          </w:p>
        </w:tc>
        <w:tc>
          <w:tcPr>
            <w:tcW w:w="1109" w:type="pct"/>
            <w:shd w:val="clear" w:color="auto" w:fill="auto"/>
          </w:tcPr>
          <w:p w:rsidR="008C2D62" w:rsidRPr="00C82126" w:rsidRDefault="008C2D62" w:rsidP="00852EF8">
            <w:pPr>
              <w:shd w:val="clear" w:color="auto" w:fill="FFFFFF"/>
              <w:spacing w:after="0" w:line="240" w:lineRule="auto"/>
              <w:jc w:val="both"/>
              <w:rPr>
                <w:rFonts w:ascii="Times New Roman" w:eastAsia="Calibri" w:hAnsi="Times New Roman"/>
                <w:sz w:val="20"/>
                <w:szCs w:val="20"/>
              </w:rPr>
            </w:pPr>
            <w:r w:rsidRPr="00C82126">
              <w:rPr>
                <w:rFonts w:ascii="Times New Roman" w:hAnsi="Times New Roman"/>
                <w:bCs/>
                <w:color w:val="000000"/>
                <w:spacing w:val="-3"/>
                <w:sz w:val="20"/>
                <w:szCs w:val="20"/>
              </w:rPr>
              <w:t>Раздел 2. Учет труда и заработной платы</w:t>
            </w:r>
          </w:p>
        </w:tc>
        <w:tc>
          <w:tcPr>
            <w:tcW w:w="527"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46</w:t>
            </w:r>
          </w:p>
        </w:tc>
        <w:tc>
          <w:tcPr>
            <w:tcW w:w="283"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30</w:t>
            </w:r>
          </w:p>
        </w:tc>
        <w:tc>
          <w:tcPr>
            <w:tcW w:w="520"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10</w:t>
            </w:r>
          </w:p>
        </w:tc>
        <w:tc>
          <w:tcPr>
            <w:tcW w:w="576"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16</w:t>
            </w:r>
          </w:p>
        </w:tc>
        <w:tc>
          <w:tcPr>
            <w:tcW w:w="412" w:type="pct"/>
          </w:tcPr>
          <w:p w:rsidR="008C2D62" w:rsidRPr="00C82126" w:rsidRDefault="008C2D62" w:rsidP="00852EF8">
            <w:pPr>
              <w:pStyle w:val="21"/>
              <w:widowControl w:val="0"/>
              <w:ind w:left="0" w:firstLine="0"/>
              <w:jc w:val="center"/>
              <w:rPr>
                <w:b/>
                <w:sz w:val="20"/>
                <w:szCs w:val="20"/>
              </w:rPr>
            </w:pPr>
          </w:p>
        </w:tc>
        <w:tc>
          <w:tcPr>
            <w:tcW w:w="443" w:type="pct"/>
            <w:gridSpan w:val="2"/>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6</w:t>
            </w:r>
          </w:p>
        </w:tc>
        <w:tc>
          <w:tcPr>
            <w:tcW w:w="503" w:type="pct"/>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0</w:t>
            </w:r>
          </w:p>
        </w:tc>
      </w:tr>
      <w:tr w:rsidR="008C2D62" w:rsidRPr="00C82126" w:rsidTr="00852EF8">
        <w:trPr>
          <w:trHeight w:val="144"/>
        </w:trPr>
        <w:tc>
          <w:tcPr>
            <w:tcW w:w="628" w:type="pct"/>
            <w:shd w:val="clear" w:color="auto" w:fill="auto"/>
          </w:tcPr>
          <w:p w:rsidR="008C2D62" w:rsidRPr="00C82126" w:rsidRDefault="008C2D62" w:rsidP="00852EF8">
            <w:pPr>
              <w:spacing w:after="0" w:line="240" w:lineRule="auto"/>
              <w:jc w:val="center"/>
              <w:rPr>
                <w:rFonts w:ascii="Times New Roman" w:hAnsi="Times New Roman"/>
                <w:b/>
                <w:sz w:val="20"/>
                <w:szCs w:val="20"/>
              </w:rPr>
            </w:pPr>
          </w:p>
        </w:tc>
        <w:tc>
          <w:tcPr>
            <w:tcW w:w="1109" w:type="pct"/>
            <w:shd w:val="clear" w:color="auto" w:fill="auto"/>
          </w:tcPr>
          <w:p w:rsidR="008C2D62" w:rsidRPr="00C82126" w:rsidRDefault="008C2D62" w:rsidP="00852EF8">
            <w:pPr>
              <w:shd w:val="clear" w:color="auto" w:fill="FFFFFF"/>
              <w:spacing w:after="0" w:line="240" w:lineRule="auto"/>
              <w:jc w:val="both"/>
              <w:rPr>
                <w:rFonts w:ascii="Times New Roman" w:eastAsia="Calibri" w:hAnsi="Times New Roman"/>
                <w:sz w:val="20"/>
                <w:szCs w:val="20"/>
              </w:rPr>
            </w:pPr>
            <w:r w:rsidRPr="00C82126">
              <w:rPr>
                <w:rFonts w:ascii="Times New Roman" w:hAnsi="Times New Roman"/>
                <w:bCs/>
                <w:color w:val="000000"/>
                <w:spacing w:val="-7"/>
                <w:sz w:val="20"/>
                <w:szCs w:val="20"/>
              </w:rPr>
              <w:t>Раздел 3. Учет расчетов по социальному страхованию и обеспечению</w:t>
            </w:r>
          </w:p>
        </w:tc>
        <w:tc>
          <w:tcPr>
            <w:tcW w:w="527"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26</w:t>
            </w:r>
          </w:p>
        </w:tc>
        <w:tc>
          <w:tcPr>
            <w:tcW w:w="283"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16</w:t>
            </w:r>
          </w:p>
        </w:tc>
        <w:tc>
          <w:tcPr>
            <w:tcW w:w="520"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6</w:t>
            </w:r>
          </w:p>
        </w:tc>
        <w:tc>
          <w:tcPr>
            <w:tcW w:w="576"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10</w:t>
            </w:r>
          </w:p>
        </w:tc>
        <w:tc>
          <w:tcPr>
            <w:tcW w:w="412" w:type="pct"/>
          </w:tcPr>
          <w:p w:rsidR="008C2D62" w:rsidRPr="00C82126" w:rsidRDefault="008C2D62" w:rsidP="00852EF8">
            <w:pPr>
              <w:pStyle w:val="21"/>
              <w:widowControl w:val="0"/>
              <w:ind w:left="0" w:firstLine="0"/>
              <w:jc w:val="center"/>
              <w:rPr>
                <w:b/>
                <w:sz w:val="20"/>
                <w:szCs w:val="20"/>
              </w:rPr>
            </w:pPr>
          </w:p>
        </w:tc>
        <w:tc>
          <w:tcPr>
            <w:tcW w:w="443" w:type="pct"/>
            <w:gridSpan w:val="2"/>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6</w:t>
            </w:r>
          </w:p>
        </w:tc>
        <w:tc>
          <w:tcPr>
            <w:tcW w:w="503" w:type="pct"/>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0</w:t>
            </w:r>
          </w:p>
        </w:tc>
      </w:tr>
      <w:tr w:rsidR="008C2D62" w:rsidRPr="00C82126" w:rsidTr="00852EF8">
        <w:trPr>
          <w:trHeight w:val="144"/>
        </w:trPr>
        <w:tc>
          <w:tcPr>
            <w:tcW w:w="628" w:type="pct"/>
            <w:shd w:val="clear" w:color="auto" w:fill="auto"/>
          </w:tcPr>
          <w:p w:rsidR="008C2D62" w:rsidRPr="00C82126" w:rsidRDefault="008C2D62" w:rsidP="00852EF8">
            <w:pPr>
              <w:spacing w:after="0" w:line="240" w:lineRule="auto"/>
              <w:jc w:val="center"/>
              <w:rPr>
                <w:rFonts w:ascii="Times New Roman" w:hAnsi="Times New Roman"/>
                <w:b/>
                <w:sz w:val="20"/>
                <w:szCs w:val="20"/>
              </w:rPr>
            </w:pPr>
          </w:p>
        </w:tc>
        <w:tc>
          <w:tcPr>
            <w:tcW w:w="1109" w:type="pct"/>
            <w:shd w:val="clear" w:color="auto" w:fill="auto"/>
          </w:tcPr>
          <w:p w:rsidR="008C2D62" w:rsidRPr="00C82126" w:rsidRDefault="008C2D62" w:rsidP="00852EF8">
            <w:pPr>
              <w:shd w:val="clear" w:color="auto" w:fill="FFFFFF"/>
              <w:spacing w:after="0" w:line="240" w:lineRule="auto"/>
              <w:rPr>
                <w:rFonts w:ascii="Times New Roman" w:eastAsia="Calibri" w:hAnsi="Times New Roman"/>
                <w:sz w:val="20"/>
                <w:szCs w:val="20"/>
              </w:rPr>
            </w:pPr>
            <w:r w:rsidRPr="00C82126">
              <w:rPr>
                <w:rFonts w:ascii="Times New Roman" w:hAnsi="Times New Roman"/>
                <w:bCs/>
                <w:color w:val="000000"/>
                <w:sz w:val="20"/>
                <w:szCs w:val="20"/>
              </w:rPr>
              <w:t>Раздел 4. Учет финансовых результатов и использования прибыли</w:t>
            </w:r>
          </w:p>
        </w:tc>
        <w:tc>
          <w:tcPr>
            <w:tcW w:w="527"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42</w:t>
            </w:r>
          </w:p>
        </w:tc>
        <w:tc>
          <w:tcPr>
            <w:tcW w:w="283"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30</w:t>
            </w:r>
          </w:p>
        </w:tc>
        <w:tc>
          <w:tcPr>
            <w:tcW w:w="520"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10</w:t>
            </w:r>
          </w:p>
        </w:tc>
        <w:tc>
          <w:tcPr>
            <w:tcW w:w="576"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12</w:t>
            </w:r>
          </w:p>
        </w:tc>
        <w:tc>
          <w:tcPr>
            <w:tcW w:w="412" w:type="pct"/>
          </w:tcPr>
          <w:p w:rsidR="008C2D62" w:rsidRPr="00C82126" w:rsidRDefault="008C2D62" w:rsidP="00852EF8">
            <w:pPr>
              <w:pStyle w:val="21"/>
              <w:widowControl w:val="0"/>
              <w:ind w:left="0" w:firstLine="0"/>
              <w:jc w:val="center"/>
              <w:rPr>
                <w:b/>
                <w:sz w:val="20"/>
                <w:szCs w:val="20"/>
              </w:rPr>
            </w:pPr>
          </w:p>
        </w:tc>
        <w:tc>
          <w:tcPr>
            <w:tcW w:w="443" w:type="pct"/>
            <w:gridSpan w:val="2"/>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6</w:t>
            </w:r>
          </w:p>
        </w:tc>
        <w:tc>
          <w:tcPr>
            <w:tcW w:w="503" w:type="pct"/>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0</w:t>
            </w:r>
          </w:p>
        </w:tc>
      </w:tr>
      <w:tr w:rsidR="008C2D62" w:rsidRPr="00C82126" w:rsidTr="00852EF8">
        <w:trPr>
          <w:trHeight w:val="954"/>
        </w:trPr>
        <w:tc>
          <w:tcPr>
            <w:tcW w:w="628" w:type="pct"/>
            <w:shd w:val="clear" w:color="auto" w:fill="auto"/>
          </w:tcPr>
          <w:p w:rsidR="008C2D62" w:rsidRPr="00C82126" w:rsidRDefault="008C2D62" w:rsidP="00852EF8">
            <w:pPr>
              <w:spacing w:after="0" w:line="240" w:lineRule="auto"/>
              <w:jc w:val="center"/>
              <w:rPr>
                <w:rFonts w:ascii="Times New Roman" w:hAnsi="Times New Roman"/>
                <w:b/>
                <w:sz w:val="20"/>
                <w:szCs w:val="20"/>
              </w:rPr>
            </w:pPr>
          </w:p>
        </w:tc>
        <w:tc>
          <w:tcPr>
            <w:tcW w:w="1109" w:type="pct"/>
            <w:shd w:val="clear" w:color="auto" w:fill="auto"/>
          </w:tcPr>
          <w:p w:rsidR="008C2D62" w:rsidRPr="00C82126" w:rsidRDefault="008C2D62" w:rsidP="00852EF8">
            <w:pPr>
              <w:shd w:val="clear" w:color="auto" w:fill="FFFFFF"/>
              <w:spacing w:after="0" w:line="240" w:lineRule="auto"/>
              <w:jc w:val="both"/>
              <w:rPr>
                <w:rFonts w:ascii="Times New Roman" w:eastAsia="Calibri" w:hAnsi="Times New Roman"/>
                <w:b/>
                <w:sz w:val="20"/>
                <w:szCs w:val="20"/>
              </w:rPr>
            </w:pPr>
            <w:r w:rsidRPr="00C82126">
              <w:rPr>
                <w:rFonts w:ascii="Times New Roman" w:hAnsi="Times New Roman"/>
                <w:bCs/>
                <w:color w:val="000000"/>
                <w:sz w:val="20"/>
                <w:szCs w:val="20"/>
              </w:rPr>
              <w:t>Раздел 5. Учет собственных средств организации</w:t>
            </w:r>
          </w:p>
        </w:tc>
        <w:tc>
          <w:tcPr>
            <w:tcW w:w="527"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36</w:t>
            </w:r>
          </w:p>
        </w:tc>
        <w:tc>
          <w:tcPr>
            <w:tcW w:w="283"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24</w:t>
            </w:r>
          </w:p>
        </w:tc>
        <w:tc>
          <w:tcPr>
            <w:tcW w:w="520"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6</w:t>
            </w:r>
          </w:p>
        </w:tc>
        <w:tc>
          <w:tcPr>
            <w:tcW w:w="576"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12</w:t>
            </w:r>
          </w:p>
        </w:tc>
        <w:tc>
          <w:tcPr>
            <w:tcW w:w="412" w:type="pct"/>
          </w:tcPr>
          <w:p w:rsidR="008C2D62" w:rsidRPr="00C82126" w:rsidRDefault="008C2D62" w:rsidP="00852EF8">
            <w:pPr>
              <w:pStyle w:val="21"/>
              <w:widowControl w:val="0"/>
              <w:ind w:left="0" w:firstLine="0"/>
              <w:jc w:val="center"/>
              <w:rPr>
                <w:b/>
                <w:sz w:val="20"/>
                <w:szCs w:val="20"/>
              </w:rPr>
            </w:pPr>
          </w:p>
        </w:tc>
        <w:tc>
          <w:tcPr>
            <w:tcW w:w="443" w:type="pct"/>
            <w:gridSpan w:val="2"/>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6</w:t>
            </w:r>
          </w:p>
        </w:tc>
        <w:tc>
          <w:tcPr>
            <w:tcW w:w="503" w:type="pct"/>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0</w:t>
            </w:r>
          </w:p>
        </w:tc>
      </w:tr>
      <w:tr w:rsidR="008C2D62" w:rsidRPr="00C82126" w:rsidTr="00852EF8">
        <w:trPr>
          <w:trHeight w:val="542"/>
        </w:trPr>
        <w:tc>
          <w:tcPr>
            <w:tcW w:w="628" w:type="pct"/>
            <w:shd w:val="clear" w:color="auto" w:fill="auto"/>
          </w:tcPr>
          <w:p w:rsidR="008C2D62" w:rsidRPr="00C82126" w:rsidRDefault="008C2D62" w:rsidP="00852EF8">
            <w:pPr>
              <w:spacing w:after="0" w:line="240" w:lineRule="auto"/>
              <w:jc w:val="center"/>
              <w:rPr>
                <w:rFonts w:ascii="Times New Roman" w:hAnsi="Times New Roman"/>
                <w:b/>
                <w:sz w:val="20"/>
                <w:szCs w:val="20"/>
              </w:rPr>
            </w:pPr>
          </w:p>
        </w:tc>
        <w:tc>
          <w:tcPr>
            <w:tcW w:w="1109" w:type="pct"/>
            <w:shd w:val="clear" w:color="auto" w:fill="auto"/>
          </w:tcPr>
          <w:p w:rsidR="008C2D62" w:rsidRPr="00C82126" w:rsidRDefault="008C2D62" w:rsidP="00852EF8">
            <w:pPr>
              <w:shd w:val="clear" w:color="auto" w:fill="FFFFFF"/>
              <w:spacing w:after="0" w:line="240" w:lineRule="auto"/>
              <w:jc w:val="both"/>
              <w:rPr>
                <w:rFonts w:ascii="Times New Roman" w:eastAsia="Calibri" w:hAnsi="Times New Roman"/>
                <w:b/>
                <w:sz w:val="20"/>
                <w:szCs w:val="20"/>
              </w:rPr>
            </w:pPr>
            <w:r w:rsidRPr="00C82126">
              <w:rPr>
                <w:rFonts w:ascii="Times New Roman" w:hAnsi="Times New Roman"/>
                <w:bCs/>
                <w:color w:val="000000"/>
                <w:spacing w:val="-2"/>
                <w:sz w:val="20"/>
                <w:szCs w:val="20"/>
              </w:rPr>
              <w:t>Раздел 6. Учет кредитов и займов</w:t>
            </w:r>
          </w:p>
        </w:tc>
        <w:tc>
          <w:tcPr>
            <w:tcW w:w="527"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30</w:t>
            </w:r>
          </w:p>
        </w:tc>
        <w:tc>
          <w:tcPr>
            <w:tcW w:w="283"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22</w:t>
            </w:r>
          </w:p>
        </w:tc>
        <w:tc>
          <w:tcPr>
            <w:tcW w:w="520"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4</w:t>
            </w:r>
          </w:p>
        </w:tc>
        <w:tc>
          <w:tcPr>
            <w:tcW w:w="576"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10</w:t>
            </w:r>
          </w:p>
        </w:tc>
        <w:tc>
          <w:tcPr>
            <w:tcW w:w="412" w:type="pct"/>
          </w:tcPr>
          <w:p w:rsidR="008C2D62" w:rsidRPr="00C82126" w:rsidRDefault="008C2D62" w:rsidP="00852EF8">
            <w:pPr>
              <w:pStyle w:val="21"/>
              <w:widowControl w:val="0"/>
              <w:ind w:left="0" w:firstLine="0"/>
              <w:jc w:val="center"/>
              <w:rPr>
                <w:b/>
                <w:sz w:val="20"/>
                <w:szCs w:val="20"/>
              </w:rPr>
            </w:pPr>
          </w:p>
        </w:tc>
        <w:tc>
          <w:tcPr>
            <w:tcW w:w="443" w:type="pct"/>
            <w:gridSpan w:val="2"/>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6</w:t>
            </w:r>
          </w:p>
        </w:tc>
        <w:tc>
          <w:tcPr>
            <w:tcW w:w="503" w:type="pct"/>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0</w:t>
            </w:r>
          </w:p>
        </w:tc>
      </w:tr>
      <w:tr w:rsidR="008C2D62" w:rsidRPr="00C82126" w:rsidTr="00852EF8">
        <w:trPr>
          <w:trHeight w:val="286"/>
        </w:trPr>
        <w:tc>
          <w:tcPr>
            <w:tcW w:w="628" w:type="pct"/>
            <w:shd w:val="clear" w:color="auto" w:fill="auto"/>
          </w:tcPr>
          <w:p w:rsidR="008C2D62" w:rsidRPr="00C82126" w:rsidRDefault="008C2D62" w:rsidP="00852EF8">
            <w:pPr>
              <w:spacing w:after="0" w:line="240" w:lineRule="auto"/>
              <w:jc w:val="center"/>
              <w:rPr>
                <w:rFonts w:ascii="Times New Roman" w:hAnsi="Times New Roman"/>
                <w:b/>
                <w:sz w:val="20"/>
                <w:szCs w:val="20"/>
              </w:rPr>
            </w:pPr>
          </w:p>
        </w:tc>
        <w:tc>
          <w:tcPr>
            <w:tcW w:w="1109" w:type="pct"/>
            <w:shd w:val="clear" w:color="auto" w:fill="auto"/>
          </w:tcPr>
          <w:p w:rsidR="008C2D62" w:rsidRPr="00C82126" w:rsidRDefault="008C2D62" w:rsidP="00852EF8">
            <w:pPr>
              <w:shd w:val="clear" w:color="auto" w:fill="FFFFFF"/>
              <w:spacing w:after="0" w:line="240" w:lineRule="auto"/>
              <w:jc w:val="both"/>
              <w:rPr>
                <w:rFonts w:ascii="Times New Roman" w:hAnsi="Times New Roman"/>
                <w:b/>
                <w:bCs/>
                <w:color w:val="000000"/>
                <w:spacing w:val="-2"/>
                <w:sz w:val="20"/>
                <w:szCs w:val="20"/>
              </w:rPr>
            </w:pPr>
            <w:r w:rsidRPr="00C82126">
              <w:rPr>
                <w:rFonts w:ascii="Times New Roman" w:hAnsi="Times New Roman"/>
                <w:b/>
                <w:bCs/>
                <w:color w:val="000000"/>
                <w:spacing w:val="-2"/>
                <w:sz w:val="20"/>
                <w:szCs w:val="20"/>
              </w:rPr>
              <w:t>Учебная практика</w:t>
            </w:r>
          </w:p>
        </w:tc>
        <w:tc>
          <w:tcPr>
            <w:tcW w:w="527"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36</w:t>
            </w:r>
          </w:p>
        </w:tc>
        <w:tc>
          <w:tcPr>
            <w:tcW w:w="2736" w:type="pct"/>
            <w:gridSpan w:val="7"/>
          </w:tcPr>
          <w:p w:rsidR="008C2D62" w:rsidRPr="00C82126" w:rsidRDefault="008C2D62" w:rsidP="00852EF8">
            <w:pPr>
              <w:pStyle w:val="21"/>
              <w:widowControl w:val="0"/>
              <w:ind w:left="0" w:firstLine="0"/>
              <w:jc w:val="center"/>
              <w:rPr>
                <w:b/>
                <w:sz w:val="20"/>
                <w:szCs w:val="20"/>
              </w:rPr>
            </w:pPr>
          </w:p>
        </w:tc>
      </w:tr>
      <w:tr w:rsidR="008C2D62" w:rsidRPr="00C82126" w:rsidTr="00C82126">
        <w:trPr>
          <w:trHeight w:val="1263"/>
        </w:trPr>
        <w:tc>
          <w:tcPr>
            <w:tcW w:w="628" w:type="pct"/>
            <w:shd w:val="clear" w:color="auto" w:fill="auto"/>
          </w:tcPr>
          <w:p w:rsidR="008C2D62" w:rsidRPr="00C82126" w:rsidRDefault="008C2D62" w:rsidP="00852EF8">
            <w:pPr>
              <w:autoSpaceDE w:val="0"/>
              <w:autoSpaceDN w:val="0"/>
              <w:adjustRightInd w:val="0"/>
              <w:spacing w:after="0" w:line="240" w:lineRule="auto"/>
              <w:rPr>
                <w:rFonts w:ascii="Times New Roman" w:eastAsia="Calibri" w:hAnsi="Times New Roman"/>
                <w:b/>
                <w:bCs/>
                <w:sz w:val="20"/>
                <w:szCs w:val="20"/>
                <w:lang w:eastAsia="en-US"/>
              </w:rPr>
            </w:pPr>
            <w:r w:rsidRPr="00C82126">
              <w:rPr>
                <w:rFonts w:ascii="Times New Roman" w:eastAsia="Calibri" w:hAnsi="Times New Roman"/>
                <w:b/>
                <w:bCs/>
                <w:sz w:val="20"/>
                <w:szCs w:val="20"/>
                <w:lang w:eastAsia="en-US"/>
              </w:rPr>
              <w:t>ОК 1-</w:t>
            </w:r>
            <w:r w:rsidR="00852EF8" w:rsidRPr="00C82126">
              <w:rPr>
                <w:rFonts w:ascii="Times New Roman" w:eastAsia="Calibri" w:hAnsi="Times New Roman"/>
                <w:b/>
                <w:bCs/>
                <w:sz w:val="20"/>
                <w:szCs w:val="20"/>
                <w:lang w:eastAsia="en-US"/>
              </w:rPr>
              <w:t>9</w:t>
            </w:r>
          </w:p>
          <w:p w:rsidR="008C2D62" w:rsidRPr="00C82126" w:rsidRDefault="008C2D62" w:rsidP="00852EF8">
            <w:pPr>
              <w:spacing w:after="0" w:line="240" w:lineRule="auto"/>
              <w:jc w:val="center"/>
              <w:rPr>
                <w:rFonts w:ascii="Times New Roman" w:hAnsi="Times New Roman"/>
                <w:b/>
                <w:sz w:val="20"/>
                <w:szCs w:val="20"/>
              </w:rPr>
            </w:pPr>
            <w:r w:rsidRPr="00C82126">
              <w:rPr>
                <w:rFonts w:ascii="Times New Roman" w:eastAsia="Calibri" w:hAnsi="Times New Roman"/>
                <w:b/>
                <w:bCs/>
                <w:sz w:val="20"/>
                <w:szCs w:val="20"/>
                <w:lang w:eastAsia="en-US"/>
              </w:rPr>
              <w:t>ПК 2.2-2.5</w:t>
            </w:r>
          </w:p>
        </w:tc>
        <w:tc>
          <w:tcPr>
            <w:tcW w:w="1109" w:type="pct"/>
            <w:shd w:val="clear" w:color="auto" w:fill="auto"/>
          </w:tcPr>
          <w:p w:rsidR="008C2D62" w:rsidRPr="00C82126" w:rsidRDefault="008C2D62"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rPr>
                <w:rFonts w:ascii="Times New Roman" w:hAnsi="Times New Roman" w:cs="Times New Roman"/>
                <w:b w:val="0"/>
                <w:color w:val="FF0000"/>
              </w:rPr>
            </w:pPr>
            <w:r w:rsidRPr="00C82126">
              <w:rPr>
                <w:rFonts w:ascii="Times New Roman" w:eastAsia="Calibri" w:hAnsi="Times New Roman" w:cs="Times New Roman"/>
                <w:color w:val="auto"/>
              </w:rPr>
              <w:t>МДК.02. 02.</w:t>
            </w:r>
            <w:r w:rsidRPr="00C82126">
              <w:rPr>
                <w:rFonts w:ascii="Times New Roman" w:eastAsia="Calibri" w:hAnsi="Times New Roman" w:cs="Times New Roman"/>
              </w:rPr>
              <w:t xml:space="preserve"> </w:t>
            </w:r>
            <w:r w:rsidRPr="00C82126">
              <w:rPr>
                <w:rFonts w:ascii="Times New Roman" w:hAnsi="Times New Roman" w:cs="Times New Roman"/>
                <w:bCs w:val="0"/>
                <w:color w:val="auto"/>
              </w:rPr>
              <w:t>Бухгалтерская технология проведения  и оформления инвентаризации</w:t>
            </w:r>
          </w:p>
        </w:tc>
        <w:tc>
          <w:tcPr>
            <w:tcW w:w="527"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219</w:t>
            </w:r>
          </w:p>
        </w:tc>
        <w:tc>
          <w:tcPr>
            <w:tcW w:w="283"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146</w:t>
            </w:r>
          </w:p>
        </w:tc>
        <w:tc>
          <w:tcPr>
            <w:tcW w:w="520"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44</w:t>
            </w:r>
          </w:p>
        </w:tc>
        <w:tc>
          <w:tcPr>
            <w:tcW w:w="576" w:type="pct"/>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r w:rsidRPr="00C82126">
              <w:rPr>
                <w:b/>
                <w:sz w:val="20"/>
                <w:szCs w:val="20"/>
              </w:rPr>
              <w:t>73</w:t>
            </w:r>
          </w:p>
        </w:tc>
        <w:tc>
          <w:tcPr>
            <w:tcW w:w="412" w:type="pct"/>
          </w:tcPr>
          <w:p w:rsidR="008C2D62" w:rsidRPr="00C82126" w:rsidRDefault="00F762A8" w:rsidP="00852EF8">
            <w:pPr>
              <w:pStyle w:val="21"/>
              <w:widowControl w:val="0"/>
              <w:ind w:left="0" w:firstLine="0"/>
              <w:jc w:val="center"/>
              <w:rPr>
                <w:b/>
                <w:sz w:val="20"/>
                <w:szCs w:val="20"/>
              </w:rPr>
            </w:pPr>
            <w:r w:rsidRPr="00C82126">
              <w:rPr>
                <w:b/>
                <w:sz w:val="20"/>
                <w:szCs w:val="20"/>
              </w:rPr>
              <w:t>10</w:t>
            </w:r>
          </w:p>
        </w:tc>
        <w:tc>
          <w:tcPr>
            <w:tcW w:w="332" w:type="pct"/>
            <w:shd w:val="clear" w:color="auto" w:fill="auto"/>
          </w:tcPr>
          <w:p w:rsidR="008C2D62" w:rsidRPr="00C82126" w:rsidRDefault="008C2D62" w:rsidP="00852EF8">
            <w:pPr>
              <w:pStyle w:val="21"/>
              <w:widowControl w:val="0"/>
              <w:ind w:left="0" w:firstLine="0"/>
              <w:jc w:val="center"/>
              <w:rPr>
                <w:b/>
                <w:sz w:val="20"/>
                <w:szCs w:val="20"/>
              </w:rPr>
            </w:pPr>
          </w:p>
        </w:tc>
        <w:tc>
          <w:tcPr>
            <w:tcW w:w="614" w:type="pct"/>
            <w:gridSpan w:val="2"/>
            <w:shd w:val="clear" w:color="auto" w:fill="auto"/>
          </w:tcPr>
          <w:p w:rsidR="008C2D62" w:rsidRPr="00C82126" w:rsidRDefault="008C2D62" w:rsidP="00852EF8">
            <w:pPr>
              <w:pStyle w:val="21"/>
              <w:widowControl w:val="0"/>
              <w:ind w:left="0" w:firstLine="0"/>
              <w:jc w:val="center"/>
              <w:rPr>
                <w:b/>
                <w:iCs/>
                <w:sz w:val="20"/>
                <w:szCs w:val="20"/>
              </w:rPr>
            </w:pPr>
            <w:r w:rsidRPr="00C82126">
              <w:rPr>
                <w:b/>
                <w:iCs/>
                <w:sz w:val="20"/>
                <w:szCs w:val="20"/>
              </w:rPr>
              <w:t>72</w:t>
            </w:r>
          </w:p>
        </w:tc>
      </w:tr>
      <w:tr w:rsidR="008C2D62" w:rsidRPr="00C82126" w:rsidTr="00C82126">
        <w:trPr>
          <w:trHeight w:val="983"/>
        </w:trPr>
        <w:tc>
          <w:tcPr>
            <w:tcW w:w="628" w:type="pct"/>
            <w:shd w:val="clear" w:color="auto" w:fill="auto"/>
          </w:tcPr>
          <w:p w:rsidR="008C2D62" w:rsidRPr="00C82126" w:rsidRDefault="008C2D62" w:rsidP="00852EF8">
            <w:pPr>
              <w:spacing w:after="0" w:line="240" w:lineRule="auto"/>
              <w:rPr>
                <w:rFonts w:ascii="Times New Roman" w:hAnsi="Times New Roman"/>
                <w:b/>
                <w:sz w:val="20"/>
                <w:szCs w:val="20"/>
              </w:rPr>
            </w:pPr>
          </w:p>
        </w:tc>
        <w:tc>
          <w:tcPr>
            <w:tcW w:w="1109" w:type="pct"/>
            <w:shd w:val="clear" w:color="auto" w:fill="auto"/>
          </w:tcPr>
          <w:p w:rsidR="008C2D62" w:rsidRPr="00C82126" w:rsidRDefault="008C2D62"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rPr>
            </w:pPr>
            <w:r w:rsidRPr="00C82126">
              <w:rPr>
                <w:rFonts w:ascii="Times New Roman" w:hAnsi="Times New Roman" w:cs="Times New Roman"/>
                <w:b w:val="0"/>
                <w:color w:val="auto"/>
              </w:rPr>
              <w:t>Раздел 1</w:t>
            </w:r>
            <w:r w:rsidRPr="00C82126">
              <w:rPr>
                <w:rFonts w:ascii="Times New Roman" w:hAnsi="Times New Roman" w:cs="Times New Roman"/>
                <w:b w:val="0"/>
              </w:rPr>
              <w:t xml:space="preserve"> </w:t>
            </w:r>
            <w:r w:rsidRPr="00C82126">
              <w:rPr>
                <w:rFonts w:ascii="Times New Roman" w:hAnsi="Times New Roman" w:cs="Times New Roman"/>
                <w:b w:val="0"/>
                <w:bCs w:val="0"/>
                <w:color w:val="auto"/>
              </w:rPr>
              <w:t>Участие в инвентаризации имущества и обязательств организации</w:t>
            </w:r>
          </w:p>
        </w:tc>
        <w:tc>
          <w:tcPr>
            <w:tcW w:w="527" w:type="pct"/>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219</w:t>
            </w:r>
          </w:p>
        </w:tc>
        <w:tc>
          <w:tcPr>
            <w:tcW w:w="283" w:type="pct"/>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146</w:t>
            </w:r>
          </w:p>
        </w:tc>
        <w:tc>
          <w:tcPr>
            <w:tcW w:w="520" w:type="pct"/>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44</w:t>
            </w:r>
          </w:p>
        </w:tc>
        <w:tc>
          <w:tcPr>
            <w:tcW w:w="576" w:type="pct"/>
            <w:shd w:val="clear" w:color="auto" w:fill="auto"/>
          </w:tcPr>
          <w:p w:rsidR="008C2D62" w:rsidRPr="00C82126" w:rsidRDefault="008C2D62" w:rsidP="00852EF8">
            <w:pPr>
              <w:pStyle w:val="21"/>
              <w:widowControl w:val="0"/>
              <w:ind w:left="0" w:firstLine="0"/>
              <w:jc w:val="center"/>
              <w:rPr>
                <w:b/>
                <w:sz w:val="20"/>
                <w:szCs w:val="20"/>
              </w:rPr>
            </w:pPr>
            <w:r w:rsidRPr="00C82126">
              <w:rPr>
                <w:b/>
                <w:sz w:val="20"/>
                <w:szCs w:val="20"/>
              </w:rPr>
              <w:t>73</w:t>
            </w:r>
          </w:p>
        </w:tc>
        <w:tc>
          <w:tcPr>
            <w:tcW w:w="412" w:type="pct"/>
          </w:tcPr>
          <w:p w:rsidR="008C2D62" w:rsidRPr="00C82126" w:rsidRDefault="008C2D62" w:rsidP="00852EF8">
            <w:pPr>
              <w:pStyle w:val="a8"/>
              <w:widowControl w:val="0"/>
              <w:suppressAutoHyphens/>
              <w:spacing w:before="0" w:beforeAutospacing="0" w:after="0" w:afterAutospacing="0"/>
              <w:jc w:val="center"/>
              <w:rPr>
                <w:b/>
                <w:sz w:val="20"/>
                <w:szCs w:val="20"/>
              </w:rPr>
            </w:pPr>
          </w:p>
        </w:tc>
        <w:tc>
          <w:tcPr>
            <w:tcW w:w="332" w:type="pct"/>
            <w:tcBorders>
              <w:right w:val="single" w:sz="4" w:space="0" w:color="auto"/>
            </w:tcBorders>
            <w:shd w:val="clear" w:color="auto" w:fill="auto"/>
          </w:tcPr>
          <w:p w:rsidR="008C2D62" w:rsidRPr="00C82126" w:rsidRDefault="008C2D62" w:rsidP="00852EF8">
            <w:pPr>
              <w:pStyle w:val="a8"/>
              <w:widowControl w:val="0"/>
              <w:suppressAutoHyphens/>
              <w:spacing w:before="0" w:beforeAutospacing="0" w:after="0" w:afterAutospacing="0"/>
              <w:jc w:val="center"/>
              <w:rPr>
                <w:b/>
                <w:sz w:val="20"/>
                <w:szCs w:val="20"/>
              </w:rPr>
            </w:pPr>
          </w:p>
        </w:tc>
        <w:tc>
          <w:tcPr>
            <w:tcW w:w="614" w:type="pct"/>
            <w:gridSpan w:val="2"/>
            <w:tcBorders>
              <w:left w:val="single" w:sz="4" w:space="0" w:color="auto"/>
            </w:tcBorders>
            <w:shd w:val="clear" w:color="auto" w:fill="auto"/>
          </w:tcPr>
          <w:p w:rsidR="008C2D62" w:rsidRPr="00C82126" w:rsidRDefault="008C2D62" w:rsidP="00852EF8">
            <w:pPr>
              <w:pStyle w:val="21"/>
              <w:widowControl w:val="0"/>
              <w:ind w:left="0" w:firstLine="0"/>
              <w:jc w:val="center"/>
              <w:rPr>
                <w:b/>
                <w:iCs/>
                <w:sz w:val="20"/>
                <w:szCs w:val="20"/>
              </w:rPr>
            </w:pPr>
            <w:r w:rsidRPr="00C82126">
              <w:rPr>
                <w:b/>
                <w:iCs/>
                <w:sz w:val="20"/>
                <w:szCs w:val="20"/>
              </w:rPr>
              <w:t>72</w:t>
            </w:r>
          </w:p>
        </w:tc>
      </w:tr>
      <w:tr w:rsidR="008C2D62" w:rsidRPr="00C82126" w:rsidTr="00852EF8">
        <w:trPr>
          <w:trHeight w:val="557"/>
        </w:trPr>
        <w:tc>
          <w:tcPr>
            <w:tcW w:w="628" w:type="pct"/>
            <w:shd w:val="clear" w:color="auto" w:fill="auto"/>
          </w:tcPr>
          <w:p w:rsidR="008C2D62" w:rsidRPr="00C82126" w:rsidRDefault="008C2D62" w:rsidP="00852EF8">
            <w:pPr>
              <w:pStyle w:val="21"/>
              <w:widowControl w:val="0"/>
              <w:ind w:left="0" w:firstLine="0"/>
              <w:rPr>
                <w:b/>
                <w:sz w:val="20"/>
                <w:szCs w:val="20"/>
              </w:rPr>
            </w:pPr>
          </w:p>
        </w:tc>
        <w:tc>
          <w:tcPr>
            <w:tcW w:w="1109" w:type="pct"/>
            <w:shd w:val="clear" w:color="auto" w:fill="auto"/>
          </w:tcPr>
          <w:p w:rsidR="008C2D62" w:rsidRPr="00C82126" w:rsidRDefault="008C2D62" w:rsidP="00852EF8">
            <w:pPr>
              <w:pStyle w:val="21"/>
              <w:widowControl w:val="0"/>
              <w:ind w:left="0" w:firstLine="0"/>
              <w:rPr>
                <w:b/>
                <w:sz w:val="20"/>
                <w:szCs w:val="20"/>
              </w:rPr>
            </w:pPr>
            <w:r w:rsidRPr="00C82126">
              <w:rPr>
                <w:b/>
                <w:sz w:val="20"/>
                <w:szCs w:val="20"/>
              </w:rPr>
              <w:t>Производственная практика</w:t>
            </w:r>
          </w:p>
        </w:tc>
        <w:tc>
          <w:tcPr>
            <w:tcW w:w="527" w:type="pct"/>
            <w:shd w:val="clear" w:color="auto" w:fill="auto"/>
          </w:tcPr>
          <w:p w:rsidR="008C2D62" w:rsidRPr="00C82126" w:rsidRDefault="008C2D62" w:rsidP="00852EF8">
            <w:pPr>
              <w:spacing w:after="0" w:line="240" w:lineRule="auto"/>
              <w:jc w:val="center"/>
              <w:rPr>
                <w:rFonts w:ascii="Times New Roman" w:hAnsi="Times New Roman"/>
                <w:sz w:val="20"/>
                <w:szCs w:val="20"/>
              </w:rPr>
            </w:pPr>
          </w:p>
        </w:tc>
        <w:tc>
          <w:tcPr>
            <w:tcW w:w="2122" w:type="pct"/>
            <w:gridSpan w:val="5"/>
            <w:tcBorders>
              <w:right w:val="single" w:sz="4" w:space="0" w:color="auto"/>
            </w:tcBorders>
          </w:tcPr>
          <w:p w:rsidR="008C2D62" w:rsidRPr="00C82126" w:rsidRDefault="008C2D62" w:rsidP="00852EF8">
            <w:pPr>
              <w:spacing w:after="0" w:line="240" w:lineRule="auto"/>
              <w:jc w:val="center"/>
              <w:rPr>
                <w:rFonts w:ascii="Times New Roman" w:hAnsi="Times New Roman"/>
                <w:iCs/>
                <w:sz w:val="20"/>
                <w:szCs w:val="20"/>
              </w:rPr>
            </w:pPr>
          </w:p>
        </w:tc>
        <w:tc>
          <w:tcPr>
            <w:tcW w:w="614" w:type="pct"/>
            <w:gridSpan w:val="2"/>
            <w:tcBorders>
              <w:left w:val="single" w:sz="4" w:space="0" w:color="auto"/>
            </w:tcBorders>
            <w:shd w:val="clear" w:color="auto" w:fill="FFFFFF"/>
          </w:tcPr>
          <w:p w:rsidR="008C2D62" w:rsidRPr="00C82126" w:rsidRDefault="008C2D62" w:rsidP="00852EF8">
            <w:pPr>
              <w:spacing w:after="0" w:line="240" w:lineRule="auto"/>
              <w:jc w:val="center"/>
              <w:rPr>
                <w:rFonts w:ascii="Times New Roman" w:hAnsi="Times New Roman"/>
                <w:iCs/>
                <w:sz w:val="20"/>
                <w:szCs w:val="20"/>
              </w:rPr>
            </w:pPr>
            <w:r w:rsidRPr="00C82126">
              <w:rPr>
                <w:rFonts w:ascii="Times New Roman" w:hAnsi="Times New Roman"/>
                <w:iCs/>
                <w:sz w:val="20"/>
                <w:szCs w:val="20"/>
              </w:rPr>
              <w:t>72</w:t>
            </w:r>
          </w:p>
        </w:tc>
      </w:tr>
      <w:tr w:rsidR="008C2D62" w:rsidRPr="00C82126" w:rsidTr="00852EF8">
        <w:trPr>
          <w:trHeight w:val="286"/>
        </w:trPr>
        <w:tc>
          <w:tcPr>
            <w:tcW w:w="628" w:type="pct"/>
            <w:shd w:val="clear" w:color="auto" w:fill="auto"/>
          </w:tcPr>
          <w:p w:rsidR="008C2D62" w:rsidRPr="00C82126" w:rsidRDefault="008C2D62" w:rsidP="00852EF8">
            <w:pPr>
              <w:pStyle w:val="21"/>
              <w:widowControl w:val="0"/>
              <w:ind w:left="0" w:firstLine="0"/>
              <w:jc w:val="both"/>
              <w:rPr>
                <w:b/>
                <w:iCs/>
                <w:sz w:val="20"/>
                <w:szCs w:val="20"/>
              </w:rPr>
            </w:pPr>
          </w:p>
        </w:tc>
        <w:tc>
          <w:tcPr>
            <w:tcW w:w="1109" w:type="pct"/>
            <w:shd w:val="clear" w:color="auto" w:fill="auto"/>
          </w:tcPr>
          <w:p w:rsidR="008C2D62" w:rsidRPr="00C82126" w:rsidRDefault="008C2D62" w:rsidP="00852EF8">
            <w:pPr>
              <w:pStyle w:val="21"/>
              <w:widowControl w:val="0"/>
              <w:ind w:left="0" w:firstLine="0"/>
              <w:jc w:val="both"/>
              <w:rPr>
                <w:b/>
                <w:iCs/>
                <w:sz w:val="20"/>
                <w:szCs w:val="20"/>
              </w:rPr>
            </w:pPr>
            <w:r w:rsidRPr="00C82126">
              <w:rPr>
                <w:b/>
                <w:iCs/>
                <w:sz w:val="20"/>
                <w:szCs w:val="20"/>
              </w:rPr>
              <w:t>Всего:</w:t>
            </w:r>
          </w:p>
        </w:tc>
        <w:tc>
          <w:tcPr>
            <w:tcW w:w="527" w:type="pct"/>
            <w:shd w:val="clear" w:color="auto" w:fill="auto"/>
          </w:tcPr>
          <w:p w:rsidR="008C2D62" w:rsidRPr="00C82126" w:rsidRDefault="008C2D62" w:rsidP="00852EF8">
            <w:pPr>
              <w:spacing w:after="0" w:line="240" w:lineRule="auto"/>
              <w:jc w:val="center"/>
              <w:rPr>
                <w:rFonts w:ascii="Times New Roman" w:hAnsi="Times New Roman"/>
                <w:b/>
                <w:iCs/>
                <w:sz w:val="20"/>
                <w:szCs w:val="20"/>
              </w:rPr>
            </w:pPr>
            <w:r w:rsidRPr="00C82126">
              <w:rPr>
                <w:rFonts w:ascii="Times New Roman" w:hAnsi="Times New Roman"/>
                <w:b/>
                <w:iCs/>
                <w:sz w:val="20"/>
                <w:szCs w:val="20"/>
              </w:rPr>
              <w:t>438</w:t>
            </w:r>
          </w:p>
        </w:tc>
        <w:tc>
          <w:tcPr>
            <w:tcW w:w="283" w:type="pct"/>
            <w:shd w:val="clear" w:color="auto" w:fill="auto"/>
          </w:tcPr>
          <w:p w:rsidR="008C2D62" w:rsidRPr="00C82126" w:rsidRDefault="008C2D62" w:rsidP="00852EF8">
            <w:pPr>
              <w:spacing w:after="0" w:line="240" w:lineRule="auto"/>
              <w:jc w:val="center"/>
              <w:rPr>
                <w:rFonts w:ascii="Times New Roman" w:hAnsi="Times New Roman"/>
                <w:b/>
                <w:iCs/>
                <w:sz w:val="20"/>
                <w:szCs w:val="20"/>
              </w:rPr>
            </w:pPr>
            <w:r w:rsidRPr="00C82126">
              <w:rPr>
                <w:rFonts w:ascii="Times New Roman" w:hAnsi="Times New Roman"/>
                <w:b/>
                <w:iCs/>
                <w:sz w:val="20"/>
                <w:szCs w:val="20"/>
              </w:rPr>
              <w:t>292</w:t>
            </w:r>
          </w:p>
        </w:tc>
        <w:tc>
          <w:tcPr>
            <w:tcW w:w="520" w:type="pct"/>
            <w:shd w:val="clear" w:color="auto" w:fill="auto"/>
          </w:tcPr>
          <w:p w:rsidR="008C2D62" w:rsidRPr="00C82126" w:rsidRDefault="008C2D62" w:rsidP="00852EF8">
            <w:pPr>
              <w:spacing w:after="0" w:line="240" w:lineRule="auto"/>
              <w:jc w:val="center"/>
              <w:rPr>
                <w:rFonts w:ascii="Times New Roman" w:hAnsi="Times New Roman"/>
                <w:b/>
                <w:iCs/>
                <w:sz w:val="20"/>
                <w:szCs w:val="20"/>
              </w:rPr>
            </w:pPr>
            <w:r w:rsidRPr="00C82126">
              <w:rPr>
                <w:rFonts w:ascii="Times New Roman" w:hAnsi="Times New Roman"/>
                <w:b/>
                <w:iCs/>
                <w:sz w:val="20"/>
                <w:szCs w:val="20"/>
              </w:rPr>
              <w:t xml:space="preserve">88                                                                                                                                                                                                                                                                                                                                                                                                                                                                                                                                                                                                                                                                                                                                                                                                                             </w:t>
            </w:r>
          </w:p>
        </w:tc>
        <w:tc>
          <w:tcPr>
            <w:tcW w:w="576" w:type="pct"/>
            <w:shd w:val="clear" w:color="auto" w:fill="auto"/>
          </w:tcPr>
          <w:p w:rsidR="008C2D62" w:rsidRPr="00C82126" w:rsidRDefault="008C2D62" w:rsidP="00852EF8">
            <w:pPr>
              <w:spacing w:after="0" w:line="240" w:lineRule="auto"/>
              <w:jc w:val="center"/>
              <w:rPr>
                <w:rFonts w:ascii="Times New Roman" w:hAnsi="Times New Roman"/>
                <w:b/>
                <w:iCs/>
                <w:sz w:val="20"/>
                <w:szCs w:val="20"/>
              </w:rPr>
            </w:pPr>
            <w:r w:rsidRPr="00C82126">
              <w:rPr>
                <w:rFonts w:ascii="Times New Roman" w:hAnsi="Times New Roman"/>
                <w:b/>
                <w:iCs/>
                <w:sz w:val="20"/>
                <w:szCs w:val="20"/>
              </w:rPr>
              <w:t>146</w:t>
            </w:r>
          </w:p>
        </w:tc>
        <w:tc>
          <w:tcPr>
            <w:tcW w:w="412" w:type="pct"/>
          </w:tcPr>
          <w:p w:rsidR="008C2D62" w:rsidRPr="00C82126" w:rsidRDefault="008C2D62" w:rsidP="00852EF8">
            <w:pPr>
              <w:spacing w:after="0" w:line="240" w:lineRule="auto"/>
              <w:jc w:val="center"/>
              <w:rPr>
                <w:rFonts w:ascii="Times New Roman" w:hAnsi="Times New Roman"/>
                <w:b/>
                <w:iCs/>
                <w:sz w:val="20"/>
                <w:szCs w:val="20"/>
              </w:rPr>
            </w:pPr>
            <w:r w:rsidRPr="00C82126">
              <w:rPr>
                <w:rFonts w:ascii="Times New Roman" w:hAnsi="Times New Roman"/>
                <w:b/>
                <w:iCs/>
                <w:sz w:val="20"/>
                <w:szCs w:val="20"/>
              </w:rPr>
              <w:t>20</w:t>
            </w:r>
          </w:p>
        </w:tc>
        <w:tc>
          <w:tcPr>
            <w:tcW w:w="332" w:type="pct"/>
            <w:shd w:val="clear" w:color="auto" w:fill="auto"/>
          </w:tcPr>
          <w:p w:rsidR="008C2D62" w:rsidRPr="00C82126" w:rsidRDefault="008C2D62" w:rsidP="00852EF8">
            <w:pPr>
              <w:spacing w:after="0" w:line="240" w:lineRule="auto"/>
              <w:jc w:val="center"/>
              <w:rPr>
                <w:rFonts w:ascii="Times New Roman" w:hAnsi="Times New Roman"/>
                <w:b/>
                <w:iCs/>
                <w:sz w:val="20"/>
                <w:szCs w:val="20"/>
              </w:rPr>
            </w:pPr>
            <w:r w:rsidRPr="00C82126">
              <w:rPr>
                <w:rFonts w:ascii="Times New Roman" w:hAnsi="Times New Roman"/>
                <w:b/>
                <w:iCs/>
                <w:sz w:val="20"/>
                <w:szCs w:val="20"/>
              </w:rPr>
              <w:t>36</w:t>
            </w:r>
          </w:p>
        </w:tc>
        <w:tc>
          <w:tcPr>
            <w:tcW w:w="614" w:type="pct"/>
            <w:gridSpan w:val="2"/>
            <w:shd w:val="clear" w:color="auto" w:fill="auto"/>
          </w:tcPr>
          <w:p w:rsidR="008C2D62" w:rsidRPr="00C82126" w:rsidRDefault="008C2D62" w:rsidP="00852EF8">
            <w:pPr>
              <w:spacing w:after="0" w:line="240" w:lineRule="auto"/>
              <w:jc w:val="center"/>
              <w:rPr>
                <w:rFonts w:ascii="Times New Roman" w:hAnsi="Times New Roman"/>
                <w:b/>
                <w:iCs/>
                <w:sz w:val="20"/>
                <w:szCs w:val="20"/>
              </w:rPr>
            </w:pPr>
            <w:r w:rsidRPr="00C82126">
              <w:rPr>
                <w:rFonts w:ascii="Times New Roman" w:hAnsi="Times New Roman"/>
                <w:b/>
                <w:iCs/>
                <w:sz w:val="20"/>
                <w:szCs w:val="20"/>
              </w:rPr>
              <w:t>72</w:t>
            </w:r>
          </w:p>
        </w:tc>
      </w:tr>
    </w:tbl>
    <w:p w:rsidR="00A3456E" w:rsidRPr="00FE3E41" w:rsidRDefault="00A3456E" w:rsidP="00A3456E">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2"/>
          <w:szCs w:val="22"/>
        </w:rPr>
      </w:pPr>
    </w:p>
    <w:p w:rsidR="00A3456E" w:rsidRPr="00FE3E41" w:rsidRDefault="00A3456E" w:rsidP="00A3456E">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2"/>
          <w:szCs w:val="22"/>
        </w:rPr>
      </w:pPr>
    </w:p>
    <w:p w:rsidR="00C82126" w:rsidRDefault="00C82126" w:rsidP="00A3456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s="Times New Roman"/>
          <w:caps/>
          <w:color w:val="auto"/>
          <w:sz w:val="22"/>
          <w:szCs w:val="22"/>
        </w:rPr>
      </w:pPr>
    </w:p>
    <w:p w:rsidR="00C82126" w:rsidRDefault="00C82126" w:rsidP="00A3456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s="Times New Roman"/>
          <w:caps/>
          <w:color w:val="auto"/>
          <w:sz w:val="22"/>
          <w:szCs w:val="22"/>
        </w:rPr>
      </w:pPr>
    </w:p>
    <w:p w:rsidR="00C82126" w:rsidRDefault="00C82126" w:rsidP="00A3456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s="Times New Roman"/>
          <w:caps/>
          <w:color w:val="auto"/>
          <w:sz w:val="22"/>
          <w:szCs w:val="22"/>
        </w:rPr>
      </w:pPr>
    </w:p>
    <w:p w:rsidR="00A3456E" w:rsidRPr="00FE3E41" w:rsidRDefault="00A3456E" w:rsidP="00A3456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s="Times New Roman"/>
          <w:color w:val="auto"/>
          <w:sz w:val="22"/>
          <w:szCs w:val="22"/>
        </w:rPr>
      </w:pPr>
      <w:r w:rsidRPr="00FE3E41">
        <w:rPr>
          <w:rFonts w:ascii="Times New Roman" w:hAnsi="Times New Roman" w:cs="Times New Roman"/>
          <w:caps/>
          <w:color w:val="auto"/>
          <w:sz w:val="22"/>
          <w:szCs w:val="22"/>
        </w:rPr>
        <w:t xml:space="preserve">3.2. </w:t>
      </w:r>
      <w:r w:rsidRPr="00FE3E41">
        <w:rPr>
          <w:rFonts w:ascii="Times New Roman" w:hAnsi="Times New Roman" w:cs="Times New Roman"/>
          <w:color w:val="auto"/>
          <w:sz w:val="22"/>
          <w:szCs w:val="22"/>
        </w:rPr>
        <w:t>Содержание обучения по профессиональному модулю (ПМ)</w:t>
      </w:r>
    </w:p>
    <w:p w:rsidR="00A3456E" w:rsidRPr="00FE3E41" w:rsidRDefault="00A3456E" w:rsidP="00A3456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s="Times New Roman"/>
          <w:color w:val="auto"/>
          <w:sz w:val="22"/>
          <w:szCs w:val="22"/>
        </w:rPr>
      </w:pPr>
    </w:p>
    <w:p w:rsidR="00F079A7" w:rsidRPr="00FE3E41" w:rsidRDefault="00F079A7" w:rsidP="0008011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val="0"/>
          <w:color w:val="auto"/>
          <w:sz w:val="22"/>
          <w:szCs w:val="22"/>
        </w:rPr>
        <w:sectPr w:rsidR="00F079A7" w:rsidRPr="00FE3E41" w:rsidSect="0008011E">
          <w:footerReference w:type="default" r:id="rId8"/>
          <w:footerReference w:type="first" r:id="rId9"/>
          <w:pgSz w:w="11906" w:h="16838"/>
          <w:pgMar w:top="1134" w:right="850" w:bottom="709" w:left="1418" w:header="708" w:footer="708" w:gutter="0"/>
          <w:cols w:space="708"/>
          <w:docGrid w:linePitch="360"/>
        </w:sectPr>
      </w:pPr>
    </w:p>
    <w:tbl>
      <w:tblPr>
        <w:tblW w:w="14125"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05"/>
        <w:gridCol w:w="1639"/>
        <w:gridCol w:w="7371"/>
        <w:gridCol w:w="1276"/>
        <w:gridCol w:w="1134"/>
      </w:tblGrid>
      <w:tr w:rsidR="00A3456E" w:rsidRPr="00C82126" w:rsidTr="00F079A7">
        <w:tc>
          <w:tcPr>
            <w:tcW w:w="4344" w:type="dxa"/>
            <w:gridSpan w:val="2"/>
          </w:tcPr>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Cs w:val="0"/>
                <w:color w:val="auto"/>
              </w:rPr>
            </w:pPr>
            <w:r w:rsidRPr="00C82126">
              <w:rPr>
                <w:rFonts w:ascii="Times New Roman" w:hAnsi="Times New Roman" w:cs="Times New Roman"/>
                <w:bCs w:val="0"/>
                <w:color w:val="auto"/>
              </w:rPr>
              <w:lastRenderedPageBreak/>
              <w:t>Наименование разделов</w:t>
            </w:r>
          </w:p>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bCs w:val="0"/>
                <w:color w:val="auto"/>
              </w:rPr>
              <w:t>профессионального модуля (ПМ), междисциплинарных курсов (МДК) и тем</w:t>
            </w:r>
          </w:p>
        </w:tc>
        <w:tc>
          <w:tcPr>
            <w:tcW w:w="7371" w:type="dxa"/>
          </w:tcPr>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Cs w:val="0"/>
                <w:color w:val="auto"/>
              </w:rPr>
            </w:pPr>
            <w:r w:rsidRPr="00C82126">
              <w:rPr>
                <w:rFonts w:ascii="Times New Roman" w:hAnsi="Times New Roman" w:cs="Times New Roman"/>
                <w:bCs w:val="0"/>
                <w:color w:val="auto"/>
              </w:rPr>
              <w:t xml:space="preserve">Содержание учебного материала, лабораторные работы и </w:t>
            </w:r>
          </w:p>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bCs w:val="0"/>
                <w:color w:val="auto"/>
              </w:rPr>
              <w:t>практические занятия, самостоятельная работа обучающихся</w:t>
            </w:r>
          </w:p>
        </w:tc>
        <w:tc>
          <w:tcPr>
            <w:tcW w:w="1276" w:type="dxa"/>
          </w:tcPr>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eastAsia="Calibri" w:hAnsi="Times New Roman" w:cs="Times New Roman"/>
                <w:bCs w:val="0"/>
                <w:color w:val="auto"/>
              </w:rPr>
              <w:t>Объем часов</w:t>
            </w:r>
          </w:p>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(ауд.)</w:t>
            </w:r>
          </w:p>
        </w:tc>
        <w:tc>
          <w:tcPr>
            <w:tcW w:w="1134" w:type="dxa"/>
          </w:tcPr>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Уровень освоения</w:t>
            </w:r>
          </w:p>
        </w:tc>
      </w:tr>
      <w:tr w:rsidR="0065745A" w:rsidRPr="00C82126" w:rsidTr="005A6793">
        <w:tc>
          <w:tcPr>
            <w:tcW w:w="11715" w:type="dxa"/>
            <w:gridSpan w:val="3"/>
          </w:tcPr>
          <w:p w:rsidR="0065745A" w:rsidRPr="00C82126" w:rsidRDefault="0065745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color w:val="auto"/>
              </w:rPr>
              <w:t xml:space="preserve">МДК.02.01. </w:t>
            </w:r>
            <w:r w:rsidRPr="00C82126">
              <w:rPr>
                <w:rFonts w:ascii="Times New Roman" w:hAnsi="Times New Roman" w:cs="Times New Roman"/>
                <w:color w:val="auto"/>
                <w:spacing w:val="-11"/>
              </w:rPr>
              <w:t xml:space="preserve">Практические основы </w:t>
            </w:r>
            <w:r w:rsidRPr="00C82126">
              <w:rPr>
                <w:rFonts w:ascii="Times New Roman" w:hAnsi="Times New Roman" w:cs="Times New Roman"/>
                <w:color w:val="auto"/>
                <w:spacing w:val="-10"/>
              </w:rPr>
              <w:t xml:space="preserve">бухгалтерского учета </w:t>
            </w:r>
            <w:r w:rsidRPr="00C82126">
              <w:rPr>
                <w:rFonts w:ascii="Times New Roman" w:hAnsi="Times New Roman" w:cs="Times New Roman"/>
                <w:color w:val="auto"/>
                <w:spacing w:val="-11"/>
              </w:rPr>
              <w:t xml:space="preserve">источников </w:t>
            </w:r>
            <w:r w:rsidRPr="00C82126">
              <w:rPr>
                <w:rFonts w:ascii="Times New Roman" w:hAnsi="Times New Roman" w:cs="Times New Roman"/>
                <w:color w:val="auto"/>
                <w:spacing w:val="-12"/>
              </w:rPr>
              <w:t xml:space="preserve">формирования </w:t>
            </w:r>
            <w:r w:rsidRPr="00C82126">
              <w:rPr>
                <w:rFonts w:ascii="Times New Roman" w:hAnsi="Times New Roman" w:cs="Times New Roman"/>
                <w:color w:val="auto"/>
                <w:spacing w:val="-11"/>
              </w:rPr>
              <w:t>имущества организации</w:t>
            </w:r>
          </w:p>
        </w:tc>
        <w:tc>
          <w:tcPr>
            <w:tcW w:w="1276" w:type="dxa"/>
          </w:tcPr>
          <w:p w:rsidR="0065745A" w:rsidRPr="00C82126" w:rsidRDefault="0065745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65745A" w:rsidRPr="00C82126" w:rsidRDefault="0065745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A3456E" w:rsidRPr="00C82126" w:rsidTr="00F079A7">
        <w:tc>
          <w:tcPr>
            <w:tcW w:w="4344" w:type="dxa"/>
            <w:gridSpan w:val="2"/>
          </w:tcPr>
          <w:p w:rsidR="00A3456E" w:rsidRPr="00C82126" w:rsidRDefault="00A3456E"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r w:rsidRPr="00C82126">
              <w:rPr>
                <w:rFonts w:ascii="Times New Roman" w:hAnsi="Times New Roman" w:cs="Times New Roman"/>
                <w:bCs w:val="0"/>
                <w:color w:val="000000"/>
                <w:spacing w:val="-6"/>
              </w:rPr>
              <w:t>Раздел 1. УЧЕТ ТЕКУЩИХ ОПЕРАЦИЙ И РАСЧЕТОВ</w:t>
            </w:r>
          </w:p>
        </w:tc>
        <w:tc>
          <w:tcPr>
            <w:tcW w:w="7371" w:type="dxa"/>
          </w:tcPr>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276" w:type="dxa"/>
          </w:tcPr>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A3456E" w:rsidRPr="00C82126" w:rsidTr="00F079A7">
        <w:trPr>
          <w:trHeight w:val="240"/>
        </w:trPr>
        <w:tc>
          <w:tcPr>
            <w:tcW w:w="4344" w:type="dxa"/>
            <w:gridSpan w:val="2"/>
            <w:vMerge w:val="restart"/>
          </w:tcPr>
          <w:p w:rsidR="00A3456E" w:rsidRPr="00C82126" w:rsidRDefault="00A3456E" w:rsidP="00852EF8">
            <w:pPr>
              <w:shd w:val="clear" w:color="auto" w:fill="FFFFFF"/>
              <w:spacing w:after="0" w:line="240" w:lineRule="auto"/>
              <w:jc w:val="both"/>
              <w:rPr>
                <w:rFonts w:ascii="Times New Roman" w:hAnsi="Times New Roman"/>
                <w:b/>
                <w:sz w:val="20"/>
                <w:szCs w:val="20"/>
              </w:rPr>
            </w:pPr>
            <w:r w:rsidRPr="00C82126">
              <w:rPr>
                <w:rFonts w:ascii="Times New Roman" w:hAnsi="Times New Roman"/>
                <w:b/>
                <w:bCs/>
                <w:color w:val="000000"/>
                <w:spacing w:val="-1"/>
                <w:sz w:val="20"/>
                <w:szCs w:val="20"/>
              </w:rPr>
              <w:t xml:space="preserve">Тема 1.1. Принципы учета дебиторской и кредиторской </w:t>
            </w:r>
            <w:r w:rsidRPr="00C82126">
              <w:rPr>
                <w:rFonts w:ascii="Times New Roman" w:hAnsi="Times New Roman"/>
                <w:b/>
                <w:bCs/>
                <w:color w:val="000000"/>
                <w:sz w:val="20"/>
                <w:szCs w:val="20"/>
              </w:rPr>
              <w:t>задолженности. Формы расчетов</w:t>
            </w:r>
          </w:p>
          <w:p w:rsidR="00A3456E" w:rsidRPr="00C82126" w:rsidRDefault="00A3456E"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bottom w:val="single" w:sz="4" w:space="0" w:color="auto"/>
            </w:tcBorders>
          </w:tcPr>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Содержание</w:t>
            </w:r>
          </w:p>
        </w:tc>
        <w:tc>
          <w:tcPr>
            <w:tcW w:w="1276" w:type="dxa"/>
            <w:tcBorders>
              <w:bottom w:val="single" w:sz="4" w:space="0" w:color="auto"/>
            </w:tcBorders>
          </w:tcPr>
          <w:p w:rsidR="00A3456E" w:rsidRPr="00C82126" w:rsidRDefault="007371E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12</w:t>
            </w:r>
          </w:p>
        </w:tc>
        <w:tc>
          <w:tcPr>
            <w:tcW w:w="1134" w:type="dxa"/>
            <w:tcBorders>
              <w:bottom w:val="single" w:sz="4" w:space="0" w:color="auto"/>
            </w:tcBorders>
          </w:tcPr>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8C2D62" w:rsidRPr="00C82126" w:rsidTr="00F079A7">
        <w:trPr>
          <w:trHeight w:val="240"/>
        </w:trPr>
        <w:tc>
          <w:tcPr>
            <w:tcW w:w="4344" w:type="dxa"/>
            <w:gridSpan w:val="2"/>
            <w:vMerge/>
          </w:tcPr>
          <w:p w:rsidR="008C2D62" w:rsidRPr="00C82126" w:rsidRDefault="008C2D62" w:rsidP="00852EF8">
            <w:pPr>
              <w:shd w:val="clear" w:color="auto" w:fill="FFFFFF"/>
              <w:spacing w:after="0" w:line="240" w:lineRule="auto"/>
              <w:jc w:val="both"/>
              <w:rPr>
                <w:rFonts w:ascii="Times New Roman" w:hAnsi="Times New Roman"/>
                <w:b/>
                <w:bCs/>
                <w:color w:val="000000"/>
                <w:spacing w:val="-1"/>
                <w:sz w:val="20"/>
                <w:szCs w:val="20"/>
              </w:rPr>
            </w:pPr>
          </w:p>
        </w:tc>
        <w:tc>
          <w:tcPr>
            <w:tcW w:w="7371"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hAnsi="Times New Roman" w:cs="Times New Roman"/>
                <w:b w:val="0"/>
                <w:color w:val="000000"/>
              </w:rPr>
              <w:t>Понятие дебиторской и кредиторской задолженности</w:t>
            </w:r>
          </w:p>
        </w:tc>
        <w:tc>
          <w:tcPr>
            <w:tcW w:w="1276"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8C2D62" w:rsidRPr="00C82126" w:rsidTr="00F079A7">
        <w:trPr>
          <w:trHeight w:val="240"/>
        </w:trPr>
        <w:tc>
          <w:tcPr>
            <w:tcW w:w="4344" w:type="dxa"/>
            <w:gridSpan w:val="2"/>
            <w:vMerge/>
          </w:tcPr>
          <w:p w:rsidR="008C2D62" w:rsidRPr="00C82126" w:rsidRDefault="008C2D62" w:rsidP="00852EF8">
            <w:pPr>
              <w:shd w:val="clear" w:color="auto" w:fill="FFFFFF"/>
              <w:spacing w:after="0" w:line="240" w:lineRule="auto"/>
              <w:jc w:val="both"/>
              <w:rPr>
                <w:rFonts w:ascii="Times New Roman" w:hAnsi="Times New Roman"/>
                <w:b/>
                <w:bCs/>
                <w:color w:val="000000"/>
                <w:spacing w:val="-1"/>
                <w:sz w:val="20"/>
                <w:szCs w:val="20"/>
              </w:rPr>
            </w:pPr>
          </w:p>
        </w:tc>
        <w:tc>
          <w:tcPr>
            <w:tcW w:w="7371"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hAnsi="Times New Roman" w:cs="Times New Roman"/>
                <w:b w:val="0"/>
                <w:color w:val="000000"/>
              </w:rPr>
              <w:t>Списание задол</w:t>
            </w:r>
            <w:r w:rsidRPr="00C82126">
              <w:rPr>
                <w:rFonts w:ascii="Times New Roman" w:hAnsi="Times New Roman" w:cs="Times New Roman"/>
                <w:b w:val="0"/>
                <w:color w:val="000000"/>
              </w:rPr>
              <w:softHyphen/>
            </w:r>
            <w:r w:rsidRPr="00C82126">
              <w:rPr>
                <w:rFonts w:ascii="Times New Roman" w:hAnsi="Times New Roman" w:cs="Times New Roman"/>
                <w:b w:val="0"/>
                <w:color w:val="000000"/>
                <w:spacing w:val="-1"/>
              </w:rPr>
              <w:t>женности по срокам исковой давности.</w:t>
            </w:r>
          </w:p>
        </w:tc>
        <w:tc>
          <w:tcPr>
            <w:tcW w:w="1276"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8C2D62" w:rsidRPr="00C82126" w:rsidTr="00F079A7">
        <w:trPr>
          <w:trHeight w:val="240"/>
        </w:trPr>
        <w:tc>
          <w:tcPr>
            <w:tcW w:w="4344" w:type="dxa"/>
            <w:gridSpan w:val="2"/>
            <w:vMerge/>
          </w:tcPr>
          <w:p w:rsidR="008C2D62" w:rsidRPr="00C82126" w:rsidRDefault="008C2D62" w:rsidP="00852EF8">
            <w:pPr>
              <w:shd w:val="clear" w:color="auto" w:fill="FFFFFF"/>
              <w:spacing w:after="0" w:line="240" w:lineRule="auto"/>
              <w:jc w:val="both"/>
              <w:rPr>
                <w:rFonts w:ascii="Times New Roman" w:hAnsi="Times New Roman"/>
                <w:b/>
                <w:bCs/>
                <w:color w:val="000000"/>
                <w:spacing w:val="-1"/>
                <w:sz w:val="20"/>
                <w:szCs w:val="20"/>
              </w:rPr>
            </w:pPr>
          </w:p>
        </w:tc>
        <w:tc>
          <w:tcPr>
            <w:tcW w:w="7371"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hAnsi="Times New Roman" w:cs="Times New Roman"/>
                <w:b w:val="0"/>
                <w:color w:val="000000"/>
                <w:spacing w:val="-1"/>
              </w:rPr>
              <w:t xml:space="preserve">Расчеты по товарным и нетоварным </w:t>
            </w:r>
            <w:r w:rsidRPr="00C82126">
              <w:rPr>
                <w:rFonts w:ascii="Times New Roman" w:hAnsi="Times New Roman" w:cs="Times New Roman"/>
                <w:b w:val="0"/>
                <w:color w:val="000000"/>
              </w:rPr>
              <w:t>операциям</w:t>
            </w:r>
          </w:p>
        </w:tc>
        <w:tc>
          <w:tcPr>
            <w:tcW w:w="1276"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8C2D62" w:rsidRPr="00C82126" w:rsidTr="00F079A7">
        <w:trPr>
          <w:trHeight w:val="240"/>
        </w:trPr>
        <w:tc>
          <w:tcPr>
            <w:tcW w:w="4344" w:type="dxa"/>
            <w:gridSpan w:val="2"/>
            <w:vMerge/>
          </w:tcPr>
          <w:p w:rsidR="008C2D62" w:rsidRPr="00C82126" w:rsidRDefault="008C2D62" w:rsidP="00852EF8">
            <w:pPr>
              <w:shd w:val="clear" w:color="auto" w:fill="FFFFFF"/>
              <w:spacing w:after="0" w:line="240" w:lineRule="auto"/>
              <w:jc w:val="both"/>
              <w:rPr>
                <w:rFonts w:ascii="Times New Roman" w:hAnsi="Times New Roman"/>
                <w:b/>
                <w:bCs/>
                <w:color w:val="000000"/>
                <w:spacing w:val="-1"/>
                <w:sz w:val="20"/>
                <w:szCs w:val="20"/>
              </w:rPr>
            </w:pPr>
          </w:p>
        </w:tc>
        <w:tc>
          <w:tcPr>
            <w:tcW w:w="7371"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hAnsi="Times New Roman" w:cs="Times New Roman"/>
                <w:b w:val="0"/>
                <w:color w:val="000000"/>
              </w:rPr>
              <w:t>Особенности расчетов с покупателями и заказчиками, постав</w:t>
            </w:r>
            <w:r w:rsidRPr="00C82126">
              <w:rPr>
                <w:rFonts w:ascii="Times New Roman" w:hAnsi="Times New Roman" w:cs="Times New Roman"/>
                <w:b w:val="0"/>
                <w:color w:val="000000"/>
              </w:rPr>
              <w:softHyphen/>
              <w:t>щиками и подрядчиками</w:t>
            </w:r>
          </w:p>
        </w:tc>
        <w:tc>
          <w:tcPr>
            <w:tcW w:w="1276"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8C2D62" w:rsidRPr="00C82126" w:rsidTr="00F079A7">
        <w:trPr>
          <w:trHeight w:val="240"/>
        </w:trPr>
        <w:tc>
          <w:tcPr>
            <w:tcW w:w="4344" w:type="dxa"/>
            <w:gridSpan w:val="2"/>
            <w:vMerge/>
          </w:tcPr>
          <w:p w:rsidR="008C2D62" w:rsidRPr="00C82126" w:rsidRDefault="008C2D62" w:rsidP="00852EF8">
            <w:pPr>
              <w:shd w:val="clear" w:color="auto" w:fill="FFFFFF"/>
              <w:spacing w:after="0" w:line="240" w:lineRule="auto"/>
              <w:jc w:val="both"/>
              <w:rPr>
                <w:rFonts w:ascii="Times New Roman" w:hAnsi="Times New Roman"/>
                <w:b/>
                <w:bCs/>
                <w:color w:val="000000"/>
                <w:spacing w:val="-1"/>
                <w:sz w:val="20"/>
                <w:szCs w:val="20"/>
              </w:rPr>
            </w:pPr>
          </w:p>
        </w:tc>
        <w:tc>
          <w:tcPr>
            <w:tcW w:w="7371"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hAnsi="Times New Roman" w:cs="Times New Roman"/>
                <w:b w:val="0"/>
                <w:color w:val="000000"/>
              </w:rPr>
              <w:t xml:space="preserve">Синтетический и аналитический учет расчетов. </w:t>
            </w:r>
            <w:r w:rsidRPr="00C82126">
              <w:rPr>
                <w:rFonts w:ascii="Times New Roman" w:hAnsi="Times New Roman" w:cs="Times New Roman"/>
                <w:b w:val="0"/>
                <w:color w:val="000000"/>
                <w:spacing w:val="-1"/>
              </w:rPr>
              <w:t>Формы расчетов</w:t>
            </w:r>
          </w:p>
        </w:tc>
        <w:tc>
          <w:tcPr>
            <w:tcW w:w="1276"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bottom w:val="single" w:sz="4" w:space="0" w:color="auto"/>
            </w:tcBorders>
          </w:tcPr>
          <w:p w:rsidR="008C2D62" w:rsidRPr="00C82126" w:rsidRDefault="008C2D62"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A3456E" w:rsidRPr="00C82126" w:rsidTr="00F079A7">
        <w:trPr>
          <w:trHeight w:val="285"/>
        </w:trPr>
        <w:tc>
          <w:tcPr>
            <w:tcW w:w="4344" w:type="dxa"/>
            <w:gridSpan w:val="2"/>
            <w:vMerge/>
          </w:tcPr>
          <w:p w:rsidR="00A3456E" w:rsidRPr="00C82126" w:rsidRDefault="00A3456E" w:rsidP="00852EF8">
            <w:pPr>
              <w:shd w:val="clear" w:color="auto" w:fill="FFFFFF"/>
              <w:spacing w:after="0" w:line="240" w:lineRule="auto"/>
              <w:jc w:val="both"/>
              <w:rPr>
                <w:rFonts w:ascii="Times New Roman" w:hAnsi="Times New Roman"/>
                <w:bCs/>
                <w:color w:val="000000"/>
                <w:spacing w:val="-1"/>
                <w:sz w:val="20"/>
                <w:szCs w:val="20"/>
                <w:lang w:val="en-US"/>
              </w:rPr>
            </w:pPr>
          </w:p>
        </w:tc>
        <w:tc>
          <w:tcPr>
            <w:tcW w:w="7371" w:type="dxa"/>
            <w:tcBorders>
              <w:top w:val="single" w:sz="4" w:space="0" w:color="auto"/>
              <w:bottom w:val="single" w:sz="4" w:space="0" w:color="auto"/>
            </w:tcBorders>
          </w:tcPr>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000000"/>
              </w:rPr>
            </w:pPr>
            <w:r w:rsidRPr="00C82126">
              <w:rPr>
                <w:rFonts w:ascii="Times New Roman" w:eastAsia="Calibri" w:hAnsi="Times New Roman" w:cs="Times New Roman"/>
                <w:bCs w:val="0"/>
                <w:color w:val="auto"/>
              </w:rPr>
              <w:t>Практические занятия</w:t>
            </w:r>
          </w:p>
        </w:tc>
        <w:tc>
          <w:tcPr>
            <w:tcW w:w="1276" w:type="dxa"/>
            <w:tcBorders>
              <w:top w:val="single" w:sz="4" w:space="0" w:color="auto"/>
              <w:bottom w:val="single" w:sz="4" w:space="0" w:color="auto"/>
            </w:tcBorders>
          </w:tcPr>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A3456E" w:rsidRPr="00C82126" w:rsidRDefault="00A3456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C61CC0" w:rsidRPr="00C82126" w:rsidTr="00F079A7">
        <w:trPr>
          <w:trHeight w:val="285"/>
        </w:trPr>
        <w:tc>
          <w:tcPr>
            <w:tcW w:w="4344" w:type="dxa"/>
            <w:gridSpan w:val="2"/>
            <w:vMerge/>
          </w:tcPr>
          <w:p w:rsidR="00C61CC0" w:rsidRPr="00C82126" w:rsidRDefault="00C61CC0" w:rsidP="00852EF8">
            <w:pPr>
              <w:shd w:val="clear" w:color="auto" w:fill="FFFFFF"/>
              <w:spacing w:after="0" w:line="240" w:lineRule="auto"/>
              <w:jc w:val="both"/>
              <w:rPr>
                <w:rFonts w:ascii="Times New Roman" w:hAnsi="Times New Roman"/>
                <w:bCs/>
                <w:color w:val="000000"/>
                <w:spacing w:val="-1"/>
                <w:sz w:val="20"/>
                <w:szCs w:val="20"/>
                <w:lang w:val="en-US"/>
              </w:rPr>
            </w:pPr>
          </w:p>
        </w:tc>
        <w:tc>
          <w:tcPr>
            <w:tcW w:w="7371"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rPr>
            </w:pPr>
            <w:r w:rsidRPr="00C82126">
              <w:rPr>
                <w:rFonts w:ascii="Times New Roman" w:hAnsi="Times New Roman" w:cs="Times New Roman"/>
                <w:b w:val="0"/>
                <w:color w:val="000000"/>
                <w:spacing w:val="2"/>
              </w:rPr>
              <w:t>1.1.1 Отражение на счетах операций по текущему учету и списанию задолженности.</w:t>
            </w:r>
          </w:p>
        </w:tc>
        <w:tc>
          <w:tcPr>
            <w:tcW w:w="1276"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C61CC0" w:rsidRPr="00C82126" w:rsidTr="00F079A7">
        <w:trPr>
          <w:trHeight w:val="285"/>
        </w:trPr>
        <w:tc>
          <w:tcPr>
            <w:tcW w:w="4344" w:type="dxa"/>
            <w:gridSpan w:val="2"/>
            <w:vMerge/>
          </w:tcPr>
          <w:p w:rsidR="00C61CC0" w:rsidRPr="00C82126" w:rsidRDefault="00C61CC0" w:rsidP="00852EF8">
            <w:pPr>
              <w:shd w:val="clear" w:color="auto" w:fill="FFFFFF"/>
              <w:spacing w:after="0" w:line="240" w:lineRule="auto"/>
              <w:jc w:val="both"/>
              <w:rPr>
                <w:rFonts w:ascii="Times New Roman" w:hAnsi="Times New Roman"/>
                <w:bCs/>
                <w:color w:val="000000"/>
                <w:spacing w:val="-1"/>
                <w:sz w:val="20"/>
                <w:szCs w:val="20"/>
              </w:rPr>
            </w:pPr>
          </w:p>
        </w:tc>
        <w:tc>
          <w:tcPr>
            <w:tcW w:w="7371"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eastAsia="Calibri" w:hAnsi="Times New Roman" w:cs="Times New Roman"/>
                <w:bCs w:val="0"/>
                <w:color w:val="auto"/>
              </w:rPr>
              <w:t>Самостоятельная работа</w:t>
            </w:r>
          </w:p>
        </w:tc>
        <w:tc>
          <w:tcPr>
            <w:tcW w:w="1276"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C61CC0" w:rsidRPr="00C82126" w:rsidTr="00F079A7">
        <w:trPr>
          <w:trHeight w:val="285"/>
        </w:trPr>
        <w:tc>
          <w:tcPr>
            <w:tcW w:w="4344" w:type="dxa"/>
            <w:gridSpan w:val="2"/>
            <w:vMerge/>
          </w:tcPr>
          <w:p w:rsidR="00C61CC0" w:rsidRPr="00C82126" w:rsidRDefault="00C61CC0" w:rsidP="00852EF8">
            <w:pPr>
              <w:shd w:val="clear" w:color="auto" w:fill="FFFFFF"/>
              <w:spacing w:after="0" w:line="240" w:lineRule="auto"/>
              <w:jc w:val="both"/>
              <w:rPr>
                <w:rFonts w:ascii="Times New Roman" w:hAnsi="Times New Roman"/>
                <w:bCs/>
                <w:color w:val="000000"/>
                <w:spacing w:val="-1"/>
                <w:sz w:val="20"/>
                <w:szCs w:val="20"/>
              </w:rPr>
            </w:pPr>
          </w:p>
        </w:tc>
        <w:tc>
          <w:tcPr>
            <w:tcW w:w="7371" w:type="dxa"/>
            <w:tcBorders>
              <w:top w:val="single" w:sz="4" w:space="0" w:color="auto"/>
              <w:bottom w:val="single" w:sz="4" w:space="0" w:color="auto"/>
            </w:tcBorders>
          </w:tcPr>
          <w:p w:rsidR="00C61CC0" w:rsidRPr="00C82126" w:rsidRDefault="00C61CC0" w:rsidP="00852EF8">
            <w:pPr>
              <w:numPr>
                <w:ilvl w:val="0"/>
                <w:numId w:val="26"/>
              </w:numPr>
              <w:spacing w:after="0" w:line="240" w:lineRule="auto"/>
              <w:ind w:left="0" w:firstLine="0"/>
              <w:rPr>
                <w:rFonts w:ascii="Times New Roman" w:hAnsi="Times New Roman"/>
                <w:sz w:val="20"/>
                <w:szCs w:val="20"/>
              </w:rPr>
            </w:pPr>
            <w:r w:rsidRPr="00C82126">
              <w:rPr>
                <w:rFonts w:ascii="Times New Roman" w:hAnsi="Times New Roman"/>
                <w:sz w:val="20"/>
                <w:szCs w:val="20"/>
              </w:rPr>
              <w:t>Учет расчетов мс дебиторами и кредиторами</w:t>
            </w:r>
          </w:p>
        </w:tc>
        <w:tc>
          <w:tcPr>
            <w:tcW w:w="1276" w:type="dxa"/>
            <w:tcBorders>
              <w:top w:val="single" w:sz="4" w:space="0" w:color="auto"/>
              <w:bottom w:val="single" w:sz="4" w:space="0" w:color="auto"/>
            </w:tcBorders>
          </w:tcPr>
          <w:p w:rsidR="00C61CC0"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C61CC0"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D2373C" w:rsidRPr="00C82126" w:rsidTr="00F079A7">
        <w:trPr>
          <w:trHeight w:val="285"/>
        </w:trPr>
        <w:tc>
          <w:tcPr>
            <w:tcW w:w="4344" w:type="dxa"/>
            <w:gridSpan w:val="2"/>
            <w:vMerge/>
          </w:tcPr>
          <w:p w:rsidR="00D2373C" w:rsidRPr="00C82126" w:rsidRDefault="00D2373C" w:rsidP="00852EF8">
            <w:pPr>
              <w:shd w:val="clear" w:color="auto" w:fill="FFFFFF"/>
              <w:spacing w:after="0" w:line="240" w:lineRule="auto"/>
              <w:jc w:val="both"/>
              <w:rPr>
                <w:rFonts w:ascii="Times New Roman" w:hAnsi="Times New Roman"/>
                <w:bCs/>
                <w:color w:val="000000"/>
                <w:spacing w:val="-1"/>
                <w:sz w:val="20"/>
                <w:szCs w:val="20"/>
              </w:rPr>
            </w:pPr>
          </w:p>
        </w:tc>
        <w:tc>
          <w:tcPr>
            <w:tcW w:w="7371" w:type="dxa"/>
            <w:tcBorders>
              <w:top w:val="single" w:sz="4" w:space="0" w:color="auto"/>
              <w:bottom w:val="single" w:sz="4" w:space="0" w:color="auto"/>
            </w:tcBorders>
          </w:tcPr>
          <w:p w:rsidR="00D2373C" w:rsidRPr="00C82126" w:rsidRDefault="00D2373C" w:rsidP="00852EF8">
            <w:pPr>
              <w:numPr>
                <w:ilvl w:val="0"/>
                <w:numId w:val="26"/>
              </w:numPr>
              <w:spacing w:after="0" w:line="240" w:lineRule="auto"/>
              <w:ind w:left="0" w:firstLine="0"/>
              <w:rPr>
                <w:rFonts w:ascii="Times New Roman" w:hAnsi="Times New Roman"/>
                <w:sz w:val="20"/>
                <w:szCs w:val="20"/>
              </w:rPr>
            </w:pPr>
            <w:r w:rsidRPr="00C82126">
              <w:rPr>
                <w:rFonts w:ascii="Times New Roman" w:hAnsi="Times New Roman"/>
                <w:sz w:val="20"/>
                <w:szCs w:val="20"/>
              </w:rPr>
              <w:t>Учет расчетов с покупателями и заказчиками</w:t>
            </w:r>
          </w:p>
        </w:tc>
        <w:tc>
          <w:tcPr>
            <w:tcW w:w="1276"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D2373C" w:rsidP="00852EF8">
            <w:pPr>
              <w:spacing w:after="0" w:line="240" w:lineRule="auto"/>
              <w:rPr>
                <w:rFonts w:ascii="Times New Roman" w:hAnsi="Times New Roman"/>
                <w:sz w:val="20"/>
                <w:szCs w:val="20"/>
              </w:rPr>
            </w:pPr>
            <w:r w:rsidRPr="00C82126">
              <w:rPr>
                <w:rFonts w:ascii="Times New Roman" w:hAnsi="Times New Roman"/>
                <w:sz w:val="20"/>
                <w:szCs w:val="20"/>
              </w:rPr>
              <w:t>2,3</w:t>
            </w:r>
          </w:p>
        </w:tc>
      </w:tr>
      <w:tr w:rsidR="00D2373C" w:rsidRPr="00C82126" w:rsidTr="00F079A7">
        <w:trPr>
          <w:trHeight w:val="285"/>
        </w:trPr>
        <w:tc>
          <w:tcPr>
            <w:tcW w:w="4344" w:type="dxa"/>
            <w:gridSpan w:val="2"/>
            <w:vMerge/>
          </w:tcPr>
          <w:p w:rsidR="00D2373C" w:rsidRPr="00C82126" w:rsidRDefault="00D2373C" w:rsidP="00852EF8">
            <w:pPr>
              <w:shd w:val="clear" w:color="auto" w:fill="FFFFFF"/>
              <w:spacing w:after="0" w:line="240" w:lineRule="auto"/>
              <w:jc w:val="both"/>
              <w:rPr>
                <w:rFonts w:ascii="Times New Roman" w:hAnsi="Times New Roman"/>
                <w:bCs/>
                <w:color w:val="000000"/>
                <w:spacing w:val="-1"/>
                <w:sz w:val="20"/>
                <w:szCs w:val="20"/>
              </w:rPr>
            </w:pPr>
          </w:p>
        </w:tc>
        <w:tc>
          <w:tcPr>
            <w:tcW w:w="7371" w:type="dxa"/>
            <w:tcBorders>
              <w:top w:val="single" w:sz="4" w:space="0" w:color="auto"/>
              <w:bottom w:val="single" w:sz="4" w:space="0" w:color="auto"/>
            </w:tcBorders>
          </w:tcPr>
          <w:p w:rsidR="00D2373C" w:rsidRPr="00C82126" w:rsidRDefault="00D2373C" w:rsidP="00852EF8">
            <w:pPr>
              <w:numPr>
                <w:ilvl w:val="0"/>
                <w:numId w:val="26"/>
              </w:numPr>
              <w:spacing w:after="0" w:line="240" w:lineRule="auto"/>
              <w:ind w:left="0" w:firstLine="0"/>
              <w:rPr>
                <w:rFonts w:ascii="Times New Roman" w:hAnsi="Times New Roman"/>
                <w:sz w:val="20"/>
                <w:szCs w:val="20"/>
              </w:rPr>
            </w:pPr>
            <w:r w:rsidRPr="00C82126">
              <w:rPr>
                <w:rFonts w:ascii="Times New Roman" w:hAnsi="Times New Roman"/>
                <w:sz w:val="20"/>
                <w:szCs w:val="20"/>
              </w:rPr>
              <w:t>Учет расчетов с учредителями</w:t>
            </w:r>
          </w:p>
        </w:tc>
        <w:tc>
          <w:tcPr>
            <w:tcW w:w="1276"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D2373C" w:rsidP="00852EF8">
            <w:pPr>
              <w:spacing w:after="0" w:line="240" w:lineRule="auto"/>
              <w:rPr>
                <w:rFonts w:ascii="Times New Roman" w:hAnsi="Times New Roman"/>
                <w:sz w:val="20"/>
                <w:szCs w:val="20"/>
              </w:rPr>
            </w:pPr>
            <w:r w:rsidRPr="00C82126">
              <w:rPr>
                <w:rFonts w:ascii="Times New Roman" w:hAnsi="Times New Roman"/>
                <w:sz w:val="20"/>
                <w:szCs w:val="20"/>
              </w:rPr>
              <w:t>2,3</w:t>
            </w:r>
          </w:p>
        </w:tc>
      </w:tr>
      <w:tr w:rsidR="00D2373C" w:rsidRPr="00C82126" w:rsidTr="00F079A7">
        <w:trPr>
          <w:trHeight w:val="285"/>
        </w:trPr>
        <w:tc>
          <w:tcPr>
            <w:tcW w:w="4344" w:type="dxa"/>
            <w:gridSpan w:val="2"/>
            <w:vMerge/>
          </w:tcPr>
          <w:p w:rsidR="00D2373C" w:rsidRPr="00C82126" w:rsidRDefault="00D2373C" w:rsidP="00852EF8">
            <w:pPr>
              <w:shd w:val="clear" w:color="auto" w:fill="FFFFFF"/>
              <w:spacing w:after="0" w:line="240" w:lineRule="auto"/>
              <w:jc w:val="both"/>
              <w:rPr>
                <w:rFonts w:ascii="Times New Roman" w:hAnsi="Times New Roman"/>
                <w:bCs/>
                <w:color w:val="000000"/>
                <w:spacing w:val="-1"/>
                <w:sz w:val="20"/>
                <w:szCs w:val="20"/>
              </w:rPr>
            </w:pPr>
          </w:p>
        </w:tc>
        <w:tc>
          <w:tcPr>
            <w:tcW w:w="7371" w:type="dxa"/>
            <w:tcBorders>
              <w:top w:val="single" w:sz="4" w:space="0" w:color="auto"/>
              <w:bottom w:val="single" w:sz="4" w:space="0" w:color="auto"/>
            </w:tcBorders>
          </w:tcPr>
          <w:p w:rsidR="00D2373C" w:rsidRPr="00C82126" w:rsidRDefault="00D2373C" w:rsidP="00852EF8">
            <w:pPr>
              <w:numPr>
                <w:ilvl w:val="0"/>
                <w:numId w:val="26"/>
              </w:numPr>
              <w:spacing w:after="0" w:line="240" w:lineRule="auto"/>
              <w:ind w:left="0" w:firstLine="0"/>
              <w:rPr>
                <w:rFonts w:ascii="Times New Roman" w:hAnsi="Times New Roman"/>
                <w:sz w:val="20"/>
                <w:szCs w:val="20"/>
              </w:rPr>
            </w:pPr>
            <w:r w:rsidRPr="00C82126">
              <w:rPr>
                <w:rFonts w:ascii="Times New Roman" w:hAnsi="Times New Roman"/>
                <w:sz w:val="20"/>
                <w:szCs w:val="20"/>
              </w:rPr>
              <w:t>Учет расчетов с поставщиками и подрядчиками</w:t>
            </w:r>
          </w:p>
        </w:tc>
        <w:tc>
          <w:tcPr>
            <w:tcW w:w="1276"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D2373C" w:rsidP="00852EF8">
            <w:pPr>
              <w:spacing w:after="0" w:line="240" w:lineRule="auto"/>
              <w:rPr>
                <w:rFonts w:ascii="Times New Roman" w:hAnsi="Times New Roman"/>
                <w:sz w:val="20"/>
                <w:szCs w:val="20"/>
              </w:rPr>
            </w:pPr>
            <w:r w:rsidRPr="00C82126">
              <w:rPr>
                <w:rFonts w:ascii="Times New Roman" w:hAnsi="Times New Roman"/>
                <w:sz w:val="20"/>
                <w:szCs w:val="20"/>
              </w:rPr>
              <w:t>2,3</w:t>
            </w:r>
          </w:p>
        </w:tc>
      </w:tr>
      <w:tr w:rsidR="00D2373C" w:rsidRPr="00C82126" w:rsidTr="00F079A7">
        <w:trPr>
          <w:trHeight w:val="285"/>
        </w:trPr>
        <w:tc>
          <w:tcPr>
            <w:tcW w:w="4344" w:type="dxa"/>
            <w:gridSpan w:val="2"/>
            <w:vMerge/>
          </w:tcPr>
          <w:p w:rsidR="00D2373C" w:rsidRPr="00C82126" w:rsidRDefault="00D2373C" w:rsidP="00852EF8">
            <w:pPr>
              <w:shd w:val="clear" w:color="auto" w:fill="FFFFFF"/>
              <w:spacing w:after="0" w:line="240" w:lineRule="auto"/>
              <w:jc w:val="both"/>
              <w:rPr>
                <w:rFonts w:ascii="Times New Roman" w:hAnsi="Times New Roman"/>
                <w:bCs/>
                <w:color w:val="000000"/>
                <w:spacing w:val="-1"/>
                <w:sz w:val="20"/>
                <w:szCs w:val="20"/>
              </w:rPr>
            </w:pPr>
          </w:p>
        </w:tc>
        <w:tc>
          <w:tcPr>
            <w:tcW w:w="7371"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 w:val="0"/>
                <w:bCs w:val="0"/>
                <w:color w:val="auto"/>
              </w:rPr>
            </w:pPr>
            <w:r w:rsidRPr="00C82126">
              <w:rPr>
                <w:rFonts w:ascii="Times New Roman" w:eastAsia="Calibri" w:hAnsi="Times New Roman" w:cs="Times New Roman"/>
                <w:b w:val="0"/>
                <w:bCs w:val="0"/>
                <w:color w:val="auto"/>
              </w:rPr>
              <w:t>Порядок оформления счета-фактуры</w:t>
            </w:r>
          </w:p>
        </w:tc>
        <w:tc>
          <w:tcPr>
            <w:tcW w:w="1276"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D2373C" w:rsidP="00852EF8">
            <w:pPr>
              <w:spacing w:after="0" w:line="240" w:lineRule="auto"/>
              <w:rPr>
                <w:rFonts w:ascii="Times New Roman" w:hAnsi="Times New Roman"/>
                <w:sz w:val="20"/>
                <w:szCs w:val="20"/>
              </w:rPr>
            </w:pPr>
            <w:r w:rsidRPr="00C82126">
              <w:rPr>
                <w:rFonts w:ascii="Times New Roman" w:hAnsi="Times New Roman"/>
                <w:sz w:val="20"/>
                <w:szCs w:val="20"/>
              </w:rPr>
              <w:t>2,3</w:t>
            </w:r>
          </w:p>
        </w:tc>
      </w:tr>
      <w:tr w:rsidR="00D2373C" w:rsidRPr="00C82126" w:rsidTr="00F079A7">
        <w:trPr>
          <w:trHeight w:val="285"/>
        </w:trPr>
        <w:tc>
          <w:tcPr>
            <w:tcW w:w="4344" w:type="dxa"/>
            <w:gridSpan w:val="2"/>
            <w:vMerge/>
          </w:tcPr>
          <w:p w:rsidR="00D2373C" w:rsidRPr="00C82126" w:rsidRDefault="00D2373C" w:rsidP="00852EF8">
            <w:pPr>
              <w:shd w:val="clear" w:color="auto" w:fill="FFFFFF"/>
              <w:spacing w:after="0" w:line="240" w:lineRule="auto"/>
              <w:jc w:val="both"/>
              <w:rPr>
                <w:rFonts w:ascii="Times New Roman" w:hAnsi="Times New Roman"/>
                <w:bCs/>
                <w:color w:val="000000"/>
                <w:spacing w:val="-1"/>
                <w:sz w:val="20"/>
                <w:szCs w:val="20"/>
              </w:rPr>
            </w:pPr>
          </w:p>
        </w:tc>
        <w:tc>
          <w:tcPr>
            <w:tcW w:w="7371"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 w:val="0"/>
                <w:bCs w:val="0"/>
                <w:color w:val="auto"/>
              </w:rPr>
            </w:pPr>
            <w:r w:rsidRPr="00C82126">
              <w:rPr>
                <w:rFonts w:ascii="Times New Roman" w:eastAsia="Calibri" w:hAnsi="Times New Roman" w:cs="Times New Roman"/>
                <w:b w:val="0"/>
                <w:bCs w:val="0"/>
                <w:color w:val="auto"/>
              </w:rPr>
              <w:t>Оформление книги покупок</w:t>
            </w:r>
          </w:p>
        </w:tc>
        <w:tc>
          <w:tcPr>
            <w:tcW w:w="1276"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D2373C" w:rsidP="00852EF8">
            <w:pPr>
              <w:spacing w:after="0" w:line="240" w:lineRule="auto"/>
              <w:rPr>
                <w:rFonts w:ascii="Times New Roman" w:hAnsi="Times New Roman"/>
                <w:sz w:val="20"/>
                <w:szCs w:val="20"/>
              </w:rPr>
            </w:pPr>
            <w:r w:rsidRPr="00C82126">
              <w:rPr>
                <w:rFonts w:ascii="Times New Roman" w:hAnsi="Times New Roman"/>
                <w:sz w:val="20"/>
                <w:szCs w:val="20"/>
              </w:rPr>
              <w:t>2,3</w:t>
            </w:r>
          </w:p>
        </w:tc>
      </w:tr>
      <w:tr w:rsidR="00D2373C" w:rsidRPr="00C82126" w:rsidTr="00F079A7">
        <w:trPr>
          <w:trHeight w:val="285"/>
        </w:trPr>
        <w:tc>
          <w:tcPr>
            <w:tcW w:w="4344" w:type="dxa"/>
            <w:gridSpan w:val="2"/>
            <w:vMerge/>
          </w:tcPr>
          <w:p w:rsidR="00D2373C" w:rsidRPr="00C82126" w:rsidRDefault="00D2373C" w:rsidP="00852EF8">
            <w:pPr>
              <w:shd w:val="clear" w:color="auto" w:fill="FFFFFF"/>
              <w:spacing w:after="0" w:line="240" w:lineRule="auto"/>
              <w:jc w:val="both"/>
              <w:rPr>
                <w:rFonts w:ascii="Times New Roman" w:hAnsi="Times New Roman"/>
                <w:bCs/>
                <w:color w:val="000000"/>
                <w:spacing w:val="-1"/>
                <w:sz w:val="20"/>
                <w:szCs w:val="20"/>
              </w:rPr>
            </w:pPr>
          </w:p>
        </w:tc>
        <w:tc>
          <w:tcPr>
            <w:tcW w:w="7371"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 w:val="0"/>
                <w:bCs w:val="0"/>
                <w:color w:val="auto"/>
              </w:rPr>
            </w:pPr>
            <w:r w:rsidRPr="00C82126">
              <w:rPr>
                <w:rFonts w:ascii="Times New Roman" w:eastAsia="Calibri" w:hAnsi="Times New Roman" w:cs="Times New Roman"/>
                <w:b w:val="0"/>
                <w:bCs w:val="0"/>
                <w:color w:val="auto"/>
              </w:rPr>
              <w:t>Оформление книги продаж</w:t>
            </w:r>
          </w:p>
        </w:tc>
        <w:tc>
          <w:tcPr>
            <w:tcW w:w="1276"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D2373C" w:rsidP="00852EF8">
            <w:pPr>
              <w:spacing w:after="0" w:line="240" w:lineRule="auto"/>
              <w:rPr>
                <w:rFonts w:ascii="Times New Roman" w:hAnsi="Times New Roman"/>
                <w:sz w:val="20"/>
                <w:szCs w:val="20"/>
              </w:rPr>
            </w:pPr>
            <w:r w:rsidRPr="00C82126">
              <w:rPr>
                <w:rFonts w:ascii="Times New Roman" w:hAnsi="Times New Roman"/>
                <w:sz w:val="20"/>
                <w:szCs w:val="20"/>
              </w:rPr>
              <w:t>2,3</w:t>
            </w:r>
          </w:p>
        </w:tc>
      </w:tr>
      <w:tr w:rsidR="00D2373C" w:rsidRPr="00C82126" w:rsidTr="00F079A7">
        <w:trPr>
          <w:trHeight w:val="285"/>
        </w:trPr>
        <w:tc>
          <w:tcPr>
            <w:tcW w:w="4344" w:type="dxa"/>
            <w:gridSpan w:val="2"/>
            <w:vMerge/>
          </w:tcPr>
          <w:p w:rsidR="00D2373C" w:rsidRPr="00C82126" w:rsidRDefault="00D2373C" w:rsidP="00852EF8">
            <w:pPr>
              <w:shd w:val="clear" w:color="auto" w:fill="FFFFFF"/>
              <w:spacing w:after="0" w:line="240" w:lineRule="auto"/>
              <w:jc w:val="both"/>
              <w:rPr>
                <w:rFonts w:ascii="Times New Roman" w:hAnsi="Times New Roman"/>
                <w:bCs/>
                <w:color w:val="000000"/>
                <w:spacing w:val="-1"/>
                <w:sz w:val="20"/>
                <w:szCs w:val="20"/>
              </w:rPr>
            </w:pPr>
          </w:p>
        </w:tc>
        <w:tc>
          <w:tcPr>
            <w:tcW w:w="7371"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 w:val="0"/>
                <w:bCs w:val="0"/>
                <w:color w:val="auto"/>
              </w:rPr>
            </w:pPr>
            <w:r w:rsidRPr="00C82126">
              <w:rPr>
                <w:rFonts w:ascii="Times New Roman" w:eastAsia="Calibri" w:hAnsi="Times New Roman" w:cs="Times New Roman"/>
                <w:b w:val="0"/>
                <w:bCs w:val="0"/>
                <w:color w:val="auto"/>
              </w:rPr>
              <w:t>Оформление договоров подряда</w:t>
            </w:r>
          </w:p>
        </w:tc>
        <w:tc>
          <w:tcPr>
            <w:tcW w:w="1276"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D2373C" w:rsidP="00852EF8">
            <w:pPr>
              <w:spacing w:after="0" w:line="240" w:lineRule="auto"/>
              <w:rPr>
                <w:rFonts w:ascii="Times New Roman" w:hAnsi="Times New Roman"/>
                <w:sz w:val="20"/>
                <w:szCs w:val="20"/>
              </w:rPr>
            </w:pPr>
            <w:r w:rsidRPr="00C82126">
              <w:rPr>
                <w:rFonts w:ascii="Times New Roman" w:hAnsi="Times New Roman"/>
                <w:sz w:val="20"/>
                <w:szCs w:val="20"/>
              </w:rPr>
              <w:t>2,3</w:t>
            </w:r>
          </w:p>
        </w:tc>
      </w:tr>
      <w:tr w:rsidR="00D2373C" w:rsidRPr="00C82126" w:rsidTr="00F079A7">
        <w:trPr>
          <w:trHeight w:val="285"/>
        </w:trPr>
        <w:tc>
          <w:tcPr>
            <w:tcW w:w="4344" w:type="dxa"/>
            <w:gridSpan w:val="2"/>
            <w:vMerge/>
          </w:tcPr>
          <w:p w:rsidR="00D2373C" w:rsidRPr="00C82126" w:rsidRDefault="00D2373C" w:rsidP="00852EF8">
            <w:pPr>
              <w:shd w:val="clear" w:color="auto" w:fill="FFFFFF"/>
              <w:spacing w:after="0" w:line="240" w:lineRule="auto"/>
              <w:jc w:val="both"/>
              <w:rPr>
                <w:rFonts w:ascii="Times New Roman" w:hAnsi="Times New Roman"/>
                <w:bCs/>
                <w:color w:val="000000"/>
                <w:spacing w:val="-1"/>
                <w:sz w:val="20"/>
                <w:szCs w:val="20"/>
              </w:rPr>
            </w:pPr>
          </w:p>
        </w:tc>
        <w:tc>
          <w:tcPr>
            <w:tcW w:w="7371"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 w:val="0"/>
                <w:bCs w:val="0"/>
                <w:color w:val="auto"/>
              </w:rPr>
            </w:pPr>
            <w:r w:rsidRPr="00C82126">
              <w:rPr>
                <w:rFonts w:ascii="Times New Roman" w:eastAsia="Calibri" w:hAnsi="Times New Roman" w:cs="Times New Roman"/>
                <w:b w:val="0"/>
                <w:bCs w:val="0"/>
                <w:color w:val="auto"/>
              </w:rPr>
              <w:t>Оформление договоров возмездного оказания услуг</w:t>
            </w:r>
          </w:p>
        </w:tc>
        <w:tc>
          <w:tcPr>
            <w:tcW w:w="1276"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D2373C" w:rsidP="00852EF8">
            <w:pPr>
              <w:spacing w:after="0" w:line="240" w:lineRule="auto"/>
              <w:rPr>
                <w:rFonts w:ascii="Times New Roman" w:hAnsi="Times New Roman"/>
                <w:sz w:val="20"/>
                <w:szCs w:val="20"/>
              </w:rPr>
            </w:pPr>
            <w:r w:rsidRPr="00C82126">
              <w:rPr>
                <w:rFonts w:ascii="Times New Roman" w:hAnsi="Times New Roman"/>
                <w:sz w:val="20"/>
                <w:szCs w:val="20"/>
              </w:rPr>
              <w:t>2,3</w:t>
            </w:r>
          </w:p>
        </w:tc>
      </w:tr>
      <w:tr w:rsidR="00D2373C" w:rsidRPr="00C82126" w:rsidTr="00F079A7">
        <w:trPr>
          <w:trHeight w:val="285"/>
        </w:trPr>
        <w:tc>
          <w:tcPr>
            <w:tcW w:w="4344" w:type="dxa"/>
            <w:gridSpan w:val="2"/>
            <w:vMerge/>
          </w:tcPr>
          <w:p w:rsidR="00D2373C" w:rsidRPr="00C82126" w:rsidRDefault="00D2373C" w:rsidP="00852EF8">
            <w:pPr>
              <w:shd w:val="clear" w:color="auto" w:fill="FFFFFF"/>
              <w:spacing w:after="0" w:line="240" w:lineRule="auto"/>
              <w:jc w:val="both"/>
              <w:rPr>
                <w:rFonts w:ascii="Times New Roman" w:hAnsi="Times New Roman"/>
                <w:bCs/>
                <w:color w:val="000000"/>
                <w:spacing w:val="-1"/>
                <w:sz w:val="20"/>
                <w:szCs w:val="20"/>
              </w:rPr>
            </w:pPr>
          </w:p>
        </w:tc>
        <w:tc>
          <w:tcPr>
            <w:tcW w:w="7371"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 w:val="0"/>
                <w:bCs w:val="0"/>
                <w:color w:val="auto"/>
              </w:rPr>
            </w:pPr>
            <w:r w:rsidRPr="00C82126">
              <w:rPr>
                <w:rFonts w:ascii="Times New Roman" w:eastAsia="Calibri" w:hAnsi="Times New Roman" w:cs="Times New Roman"/>
                <w:b w:val="0"/>
                <w:bCs w:val="0"/>
                <w:color w:val="auto"/>
              </w:rPr>
              <w:t>Оформление договоров аренды</w:t>
            </w:r>
          </w:p>
        </w:tc>
        <w:tc>
          <w:tcPr>
            <w:tcW w:w="1276"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D2373C" w:rsidP="00852EF8">
            <w:pPr>
              <w:spacing w:after="0" w:line="240" w:lineRule="auto"/>
              <w:rPr>
                <w:rFonts w:ascii="Times New Roman" w:hAnsi="Times New Roman"/>
                <w:sz w:val="20"/>
                <w:szCs w:val="20"/>
              </w:rPr>
            </w:pPr>
            <w:r w:rsidRPr="00C82126">
              <w:rPr>
                <w:rFonts w:ascii="Times New Roman" w:hAnsi="Times New Roman"/>
                <w:sz w:val="20"/>
                <w:szCs w:val="20"/>
              </w:rPr>
              <w:t>2,3</w:t>
            </w:r>
          </w:p>
        </w:tc>
      </w:tr>
      <w:tr w:rsidR="00D2373C" w:rsidRPr="00C82126" w:rsidTr="00F079A7">
        <w:trPr>
          <w:trHeight w:val="315"/>
        </w:trPr>
        <w:tc>
          <w:tcPr>
            <w:tcW w:w="4344" w:type="dxa"/>
            <w:gridSpan w:val="2"/>
            <w:vMerge/>
          </w:tcPr>
          <w:p w:rsidR="00D2373C" w:rsidRPr="00C82126" w:rsidRDefault="00D2373C" w:rsidP="00852EF8">
            <w:pPr>
              <w:shd w:val="clear" w:color="auto" w:fill="FFFFFF"/>
              <w:spacing w:after="0" w:line="240" w:lineRule="auto"/>
              <w:jc w:val="both"/>
              <w:rPr>
                <w:rFonts w:ascii="Times New Roman" w:hAnsi="Times New Roman"/>
                <w:bCs/>
                <w:color w:val="000000"/>
                <w:spacing w:val="-1"/>
                <w:sz w:val="20"/>
                <w:szCs w:val="20"/>
              </w:rPr>
            </w:pPr>
          </w:p>
        </w:tc>
        <w:tc>
          <w:tcPr>
            <w:tcW w:w="7371" w:type="dxa"/>
            <w:tcBorders>
              <w:top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rPr>
            </w:pPr>
            <w:r w:rsidRPr="00C82126">
              <w:rPr>
                <w:rFonts w:ascii="Times New Roman" w:hAnsi="Times New Roman" w:cs="Times New Roman"/>
                <w:b w:val="0"/>
                <w:color w:val="000000"/>
              </w:rPr>
              <w:t>Оформление акта выполненных работ</w:t>
            </w:r>
          </w:p>
        </w:tc>
        <w:tc>
          <w:tcPr>
            <w:tcW w:w="1276" w:type="dxa"/>
            <w:tcBorders>
              <w:top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1</w:t>
            </w:r>
          </w:p>
        </w:tc>
        <w:tc>
          <w:tcPr>
            <w:tcW w:w="1134" w:type="dxa"/>
            <w:tcBorders>
              <w:top w:val="single" w:sz="4" w:space="0" w:color="auto"/>
            </w:tcBorders>
          </w:tcPr>
          <w:p w:rsidR="00D2373C" w:rsidRPr="00C82126" w:rsidRDefault="00D2373C" w:rsidP="00852EF8">
            <w:pPr>
              <w:spacing w:after="0" w:line="240" w:lineRule="auto"/>
              <w:rPr>
                <w:rFonts w:ascii="Times New Roman" w:hAnsi="Times New Roman"/>
                <w:sz w:val="20"/>
                <w:szCs w:val="20"/>
              </w:rPr>
            </w:pPr>
            <w:r w:rsidRPr="00C82126">
              <w:rPr>
                <w:rFonts w:ascii="Times New Roman" w:hAnsi="Times New Roman"/>
                <w:sz w:val="20"/>
                <w:szCs w:val="20"/>
              </w:rPr>
              <w:t>2,3</w:t>
            </w:r>
          </w:p>
        </w:tc>
      </w:tr>
      <w:tr w:rsidR="00C61CC0" w:rsidRPr="00C82126" w:rsidTr="00F079A7">
        <w:trPr>
          <w:trHeight w:val="165"/>
        </w:trPr>
        <w:tc>
          <w:tcPr>
            <w:tcW w:w="4344" w:type="dxa"/>
            <w:gridSpan w:val="2"/>
            <w:vMerge w:val="restart"/>
          </w:tcPr>
          <w:p w:rsidR="00C61CC0" w:rsidRPr="00C82126" w:rsidRDefault="00C61CC0" w:rsidP="00852EF8">
            <w:pPr>
              <w:shd w:val="clear" w:color="auto" w:fill="FFFFFF"/>
              <w:spacing w:after="0" w:line="240" w:lineRule="auto"/>
              <w:jc w:val="both"/>
              <w:rPr>
                <w:rFonts w:ascii="Times New Roman" w:hAnsi="Times New Roman"/>
                <w:b/>
                <w:bCs/>
                <w:color w:val="000000"/>
                <w:sz w:val="20"/>
                <w:szCs w:val="20"/>
              </w:rPr>
            </w:pPr>
            <w:r w:rsidRPr="00C82126">
              <w:rPr>
                <w:rFonts w:ascii="Times New Roman" w:hAnsi="Times New Roman"/>
                <w:b/>
                <w:bCs/>
                <w:color w:val="000000"/>
                <w:spacing w:val="-1"/>
                <w:sz w:val="20"/>
                <w:szCs w:val="20"/>
              </w:rPr>
              <w:t xml:space="preserve">Тема 1.2. Учет расчетов с работниками по прочим операциям </w:t>
            </w:r>
            <w:r w:rsidRPr="00C82126">
              <w:rPr>
                <w:rFonts w:ascii="Times New Roman" w:hAnsi="Times New Roman"/>
                <w:b/>
                <w:bCs/>
                <w:color w:val="000000"/>
                <w:sz w:val="20"/>
                <w:szCs w:val="20"/>
              </w:rPr>
              <w:t>и расчетов с подотчетными лицами</w:t>
            </w:r>
          </w:p>
          <w:p w:rsidR="00C61CC0" w:rsidRPr="00C82126" w:rsidRDefault="00C61CC0"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Содержание</w:t>
            </w:r>
          </w:p>
        </w:tc>
        <w:tc>
          <w:tcPr>
            <w:tcW w:w="1276" w:type="dxa"/>
            <w:tcBorders>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1</w:t>
            </w:r>
            <w:r w:rsidR="00F454A4" w:rsidRPr="00C82126">
              <w:rPr>
                <w:rFonts w:ascii="Times New Roman" w:hAnsi="Times New Roman" w:cs="Times New Roman"/>
                <w:color w:val="auto"/>
              </w:rPr>
              <w:t>2</w:t>
            </w:r>
          </w:p>
        </w:tc>
        <w:tc>
          <w:tcPr>
            <w:tcW w:w="1134" w:type="dxa"/>
            <w:tcBorders>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C61CC0" w:rsidRPr="00C82126" w:rsidTr="00F079A7">
        <w:trPr>
          <w:trHeight w:val="95"/>
        </w:trPr>
        <w:tc>
          <w:tcPr>
            <w:tcW w:w="4344" w:type="dxa"/>
            <w:gridSpan w:val="2"/>
            <w:vMerge/>
          </w:tcPr>
          <w:p w:rsidR="00C61CC0" w:rsidRPr="00C82126" w:rsidRDefault="00C61CC0"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000000"/>
              </w:rPr>
              <w:t xml:space="preserve"> </w:t>
            </w:r>
            <w:r w:rsidR="00953F01" w:rsidRPr="00C82126">
              <w:rPr>
                <w:rFonts w:ascii="Times New Roman" w:hAnsi="Times New Roman" w:cs="Times New Roman"/>
                <w:b w:val="0"/>
                <w:color w:val="000000"/>
              </w:rPr>
              <w:t>Расчеты с персоналом по прочим операциям</w:t>
            </w:r>
          </w:p>
        </w:tc>
        <w:tc>
          <w:tcPr>
            <w:tcW w:w="1276" w:type="dxa"/>
            <w:tcBorders>
              <w:top w:val="single" w:sz="4" w:space="0" w:color="auto"/>
              <w:bottom w:val="single" w:sz="4" w:space="0" w:color="auto"/>
            </w:tcBorders>
          </w:tcPr>
          <w:p w:rsidR="00C61CC0"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C61CC0"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D2373C" w:rsidRPr="00C82126" w:rsidTr="00F079A7">
        <w:trPr>
          <w:trHeight w:val="95"/>
        </w:trPr>
        <w:tc>
          <w:tcPr>
            <w:tcW w:w="4344" w:type="dxa"/>
            <w:gridSpan w:val="2"/>
            <w:vMerge/>
          </w:tcPr>
          <w:p w:rsidR="00D2373C" w:rsidRPr="00C82126" w:rsidRDefault="00D2373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rPr>
            </w:pPr>
            <w:r w:rsidRPr="00C82126">
              <w:rPr>
                <w:rFonts w:ascii="Times New Roman" w:hAnsi="Times New Roman" w:cs="Times New Roman"/>
                <w:b w:val="0"/>
                <w:color w:val="000000"/>
              </w:rPr>
              <w:t xml:space="preserve">Понятие хозяйственных </w:t>
            </w:r>
            <w:r w:rsidR="00F454A4" w:rsidRPr="00C82126">
              <w:rPr>
                <w:rFonts w:ascii="Times New Roman" w:hAnsi="Times New Roman" w:cs="Times New Roman"/>
                <w:b w:val="0"/>
                <w:color w:val="000000"/>
              </w:rPr>
              <w:t xml:space="preserve">и </w:t>
            </w:r>
            <w:r w:rsidRPr="00C82126">
              <w:rPr>
                <w:rFonts w:ascii="Times New Roman" w:hAnsi="Times New Roman" w:cs="Times New Roman"/>
                <w:b w:val="0"/>
                <w:color w:val="000000"/>
              </w:rPr>
              <w:t>представительских</w:t>
            </w:r>
            <w:r w:rsidR="00F454A4" w:rsidRPr="00C82126">
              <w:rPr>
                <w:rFonts w:ascii="Times New Roman" w:hAnsi="Times New Roman" w:cs="Times New Roman"/>
                <w:b w:val="0"/>
                <w:color w:val="000000"/>
              </w:rPr>
              <w:t xml:space="preserve"> расходов</w:t>
            </w:r>
          </w:p>
        </w:tc>
        <w:tc>
          <w:tcPr>
            <w:tcW w:w="1276"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D2373C" w:rsidRPr="00C82126" w:rsidTr="00F079A7">
        <w:trPr>
          <w:trHeight w:val="95"/>
        </w:trPr>
        <w:tc>
          <w:tcPr>
            <w:tcW w:w="4344" w:type="dxa"/>
            <w:gridSpan w:val="2"/>
            <w:vMerge/>
          </w:tcPr>
          <w:p w:rsidR="00D2373C" w:rsidRPr="00C82126" w:rsidRDefault="00D2373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top w:val="single" w:sz="4" w:space="0" w:color="auto"/>
              <w:bottom w:val="single" w:sz="4" w:space="0" w:color="auto"/>
            </w:tcBorders>
          </w:tcPr>
          <w:p w:rsidR="00D2373C" w:rsidRPr="00C82126" w:rsidRDefault="00F454A4"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rPr>
            </w:pPr>
            <w:r w:rsidRPr="00C82126">
              <w:rPr>
                <w:rFonts w:ascii="Times New Roman" w:hAnsi="Times New Roman" w:cs="Times New Roman"/>
                <w:b w:val="0"/>
                <w:color w:val="000000"/>
              </w:rPr>
              <w:t>Учет командировочных расходов</w:t>
            </w:r>
          </w:p>
        </w:tc>
        <w:tc>
          <w:tcPr>
            <w:tcW w:w="1276"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D2373C" w:rsidRPr="00C82126" w:rsidTr="00F079A7">
        <w:trPr>
          <w:trHeight w:val="95"/>
        </w:trPr>
        <w:tc>
          <w:tcPr>
            <w:tcW w:w="4344" w:type="dxa"/>
            <w:gridSpan w:val="2"/>
            <w:vMerge/>
          </w:tcPr>
          <w:p w:rsidR="00D2373C" w:rsidRPr="00C82126" w:rsidRDefault="00D2373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top w:val="single" w:sz="4" w:space="0" w:color="auto"/>
              <w:bottom w:val="single" w:sz="4" w:space="0" w:color="auto"/>
            </w:tcBorders>
          </w:tcPr>
          <w:p w:rsidR="00D2373C" w:rsidRPr="00C82126" w:rsidRDefault="00F454A4"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rPr>
            </w:pPr>
            <w:r w:rsidRPr="00C82126">
              <w:rPr>
                <w:rFonts w:ascii="Times New Roman" w:hAnsi="Times New Roman" w:cs="Times New Roman"/>
                <w:b w:val="0"/>
                <w:color w:val="000000"/>
              </w:rPr>
              <w:t>Отчетность подотчетных лиц</w:t>
            </w:r>
            <w:r w:rsidR="00D2373C" w:rsidRPr="00C82126">
              <w:rPr>
                <w:rFonts w:ascii="Times New Roman" w:hAnsi="Times New Roman" w:cs="Times New Roman"/>
                <w:b w:val="0"/>
                <w:color w:val="000000"/>
              </w:rPr>
              <w:t xml:space="preserve"> </w:t>
            </w:r>
          </w:p>
        </w:tc>
        <w:tc>
          <w:tcPr>
            <w:tcW w:w="1276"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C61CC0" w:rsidRPr="00C82126" w:rsidTr="00F079A7">
        <w:trPr>
          <w:trHeight w:val="180"/>
        </w:trPr>
        <w:tc>
          <w:tcPr>
            <w:tcW w:w="4344" w:type="dxa"/>
            <w:gridSpan w:val="2"/>
            <w:vMerge/>
          </w:tcPr>
          <w:p w:rsidR="00C61CC0" w:rsidRPr="00C82126" w:rsidRDefault="00C61CC0"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Практические занятия</w:t>
            </w:r>
          </w:p>
        </w:tc>
        <w:tc>
          <w:tcPr>
            <w:tcW w:w="1276"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4</w:t>
            </w:r>
          </w:p>
        </w:tc>
        <w:tc>
          <w:tcPr>
            <w:tcW w:w="1134"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C61CC0" w:rsidRPr="00C82126" w:rsidTr="00F079A7">
        <w:trPr>
          <w:trHeight w:val="345"/>
        </w:trPr>
        <w:tc>
          <w:tcPr>
            <w:tcW w:w="4344" w:type="dxa"/>
            <w:gridSpan w:val="2"/>
            <w:vMerge/>
          </w:tcPr>
          <w:p w:rsidR="00C61CC0" w:rsidRPr="00C82126" w:rsidRDefault="00C61CC0"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000000"/>
                <w:spacing w:val="2"/>
              </w:rPr>
              <w:t>Составление и обработка авансовых отчетов</w:t>
            </w:r>
          </w:p>
        </w:tc>
        <w:tc>
          <w:tcPr>
            <w:tcW w:w="1276"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lang w:val="en-US"/>
              </w:rPr>
            </w:pPr>
            <w:r w:rsidRPr="00C82126">
              <w:rPr>
                <w:rFonts w:ascii="Times New Roman" w:hAnsi="Times New Roman" w:cs="Times New Roman"/>
                <w:b w:val="0"/>
                <w:color w:val="auto"/>
                <w:lang w:val="en-US"/>
              </w:rPr>
              <w:t>2.3</w:t>
            </w:r>
          </w:p>
        </w:tc>
      </w:tr>
      <w:tr w:rsidR="00D2373C" w:rsidRPr="00C82126" w:rsidTr="00F079A7">
        <w:trPr>
          <w:trHeight w:val="345"/>
        </w:trPr>
        <w:tc>
          <w:tcPr>
            <w:tcW w:w="4344" w:type="dxa"/>
            <w:gridSpan w:val="2"/>
            <w:vMerge/>
          </w:tcPr>
          <w:p w:rsidR="00D2373C" w:rsidRPr="00C82126" w:rsidRDefault="00D2373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top w:val="single" w:sz="4" w:space="0" w:color="auto"/>
              <w:bottom w:val="single" w:sz="4" w:space="0" w:color="auto"/>
            </w:tcBorders>
          </w:tcPr>
          <w:p w:rsidR="00D2373C"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2"/>
              </w:rPr>
            </w:pPr>
            <w:r w:rsidRPr="00C82126">
              <w:rPr>
                <w:rFonts w:ascii="Times New Roman" w:hAnsi="Times New Roman" w:cs="Times New Roman"/>
                <w:b w:val="0"/>
                <w:color w:val="000000"/>
              </w:rPr>
              <w:t>Журнал-ордер № 7, поря</w:t>
            </w:r>
            <w:r w:rsidRPr="00C82126">
              <w:rPr>
                <w:rFonts w:ascii="Times New Roman" w:hAnsi="Times New Roman" w:cs="Times New Roman"/>
                <w:b w:val="0"/>
                <w:color w:val="000000"/>
              </w:rPr>
              <w:softHyphen/>
              <w:t>док его заполнения</w:t>
            </w:r>
          </w:p>
        </w:tc>
        <w:tc>
          <w:tcPr>
            <w:tcW w:w="1276" w:type="dxa"/>
            <w:tcBorders>
              <w:top w:val="single" w:sz="4" w:space="0" w:color="auto"/>
              <w:bottom w:val="single" w:sz="4" w:space="0" w:color="auto"/>
            </w:tcBorders>
          </w:tcPr>
          <w:p w:rsidR="00D2373C"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D2373C" w:rsidRPr="00C82126" w:rsidTr="00F079A7">
        <w:trPr>
          <w:trHeight w:val="345"/>
        </w:trPr>
        <w:tc>
          <w:tcPr>
            <w:tcW w:w="4344" w:type="dxa"/>
            <w:gridSpan w:val="2"/>
            <w:vMerge/>
          </w:tcPr>
          <w:p w:rsidR="00D2373C" w:rsidRPr="00C82126" w:rsidRDefault="00D2373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top w:val="single" w:sz="4" w:space="0" w:color="auto"/>
              <w:bottom w:val="single" w:sz="4" w:space="0" w:color="auto"/>
            </w:tcBorders>
          </w:tcPr>
          <w:p w:rsidR="00D2373C"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000000"/>
                <w:spacing w:val="2"/>
              </w:rPr>
            </w:pPr>
            <w:r w:rsidRPr="00C82126">
              <w:rPr>
                <w:rFonts w:ascii="Times New Roman" w:hAnsi="Times New Roman" w:cs="Times New Roman"/>
                <w:color w:val="000000"/>
                <w:spacing w:val="2"/>
              </w:rPr>
              <w:t>Самостоятельная работа</w:t>
            </w:r>
          </w:p>
        </w:tc>
        <w:tc>
          <w:tcPr>
            <w:tcW w:w="1276"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c>
          <w:tcPr>
            <w:tcW w:w="1134" w:type="dxa"/>
            <w:tcBorders>
              <w:top w:val="single" w:sz="4" w:space="0" w:color="auto"/>
              <w:bottom w:val="single" w:sz="4" w:space="0" w:color="auto"/>
            </w:tcBorders>
          </w:tcPr>
          <w:p w:rsidR="00D2373C" w:rsidRPr="00C82126" w:rsidRDefault="00D2373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953F01" w:rsidRPr="00C82126" w:rsidTr="00F079A7">
        <w:trPr>
          <w:trHeight w:val="345"/>
        </w:trPr>
        <w:tc>
          <w:tcPr>
            <w:tcW w:w="4344" w:type="dxa"/>
            <w:gridSpan w:val="2"/>
            <w:vMerge/>
          </w:tcPr>
          <w:p w:rsidR="00953F01" w:rsidRPr="00C82126" w:rsidRDefault="00953F01"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top w:val="single" w:sz="4" w:space="0" w:color="auto"/>
              <w:bottom w:val="single" w:sz="4" w:space="0" w:color="auto"/>
            </w:tcBorders>
          </w:tcPr>
          <w:p w:rsidR="00953F01"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000000"/>
                <w:spacing w:val="2"/>
              </w:rPr>
            </w:pPr>
            <w:r w:rsidRPr="00C82126">
              <w:rPr>
                <w:rFonts w:ascii="Times New Roman" w:hAnsi="Times New Roman" w:cs="Times New Roman"/>
                <w:b w:val="0"/>
                <w:color w:val="000000"/>
              </w:rPr>
              <w:t>Подотчетные суммы</w:t>
            </w:r>
          </w:p>
        </w:tc>
        <w:tc>
          <w:tcPr>
            <w:tcW w:w="1276" w:type="dxa"/>
            <w:tcBorders>
              <w:top w:val="single" w:sz="4" w:space="0" w:color="auto"/>
              <w:bottom w:val="single" w:sz="4" w:space="0" w:color="auto"/>
            </w:tcBorders>
          </w:tcPr>
          <w:p w:rsidR="00953F01"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53F01"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D2373C" w:rsidRPr="00C82126" w:rsidTr="00F079A7">
        <w:trPr>
          <w:trHeight w:val="345"/>
        </w:trPr>
        <w:tc>
          <w:tcPr>
            <w:tcW w:w="4344" w:type="dxa"/>
            <w:gridSpan w:val="2"/>
            <w:vMerge/>
          </w:tcPr>
          <w:p w:rsidR="00D2373C" w:rsidRPr="00C82126" w:rsidRDefault="00D2373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top w:val="single" w:sz="4" w:space="0" w:color="auto"/>
              <w:bottom w:val="single" w:sz="4" w:space="0" w:color="auto"/>
            </w:tcBorders>
          </w:tcPr>
          <w:p w:rsidR="00D2373C"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2"/>
              </w:rPr>
            </w:pPr>
            <w:r w:rsidRPr="00C82126">
              <w:rPr>
                <w:rFonts w:ascii="Times New Roman" w:hAnsi="Times New Roman" w:cs="Times New Roman"/>
                <w:b w:val="0"/>
                <w:color w:val="000000"/>
              </w:rPr>
              <w:t>Порядок выдачи денег, возмещение расходов по командировкам.</w:t>
            </w:r>
          </w:p>
        </w:tc>
        <w:tc>
          <w:tcPr>
            <w:tcW w:w="1276" w:type="dxa"/>
            <w:tcBorders>
              <w:top w:val="single" w:sz="4" w:space="0" w:color="auto"/>
              <w:bottom w:val="single" w:sz="4" w:space="0" w:color="auto"/>
            </w:tcBorders>
          </w:tcPr>
          <w:p w:rsidR="00D2373C"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D2373C" w:rsidRPr="00C82126" w:rsidTr="00F079A7">
        <w:trPr>
          <w:trHeight w:val="345"/>
        </w:trPr>
        <w:tc>
          <w:tcPr>
            <w:tcW w:w="4344" w:type="dxa"/>
            <w:gridSpan w:val="2"/>
            <w:vMerge/>
          </w:tcPr>
          <w:p w:rsidR="00D2373C" w:rsidRPr="00C82126" w:rsidRDefault="00D2373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top w:val="single" w:sz="4" w:space="0" w:color="auto"/>
              <w:bottom w:val="single" w:sz="4" w:space="0" w:color="auto"/>
            </w:tcBorders>
          </w:tcPr>
          <w:p w:rsidR="00D2373C"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2"/>
              </w:rPr>
            </w:pPr>
            <w:r w:rsidRPr="00C82126">
              <w:rPr>
                <w:rFonts w:ascii="Times New Roman" w:hAnsi="Times New Roman" w:cs="Times New Roman"/>
                <w:b w:val="0"/>
                <w:color w:val="000000"/>
              </w:rPr>
              <w:t>Синтети</w:t>
            </w:r>
            <w:r w:rsidRPr="00C82126">
              <w:rPr>
                <w:rFonts w:ascii="Times New Roman" w:hAnsi="Times New Roman" w:cs="Times New Roman"/>
                <w:b w:val="0"/>
                <w:color w:val="000000"/>
              </w:rPr>
              <w:softHyphen/>
              <w:t>ческий и аналитический учет расчетов с работниками и подотчетными ли</w:t>
            </w:r>
            <w:r w:rsidRPr="00C82126">
              <w:rPr>
                <w:rFonts w:ascii="Times New Roman" w:hAnsi="Times New Roman" w:cs="Times New Roman"/>
                <w:b w:val="0"/>
                <w:color w:val="000000"/>
              </w:rPr>
              <w:softHyphen/>
            </w:r>
            <w:r w:rsidRPr="00C82126">
              <w:rPr>
                <w:rFonts w:ascii="Times New Roman" w:hAnsi="Times New Roman" w:cs="Times New Roman"/>
                <w:b w:val="0"/>
                <w:color w:val="000000"/>
                <w:spacing w:val="-1"/>
              </w:rPr>
              <w:t>цами</w:t>
            </w:r>
          </w:p>
        </w:tc>
        <w:tc>
          <w:tcPr>
            <w:tcW w:w="1276" w:type="dxa"/>
            <w:tcBorders>
              <w:top w:val="single" w:sz="4" w:space="0" w:color="auto"/>
              <w:bottom w:val="single" w:sz="4" w:space="0" w:color="auto"/>
            </w:tcBorders>
          </w:tcPr>
          <w:p w:rsidR="00D2373C"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D2373C" w:rsidRPr="00C82126" w:rsidTr="00F079A7">
        <w:trPr>
          <w:trHeight w:val="345"/>
        </w:trPr>
        <w:tc>
          <w:tcPr>
            <w:tcW w:w="4344" w:type="dxa"/>
            <w:gridSpan w:val="2"/>
            <w:vMerge/>
          </w:tcPr>
          <w:p w:rsidR="00D2373C" w:rsidRPr="00C82126" w:rsidRDefault="00D2373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top w:val="single" w:sz="4" w:space="0" w:color="auto"/>
              <w:bottom w:val="single" w:sz="4" w:space="0" w:color="auto"/>
            </w:tcBorders>
          </w:tcPr>
          <w:p w:rsidR="00D2373C"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2"/>
              </w:rPr>
            </w:pPr>
            <w:r w:rsidRPr="00C82126">
              <w:rPr>
                <w:rFonts w:ascii="Times New Roman" w:hAnsi="Times New Roman" w:cs="Times New Roman"/>
                <w:b w:val="0"/>
                <w:color w:val="000000"/>
                <w:spacing w:val="2"/>
              </w:rPr>
              <w:t>Составление авансовых отчетов</w:t>
            </w:r>
          </w:p>
        </w:tc>
        <w:tc>
          <w:tcPr>
            <w:tcW w:w="1276" w:type="dxa"/>
            <w:tcBorders>
              <w:top w:val="single" w:sz="4" w:space="0" w:color="auto"/>
              <w:bottom w:val="single" w:sz="4" w:space="0" w:color="auto"/>
            </w:tcBorders>
          </w:tcPr>
          <w:p w:rsidR="00D2373C"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D2373C" w:rsidRPr="00C82126" w:rsidRDefault="00953F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C61CC0" w:rsidRPr="00C82126" w:rsidTr="00852EF8">
        <w:trPr>
          <w:trHeight w:val="557"/>
        </w:trPr>
        <w:tc>
          <w:tcPr>
            <w:tcW w:w="4344" w:type="dxa"/>
            <w:gridSpan w:val="2"/>
          </w:tcPr>
          <w:p w:rsidR="00C61CC0" w:rsidRPr="00C82126" w:rsidRDefault="00C61CC0" w:rsidP="00852EF8">
            <w:pPr>
              <w:shd w:val="clear" w:color="auto" w:fill="FFFFFF"/>
              <w:spacing w:after="0" w:line="240" w:lineRule="auto"/>
              <w:jc w:val="both"/>
              <w:rPr>
                <w:rFonts w:ascii="Times New Roman" w:eastAsia="Calibri" w:hAnsi="Times New Roman"/>
                <w:sz w:val="20"/>
                <w:szCs w:val="20"/>
              </w:rPr>
            </w:pPr>
            <w:r w:rsidRPr="00C82126">
              <w:rPr>
                <w:rFonts w:ascii="Times New Roman" w:hAnsi="Times New Roman"/>
                <w:b/>
                <w:bCs/>
                <w:color w:val="000000"/>
                <w:spacing w:val="-3"/>
                <w:sz w:val="20"/>
                <w:szCs w:val="20"/>
              </w:rPr>
              <w:t xml:space="preserve">Раздел 2. УЧЕТ ТРУДА И ЗАРАБОТНОЙ" ПЛАТЫ </w:t>
            </w:r>
          </w:p>
        </w:tc>
        <w:tc>
          <w:tcPr>
            <w:tcW w:w="7371" w:type="dxa"/>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276" w:type="dxa"/>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30</w:t>
            </w:r>
          </w:p>
        </w:tc>
        <w:tc>
          <w:tcPr>
            <w:tcW w:w="1134" w:type="dxa"/>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C61CC0" w:rsidRPr="00C82126" w:rsidTr="00F079A7">
        <w:trPr>
          <w:trHeight w:val="225"/>
        </w:trPr>
        <w:tc>
          <w:tcPr>
            <w:tcW w:w="4344" w:type="dxa"/>
            <w:gridSpan w:val="2"/>
            <w:vMerge w:val="restart"/>
          </w:tcPr>
          <w:p w:rsidR="00C61CC0" w:rsidRPr="00C82126" w:rsidRDefault="00C61CC0"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r w:rsidRPr="00C82126">
              <w:rPr>
                <w:rFonts w:ascii="Times New Roman" w:hAnsi="Times New Roman" w:cs="Times New Roman"/>
                <w:bCs w:val="0"/>
                <w:color w:val="000000"/>
                <w:spacing w:val="-10"/>
              </w:rPr>
              <w:t>Тема 2.1. Учет труда и его оплаты в организациях</w:t>
            </w:r>
          </w:p>
        </w:tc>
        <w:tc>
          <w:tcPr>
            <w:tcW w:w="7371" w:type="dxa"/>
            <w:tcBorders>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Содержание</w:t>
            </w:r>
          </w:p>
        </w:tc>
        <w:tc>
          <w:tcPr>
            <w:tcW w:w="1276" w:type="dxa"/>
            <w:tcBorders>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18</w:t>
            </w:r>
          </w:p>
        </w:tc>
        <w:tc>
          <w:tcPr>
            <w:tcW w:w="1134" w:type="dxa"/>
            <w:tcBorders>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953F01" w:rsidRPr="00C82126" w:rsidTr="00F079A7">
        <w:trPr>
          <w:trHeight w:val="135"/>
        </w:trPr>
        <w:tc>
          <w:tcPr>
            <w:tcW w:w="4344" w:type="dxa"/>
            <w:gridSpan w:val="2"/>
            <w:vMerge/>
          </w:tcPr>
          <w:p w:rsidR="00953F01" w:rsidRPr="00C82126" w:rsidRDefault="00953F01"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bottom w:val="single" w:sz="4" w:space="0" w:color="auto"/>
            </w:tcBorders>
          </w:tcPr>
          <w:p w:rsidR="00953F01" w:rsidRPr="00C82126" w:rsidRDefault="00953F01" w:rsidP="00852EF8">
            <w:pPr>
              <w:shd w:val="clear" w:color="auto" w:fill="FFFFFF"/>
              <w:spacing w:after="0" w:line="240" w:lineRule="auto"/>
              <w:jc w:val="both"/>
              <w:rPr>
                <w:rFonts w:ascii="Times New Roman" w:hAnsi="Times New Roman"/>
                <w:color w:val="000000"/>
                <w:spacing w:val="2"/>
                <w:sz w:val="20"/>
                <w:szCs w:val="20"/>
              </w:rPr>
            </w:pPr>
            <w:r w:rsidRPr="00C82126">
              <w:rPr>
                <w:rFonts w:ascii="Times New Roman" w:hAnsi="Times New Roman"/>
                <w:color w:val="000000"/>
                <w:spacing w:val="2"/>
                <w:sz w:val="20"/>
                <w:szCs w:val="20"/>
              </w:rPr>
              <w:t xml:space="preserve">Документальное     оформление     учета     численности     работников, </w:t>
            </w:r>
            <w:r w:rsidRPr="00C82126">
              <w:rPr>
                <w:rFonts w:ascii="Times New Roman" w:hAnsi="Times New Roman"/>
                <w:color w:val="000000"/>
                <w:spacing w:val="5"/>
                <w:sz w:val="20"/>
                <w:szCs w:val="20"/>
              </w:rPr>
              <w:t>отработанного времени и выработки.</w:t>
            </w:r>
          </w:p>
        </w:tc>
        <w:tc>
          <w:tcPr>
            <w:tcW w:w="1276" w:type="dxa"/>
            <w:tcBorders>
              <w:top w:val="single" w:sz="4" w:space="0" w:color="auto"/>
              <w:bottom w:val="single" w:sz="4" w:space="0" w:color="auto"/>
            </w:tcBorders>
          </w:tcPr>
          <w:p w:rsidR="00953F0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53F0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058B1" w:rsidRPr="00C82126" w:rsidTr="00F079A7">
        <w:trPr>
          <w:trHeight w:val="135"/>
        </w:trPr>
        <w:tc>
          <w:tcPr>
            <w:tcW w:w="4344" w:type="dxa"/>
            <w:gridSpan w:val="2"/>
            <w:vMerge/>
          </w:tcPr>
          <w:p w:rsidR="009058B1" w:rsidRPr="00C82126" w:rsidRDefault="009058B1"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bottom w:val="single" w:sz="4" w:space="0" w:color="auto"/>
            </w:tcBorders>
          </w:tcPr>
          <w:p w:rsidR="009058B1" w:rsidRPr="00C82126" w:rsidRDefault="009058B1" w:rsidP="00852EF8">
            <w:pPr>
              <w:shd w:val="clear" w:color="auto" w:fill="FFFFFF"/>
              <w:spacing w:after="0" w:line="240" w:lineRule="auto"/>
              <w:jc w:val="both"/>
              <w:rPr>
                <w:rFonts w:ascii="Times New Roman" w:hAnsi="Times New Roman"/>
                <w:color w:val="000000"/>
                <w:spacing w:val="2"/>
                <w:sz w:val="20"/>
                <w:szCs w:val="20"/>
              </w:rPr>
            </w:pPr>
            <w:r w:rsidRPr="00C82126">
              <w:rPr>
                <w:rFonts w:ascii="Times New Roman" w:hAnsi="Times New Roman"/>
                <w:color w:val="000000"/>
                <w:spacing w:val="5"/>
                <w:sz w:val="20"/>
                <w:szCs w:val="20"/>
              </w:rPr>
              <w:t xml:space="preserve">Виды, формы и системы оплаты </w:t>
            </w:r>
            <w:r w:rsidRPr="00C82126">
              <w:rPr>
                <w:rFonts w:ascii="Times New Roman" w:hAnsi="Times New Roman"/>
                <w:color w:val="000000"/>
                <w:spacing w:val="1"/>
                <w:sz w:val="20"/>
                <w:szCs w:val="20"/>
              </w:rPr>
              <w:t>труда</w:t>
            </w:r>
          </w:p>
        </w:tc>
        <w:tc>
          <w:tcPr>
            <w:tcW w:w="1276" w:type="dxa"/>
            <w:tcBorders>
              <w:top w:val="single" w:sz="4" w:space="0" w:color="auto"/>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058B1" w:rsidRPr="00C82126" w:rsidTr="00F079A7">
        <w:trPr>
          <w:trHeight w:val="135"/>
        </w:trPr>
        <w:tc>
          <w:tcPr>
            <w:tcW w:w="4344" w:type="dxa"/>
            <w:gridSpan w:val="2"/>
            <w:vMerge/>
          </w:tcPr>
          <w:p w:rsidR="009058B1" w:rsidRPr="00C82126" w:rsidRDefault="009058B1"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bottom w:val="single" w:sz="4" w:space="0" w:color="auto"/>
            </w:tcBorders>
          </w:tcPr>
          <w:p w:rsidR="009058B1" w:rsidRPr="00C82126" w:rsidRDefault="009058B1" w:rsidP="00852EF8">
            <w:pPr>
              <w:shd w:val="clear" w:color="auto" w:fill="FFFFFF"/>
              <w:spacing w:after="0" w:line="240" w:lineRule="auto"/>
              <w:jc w:val="both"/>
              <w:rPr>
                <w:rFonts w:ascii="Times New Roman" w:hAnsi="Times New Roman"/>
                <w:color w:val="000000"/>
                <w:spacing w:val="2"/>
                <w:sz w:val="20"/>
                <w:szCs w:val="20"/>
              </w:rPr>
            </w:pPr>
            <w:r w:rsidRPr="00C82126">
              <w:rPr>
                <w:rFonts w:ascii="Times New Roman" w:hAnsi="Times New Roman"/>
                <w:color w:val="000000"/>
                <w:spacing w:val="1"/>
                <w:sz w:val="20"/>
                <w:szCs w:val="20"/>
              </w:rPr>
              <w:t>Порядок расчета средств на оплату труда</w:t>
            </w:r>
          </w:p>
        </w:tc>
        <w:tc>
          <w:tcPr>
            <w:tcW w:w="1276" w:type="dxa"/>
            <w:tcBorders>
              <w:top w:val="single" w:sz="4" w:space="0" w:color="auto"/>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058B1" w:rsidRPr="00C82126" w:rsidTr="00F079A7">
        <w:trPr>
          <w:trHeight w:val="135"/>
        </w:trPr>
        <w:tc>
          <w:tcPr>
            <w:tcW w:w="4344" w:type="dxa"/>
            <w:gridSpan w:val="2"/>
            <w:vMerge/>
          </w:tcPr>
          <w:p w:rsidR="009058B1" w:rsidRPr="00C82126" w:rsidRDefault="009058B1"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bottom w:val="single" w:sz="4" w:space="0" w:color="auto"/>
            </w:tcBorders>
          </w:tcPr>
          <w:p w:rsidR="009058B1" w:rsidRPr="00C82126" w:rsidRDefault="009058B1" w:rsidP="00852EF8">
            <w:pPr>
              <w:shd w:val="clear" w:color="auto" w:fill="FFFFFF"/>
              <w:spacing w:after="0" w:line="240" w:lineRule="auto"/>
              <w:jc w:val="both"/>
              <w:rPr>
                <w:rFonts w:ascii="Times New Roman" w:hAnsi="Times New Roman"/>
                <w:color w:val="000000"/>
                <w:spacing w:val="2"/>
                <w:sz w:val="20"/>
                <w:szCs w:val="20"/>
              </w:rPr>
            </w:pPr>
            <w:r w:rsidRPr="00C82126">
              <w:rPr>
                <w:rFonts w:ascii="Times New Roman" w:hAnsi="Times New Roman"/>
                <w:color w:val="000000"/>
                <w:spacing w:val="1"/>
                <w:sz w:val="20"/>
                <w:szCs w:val="20"/>
              </w:rPr>
              <w:t xml:space="preserve">Начисление заработной </w:t>
            </w:r>
            <w:r w:rsidRPr="00C82126">
              <w:rPr>
                <w:rFonts w:ascii="Times New Roman" w:hAnsi="Times New Roman"/>
                <w:color w:val="000000"/>
                <w:sz w:val="20"/>
                <w:szCs w:val="20"/>
              </w:rPr>
              <w:t>платы при повременной и сдельной формах оплаты труда</w:t>
            </w:r>
          </w:p>
        </w:tc>
        <w:tc>
          <w:tcPr>
            <w:tcW w:w="1276" w:type="dxa"/>
            <w:tcBorders>
              <w:top w:val="single" w:sz="4" w:space="0" w:color="auto"/>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058B1" w:rsidRPr="00C82126" w:rsidTr="00F079A7">
        <w:trPr>
          <w:trHeight w:val="135"/>
        </w:trPr>
        <w:tc>
          <w:tcPr>
            <w:tcW w:w="4344" w:type="dxa"/>
            <w:gridSpan w:val="2"/>
            <w:vMerge/>
          </w:tcPr>
          <w:p w:rsidR="009058B1" w:rsidRPr="00C82126" w:rsidRDefault="009058B1"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bottom w:val="single" w:sz="4" w:space="0" w:color="auto"/>
            </w:tcBorders>
          </w:tcPr>
          <w:p w:rsidR="009058B1" w:rsidRPr="00C82126" w:rsidRDefault="009058B1" w:rsidP="00852EF8">
            <w:pPr>
              <w:shd w:val="clear" w:color="auto" w:fill="FFFFFF"/>
              <w:spacing w:after="0" w:line="240" w:lineRule="auto"/>
              <w:jc w:val="both"/>
              <w:rPr>
                <w:rFonts w:ascii="Times New Roman" w:hAnsi="Times New Roman"/>
                <w:color w:val="000000"/>
                <w:spacing w:val="2"/>
                <w:sz w:val="20"/>
                <w:szCs w:val="20"/>
              </w:rPr>
            </w:pPr>
            <w:r w:rsidRPr="00C82126">
              <w:rPr>
                <w:rFonts w:ascii="Times New Roman" w:hAnsi="Times New Roman"/>
                <w:color w:val="000000"/>
                <w:sz w:val="20"/>
                <w:szCs w:val="20"/>
              </w:rPr>
              <w:t xml:space="preserve">Оплата работы в </w:t>
            </w:r>
            <w:r w:rsidRPr="00C82126">
              <w:rPr>
                <w:rFonts w:ascii="Times New Roman" w:hAnsi="Times New Roman"/>
                <w:color w:val="000000"/>
                <w:spacing w:val="1"/>
                <w:sz w:val="20"/>
                <w:szCs w:val="20"/>
              </w:rPr>
              <w:t>сверхурочное и ночное время, в выходные и праздничные дни</w:t>
            </w:r>
          </w:p>
        </w:tc>
        <w:tc>
          <w:tcPr>
            <w:tcW w:w="1276" w:type="dxa"/>
            <w:tcBorders>
              <w:top w:val="single" w:sz="4" w:space="0" w:color="auto"/>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058B1" w:rsidRPr="00C82126" w:rsidTr="00F079A7">
        <w:trPr>
          <w:trHeight w:val="135"/>
        </w:trPr>
        <w:tc>
          <w:tcPr>
            <w:tcW w:w="4344" w:type="dxa"/>
            <w:gridSpan w:val="2"/>
            <w:vMerge/>
          </w:tcPr>
          <w:p w:rsidR="009058B1" w:rsidRPr="00C82126" w:rsidRDefault="009058B1"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bottom w:val="single" w:sz="4" w:space="0" w:color="auto"/>
            </w:tcBorders>
          </w:tcPr>
          <w:p w:rsidR="009058B1" w:rsidRPr="00C82126" w:rsidRDefault="009058B1" w:rsidP="00852EF8">
            <w:pPr>
              <w:shd w:val="clear" w:color="auto" w:fill="FFFFFF"/>
              <w:spacing w:after="0" w:line="240" w:lineRule="auto"/>
              <w:jc w:val="both"/>
              <w:rPr>
                <w:rFonts w:ascii="Times New Roman" w:hAnsi="Times New Roman"/>
                <w:color w:val="000000"/>
                <w:spacing w:val="2"/>
                <w:sz w:val="20"/>
                <w:szCs w:val="20"/>
              </w:rPr>
            </w:pPr>
            <w:r w:rsidRPr="00C82126">
              <w:rPr>
                <w:rFonts w:ascii="Times New Roman" w:hAnsi="Times New Roman"/>
                <w:color w:val="000000"/>
                <w:spacing w:val="1"/>
                <w:sz w:val="20"/>
                <w:szCs w:val="20"/>
              </w:rPr>
              <w:t xml:space="preserve">Порядок </w:t>
            </w:r>
            <w:r w:rsidRPr="00C82126">
              <w:rPr>
                <w:rFonts w:ascii="Times New Roman" w:hAnsi="Times New Roman"/>
                <w:color w:val="000000"/>
                <w:spacing w:val="16"/>
                <w:sz w:val="20"/>
                <w:szCs w:val="20"/>
              </w:rPr>
              <w:t xml:space="preserve">расчета оплаты отпусков. Расчет пособий по временной </w:t>
            </w:r>
            <w:r w:rsidRPr="00C82126">
              <w:rPr>
                <w:rFonts w:ascii="Times New Roman" w:hAnsi="Times New Roman"/>
                <w:color w:val="000000"/>
                <w:spacing w:val="2"/>
                <w:sz w:val="20"/>
                <w:szCs w:val="20"/>
              </w:rPr>
              <w:t>нетрудоспособности</w:t>
            </w:r>
          </w:p>
        </w:tc>
        <w:tc>
          <w:tcPr>
            <w:tcW w:w="1276" w:type="dxa"/>
            <w:tcBorders>
              <w:top w:val="single" w:sz="4" w:space="0" w:color="auto"/>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C61CC0" w:rsidRPr="00C82126" w:rsidTr="00F079A7">
        <w:trPr>
          <w:trHeight w:val="135"/>
        </w:trPr>
        <w:tc>
          <w:tcPr>
            <w:tcW w:w="4344" w:type="dxa"/>
            <w:gridSpan w:val="2"/>
            <w:vMerge/>
          </w:tcPr>
          <w:p w:rsidR="00C61CC0" w:rsidRPr="00C82126" w:rsidRDefault="00C61CC0"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Практические занятия</w:t>
            </w:r>
          </w:p>
        </w:tc>
        <w:tc>
          <w:tcPr>
            <w:tcW w:w="1276"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C61CC0" w:rsidRPr="00C82126" w:rsidTr="00F079A7">
        <w:trPr>
          <w:trHeight w:val="346"/>
        </w:trPr>
        <w:tc>
          <w:tcPr>
            <w:tcW w:w="4344" w:type="dxa"/>
            <w:gridSpan w:val="2"/>
            <w:vMerge/>
          </w:tcPr>
          <w:p w:rsidR="00C61CC0" w:rsidRPr="00C82126" w:rsidRDefault="00C61CC0"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C61CC0" w:rsidRPr="00C82126" w:rsidRDefault="00C61CC0" w:rsidP="00852EF8">
            <w:pPr>
              <w:shd w:val="clear" w:color="auto" w:fill="FFFFFF"/>
              <w:spacing w:after="0" w:line="240" w:lineRule="auto"/>
              <w:rPr>
                <w:rFonts w:ascii="Times New Roman" w:hAnsi="Times New Roman"/>
                <w:sz w:val="20"/>
                <w:szCs w:val="20"/>
              </w:rPr>
            </w:pPr>
            <w:r w:rsidRPr="00C82126">
              <w:rPr>
                <w:rFonts w:ascii="Times New Roman" w:hAnsi="Times New Roman"/>
                <w:color w:val="000000"/>
                <w:spacing w:val="2"/>
                <w:sz w:val="20"/>
                <w:szCs w:val="20"/>
              </w:rPr>
              <w:t xml:space="preserve">1.Начисление </w:t>
            </w:r>
            <w:r w:rsidR="000B7B29" w:rsidRPr="00C82126">
              <w:rPr>
                <w:rFonts w:ascii="Times New Roman" w:hAnsi="Times New Roman"/>
                <w:color w:val="000000"/>
                <w:spacing w:val="2"/>
                <w:sz w:val="20"/>
                <w:szCs w:val="20"/>
              </w:rPr>
              <w:t xml:space="preserve"> сдельной оплаты </w:t>
            </w:r>
          </w:p>
        </w:tc>
        <w:tc>
          <w:tcPr>
            <w:tcW w:w="1276" w:type="dxa"/>
            <w:tcBorders>
              <w:top w:val="single" w:sz="4" w:space="0" w:color="auto"/>
            </w:tcBorders>
          </w:tcPr>
          <w:p w:rsidR="00C61CC0"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C61CC0" w:rsidRPr="00C82126" w:rsidRDefault="00C61CC0"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F079A7" w:rsidP="00852EF8">
            <w:pPr>
              <w:shd w:val="clear" w:color="auto" w:fill="FFFFFF"/>
              <w:spacing w:after="0" w:line="240" w:lineRule="auto"/>
              <w:rPr>
                <w:rFonts w:ascii="Times New Roman" w:hAnsi="Times New Roman"/>
                <w:color w:val="000000"/>
                <w:spacing w:val="2"/>
                <w:sz w:val="20"/>
                <w:szCs w:val="20"/>
              </w:rPr>
            </w:pPr>
            <w:r w:rsidRPr="00C82126">
              <w:rPr>
                <w:rFonts w:ascii="Times New Roman" w:hAnsi="Times New Roman"/>
                <w:color w:val="000000"/>
                <w:spacing w:val="2"/>
                <w:sz w:val="20"/>
                <w:szCs w:val="20"/>
              </w:rPr>
              <w:t>2</w:t>
            </w:r>
            <w:r w:rsidR="000B7B29" w:rsidRPr="00C82126">
              <w:rPr>
                <w:rFonts w:ascii="Times New Roman" w:hAnsi="Times New Roman"/>
                <w:color w:val="000000"/>
                <w:spacing w:val="2"/>
                <w:sz w:val="20"/>
                <w:szCs w:val="20"/>
              </w:rPr>
              <w:t>Начисление повременной заработной платы</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058B1" w:rsidRPr="00C82126" w:rsidTr="00F079A7">
        <w:trPr>
          <w:trHeight w:val="346"/>
        </w:trPr>
        <w:tc>
          <w:tcPr>
            <w:tcW w:w="4344" w:type="dxa"/>
            <w:gridSpan w:val="2"/>
            <w:vMerge/>
          </w:tcPr>
          <w:p w:rsidR="009058B1" w:rsidRPr="00C82126" w:rsidRDefault="009058B1"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9058B1" w:rsidRPr="00C82126" w:rsidRDefault="00F079A7"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b w:val="0"/>
                <w:color w:val="auto"/>
              </w:rPr>
              <w:t>3</w:t>
            </w:r>
            <w:r w:rsidR="009058B1" w:rsidRPr="00C82126">
              <w:rPr>
                <w:rFonts w:ascii="Times New Roman" w:hAnsi="Times New Roman" w:cs="Times New Roman"/>
                <w:b w:val="0"/>
                <w:color w:val="auto"/>
              </w:rPr>
              <w:t xml:space="preserve">. </w:t>
            </w:r>
            <w:r w:rsidR="009058B1" w:rsidRPr="00C82126">
              <w:rPr>
                <w:rFonts w:ascii="Times New Roman" w:hAnsi="Times New Roman" w:cs="Times New Roman"/>
                <w:b w:val="0"/>
                <w:color w:val="000000"/>
                <w:spacing w:val="2"/>
              </w:rPr>
              <w:t>Начисление пособия по временной нетрудоспособности</w:t>
            </w:r>
          </w:p>
        </w:tc>
        <w:tc>
          <w:tcPr>
            <w:tcW w:w="1276" w:type="dxa"/>
            <w:tcBorders>
              <w:top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058B1" w:rsidRPr="00C82126" w:rsidTr="00F079A7">
        <w:trPr>
          <w:trHeight w:val="346"/>
        </w:trPr>
        <w:tc>
          <w:tcPr>
            <w:tcW w:w="4344" w:type="dxa"/>
            <w:gridSpan w:val="2"/>
            <w:vMerge/>
          </w:tcPr>
          <w:p w:rsidR="009058B1" w:rsidRPr="00C82126" w:rsidRDefault="009058B1"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9058B1" w:rsidRPr="00C82126" w:rsidRDefault="009058B1" w:rsidP="00852EF8">
            <w:pPr>
              <w:shd w:val="clear" w:color="auto" w:fill="FFFFFF"/>
              <w:spacing w:after="0" w:line="240" w:lineRule="auto"/>
              <w:rPr>
                <w:rFonts w:ascii="Times New Roman" w:hAnsi="Times New Roman"/>
                <w:b/>
                <w:color w:val="000000"/>
                <w:spacing w:val="2"/>
                <w:sz w:val="20"/>
                <w:szCs w:val="20"/>
              </w:rPr>
            </w:pPr>
            <w:r w:rsidRPr="00C82126">
              <w:rPr>
                <w:rFonts w:ascii="Times New Roman" w:hAnsi="Times New Roman"/>
                <w:b/>
                <w:color w:val="000000"/>
                <w:spacing w:val="2"/>
                <w:sz w:val="20"/>
                <w:szCs w:val="20"/>
              </w:rPr>
              <w:t>Самостоятельная работа</w:t>
            </w:r>
          </w:p>
        </w:tc>
        <w:tc>
          <w:tcPr>
            <w:tcW w:w="1276" w:type="dxa"/>
            <w:tcBorders>
              <w:top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c>
          <w:tcPr>
            <w:tcW w:w="1134" w:type="dxa"/>
            <w:tcBorders>
              <w:top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numPr>
                <w:ilvl w:val="0"/>
                <w:numId w:val="30"/>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 xml:space="preserve">Синтетический и аналитический учет расчетов по </w:t>
            </w:r>
            <w:r w:rsidRPr="00C82126">
              <w:rPr>
                <w:rFonts w:ascii="Times New Roman" w:hAnsi="Times New Roman"/>
                <w:color w:val="000000"/>
                <w:spacing w:val="-1"/>
                <w:sz w:val="20"/>
                <w:szCs w:val="20"/>
              </w:rPr>
              <w:t>оплате труда</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numPr>
                <w:ilvl w:val="0"/>
                <w:numId w:val="30"/>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sz w:val="20"/>
                <w:szCs w:val="20"/>
              </w:rPr>
              <w:t>Порядок начисления заработной платы</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numPr>
                <w:ilvl w:val="0"/>
                <w:numId w:val="30"/>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Оплата сверхурочной работы</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numPr>
                <w:ilvl w:val="0"/>
                <w:numId w:val="30"/>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Порядок исчисления оплаты исходя из среднего заработка</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numPr>
                <w:ilvl w:val="0"/>
                <w:numId w:val="30"/>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Доплата за работу в ночное время</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numPr>
                <w:ilvl w:val="0"/>
                <w:numId w:val="30"/>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Доплата за работу в условиях, отклоняющихся от нормальных</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numPr>
                <w:ilvl w:val="0"/>
                <w:numId w:val="30"/>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Оплата времени простоя</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numPr>
                <w:ilvl w:val="0"/>
                <w:numId w:val="30"/>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Порядок начисления оплаты за период нетрудоспособности</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numPr>
                <w:ilvl w:val="0"/>
                <w:numId w:val="30"/>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Порядок начисления отпускных</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numPr>
                <w:ilvl w:val="0"/>
                <w:numId w:val="30"/>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Порядок начисления пособия по беременности и родам</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numPr>
                <w:ilvl w:val="0"/>
                <w:numId w:val="30"/>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Порядок и документальное оформление выдачи заработной платы</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numPr>
                <w:ilvl w:val="0"/>
                <w:numId w:val="30"/>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Понятие и учет депонированных сумм</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46"/>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numPr>
                <w:ilvl w:val="0"/>
                <w:numId w:val="30"/>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Суммированный учет рабочего времени</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140"/>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10"/>
              </w:rPr>
            </w:pPr>
          </w:p>
        </w:tc>
        <w:tc>
          <w:tcPr>
            <w:tcW w:w="7371"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Оплата за работу в выходные и праздничные дни</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058B1" w:rsidRPr="00C82126" w:rsidTr="00F079A7">
        <w:trPr>
          <w:trHeight w:val="195"/>
        </w:trPr>
        <w:tc>
          <w:tcPr>
            <w:tcW w:w="4344" w:type="dxa"/>
            <w:gridSpan w:val="2"/>
            <w:vMerge w:val="restart"/>
          </w:tcPr>
          <w:p w:rsidR="000B7B29" w:rsidRPr="00C82126" w:rsidRDefault="000B7B29" w:rsidP="00852EF8">
            <w:pPr>
              <w:shd w:val="clear" w:color="auto" w:fill="FFFFFF"/>
              <w:spacing w:after="0" w:line="240" w:lineRule="auto"/>
              <w:jc w:val="both"/>
              <w:rPr>
                <w:rFonts w:ascii="Times New Roman" w:hAnsi="Times New Roman"/>
                <w:b/>
                <w:bCs/>
                <w:color w:val="000000"/>
                <w:spacing w:val="-4"/>
                <w:sz w:val="20"/>
                <w:szCs w:val="20"/>
              </w:rPr>
            </w:pPr>
          </w:p>
          <w:p w:rsidR="009058B1" w:rsidRPr="00C82126" w:rsidRDefault="009058B1" w:rsidP="00852EF8">
            <w:pPr>
              <w:shd w:val="clear" w:color="auto" w:fill="FFFFFF"/>
              <w:spacing w:after="0" w:line="240" w:lineRule="auto"/>
              <w:jc w:val="both"/>
              <w:rPr>
                <w:rFonts w:ascii="Times New Roman" w:hAnsi="Times New Roman"/>
                <w:b/>
                <w:bCs/>
                <w:color w:val="000000"/>
                <w:spacing w:val="-4"/>
                <w:sz w:val="20"/>
                <w:szCs w:val="20"/>
              </w:rPr>
            </w:pPr>
            <w:r w:rsidRPr="00C82126">
              <w:rPr>
                <w:rFonts w:ascii="Times New Roman" w:hAnsi="Times New Roman"/>
                <w:b/>
                <w:bCs/>
                <w:color w:val="000000"/>
                <w:spacing w:val="-4"/>
                <w:sz w:val="20"/>
                <w:szCs w:val="20"/>
              </w:rPr>
              <w:t>Тема 2</w:t>
            </w:r>
            <w:r w:rsidRPr="00C82126">
              <w:rPr>
                <w:rFonts w:ascii="Times New Roman" w:hAnsi="Times New Roman"/>
                <w:b/>
                <w:color w:val="000000"/>
                <w:spacing w:val="-4"/>
                <w:sz w:val="20"/>
                <w:szCs w:val="20"/>
              </w:rPr>
              <w:t xml:space="preserve">.2. </w:t>
            </w:r>
            <w:r w:rsidRPr="00C82126">
              <w:rPr>
                <w:rFonts w:ascii="Times New Roman" w:hAnsi="Times New Roman"/>
                <w:b/>
                <w:bCs/>
                <w:color w:val="000000"/>
                <w:spacing w:val="-4"/>
                <w:sz w:val="20"/>
                <w:szCs w:val="20"/>
              </w:rPr>
              <w:t>Учет удержаний из заработной платы работников</w:t>
            </w:r>
          </w:p>
          <w:p w:rsidR="009058B1" w:rsidRPr="00C82126" w:rsidRDefault="009058B1"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Содержание</w:t>
            </w:r>
          </w:p>
        </w:tc>
        <w:tc>
          <w:tcPr>
            <w:tcW w:w="1276" w:type="dxa"/>
            <w:tcBorders>
              <w:bottom w:val="single" w:sz="4" w:space="0" w:color="auto"/>
            </w:tcBorders>
          </w:tcPr>
          <w:p w:rsidR="009058B1" w:rsidRPr="00C82126" w:rsidRDefault="00F454A4"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12</w:t>
            </w:r>
          </w:p>
        </w:tc>
        <w:tc>
          <w:tcPr>
            <w:tcW w:w="1134" w:type="dxa"/>
            <w:tcBorders>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0B7B29" w:rsidRPr="00C82126" w:rsidTr="00F079A7">
        <w:trPr>
          <w:trHeight w:val="270"/>
        </w:trPr>
        <w:tc>
          <w:tcPr>
            <w:tcW w:w="4344" w:type="dxa"/>
            <w:gridSpan w:val="2"/>
            <w:vMerge/>
          </w:tcPr>
          <w:p w:rsidR="000B7B29" w:rsidRPr="00C82126" w:rsidRDefault="000B7B29"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6"/>
              </w:rPr>
            </w:pPr>
            <w:r w:rsidRPr="00C82126">
              <w:rPr>
                <w:rFonts w:ascii="Times New Roman" w:hAnsi="Times New Roman" w:cs="Times New Roman"/>
                <w:b w:val="0"/>
                <w:color w:val="000000"/>
              </w:rPr>
              <w:t>Обязательные удержания из зарплаты, предусмотренные</w:t>
            </w:r>
            <w:r w:rsidRPr="00C82126">
              <w:rPr>
                <w:rFonts w:ascii="Times New Roman" w:hAnsi="Times New Roman" w:cs="Times New Roman"/>
                <w:b w:val="0"/>
                <w:color w:val="000000"/>
                <w:spacing w:val="16"/>
              </w:rPr>
              <w:t xml:space="preserve"> </w:t>
            </w:r>
            <w:r w:rsidRPr="00C82126">
              <w:rPr>
                <w:rFonts w:ascii="Times New Roman" w:hAnsi="Times New Roman" w:cs="Times New Roman"/>
                <w:b w:val="0"/>
                <w:color w:val="000000"/>
                <w:spacing w:val="5"/>
              </w:rPr>
              <w:t>законодательством</w:t>
            </w:r>
          </w:p>
        </w:tc>
        <w:tc>
          <w:tcPr>
            <w:tcW w:w="1276" w:type="dxa"/>
            <w:tcBorders>
              <w:top w:val="single" w:sz="4" w:space="0" w:color="auto"/>
              <w:bottom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A336F8" w:rsidRPr="00C82126" w:rsidTr="00F079A7">
        <w:trPr>
          <w:trHeight w:val="270"/>
        </w:trPr>
        <w:tc>
          <w:tcPr>
            <w:tcW w:w="4344" w:type="dxa"/>
            <w:gridSpan w:val="2"/>
            <w:vMerge/>
          </w:tcPr>
          <w:p w:rsidR="00A336F8" w:rsidRPr="00C82126" w:rsidRDefault="00A336F8"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6"/>
              </w:rPr>
            </w:pPr>
            <w:r w:rsidRPr="00C82126">
              <w:rPr>
                <w:rFonts w:ascii="Times New Roman" w:hAnsi="Times New Roman" w:cs="Times New Roman"/>
                <w:b w:val="0"/>
                <w:color w:val="000000"/>
                <w:spacing w:val="5"/>
              </w:rPr>
              <w:t>Удержание налога на доходы с физических лиц</w:t>
            </w:r>
          </w:p>
        </w:tc>
        <w:tc>
          <w:tcPr>
            <w:tcW w:w="1276"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A336F8" w:rsidRPr="00C82126" w:rsidTr="00F079A7">
        <w:trPr>
          <w:trHeight w:val="270"/>
        </w:trPr>
        <w:tc>
          <w:tcPr>
            <w:tcW w:w="4344" w:type="dxa"/>
            <w:gridSpan w:val="2"/>
            <w:vMerge/>
          </w:tcPr>
          <w:p w:rsidR="00A336F8" w:rsidRPr="00C82126" w:rsidRDefault="00A336F8"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6"/>
              </w:rPr>
            </w:pPr>
            <w:r w:rsidRPr="00C82126">
              <w:rPr>
                <w:rFonts w:ascii="Times New Roman" w:hAnsi="Times New Roman" w:cs="Times New Roman"/>
                <w:b w:val="0"/>
                <w:color w:val="000000"/>
                <w:spacing w:val="3"/>
              </w:rPr>
              <w:t xml:space="preserve">Порядок удержания по исполнительным </w:t>
            </w:r>
            <w:r w:rsidRPr="00C82126">
              <w:rPr>
                <w:rFonts w:ascii="Times New Roman" w:hAnsi="Times New Roman" w:cs="Times New Roman"/>
                <w:b w:val="0"/>
                <w:color w:val="000000"/>
              </w:rPr>
              <w:t>листам</w:t>
            </w:r>
          </w:p>
        </w:tc>
        <w:tc>
          <w:tcPr>
            <w:tcW w:w="1276"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A336F8" w:rsidRPr="00C82126" w:rsidTr="00F079A7">
        <w:trPr>
          <w:trHeight w:val="270"/>
        </w:trPr>
        <w:tc>
          <w:tcPr>
            <w:tcW w:w="4344" w:type="dxa"/>
            <w:gridSpan w:val="2"/>
            <w:vMerge/>
          </w:tcPr>
          <w:p w:rsidR="00A336F8" w:rsidRPr="00C82126" w:rsidRDefault="00A336F8"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6"/>
              </w:rPr>
            </w:pPr>
            <w:r w:rsidRPr="00C82126">
              <w:rPr>
                <w:rFonts w:ascii="Times New Roman" w:hAnsi="Times New Roman" w:cs="Times New Roman"/>
                <w:b w:val="0"/>
                <w:color w:val="000000"/>
              </w:rPr>
              <w:t>Удержания по инициативе администрации</w:t>
            </w:r>
          </w:p>
        </w:tc>
        <w:tc>
          <w:tcPr>
            <w:tcW w:w="1276"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058B1" w:rsidRPr="00C82126" w:rsidTr="00F079A7">
        <w:trPr>
          <w:trHeight w:val="315"/>
        </w:trPr>
        <w:tc>
          <w:tcPr>
            <w:tcW w:w="4344" w:type="dxa"/>
            <w:gridSpan w:val="2"/>
            <w:vMerge/>
          </w:tcPr>
          <w:p w:rsidR="009058B1" w:rsidRPr="00C82126" w:rsidRDefault="009058B1"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Практические занятия</w:t>
            </w:r>
          </w:p>
        </w:tc>
        <w:tc>
          <w:tcPr>
            <w:tcW w:w="1276" w:type="dxa"/>
            <w:tcBorders>
              <w:top w:val="single" w:sz="4" w:space="0" w:color="auto"/>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9058B1" w:rsidRPr="00C82126" w:rsidTr="00F079A7">
        <w:trPr>
          <w:trHeight w:val="330"/>
        </w:trPr>
        <w:tc>
          <w:tcPr>
            <w:tcW w:w="4344" w:type="dxa"/>
            <w:gridSpan w:val="2"/>
            <w:vMerge/>
          </w:tcPr>
          <w:p w:rsidR="009058B1" w:rsidRPr="00C82126" w:rsidRDefault="009058B1"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tcBorders>
          </w:tcPr>
          <w:p w:rsidR="009058B1" w:rsidRPr="00C82126" w:rsidRDefault="009058B1" w:rsidP="00852EF8">
            <w:pPr>
              <w:numPr>
                <w:ilvl w:val="0"/>
                <w:numId w:val="24"/>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Расчет зарплаты к выдаче</w:t>
            </w:r>
          </w:p>
        </w:tc>
        <w:tc>
          <w:tcPr>
            <w:tcW w:w="1276" w:type="dxa"/>
            <w:tcBorders>
              <w:top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9058B1" w:rsidRPr="00C82126" w:rsidRDefault="009058B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b w:val="0"/>
                <w:color w:val="auto"/>
              </w:rPr>
              <w:t>2,3</w:t>
            </w:r>
          </w:p>
        </w:tc>
      </w:tr>
      <w:tr w:rsidR="000B7B29" w:rsidRPr="00C82126" w:rsidTr="00F079A7">
        <w:trPr>
          <w:trHeight w:val="330"/>
        </w:trPr>
        <w:tc>
          <w:tcPr>
            <w:tcW w:w="4344" w:type="dxa"/>
            <w:gridSpan w:val="2"/>
            <w:vMerge/>
          </w:tcPr>
          <w:p w:rsidR="000B7B29" w:rsidRPr="00C82126" w:rsidRDefault="000B7B29"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tcBorders>
          </w:tcPr>
          <w:p w:rsidR="000B7B29" w:rsidRPr="00C82126" w:rsidRDefault="000B7B29" w:rsidP="00852EF8">
            <w:pPr>
              <w:numPr>
                <w:ilvl w:val="0"/>
                <w:numId w:val="24"/>
              </w:numPr>
              <w:shd w:val="clear" w:color="auto" w:fill="FFFFFF"/>
              <w:spacing w:after="0" w:line="240" w:lineRule="auto"/>
              <w:ind w:left="0" w:firstLine="0"/>
              <w:rPr>
                <w:rFonts w:ascii="Times New Roman" w:hAnsi="Times New Roman"/>
                <w:sz w:val="20"/>
                <w:szCs w:val="20"/>
              </w:rPr>
            </w:pPr>
            <w:r w:rsidRPr="00C82126">
              <w:rPr>
                <w:rFonts w:ascii="Times New Roman" w:hAnsi="Times New Roman"/>
                <w:color w:val="000000"/>
                <w:spacing w:val="2"/>
                <w:sz w:val="20"/>
                <w:szCs w:val="20"/>
              </w:rPr>
              <w:t>Оформление расчетно-платежной ведомости</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b w:val="0"/>
                <w:color w:val="auto"/>
              </w:rPr>
              <w:t>2,3</w:t>
            </w:r>
          </w:p>
        </w:tc>
      </w:tr>
      <w:tr w:rsidR="000B7B29" w:rsidRPr="00C82126" w:rsidTr="00F079A7">
        <w:trPr>
          <w:trHeight w:val="330"/>
        </w:trPr>
        <w:tc>
          <w:tcPr>
            <w:tcW w:w="4344" w:type="dxa"/>
            <w:gridSpan w:val="2"/>
            <w:vMerge/>
          </w:tcPr>
          <w:p w:rsidR="000B7B29" w:rsidRPr="00C82126" w:rsidRDefault="000B7B29"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tcBorders>
          </w:tcPr>
          <w:p w:rsidR="000B7B29" w:rsidRPr="00C82126" w:rsidRDefault="000B7B29" w:rsidP="00852EF8">
            <w:pPr>
              <w:shd w:val="clear" w:color="auto" w:fill="FFFFFF"/>
              <w:spacing w:after="0" w:line="240" w:lineRule="auto"/>
              <w:rPr>
                <w:rFonts w:ascii="Times New Roman" w:hAnsi="Times New Roman"/>
                <w:b/>
                <w:color w:val="000000"/>
                <w:spacing w:val="2"/>
                <w:sz w:val="20"/>
                <w:szCs w:val="20"/>
              </w:rPr>
            </w:pPr>
            <w:r w:rsidRPr="00C82126">
              <w:rPr>
                <w:rFonts w:ascii="Times New Roman" w:hAnsi="Times New Roman"/>
                <w:b/>
                <w:color w:val="000000"/>
                <w:spacing w:val="2"/>
                <w:sz w:val="20"/>
                <w:szCs w:val="20"/>
              </w:rPr>
              <w:t>Самостоятельная работа</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0B7B29" w:rsidRPr="00C82126" w:rsidTr="00F079A7">
        <w:trPr>
          <w:trHeight w:val="330"/>
        </w:trPr>
        <w:tc>
          <w:tcPr>
            <w:tcW w:w="4344" w:type="dxa"/>
            <w:gridSpan w:val="2"/>
            <w:vMerge/>
          </w:tcPr>
          <w:p w:rsidR="000B7B29" w:rsidRPr="00C82126" w:rsidRDefault="000B7B29"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tcBorders>
          </w:tcPr>
          <w:p w:rsidR="000B7B29" w:rsidRPr="00C82126" w:rsidRDefault="000B7B29" w:rsidP="00852EF8">
            <w:pPr>
              <w:numPr>
                <w:ilvl w:val="0"/>
                <w:numId w:val="31"/>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z w:val="20"/>
                <w:szCs w:val="20"/>
              </w:rPr>
              <w:t xml:space="preserve">Объекты налогообложения, налоговые ставки, налоговые вычеты по налогу </w:t>
            </w:r>
            <w:r w:rsidRPr="00C82126">
              <w:rPr>
                <w:rFonts w:ascii="Times New Roman" w:hAnsi="Times New Roman"/>
                <w:color w:val="000000"/>
                <w:spacing w:val="3"/>
                <w:sz w:val="20"/>
                <w:szCs w:val="20"/>
              </w:rPr>
              <w:t>на доходы с физических лиц.</w:t>
            </w:r>
            <w:r w:rsidRPr="00C82126">
              <w:rPr>
                <w:rFonts w:ascii="Times New Roman" w:hAnsi="Times New Roman"/>
                <w:color w:val="000000"/>
                <w:sz w:val="20"/>
                <w:szCs w:val="20"/>
              </w:rPr>
              <w:t>.</w:t>
            </w:r>
          </w:p>
        </w:tc>
        <w:tc>
          <w:tcPr>
            <w:tcW w:w="1276" w:type="dxa"/>
            <w:tcBorders>
              <w:top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0B7B29" w:rsidRPr="00C82126" w:rsidTr="00F079A7">
        <w:trPr>
          <w:trHeight w:val="330"/>
        </w:trPr>
        <w:tc>
          <w:tcPr>
            <w:tcW w:w="4344" w:type="dxa"/>
            <w:gridSpan w:val="2"/>
            <w:vMerge/>
          </w:tcPr>
          <w:p w:rsidR="000B7B29" w:rsidRPr="00C82126" w:rsidRDefault="000B7B29"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tcBorders>
          </w:tcPr>
          <w:p w:rsidR="000B7B29" w:rsidRPr="00C82126" w:rsidRDefault="000B7B29" w:rsidP="00852EF8">
            <w:pPr>
              <w:numPr>
                <w:ilvl w:val="0"/>
                <w:numId w:val="31"/>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z w:val="20"/>
                <w:szCs w:val="20"/>
              </w:rPr>
              <w:t>Синтетический и аналитический учет удержаний из заработной платы</w:t>
            </w:r>
          </w:p>
        </w:tc>
        <w:tc>
          <w:tcPr>
            <w:tcW w:w="1276" w:type="dxa"/>
            <w:tcBorders>
              <w:top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0B7B29" w:rsidRPr="00C82126" w:rsidTr="00F079A7">
        <w:trPr>
          <w:trHeight w:val="330"/>
        </w:trPr>
        <w:tc>
          <w:tcPr>
            <w:tcW w:w="4344" w:type="dxa"/>
            <w:gridSpan w:val="2"/>
            <w:vMerge/>
          </w:tcPr>
          <w:p w:rsidR="000B7B29" w:rsidRPr="00C82126" w:rsidRDefault="000B7B29"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tcBorders>
          </w:tcPr>
          <w:p w:rsidR="000B7B29" w:rsidRPr="00C82126" w:rsidRDefault="000B7B29" w:rsidP="00852EF8">
            <w:pPr>
              <w:numPr>
                <w:ilvl w:val="0"/>
                <w:numId w:val="31"/>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z w:val="20"/>
                <w:szCs w:val="20"/>
              </w:rPr>
              <w:t>Документальное оформление операций по учету удержаний</w:t>
            </w:r>
          </w:p>
        </w:tc>
        <w:tc>
          <w:tcPr>
            <w:tcW w:w="1276" w:type="dxa"/>
            <w:tcBorders>
              <w:top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0B7B29" w:rsidRPr="00C82126" w:rsidTr="00F079A7">
        <w:trPr>
          <w:trHeight w:val="330"/>
        </w:trPr>
        <w:tc>
          <w:tcPr>
            <w:tcW w:w="4344" w:type="dxa"/>
            <w:gridSpan w:val="2"/>
            <w:vMerge/>
          </w:tcPr>
          <w:p w:rsidR="000B7B29" w:rsidRPr="00C82126" w:rsidRDefault="000B7B29"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tcBorders>
          </w:tcPr>
          <w:p w:rsidR="000B7B29" w:rsidRPr="00C82126" w:rsidRDefault="00A336F8" w:rsidP="00852EF8">
            <w:pPr>
              <w:numPr>
                <w:ilvl w:val="0"/>
                <w:numId w:val="31"/>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Расчет заработной платы к выдаче</w:t>
            </w:r>
          </w:p>
        </w:tc>
        <w:tc>
          <w:tcPr>
            <w:tcW w:w="1276" w:type="dxa"/>
            <w:tcBorders>
              <w:top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0B7B29" w:rsidRPr="00C82126" w:rsidTr="00F079A7">
        <w:trPr>
          <w:trHeight w:val="330"/>
        </w:trPr>
        <w:tc>
          <w:tcPr>
            <w:tcW w:w="4344" w:type="dxa"/>
            <w:gridSpan w:val="2"/>
            <w:vMerge/>
          </w:tcPr>
          <w:p w:rsidR="000B7B29" w:rsidRPr="00C82126" w:rsidRDefault="000B7B29"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tcBorders>
          </w:tcPr>
          <w:p w:rsidR="000B7B29" w:rsidRPr="00C82126" w:rsidRDefault="00A336F8" w:rsidP="00852EF8">
            <w:pPr>
              <w:numPr>
                <w:ilvl w:val="0"/>
                <w:numId w:val="31"/>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Порядок удержания алиментов</w:t>
            </w:r>
          </w:p>
        </w:tc>
        <w:tc>
          <w:tcPr>
            <w:tcW w:w="1276" w:type="dxa"/>
            <w:tcBorders>
              <w:top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0B7B29" w:rsidRPr="00C82126" w:rsidTr="00F079A7">
        <w:trPr>
          <w:trHeight w:val="330"/>
        </w:trPr>
        <w:tc>
          <w:tcPr>
            <w:tcW w:w="4344" w:type="dxa"/>
            <w:gridSpan w:val="2"/>
            <w:vMerge/>
          </w:tcPr>
          <w:p w:rsidR="000B7B29" w:rsidRPr="00C82126" w:rsidRDefault="000B7B29"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tcBorders>
          </w:tcPr>
          <w:p w:rsidR="000B7B29" w:rsidRPr="00C82126" w:rsidRDefault="00A336F8" w:rsidP="00852EF8">
            <w:pPr>
              <w:numPr>
                <w:ilvl w:val="0"/>
                <w:numId w:val="31"/>
              </w:numPr>
              <w:shd w:val="clear" w:color="auto" w:fill="FFFFFF"/>
              <w:spacing w:after="0" w:line="240" w:lineRule="auto"/>
              <w:ind w:left="0" w:firstLine="0"/>
              <w:rPr>
                <w:rFonts w:ascii="Times New Roman" w:hAnsi="Times New Roman"/>
                <w:color w:val="000000"/>
                <w:spacing w:val="2"/>
                <w:sz w:val="20"/>
                <w:szCs w:val="20"/>
              </w:rPr>
            </w:pPr>
            <w:r w:rsidRPr="00C82126">
              <w:rPr>
                <w:rFonts w:ascii="Times New Roman" w:hAnsi="Times New Roman"/>
                <w:color w:val="000000"/>
                <w:spacing w:val="2"/>
                <w:sz w:val="20"/>
                <w:szCs w:val="20"/>
              </w:rPr>
              <w:t>Удержание сумм материального ущерба</w:t>
            </w:r>
          </w:p>
        </w:tc>
        <w:tc>
          <w:tcPr>
            <w:tcW w:w="1276" w:type="dxa"/>
            <w:tcBorders>
              <w:top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0B7B29" w:rsidRPr="00C82126" w:rsidTr="00F079A7">
        <w:tc>
          <w:tcPr>
            <w:tcW w:w="4344" w:type="dxa"/>
            <w:gridSpan w:val="2"/>
          </w:tcPr>
          <w:p w:rsidR="000B7B29" w:rsidRPr="00C82126" w:rsidRDefault="000B7B29" w:rsidP="0065745A">
            <w:pPr>
              <w:shd w:val="clear" w:color="auto" w:fill="FFFFFF"/>
              <w:spacing w:after="0" w:line="240" w:lineRule="auto"/>
              <w:jc w:val="both"/>
              <w:rPr>
                <w:rFonts w:ascii="Times New Roman" w:eastAsia="Calibri" w:hAnsi="Times New Roman"/>
                <w:sz w:val="20"/>
                <w:szCs w:val="20"/>
              </w:rPr>
            </w:pPr>
            <w:r w:rsidRPr="00C82126">
              <w:rPr>
                <w:rFonts w:ascii="Times New Roman" w:hAnsi="Times New Roman"/>
                <w:b/>
                <w:bCs/>
                <w:color w:val="000000"/>
                <w:spacing w:val="-7"/>
                <w:sz w:val="20"/>
                <w:szCs w:val="20"/>
              </w:rPr>
              <w:t xml:space="preserve">Раздел 3. УЧЕТ РАСЧЕТОВ ПО СОЦИАЛЬНОМУ </w:t>
            </w:r>
            <w:r w:rsidRPr="00C82126">
              <w:rPr>
                <w:rFonts w:ascii="Times New Roman" w:hAnsi="Times New Roman"/>
                <w:b/>
                <w:bCs/>
                <w:color w:val="000000"/>
                <w:spacing w:val="-6"/>
                <w:sz w:val="20"/>
                <w:szCs w:val="20"/>
              </w:rPr>
              <w:t>СТРАХОВАНИЮ И ОБЕСПЕЧЕНИЮ</w:t>
            </w:r>
          </w:p>
        </w:tc>
        <w:tc>
          <w:tcPr>
            <w:tcW w:w="7371" w:type="dxa"/>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276" w:type="dxa"/>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0B7B29" w:rsidRPr="00C82126" w:rsidTr="00F079A7">
        <w:trPr>
          <w:trHeight w:val="225"/>
        </w:trPr>
        <w:tc>
          <w:tcPr>
            <w:tcW w:w="4344" w:type="dxa"/>
            <w:gridSpan w:val="2"/>
            <w:vMerge w:val="restart"/>
          </w:tcPr>
          <w:p w:rsidR="000B7B29" w:rsidRPr="00C82126" w:rsidRDefault="000B7B29" w:rsidP="00852EF8">
            <w:pPr>
              <w:shd w:val="clear" w:color="auto" w:fill="FFFFFF"/>
              <w:spacing w:after="0" w:line="240" w:lineRule="auto"/>
              <w:jc w:val="both"/>
              <w:rPr>
                <w:rFonts w:ascii="Times New Roman" w:eastAsia="Calibri" w:hAnsi="Times New Roman"/>
                <w:sz w:val="20"/>
                <w:szCs w:val="20"/>
              </w:rPr>
            </w:pPr>
            <w:r w:rsidRPr="00C82126">
              <w:rPr>
                <w:rFonts w:ascii="Times New Roman" w:hAnsi="Times New Roman"/>
                <w:b/>
                <w:bCs/>
                <w:color w:val="000000"/>
                <w:spacing w:val="-4"/>
                <w:sz w:val="20"/>
                <w:szCs w:val="20"/>
              </w:rPr>
              <w:t>Тема 3.1. Учет расчетов по социальному страхованию и обеспечению</w:t>
            </w:r>
          </w:p>
        </w:tc>
        <w:tc>
          <w:tcPr>
            <w:tcW w:w="7371" w:type="dxa"/>
            <w:tcBorders>
              <w:bottom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Содержание</w:t>
            </w:r>
          </w:p>
        </w:tc>
        <w:tc>
          <w:tcPr>
            <w:tcW w:w="1276" w:type="dxa"/>
            <w:tcBorders>
              <w:bottom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bottom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A336F8" w:rsidRPr="00C82126" w:rsidTr="00F079A7">
        <w:trPr>
          <w:trHeight w:val="270"/>
        </w:trPr>
        <w:tc>
          <w:tcPr>
            <w:tcW w:w="4344" w:type="dxa"/>
            <w:gridSpan w:val="2"/>
            <w:vMerge/>
          </w:tcPr>
          <w:p w:rsidR="00A336F8" w:rsidRPr="00C82126" w:rsidRDefault="00A336F8"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4"/>
              </w:rPr>
            </w:pPr>
            <w:r w:rsidRPr="00C82126">
              <w:rPr>
                <w:rFonts w:ascii="Times New Roman" w:hAnsi="Times New Roman" w:cs="Times New Roman"/>
                <w:b w:val="0"/>
                <w:color w:val="000000"/>
                <w:spacing w:val="4"/>
              </w:rPr>
              <w:t>Виды страховых взносов в фонды социального страхования и обеспечения</w:t>
            </w:r>
          </w:p>
        </w:tc>
        <w:tc>
          <w:tcPr>
            <w:tcW w:w="1276" w:type="dxa"/>
            <w:tcBorders>
              <w:top w:val="single" w:sz="4" w:space="0" w:color="auto"/>
              <w:bottom w:val="single" w:sz="4" w:space="0" w:color="auto"/>
            </w:tcBorders>
          </w:tcPr>
          <w:p w:rsidR="00A336F8"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336F8"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A336F8" w:rsidRPr="00C82126" w:rsidTr="00F079A7">
        <w:trPr>
          <w:trHeight w:val="270"/>
        </w:trPr>
        <w:tc>
          <w:tcPr>
            <w:tcW w:w="4344" w:type="dxa"/>
            <w:gridSpan w:val="2"/>
            <w:vMerge/>
          </w:tcPr>
          <w:p w:rsidR="00A336F8" w:rsidRPr="00C82126" w:rsidRDefault="00A336F8"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4"/>
              </w:rPr>
            </w:pPr>
            <w:r w:rsidRPr="00C82126">
              <w:rPr>
                <w:rFonts w:ascii="Times New Roman" w:hAnsi="Times New Roman" w:cs="Times New Roman"/>
                <w:b w:val="0"/>
                <w:color w:val="000000"/>
              </w:rPr>
              <w:t>Объекты обложения, ставки, плательщики, сроки уплаты.</w:t>
            </w:r>
          </w:p>
        </w:tc>
        <w:tc>
          <w:tcPr>
            <w:tcW w:w="1276" w:type="dxa"/>
            <w:tcBorders>
              <w:top w:val="single" w:sz="4" w:space="0" w:color="auto"/>
              <w:bottom w:val="single" w:sz="4" w:space="0" w:color="auto"/>
            </w:tcBorders>
          </w:tcPr>
          <w:p w:rsidR="00A336F8"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336F8"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A336F8" w:rsidRPr="00C82126" w:rsidTr="00F079A7">
        <w:trPr>
          <w:trHeight w:val="270"/>
        </w:trPr>
        <w:tc>
          <w:tcPr>
            <w:tcW w:w="4344" w:type="dxa"/>
            <w:gridSpan w:val="2"/>
            <w:vMerge/>
          </w:tcPr>
          <w:p w:rsidR="00A336F8" w:rsidRPr="00C82126" w:rsidRDefault="00A336F8"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4"/>
              </w:rPr>
            </w:pPr>
            <w:r w:rsidRPr="00C82126">
              <w:rPr>
                <w:rFonts w:ascii="Times New Roman" w:hAnsi="Times New Roman" w:cs="Times New Roman"/>
                <w:b w:val="0"/>
                <w:color w:val="000000"/>
              </w:rPr>
              <w:t xml:space="preserve">Синтетический и </w:t>
            </w:r>
            <w:r w:rsidRPr="00C82126">
              <w:rPr>
                <w:rFonts w:ascii="Times New Roman" w:hAnsi="Times New Roman" w:cs="Times New Roman"/>
                <w:b w:val="0"/>
                <w:color w:val="000000"/>
                <w:spacing w:val="-1"/>
              </w:rPr>
              <w:t xml:space="preserve">аналитический учет расчетов по страховым </w:t>
            </w:r>
            <w:r w:rsidRPr="00C82126">
              <w:rPr>
                <w:rFonts w:ascii="Times New Roman" w:hAnsi="Times New Roman" w:cs="Times New Roman"/>
                <w:b w:val="0"/>
                <w:color w:val="000000"/>
                <w:spacing w:val="1"/>
              </w:rPr>
              <w:t>взносам</w:t>
            </w:r>
          </w:p>
        </w:tc>
        <w:tc>
          <w:tcPr>
            <w:tcW w:w="1276" w:type="dxa"/>
            <w:tcBorders>
              <w:top w:val="single" w:sz="4" w:space="0" w:color="auto"/>
              <w:bottom w:val="single" w:sz="4" w:space="0" w:color="auto"/>
            </w:tcBorders>
          </w:tcPr>
          <w:p w:rsidR="00A336F8"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336F8"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A336F8" w:rsidRPr="00C82126" w:rsidTr="00F079A7">
        <w:trPr>
          <w:trHeight w:val="270"/>
        </w:trPr>
        <w:tc>
          <w:tcPr>
            <w:tcW w:w="4344" w:type="dxa"/>
            <w:gridSpan w:val="2"/>
            <w:vMerge/>
          </w:tcPr>
          <w:p w:rsidR="00A336F8" w:rsidRPr="00C82126" w:rsidRDefault="00A336F8"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A336F8"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4"/>
              </w:rPr>
            </w:pPr>
            <w:r w:rsidRPr="00C82126">
              <w:rPr>
                <w:rFonts w:ascii="Times New Roman" w:hAnsi="Times New Roman" w:cs="Times New Roman"/>
                <w:b w:val="0"/>
                <w:color w:val="000000"/>
                <w:spacing w:val="1"/>
              </w:rPr>
              <w:t>Документальное оформление операций по учету страховых отчислений</w:t>
            </w:r>
          </w:p>
        </w:tc>
        <w:tc>
          <w:tcPr>
            <w:tcW w:w="1276" w:type="dxa"/>
            <w:tcBorders>
              <w:top w:val="single" w:sz="4" w:space="0" w:color="auto"/>
              <w:bottom w:val="single" w:sz="4" w:space="0" w:color="auto"/>
            </w:tcBorders>
          </w:tcPr>
          <w:p w:rsidR="00A336F8"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336F8"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A336F8" w:rsidRPr="00C82126" w:rsidTr="00F079A7">
        <w:trPr>
          <w:trHeight w:val="270"/>
        </w:trPr>
        <w:tc>
          <w:tcPr>
            <w:tcW w:w="4344" w:type="dxa"/>
            <w:gridSpan w:val="2"/>
            <w:vMerge/>
          </w:tcPr>
          <w:p w:rsidR="00A336F8" w:rsidRPr="00C82126" w:rsidRDefault="00A336F8"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A336F8"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4"/>
              </w:rPr>
            </w:pPr>
            <w:r w:rsidRPr="00C82126">
              <w:rPr>
                <w:rFonts w:ascii="Times New Roman" w:hAnsi="Times New Roman" w:cs="Times New Roman"/>
                <w:b w:val="0"/>
                <w:color w:val="000000"/>
                <w:spacing w:val="1"/>
              </w:rPr>
              <w:t xml:space="preserve">Отчетность по </w:t>
            </w:r>
            <w:r w:rsidRPr="00C82126">
              <w:rPr>
                <w:rFonts w:ascii="Times New Roman" w:hAnsi="Times New Roman" w:cs="Times New Roman"/>
                <w:b w:val="0"/>
                <w:color w:val="000000"/>
                <w:spacing w:val="-2"/>
              </w:rPr>
              <w:t>платежам во внебюджетные фонды</w:t>
            </w:r>
          </w:p>
        </w:tc>
        <w:tc>
          <w:tcPr>
            <w:tcW w:w="1276" w:type="dxa"/>
            <w:tcBorders>
              <w:top w:val="single" w:sz="4" w:space="0" w:color="auto"/>
              <w:bottom w:val="single" w:sz="4" w:space="0" w:color="auto"/>
            </w:tcBorders>
          </w:tcPr>
          <w:p w:rsidR="00A336F8"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336F8"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3</w:t>
            </w:r>
          </w:p>
        </w:tc>
      </w:tr>
      <w:tr w:rsidR="00A336F8" w:rsidRPr="00C82126" w:rsidTr="00F079A7">
        <w:trPr>
          <w:trHeight w:val="195"/>
        </w:trPr>
        <w:tc>
          <w:tcPr>
            <w:tcW w:w="4344" w:type="dxa"/>
            <w:gridSpan w:val="2"/>
            <w:vMerge/>
          </w:tcPr>
          <w:p w:rsidR="00A336F8" w:rsidRPr="00C82126" w:rsidRDefault="00A336F8"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Практические занятия</w:t>
            </w:r>
          </w:p>
        </w:tc>
        <w:tc>
          <w:tcPr>
            <w:tcW w:w="1276"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A336F8" w:rsidRPr="00C82126" w:rsidRDefault="00A336F8"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0B7B29" w:rsidRPr="00C82126" w:rsidTr="00F079A7">
        <w:trPr>
          <w:trHeight w:val="300"/>
        </w:trPr>
        <w:tc>
          <w:tcPr>
            <w:tcW w:w="4344" w:type="dxa"/>
            <w:gridSpan w:val="2"/>
            <w:vMerge/>
          </w:tcPr>
          <w:p w:rsidR="000B7B29" w:rsidRPr="00C82126" w:rsidRDefault="000B7B29"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Расчет страховых взносов в ПФ РФ</w:t>
            </w:r>
            <w:r w:rsidR="002E50B6" w:rsidRPr="00C82126">
              <w:rPr>
                <w:rFonts w:ascii="Times New Roman" w:hAnsi="Times New Roman" w:cs="Times New Roman"/>
                <w:b w:val="0"/>
                <w:color w:val="auto"/>
              </w:rPr>
              <w:t xml:space="preserve"> страховой части</w:t>
            </w:r>
          </w:p>
        </w:tc>
        <w:tc>
          <w:tcPr>
            <w:tcW w:w="1276" w:type="dxa"/>
            <w:tcBorders>
              <w:top w:val="single" w:sz="4" w:space="0" w:color="auto"/>
            </w:tcBorders>
          </w:tcPr>
          <w:p w:rsidR="000B7B29"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b w:val="0"/>
                <w:color w:val="auto"/>
              </w:rPr>
              <w:t>2,3</w:t>
            </w:r>
          </w:p>
        </w:tc>
      </w:tr>
      <w:tr w:rsidR="002E50B6" w:rsidRPr="00C82126" w:rsidTr="00F079A7">
        <w:trPr>
          <w:trHeight w:val="300"/>
        </w:trPr>
        <w:tc>
          <w:tcPr>
            <w:tcW w:w="4344" w:type="dxa"/>
            <w:gridSpan w:val="2"/>
            <w:vMerge/>
          </w:tcPr>
          <w:p w:rsidR="002E50B6" w:rsidRPr="00C82126" w:rsidRDefault="002E50B6"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tcBorders>
          </w:tcPr>
          <w:p w:rsidR="002E50B6"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Расчет страховых взносов в ПФ РФ накопительной  части</w:t>
            </w:r>
          </w:p>
        </w:tc>
        <w:tc>
          <w:tcPr>
            <w:tcW w:w="1276" w:type="dxa"/>
            <w:tcBorders>
              <w:top w:val="single" w:sz="4" w:space="0" w:color="auto"/>
            </w:tcBorders>
          </w:tcPr>
          <w:p w:rsidR="002E50B6"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2E50B6" w:rsidRPr="00C82126" w:rsidRDefault="002E50B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300"/>
        </w:trPr>
        <w:tc>
          <w:tcPr>
            <w:tcW w:w="4344" w:type="dxa"/>
            <w:gridSpan w:val="2"/>
            <w:vMerge/>
          </w:tcPr>
          <w:p w:rsidR="000B7B29" w:rsidRPr="00C82126" w:rsidRDefault="000B7B29"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Расчет страховых взносов в ФСС, ФФОМС, ТФОМС</w:t>
            </w:r>
          </w:p>
        </w:tc>
        <w:tc>
          <w:tcPr>
            <w:tcW w:w="1276"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b w:val="0"/>
                <w:color w:val="auto"/>
              </w:rPr>
              <w:t>2,3</w:t>
            </w:r>
          </w:p>
        </w:tc>
      </w:tr>
      <w:tr w:rsidR="000B7B29" w:rsidRPr="00C82126" w:rsidTr="00F079A7">
        <w:tc>
          <w:tcPr>
            <w:tcW w:w="4344" w:type="dxa"/>
            <w:gridSpan w:val="2"/>
          </w:tcPr>
          <w:p w:rsidR="000B7B29" w:rsidRPr="00C82126" w:rsidRDefault="000B7B29" w:rsidP="00852EF8">
            <w:pPr>
              <w:shd w:val="clear" w:color="auto" w:fill="FFFFFF"/>
              <w:spacing w:after="0" w:line="240" w:lineRule="auto"/>
              <w:jc w:val="both"/>
              <w:rPr>
                <w:rFonts w:ascii="Times New Roman" w:eastAsia="Calibri" w:hAnsi="Times New Roman"/>
                <w:sz w:val="20"/>
                <w:szCs w:val="20"/>
              </w:rPr>
            </w:pPr>
            <w:r w:rsidRPr="00C82126">
              <w:rPr>
                <w:rFonts w:ascii="Times New Roman" w:hAnsi="Times New Roman"/>
                <w:b/>
                <w:bCs/>
                <w:color w:val="000000"/>
                <w:spacing w:val="-8"/>
                <w:sz w:val="20"/>
                <w:szCs w:val="20"/>
              </w:rPr>
              <w:t xml:space="preserve">Раздел 4. УЧЕТ ФИНАНСОВЫХ РЕЗУЛЬТАТОВ И </w:t>
            </w:r>
            <w:r w:rsidRPr="00C82126">
              <w:rPr>
                <w:rFonts w:ascii="Times New Roman" w:hAnsi="Times New Roman"/>
                <w:b/>
                <w:bCs/>
                <w:color w:val="000000"/>
                <w:spacing w:val="-6"/>
                <w:sz w:val="20"/>
                <w:szCs w:val="20"/>
              </w:rPr>
              <w:t>ИСПОЛЬЗОВАНИЯ                                                                 ПРИБЫЛИ</w:t>
            </w:r>
          </w:p>
        </w:tc>
        <w:tc>
          <w:tcPr>
            <w:tcW w:w="7371" w:type="dxa"/>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276" w:type="dxa"/>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0B7B29" w:rsidRPr="00C82126" w:rsidTr="00F079A7">
        <w:trPr>
          <w:trHeight w:val="225"/>
        </w:trPr>
        <w:tc>
          <w:tcPr>
            <w:tcW w:w="4344" w:type="dxa"/>
            <w:gridSpan w:val="2"/>
            <w:vMerge w:val="restart"/>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r w:rsidRPr="00C82126">
              <w:rPr>
                <w:rFonts w:ascii="Times New Roman" w:hAnsi="Times New Roman" w:cs="Times New Roman"/>
                <w:bCs w:val="0"/>
                <w:color w:val="000000"/>
                <w:spacing w:val="-5"/>
              </w:rPr>
              <w:t>Тема 4.1. Учет финансовых результатов от обычных видов деятельности</w:t>
            </w:r>
          </w:p>
        </w:tc>
        <w:tc>
          <w:tcPr>
            <w:tcW w:w="7371" w:type="dxa"/>
            <w:tcBorders>
              <w:bottom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Содержание</w:t>
            </w:r>
          </w:p>
        </w:tc>
        <w:tc>
          <w:tcPr>
            <w:tcW w:w="1276" w:type="dxa"/>
            <w:tcBorders>
              <w:bottom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bottom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F079A7">
        <w:trPr>
          <w:trHeight w:val="255"/>
        </w:trPr>
        <w:tc>
          <w:tcPr>
            <w:tcW w:w="4344" w:type="dxa"/>
            <w:gridSpan w:val="2"/>
            <w:vMerge/>
          </w:tcPr>
          <w:p w:rsidR="00BA78EC" w:rsidRPr="00C82126" w:rsidRDefault="00BA78E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5"/>
              </w:rPr>
            </w:pPr>
          </w:p>
        </w:tc>
        <w:tc>
          <w:tcPr>
            <w:tcW w:w="7371"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rPr>
            </w:pPr>
            <w:r w:rsidRPr="00C82126">
              <w:rPr>
                <w:rFonts w:ascii="Times New Roman" w:hAnsi="Times New Roman" w:cs="Times New Roman"/>
                <w:b w:val="0"/>
                <w:color w:val="000000"/>
              </w:rPr>
              <w:t>Понятие финансовых результатов</w:t>
            </w:r>
          </w:p>
        </w:tc>
        <w:tc>
          <w:tcPr>
            <w:tcW w:w="1276"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BA78E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1,2</w:t>
            </w:r>
          </w:p>
        </w:tc>
      </w:tr>
      <w:tr w:rsidR="00BA78EC" w:rsidRPr="00C82126" w:rsidTr="00F079A7">
        <w:trPr>
          <w:trHeight w:val="255"/>
        </w:trPr>
        <w:tc>
          <w:tcPr>
            <w:tcW w:w="4344" w:type="dxa"/>
            <w:gridSpan w:val="2"/>
            <w:vMerge/>
          </w:tcPr>
          <w:p w:rsidR="00BA78EC" w:rsidRPr="00C82126" w:rsidRDefault="00BA78E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5"/>
              </w:rPr>
            </w:pPr>
          </w:p>
        </w:tc>
        <w:tc>
          <w:tcPr>
            <w:tcW w:w="7371"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rPr>
            </w:pPr>
            <w:r w:rsidRPr="00C82126">
              <w:rPr>
                <w:rFonts w:ascii="Times New Roman" w:hAnsi="Times New Roman" w:cs="Times New Roman"/>
                <w:b w:val="0"/>
                <w:color w:val="000000"/>
              </w:rPr>
              <w:t xml:space="preserve">Структура и порядок формирования </w:t>
            </w:r>
            <w:r w:rsidRPr="00C82126">
              <w:rPr>
                <w:rFonts w:ascii="Times New Roman" w:hAnsi="Times New Roman" w:cs="Times New Roman"/>
                <w:b w:val="0"/>
                <w:color w:val="000000"/>
                <w:spacing w:val="-1"/>
              </w:rPr>
              <w:t>финансовых результатов</w:t>
            </w:r>
          </w:p>
        </w:tc>
        <w:tc>
          <w:tcPr>
            <w:tcW w:w="1276" w:type="dxa"/>
            <w:tcBorders>
              <w:top w:val="single" w:sz="4" w:space="0" w:color="auto"/>
              <w:bottom w:val="single" w:sz="4" w:space="0" w:color="auto"/>
            </w:tcBorders>
          </w:tcPr>
          <w:p w:rsidR="00BA78E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BA78E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1263FC" w:rsidRPr="00C82126" w:rsidTr="00F079A7">
        <w:trPr>
          <w:trHeight w:val="255"/>
        </w:trPr>
        <w:tc>
          <w:tcPr>
            <w:tcW w:w="4344" w:type="dxa"/>
            <w:gridSpan w:val="2"/>
            <w:vMerge/>
          </w:tcPr>
          <w:p w:rsidR="001263FC" w:rsidRPr="00C82126" w:rsidRDefault="001263F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5"/>
              </w:rPr>
            </w:pPr>
          </w:p>
        </w:tc>
        <w:tc>
          <w:tcPr>
            <w:tcW w:w="7371"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rPr>
            </w:pPr>
            <w:r w:rsidRPr="00C82126">
              <w:rPr>
                <w:rFonts w:ascii="Times New Roman" w:hAnsi="Times New Roman" w:cs="Times New Roman"/>
                <w:b w:val="0"/>
                <w:color w:val="000000"/>
                <w:spacing w:val="-1"/>
              </w:rPr>
              <w:t>Учет финансовых результатов от обычных видов деятельности.</w:t>
            </w:r>
          </w:p>
        </w:tc>
        <w:tc>
          <w:tcPr>
            <w:tcW w:w="1276"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1263FC" w:rsidRPr="00C82126" w:rsidTr="00F079A7">
        <w:trPr>
          <w:trHeight w:val="255"/>
        </w:trPr>
        <w:tc>
          <w:tcPr>
            <w:tcW w:w="4344" w:type="dxa"/>
            <w:gridSpan w:val="2"/>
            <w:vMerge/>
          </w:tcPr>
          <w:p w:rsidR="001263FC" w:rsidRPr="00C82126" w:rsidRDefault="001263F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5"/>
              </w:rPr>
            </w:pPr>
          </w:p>
        </w:tc>
        <w:tc>
          <w:tcPr>
            <w:tcW w:w="7371"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rPr>
            </w:pPr>
            <w:r w:rsidRPr="00C82126">
              <w:rPr>
                <w:rFonts w:ascii="Times New Roman" w:hAnsi="Times New Roman" w:cs="Times New Roman"/>
                <w:b w:val="0"/>
                <w:color w:val="000000"/>
                <w:spacing w:val="-1"/>
              </w:rPr>
              <w:t>Журнал-ордер № 15, его заполнение.</w:t>
            </w:r>
          </w:p>
        </w:tc>
        <w:tc>
          <w:tcPr>
            <w:tcW w:w="1276"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0B7B29" w:rsidRPr="00C82126" w:rsidTr="00F079A7">
        <w:trPr>
          <w:trHeight w:val="95"/>
        </w:trPr>
        <w:tc>
          <w:tcPr>
            <w:tcW w:w="4344" w:type="dxa"/>
            <w:gridSpan w:val="2"/>
            <w:vMerge/>
          </w:tcPr>
          <w:p w:rsidR="000B7B29" w:rsidRPr="00C82126" w:rsidRDefault="000B7B29"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5"/>
              </w:rPr>
            </w:pPr>
          </w:p>
        </w:tc>
        <w:tc>
          <w:tcPr>
            <w:tcW w:w="7371" w:type="dxa"/>
            <w:tcBorders>
              <w:top w:val="single" w:sz="4" w:space="0" w:color="auto"/>
              <w:bottom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Практические занятия</w:t>
            </w:r>
          </w:p>
        </w:tc>
        <w:tc>
          <w:tcPr>
            <w:tcW w:w="1276" w:type="dxa"/>
            <w:tcBorders>
              <w:top w:val="single" w:sz="4" w:space="0" w:color="auto"/>
              <w:bottom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0B7B29" w:rsidRPr="00C82126" w:rsidRDefault="000B7B29"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F079A7">
        <w:trPr>
          <w:trHeight w:val="95"/>
        </w:trPr>
        <w:tc>
          <w:tcPr>
            <w:tcW w:w="4344" w:type="dxa"/>
            <w:gridSpan w:val="2"/>
            <w:vMerge/>
          </w:tcPr>
          <w:p w:rsidR="00BA78EC" w:rsidRPr="00C82126" w:rsidRDefault="00BA78E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5"/>
              </w:rPr>
            </w:pPr>
          </w:p>
        </w:tc>
        <w:tc>
          <w:tcPr>
            <w:tcW w:w="7371" w:type="dxa"/>
            <w:tcBorders>
              <w:top w:val="single" w:sz="4" w:space="0" w:color="auto"/>
              <w:bottom w:val="single" w:sz="4" w:space="0" w:color="auto"/>
            </w:tcBorders>
          </w:tcPr>
          <w:p w:rsidR="00BA78EC" w:rsidRPr="00C82126" w:rsidRDefault="00BA78EC" w:rsidP="00852EF8">
            <w:pPr>
              <w:pStyle w:val="1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rFonts w:ascii="Times New Roman" w:hAnsi="Times New Roman" w:cs="Times New Roman"/>
                <w:b w:val="0"/>
                <w:color w:val="auto"/>
              </w:rPr>
            </w:pPr>
            <w:r w:rsidRPr="00C82126">
              <w:rPr>
                <w:rFonts w:ascii="Times New Roman" w:hAnsi="Times New Roman" w:cs="Times New Roman"/>
                <w:b w:val="0"/>
                <w:color w:val="000000"/>
                <w:spacing w:val="2"/>
              </w:rPr>
              <w:t>Определение финансовых результатов от обычных видов деятельности</w:t>
            </w:r>
          </w:p>
        </w:tc>
        <w:tc>
          <w:tcPr>
            <w:tcW w:w="1276"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b w:val="0"/>
                <w:color w:val="auto"/>
              </w:rPr>
              <w:t>2,3</w:t>
            </w:r>
          </w:p>
        </w:tc>
      </w:tr>
      <w:tr w:rsidR="00BA78EC" w:rsidRPr="00C82126" w:rsidTr="00F079A7">
        <w:trPr>
          <w:trHeight w:val="95"/>
        </w:trPr>
        <w:tc>
          <w:tcPr>
            <w:tcW w:w="4344" w:type="dxa"/>
            <w:gridSpan w:val="2"/>
            <w:vMerge/>
          </w:tcPr>
          <w:p w:rsidR="00BA78EC" w:rsidRPr="00C82126" w:rsidRDefault="00BA78E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5"/>
              </w:rPr>
            </w:pPr>
          </w:p>
        </w:tc>
        <w:tc>
          <w:tcPr>
            <w:tcW w:w="7371"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eastAsia="Calibri" w:hAnsi="Times New Roman" w:cs="Times New Roman"/>
                <w:bCs w:val="0"/>
                <w:color w:val="auto"/>
              </w:rPr>
              <w:t>Самостоятельная работа</w:t>
            </w:r>
          </w:p>
        </w:tc>
        <w:tc>
          <w:tcPr>
            <w:tcW w:w="1276"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F079A7">
        <w:trPr>
          <w:trHeight w:val="180"/>
        </w:trPr>
        <w:tc>
          <w:tcPr>
            <w:tcW w:w="4344" w:type="dxa"/>
            <w:gridSpan w:val="2"/>
            <w:vMerge/>
          </w:tcPr>
          <w:p w:rsidR="00BA78EC" w:rsidRPr="00C82126" w:rsidRDefault="00BA78E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bCs w:val="0"/>
                <w:color w:val="000000"/>
                <w:spacing w:val="-5"/>
              </w:rPr>
            </w:pPr>
          </w:p>
        </w:tc>
        <w:tc>
          <w:tcPr>
            <w:tcW w:w="7371"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000000"/>
                <w:spacing w:val="-1"/>
              </w:rPr>
              <w:t xml:space="preserve">Особенности учета финансовых результатов в бухгалтерском и налоговом учете. </w:t>
            </w:r>
          </w:p>
        </w:tc>
        <w:tc>
          <w:tcPr>
            <w:tcW w:w="1276"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b w:val="0"/>
                <w:color w:val="auto"/>
              </w:rPr>
              <w:t>2,3</w:t>
            </w:r>
          </w:p>
        </w:tc>
      </w:tr>
      <w:tr w:rsidR="00BA78EC" w:rsidRPr="00C82126" w:rsidTr="00F079A7">
        <w:trPr>
          <w:trHeight w:val="225"/>
        </w:trPr>
        <w:tc>
          <w:tcPr>
            <w:tcW w:w="4344" w:type="dxa"/>
            <w:gridSpan w:val="2"/>
            <w:vMerge w:val="restart"/>
          </w:tcPr>
          <w:p w:rsidR="00BA78EC" w:rsidRPr="00C82126" w:rsidRDefault="00BA78EC" w:rsidP="00852EF8">
            <w:pPr>
              <w:shd w:val="clear" w:color="auto" w:fill="FFFFFF"/>
              <w:spacing w:after="0" w:line="240" w:lineRule="auto"/>
              <w:jc w:val="both"/>
              <w:rPr>
                <w:rFonts w:ascii="Times New Roman" w:hAnsi="Times New Roman"/>
                <w:b/>
                <w:sz w:val="20"/>
                <w:szCs w:val="20"/>
              </w:rPr>
            </w:pPr>
            <w:r w:rsidRPr="00C82126">
              <w:rPr>
                <w:rFonts w:ascii="Times New Roman" w:hAnsi="Times New Roman"/>
                <w:b/>
                <w:bCs/>
                <w:color w:val="000000"/>
                <w:spacing w:val="-7"/>
                <w:sz w:val="20"/>
                <w:szCs w:val="20"/>
              </w:rPr>
              <w:t xml:space="preserve">Тема 4.2. Учет прочих </w:t>
            </w:r>
            <w:r w:rsidRPr="00C82126">
              <w:rPr>
                <w:rFonts w:ascii="Times New Roman" w:hAnsi="Times New Roman"/>
                <w:b/>
                <w:bCs/>
                <w:color w:val="000000"/>
                <w:spacing w:val="-6"/>
                <w:sz w:val="20"/>
                <w:szCs w:val="20"/>
              </w:rPr>
              <w:t>доходов и расходов</w:t>
            </w:r>
          </w:p>
          <w:p w:rsidR="00BA78EC" w:rsidRPr="00C82126" w:rsidRDefault="00BA78E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Содержание</w:t>
            </w:r>
          </w:p>
        </w:tc>
        <w:tc>
          <w:tcPr>
            <w:tcW w:w="1276"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1263FC" w:rsidRPr="00C82126" w:rsidTr="00F079A7">
        <w:trPr>
          <w:trHeight w:val="240"/>
        </w:trPr>
        <w:tc>
          <w:tcPr>
            <w:tcW w:w="4344" w:type="dxa"/>
            <w:gridSpan w:val="2"/>
            <w:vMerge/>
          </w:tcPr>
          <w:p w:rsidR="001263FC" w:rsidRPr="00C82126" w:rsidRDefault="001263FC" w:rsidP="00852EF8">
            <w:pPr>
              <w:shd w:val="clear" w:color="auto" w:fill="FFFFFF"/>
              <w:spacing w:after="0" w:line="240" w:lineRule="auto"/>
              <w:jc w:val="both"/>
              <w:rPr>
                <w:rFonts w:ascii="Times New Roman" w:hAnsi="Times New Roman"/>
                <w:b/>
                <w:bCs/>
                <w:color w:val="000000"/>
                <w:spacing w:val="-7"/>
                <w:sz w:val="20"/>
                <w:szCs w:val="20"/>
              </w:rPr>
            </w:pPr>
          </w:p>
        </w:tc>
        <w:tc>
          <w:tcPr>
            <w:tcW w:w="7371"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rPr>
            </w:pPr>
            <w:r w:rsidRPr="00C82126">
              <w:rPr>
                <w:rFonts w:ascii="Times New Roman" w:hAnsi="Times New Roman" w:cs="Times New Roman"/>
                <w:b w:val="0"/>
                <w:color w:val="000000"/>
              </w:rPr>
              <w:t>Понятие и состав прочих доходов и расходов</w:t>
            </w:r>
            <w:r w:rsidRPr="00C82126">
              <w:rPr>
                <w:rFonts w:ascii="Times New Roman" w:hAnsi="Times New Roman" w:cs="Times New Roman"/>
                <w:b w:val="0"/>
                <w:color w:val="000000"/>
                <w:spacing w:val="-1"/>
              </w:rPr>
              <w:t>, их синтетический и аналитический учет.</w:t>
            </w:r>
          </w:p>
        </w:tc>
        <w:tc>
          <w:tcPr>
            <w:tcW w:w="1276"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1,2</w:t>
            </w:r>
          </w:p>
        </w:tc>
      </w:tr>
      <w:tr w:rsidR="001263FC" w:rsidRPr="00C82126" w:rsidTr="00F079A7">
        <w:trPr>
          <w:trHeight w:val="240"/>
        </w:trPr>
        <w:tc>
          <w:tcPr>
            <w:tcW w:w="4344" w:type="dxa"/>
            <w:gridSpan w:val="2"/>
            <w:vMerge/>
          </w:tcPr>
          <w:p w:rsidR="001263FC" w:rsidRPr="00C82126" w:rsidRDefault="001263FC" w:rsidP="00852EF8">
            <w:pPr>
              <w:shd w:val="clear" w:color="auto" w:fill="FFFFFF"/>
              <w:spacing w:after="0" w:line="240" w:lineRule="auto"/>
              <w:jc w:val="both"/>
              <w:rPr>
                <w:rFonts w:ascii="Times New Roman" w:hAnsi="Times New Roman"/>
                <w:b/>
                <w:bCs/>
                <w:color w:val="000000"/>
                <w:spacing w:val="-7"/>
                <w:sz w:val="20"/>
                <w:szCs w:val="20"/>
              </w:rPr>
            </w:pPr>
          </w:p>
        </w:tc>
        <w:tc>
          <w:tcPr>
            <w:tcW w:w="7371"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rPr>
            </w:pPr>
            <w:r w:rsidRPr="00C82126">
              <w:rPr>
                <w:rFonts w:ascii="Times New Roman" w:hAnsi="Times New Roman" w:cs="Times New Roman"/>
                <w:b w:val="0"/>
                <w:color w:val="000000"/>
              </w:rPr>
              <w:t xml:space="preserve"> </w:t>
            </w:r>
            <w:r w:rsidRPr="00C82126">
              <w:rPr>
                <w:rFonts w:ascii="Times New Roman" w:hAnsi="Times New Roman" w:cs="Times New Roman"/>
                <w:b w:val="0"/>
                <w:color w:val="000000"/>
                <w:spacing w:val="-1"/>
              </w:rPr>
              <w:t>Порядок списания до</w:t>
            </w:r>
            <w:r w:rsidRPr="00C82126">
              <w:rPr>
                <w:rFonts w:ascii="Times New Roman" w:hAnsi="Times New Roman" w:cs="Times New Roman"/>
                <w:b w:val="0"/>
                <w:color w:val="000000"/>
                <w:spacing w:val="-1"/>
              </w:rPr>
              <w:softHyphen/>
              <w:t>ходов и расходов на финансовый результат деятельности организации</w:t>
            </w:r>
          </w:p>
        </w:tc>
        <w:tc>
          <w:tcPr>
            <w:tcW w:w="1276"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1263FC" w:rsidRPr="00C82126" w:rsidTr="00F079A7">
        <w:trPr>
          <w:trHeight w:val="240"/>
        </w:trPr>
        <w:tc>
          <w:tcPr>
            <w:tcW w:w="4344" w:type="dxa"/>
            <w:gridSpan w:val="2"/>
            <w:vMerge/>
          </w:tcPr>
          <w:p w:rsidR="001263FC" w:rsidRPr="00C82126" w:rsidRDefault="001263FC" w:rsidP="00852EF8">
            <w:pPr>
              <w:shd w:val="clear" w:color="auto" w:fill="FFFFFF"/>
              <w:spacing w:after="0" w:line="240" w:lineRule="auto"/>
              <w:jc w:val="both"/>
              <w:rPr>
                <w:rFonts w:ascii="Times New Roman" w:hAnsi="Times New Roman"/>
                <w:b/>
                <w:bCs/>
                <w:color w:val="000000"/>
                <w:spacing w:val="-7"/>
                <w:sz w:val="20"/>
                <w:szCs w:val="20"/>
              </w:rPr>
            </w:pPr>
          </w:p>
        </w:tc>
        <w:tc>
          <w:tcPr>
            <w:tcW w:w="7371"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rPr>
            </w:pPr>
            <w:r w:rsidRPr="00C82126">
              <w:rPr>
                <w:rFonts w:ascii="Times New Roman" w:hAnsi="Times New Roman" w:cs="Times New Roman"/>
                <w:b w:val="0"/>
                <w:color w:val="000000"/>
                <w:spacing w:val="-1"/>
              </w:rPr>
              <w:t>По</w:t>
            </w:r>
            <w:r w:rsidRPr="00C82126">
              <w:rPr>
                <w:rFonts w:ascii="Times New Roman" w:hAnsi="Times New Roman" w:cs="Times New Roman"/>
                <w:b w:val="0"/>
                <w:color w:val="000000"/>
                <w:spacing w:val="-1"/>
              </w:rPr>
              <w:softHyphen/>
              <w:t>нятие налогооблагаемой прибыли и расчеты по</w:t>
            </w:r>
            <w:r w:rsidRPr="00C82126">
              <w:rPr>
                <w:rFonts w:ascii="Times New Roman" w:hAnsi="Times New Roman" w:cs="Times New Roman"/>
                <w:color w:val="000000"/>
                <w:spacing w:val="-1"/>
              </w:rPr>
              <w:t xml:space="preserve"> </w:t>
            </w:r>
            <w:r w:rsidRPr="00C82126">
              <w:rPr>
                <w:rFonts w:ascii="Times New Roman" w:hAnsi="Times New Roman" w:cs="Times New Roman"/>
                <w:b w:val="0"/>
                <w:color w:val="000000"/>
                <w:spacing w:val="-1"/>
              </w:rPr>
              <w:t>налогу на прибыль</w:t>
            </w:r>
          </w:p>
        </w:tc>
        <w:tc>
          <w:tcPr>
            <w:tcW w:w="1276"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1,2</w:t>
            </w:r>
          </w:p>
        </w:tc>
      </w:tr>
      <w:tr w:rsidR="00BA78EC" w:rsidRPr="00C82126" w:rsidTr="00F079A7">
        <w:trPr>
          <w:trHeight w:val="225"/>
        </w:trPr>
        <w:tc>
          <w:tcPr>
            <w:tcW w:w="4344" w:type="dxa"/>
            <w:gridSpan w:val="2"/>
            <w:vMerge/>
          </w:tcPr>
          <w:p w:rsidR="00BA78EC" w:rsidRPr="00C82126" w:rsidRDefault="00BA78EC" w:rsidP="00852EF8">
            <w:pPr>
              <w:shd w:val="clear" w:color="auto" w:fill="FFFFFF"/>
              <w:spacing w:after="0" w:line="240" w:lineRule="auto"/>
              <w:jc w:val="both"/>
              <w:rPr>
                <w:rFonts w:ascii="Times New Roman" w:hAnsi="Times New Roman"/>
                <w:b/>
                <w:bCs/>
                <w:color w:val="000000"/>
                <w:spacing w:val="-7"/>
                <w:sz w:val="20"/>
                <w:szCs w:val="20"/>
              </w:rPr>
            </w:pPr>
          </w:p>
        </w:tc>
        <w:tc>
          <w:tcPr>
            <w:tcW w:w="7371"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Практические занятия</w:t>
            </w:r>
          </w:p>
        </w:tc>
        <w:tc>
          <w:tcPr>
            <w:tcW w:w="1276"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1263FC" w:rsidRPr="00C82126" w:rsidTr="00F079A7">
        <w:trPr>
          <w:trHeight w:val="225"/>
        </w:trPr>
        <w:tc>
          <w:tcPr>
            <w:tcW w:w="4344" w:type="dxa"/>
            <w:gridSpan w:val="2"/>
            <w:vMerge/>
          </w:tcPr>
          <w:p w:rsidR="001263FC" w:rsidRPr="00C82126" w:rsidRDefault="001263FC" w:rsidP="00852EF8">
            <w:pPr>
              <w:shd w:val="clear" w:color="auto" w:fill="FFFFFF"/>
              <w:spacing w:after="0" w:line="240" w:lineRule="auto"/>
              <w:jc w:val="both"/>
              <w:rPr>
                <w:rFonts w:ascii="Times New Roman" w:hAnsi="Times New Roman"/>
                <w:b/>
                <w:bCs/>
                <w:color w:val="000000"/>
                <w:spacing w:val="-7"/>
                <w:sz w:val="20"/>
                <w:szCs w:val="20"/>
              </w:rPr>
            </w:pPr>
          </w:p>
        </w:tc>
        <w:tc>
          <w:tcPr>
            <w:tcW w:w="7371"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 w:val="0"/>
                <w:bCs w:val="0"/>
                <w:color w:val="auto"/>
              </w:rPr>
            </w:pPr>
            <w:r w:rsidRPr="00C82126">
              <w:rPr>
                <w:rFonts w:ascii="Times New Roman" w:eastAsia="Calibri" w:hAnsi="Times New Roman" w:cs="Times New Roman"/>
                <w:b w:val="0"/>
                <w:bCs w:val="0"/>
                <w:color w:val="auto"/>
              </w:rPr>
              <w:t>Постоянные налоговые обязательства, отложенные налоговые активы и обязательства</w:t>
            </w:r>
          </w:p>
        </w:tc>
        <w:tc>
          <w:tcPr>
            <w:tcW w:w="1276"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1263FC" w:rsidRPr="00C82126" w:rsidTr="00F079A7">
        <w:trPr>
          <w:trHeight w:val="225"/>
        </w:trPr>
        <w:tc>
          <w:tcPr>
            <w:tcW w:w="4344" w:type="dxa"/>
            <w:gridSpan w:val="2"/>
            <w:vMerge/>
          </w:tcPr>
          <w:p w:rsidR="001263FC" w:rsidRPr="00C82126" w:rsidRDefault="001263FC" w:rsidP="00852EF8">
            <w:pPr>
              <w:shd w:val="clear" w:color="auto" w:fill="FFFFFF"/>
              <w:spacing w:after="0" w:line="240" w:lineRule="auto"/>
              <w:jc w:val="both"/>
              <w:rPr>
                <w:rFonts w:ascii="Times New Roman" w:hAnsi="Times New Roman"/>
                <w:b/>
                <w:bCs/>
                <w:color w:val="000000"/>
                <w:spacing w:val="-7"/>
                <w:sz w:val="20"/>
                <w:szCs w:val="20"/>
              </w:rPr>
            </w:pPr>
          </w:p>
        </w:tc>
        <w:tc>
          <w:tcPr>
            <w:tcW w:w="7371"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hAnsi="Times New Roman" w:cs="Times New Roman"/>
                <w:b w:val="0"/>
                <w:color w:val="000000"/>
                <w:spacing w:val="2"/>
              </w:rPr>
              <w:t>Расчет текущего  налога на прибыль</w:t>
            </w:r>
          </w:p>
        </w:tc>
        <w:tc>
          <w:tcPr>
            <w:tcW w:w="1276"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1263FC" w:rsidRPr="00C82126" w:rsidTr="00F079A7">
        <w:trPr>
          <w:trHeight w:val="225"/>
        </w:trPr>
        <w:tc>
          <w:tcPr>
            <w:tcW w:w="4344" w:type="dxa"/>
            <w:gridSpan w:val="2"/>
            <w:vMerge/>
          </w:tcPr>
          <w:p w:rsidR="001263FC" w:rsidRPr="00C82126" w:rsidRDefault="001263FC" w:rsidP="00852EF8">
            <w:pPr>
              <w:shd w:val="clear" w:color="auto" w:fill="FFFFFF"/>
              <w:spacing w:after="0" w:line="240" w:lineRule="auto"/>
              <w:jc w:val="both"/>
              <w:rPr>
                <w:rFonts w:ascii="Times New Roman" w:hAnsi="Times New Roman"/>
                <w:b/>
                <w:bCs/>
                <w:color w:val="000000"/>
                <w:spacing w:val="-7"/>
                <w:sz w:val="20"/>
                <w:szCs w:val="20"/>
              </w:rPr>
            </w:pPr>
          </w:p>
        </w:tc>
        <w:tc>
          <w:tcPr>
            <w:tcW w:w="7371"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eastAsia="Calibri" w:hAnsi="Times New Roman" w:cs="Times New Roman"/>
                <w:bCs w:val="0"/>
                <w:color w:val="auto"/>
              </w:rPr>
              <w:t>Самостоятельная работы</w:t>
            </w:r>
          </w:p>
        </w:tc>
        <w:tc>
          <w:tcPr>
            <w:tcW w:w="1276"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1263F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F079A7">
        <w:trPr>
          <w:trHeight w:val="285"/>
        </w:trPr>
        <w:tc>
          <w:tcPr>
            <w:tcW w:w="4344" w:type="dxa"/>
            <w:gridSpan w:val="2"/>
            <w:vMerge/>
          </w:tcPr>
          <w:p w:rsidR="00BA78EC" w:rsidRPr="00C82126" w:rsidRDefault="00BA78EC" w:rsidP="00852EF8">
            <w:pPr>
              <w:shd w:val="clear" w:color="auto" w:fill="FFFFFF"/>
              <w:spacing w:after="0" w:line="240" w:lineRule="auto"/>
              <w:jc w:val="both"/>
              <w:rPr>
                <w:rFonts w:ascii="Times New Roman" w:hAnsi="Times New Roman"/>
                <w:b/>
                <w:bCs/>
                <w:color w:val="000000"/>
                <w:spacing w:val="-7"/>
                <w:sz w:val="20"/>
                <w:szCs w:val="20"/>
              </w:rPr>
            </w:pPr>
          </w:p>
        </w:tc>
        <w:tc>
          <w:tcPr>
            <w:tcW w:w="7371" w:type="dxa"/>
            <w:tcBorders>
              <w:top w:val="single" w:sz="4" w:space="0" w:color="auto"/>
            </w:tcBorders>
          </w:tcPr>
          <w:p w:rsidR="00BA78E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Сопоставление данных бухгалтерского и налогового учета по налогу на прибыль</w:t>
            </w:r>
          </w:p>
        </w:tc>
        <w:tc>
          <w:tcPr>
            <w:tcW w:w="1276" w:type="dxa"/>
            <w:tcBorders>
              <w:top w:val="single" w:sz="4" w:space="0" w:color="auto"/>
            </w:tcBorders>
          </w:tcPr>
          <w:p w:rsidR="00BA78EC" w:rsidRPr="00C82126" w:rsidRDefault="001263F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3</w:t>
            </w:r>
          </w:p>
        </w:tc>
      </w:tr>
      <w:tr w:rsidR="00BA78EC" w:rsidRPr="00C82126" w:rsidTr="00F079A7">
        <w:trPr>
          <w:trHeight w:val="360"/>
        </w:trPr>
        <w:tc>
          <w:tcPr>
            <w:tcW w:w="4344" w:type="dxa"/>
            <w:gridSpan w:val="2"/>
            <w:vMerge w:val="restart"/>
          </w:tcPr>
          <w:p w:rsidR="00BA78EC" w:rsidRPr="00C82126" w:rsidRDefault="00BA78EC" w:rsidP="00852EF8">
            <w:pPr>
              <w:shd w:val="clear" w:color="auto" w:fill="FFFFFF"/>
              <w:spacing w:after="0" w:line="240" w:lineRule="auto"/>
              <w:jc w:val="both"/>
              <w:rPr>
                <w:rFonts w:ascii="Times New Roman" w:hAnsi="Times New Roman"/>
                <w:b/>
                <w:bCs/>
                <w:color w:val="000000"/>
                <w:spacing w:val="-5"/>
                <w:sz w:val="20"/>
                <w:szCs w:val="20"/>
              </w:rPr>
            </w:pPr>
            <w:r w:rsidRPr="00C82126">
              <w:rPr>
                <w:rFonts w:ascii="Times New Roman" w:hAnsi="Times New Roman"/>
                <w:b/>
                <w:bCs/>
                <w:color w:val="000000"/>
                <w:spacing w:val="-5"/>
                <w:sz w:val="20"/>
                <w:szCs w:val="20"/>
              </w:rPr>
              <w:t>Тема 4.3. Учет нераспределенной прибыли</w:t>
            </w:r>
          </w:p>
          <w:p w:rsidR="00BA78EC" w:rsidRPr="00C82126" w:rsidRDefault="00BA78EC" w:rsidP="00852EF8">
            <w:pPr>
              <w:shd w:val="clear" w:color="auto" w:fill="FFFFFF"/>
              <w:spacing w:after="0" w:line="240" w:lineRule="auto"/>
              <w:jc w:val="both"/>
              <w:rPr>
                <w:rFonts w:ascii="Times New Roman" w:hAnsi="Times New Roman"/>
                <w:b/>
                <w:sz w:val="20"/>
                <w:szCs w:val="20"/>
              </w:rPr>
            </w:pPr>
          </w:p>
          <w:p w:rsidR="00BA78EC" w:rsidRPr="00C82126" w:rsidRDefault="00BA78E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Содержание</w:t>
            </w:r>
          </w:p>
        </w:tc>
        <w:tc>
          <w:tcPr>
            <w:tcW w:w="1276"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1263FC" w:rsidRPr="00C82126" w:rsidTr="00F079A7">
        <w:trPr>
          <w:trHeight w:val="390"/>
        </w:trPr>
        <w:tc>
          <w:tcPr>
            <w:tcW w:w="4344" w:type="dxa"/>
            <w:gridSpan w:val="2"/>
            <w:vMerge/>
          </w:tcPr>
          <w:p w:rsidR="001263FC" w:rsidRPr="00C82126" w:rsidRDefault="001263FC" w:rsidP="00852EF8">
            <w:pPr>
              <w:shd w:val="clear" w:color="auto" w:fill="FFFFFF"/>
              <w:spacing w:after="0" w:line="240" w:lineRule="auto"/>
              <w:jc w:val="both"/>
              <w:rPr>
                <w:rFonts w:ascii="Times New Roman" w:hAnsi="Times New Roman"/>
                <w:b/>
                <w:bCs/>
                <w:color w:val="000000"/>
                <w:spacing w:val="-5"/>
                <w:sz w:val="20"/>
                <w:szCs w:val="20"/>
              </w:rPr>
            </w:pPr>
          </w:p>
        </w:tc>
        <w:tc>
          <w:tcPr>
            <w:tcW w:w="7371" w:type="dxa"/>
            <w:tcBorders>
              <w:top w:val="single" w:sz="4" w:space="0" w:color="auto"/>
              <w:bottom w:val="single" w:sz="4" w:space="0" w:color="auto"/>
            </w:tcBorders>
          </w:tcPr>
          <w:p w:rsidR="001263FC"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1"/>
              </w:rPr>
              <w:t>Понятие нераспределенной прибыли.</w:t>
            </w:r>
          </w:p>
        </w:tc>
        <w:tc>
          <w:tcPr>
            <w:tcW w:w="1276" w:type="dxa"/>
            <w:tcBorders>
              <w:top w:val="single" w:sz="4" w:space="0" w:color="auto"/>
              <w:bottom w:val="single" w:sz="4" w:space="0" w:color="auto"/>
            </w:tcBorders>
          </w:tcPr>
          <w:p w:rsidR="001263FC"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1263FC"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1263FC" w:rsidRPr="00C82126" w:rsidTr="00F079A7">
        <w:trPr>
          <w:trHeight w:val="390"/>
        </w:trPr>
        <w:tc>
          <w:tcPr>
            <w:tcW w:w="4344" w:type="dxa"/>
            <w:gridSpan w:val="2"/>
            <w:vMerge/>
          </w:tcPr>
          <w:p w:rsidR="001263FC" w:rsidRPr="00C82126" w:rsidRDefault="001263FC" w:rsidP="00852EF8">
            <w:pPr>
              <w:shd w:val="clear" w:color="auto" w:fill="FFFFFF"/>
              <w:spacing w:after="0" w:line="240" w:lineRule="auto"/>
              <w:jc w:val="both"/>
              <w:rPr>
                <w:rFonts w:ascii="Times New Roman" w:hAnsi="Times New Roman"/>
                <w:b/>
                <w:bCs/>
                <w:color w:val="000000"/>
                <w:spacing w:val="-5"/>
                <w:sz w:val="20"/>
                <w:szCs w:val="20"/>
              </w:rPr>
            </w:pPr>
          </w:p>
        </w:tc>
        <w:tc>
          <w:tcPr>
            <w:tcW w:w="7371" w:type="dxa"/>
            <w:tcBorders>
              <w:top w:val="single" w:sz="4" w:space="0" w:color="auto"/>
              <w:bottom w:val="single" w:sz="4" w:space="0" w:color="auto"/>
            </w:tcBorders>
          </w:tcPr>
          <w:p w:rsidR="001263FC"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1"/>
              </w:rPr>
              <w:t>Порядок списания нераспределен</w:t>
            </w:r>
            <w:r w:rsidRPr="00C82126">
              <w:rPr>
                <w:rFonts w:ascii="Times New Roman" w:hAnsi="Times New Roman" w:cs="Times New Roman"/>
                <w:b w:val="0"/>
                <w:color w:val="000000"/>
                <w:spacing w:val="-1"/>
              </w:rPr>
              <w:softHyphen/>
            </w:r>
            <w:r w:rsidRPr="00C82126">
              <w:rPr>
                <w:rFonts w:ascii="Times New Roman" w:hAnsi="Times New Roman" w:cs="Times New Roman"/>
                <w:b w:val="0"/>
                <w:color w:val="000000"/>
                <w:spacing w:val="1"/>
              </w:rPr>
              <w:t>ной прибыли (непокрытого убытка)</w:t>
            </w:r>
          </w:p>
        </w:tc>
        <w:tc>
          <w:tcPr>
            <w:tcW w:w="1276" w:type="dxa"/>
            <w:tcBorders>
              <w:top w:val="single" w:sz="4" w:space="0" w:color="auto"/>
              <w:bottom w:val="single" w:sz="4" w:space="0" w:color="auto"/>
            </w:tcBorders>
          </w:tcPr>
          <w:p w:rsidR="001263FC"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1263FC"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1263FC" w:rsidRPr="00C82126" w:rsidTr="00F079A7">
        <w:trPr>
          <w:trHeight w:val="390"/>
        </w:trPr>
        <w:tc>
          <w:tcPr>
            <w:tcW w:w="4344" w:type="dxa"/>
            <w:gridSpan w:val="2"/>
            <w:vMerge/>
          </w:tcPr>
          <w:p w:rsidR="001263FC" w:rsidRPr="00C82126" w:rsidRDefault="001263FC" w:rsidP="00852EF8">
            <w:pPr>
              <w:shd w:val="clear" w:color="auto" w:fill="FFFFFF"/>
              <w:spacing w:after="0" w:line="240" w:lineRule="auto"/>
              <w:jc w:val="both"/>
              <w:rPr>
                <w:rFonts w:ascii="Times New Roman" w:hAnsi="Times New Roman"/>
                <w:b/>
                <w:bCs/>
                <w:color w:val="000000"/>
                <w:spacing w:val="-5"/>
                <w:sz w:val="20"/>
                <w:szCs w:val="20"/>
              </w:rPr>
            </w:pPr>
          </w:p>
        </w:tc>
        <w:tc>
          <w:tcPr>
            <w:tcW w:w="7371" w:type="dxa"/>
            <w:tcBorders>
              <w:top w:val="single" w:sz="4" w:space="0" w:color="auto"/>
              <w:bottom w:val="single" w:sz="4" w:space="0" w:color="auto"/>
            </w:tcBorders>
          </w:tcPr>
          <w:p w:rsidR="001263FC"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1"/>
              </w:rPr>
              <w:t>Порядок распределения (использования) прибыли</w:t>
            </w:r>
          </w:p>
        </w:tc>
        <w:tc>
          <w:tcPr>
            <w:tcW w:w="1276" w:type="dxa"/>
            <w:tcBorders>
              <w:top w:val="single" w:sz="4" w:space="0" w:color="auto"/>
              <w:bottom w:val="single" w:sz="4" w:space="0" w:color="auto"/>
            </w:tcBorders>
          </w:tcPr>
          <w:p w:rsidR="001263FC"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1263FC"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F079A7">
        <w:trPr>
          <w:trHeight w:val="330"/>
        </w:trPr>
        <w:tc>
          <w:tcPr>
            <w:tcW w:w="4344" w:type="dxa"/>
            <w:gridSpan w:val="2"/>
            <w:vMerge/>
          </w:tcPr>
          <w:p w:rsidR="00BA78EC" w:rsidRPr="00C82126" w:rsidRDefault="00BA78EC" w:rsidP="00852EF8">
            <w:pPr>
              <w:shd w:val="clear" w:color="auto" w:fill="FFFFFF"/>
              <w:spacing w:after="0" w:line="240" w:lineRule="auto"/>
              <w:jc w:val="both"/>
              <w:rPr>
                <w:rFonts w:ascii="Times New Roman" w:hAnsi="Times New Roman"/>
                <w:b/>
                <w:bCs/>
                <w:color w:val="000000"/>
                <w:spacing w:val="-5"/>
                <w:sz w:val="20"/>
                <w:szCs w:val="20"/>
              </w:rPr>
            </w:pPr>
          </w:p>
        </w:tc>
        <w:tc>
          <w:tcPr>
            <w:tcW w:w="7371"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Практические занятия</w:t>
            </w:r>
          </w:p>
        </w:tc>
        <w:tc>
          <w:tcPr>
            <w:tcW w:w="1276"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F079A7">
        <w:trPr>
          <w:trHeight w:val="300"/>
        </w:trPr>
        <w:tc>
          <w:tcPr>
            <w:tcW w:w="4344" w:type="dxa"/>
            <w:gridSpan w:val="2"/>
            <w:vMerge/>
          </w:tcPr>
          <w:p w:rsidR="00BA78EC" w:rsidRPr="00C82126" w:rsidRDefault="00BA78EC" w:rsidP="00852EF8">
            <w:pPr>
              <w:shd w:val="clear" w:color="auto" w:fill="FFFFFF"/>
              <w:spacing w:after="0" w:line="240" w:lineRule="auto"/>
              <w:jc w:val="both"/>
              <w:rPr>
                <w:rFonts w:ascii="Times New Roman" w:hAnsi="Times New Roman"/>
                <w:b/>
                <w:bCs/>
                <w:color w:val="000000"/>
                <w:spacing w:val="-5"/>
                <w:sz w:val="20"/>
                <w:szCs w:val="20"/>
              </w:rPr>
            </w:pPr>
          </w:p>
        </w:tc>
        <w:tc>
          <w:tcPr>
            <w:tcW w:w="7371"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1.</w:t>
            </w:r>
            <w:r w:rsidRPr="00C82126">
              <w:rPr>
                <w:rFonts w:ascii="Times New Roman" w:hAnsi="Times New Roman" w:cs="Times New Roman"/>
                <w:color w:val="000000"/>
                <w:spacing w:val="2"/>
              </w:rPr>
              <w:t xml:space="preserve"> </w:t>
            </w:r>
            <w:r w:rsidRPr="00C82126">
              <w:rPr>
                <w:rFonts w:ascii="Times New Roman" w:hAnsi="Times New Roman" w:cs="Times New Roman"/>
                <w:b w:val="0"/>
                <w:color w:val="000000"/>
                <w:spacing w:val="2"/>
              </w:rPr>
              <w:t xml:space="preserve">Отражение на счетах операций по распределению прибыли </w:t>
            </w:r>
          </w:p>
        </w:tc>
        <w:tc>
          <w:tcPr>
            <w:tcW w:w="1276" w:type="dxa"/>
            <w:tcBorders>
              <w:top w:val="single" w:sz="4" w:space="0" w:color="auto"/>
              <w:bottom w:val="single" w:sz="4" w:space="0" w:color="auto"/>
            </w:tcBorders>
          </w:tcPr>
          <w:p w:rsidR="00BA78EC"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b w:val="0"/>
                <w:color w:val="auto"/>
              </w:rPr>
              <w:t>2,3</w:t>
            </w:r>
          </w:p>
        </w:tc>
      </w:tr>
      <w:tr w:rsidR="0065745A" w:rsidRPr="00C82126" w:rsidTr="0065745A">
        <w:trPr>
          <w:trHeight w:val="338"/>
        </w:trPr>
        <w:tc>
          <w:tcPr>
            <w:tcW w:w="4344" w:type="dxa"/>
            <w:gridSpan w:val="2"/>
            <w:vMerge/>
          </w:tcPr>
          <w:p w:rsidR="0065745A" w:rsidRPr="00C82126" w:rsidRDefault="0065745A" w:rsidP="00852EF8">
            <w:pPr>
              <w:shd w:val="clear" w:color="auto" w:fill="FFFFFF"/>
              <w:spacing w:after="0" w:line="240" w:lineRule="auto"/>
              <w:jc w:val="both"/>
              <w:rPr>
                <w:rFonts w:ascii="Times New Roman" w:hAnsi="Times New Roman"/>
                <w:b/>
                <w:bCs/>
                <w:color w:val="000000"/>
                <w:spacing w:val="-5"/>
                <w:sz w:val="20"/>
                <w:szCs w:val="20"/>
              </w:rPr>
            </w:pPr>
          </w:p>
        </w:tc>
        <w:tc>
          <w:tcPr>
            <w:tcW w:w="7371" w:type="dxa"/>
            <w:tcBorders>
              <w:top w:val="single" w:sz="4" w:space="0" w:color="auto"/>
            </w:tcBorders>
          </w:tcPr>
          <w:p w:rsidR="0065745A" w:rsidRPr="00C82126" w:rsidRDefault="0065745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b w:val="0"/>
                <w:color w:val="000000"/>
                <w:spacing w:val="1"/>
              </w:rPr>
              <w:t>2.Синтетический и аналитический учет</w:t>
            </w:r>
            <w:r w:rsidRPr="00C82126">
              <w:rPr>
                <w:rFonts w:ascii="Times New Roman" w:hAnsi="Times New Roman" w:cs="Times New Roman"/>
                <w:b w:val="0"/>
                <w:color w:val="000000"/>
                <w:spacing w:val="-1"/>
              </w:rPr>
              <w:t xml:space="preserve"> нераспределенной прибыли </w:t>
            </w:r>
          </w:p>
        </w:tc>
        <w:tc>
          <w:tcPr>
            <w:tcW w:w="1276" w:type="dxa"/>
            <w:tcBorders>
              <w:top w:val="single" w:sz="4" w:space="0" w:color="auto"/>
            </w:tcBorders>
          </w:tcPr>
          <w:p w:rsidR="0065745A" w:rsidRPr="00C82126" w:rsidRDefault="0065745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65745A" w:rsidRPr="00C82126" w:rsidRDefault="0065745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65745A">
        <w:trPr>
          <w:trHeight w:val="542"/>
        </w:trPr>
        <w:tc>
          <w:tcPr>
            <w:tcW w:w="4344" w:type="dxa"/>
            <w:gridSpan w:val="2"/>
          </w:tcPr>
          <w:p w:rsidR="00BA78EC" w:rsidRPr="00C82126" w:rsidRDefault="00BA78EC" w:rsidP="0065745A">
            <w:pPr>
              <w:shd w:val="clear" w:color="auto" w:fill="FFFFFF"/>
              <w:spacing w:after="0" w:line="240" w:lineRule="auto"/>
              <w:jc w:val="both"/>
              <w:rPr>
                <w:rFonts w:ascii="Times New Roman" w:eastAsia="Calibri" w:hAnsi="Times New Roman"/>
                <w:sz w:val="20"/>
                <w:szCs w:val="20"/>
              </w:rPr>
            </w:pPr>
            <w:r w:rsidRPr="00C82126">
              <w:rPr>
                <w:rFonts w:ascii="Times New Roman" w:hAnsi="Times New Roman"/>
                <w:b/>
                <w:bCs/>
                <w:color w:val="000000"/>
                <w:spacing w:val="-8"/>
                <w:sz w:val="20"/>
                <w:szCs w:val="20"/>
              </w:rPr>
              <w:t xml:space="preserve">Раздел 5. УЧЕТ СОБСТВЕННЫХ СРЕДСТВ </w:t>
            </w:r>
            <w:r w:rsidRPr="00C82126">
              <w:rPr>
                <w:rFonts w:ascii="Times New Roman" w:hAnsi="Times New Roman"/>
                <w:b/>
                <w:bCs/>
                <w:color w:val="000000"/>
                <w:spacing w:val="-6"/>
                <w:sz w:val="20"/>
                <w:szCs w:val="20"/>
              </w:rPr>
              <w:t xml:space="preserve">ОРГАНИЗАЦИИ    </w:t>
            </w:r>
          </w:p>
        </w:tc>
        <w:tc>
          <w:tcPr>
            <w:tcW w:w="7371"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F079A7">
        <w:trPr>
          <w:trHeight w:val="330"/>
        </w:trPr>
        <w:tc>
          <w:tcPr>
            <w:tcW w:w="4344" w:type="dxa"/>
            <w:gridSpan w:val="2"/>
            <w:vMerge w:val="restart"/>
          </w:tcPr>
          <w:p w:rsidR="00BA78EC" w:rsidRPr="00C82126" w:rsidRDefault="00BA78EC" w:rsidP="00852EF8">
            <w:pPr>
              <w:shd w:val="clear" w:color="auto" w:fill="FFFFFF"/>
              <w:spacing w:after="0" w:line="240" w:lineRule="auto"/>
              <w:jc w:val="both"/>
              <w:rPr>
                <w:rFonts w:ascii="Times New Roman" w:hAnsi="Times New Roman"/>
                <w:b/>
                <w:sz w:val="20"/>
                <w:szCs w:val="20"/>
              </w:rPr>
            </w:pPr>
            <w:r w:rsidRPr="00C82126">
              <w:rPr>
                <w:rFonts w:ascii="Times New Roman" w:hAnsi="Times New Roman"/>
                <w:b/>
                <w:bCs/>
                <w:color w:val="000000"/>
                <w:spacing w:val="-4"/>
                <w:sz w:val="20"/>
                <w:szCs w:val="20"/>
              </w:rPr>
              <w:lastRenderedPageBreak/>
              <w:t>Тема 5.1. Учет уставного капитала</w:t>
            </w:r>
          </w:p>
          <w:p w:rsidR="00BA78EC" w:rsidRPr="00C82126" w:rsidRDefault="00BA78E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Содержание</w:t>
            </w:r>
          </w:p>
        </w:tc>
        <w:tc>
          <w:tcPr>
            <w:tcW w:w="1276"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51E0B" w:rsidRPr="00C82126" w:rsidTr="00F079A7">
        <w:trPr>
          <w:trHeight w:val="225"/>
        </w:trPr>
        <w:tc>
          <w:tcPr>
            <w:tcW w:w="4344" w:type="dxa"/>
            <w:gridSpan w:val="2"/>
            <w:vMerge/>
          </w:tcPr>
          <w:p w:rsidR="00351E0B" w:rsidRPr="00C82126" w:rsidRDefault="00351E0B"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351E0B"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1"/>
              </w:rPr>
              <w:t>Понятие уставного капитала, его виды и назначение</w:t>
            </w:r>
          </w:p>
        </w:tc>
        <w:tc>
          <w:tcPr>
            <w:tcW w:w="1276" w:type="dxa"/>
            <w:tcBorders>
              <w:top w:val="single" w:sz="4" w:space="0" w:color="auto"/>
              <w:bottom w:val="single" w:sz="4" w:space="0" w:color="auto"/>
            </w:tcBorders>
          </w:tcPr>
          <w:p w:rsidR="00351E0B"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351E0B"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1,2</w:t>
            </w:r>
          </w:p>
        </w:tc>
      </w:tr>
      <w:tr w:rsidR="00351E0B" w:rsidRPr="00C82126" w:rsidTr="00F079A7">
        <w:trPr>
          <w:trHeight w:val="225"/>
        </w:trPr>
        <w:tc>
          <w:tcPr>
            <w:tcW w:w="4344" w:type="dxa"/>
            <w:gridSpan w:val="2"/>
            <w:vMerge/>
          </w:tcPr>
          <w:p w:rsidR="00351E0B" w:rsidRPr="00C82126" w:rsidRDefault="00351E0B"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351E0B"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1"/>
              </w:rPr>
              <w:t>Формирование и</w:t>
            </w:r>
            <w:r w:rsidRPr="00C82126">
              <w:rPr>
                <w:rFonts w:ascii="Times New Roman" w:hAnsi="Times New Roman" w:cs="Times New Roman"/>
                <w:b w:val="0"/>
                <w:color w:val="000000"/>
                <w:spacing w:val="1"/>
              </w:rPr>
              <w:br/>
              <w:t>учет уставного капитала и его изменений</w:t>
            </w:r>
          </w:p>
        </w:tc>
        <w:tc>
          <w:tcPr>
            <w:tcW w:w="1276" w:type="dxa"/>
            <w:tcBorders>
              <w:top w:val="single" w:sz="4" w:space="0" w:color="auto"/>
              <w:bottom w:val="single" w:sz="4" w:space="0" w:color="auto"/>
            </w:tcBorders>
          </w:tcPr>
          <w:p w:rsidR="00351E0B"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351E0B"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351E0B" w:rsidRPr="00C82126" w:rsidTr="00F079A7">
        <w:trPr>
          <w:trHeight w:val="225"/>
        </w:trPr>
        <w:tc>
          <w:tcPr>
            <w:tcW w:w="4344" w:type="dxa"/>
            <w:gridSpan w:val="2"/>
            <w:vMerge/>
          </w:tcPr>
          <w:p w:rsidR="00351E0B" w:rsidRPr="00C82126" w:rsidRDefault="00351E0B"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351E0B"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1"/>
              </w:rPr>
              <w:t>Учет расчетов с учредителями</w:t>
            </w:r>
          </w:p>
        </w:tc>
        <w:tc>
          <w:tcPr>
            <w:tcW w:w="1276" w:type="dxa"/>
            <w:tcBorders>
              <w:top w:val="single" w:sz="4" w:space="0" w:color="auto"/>
              <w:bottom w:val="single" w:sz="4" w:space="0" w:color="auto"/>
            </w:tcBorders>
          </w:tcPr>
          <w:p w:rsidR="00351E0B"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351E0B"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351E0B" w:rsidRPr="00C82126" w:rsidTr="00F079A7">
        <w:trPr>
          <w:trHeight w:val="225"/>
        </w:trPr>
        <w:tc>
          <w:tcPr>
            <w:tcW w:w="4344" w:type="dxa"/>
            <w:gridSpan w:val="2"/>
            <w:vMerge/>
          </w:tcPr>
          <w:p w:rsidR="00351E0B" w:rsidRPr="00C82126" w:rsidRDefault="00351E0B"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351E0B"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rPr>
              <w:t>Документальное оформление операций по учету уставного капитала</w:t>
            </w:r>
          </w:p>
        </w:tc>
        <w:tc>
          <w:tcPr>
            <w:tcW w:w="1276" w:type="dxa"/>
            <w:tcBorders>
              <w:top w:val="single" w:sz="4" w:space="0" w:color="auto"/>
              <w:bottom w:val="single" w:sz="4" w:space="0" w:color="auto"/>
            </w:tcBorders>
          </w:tcPr>
          <w:p w:rsidR="00351E0B"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351E0B"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F079A7">
        <w:trPr>
          <w:trHeight w:val="240"/>
        </w:trPr>
        <w:tc>
          <w:tcPr>
            <w:tcW w:w="4344" w:type="dxa"/>
            <w:gridSpan w:val="2"/>
            <w:vMerge/>
          </w:tcPr>
          <w:p w:rsidR="00BA78EC" w:rsidRPr="00C82126" w:rsidRDefault="00BA78EC"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Практические занятия</w:t>
            </w:r>
          </w:p>
        </w:tc>
        <w:tc>
          <w:tcPr>
            <w:tcW w:w="1276"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BA78EC" w:rsidRPr="00C82126" w:rsidTr="00F079A7">
        <w:trPr>
          <w:trHeight w:val="120"/>
        </w:trPr>
        <w:tc>
          <w:tcPr>
            <w:tcW w:w="4344" w:type="dxa"/>
            <w:gridSpan w:val="2"/>
            <w:vMerge/>
          </w:tcPr>
          <w:p w:rsidR="00BA78EC" w:rsidRPr="00C82126" w:rsidRDefault="00BA78EC" w:rsidP="00852EF8">
            <w:pPr>
              <w:shd w:val="clear" w:color="auto" w:fill="FFFFFF"/>
              <w:spacing w:after="0" w:line="240" w:lineRule="auto"/>
              <w:jc w:val="both"/>
              <w:rPr>
                <w:rFonts w:ascii="Times New Roman" w:hAnsi="Times New Roman"/>
                <w:b/>
                <w:bCs/>
                <w:color w:val="000000"/>
                <w:spacing w:val="-4"/>
                <w:sz w:val="20"/>
                <w:szCs w:val="20"/>
              </w:rPr>
            </w:pPr>
          </w:p>
        </w:tc>
        <w:tc>
          <w:tcPr>
            <w:tcW w:w="7371"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b w:val="0"/>
                <w:color w:val="000000"/>
              </w:rPr>
              <w:t>Журнал-ордер № 12, по</w:t>
            </w:r>
            <w:r w:rsidRPr="00C82126">
              <w:rPr>
                <w:rFonts w:ascii="Times New Roman" w:hAnsi="Times New Roman" w:cs="Times New Roman"/>
                <w:b w:val="0"/>
                <w:color w:val="000000"/>
              </w:rPr>
              <w:softHyphen/>
            </w:r>
            <w:r w:rsidRPr="00C82126">
              <w:rPr>
                <w:rFonts w:ascii="Times New Roman" w:hAnsi="Times New Roman" w:cs="Times New Roman"/>
                <w:b w:val="0"/>
                <w:color w:val="000000"/>
                <w:spacing w:val="-2"/>
              </w:rPr>
              <w:t>рядок его заполнения</w:t>
            </w:r>
          </w:p>
        </w:tc>
        <w:tc>
          <w:tcPr>
            <w:tcW w:w="1276"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BA78EC" w:rsidRPr="00C82126" w:rsidTr="00F079A7">
        <w:trPr>
          <w:trHeight w:val="210"/>
        </w:trPr>
        <w:tc>
          <w:tcPr>
            <w:tcW w:w="4344" w:type="dxa"/>
            <w:gridSpan w:val="2"/>
            <w:vMerge w:val="restart"/>
          </w:tcPr>
          <w:p w:rsidR="00BA78EC" w:rsidRPr="00C82126" w:rsidRDefault="00BA78EC" w:rsidP="00852EF8">
            <w:pPr>
              <w:shd w:val="clear" w:color="auto" w:fill="FFFFFF"/>
              <w:spacing w:after="0" w:line="240" w:lineRule="auto"/>
              <w:jc w:val="both"/>
              <w:rPr>
                <w:rFonts w:ascii="Times New Roman" w:hAnsi="Times New Roman"/>
                <w:b/>
                <w:bCs/>
                <w:color w:val="000000"/>
                <w:spacing w:val="-3"/>
                <w:sz w:val="20"/>
                <w:szCs w:val="20"/>
              </w:rPr>
            </w:pPr>
            <w:r w:rsidRPr="00C82126">
              <w:rPr>
                <w:rFonts w:ascii="Times New Roman" w:hAnsi="Times New Roman"/>
                <w:b/>
                <w:bCs/>
                <w:color w:val="000000"/>
                <w:spacing w:val="-3"/>
                <w:sz w:val="20"/>
                <w:szCs w:val="20"/>
              </w:rPr>
              <w:t>Тема 5.2. Учет капитала и резервов</w:t>
            </w:r>
          </w:p>
          <w:p w:rsidR="00BA78EC" w:rsidRPr="00C82126" w:rsidRDefault="00BA78E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Содержание</w:t>
            </w:r>
          </w:p>
        </w:tc>
        <w:tc>
          <w:tcPr>
            <w:tcW w:w="1276"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351E0B" w:rsidRPr="00C82126" w:rsidTr="00F079A7">
        <w:trPr>
          <w:trHeight w:val="240"/>
        </w:trPr>
        <w:tc>
          <w:tcPr>
            <w:tcW w:w="4344" w:type="dxa"/>
            <w:gridSpan w:val="2"/>
            <w:vMerge/>
          </w:tcPr>
          <w:p w:rsidR="00351E0B" w:rsidRPr="00C82126" w:rsidRDefault="00351E0B" w:rsidP="00852EF8">
            <w:pPr>
              <w:shd w:val="clear" w:color="auto" w:fill="FFFFFF"/>
              <w:spacing w:after="0" w:line="240" w:lineRule="auto"/>
              <w:jc w:val="both"/>
              <w:rPr>
                <w:rFonts w:ascii="Times New Roman" w:hAnsi="Times New Roman"/>
                <w:b/>
                <w:bCs/>
                <w:color w:val="000000"/>
                <w:spacing w:val="-3"/>
                <w:sz w:val="20"/>
                <w:szCs w:val="20"/>
              </w:rPr>
            </w:pPr>
          </w:p>
        </w:tc>
        <w:tc>
          <w:tcPr>
            <w:tcW w:w="7371" w:type="dxa"/>
            <w:tcBorders>
              <w:top w:val="single" w:sz="4" w:space="0" w:color="auto"/>
              <w:bottom w:val="single" w:sz="4" w:space="0" w:color="auto"/>
            </w:tcBorders>
          </w:tcPr>
          <w:p w:rsidR="00351E0B" w:rsidRPr="00C82126" w:rsidRDefault="00351E0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8"/>
              </w:rPr>
            </w:pPr>
            <w:r w:rsidRPr="00C82126">
              <w:rPr>
                <w:rFonts w:ascii="Times New Roman" w:hAnsi="Times New Roman" w:cs="Times New Roman"/>
                <w:b w:val="0"/>
                <w:color w:val="000000"/>
                <w:spacing w:val="8"/>
              </w:rPr>
              <w:t xml:space="preserve">Образование, пополнение, учет и использование резервного, </w:t>
            </w:r>
            <w:r w:rsidRPr="00C82126">
              <w:rPr>
                <w:rFonts w:ascii="Times New Roman" w:hAnsi="Times New Roman" w:cs="Times New Roman"/>
                <w:b w:val="0"/>
                <w:color w:val="000000"/>
              </w:rPr>
              <w:t>добавочного капитала</w:t>
            </w:r>
          </w:p>
        </w:tc>
        <w:tc>
          <w:tcPr>
            <w:tcW w:w="1276" w:type="dxa"/>
            <w:tcBorders>
              <w:top w:val="single" w:sz="4" w:space="0" w:color="auto"/>
              <w:bottom w:val="single" w:sz="4" w:space="0" w:color="auto"/>
            </w:tcBorders>
          </w:tcPr>
          <w:p w:rsidR="00351E0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351E0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74007B" w:rsidRPr="00C82126" w:rsidTr="00F079A7">
        <w:trPr>
          <w:trHeight w:val="240"/>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3"/>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8"/>
              </w:rPr>
            </w:pPr>
            <w:r w:rsidRPr="00C82126">
              <w:rPr>
                <w:rFonts w:ascii="Times New Roman" w:hAnsi="Times New Roman" w:cs="Times New Roman"/>
                <w:b w:val="0"/>
                <w:color w:val="000000"/>
              </w:rPr>
              <w:t xml:space="preserve">Учет целевого финансирования, источники его </w:t>
            </w:r>
            <w:r w:rsidRPr="00C82126">
              <w:rPr>
                <w:rFonts w:ascii="Times New Roman" w:hAnsi="Times New Roman" w:cs="Times New Roman"/>
                <w:b w:val="0"/>
                <w:color w:val="000000"/>
                <w:spacing w:val="3"/>
              </w:rPr>
              <w:t>формирования.</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74007B" w:rsidRPr="00C82126" w:rsidTr="00F079A7">
        <w:trPr>
          <w:trHeight w:val="240"/>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3"/>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8"/>
              </w:rPr>
            </w:pPr>
            <w:r w:rsidRPr="00C82126">
              <w:rPr>
                <w:rFonts w:ascii="Times New Roman" w:hAnsi="Times New Roman" w:cs="Times New Roman"/>
                <w:b w:val="0"/>
                <w:color w:val="000000"/>
                <w:spacing w:val="3"/>
              </w:rPr>
              <w:t xml:space="preserve">Учет резервов под </w:t>
            </w:r>
            <w:r w:rsidRPr="00C82126">
              <w:rPr>
                <w:rFonts w:ascii="Times New Roman" w:hAnsi="Times New Roman" w:cs="Times New Roman"/>
                <w:b w:val="0"/>
                <w:color w:val="000000"/>
              </w:rPr>
              <w:t>снижение стоимости материальных ценностей</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74007B" w:rsidRPr="00C82126" w:rsidTr="00F079A7">
        <w:trPr>
          <w:trHeight w:val="240"/>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3"/>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8"/>
              </w:rPr>
            </w:pPr>
            <w:r w:rsidRPr="00C82126">
              <w:rPr>
                <w:rFonts w:ascii="Times New Roman" w:hAnsi="Times New Roman" w:cs="Times New Roman"/>
                <w:b w:val="0"/>
                <w:color w:val="000000"/>
              </w:rPr>
              <w:t xml:space="preserve">Учет резервов под обесценение </w:t>
            </w:r>
            <w:r w:rsidRPr="00C82126">
              <w:rPr>
                <w:rFonts w:ascii="Times New Roman" w:hAnsi="Times New Roman" w:cs="Times New Roman"/>
                <w:b w:val="0"/>
                <w:color w:val="000000"/>
                <w:spacing w:val="-1"/>
              </w:rPr>
              <w:t>вложений в ценные бумаги</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74007B" w:rsidRPr="00C82126" w:rsidTr="00F079A7">
        <w:trPr>
          <w:trHeight w:val="240"/>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3"/>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8"/>
              </w:rPr>
            </w:pPr>
            <w:r w:rsidRPr="00C82126">
              <w:rPr>
                <w:rFonts w:ascii="Times New Roman" w:hAnsi="Times New Roman" w:cs="Times New Roman"/>
                <w:b w:val="0"/>
                <w:color w:val="000000"/>
                <w:spacing w:val="-1"/>
              </w:rPr>
              <w:t>Необходимость создания резерва для покрытия предстоящих расходов и платежей и его учет</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BA78EC" w:rsidRPr="00C82126" w:rsidTr="00F079A7">
        <w:trPr>
          <w:trHeight w:val="240"/>
        </w:trPr>
        <w:tc>
          <w:tcPr>
            <w:tcW w:w="4344" w:type="dxa"/>
            <w:gridSpan w:val="2"/>
            <w:vMerge/>
          </w:tcPr>
          <w:p w:rsidR="00BA78EC" w:rsidRPr="00C82126" w:rsidRDefault="00BA78EC" w:rsidP="00852EF8">
            <w:pPr>
              <w:shd w:val="clear" w:color="auto" w:fill="FFFFFF"/>
              <w:spacing w:after="0" w:line="240" w:lineRule="auto"/>
              <w:jc w:val="both"/>
              <w:rPr>
                <w:rFonts w:ascii="Times New Roman" w:hAnsi="Times New Roman"/>
                <w:b/>
                <w:bCs/>
                <w:color w:val="000000"/>
                <w:spacing w:val="-3"/>
                <w:sz w:val="20"/>
                <w:szCs w:val="20"/>
              </w:rPr>
            </w:pPr>
          </w:p>
        </w:tc>
        <w:tc>
          <w:tcPr>
            <w:tcW w:w="7371"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Практические занятия</w:t>
            </w:r>
          </w:p>
        </w:tc>
        <w:tc>
          <w:tcPr>
            <w:tcW w:w="1276"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F079A7">
        <w:trPr>
          <w:trHeight w:val="435"/>
        </w:trPr>
        <w:tc>
          <w:tcPr>
            <w:tcW w:w="4344" w:type="dxa"/>
            <w:gridSpan w:val="2"/>
            <w:vMerge/>
          </w:tcPr>
          <w:p w:rsidR="00BA78EC" w:rsidRPr="00C82126" w:rsidRDefault="00BA78EC" w:rsidP="00852EF8">
            <w:pPr>
              <w:shd w:val="clear" w:color="auto" w:fill="FFFFFF"/>
              <w:spacing w:after="0" w:line="240" w:lineRule="auto"/>
              <w:jc w:val="both"/>
              <w:rPr>
                <w:rFonts w:ascii="Times New Roman" w:hAnsi="Times New Roman"/>
                <w:b/>
                <w:bCs/>
                <w:color w:val="000000"/>
                <w:spacing w:val="-3"/>
                <w:sz w:val="20"/>
                <w:szCs w:val="20"/>
              </w:rPr>
            </w:pPr>
          </w:p>
        </w:tc>
        <w:tc>
          <w:tcPr>
            <w:tcW w:w="7371"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000000"/>
                <w:spacing w:val="2"/>
              </w:rPr>
              <w:t xml:space="preserve">Отражение на счетах операций по формированию добавочного и резервного капитала </w:t>
            </w:r>
          </w:p>
        </w:tc>
        <w:tc>
          <w:tcPr>
            <w:tcW w:w="1276"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F079A7">
        <w:trPr>
          <w:trHeight w:val="435"/>
        </w:trPr>
        <w:tc>
          <w:tcPr>
            <w:tcW w:w="4344" w:type="dxa"/>
            <w:gridSpan w:val="2"/>
            <w:vMerge/>
          </w:tcPr>
          <w:p w:rsidR="00BA78EC" w:rsidRPr="00C82126" w:rsidRDefault="00BA78EC" w:rsidP="00852EF8">
            <w:pPr>
              <w:shd w:val="clear" w:color="auto" w:fill="FFFFFF"/>
              <w:spacing w:after="0" w:line="240" w:lineRule="auto"/>
              <w:jc w:val="both"/>
              <w:rPr>
                <w:rFonts w:ascii="Times New Roman" w:hAnsi="Times New Roman"/>
                <w:b/>
                <w:bCs/>
                <w:color w:val="000000"/>
                <w:spacing w:val="-3"/>
                <w:sz w:val="20"/>
                <w:szCs w:val="20"/>
              </w:rPr>
            </w:pPr>
          </w:p>
        </w:tc>
        <w:tc>
          <w:tcPr>
            <w:tcW w:w="7371"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000000"/>
                <w:spacing w:val="2"/>
              </w:rPr>
              <w:t>Отражение на счетах операций по формированию резервов</w:t>
            </w:r>
          </w:p>
        </w:tc>
        <w:tc>
          <w:tcPr>
            <w:tcW w:w="1276"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F079A7">
        <w:tc>
          <w:tcPr>
            <w:tcW w:w="4344" w:type="dxa"/>
            <w:gridSpan w:val="2"/>
          </w:tcPr>
          <w:p w:rsidR="00BA78EC" w:rsidRPr="00C82126" w:rsidRDefault="00BA78EC" w:rsidP="0065745A">
            <w:pPr>
              <w:shd w:val="clear" w:color="auto" w:fill="FFFFFF"/>
              <w:spacing w:after="0" w:line="240" w:lineRule="auto"/>
              <w:jc w:val="both"/>
              <w:rPr>
                <w:rFonts w:ascii="Times New Roman" w:eastAsia="Calibri" w:hAnsi="Times New Roman"/>
                <w:sz w:val="20"/>
                <w:szCs w:val="20"/>
              </w:rPr>
            </w:pPr>
            <w:r w:rsidRPr="00C82126">
              <w:rPr>
                <w:rFonts w:ascii="Times New Roman" w:hAnsi="Times New Roman"/>
                <w:b/>
                <w:bCs/>
                <w:color w:val="000000"/>
                <w:spacing w:val="-2"/>
                <w:sz w:val="20"/>
                <w:szCs w:val="20"/>
              </w:rPr>
              <w:t xml:space="preserve">Раздел 6. УЧЕТ КРЕДИТОВ И ЗАЙМОВ </w:t>
            </w:r>
          </w:p>
        </w:tc>
        <w:tc>
          <w:tcPr>
            <w:tcW w:w="7371"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F079A7">
        <w:trPr>
          <w:trHeight w:val="225"/>
        </w:trPr>
        <w:tc>
          <w:tcPr>
            <w:tcW w:w="4344" w:type="dxa"/>
            <w:gridSpan w:val="2"/>
            <w:vMerge w:val="restart"/>
          </w:tcPr>
          <w:p w:rsidR="00BA78EC" w:rsidRPr="00C82126" w:rsidRDefault="00BA78EC" w:rsidP="00852EF8">
            <w:pPr>
              <w:shd w:val="clear" w:color="auto" w:fill="FFFFFF"/>
              <w:spacing w:after="0" w:line="240" w:lineRule="auto"/>
              <w:jc w:val="both"/>
              <w:rPr>
                <w:rFonts w:ascii="Times New Roman" w:hAnsi="Times New Roman"/>
                <w:b/>
                <w:bCs/>
                <w:color w:val="000000"/>
                <w:spacing w:val="-10"/>
                <w:sz w:val="20"/>
                <w:szCs w:val="20"/>
              </w:rPr>
            </w:pPr>
            <w:r w:rsidRPr="00C82126">
              <w:rPr>
                <w:rFonts w:ascii="Times New Roman" w:hAnsi="Times New Roman"/>
                <w:b/>
                <w:bCs/>
                <w:color w:val="000000"/>
                <w:spacing w:val="-10"/>
                <w:sz w:val="20"/>
                <w:szCs w:val="20"/>
              </w:rPr>
              <w:t>Тема 6.1. Учет кредитов и займов</w:t>
            </w:r>
          </w:p>
          <w:p w:rsidR="00BA78EC" w:rsidRPr="00C82126" w:rsidRDefault="00BA78E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eastAsia="Calibri" w:hAnsi="Times New Roman" w:cs="Times New Roman"/>
                <w:color w:val="auto"/>
              </w:rPr>
            </w:pPr>
          </w:p>
        </w:tc>
        <w:tc>
          <w:tcPr>
            <w:tcW w:w="7371"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Содержание</w:t>
            </w:r>
          </w:p>
        </w:tc>
        <w:tc>
          <w:tcPr>
            <w:tcW w:w="1276"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74007B" w:rsidRPr="00C82126" w:rsidTr="00F079A7">
        <w:trPr>
          <w:trHeight w:val="315"/>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10"/>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1"/>
              </w:rPr>
              <w:t xml:space="preserve">Значение кредитов банка и займов </w:t>
            </w:r>
            <w:r w:rsidRPr="00C82126">
              <w:rPr>
                <w:rFonts w:ascii="Times New Roman" w:hAnsi="Times New Roman" w:cs="Times New Roman"/>
                <w:b w:val="0"/>
                <w:color w:val="000000"/>
                <w:spacing w:val="5"/>
              </w:rPr>
              <w:t xml:space="preserve">как источников финансирования производственно-хозяйственной </w:t>
            </w:r>
            <w:r w:rsidRPr="00C82126">
              <w:rPr>
                <w:rFonts w:ascii="Times New Roman" w:hAnsi="Times New Roman" w:cs="Times New Roman"/>
                <w:b w:val="0"/>
                <w:color w:val="000000"/>
                <w:spacing w:val="3"/>
              </w:rPr>
              <w:t>деятельности организаций.</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74007B" w:rsidRPr="00C82126" w:rsidTr="00F079A7">
        <w:trPr>
          <w:trHeight w:val="315"/>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10"/>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3"/>
              </w:rPr>
              <w:t>Виды кредитов по целевому назначению</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74007B" w:rsidRPr="00C82126" w:rsidTr="00F079A7">
        <w:trPr>
          <w:trHeight w:val="315"/>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10"/>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3"/>
              </w:rPr>
              <w:t xml:space="preserve">Виды кредитов по </w:t>
            </w:r>
            <w:r w:rsidRPr="00C82126">
              <w:rPr>
                <w:rFonts w:ascii="Times New Roman" w:hAnsi="Times New Roman" w:cs="Times New Roman"/>
                <w:b w:val="0"/>
                <w:color w:val="000000"/>
                <w:spacing w:val="1"/>
              </w:rPr>
              <w:t>срокам предоставления</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74007B" w:rsidRPr="00C82126" w:rsidTr="00F079A7">
        <w:trPr>
          <w:trHeight w:val="315"/>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10"/>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1"/>
              </w:rPr>
              <w:t>Учет кредитных операций</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74007B" w:rsidRPr="00C82126" w:rsidTr="00F079A7">
        <w:trPr>
          <w:trHeight w:val="315"/>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10"/>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1"/>
              </w:rPr>
              <w:t>Виды займов</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74007B" w:rsidRPr="00C82126" w:rsidTr="00F079A7">
        <w:trPr>
          <w:trHeight w:val="315"/>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10"/>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1"/>
              </w:rPr>
              <w:t xml:space="preserve">Учет </w:t>
            </w:r>
            <w:r w:rsidRPr="00C82126">
              <w:rPr>
                <w:rFonts w:ascii="Times New Roman" w:hAnsi="Times New Roman" w:cs="Times New Roman"/>
                <w:b w:val="0"/>
                <w:color w:val="000000"/>
                <w:spacing w:val="-1"/>
              </w:rPr>
              <w:t>заемных средств</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74007B" w:rsidRPr="00C82126" w:rsidTr="00F079A7">
        <w:trPr>
          <w:trHeight w:val="315"/>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10"/>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1"/>
              </w:rPr>
              <w:t>Документальное оформление операций по учету. Кредитов и займов</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74007B" w:rsidRPr="00C82126" w:rsidTr="00F079A7">
        <w:trPr>
          <w:trHeight w:val="315"/>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10"/>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000000"/>
                <w:spacing w:val="-1"/>
              </w:rPr>
            </w:pPr>
            <w:r w:rsidRPr="00C82126">
              <w:rPr>
                <w:rFonts w:ascii="Times New Roman" w:hAnsi="Times New Roman" w:cs="Times New Roman"/>
                <w:b w:val="0"/>
                <w:color w:val="000000"/>
                <w:spacing w:val="-1"/>
              </w:rPr>
              <w:t>Журнал-ордер № 4, порядок его заполнения</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65745A">
        <w:trPr>
          <w:trHeight w:val="270"/>
        </w:trPr>
        <w:tc>
          <w:tcPr>
            <w:tcW w:w="4344" w:type="dxa"/>
            <w:gridSpan w:val="2"/>
            <w:vMerge/>
          </w:tcPr>
          <w:p w:rsidR="00BA78EC" w:rsidRPr="00C82126" w:rsidRDefault="00BA78EC" w:rsidP="00852EF8">
            <w:pPr>
              <w:shd w:val="clear" w:color="auto" w:fill="FFFFFF"/>
              <w:spacing w:after="0" w:line="240" w:lineRule="auto"/>
              <w:jc w:val="both"/>
              <w:rPr>
                <w:rFonts w:ascii="Times New Roman" w:hAnsi="Times New Roman"/>
                <w:b/>
                <w:bCs/>
                <w:color w:val="000000"/>
                <w:spacing w:val="-10"/>
                <w:sz w:val="20"/>
                <w:szCs w:val="20"/>
              </w:rPr>
            </w:pPr>
          </w:p>
        </w:tc>
        <w:tc>
          <w:tcPr>
            <w:tcW w:w="7371"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Практические занятия</w:t>
            </w:r>
          </w:p>
        </w:tc>
        <w:tc>
          <w:tcPr>
            <w:tcW w:w="1276"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74007B" w:rsidRPr="00C82126" w:rsidTr="00F079A7">
        <w:trPr>
          <w:trHeight w:val="180"/>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10"/>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hAnsi="Times New Roman" w:cs="Times New Roman"/>
                <w:b w:val="0"/>
                <w:color w:val="000000"/>
                <w:spacing w:val="2"/>
              </w:rPr>
              <w:t xml:space="preserve">Расчет процентов по кредитам </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3</w:t>
            </w:r>
          </w:p>
        </w:tc>
      </w:tr>
      <w:tr w:rsidR="0074007B" w:rsidRPr="00C82126" w:rsidTr="00F079A7">
        <w:trPr>
          <w:trHeight w:val="180"/>
        </w:trPr>
        <w:tc>
          <w:tcPr>
            <w:tcW w:w="4344" w:type="dxa"/>
            <w:gridSpan w:val="2"/>
            <w:vMerge/>
          </w:tcPr>
          <w:p w:rsidR="0074007B" w:rsidRPr="00C82126" w:rsidRDefault="0074007B" w:rsidP="00852EF8">
            <w:pPr>
              <w:shd w:val="clear" w:color="auto" w:fill="FFFFFF"/>
              <w:spacing w:after="0" w:line="240" w:lineRule="auto"/>
              <w:jc w:val="both"/>
              <w:rPr>
                <w:rFonts w:ascii="Times New Roman" w:hAnsi="Times New Roman"/>
                <w:b/>
                <w:bCs/>
                <w:color w:val="000000"/>
                <w:spacing w:val="-10"/>
                <w:sz w:val="20"/>
                <w:szCs w:val="20"/>
              </w:rPr>
            </w:pPr>
          </w:p>
        </w:tc>
        <w:tc>
          <w:tcPr>
            <w:tcW w:w="7371"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hAnsi="Times New Roman" w:cs="Times New Roman"/>
                <w:b w:val="0"/>
                <w:color w:val="000000"/>
                <w:spacing w:val="2"/>
              </w:rPr>
              <w:t>Расчет процентов по займам</w:t>
            </w:r>
          </w:p>
        </w:tc>
        <w:tc>
          <w:tcPr>
            <w:tcW w:w="1276" w:type="dxa"/>
            <w:tcBorders>
              <w:top w:val="single" w:sz="4" w:space="0" w:color="auto"/>
              <w:bottom w:val="single" w:sz="4" w:space="0" w:color="auto"/>
            </w:tcBorders>
          </w:tcPr>
          <w:p w:rsidR="0074007B"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74007B" w:rsidRPr="00C82126" w:rsidRDefault="00446C0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3</w:t>
            </w:r>
          </w:p>
        </w:tc>
      </w:tr>
      <w:tr w:rsidR="00BA78EC" w:rsidRPr="00C82126" w:rsidTr="00F079A7">
        <w:trPr>
          <w:trHeight w:val="385"/>
        </w:trPr>
        <w:tc>
          <w:tcPr>
            <w:tcW w:w="4344" w:type="dxa"/>
            <w:gridSpan w:val="2"/>
            <w:vMerge/>
          </w:tcPr>
          <w:p w:rsidR="00BA78EC" w:rsidRPr="00C82126" w:rsidRDefault="00BA78EC" w:rsidP="00852EF8">
            <w:pPr>
              <w:shd w:val="clear" w:color="auto" w:fill="FFFFFF"/>
              <w:spacing w:after="0" w:line="240" w:lineRule="auto"/>
              <w:jc w:val="both"/>
              <w:rPr>
                <w:rFonts w:ascii="Times New Roman" w:hAnsi="Times New Roman"/>
                <w:b/>
                <w:bCs/>
                <w:color w:val="000000"/>
                <w:spacing w:val="-10"/>
                <w:sz w:val="20"/>
                <w:szCs w:val="20"/>
              </w:rPr>
            </w:pPr>
          </w:p>
        </w:tc>
        <w:tc>
          <w:tcPr>
            <w:tcW w:w="7371" w:type="dxa"/>
            <w:tcBorders>
              <w:top w:val="single" w:sz="4" w:space="0" w:color="auto"/>
            </w:tcBorders>
          </w:tcPr>
          <w:p w:rsidR="00BA78EC"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000000"/>
                <w:spacing w:val="-1"/>
              </w:rPr>
              <w:t>Заполнение Журнала-ордера № 4</w:t>
            </w:r>
          </w:p>
        </w:tc>
        <w:tc>
          <w:tcPr>
            <w:tcW w:w="1276" w:type="dxa"/>
            <w:tcBorders>
              <w:top w:val="single" w:sz="4" w:space="0" w:color="auto"/>
            </w:tcBorders>
          </w:tcPr>
          <w:p w:rsidR="00BA78EC" w:rsidRPr="00C82126" w:rsidRDefault="0074007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F079A7">
        <w:trPr>
          <w:trHeight w:val="420"/>
        </w:trPr>
        <w:tc>
          <w:tcPr>
            <w:tcW w:w="11715" w:type="dxa"/>
            <w:gridSpan w:val="3"/>
            <w:tcBorders>
              <w:bottom w:val="single" w:sz="4" w:space="0" w:color="auto"/>
            </w:tcBorders>
          </w:tcPr>
          <w:p w:rsidR="00BA78EC" w:rsidRPr="00C82126" w:rsidRDefault="00BA78EC" w:rsidP="00852EF8">
            <w:pPr>
              <w:spacing w:after="0" w:line="240" w:lineRule="auto"/>
              <w:rPr>
                <w:rFonts w:ascii="Times New Roman" w:eastAsia="Calibri" w:hAnsi="Times New Roman"/>
                <w:b/>
                <w:bCs/>
                <w:i/>
                <w:sz w:val="20"/>
                <w:szCs w:val="20"/>
              </w:rPr>
            </w:pPr>
            <w:r w:rsidRPr="00C82126">
              <w:rPr>
                <w:rFonts w:ascii="Times New Roman" w:eastAsia="Calibri" w:hAnsi="Times New Roman"/>
                <w:b/>
                <w:bCs/>
                <w:sz w:val="20"/>
                <w:szCs w:val="20"/>
              </w:rPr>
              <w:lastRenderedPageBreak/>
              <w:t>Учебная практика к МДК</w:t>
            </w:r>
            <w:r w:rsidR="00C266ED" w:rsidRPr="00C82126">
              <w:rPr>
                <w:rFonts w:ascii="Times New Roman" w:eastAsia="Calibri" w:hAnsi="Times New Roman"/>
                <w:b/>
                <w:bCs/>
                <w:sz w:val="20"/>
                <w:szCs w:val="20"/>
              </w:rPr>
              <w:t xml:space="preserve"> </w:t>
            </w:r>
            <w:r w:rsidRPr="00C82126">
              <w:rPr>
                <w:rFonts w:ascii="Times New Roman" w:eastAsia="Calibri" w:hAnsi="Times New Roman"/>
                <w:b/>
                <w:bCs/>
                <w:sz w:val="20"/>
                <w:szCs w:val="20"/>
              </w:rPr>
              <w:t>02.01</w:t>
            </w:r>
          </w:p>
          <w:p w:rsidR="00BA78EC" w:rsidRPr="00C82126" w:rsidRDefault="00BA78EC" w:rsidP="00852EF8">
            <w:pPr>
              <w:spacing w:after="0" w:line="240" w:lineRule="auto"/>
              <w:rPr>
                <w:rFonts w:ascii="Times New Roman" w:hAnsi="Times New Roman"/>
                <w:b/>
                <w:sz w:val="20"/>
                <w:szCs w:val="20"/>
              </w:rPr>
            </w:pPr>
            <w:r w:rsidRPr="00C82126">
              <w:rPr>
                <w:rFonts w:ascii="Times New Roman" w:eastAsia="Calibri" w:hAnsi="Times New Roman"/>
                <w:b/>
                <w:bCs/>
                <w:sz w:val="20"/>
                <w:szCs w:val="20"/>
              </w:rPr>
              <w:t>Виды работ</w:t>
            </w:r>
          </w:p>
        </w:tc>
        <w:tc>
          <w:tcPr>
            <w:tcW w:w="1276"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36</w:t>
            </w:r>
          </w:p>
        </w:tc>
        <w:tc>
          <w:tcPr>
            <w:tcW w:w="1134"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9413FC" w:rsidRPr="00C82126" w:rsidTr="009413FC">
        <w:trPr>
          <w:trHeight w:val="271"/>
        </w:trPr>
        <w:tc>
          <w:tcPr>
            <w:tcW w:w="11715" w:type="dxa"/>
            <w:gridSpan w:val="3"/>
            <w:tcBorders>
              <w:top w:val="single" w:sz="4" w:space="0" w:color="auto"/>
              <w:bottom w:val="single" w:sz="4" w:space="0" w:color="auto"/>
            </w:tcBorders>
          </w:tcPr>
          <w:p w:rsidR="009413FC" w:rsidRPr="00C82126" w:rsidRDefault="009413FC" w:rsidP="00852EF8">
            <w:pPr>
              <w:spacing w:after="0" w:line="240" w:lineRule="auto"/>
              <w:rPr>
                <w:rFonts w:ascii="Times New Roman" w:hAnsi="Times New Roman"/>
                <w:sz w:val="20"/>
                <w:szCs w:val="20"/>
              </w:rPr>
            </w:pPr>
            <w:r w:rsidRPr="00C82126">
              <w:rPr>
                <w:rFonts w:ascii="Times New Roman" w:hAnsi="Times New Roman"/>
                <w:sz w:val="20"/>
                <w:szCs w:val="20"/>
              </w:rPr>
              <w:t>Оформление командировочного удостоверения</w:t>
            </w:r>
          </w:p>
        </w:tc>
        <w:tc>
          <w:tcPr>
            <w:tcW w:w="1276" w:type="dxa"/>
            <w:tcBorders>
              <w:top w:val="single" w:sz="4" w:space="0" w:color="auto"/>
              <w:bottom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4</w:t>
            </w:r>
          </w:p>
        </w:tc>
        <w:tc>
          <w:tcPr>
            <w:tcW w:w="1134" w:type="dxa"/>
            <w:tcBorders>
              <w:top w:val="single" w:sz="4" w:space="0" w:color="auto"/>
              <w:bottom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2,3</w:t>
            </w:r>
          </w:p>
        </w:tc>
      </w:tr>
      <w:tr w:rsidR="009413FC" w:rsidRPr="00C82126" w:rsidTr="00F079A7">
        <w:trPr>
          <w:trHeight w:val="169"/>
        </w:trPr>
        <w:tc>
          <w:tcPr>
            <w:tcW w:w="11715" w:type="dxa"/>
            <w:gridSpan w:val="3"/>
            <w:tcBorders>
              <w:top w:val="single" w:sz="4" w:space="0" w:color="auto"/>
              <w:bottom w:val="single" w:sz="4" w:space="0" w:color="auto"/>
            </w:tcBorders>
          </w:tcPr>
          <w:p w:rsidR="009413FC" w:rsidRPr="00C82126" w:rsidRDefault="009413FC" w:rsidP="00852EF8">
            <w:pPr>
              <w:spacing w:after="0" w:line="240" w:lineRule="auto"/>
              <w:rPr>
                <w:rFonts w:ascii="Times New Roman" w:hAnsi="Times New Roman"/>
                <w:sz w:val="20"/>
                <w:szCs w:val="20"/>
              </w:rPr>
            </w:pPr>
            <w:r w:rsidRPr="00C82126">
              <w:rPr>
                <w:rFonts w:ascii="Times New Roman" w:hAnsi="Times New Roman"/>
                <w:sz w:val="20"/>
                <w:szCs w:val="20"/>
              </w:rPr>
              <w:t>Оформление служебного задания;</w:t>
            </w:r>
          </w:p>
        </w:tc>
        <w:tc>
          <w:tcPr>
            <w:tcW w:w="1276" w:type="dxa"/>
            <w:tcBorders>
              <w:top w:val="single" w:sz="4" w:space="0" w:color="auto"/>
              <w:bottom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4</w:t>
            </w:r>
          </w:p>
        </w:tc>
        <w:tc>
          <w:tcPr>
            <w:tcW w:w="1134" w:type="dxa"/>
            <w:tcBorders>
              <w:top w:val="single" w:sz="4" w:space="0" w:color="auto"/>
              <w:bottom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2</w:t>
            </w:r>
          </w:p>
        </w:tc>
      </w:tr>
      <w:tr w:rsidR="009413FC" w:rsidRPr="00C82126" w:rsidTr="00F079A7">
        <w:trPr>
          <w:trHeight w:val="240"/>
        </w:trPr>
        <w:tc>
          <w:tcPr>
            <w:tcW w:w="11715" w:type="dxa"/>
            <w:gridSpan w:val="3"/>
            <w:tcBorders>
              <w:top w:val="single" w:sz="4" w:space="0" w:color="auto"/>
              <w:bottom w:val="single" w:sz="4" w:space="0" w:color="auto"/>
            </w:tcBorders>
          </w:tcPr>
          <w:p w:rsidR="009413FC" w:rsidRPr="00C82126" w:rsidRDefault="009413FC" w:rsidP="00852EF8">
            <w:pPr>
              <w:spacing w:after="0" w:line="240" w:lineRule="auto"/>
              <w:rPr>
                <w:rFonts w:ascii="Times New Roman" w:hAnsi="Times New Roman"/>
                <w:sz w:val="20"/>
                <w:szCs w:val="20"/>
              </w:rPr>
            </w:pPr>
            <w:r w:rsidRPr="00C82126">
              <w:rPr>
                <w:rFonts w:ascii="Times New Roman" w:hAnsi="Times New Roman"/>
                <w:sz w:val="20"/>
                <w:szCs w:val="20"/>
              </w:rPr>
              <w:t>Составление и обработка авансовых отчетов;</w:t>
            </w:r>
          </w:p>
        </w:tc>
        <w:tc>
          <w:tcPr>
            <w:tcW w:w="1276" w:type="dxa"/>
            <w:tcBorders>
              <w:top w:val="single" w:sz="4" w:space="0" w:color="auto"/>
              <w:bottom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6</w:t>
            </w:r>
          </w:p>
        </w:tc>
        <w:tc>
          <w:tcPr>
            <w:tcW w:w="1134" w:type="dxa"/>
            <w:tcBorders>
              <w:top w:val="single" w:sz="4" w:space="0" w:color="auto"/>
              <w:bottom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2</w:t>
            </w:r>
          </w:p>
        </w:tc>
      </w:tr>
      <w:tr w:rsidR="009413FC" w:rsidRPr="00C82126" w:rsidTr="00F079A7">
        <w:trPr>
          <w:trHeight w:val="270"/>
        </w:trPr>
        <w:tc>
          <w:tcPr>
            <w:tcW w:w="11715" w:type="dxa"/>
            <w:gridSpan w:val="3"/>
            <w:tcBorders>
              <w:top w:val="single" w:sz="4" w:space="0" w:color="auto"/>
              <w:bottom w:val="single" w:sz="4" w:space="0" w:color="auto"/>
            </w:tcBorders>
          </w:tcPr>
          <w:p w:rsidR="009413FC" w:rsidRPr="00C82126" w:rsidRDefault="009413FC" w:rsidP="00852EF8">
            <w:pPr>
              <w:spacing w:after="0" w:line="240" w:lineRule="auto"/>
              <w:rPr>
                <w:rFonts w:ascii="Times New Roman" w:hAnsi="Times New Roman"/>
                <w:sz w:val="20"/>
                <w:szCs w:val="20"/>
              </w:rPr>
            </w:pPr>
            <w:r w:rsidRPr="00C82126">
              <w:rPr>
                <w:rFonts w:ascii="Times New Roman" w:hAnsi="Times New Roman"/>
                <w:sz w:val="20"/>
                <w:szCs w:val="20"/>
              </w:rPr>
              <w:t>Заполнение журнала-ордера №7</w:t>
            </w:r>
          </w:p>
        </w:tc>
        <w:tc>
          <w:tcPr>
            <w:tcW w:w="1276" w:type="dxa"/>
            <w:tcBorders>
              <w:top w:val="single" w:sz="4" w:space="0" w:color="auto"/>
              <w:bottom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4</w:t>
            </w:r>
          </w:p>
        </w:tc>
        <w:tc>
          <w:tcPr>
            <w:tcW w:w="1134" w:type="dxa"/>
            <w:tcBorders>
              <w:top w:val="single" w:sz="4" w:space="0" w:color="auto"/>
              <w:bottom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2</w:t>
            </w:r>
          </w:p>
        </w:tc>
      </w:tr>
      <w:tr w:rsidR="009413FC" w:rsidRPr="00C82126" w:rsidTr="00F079A7">
        <w:trPr>
          <w:trHeight w:val="229"/>
        </w:trPr>
        <w:tc>
          <w:tcPr>
            <w:tcW w:w="11715" w:type="dxa"/>
            <w:gridSpan w:val="3"/>
            <w:tcBorders>
              <w:top w:val="single" w:sz="4" w:space="0" w:color="auto"/>
              <w:bottom w:val="single" w:sz="4" w:space="0" w:color="auto"/>
            </w:tcBorders>
          </w:tcPr>
          <w:p w:rsidR="009413FC" w:rsidRPr="00C82126" w:rsidRDefault="009413FC" w:rsidP="00852EF8">
            <w:pPr>
              <w:spacing w:after="0" w:line="240" w:lineRule="auto"/>
              <w:rPr>
                <w:rFonts w:ascii="Times New Roman" w:hAnsi="Times New Roman"/>
                <w:sz w:val="20"/>
                <w:szCs w:val="20"/>
              </w:rPr>
            </w:pPr>
            <w:r w:rsidRPr="00C82126">
              <w:rPr>
                <w:rFonts w:ascii="Times New Roman" w:hAnsi="Times New Roman"/>
                <w:sz w:val="20"/>
                <w:szCs w:val="20"/>
              </w:rPr>
              <w:t xml:space="preserve">Составление договоров с поставщиками и подрядчиками, </w:t>
            </w:r>
          </w:p>
        </w:tc>
        <w:tc>
          <w:tcPr>
            <w:tcW w:w="1276" w:type="dxa"/>
            <w:tcBorders>
              <w:top w:val="single" w:sz="4" w:space="0" w:color="auto"/>
              <w:bottom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2</w:t>
            </w:r>
          </w:p>
        </w:tc>
        <w:tc>
          <w:tcPr>
            <w:tcW w:w="1134" w:type="dxa"/>
            <w:tcBorders>
              <w:top w:val="single" w:sz="4" w:space="0" w:color="auto"/>
              <w:bottom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2,3</w:t>
            </w:r>
          </w:p>
        </w:tc>
      </w:tr>
      <w:tr w:rsidR="009413FC" w:rsidRPr="00C82126" w:rsidTr="009413FC">
        <w:trPr>
          <w:trHeight w:val="263"/>
        </w:trPr>
        <w:tc>
          <w:tcPr>
            <w:tcW w:w="11715" w:type="dxa"/>
            <w:gridSpan w:val="3"/>
            <w:tcBorders>
              <w:top w:val="single" w:sz="4" w:space="0" w:color="auto"/>
            </w:tcBorders>
          </w:tcPr>
          <w:p w:rsidR="009413FC" w:rsidRPr="00C82126" w:rsidRDefault="009413FC" w:rsidP="00852EF8">
            <w:pPr>
              <w:spacing w:after="0" w:line="240" w:lineRule="auto"/>
              <w:rPr>
                <w:rFonts w:ascii="Times New Roman" w:hAnsi="Times New Roman"/>
                <w:sz w:val="20"/>
                <w:szCs w:val="20"/>
              </w:rPr>
            </w:pPr>
            <w:r w:rsidRPr="00C82126">
              <w:rPr>
                <w:rFonts w:ascii="Times New Roman" w:hAnsi="Times New Roman"/>
                <w:sz w:val="20"/>
                <w:szCs w:val="20"/>
              </w:rPr>
              <w:t>Составление договоров с покупателями и заказчиками;</w:t>
            </w:r>
          </w:p>
        </w:tc>
        <w:tc>
          <w:tcPr>
            <w:tcW w:w="1276" w:type="dxa"/>
            <w:tcBorders>
              <w:top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2</w:t>
            </w:r>
          </w:p>
        </w:tc>
        <w:tc>
          <w:tcPr>
            <w:tcW w:w="1134" w:type="dxa"/>
            <w:tcBorders>
              <w:top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2,3</w:t>
            </w:r>
          </w:p>
        </w:tc>
      </w:tr>
      <w:tr w:rsidR="009413FC" w:rsidRPr="00C82126" w:rsidTr="009413FC">
        <w:trPr>
          <w:trHeight w:val="267"/>
        </w:trPr>
        <w:tc>
          <w:tcPr>
            <w:tcW w:w="11715" w:type="dxa"/>
            <w:gridSpan w:val="3"/>
            <w:tcBorders>
              <w:top w:val="single" w:sz="4" w:space="0" w:color="auto"/>
            </w:tcBorders>
          </w:tcPr>
          <w:p w:rsidR="009413FC" w:rsidRPr="00C82126" w:rsidRDefault="009413FC" w:rsidP="00852EF8">
            <w:pPr>
              <w:spacing w:after="0" w:line="240" w:lineRule="auto"/>
              <w:rPr>
                <w:rFonts w:ascii="Times New Roman" w:hAnsi="Times New Roman"/>
                <w:sz w:val="20"/>
                <w:szCs w:val="20"/>
              </w:rPr>
            </w:pPr>
            <w:r w:rsidRPr="00C82126">
              <w:rPr>
                <w:rFonts w:ascii="Times New Roman" w:hAnsi="Times New Roman"/>
                <w:sz w:val="20"/>
                <w:szCs w:val="20"/>
              </w:rPr>
              <w:t>Оформление счетов-фактур</w:t>
            </w:r>
          </w:p>
        </w:tc>
        <w:tc>
          <w:tcPr>
            <w:tcW w:w="1276" w:type="dxa"/>
            <w:tcBorders>
              <w:top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6</w:t>
            </w:r>
          </w:p>
        </w:tc>
        <w:tc>
          <w:tcPr>
            <w:tcW w:w="1134" w:type="dxa"/>
            <w:tcBorders>
              <w:top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2,3</w:t>
            </w:r>
          </w:p>
        </w:tc>
      </w:tr>
      <w:tr w:rsidR="009413FC" w:rsidRPr="00C82126" w:rsidTr="00F079A7">
        <w:trPr>
          <w:trHeight w:val="450"/>
        </w:trPr>
        <w:tc>
          <w:tcPr>
            <w:tcW w:w="11715" w:type="dxa"/>
            <w:gridSpan w:val="3"/>
            <w:tcBorders>
              <w:top w:val="single" w:sz="4" w:space="0" w:color="auto"/>
            </w:tcBorders>
          </w:tcPr>
          <w:p w:rsidR="009413FC" w:rsidRPr="00C82126" w:rsidRDefault="009413FC" w:rsidP="00852EF8">
            <w:pPr>
              <w:spacing w:after="0" w:line="240" w:lineRule="auto"/>
              <w:rPr>
                <w:rFonts w:ascii="Times New Roman" w:hAnsi="Times New Roman"/>
                <w:sz w:val="20"/>
                <w:szCs w:val="20"/>
              </w:rPr>
            </w:pPr>
            <w:r w:rsidRPr="00C82126">
              <w:rPr>
                <w:rFonts w:ascii="Times New Roman" w:hAnsi="Times New Roman"/>
                <w:sz w:val="20"/>
                <w:szCs w:val="20"/>
              </w:rPr>
              <w:t>Расч</w:t>
            </w:r>
            <w:r w:rsidR="0065745A" w:rsidRPr="00C82126">
              <w:rPr>
                <w:rFonts w:ascii="Times New Roman" w:hAnsi="Times New Roman"/>
                <w:sz w:val="20"/>
                <w:szCs w:val="20"/>
              </w:rPr>
              <w:t>ет заработной платы сотрудников</w:t>
            </w:r>
          </w:p>
        </w:tc>
        <w:tc>
          <w:tcPr>
            <w:tcW w:w="1276" w:type="dxa"/>
            <w:tcBorders>
              <w:top w:val="single" w:sz="4" w:space="0" w:color="auto"/>
            </w:tcBorders>
          </w:tcPr>
          <w:p w:rsidR="009413FC" w:rsidRPr="00C82126" w:rsidRDefault="00C266ED" w:rsidP="00852EF8">
            <w:pPr>
              <w:spacing w:after="0" w:line="240" w:lineRule="auto"/>
              <w:jc w:val="center"/>
              <w:rPr>
                <w:rFonts w:ascii="Times New Roman" w:hAnsi="Times New Roman"/>
                <w:sz w:val="20"/>
                <w:szCs w:val="20"/>
              </w:rPr>
            </w:pPr>
            <w:r w:rsidRPr="00C82126">
              <w:rPr>
                <w:rFonts w:ascii="Times New Roman" w:hAnsi="Times New Roman"/>
                <w:sz w:val="20"/>
                <w:szCs w:val="20"/>
              </w:rPr>
              <w:t>4</w:t>
            </w:r>
          </w:p>
        </w:tc>
        <w:tc>
          <w:tcPr>
            <w:tcW w:w="1134" w:type="dxa"/>
            <w:tcBorders>
              <w:top w:val="single" w:sz="4" w:space="0" w:color="auto"/>
            </w:tcBorders>
          </w:tcPr>
          <w:p w:rsidR="009413FC" w:rsidRPr="00C82126" w:rsidRDefault="009413FC" w:rsidP="00852EF8">
            <w:pPr>
              <w:spacing w:after="0" w:line="240" w:lineRule="auto"/>
              <w:jc w:val="center"/>
              <w:rPr>
                <w:rFonts w:ascii="Times New Roman" w:hAnsi="Times New Roman"/>
                <w:sz w:val="20"/>
                <w:szCs w:val="20"/>
              </w:rPr>
            </w:pPr>
            <w:r w:rsidRPr="00C82126">
              <w:rPr>
                <w:rFonts w:ascii="Times New Roman" w:hAnsi="Times New Roman"/>
                <w:sz w:val="20"/>
                <w:szCs w:val="20"/>
              </w:rPr>
              <w:t>2,3</w:t>
            </w:r>
          </w:p>
        </w:tc>
      </w:tr>
      <w:tr w:rsidR="00C266ED" w:rsidRPr="00C82126" w:rsidTr="00C266ED">
        <w:trPr>
          <w:trHeight w:val="359"/>
        </w:trPr>
        <w:tc>
          <w:tcPr>
            <w:tcW w:w="11715" w:type="dxa"/>
            <w:gridSpan w:val="3"/>
            <w:tcBorders>
              <w:top w:val="single" w:sz="4" w:space="0" w:color="auto"/>
            </w:tcBorders>
          </w:tcPr>
          <w:p w:rsidR="00C266ED" w:rsidRPr="00C82126" w:rsidRDefault="00C266ED" w:rsidP="00852EF8">
            <w:pPr>
              <w:spacing w:after="0" w:line="240" w:lineRule="auto"/>
              <w:rPr>
                <w:rFonts w:ascii="Times New Roman" w:hAnsi="Times New Roman"/>
                <w:sz w:val="20"/>
                <w:szCs w:val="20"/>
              </w:rPr>
            </w:pPr>
            <w:r w:rsidRPr="00C82126">
              <w:rPr>
                <w:rFonts w:ascii="Times New Roman" w:hAnsi="Times New Roman"/>
                <w:sz w:val="20"/>
                <w:szCs w:val="20"/>
              </w:rPr>
              <w:t>Дифференцированный зачет</w:t>
            </w:r>
          </w:p>
        </w:tc>
        <w:tc>
          <w:tcPr>
            <w:tcW w:w="1276" w:type="dxa"/>
            <w:tcBorders>
              <w:top w:val="single" w:sz="4" w:space="0" w:color="auto"/>
            </w:tcBorders>
          </w:tcPr>
          <w:p w:rsidR="00C266ED" w:rsidRPr="00C82126" w:rsidRDefault="00C266ED" w:rsidP="00852EF8">
            <w:pPr>
              <w:spacing w:after="0" w:line="240" w:lineRule="auto"/>
              <w:jc w:val="center"/>
              <w:rPr>
                <w:rFonts w:ascii="Times New Roman" w:hAnsi="Times New Roman"/>
                <w:sz w:val="20"/>
                <w:szCs w:val="20"/>
              </w:rPr>
            </w:pPr>
            <w:r w:rsidRPr="00C82126">
              <w:rPr>
                <w:rFonts w:ascii="Times New Roman" w:hAnsi="Times New Roman"/>
                <w:sz w:val="20"/>
                <w:szCs w:val="20"/>
              </w:rPr>
              <w:t>2</w:t>
            </w:r>
          </w:p>
        </w:tc>
        <w:tc>
          <w:tcPr>
            <w:tcW w:w="1134" w:type="dxa"/>
            <w:tcBorders>
              <w:top w:val="single" w:sz="4" w:space="0" w:color="auto"/>
            </w:tcBorders>
          </w:tcPr>
          <w:p w:rsidR="00C266ED" w:rsidRPr="00C82126" w:rsidRDefault="00C266ED" w:rsidP="00852EF8">
            <w:pPr>
              <w:spacing w:after="0" w:line="240" w:lineRule="auto"/>
              <w:jc w:val="center"/>
              <w:rPr>
                <w:rFonts w:ascii="Times New Roman" w:hAnsi="Times New Roman"/>
                <w:sz w:val="20"/>
                <w:szCs w:val="20"/>
              </w:rPr>
            </w:pPr>
            <w:r w:rsidRPr="00C82126">
              <w:rPr>
                <w:rFonts w:ascii="Times New Roman" w:hAnsi="Times New Roman"/>
                <w:sz w:val="20"/>
                <w:szCs w:val="20"/>
              </w:rPr>
              <w:t>2,3</w:t>
            </w:r>
          </w:p>
        </w:tc>
      </w:tr>
      <w:tr w:rsidR="0065745A" w:rsidRPr="00C82126" w:rsidTr="005A6793">
        <w:tc>
          <w:tcPr>
            <w:tcW w:w="14125" w:type="dxa"/>
            <w:gridSpan w:val="5"/>
          </w:tcPr>
          <w:p w:rsidR="0065745A" w:rsidRPr="00C82126" w:rsidRDefault="0065745A"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color w:val="auto"/>
              </w:rPr>
            </w:pPr>
            <w:r w:rsidRPr="00C82126">
              <w:rPr>
                <w:rFonts w:ascii="Times New Roman" w:eastAsia="Calibri" w:hAnsi="Times New Roman" w:cs="Times New Roman"/>
                <w:color w:val="auto"/>
              </w:rPr>
              <w:t>МДК.02. 02.</w:t>
            </w:r>
            <w:r w:rsidRPr="00C82126">
              <w:rPr>
                <w:rFonts w:ascii="Times New Roman" w:eastAsia="Calibri" w:hAnsi="Times New Roman" w:cs="Times New Roman"/>
              </w:rPr>
              <w:t xml:space="preserve"> </w:t>
            </w:r>
            <w:r w:rsidRPr="00C82126">
              <w:rPr>
                <w:rFonts w:ascii="Times New Roman" w:hAnsi="Times New Roman" w:cs="Times New Roman"/>
                <w:bCs w:val="0"/>
                <w:color w:val="auto"/>
              </w:rPr>
              <w:t>Бухгалтерская технология проведения  и оформления инвентаризации</w:t>
            </w:r>
          </w:p>
          <w:p w:rsidR="0065745A" w:rsidRPr="00C82126" w:rsidRDefault="0065745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446C0C" w:rsidRPr="00C82126" w:rsidTr="00DE1FCD">
        <w:tc>
          <w:tcPr>
            <w:tcW w:w="4344" w:type="dxa"/>
            <w:gridSpan w:val="2"/>
          </w:tcPr>
          <w:p w:rsidR="00446C0C" w:rsidRPr="00C82126" w:rsidRDefault="00446C0C" w:rsidP="00852EF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color w:val="auto"/>
              </w:rPr>
            </w:pPr>
            <w:r w:rsidRPr="00C82126">
              <w:rPr>
                <w:rFonts w:ascii="Times New Roman" w:hAnsi="Times New Roman" w:cs="Times New Roman"/>
                <w:color w:val="auto"/>
              </w:rPr>
              <w:t>Раздел 1</w:t>
            </w:r>
            <w:r w:rsidRPr="00C82126">
              <w:rPr>
                <w:rFonts w:ascii="Times New Roman" w:hAnsi="Times New Roman" w:cs="Times New Roman"/>
              </w:rPr>
              <w:t xml:space="preserve"> </w:t>
            </w:r>
            <w:r w:rsidRPr="00C82126">
              <w:rPr>
                <w:rFonts w:ascii="Times New Roman" w:hAnsi="Times New Roman" w:cs="Times New Roman"/>
                <w:bCs w:val="0"/>
                <w:color w:val="auto"/>
              </w:rPr>
              <w:t>Участие в инвентаризации имущества и обязательств организации</w:t>
            </w:r>
          </w:p>
          <w:p w:rsidR="00446C0C" w:rsidRPr="00C82126" w:rsidRDefault="00446C0C" w:rsidP="00852EF8">
            <w:pPr>
              <w:spacing w:after="0" w:line="240" w:lineRule="auto"/>
              <w:rPr>
                <w:rFonts w:ascii="Times New Roman" w:hAnsi="Times New Roman"/>
                <w:b/>
                <w:sz w:val="20"/>
                <w:szCs w:val="20"/>
              </w:rPr>
            </w:pPr>
          </w:p>
        </w:tc>
        <w:tc>
          <w:tcPr>
            <w:tcW w:w="9781" w:type="dxa"/>
            <w:gridSpan w:val="3"/>
          </w:tcPr>
          <w:p w:rsidR="00446C0C" w:rsidRPr="00C82126" w:rsidRDefault="00446C0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4344" w:type="dxa"/>
            <w:gridSpan w:val="2"/>
            <w:vMerge w:val="restart"/>
          </w:tcPr>
          <w:p w:rsidR="00BA78EC" w:rsidRPr="00C82126" w:rsidRDefault="00BA78EC" w:rsidP="00852EF8">
            <w:pPr>
              <w:autoSpaceDE w:val="0"/>
              <w:autoSpaceDN w:val="0"/>
              <w:adjustRightInd w:val="0"/>
              <w:spacing w:after="0" w:line="240" w:lineRule="auto"/>
              <w:jc w:val="both"/>
              <w:rPr>
                <w:rFonts w:ascii="Times New Roman" w:hAnsi="Times New Roman"/>
                <w:b/>
                <w:sz w:val="20"/>
                <w:szCs w:val="20"/>
              </w:rPr>
            </w:pPr>
            <w:r w:rsidRPr="00C82126">
              <w:rPr>
                <w:rFonts w:ascii="Times New Roman" w:hAnsi="Times New Roman"/>
                <w:b/>
                <w:sz w:val="20"/>
                <w:szCs w:val="20"/>
              </w:rPr>
              <w:t>Тема 1.1 Сущность, роль, виды инвентаризации</w:t>
            </w:r>
          </w:p>
          <w:p w:rsidR="00BA78EC" w:rsidRPr="00C82126" w:rsidRDefault="00BA78EC" w:rsidP="00852EF8">
            <w:pPr>
              <w:autoSpaceDE w:val="0"/>
              <w:autoSpaceDN w:val="0"/>
              <w:adjustRightInd w:val="0"/>
              <w:spacing w:after="0" w:line="240" w:lineRule="auto"/>
              <w:jc w:val="both"/>
              <w:rPr>
                <w:rFonts w:ascii="Times New Roman" w:eastAsia="Calibri" w:hAnsi="Times New Roman"/>
                <w:b/>
                <w:bCs/>
                <w:sz w:val="20"/>
                <w:szCs w:val="20"/>
              </w:rPr>
            </w:pPr>
          </w:p>
        </w:tc>
        <w:tc>
          <w:tcPr>
            <w:tcW w:w="7371"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eastAsia="Calibri" w:hAnsi="Times New Roman" w:cs="Times New Roman"/>
                <w:bCs w:val="0"/>
                <w:color w:val="auto"/>
              </w:rPr>
              <w:t>Содержание</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446C0C" w:rsidRPr="00C82126" w:rsidTr="00DE1FCD">
        <w:tc>
          <w:tcPr>
            <w:tcW w:w="4344" w:type="dxa"/>
            <w:gridSpan w:val="2"/>
            <w:vMerge/>
          </w:tcPr>
          <w:p w:rsidR="00446C0C" w:rsidRPr="00C82126" w:rsidRDefault="00446C0C" w:rsidP="00852EF8">
            <w:pPr>
              <w:autoSpaceDE w:val="0"/>
              <w:autoSpaceDN w:val="0"/>
              <w:adjustRightInd w:val="0"/>
              <w:spacing w:after="0" w:line="240" w:lineRule="auto"/>
              <w:jc w:val="both"/>
              <w:rPr>
                <w:rFonts w:ascii="Times New Roman" w:hAnsi="Times New Roman"/>
                <w:b/>
                <w:sz w:val="20"/>
                <w:szCs w:val="20"/>
              </w:rPr>
            </w:pPr>
          </w:p>
        </w:tc>
        <w:tc>
          <w:tcPr>
            <w:tcW w:w="7371" w:type="dxa"/>
          </w:tcPr>
          <w:p w:rsidR="00446C0C" w:rsidRPr="00C82126" w:rsidRDefault="00446C0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hAnsi="Times New Roman" w:cs="Times New Roman"/>
                <w:b w:val="0"/>
                <w:color w:val="auto"/>
              </w:rPr>
              <w:t>Понятие инвентаризации</w:t>
            </w:r>
          </w:p>
        </w:tc>
        <w:tc>
          <w:tcPr>
            <w:tcW w:w="1276" w:type="dxa"/>
          </w:tcPr>
          <w:p w:rsidR="00446C0C" w:rsidRPr="00C82126" w:rsidRDefault="00446C0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446C0C" w:rsidRPr="00C82126" w:rsidRDefault="00446C0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446C0C" w:rsidRPr="00C82126" w:rsidTr="00DE1FCD">
        <w:tc>
          <w:tcPr>
            <w:tcW w:w="4344" w:type="dxa"/>
            <w:gridSpan w:val="2"/>
            <w:vMerge/>
          </w:tcPr>
          <w:p w:rsidR="00446C0C" w:rsidRPr="00C82126" w:rsidRDefault="00446C0C" w:rsidP="00852EF8">
            <w:pPr>
              <w:autoSpaceDE w:val="0"/>
              <w:autoSpaceDN w:val="0"/>
              <w:adjustRightInd w:val="0"/>
              <w:spacing w:after="0" w:line="240" w:lineRule="auto"/>
              <w:jc w:val="both"/>
              <w:rPr>
                <w:rFonts w:ascii="Times New Roman" w:hAnsi="Times New Roman"/>
                <w:b/>
                <w:sz w:val="20"/>
                <w:szCs w:val="20"/>
              </w:rPr>
            </w:pPr>
          </w:p>
        </w:tc>
        <w:tc>
          <w:tcPr>
            <w:tcW w:w="7371" w:type="dxa"/>
          </w:tcPr>
          <w:p w:rsidR="00446C0C" w:rsidRPr="00C82126" w:rsidRDefault="00446C0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hAnsi="Times New Roman" w:cs="Times New Roman"/>
                <w:b w:val="0"/>
                <w:color w:val="auto"/>
              </w:rPr>
              <w:t>Основания  инвентаризации</w:t>
            </w:r>
          </w:p>
        </w:tc>
        <w:tc>
          <w:tcPr>
            <w:tcW w:w="1276" w:type="dxa"/>
          </w:tcPr>
          <w:p w:rsidR="00446C0C" w:rsidRPr="00C82126" w:rsidRDefault="00446C0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446C0C" w:rsidRPr="00C82126" w:rsidRDefault="00446C0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446C0C" w:rsidRPr="00C82126" w:rsidTr="00DE1FCD">
        <w:tc>
          <w:tcPr>
            <w:tcW w:w="4344" w:type="dxa"/>
            <w:gridSpan w:val="2"/>
            <w:vMerge/>
          </w:tcPr>
          <w:p w:rsidR="00446C0C" w:rsidRPr="00C82126" w:rsidRDefault="00446C0C" w:rsidP="00852EF8">
            <w:pPr>
              <w:autoSpaceDE w:val="0"/>
              <w:autoSpaceDN w:val="0"/>
              <w:adjustRightInd w:val="0"/>
              <w:spacing w:after="0" w:line="240" w:lineRule="auto"/>
              <w:jc w:val="both"/>
              <w:rPr>
                <w:rFonts w:ascii="Times New Roman" w:hAnsi="Times New Roman"/>
                <w:b/>
                <w:sz w:val="20"/>
                <w:szCs w:val="20"/>
              </w:rPr>
            </w:pPr>
          </w:p>
        </w:tc>
        <w:tc>
          <w:tcPr>
            <w:tcW w:w="7371" w:type="dxa"/>
          </w:tcPr>
          <w:p w:rsidR="00446C0C" w:rsidRPr="00C82126" w:rsidRDefault="00446C0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hAnsi="Times New Roman" w:cs="Times New Roman"/>
                <w:b w:val="0"/>
                <w:color w:val="auto"/>
              </w:rPr>
              <w:t>Виды и сроки проведения инвентаризации</w:t>
            </w:r>
          </w:p>
        </w:tc>
        <w:tc>
          <w:tcPr>
            <w:tcW w:w="1276" w:type="dxa"/>
          </w:tcPr>
          <w:p w:rsidR="00446C0C" w:rsidRPr="00C82126" w:rsidRDefault="00446C0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446C0C" w:rsidRPr="00C82126" w:rsidRDefault="00446C0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446C0C" w:rsidRPr="00C82126" w:rsidTr="00DE1FCD">
        <w:tc>
          <w:tcPr>
            <w:tcW w:w="4344" w:type="dxa"/>
            <w:gridSpan w:val="2"/>
            <w:vMerge/>
          </w:tcPr>
          <w:p w:rsidR="00446C0C" w:rsidRPr="00C82126" w:rsidRDefault="00446C0C" w:rsidP="00852EF8">
            <w:pPr>
              <w:autoSpaceDE w:val="0"/>
              <w:autoSpaceDN w:val="0"/>
              <w:adjustRightInd w:val="0"/>
              <w:spacing w:after="0" w:line="240" w:lineRule="auto"/>
              <w:jc w:val="both"/>
              <w:rPr>
                <w:rFonts w:ascii="Times New Roman" w:hAnsi="Times New Roman"/>
                <w:b/>
                <w:sz w:val="20"/>
                <w:szCs w:val="20"/>
              </w:rPr>
            </w:pPr>
          </w:p>
        </w:tc>
        <w:tc>
          <w:tcPr>
            <w:tcW w:w="7371" w:type="dxa"/>
          </w:tcPr>
          <w:p w:rsidR="00446C0C" w:rsidRPr="00C82126" w:rsidRDefault="00543085"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Cs w:val="0"/>
                <w:color w:val="auto"/>
              </w:rPr>
            </w:pPr>
            <w:r w:rsidRPr="00C82126">
              <w:rPr>
                <w:rFonts w:ascii="Times New Roman" w:hAnsi="Times New Roman" w:cs="Times New Roman"/>
                <w:b w:val="0"/>
                <w:color w:val="000000"/>
              </w:rPr>
              <w:t>Общие  правила проведения инвентаризации</w:t>
            </w:r>
          </w:p>
        </w:tc>
        <w:tc>
          <w:tcPr>
            <w:tcW w:w="1276" w:type="dxa"/>
          </w:tcPr>
          <w:p w:rsidR="00446C0C" w:rsidRPr="00C82126" w:rsidRDefault="008B28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446C0C" w:rsidRPr="00C82126" w:rsidRDefault="008B28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446C0C" w:rsidRPr="00C82126" w:rsidTr="00DE1FCD">
        <w:tc>
          <w:tcPr>
            <w:tcW w:w="4344" w:type="dxa"/>
            <w:gridSpan w:val="2"/>
            <w:vMerge/>
          </w:tcPr>
          <w:p w:rsidR="00446C0C" w:rsidRPr="00C82126" w:rsidRDefault="00446C0C" w:rsidP="00852EF8">
            <w:pPr>
              <w:autoSpaceDE w:val="0"/>
              <w:autoSpaceDN w:val="0"/>
              <w:adjustRightInd w:val="0"/>
              <w:spacing w:after="0" w:line="240" w:lineRule="auto"/>
              <w:jc w:val="both"/>
              <w:rPr>
                <w:rFonts w:ascii="Times New Roman" w:hAnsi="Times New Roman"/>
                <w:b/>
                <w:sz w:val="20"/>
                <w:szCs w:val="20"/>
              </w:rPr>
            </w:pPr>
          </w:p>
        </w:tc>
        <w:tc>
          <w:tcPr>
            <w:tcW w:w="7371" w:type="dxa"/>
          </w:tcPr>
          <w:p w:rsidR="00446C0C" w:rsidRPr="00C82126" w:rsidRDefault="00543085"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 w:val="0"/>
                <w:bCs w:val="0"/>
                <w:color w:val="auto"/>
              </w:rPr>
            </w:pPr>
            <w:r w:rsidRPr="00C82126">
              <w:rPr>
                <w:rFonts w:ascii="Times New Roman" w:eastAsia="Calibri" w:hAnsi="Times New Roman" w:cs="Times New Roman"/>
                <w:b w:val="0"/>
                <w:bCs w:val="0"/>
                <w:color w:val="auto"/>
              </w:rPr>
              <w:t>Случаи обязательного проведения инвентаризации</w:t>
            </w:r>
          </w:p>
        </w:tc>
        <w:tc>
          <w:tcPr>
            <w:tcW w:w="1276" w:type="dxa"/>
          </w:tcPr>
          <w:p w:rsidR="00446C0C" w:rsidRPr="00C82126" w:rsidRDefault="008B28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446C0C" w:rsidRPr="00C82126" w:rsidRDefault="008B28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446C0C" w:rsidRPr="00C82126" w:rsidTr="00DE1FCD">
        <w:tc>
          <w:tcPr>
            <w:tcW w:w="4344" w:type="dxa"/>
            <w:gridSpan w:val="2"/>
            <w:vMerge/>
          </w:tcPr>
          <w:p w:rsidR="00446C0C" w:rsidRPr="00C82126" w:rsidRDefault="00446C0C" w:rsidP="00852EF8">
            <w:pPr>
              <w:autoSpaceDE w:val="0"/>
              <w:autoSpaceDN w:val="0"/>
              <w:adjustRightInd w:val="0"/>
              <w:spacing w:after="0" w:line="240" w:lineRule="auto"/>
              <w:jc w:val="both"/>
              <w:rPr>
                <w:rFonts w:ascii="Times New Roman" w:hAnsi="Times New Roman"/>
                <w:b/>
                <w:sz w:val="20"/>
                <w:szCs w:val="20"/>
              </w:rPr>
            </w:pPr>
          </w:p>
        </w:tc>
        <w:tc>
          <w:tcPr>
            <w:tcW w:w="7371" w:type="dxa"/>
          </w:tcPr>
          <w:p w:rsidR="00446C0C" w:rsidRPr="00C82126" w:rsidRDefault="008B28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 w:val="0"/>
                <w:bCs w:val="0"/>
                <w:color w:val="auto"/>
              </w:rPr>
            </w:pPr>
            <w:r w:rsidRPr="00C82126">
              <w:rPr>
                <w:rFonts w:ascii="Times New Roman" w:eastAsia="Calibri" w:hAnsi="Times New Roman" w:cs="Times New Roman"/>
                <w:b w:val="0"/>
                <w:bCs w:val="0"/>
                <w:color w:val="auto"/>
              </w:rPr>
              <w:t>Отражение порядка проведения инвентаризации в учетной политике</w:t>
            </w:r>
          </w:p>
        </w:tc>
        <w:tc>
          <w:tcPr>
            <w:tcW w:w="1276" w:type="dxa"/>
          </w:tcPr>
          <w:p w:rsidR="00446C0C" w:rsidRPr="00C82126" w:rsidRDefault="008B28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446C0C" w:rsidRPr="00C82126" w:rsidRDefault="008B28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BA78EC" w:rsidRPr="00C82126" w:rsidTr="00DE1FCD">
        <w:tc>
          <w:tcPr>
            <w:tcW w:w="4344" w:type="dxa"/>
            <w:gridSpan w:val="2"/>
            <w:vMerge w:val="restart"/>
          </w:tcPr>
          <w:p w:rsidR="00BA78EC" w:rsidRPr="00C82126" w:rsidRDefault="00BA78EC" w:rsidP="00852EF8">
            <w:pPr>
              <w:autoSpaceDE w:val="0"/>
              <w:autoSpaceDN w:val="0"/>
              <w:adjustRightInd w:val="0"/>
              <w:spacing w:after="0" w:line="240" w:lineRule="auto"/>
              <w:jc w:val="both"/>
              <w:rPr>
                <w:rFonts w:ascii="Times New Roman" w:hAnsi="Times New Roman"/>
                <w:b/>
                <w:sz w:val="20"/>
                <w:szCs w:val="20"/>
              </w:rPr>
            </w:pPr>
            <w:r w:rsidRPr="00C82126">
              <w:rPr>
                <w:rFonts w:ascii="Times New Roman" w:eastAsia="Calibri" w:hAnsi="Times New Roman"/>
                <w:b/>
                <w:bCs/>
                <w:sz w:val="20"/>
                <w:szCs w:val="20"/>
              </w:rPr>
              <w:t>Тема 1.2</w:t>
            </w:r>
            <w:r w:rsidRPr="00C82126">
              <w:rPr>
                <w:rFonts w:ascii="Times New Roman" w:hAnsi="Times New Roman"/>
                <w:b/>
                <w:sz w:val="20"/>
                <w:szCs w:val="20"/>
              </w:rPr>
              <w:t xml:space="preserve"> Технология проведения и документальное оформление инвентаризации имущества и обязательств</w:t>
            </w:r>
          </w:p>
          <w:p w:rsidR="00BA78EC" w:rsidRPr="00C82126" w:rsidRDefault="00BA78EC" w:rsidP="00852EF8">
            <w:pPr>
              <w:spacing w:after="0" w:line="240" w:lineRule="auto"/>
              <w:rPr>
                <w:rFonts w:ascii="Times New Roman" w:eastAsia="Calibri" w:hAnsi="Times New Roman"/>
                <w:b/>
                <w:bCs/>
                <w:sz w:val="20"/>
                <w:szCs w:val="20"/>
              </w:rPr>
            </w:pPr>
          </w:p>
        </w:tc>
        <w:tc>
          <w:tcPr>
            <w:tcW w:w="7371"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eastAsia="Calibri" w:hAnsi="Times New Roman" w:cs="Times New Roman"/>
                <w:bCs w:val="0"/>
                <w:color w:val="auto"/>
              </w:rPr>
              <w:t>Содержание</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6C394C" w:rsidRPr="00C82126" w:rsidTr="00DE1FCD">
        <w:tc>
          <w:tcPr>
            <w:tcW w:w="4344" w:type="dxa"/>
            <w:gridSpan w:val="2"/>
            <w:vMerge/>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000000"/>
              </w:rPr>
            </w:pPr>
            <w:r w:rsidRPr="00C82126">
              <w:rPr>
                <w:rFonts w:ascii="Times New Roman" w:hAnsi="Times New Roman" w:cs="Times New Roman"/>
                <w:b w:val="0"/>
                <w:color w:val="000000"/>
              </w:rPr>
              <w:t>Подготовительный этап  инвентаризации</w:t>
            </w:r>
          </w:p>
        </w:tc>
        <w:tc>
          <w:tcPr>
            <w:tcW w:w="1276"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6C394C" w:rsidRPr="00C82126" w:rsidTr="00DE1FCD">
        <w:tc>
          <w:tcPr>
            <w:tcW w:w="4344" w:type="dxa"/>
            <w:gridSpan w:val="2"/>
            <w:vMerge/>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000000"/>
              </w:rPr>
            </w:pPr>
            <w:r w:rsidRPr="00C82126">
              <w:rPr>
                <w:rFonts w:ascii="Times New Roman" w:hAnsi="Times New Roman" w:cs="Times New Roman"/>
                <w:b w:val="0"/>
                <w:color w:val="000000"/>
              </w:rPr>
              <w:t>Порядок проверки фактического наличия имущества</w:t>
            </w:r>
          </w:p>
        </w:tc>
        <w:tc>
          <w:tcPr>
            <w:tcW w:w="1276"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6C394C" w:rsidRPr="00C82126" w:rsidTr="00DE1FCD">
        <w:tc>
          <w:tcPr>
            <w:tcW w:w="4344" w:type="dxa"/>
            <w:gridSpan w:val="2"/>
            <w:vMerge/>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000000"/>
              </w:rPr>
            </w:pPr>
            <w:r w:rsidRPr="00C82126">
              <w:rPr>
                <w:rFonts w:ascii="Times New Roman" w:hAnsi="Times New Roman" w:cs="Times New Roman"/>
                <w:b w:val="0"/>
                <w:color w:val="000000"/>
              </w:rPr>
              <w:t>Сверка фактического наличия имущества с данными бухгалтерского учета</w:t>
            </w:r>
          </w:p>
        </w:tc>
        <w:tc>
          <w:tcPr>
            <w:tcW w:w="1276"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6C394C" w:rsidRPr="00C82126" w:rsidTr="00DE1FCD">
        <w:tc>
          <w:tcPr>
            <w:tcW w:w="4344" w:type="dxa"/>
            <w:gridSpan w:val="2"/>
            <w:vMerge/>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000000"/>
              </w:rPr>
            </w:pPr>
            <w:r w:rsidRPr="00C82126">
              <w:rPr>
                <w:rFonts w:ascii="Times New Roman" w:hAnsi="Times New Roman" w:cs="Times New Roman"/>
                <w:b w:val="0"/>
                <w:color w:val="000000"/>
              </w:rPr>
              <w:t>Учет выявленной недостачи</w:t>
            </w:r>
          </w:p>
        </w:tc>
        <w:tc>
          <w:tcPr>
            <w:tcW w:w="1276"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6C394C" w:rsidRPr="00C82126" w:rsidTr="00DE1FCD">
        <w:tc>
          <w:tcPr>
            <w:tcW w:w="4344" w:type="dxa"/>
            <w:gridSpan w:val="2"/>
            <w:vMerge/>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000000"/>
              </w:rPr>
            </w:pPr>
            <w:r w:rsidRPr="00C82126">
              <w:rPr>
                <w:rFonts w:ascii="Times New Roman" w:hAnsi="Times New Roman" w:cs="Times New Roman"/>
                <w:b w:val="0"/>
                <w:color w:val="000000"/>
              </w:rPr>
              <w:t>Учет излишков, выявленных в ходе инвентаризации</w:t>
            </w:r>
          </w:p>
        </w:tc>
        <w:tc>
          <w:tcPr>
            <w:tcW w:w="1276"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6C394C" w:rsidRPr="00C82126" w:rsidTr="00DE1FCD">
        <w:tc>
          <w:tcPr>
            <w:tcW w:w="4344" w:type="dxa"/>
            <w:gridSpan w:val="2"/>
            <w:vMerge/>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000000"/>
              </w:rPr>
            </w:pPr>
            <w:r w:rsidRPr="00C82126">
              <w:rPr>
                <w:rFonts w:ascii="Times New Roman" w:hAnsi="Times New Roman" w:cs="Times New Roman"/>
                <w:b w:val="0"/>
                <w:color w:val="000000"/>
              </w:rPr>
              <w:t>Списание выявленной недостачи</w:t>
            </w:r>
          </w:p>
        </w:tc>
        <w:tc>
          <w:tcPr>
            <w:tcW w:w="1276"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BA78EC" w:rsidRPr="00C82126" w:rsidTr="00DE1FCD">
        <w:tc>
          <w:tcPr>
            <w:tcW w:w="4344" w:type="dxa"/>
            <w:gridSpan w:val="2"/>
            <w:vMerge/>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BA78EC" w:rsidRPr="00C82126" w:rsidRDefault="00BA78EC" w:rsidP="00852EF8">
            <w:pPr>
              <w:pStyle w:val="a3"/>
              <w:spacing w:after="0" w:line="240" w:lineRule="auto"/>
              <w:ind w:left="0"/>
              <w:rPr>
                <w:rFonts w:ascii="Times New Roman" w:hAnsi="Times New Roman"/>
                <w:b/>
                <w:sz w:val="20"/>
                <w:szCs w:val="20"/>
              </w:rPr>
            </w:pPr>
            <w:r w:rsidRPr="00C82126">
              <w:rPr>
                <w:rFonts w:ascii="Times New Roman" w:eastAsia="Calibri" w:hAnsi="Times New Roman"/>
                <w:b/>
                <w:bCs/>
                <w:sz w:val="20"/>
                <w:szCs w:val="20"/>
              </w:rPr>
              <w:t>Практические занятия</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BA78EC" w:rsidRPr="00C82126" w:rsidTr="00DE1FCD">
        <w:tc>
          <w:tcPr>
            <w:tcW w:w="4344" w:type="dxa"/>
            <w:gridSpan w:val="2"/>
            <w:vMerge/>
          </w:tcPr>
          <w:p w:rsidR="00BA78EC" w:rsidRPr="00C82126" w:rsidRDefault="00BA78EC" w:rsidP="00852EF8">
            <w:pPr>
              <w:autoSpaceDE w:val="0"/>
              <w:autoSpaceDN w:val="0"/>
              <w:adjustRightInd w:val="0"/>
              <w:spacing w:after="0" w:line="240" w:lineRule="auto"/>
              <w:jc w:val="both"/>
              <w:rPr>
                <w:rFonts w:ascii="Times New Roman" w:hAnsi="Times New Roman"/>
                <w:sz w:val="20"/>
                <w:szCs w:val="20"/>
              </w:rPr>
            </w:pPr>
          </w:p>
        </w:tc>
        <w:tc>
          <w:tcPr>
            <w:tcW w:w="7371" w:type="dxa"/>
          </w:tcPr>
          <w:p w:rsidR="00BA78EC" w:rsidRPr="00C82126" w:rsidRDefault="00BA78EC" w:rsidP="00852EF8">
            <w:pPr>
              <w:pStyle w:val="ConsPlusNormal"/>
              <w:widowControl/>
              <w:ind w:firstLine="0"/>
              <w:outlineLvl w:val="0"/>
              <w:rPr>
                <w:rFonts w:ascii="Times New Roman" w:hAnsi="Times New Roman" w:cs="Times New Roman"/>
              </w:rPr>
            </w:pPr>
            <w:r w:rsidRPr="00C82126">
              <w:rPr>
                <w:rFonts w:ascii="Times New Roman" w:hAnsi="Times New Roman" w:cs="Times New Roman"/>
              </w:rPr>
              <w:t>1.Документальное оформление результатов</w:t>
            </w:r>
          </w:p>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C82126">
              <w:rPr>
                <w:rFonts w:ascii="Times New Roman" w:hAnsi="Times New Roman" w:cs="Times New Roman"/>
                <w:b w:val="0"/>
                <w:color w:val="auto"/>
              </w:rPr>
              <w:t xml:space="preserve">инвентаризации. </w:t>
            </w:r>
          </w:p>
        </w:tc>
        <w:tc>
          <w:tcPr>
            <w:tcW w:w="1276" w:type="dxa"/>
          </w:tcPr>
          <w:p w:rsidR="00BA78E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6C394C" w:rsidRPr="00C82126" w:rsidTr="00DE1FCD">
        <w:tc>
          <w:tcPr>
            <w:tcW w:w="4344" w:type="dxa"/>
            <w:gridSpan w:val="2"/>
            <w:vMerge/>
          </w:tcPr>
          <w:p w:rsidR="006C394C" w:rsidRPr="00C82126" w:rsidRDefault="006C394C" w:rsidP="00852EF8">
            <w:pPr>
              <w:autoSpaceDE w:val="0"/>
              <w:autoSpaceDN w:val="0"/>
              <w:adjustRightInd w:val="0"/>
              <w:spacing w:after="0" w:line="240" w:lineRule="auto"/>
              <w:jc w:val="both"/>
              <w:rPr>
                <w:rFonts w:ascii="Times New Roman" w:hAnsi="Times New Roman"/>
                <w:sz w:val="20"/>
                <w:szCs w:val="20"/>
              </w:rPr>
            </w:pPr>
          </w:p>
        </w:tc>
        <w:tc>
          <w:tcPr>
            <w:tcW w:w="7371" w:type="dxa"/>
          </w:tcPr>
          <w:p w:rsidR="006C394C" w:rsidRPr="00C82126" w:rsidRDefault="006C394C" w:rsidP="00852EF8">
            <w:pPr>
              <w:pStyle w:val="ConsPlusNormal"/>
              <w:widowControl/>
              <w:ind w:firstLine="0"/>
              <w:outlineLvl w:val="0"/>
              <w:rPr>
                <w:rFonts w:ascii="Times New Roman" w:hAnsi="Times New Roman" w:cs="Times New Roman"/>
              </w:rPr>
            </w:pPr>
            <w:r w:rsidRPr="00C82126">
              <w:rPr>
                <w:rFonts w:ascii="Times New Roman" w:hAnsi="Times New Roman" w:cs="Times New Roman"/>
              </w:rPr>
              <w:t>2 Заполнение акта инвентаризации</w:t>
            </w:r>
          </w:p>
        </w:tc>
        <w:tc>
          <w:tcPr>
            <w:tcW w:w="1276"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DE1FCD">
        <w:tc>
          <w:tcPr>
            <w:tcW w:w="4344" w:type="dxa"/>
            <w:gridSpan w:val="2"/>
            <w:vMerge/>
          </w:tcPr>
          <w:p w:rsidR="00BA78EC" w:rsidRPr="00C82126" w:rsidRDefault="00BA78EC" w:rsidP="00852EF8">
            <w:pPr>
              <w:autoSpaceDE w:val="0"/>
              <w:autoSpaceDN w:val="0"/>
              <w:adjustRightInd w:val="0"/>
              <w:spacing w:after="0" w:line="240" w:lineRule="auto"/>
              <w:jc w:val="both"/>
              <w:rPr>
                <w:rFonts w:ascii="Times New Roman" w:hAnsi="Times New Roman"/>
                <w:sz w:val="20"/>
                <w:szCs w:val="20"/>
              </w:rPr>
            </w:pPr>
          </w:p>
        </w:tc>
        <w:tc>
          <w:tcPr>
            <w:tcW w:w="7371" w:type="dxa"/>
          </w:tcPr>
          <w:p w:rsidR="00BA78EC" w:rsidRPr="00C82126" w:rsidRDefault="00BA78EC" w:rsidP="00852EF8">
            <w:pPr>
              <w:pStyle w:val="ConsPlusNormal"/>
              <w:widowControl/>
              <w:ind w:firstLine="0"/>
              <w:outlineLvl w:val="0"/>
              <w:rPr>
                <w:rFonts w:ascii="Times New Roman" w:hAnsi="Times New Roman" w:cs="Times New Roman"/>
              </w:rPr>
            </w:pPr>
            <w:r w:rsidRPr="00C82126">
              <w:rPr>
                <w:rFonts w:ascii="Times New Roman" w:hAnsi="Times New Roman" w:cs="Times New Roman"/>
              </w:rPr>
              <w:t>2.Учет инвентаризационных расхождений</w:t>
            </w:r>
          </w:p>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DE1FCD">
        <w:tc>
          <w:tcPr>
            <w:tcW w:w="4344" w:type="dxa"/>
            <w:gridSpan w:val="2"/>
            <w:vMerge w:val="restart"/>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Тема 1.3</w:t>
            </w:r>
            <w:r w:rsidRPr="00C82126">
              <w:rPr>
                <w:rFonts w:ascii="Times New Roman" w:hAnsi="Times New Roman" w:cs="Times New Roman"/>
                <w:b w:val="0"/>
                <w:color w:val="auto"/>
              </w:rPr>
              <w:t xml:space="preserve">  </w:t>
            </w:r>
            <w:r w:rsidRPr="00C82126">
              <w:rPr>
                <w:rFonts w:ascii="Times New Roman" w:hAnsi="Times New Roman" w:cs="Times New Roman"/>
                <w:color w:val="auto"/>
              </w:rPr>
              <w:t xml:space="preserve">Инвентаризация денежных средств и денежных документов в кассе </w:t>
            </w:r>
          </w:p>
        </w:tc>
        <w:tc>
          <w:tcPr>
            <w:tcW w:w="7371" w:type="dxa"/>
          </w:tcPr>
          <w:p w:rsidR="00BA78EC" w:rsidRPr="00C82126" w:rsidRDefault="00BA78EC" w:rsidP="00852EF8">
            <w:pPr>
              <w:pStyle w:val="a3"/>
              <w:spacing w:after="0" w:line="240" w:lineRule="auto"/>
              <w:ind w:left="0"/>
              <w:rPr>
                <w:rFonts w:ascii="Times New Roman" w:hAnsi="Times New Roman"/>
                <w:sz w:val="20"/>
                <w:szCs w:val="20"/>
              </w:rPr>
            </w:pPr>
            <w:r w:rsidRPr="00C82126">
              <w:rPr>
                <w:rFonts w:ascii="Times New Roman" w:eastAsia="Calibri" w:hAnsi="Times New Roman"/>
                <w:b/>
                <w:bCs/>
                <w:sz w:val="20"/>
                <w:szCs w:val="20"/>
              </w:rPr>
              <w:t>Содержание</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BA78EC" w:rsidRPr="00C82126" w:rsidTr="00DE1FCD">
        <w:tc>
          <w:tcPr>
            <w:tcW w:w="4344" w:type="dxa"/>
            <w:gridSpan w:val="2"/>
            <w:vMerge/>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BA78EC" w:rsidRPr="00C82126" w:rsidRDefault="00BA78EC" w:rsidP="00852EF8">
            <w:pPr>
              <w:numPr>
                <w:ilvl w:val="0"/>
                <w:numId w:val="3"/>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 xml:space="preserve">Сверка остатка денежной наличности в кассе с данными учета по кассовой </w:t>
            </w:r>
            <w:r w:rsidRPr="00C82126">
              <w:rPr>
                <w:rFonts w:ascii="Times New Roman" w:hAnsi="Times New Roman"/>
                <w:sz w:val="20"/>
                <w:szCs w:val="20"/>
              </w:rPr>
              <w:lastRenderedPageBreak/>
              <w:t>книге</w:t>
            </w:r>
          </w:p>
        </w:tc>
        <w:tc>
          <w:tcPr>
            <w:tcW w:w="1276" w:type="dxa"/>
          </w:tcPr>
          <w:p w:rsidR="00BA78E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lastRenderedPageBreak/>
              <w:t>2</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6C394C" w:rsidRPr="00C82126" w:rsidTr="00DE1FCD">
        <w:tc>
          <w:tcPr>
            <w:tcW w:w="4344" w:type="dxa"/>
            <w:gridSpan w:val="2"/>
            <w:vMerge/>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6C394C" w:rsidRPr="00C82126" w:rsidRDefault="006C394C" w:rsidP="00852EF8">
            <w:pPr>
              <w:numPr>
                <w:ilvl w:val="0"/>
                <w:numId w:val="3"/>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Документальное оформление результатов инвентаризации наличных денежных средств</w:t>
            </w:r>
          </w:p>
        </w:tc>
        <w:tc>
          <w:tcPr>
            <w:tcW w:w="1276"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6C394C" w:rsidRPr="00C82126" w:rsidTr="00DE1FCD">
        <w:tc>
          <w:tcPr>
            <w:tcW w:w="4344" w:type="dxa"/>
            <w:gridSpan w:val="2"/>
            <w:vMerge/>
          </w:tcPr>
          <w:p w:rsidR="006C394C" w:rsidRPr="00C82126" w:rsidRDefault="006C394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6C394C" w:rsidRPr="00C82126" w:rsidRDefault="00E73E4A" w:rsidP="00852EF8">
            <w:pPr>
              <w:numPr>
                <w:ilvl w:val="0"/>
                <w:numId w:val="3"/>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Ответственность материально-ответственного лица</w:t>
            </w:r>
          </w:p>
        </w:tc>
        <w:tc>
          <w:tcPr>
            <w:tcW w:w="1276" w:type="dxa"/>
          </w:tcPr>
          <w:p w:rsidR="006C394C"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6C394C"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DE1FCD">
        <w:tc>
          <w:tcPr>
            <w:tcW w:w="4344" w:type="dxa"/>
            <w:gridSpan w:val="2"/>
            <w:vMerge/>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BA78EC" w:rsidRPr="00C82126" w:rsidRDefault="00E73E4A" w:rsidP="00852EF8">
            <w:pPr>
              <w:numPr>
                <w:ilvl w:val="0"/>
                <w:numId w:val="3"/>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Оформление приказа на проведение инвентаризации кассы</w:t>
            </w:r>
          </w:p>
        </w:tc>
        <w:tc>
          <w:tcPr>
            <w:tcW w:w="1276" w:type="dxa"/>
          </w:tcPr>
          <w:p w:rsidR="00BA78EC"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E73E4A" w:rsidRPr="00C82126" w:rsidTr="00DE1FCD">
        <w:tc>
          <w:tcPr>
            <w:tcW w:w="4344" w:type="dxa"/>
            <w:gridSpan w:val="2"/>
            <w:vMerge/>
          </w:tcPr>
          <w:p w:rsidR="00E73E4A"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E73E4A" w:rsidRPr="00C82126" w:rsidRDefault="00E73E4A" w:rsidP="00852EF8">
            <w:pPr>
              <w:numPr>
                <w:ilvl w:val="0"/>
                <w:numId w:val="3"/>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Составление акта инвентаризации наличных денежных средств ИНВ-15</w:t>
            </w:r>
          </w:p>
        </w:tc>
        <w:tc>
          <w:tcPr>
            <w:tcW w:w="1276" w:type="dxa"/>
          </w:tcPr>
          <w:p w:rsidR="00E73E4A"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E73E4A"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E73E4A" w:rsidRPr="00C82126" w:rsidTr="00DE1FCD">
        <w:tc>
          <w:tcPr>
            <w:tcW w:w="4344" w:type="dxa"/>
            <w:gridSpan w:val="2"/>
            <w:vMerge/>
          </w:tcPr>
          <w:p w:rsidR="00E73E4A"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E73E4A" w:rsidRPr="00C82126" w:rsidRDefault="00E73E4A" w:rsidP="00852EF8">
            <w:pPr>
              <w:numPr>
                <w:ilvl w:val="0"/>
                <w:numId w:val="3"/>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Составление акта инвентаризации  денежных документов</w:t>
            </w:r>
          </w:p>
        </w:tc>
        <w:tc>
          <w:tcPr>
            <w:tcW w:w="1276" w:type="dxa"/>
          </w:tcPr>
          <w:p w:rsidR="00E73E4A"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E73E4A"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DE1FCD">
        <w:trPr>
          <w:trHeight w:val="557"/>
        </w:trPr>
        <w:tc>
          <w:tcPr>
            <w:tcW w:w="4344" w:type="dxa"/>
            <w:gridSpan w:val="2"/>
            <w:vMerge/>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BA78EC" w:rsidRPr="00C82126" w:rsidRDefault="00BA78EC" w:rsidP="00852EF8">
            <w:pPr>
              <w:pStyle w:val="a3"/>
              <w:spacing w:after="0" w:line="240" w:lineRule="auto"/>
              <w:ind w:left="0"/>
              <w:rPr>
                <w:rFonts w:ascii="Times New Roman" w:hAnsi="Times New Roman"/>
                <w:b/>
                <w:sz w:val="20"/>
                <w:szCs w:val="20"/>
              </w:rPr>
            </w:pPr>
            <w:r w:rsidRPr="00C82126">
              <w:rPr>
                <w:rFonts w:ascii="Times New Roman" w:eastAsia="Calibri" w:hAnsi="Times New Roman"/>
                <w:b/>
                <w:bCs/>
                <w:sz w:val="20"/>
                <w:szCs w:val="20"/>
              </w:rPr>
              <w:t>Практические занятия</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BA78EC" w:rsidRPr="00C82126" w:rsidTr="00DE1FCD">
        <w:tc>
          <w:tcPr>
            <w:tcW w:w="4344" w:type="dxa"/>
            <w:gridSpan w:val="2"/>
            <w:vMerge/>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BA78EC" w:rsidRPr="00C82126" w:rsidRDefault="00BA78EC" w:rsidP="00852EF8">
            <w:pPr>
              <w:numPr>
                <w:ilvl w:val="0"/>
                <w:numId w:val="8"/>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Составление акта инвентаризации наличных денежных средств</w:t>
            </w:r>
          </w:p>
        </w:tc>
        <w:tc>
          <w:tcPr>
            <w:tcW w:w="1276" w:type="dxa"/>
          </w:tcPr>
          <w:p w:rsidR="00BA78EC"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E73E4A" w:rsidRPr="00C82126" w:rsidTr="00DE1FCD">
        <w:tc>
          <w:tcPr>
            <w:tcW w:w="4344" w:type="dxa"/>
            <w:gridSpan w:val="2"/>
            <w:vMerge/>
          </w:tcPr>
          <w:p w:rsidR="00E73E4A"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E73E4A" w:rsidRPr="00C82126" w:rsidRDefault="00E73E4A" w:rsidP="00852EF8">
            <w:pPr>
              <w:numPr>
                <w:ilvl w:val="0"/>
                <w:numId w:val="8"/>
              </w:numPr>
              <w:spacing w:after="0" w:line="240" w:lineRule="auto"/>
              <w:ind w:left="0" w:firstLine="0"/>
              <w:jc w:val="both"/>
              <w:rPr>
                <w:rFonts w:ascii="Times New Roman" w:hAnsi="Times New Roman"/>
                <w:sz w:val="20"/>
                <w:szCs w:val="20"/>
              </w:rPr>
            </w:pPr>
            <w:r w:rsidRPr="00C82126">
              <w:rPr>
                <w:rFonts w:ascii="Times New Roman" w:eastAsia="Calibri" w:hAnsi="Times New Roman"/>
                <w:sz w:val="20"/>
                <w:szCs w:val="20"/>
                <w:lang w:eastAsia="en-US"/>
              </w:rPr>
              <w:t xml:space="preserve">Отражение на счетах бухгалтерского учета недостачи наличных денежных </w:t>
            </w:r>
          </w:p>
        </w:tc>
        <w:tc>
          <w:tcPr>
            <w:tcW w:w="1276" w:type="dxa"/>
          </w:tcPr>
          <w:p w:rsidR="00E73E4A"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E73E4A"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DE1FCD">
        <w:tc>
          <w:tcPr>
            <w:tcW w:w="4344" w:type="dxa"/>
            <w:gridSpan w:val="2"/>
            <w:vMerge/>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BA78EC" w:rsidRPr="00C82126" w:rsidRDefault="00E73E4A" w:rsidP="00852EF8">
            <w:pPr>
              <w:numPr>
                <w:ilvl w:val="0"/>
                <w:numId w:val="8"/>
              </w:numPr>
              <w:spacing w:after="0" w:line="240" w:lineRule="auto"/>
              <w:ind w:left="0" w:firstLine="0"/>
              <w:jc w:val="both"/>
              <w:rPr>
                <w:rFonts w:ascii="Times New Roman" w:hAnsi="Times New Roman"/>
                <w:sz w:val="20"/>
                <w:szCs w:val="20"/>
              </w:rPr>
            </w:pPr>
            <w:r w:rsidRPr="00C82126">
              <w:rPr>
                <w:rFonts w:ascii="Times New Roman" w:eastAsia="Calibri" w:hAnsi="Times New Roman"/>
                <w:sz w:val="20"/>
                <w:szCs w:val="20"/>
                <w:lang w:eastAsia="en-US"/>
              </w:rPr>
              <w:t>Отражение на счетах бухгалтерского учета излишек  наличных денежных</w:t>
            </w:r>
            <w:r w:rsidR="00DE1FCD" w:rsidRPr="00C82126">
              <w:rPr>
                <w:rFonts w:ascii="Times New Roman" w:eastAsia="Calibri" w:hAnsi="Times New Roman"/>
                <w:sz w:val="20"/>
                <w:szCs w:val="20"/>
                <w:lang w:eastAsia="en-US"/>
              </w:rPr>
              <w:t xml:space="preserve"> средств</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DE1FCD">
        <w:tc>
          <w:tcPr>
            <w:tcW w:w="4344" w:type="dxa"/>
            <w:gridSpan w:val="2"/>
            <w:vMerge w:val="restart"/>
          </w:tcPr>
          <w:p w:rsidR="00BA78EC" w:rsidRPr="00C82126" w:rsidRDefault="00BA78EC" w:rsidP="00852EF8">
            <w:pPr>
              <w:autoSpaceDE w:val="0"/>
              <w:autoSpaceDN w:val="0"/>
              <w:adjustRightInd w:val="0"/>
              <w:spacing w:after="0" w:line="240" w:lineRule="auto"/>
              <w:jc w:val="both"/>
              <w:rPr>
                <w:rFonts w:ascii="Times New Roman" w:hAnsi="Times New Roman"/>
                <w:sz w:val="20"/>
                <w:szCs w:val="20"/>
              </w:rPr>
            </w:pPr>
            <w:r w:rsidRPr="00C82126">
              <w:rPr>
                <w:rFonts w:ascii="Times New Roman" w:hAnsi="Times New Roman"/>
                <w:b/>
                <w:sz w:val="20"/>
                <w:szCs w:val="20"/>
              </w:rPr>
              <w:t>Тема 1.4. Инвентаризация расчетов с банками</w:t>
            </w:r>
          </w:p>
        </w:tc>
        <w:tc>
          <w:tcPr>
            <w:tcW w:w="7371" w:type="dxa"/>
          </w:tcPr>
          <w:p w:rsidR="00BA78EC" w:rsidRPr="00C82126" w:rsidRDefault="00BA78EC" w:rsidP="00852EF8">
            <w:pPr>
              <w:pStyle w:val="a3"/>
              <w:spacing w:after="0" w:line="240" w:lineRule="auto"/>
              <w:ind w:left="0"/>
              <w:rPr>
                <w:rFonts w:ascii="Times New Roman" w:hAnsi="Times New Roman"/>
                <w:sz w:val="20"/>
                <w:szCs w:val="20"/>
              </w:rPr>
            </w:pPr>
            <w:r w:rsidRPr="00C82126">
              <w:rPr>
                <w:rFonts w:ascii="Times New Roman" w:eastAsia="Calibri" w:hAnsi="Times New Roman"/>
                <w:b/>
                <w:bCs/>
                <w:sz w:val="20"/>
                <w:szCs w:val="20"/>
              </w:rPr>
              <w:t>Содержание</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E73E4A" w:rsidRPr="00C82126" w:rsidTr="00DE1FCD">
        <w:tc>
          <w:tcPr>
            <w:tcW w:w="4344" w:type="dxa"/>
            <w:gridSpan w:val="2"/>
            <w:vMerge/>
          </w:tcPr>
          <w:p w:rsidR="00E73E4A"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E73E4A" w:rsidRPr="00C82126" w:rsidRDefault="00E73E4A" w:rsidP="00852EF8">
            <w:pPr>
              <w:numPr>
                <w:ilvl w:val="0"/>
                <w:numId w:val="1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Инвентаризация денежных средств, находящихся в банках на расчетном счете</w:t>
            </w:r>
          </w:p>
        </w:tc>
        <w:tc>
          <w:tcPr>
            <w:tcW w:w="1276" w:type="dxa"/>
          </w:tcPr>
          <w:p w:rsidR="00E73E4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E73E4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E73E4A" w:rsidRPr="00C82126" w:rsidTr="00DE1FCD">
        <w:tc>
          <w:tcPr>
            <w:tcW w:w="4344" w:type="dxa"/>
            <w:gridSpan w:val="2"/>
            <w:vMerge/>
          </w:tcPr>
          <w:p w:rsidR="00E73E4A"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E73E4A" w:rsidRPr="00C82126" w:rsidRDefault="00E73E4A" w:rsidP="00852EF8">
            <w:pPr>
              <w:numPr>
                <w:ilvl w:val="0"/>
                <w:numId w:val="1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Инвентаризация денежных средств, находящихся в банк</w:t>
            </w:r>
            <w:r w:rsidR="00F95FAA" w:rsidRPr="00C82126">
              <w:rPr>
                <w:rFonts w:ascii="Times New Roman" w:hAnsi="Times New Roman"/>
                <w:sz w:val="20"/>
                <w:szCs w:val="20"/>
              </w:rPr>
              <w:t>е</w:t>
            </w:r>
            <w:r w:rsidRPr="00C82126">
              <w:rPr>
                <w:rFonts w:ascii="Times New Roman" w:hAnsi="Times New Roman"/>
                <w:sz w:val="20"/>
                <w:szCs w:val="20"/>
              </w:rPr>
              <w:t xml:space="preserve"> на </w:t>
            </w:r>
            <w:r w:rsidR="00F95FAA" w:rsidRPr="00C82126">
              <w:rPr>
                <w:rFonts w:ascii="Times New Roman" w:hAnsi="Times New Roman"/>
                <w:sz w:val="20"/>
                <w:szCs w:val="20"/>
              </w:rPr>
              <w:t xml:space="preserve">валютном </w:t>
            </w:r>
            <w:r w:rsidRPr="00C82126">
              <w:rPr>
                <w:rFonts w:ascii="Times New Roman" w:hAnsi="Times New Roman"/>
                <w:sz w:val="20"/>
                <w:szCs w:val="20"/>
              </w:rPr>
              <w:t xml:space="preserve"> счете</w:t>
            </w:r>
          </w:p>
        </w:tc>
        <w:tc>
          <w:tcPr>
            <w:tcW w:w="1276" w:type="dxa"/>
          </w:tcPr>
          <w:p w:rsidR="00E73E4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E73E4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E73E4A" w:rsidRPr="00C82126" w:rsidTr="00DE1FCD">
        <w:tc>
          <w:tcPr>
            <w:tcW w:w="4344" w:type="dxa"/>
            <w:gridSpan w:val="2"/>
            <w:vMerge/>
          </w:tcPr>
          <w:p w:rsidR="00E73E4A" w:rsidRPr="00C82126" w:rsidRDefault="00E73E4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E73E4A" w:rsidRPr="00C82126" w:rsidRDefault="00F95FAA" w:rsidP="00852EF8">
            <w:pPr>
              <w:numPr>
                <w:ilvl w:val="0"/>
                <w:numId w:val="1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Инвентаризация денежных средств, находящихся в банке на специальном счете счете</w:t>
            </w:r>
          </w:p>
        </w:tc>
        <w:tc>
          <w:tcPr>
            <w:tcW w:w="1276" w:type="dxa"/>
          </w:tcPr>
          <w:p w:rsidR="00E73E4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E73E4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F95FAA" w:rsidRPr="00C82126" w:rsidTr="00DE1FCD">
        <w:tc>
          <w:tcPr>
            <w:tcW w:w="4344" w:type="dxa"/>
            <w:gridSpan w:val="2"/>
            <w:vMerge/>
          </w:tcPr>
          <w:p w:rsidR="00F95FA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F95FAA" w:rsidRPr="00C82126" w:rsidRDefault="00F95FAA" w:rsidP="00852EF8">
            <w:pPr>
              <w:numPr>
                <w:ilvl w:val="0"/>
                <w:numId w:val="1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Проверка количества открытых и участвующих в расчетах счетов</w:t>
            </w:r>
          </w:p>
        </w:tc>
        <w:tc>
          <w:tcPr>
            <w:tcW w:w="1276" w:type="dxa"/>
          </w:tcPr>
          <w:p w:rsidR="00F95FA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F95FA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F95FAA" w:rsidRPr="00C82126" w:rsidTr="00DE1FCD">
        <w:tc>
          <w:tcPr>
            <w:tcW w:w="4344" w:type="dxa"/>
            <w:gridSpan w:val="2"/>
            <w:vMerge/>
          </w:tcPr>
          <w:p w:rsidR="00F95FA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F95FAA" w:rsidRPr="00C82126" w:rsidRDefault="00F95FAA" w:rsidP="00852EF8">
            <w:pPr>
              <w:numPr>
                <w:ilvl w:val="0"/>
                <w:numId w:val="1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Законность совершения операций по каждому открытому расчетному счету</w:t>
            </w:r>
          </w:p>
        </w:tc>
        <w:tc>
          <w:tcPr>
            <w:tcW w:w="1276" w:type="dxa"/>
          </w:tcPr>
          <w:p w:rsidR="00F95FA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F95FA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F95FAA" w:rsidRPr="00C82126" w:rsidTr="00DE1FCD">
        <w:tc>
          <w:tcPr>
            <w:tcW w:w="4344" w:type="dxa"/>
            <w:gridSpan w:val="2"/>
            <w:vMerge/>
          </w:tcPr>
          <w:p w:rsidR="00F95FA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F95FAA" w:rsidRPr="00C82126" w:rsidRDefault="00F95FAA" w:rsidP="00852EF8">
            <w:pPr>
              <w:numPr>
                <w:ilvl w:val="0"/>
                <w:numId w:val="1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Законность совершения операций по каждому открытому специальному счету</w:t>
            </w:r>
          </w:p>
        </w:tc>
        <w:tc>
          <w:tcPr>
            <w:tcW w:w="1276" w:type="dxa"/>
          </w:tcPr>
          <w:p w:rsidR="00F95FA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F95FA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DE1FCD">
        <w:tc>
          <w:tcPr>
            <w:tcW w:w="4344" w:type="dxa"/>
            <w:gridSpan w:val="2"/>
            <w:vMerge w:val="restart"/>
          </w:tcPr>
          <w:p w:rsidR="00BA78EC" w:rsidRPr="00C82126" w:rsidRDefault="00BA78EC" w:rsidP="00852EF8">
            <w:pPr>
              <w:autoSpaceDE w:val="0"/>
              <w:autoSpaceDN w:val="0"/>
              <w:adjustRightInd w:val="0"/>
              <w:spacing w:after="0" w:line="240" w:lineRule="auto"/>
              <w:jc w:val="both"/>
              <w:rPr>
                <w:rFonts w:ascii="Times New Roman" w:hAnsi="Times New Roman"/>
                <w:b/>
                <w:sz w:val="20"/>
                <w:szCs w:val="20"/>
              </w:rPr>
            </w:pPr>
            <w:r w:rsidRPr="00C82126">
              <w:rPr>
                <w:rFonts w:ascii="Times New Roman" w:hAnsi="Times New Roman"/>
                <w:b/>
                <w:sz w:val="20"/>
                <w:szCs w:val="20"/>
              </w:rPr>
              <w:t>Тема 1.5</w:t>
            </w:r>
            <w:r w:rsidRPr="00C82126">
              <w:rPr>
                <w:rFonts w:ascii="Times New Roman" w:hAnsi="Times New Roman"/>
                <w:b/>
                <w:bCs/>
                <w:sz w:val="20"/>
                <w:szCs w:val="20"/>
              </w:rPr>
              <w:t xml:space="preserve"> </w:t>
            </w:r>
            <w:r w:rsidRPr="00C82126">
              <w:rPr>
                <w:rFonts w:ascii="Times New Roman" w:hAnsi="Times New Roman"/>
                <w:b/>
                <w:sz w:val="20"/>
                <w:szCs w:val="20"/>
              </w:rPr>
              <w:t>Инвентаризация основных средств</w:t>
            </w:r>
          </w:p>
          <w:p w:rsidR="00BA78EC" w:rsidRPr="00C82126" w:rsidRDefault="00BA78EC" w:rsidP="00852EF8">
            <w:pPr>
              <w:spacing w:after="0" w:line="240" w:lineRule="auto"/>
              <w:jc w:val="both"/>
              <w:rPr>
                <w:rFonts w:ascii="Times New Roman" w:hAnsi="Times New Roman"/>
                <w:sz w:val="20"/>
                <w:szCs w:val="20"/>
              </w:rPr>
            </w:pPr>
          </w:p>
        </w:tc>
        <w:tc>
          <w:tcPr>
            <w:tcW w:w="7371" w:type="dxa"/>
          </w:tcPr>
          <w:p w:rsidR="00BA78EC" w:rsidRPr="00C82126" w:rsidRDefault="00BA78EC" w:rsidP="00852EF8">
            <w:pPr>
              <w:pStyle w:val="a3"/>
              <w:spacing w:after="0" w:line="240" w:lineRule="auto"/>
              <w:ind w:left="0"/>
              <w:rPr>
                <w:rFonts w:ascii="Times New Roman" w:hAnsi="Times New Roman"/>
                <w:sz w:val="20"/>
                <w:szCs w:val="20"/>
              </w:rPr>
            </w:pPr>
            <w:r w:rsidRPr="00C82126">
              <w:rPr>
                <w:rFonts w:ascii="Times New Roman" w:eastAsia="Calibri" w:hAnsi="Times New Roman"/>
                <w:b/>
                <w:bCs/>
                <w:sz w:val="20"/>
                <w:szCs w:val="20"/>
              </w:rPr>
              <w:t>Содержание</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BA78EC" w:rsidRPr="00C82126" w:rsidTr="00DE1FCD">
        <w:tc>
          <w:tcPr>
            <w:tcW w:w="4344" w:type="dxa"/>
            <w:gridSpan w:val="2"/>
            <w:vMerge/>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BA78EC" w:rsidRPr="00C82126" w:rsidRDefault="00BA78EC" w:rsidP="00852EF8">
            <w:pPr>
              <w:numPr>
                <w:ilvl w:val="0"/>
                <w:numId w:val="9"/>
              </w:numPr>
              <w:spacing w:after="0" w:line="240" w:lineRule="auto"/>
              <w:ind w:left="0" w:firstLine="0"/>
              <w:jc w:val="both"/>
              <w:textAlignment w:val="top"/>
              <w:outlineLvl w:val="3"/>
              <w:rPr>
                <w:rFonts w:ascii="Times New Roman" w:hAnsi="Times New Roman"/>
                <w:sz w:val="20"/>
                <w:szCs w:val="20"/>
              </w:rPr>
            </w:pPr>
            <w:bookmarkStart w:id="1" w:name="h110"/>
            <w:bookmarkEnd w:id="1"/>
            <w:r w:rsidRPr="00C82126">
              <w:rPr>
                <w:rFonts w:ascii="Times New Roman" w:hAnsi="Times New Roman"/>
                <w:sz w:val="20"/>
                <w:szCs w:val="20"/>
              </w:rPr>
              <w:t>Проверка документального оформления объектов</w:t>
            </w:r>
          </w:p>
        </w:tc>
        <w:tc>
          <w:tcPr>
            <w:tcW w:w="1276" w:type="dxa"/>
          </w:tcPr>
          <w:p w:rsidR="00BA78EC"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F95FAA" w:rsidRPr="00C82126" w:rsidTr="00DE1FCD">
        <w:tc>
          <w:tcPr>
            <w:tcW w:w="4344" w:type="dxa"/>
            <w:gridSpan w:val="2"/>
            <w:vMerge/>
          </w:tcPr>
          <w:p w:rsidR="00F95FA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F95FAA" w:rsidRPr="00C82126" w:rsidRDefault="00F95FAA" w:rsidP="00852EF8">
            <w:pPr>
              <w:numPr>
                <w:ilvl w:val="0"/>
                <w:numId w:val="9"/>
              </w:numPr>
              <w:spacing w:after="0" w:line="240" w:lineRule="auto"/>
              <w:ind w:left="0" w:firstLine="0"/>
              <w:jc w:val="both"/>
              <w:textAlignment w:val="top"/>
              <w:outlineLvl w:val="3"/>
              <w:rPr>
                <w:rFonts w:ascii="Times New Roman" w:hAnsi="Times New Roman"/>
                <w:sz w:val="20"/>
                <w:szCs w:val="20"/>
              </w:rPr>
            </w:pPr>
            <w:r w:rsidRPr="00C82126">
              <w:rPr>
                <w:rFonts w:ascii="Times New Roman" w:hAnsi="Times New Roman"/>
                <w:sz w:val="20"/>
                <w:szCs w:val="20"/>
              </w:rPr>
              <w:t>Проверка наличия технической документации к объектам</w:t>
            </w:r>
          </w:p>
        </w:tc>
        <w:tc>
          <w:tcPr>
            <w:tcW w:w="1276" w:type="dxa"/>
          </w:tcPr>
          <w:p w:rsidR="00F95FAA" w:rsidRPr="00C82126" w:rsidRDefault="00AE578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F95FAA" w:rsidRPr="00C82126" w:rsidRDefault="00AE578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F95FAA" w:rsidRPr="00C82126" w:rsidTr="00DE1FCD">
        <w:tc>
          <w:tcPr>
            <w:tcW w:w="4344" w:type="dxa"/>
            <w:gridSpan w:val="2"/>
            <w:vMerge/>
          </w:tcPr>
          <w:p w:rsidR="00F95FA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F95FAA" w:rsidRPr="00C82126" w:rsidRDefault="00F95FAA" w:rsidP="00852EF8">
            <w:pPr>
              <w:numPr>
                <w:ilvl w:val="0"/>
                <w:numId w:val="9"/>
              </w:numPr>
              <w:spacing w:after="0" w:line="240" w:lineRule="auto"/>
              <w:ind w:left="0" w:firstLine="0"/>
              <w:jc w:val="both"/>
              <w:textAlignment w:val="top"/>
              <w:outlineLvl w:val="3"/>
              <w:rPr>
                <w:rFonts w:ascii="Times New Roman" w:hAnsi="Times New Roman"/>
                <w:sz w:val="20"/>
                <w:szCs w:val="20"/>
              </w:rPr>
            </w:pPr>
            <w:r w:rsidRPr="00C82126">
              <w:rPr>
                <w:rFonts w:ascii="Times New Roman" w:hAnsi="Times New Roman"/>
                <w:sz w:val="20"/>
                <w:szCs w:val="20"/>
              </w:rPr>
              <w:t>Проверка правильности отнесени</w:t>
            </w:r>
            <w:r w:rsidR="00AE578A" w:rsidRPr="00C82126">
              <w:rPr>
                <w:rFonts w:ascii="Times New Roman" w:hAnsi="Times New Roman"/>
                <w:sz w:val="20"/>
                <w:szCs w:val="20"/>
              </w:rPr>
              <w:t>я объекта к  инвентаризационной группе</w:t>
            </w:r>
          </w:p>
        </w:tc>
        <w:tc>
          <w:tcPr>
            <w:tcW w:w="1276" w:type="dxa"/>
          </w:tcPr>
          <w:p w:rsidR="00F95FAA" w:rsidRPr="00C82126" w:rsidRDefault="00AE578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F95FAA" w:rsidRPr="00C82126" w:rsidRDefault="00AE578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F95FAA" w:rsidRPr="00C82126" w:rsidTr="00DE1FCD">
        <w:tc>
          <w:tcPr>
            <w:tcW w:w="4344" w:type="dxa"/>
            <w:gridSpan w:val="2"/>
            <w:vMerge/>
          </w:tcPr>
          <w:p w:rsidR="00F95FAA"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F95FAA" w:rsidRPr="00C82126" w:rsidRDefault="00AE578A" w:rsidP="00852EF8">
            <w:pPr>
              <w:numPr>
                <w:ilvl w:val="0"/>
                <w:numId w:val="9"/>
              </w:numPr>
              <w:spacing w:after="0" w:line="240" w:lineRule="auto"/>
              <w:ind w:left="0" w:firstLine="0"/>
              <w:jc w:val="both"/>
              <w:textAlignment w:val="top"/>
              <w:outlineLvl w:val="3"/>
              <w:rPr>
                <w:rFonts w:ascii="Times New Roman" w:hAnsi="Times New Roman"/>
                <w:sz w:val="20"/>
                <w:szCs w:val="20"/>
              </w:rPr>
            </w:pPr>
            <w:r w:rsidRPr="00C82126">
              <w:rPr>
                <w:rFonts w:ascii="Times New Roman" w:hAnsi="Times New Roman"/>
                <w:sz w:val="20"/>
                <w:szCs w:val="20"/>
              </w:rPr>
              <w:t>Проверка состояния и исправности основных средств</w:t>
            </w:r>
          </w:p>
        </w:tc>
        <w:tc>
          <w:tcPr>
            <w:tcW w:w="1276" w:type="dxa"/>
          </w:tcPr>
          <w:p w:rsidR="00F95FAA" w:rsidRPr="00C82126" w:rsidRDefault="00AE578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F95FAA" w:rsidRPr="00C82126" w:rsidRDefault="00AE578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DE1FCD">
        <w:tc>
          <w:tcPr>
            <w:tcW w:w="4344" w:type="dxa"/>
            <w:gridSpan w:val="2"/>
            <w:vMerge/>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BA78EC" w:rsidRPr="00C82126" w:rsidRDefault="00BA78EC" w:rsidP="00852EF8">
            <w:pPr>
              <w:pStyle w:val="a3"/>
              <w:numPr>
                <w:ilvl w:val="0"/>
                <w:numId w:val="9"/>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Подтверждение фактического наличия объекта основных средст</w:t>
            </w:r>
            <w:r w:rsidR="00F95FAA" w:rsidRPr="00C82126">
              <w:rPr>
                <w:rFonts w:ascii="Times New Roman" w:hAnsi="Times New Roman"/>
                <w:sz w:val="20"/>
                <w:szCs w:val="20"/>
              </w:rPr>
              <w:t xml:space="preserve">ва </w:t>
            </w:r>
          </w:p>
        </w:tc>
        <w:tc>
          <w:tcPr>
            <w:tcW w:w="1276" w:type="dxa"/>
          </w:tcPr>
          <w:p w:rsidR="00BA78EC" w:rsidRPr="00C82126" w:rsidRDefault="00F95FA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AE578A" w:rsidRPr="00C82126" w:rsidTr="00DE1FCD">
        <w:tc>
          <w:tcPr>
            <w:tcW w:w="4344" w:type="dxa"/>
            <w:gridSpan w:val="2"/>
            <w:vMerge/>
          </w:tcPr>
          <w:p w:rsidR="00AE578A" w:rsidRPr="00C82126" w:rsidRDefault="00AE578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AE578A" w:rsidRPr="00C82126" w:rsidRDefault="00AE578A" w:rsidP="00852EF8">
            <w:pPr>
              <w:pStyle w:val="a3"/>
              <w:numPr>
                <w:ilvl w:val="0"/>
                <w:numId w:val="9"/>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Выявление объектов непригодных к эксплуатации</w:t>
            </w:r>
          </w:p>
        </w:tc>
        <w:tc>
          <w:tcPr>
            <w:tcW w:w="1276" w:type="dxa"/>
          </w:tcPr>
          <w:p w:rsidR="00AE578A" w:rsidRPr="00C82126" w:rsidRDefault="00AE578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AE578A" w:rsidRPr="00C82126" w:rsidRDefault="00AE578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BA78EC" w:rsidRPr="00C82126" w:rsidTr="00DE1FCD">
        <w:tc>
          <w:tcPr>
            <w:tcW w:w="4344" w:type="dxa"/>
            <w:gridSpan w:val="2"/>
            <w:vMerge/>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BA78EC" w:rsidRPr="00C82126" w:rsidRDefault="00BA78EC" w:rsidP="00852EF8">
            <w:pPr>
              <w:pStyle w:val="a3"/>
              <w:spacing w:after="0" w:line="240" w:lineRule="auto"/>
              <w:ind w:left="0"/>
              <w:jc w:val="both"/>
              <w:rPr>
                <w:rFonts w:ascii="Times New Roman" w:hAnsi="Times New Roman"/>
                <w:sz w:val="20"/>
                <w:szCs w:val="20"/>
              </w:rPr>
            </w:pPr>
            <w:r w:rsidRPr="00C82126">
              <w:rPr>
                <w:rFonts w:ascii="Times New Roman" w:eastAsia="Calibri" w:hAnsi="Times New Roman"/>
                <w:b/>
                <w:bCs/>
                <w:sz w:val="20"/>
                <w:szCs w:val="20"/>
              </w:rPr>
              <w:t>Практические занятия</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BA78EC" w:rsidRPr="00C82126" w:rsidTr="00DE1FCD">
        <w:tc>
          <w:tcPr>
            <w:tcW w:w="4344" w:type="dxa"/>
            <w:gridSpan w:val="2"/>
            <w:vMerge/>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BA78EC" w:rsidRPr="00C82126" w:rsidRDefault="00BA78EC" w:rsidP="00852EF8">
            <w:pPr>
              <w:pStyle w:val="a3"/>
              <w:numPr>
                <w:ilvl w:val="0"/>
                <w:numId w:val="4"/>
              </w:numPr>
              <w:spacing w:after="0" w:line="240" w:lineRule="auto"/>
              <w:ind w:left="0" w:firstLine="0"/>
              <w:jc w:val="both"/>
              <w:rPr>
                <w:rFonts w:ascii="Times New Roman" w:eastAsia="Calibri" w:hAnsi="Times New Roman"/>
                <w:b/>
                <w:bCs/>
                <w:sz w:val="20"/>
                <w:szCs w:val="20"/>
              </w:rPr>
            </w:pPr>
            <w:r w:rsidRPr="00C82126">
              <w:rPr>
                <w:rFonts w:ascii="Times New Roman" w:hAnsi="Times New Roman"/>
                <w:sz w:val="20"/>
                <w:szCs w:val="20"/>
              </w:rPr>
              <w:t>Инвентаризационная опись основных средств ИНВ-1</w:t>
            </w:r>
          </w:p>
        </w:tc>
        <w:tc>
          <w:tcPr>
            <w:tcW w:w="1276" w:type="dxa"/>
          </w:tcPr>
          <w:p w:rsidR="00BA78EC" w:rsidRPr="00C82126" w:rsidRDefault="00AE578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AE578A" w:rsidRPr="00C82126" w:rsidTr="00DE1FCD">
        <w:tc>
          <w:tcPr>
            <w:tcW w:w="4344" w:type="dxa"/>
            <w:gridSpan w:val="2"/>
            <w:vMerge/>
          </w:tcPr>
          <w:p w:rsidR="00AE578A" w:rsidRPr="00C82126" w:rsidRDefault="00AE578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AE578A" w:rsidRPr="00C82126" w:rsidRDefault="00AE578A" w:rsidP="00852EF8">
            <w:pPr>
              <w:pStyle w:val="a3"/>
              <w:numPr>
                <w:ilvl w:val="0"/>
                <w:numId w:val="4"/>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Инвентаризация арендованных основных средств</w:t>
            </w:r>
          </w:p>
        </w:tc>
        <w:tc>
          <w:tcPr>
            <w:tcW w:w="1276" w:type="dxa"/>
          </w:tcPr>
          <w:p w:rsidR="00AE578A" w:rsidRPr="00C82126" w:rsidRDefault="00AE578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AE578A" w:rsidRPr="00C82126" w:rsidRDefault="00AE578A"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DE1FCD">
        <w:tc>
          <w:tcPr>
            <w:tcW w:w="4344" w:type="dxa"/>
            <w:gridSpan w:val="2"/>
            <w:vMerge/>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BA78EC" w:rsidRPr="00C82126" w:rsidRDefault="00BA78EC" w:rsidP="00852EF8">
            <w:pPr>
              <w:pStyle w:val="a3"/>
              <w:numPr>
                <w:ilvl w:val="0"/>
                <w:numId w:val="4"/>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Проверка правильности оценки объектов основных средств в балансе</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DE1FCD">
        <w:tc>
          <w:tcPr>
            <w:tcW w:w="4344" w:type="dxa"/>
            <w:gridSpan w:val="2"/>
            <w:vMerge/>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BA78EC" w:rsidRPr="00C82126" w:rsidRDefault="00BA78EC" w:rsidP="00852EF8">
            <w:pPr>
              <w:numPr>
                <w:ilvl w:val="0"/>
                <w:numId w:val="4"/>
              </w:numPr>
              <w:spacing w:after="0" w:line="240" w:lineRule="auto"/>
              <w:ind w:left="0" w:firstLine="0"/>
              <w:jc w:val="both"/>
              <w:textAlignment w:val="top"/>
              <w:outlineLvl w:val="3"/>
              <w:rPr>
                <w:rFonts w:ascii="Times New Roman" w:hAnsi="Times New Roman"/>
                <w:sz w:val="20"/>
                <w:szCs w:val="20"/>
              </w:rPr>
            </w:pPr>
            <w:r w:rsidRPr="00C82126">
              <w:rPr>
                <w:rFonts w:ascii="Times New Roman" w:hAnsi="Times New Roman"/>
                <w:sz w:val="20"/>
                <w:szCs w:val="20"/>
              </w:rPr>
              <w:t>Контроль обоснованности включения активов в состав основных средств</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A84C01" w:rsidRPr="00C82126" w:rsidTr="00DE1FCD">
        <w:tc>
          <w:tcPr>
            <w:tcW w:w="4344" w:type="dxa"/>
            <w:gridSpan w:val="2"/>
            <w:vMerge w:val="restart"/>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 xml:space="preserve">Тема 1.6 Инвентаризация нематериальных активов </w:t>
            </w:r>
          </w:p>
        </w:tc>
        <w:tc>
          <w:tcPr>
            <w:tcW w:w="7371" w:type="dxa"/>
          </w:tcPr>
          <w:p w:rsidR="00A84C01" w:rsidRPr="00C82126" w:rsidRDefault="00A84C01" w:rsidP="00852EF8">
            <w:pPr>
              <w:pStyle w:val="a3"/>
              <w:spacing w:after="0" w:line="240" w:lineRule="auto"/>
              <w:ind w:left="0"/>
              <w:rPr>
                <w:rFonts w:ascii="Times New Roman" w:hAnsi="Times New Roman"/>
                <w:sz w:val="20"/>
                <w:szCs w:val="20"/>
              </w:rPr>
            </w:pPr>
            <w:r w:rsidRPr="00C82126">
              <w:rPr>
                <w:rFonts w:ascii="Times New Roman" w:eastAsia="Calibri" w:hAnsi="Times New Roman"/>
                <w:b/>
                <w:bCs/>
                <w:sz w:val="20"/>
                <w:szCs w:val="20"/>
              </w:rPr>
              <w:t>Содержание</w:t>
            </w:r>
          </w:p>
        </w:tc>
        <w:tc>
          <w:tcPr>
            <w:tcW w:w="1276"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A84C01" w:rsidRPr="00C82126" w:rsidTr="00DE1FCD">
        <w:tc>
          <w:tcPr>
            <w:tcW w:w="4344" w:type="dxa"/>
            <w:gridSpan w:val="2"/>
            <w:vMerge/>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A84C01" w:rsidRPr="00C82126" w:rsidRDefault="00A84C01" w:rsidP="00852EF8">
            <w:pPr>
              <w:numPr>
                <w:ilvl w:val="0"/>
                <w:numId w:val="5"/>
              </w:numPr>
              <w:spacing w:after="0" w:line="240" w:lineRule="auto"/>
              <w:ind w:left="0" w:firstLine="0"/>
              <w:rPr>
                <w:rFonts w:ascii="Times New Roman" w:hAnsi="Times New Roman"/>
                <w:sz w:val="20"/>
                <w:szCs w:val="20"/>
              </w:rPr>
            </w:pPr>
            <w:r w:rsidRPr="00C82126">
              <w:rPr>
                <w:rFonts w:ascii="Times New Roman" w:hAnsi="Times New Roman"/>
                <w:sz w:val="20"/>
                <w:szCs w:val="20"/>
              </w:rPr>
              <w:t xml:space="preserve">Проверка наличия  платежных документов,  стоимость  нематериальных </w:t>
            </w:r>
            <w:r w:rsidRPr="00C82126">
              <w:rPr>
                <w:rFonts w:ascii="Times New Roman" w:hAnsi="Times New Roman"/>
                <w:sz w:val="20"/>
                <w:szCs w:val="20"/>
              </w:rPr>
              <w:lastRenderedPageBreak/>
              <w:t>активов</w:t>
            </w:r>
          </w:p>
        </w:tc>
        <w:tc>
          <w:tcPr>
            <w:tcW w:w="1276"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lastRenderedPageBreak/>
              <w:t>2</w:t>
            </w:r>
          </w:p>
        </w:tc>
        <w:tc>
          <w:tcPr>
            <w:tcW w:w="1134"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A84C01" w:rsidRPr="00C82126" w:rsidTr="00DE1FCD">
        <w:tc>
          <w:tcPr>
            <w:tcW w:w="4344" w:type="dxa"/>
            <w:gridSpan w:val="2"/>
            <w:vMerge/>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A84C01" w:rsidRPr="00C82126" w:rsidRDefault="00A84C01" w:rsidP="00852EF8">
            <w:pPr>
              <w:numPr>
                <w:ilvl w:val="0"/>
                <w:numId w:val="5"/>
              </w:numPr>
              <w:spacing w:after="0" w:line="240" w:lineRule="auto"/>
              <w:ind w:left="0" w:firstLine="0"/>
              <w:rPr>
                <w:rFonts w:ascii="Times New Roman" w:hAnsi="Times New Roman"/>
                <w:sz w:val="20"/>
                <w:szCs w:val="20"/>
              </w:rPr>
            </w:pPr>
            <w:r w:rsidRPr="00C82126">
              <w:rPr>
                <w:rFonts w:ascii="Times New Roman" w:hAnsi="Times New Roman"/>
                <w:sz w:val="20"/>
                <w:szCs w:val="20"/>
              </w:rPr>
              <w:t>Проверка наличия документов, подтверждающих права организации на  использование нематериальных активов</w:t>
            </w:r>
          </w:p>
        </w:tc>
        <w:tc>
          <w:tcPr>
            <w:tcW w:w="1276"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A84C01" w:rsidRPr="00C82126" w:rsidTr="00DE1FCD">
        <w:tc>
          <w:tcPr>
            <w:tcW w:w="4344" w:type="dxa"/>
            <w:gridSpan w:val="2"/>
            <w:vMerge/>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A84C01" w:rsidRPr="00C82126" w:rsidRDefault="00A84C01" w:rsidP="00852EF8">
            <w:pPr>
              <w:numPr>
                <w:ilvl w:val="0"/>
                <w:numId w:val="5"/>
              </w:numPr>
              <w:spacing w:after="0" w:line="240" w:lineRule="auto"/>
              <w:ind w:left="0" w:firstLine="0"/>
              <w:rPr>
                <w:rFonts w:ascii="Times New Roman" w:hAnsi="Times New Roman"/>
                <w:sz w:val="20"/>
                <w:szCs w:val="20"/>
              </w:rPr>
            </w:pPr>
            <w:r w:rsidRPr="00C82126">
              <w:rPr>
                <w:rFonts w:ascii="Times New Roman" w:hAnsi="Times New Roman"/>
                <w:sz w:val="20"/>
                <w:szCs w:val="20"/>
              </w:rPr>
              <w:t>Проверка подлинности  документов, подтверждающих права организации на  использование нематериальных активов</w:t>
            </w:r>
          </w:p>
        </w:tc>
        <w:tc>
          <w:tcPr>
            <w:tcW w:w="1276"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A84C01" w:rsidRPr="00C82126" w:rsidTr="00DE1FCD">
        <w:tc>
          <w:tcPr>
            <w:tcW w:w="4344" w:type="dxa"/>
            <w:gridSpan w:val="2"/>
            <w:vMerge/>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A84C01" w:rsidRPr="00C82126" w:rsidRDefault="00A84C01" w:rsidP="00852EF8">
            <w:pPr>
              <w:pStyle w:val="a3"/>
              <w:spacing w:after="0" w:line="240" w:lineRule="auto"/>
              <w:ind w:left="0"/>
              <w:rPr>
                <w:rFonts w:ascii="Times New Roman" w:hAnsi="Times New Roman"/>
                <w:sz w:val="20"/>
                <w:szCs w:val="20"/>
              </w:rPr>
            </w:pPr>
            <w:r w:rsidRPr="00C82126">
              <w:rPr>
                <w:rFonts w:ascii="Times New Roman" w:eastAsia="Calibri" w:hAnsi="Times New Roman"/>
                <w:b/>
                <w:bCs/>
                <w:sz w:val="20"/>
                <w:szCs w:val="20"/>
              </w:rPr>
              <w:t>Практические занятия</w:t>
            </w:r>
          </w:p>
        </w:tc>
        <w:tc>
          <w:tcPr>
            <w:tcW w:w="1276"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A84C01" w:rsidRPr="00C82126" w:rsidTr="00DE1FCD">
        <w:tc>
          <w:tcPr>
            <w:tcW w:w="4344" w:type="dxa"/>
            <w:gridSpan w:val="2"/>
            <w:vMerge/>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A84C01" w:rsidRPr="00C82126" w:rsidRDefault="00A84C01" w:rsidP="00852EF8">
            <w:pPr>
              <w:pStyle w:val="a3"/>
              <w:numPr>
                <w:ilvl w:val="0"/>
                <w:numId w:val="18"/>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 xml:space="preserve">Заполнение сличительная ведомость результатов       инвентаризации основных средств,  нематериальных активов </w:t>
            </w:r>
          </w:p>
        </w:tc>
        <w:tc>
          <w:tcPr>
            <w:tcW w:w="1276"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A84C01" w:rsidRPr="00C82126" w:rsidTr="00DE1FCD">
        <w:tc>
          <w:tcPr>
            <w:tcW w:w="4344" w:type="dxa"/>
            <w:gridSpan w:val="2"/>
            <w:vMerge/>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Pr>
          <w:p w:rsidR="00A84C01" w:rsidRPr="00C82126" w:rsidRDefault="00A84C01" w:rsidP="00852EF8">
            <w:pPr>
              <w:pStyle w:val="a3"/>
              <w:numPr>
                <w:ilvl w:val="0"/>
                <w:numId w:val="18"/>
              </w:numPr>
              <w:spacing w:after="0" w:line="240" w:lineRule="auto"/>
              <w:ind w:left="0" w:firstLine="0"/>
              <w:jc w:val="both"/>
              <w:rPr>
                <w:rFonts w:ascii="Times New Roman" w:hAnsi="Times New Roman"/>
                <w:b/>
                <w:sz w:val="20"/>
                <w:szCs w:val="20"/>
              </w:rPr>
            </w:pPr>
            <w:r w:rsidRPr="00C82126">
              <w:rPr>
                <w:rFonts w:ascii="Times New Roman" w:hAnsi="Times New Roman"/>
                <w:sz w:val="20"/>
                <w:szCs w:val="20"/>
              </w:rPr>
              <w:t xml:space="preserve">Заполнение </w:t>
            </w:r>
            <w:r w:rsidR="00F564DF" w:rsidRPr="00C82126">
              <w:rPr>
                <w:rFonts w:ascii="Times New Roman" w:hAnsi="Times New Roman"/>
                <w:sz w:val="20"/>
                <w:szCs w:val="20"/>
              </w:rPr>
              <w:t>а</w:t>
            </w:r>
            <w:r w:rsidRPr="00C82126">
              <w:rPr>
                <w:rFonts w:ascii="Times New Roman" w:hAnsi="Times New Roman"/>
                <w:sz w:val="20"/>
                <w:szCs w:val="20"/>
              </w:rPr>
              <w:t>кт</w:t>
            </w:r>
            <w:r w:rsidR="00F564DF" w:rsidRPr="00C82126">
              <w:rPr>
                <w:rFonts w:ascii="Times New Roman" w:hAnsi="Times New Roman"/>
                <w:sz w:val="20"/>
                <w:szCs w:val="20"/>
              </w:rPr>
              <w:t>а</w:t>
            </w:r>
            <w:r w:rsidRPr="00C82126">
              <w:rPr>
                <w:rFonts w:ascii="Times New Roman" w:hAnsi="Times New Roman"/>
                <w:sz w:val="20"/>
                <w:szCs w:val="20"/>
              </w:rPr>
              <w:t xml:space="preserve"> инвентаризации незаконченных ремонтов основных средств»</w:t>
            </w:r>
          </w:p>
        </w:tc>
        <w:tc>
          <w:tcPr>
            <w:tcW w:w="1276"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C5A66" w:rsidRPr="00C82126" w:rsidTr="00DE1FCD">
        <w:trPr>
          <w:trHeight w:val="375"/>
        </w:trPr>
        <w:tc>
          <w:tcPr>
            <w:tcW w:w="4344" w:type="dxa"/>
            <w:gridSpan w:val="2"/>
            <w:vMerge w:val="restart"/>
            <w:tcBorders>
              <w:top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 xml:space="preserve">Тема 1.7 Инвентаризация материально-производственных запасов </w:t>
            </w:r>
          </w:p>
        </w:tc>
        <w:tc>
          <w:tcPr>
            <w:tcW w:w="7371" w:type="dxa"/>
            <w:tcBorders>
              <w:top w:val="single" w:sz="4" w:space="0" w:color="auto"/>
              <w:bottom w:val="single" w:sz="4" w:space="0" w:color="auto"/>
            </w:tcBorders>
          </w:tcPr>
          <w:p w:rsidR="009C5A66" w:rsidRPr="00C82126" w:rsidRDefault="009C5A66" w:rsidP="00852EF8">
            <w:pPr>
              <w:pStyle w:val="a3"/>
              <w:spacing w:after="0" w:line="240" w:lineRule="auto"/>
              <w:ind w:left="0"/>
              <w:rPr>
                <w:rFonts w:ascii="Times New Roman" w:hAnsi="Times New Roman"/>
                <w:sz w:val="20"/>
                <w:szCs w:val="20"/>
              </w:rPr>
            </w:pPr>
            <w:r w:rsidRPr="00C82126">
              <w:rPr>
                <w:rFonts w:ascii="Times New Roman" w:eastAsia="Calibri" w:hAnsi="Times New Roman"/>
                <w:b/>
                <w:bCs/>
                <w:sz w:val="20"/>
                <w:szCs w:val="20"/>
              </w:rPr>
              <w:t>Содержание</w:t>
            </w:r>
          </w:p>
        </w:tc>
        <w:tc>
          <w:tcPr>
            <w:tcW w:w="1276"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9C5A66" w:rsidRPr="00C82126" w:rsidTr="00DE1FCD">
        <w:trPr>
          <w:trHeight w:val="586"/>
        </w:trPr>
        <w:tc>
          <w:tcPr>
            <w:tcW w:w="4344" w:type="dxa"/>
            <w:gridSpan w:val="2"/>
            <w:vMerge/>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9C5A66" w:rsidRPr="00C82126" w:rsidRDefault="009C5A66" w:rsidP="00852EF8">
            <w:pPr>
              <w:pStyle w:val="a3"/>
              <w:numPr>
                <w:ilvl w:val="0"/>
                <w:numId w:val="10"/>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 xml:space="preserve">Выявление расхождений между данными бухгалтерского учета и фактическим наличием МПЗ по отдельным наименованиям </w:t>
            </w:r>
          </w:p>
        </w:tc>
        <w:tc>
          <w:tcPr>
            <w:tcW w:w="1276"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C5A66" w:rsidRPr="00C82126" w:rsidTr="00DE1FCD">
        <w:trPr>
          <w:trHeight w:val="694"/>
        </w:trPr>
        <w:tc>
          <w:tcPr>
            <w:tcW w:w="4344" w:type="dxa"/>
            <w:gridSpan w:val="2"/>
            <w:vMerge/>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9C5A66" w:rsidRPr="00C82126" w:rsidRDefault="009C5A66" w:rsidP="00852EF8">
            <w:pPr>
              <w:pStyle w:val="a3"/>
              <w:numPr>
                <w:ilvl w:val="0"/>
                <w:numId w:val="10"/>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Выявление расхождений между данными бухгалтерского учета и фактическим наличием МПЗ в местах  эксплуатации</w:t>
            </w:r>
          </w:p>
        </w:tc>
        <w:tc>
          <w:tcPr>
            <w:tcW w:w="1276"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C5A66" w:rsidRPr="00C82126" w:rsidTr="00DE1FCD">
        <w:trPr>
          <w:trHeight w:val="150"/>
        </w:trPr>
        <w:tc>
          <w:tcPr>
            <w:tcW w:w="4344" w:type="dxa"/>
            <w:gridSpan w:val="2"/>
            <w:vMerge/>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9C5A66" w:rsidRPr="00C82126" w:rsidRDefault="009C5A66" w:rsidP="00852EF8">
            <w:pPr>
              <w:pStyle w:val="a3"/>
              <w:numPr>
                <w:ilvl w:val="0"/>
                <w:numId w:val="10"/>
              </w:numPr>
              <w:spacing w:after="0" w:line="240" w:lineRule="auto"/>
              <w:ind w:left="0" w:firstLine="0"/>
              <w:rPr>
                <w:rFonts w:ascii="Times New Roman" w:hAnsi="Times New Roman"/>
                <w:sz w:val="20"/>
                <w:szCs w:val="20"/>
              </w:rPr>
            </w:pPr>
            <w:r w:rsidRPr="00C82126">
              <w:rPr>
                <w:rFonts w:ascii="Times New Roman" w:hAnsi="Times New Roman"/>
                <w:sz w:val="20"/>
                <w:szCs w:val="20"/>
              </w:rPr>
              <w:t>Инвентаризация товарно-материальных ценностей отгруженных, не оплаченных в срок покупателями</w:t>
            </w:r>
          </w:p>
        </w:tc>
        <w:tc>
          <w:tcPr>
            <w:tcW w:w="1276"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C5A66" w:rsidRPr="00C82126" w:rsidTr="00DE1FCD">
        <w:trPr>
          <w:trHeight w:val="150"/>
        </w:trPr>
        <w:tc>
          <w:tcPr>
            <w:tcW w:w="4344" w:type="dxa"/>
            <w:gridSpan w:val="2"/>
            <w:vMerge/>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9C5A66" w:rsidRPr="00C82126" w:rsidRDefault="009C5A66" w:rsidP="00852EF8">
            <w:pPr>
              <w:pStyle w:val="a3"/>
              <w:numPr>
                <w:ilvl w:val="0"/>
                <w:numId w:val="10"/>
              </w:numPr>
              <w:spacing w:after="0" w:line="240" w:lineRule="auto"/>
              <w:ind w:left="0" w:firstLine="0"/>
              <w:rPr>
                <w:rFonts w:ascii="Times New Roman" w:hAnsi="Times New Roman"/>
                <w:sz w:val="20"/>
                <w:szCs w:val="20"/>
              </w:rPr>
            </w:pPr>
            <w:r w:rsidRPr="00C82126">
              <w:rPr>
                <w:rFonts w:ascii="Times New Roman" w:hAnsi="Times New Roman"/>
                <w:sz w:val="20"/>
                <w:szCs w:val="20"/>
              </w:rPr>
              <w:t>Инвентаризация товарно-материальных ценностей  находящихся на складах других организаций</w:t>
            </w:r>
          </w:p>
        </w:tc>
        <w:tc>
          <w:tcPr>
            <w:tcW w:w="1276"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C5A66" w:rsidRPr="00C82126" w:rsidTr="00DE1FCD">
        <w:trPr>
          <w:trHeight w:val="206"/>
        </w:trPr>
        <w:tc>
          <w:tcPr>
            <w:tcW w:w="4344" w:type="dxa"/>
            <w:gridSpan w:val="2"/>
            <w:vMerge/>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9C5A66" w:rsidRPr="00C82126" w:rsidRDefault="009C5A66" w:rsidP="00852EF8">
            <w:pPr>
              <w:pStyle w:val="a3"/>
              <w:spacing w:after="0" w:line="240" w:lineRule="auto"/>
              <w:ind w:left="0"/>
              <w:rPr>
                <w:rFonts w:ascii="Times New Roman" w:hAnsi="Times New Roman"/>
                <w:b/>
                <w:sz w:val="20"/>
                <w:szCs w:val="20"/>
              </w:rPr>
            </w:pPr>
            <w:r w:rsidRPr="00C82126">
              <w:rPr>
                <w:rFonts w:ascii="Times New Roman" w:eastAsia="Calibri" w:hAnsi="Times New Roman"/>
                <w:b/>
                <w:bCs/>
                <w:sz w:val="20"/>
                <w:szCs w:val="20"/>
              </w:rPr>
              <w:t>Практические занятия</w:t>
            </w:r>
          </w:p>
        </w:tc>
        <w:tc>
          <w:tcPr>
            <w:tcW w:w="1276"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9C5A66" w:rsidRPr="00C82126" w:rsidTr="00DE1FCD">
        <w:trPr>
          <w:trHeight w:val="270"/>
        </w:trPr>
        <w:tc>
          <w:tcPr>
            <w:tcW w:w="4344" w:type="dxa"/>
            <w:gridSpan w:val="2"/>
            <w:vMerge/>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9C5A66" w:rsidRPr="00C82126" w:rsidRDefault="009C5A66" w:rsidP="00852EF8">
            <w:pPr>
              <w:pStyle w:val="a3"/>
              <w:numPr>
                <w:ilvl w:val="0"/>
                <w:numId w:val="13"/>
              </w:numPr>
              <w:spacing w:after="0" w:line="240" w:lineRule="auto"/>
              <w:ind w:left="0" w:firstLine="0"/>
              <w:rPr>
                <w:rFonts w:ascii="Times New Roman" w:hAnsi="Times New Roman"/>
                <w:sz w:val="20"/>
                <w:szCs w:val="20"/>
              </w:rPr>
            </w:pPr>
            <w:r w:rsidRPr="00C82126">
              <w:rPr>
                <w:rFonts w:ascii="Times New Roman" w:hAnsi="Times New Roman"/>
                <w:sz w:val="20"/>
                <w:szCs w:val="20"/>
              </w:rPr>
              <w:t>Заполнение инвентаризационных описей товарно-материальных ценностей (форма N ИНВ-3) по материалам</w:t>
            </w:r>
          </w:p>
        </w:tc>
        <w:tc>
          <w:tcPr>
            <w:tcW w:w="1276"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C5A66" w:rsidRPr="00C82126" w:rsidTr="00DE1FCD">
        <w:trPr>
          <w:trHeight w:val="270"/>
        </w:trPr>
        <w:tc>
          <w:tcPr>
            <w:tcW w:w="4344" w:type="dxa"/>
            <w:gridSpan w:val="2"/>
            <w:vMerge/>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9C5A66" w:rsidRPr="00C82126" w:rsidRDefault="009C5A66" w:rsidP="00852EF8">
            <w:pPr>
              <w:pStyle w:val="a3"/>
              <w:numPr>
                <w:ilvl w:val="0"/>
                <w:numId w:val="13"/>
              </w:numPr>
              <w:spacing w:after="0" w:line="240" w:lineRule="auto"/>
              <w:ind w:left="0" w:firstLine="0"/>
              <w:rPr>
                <w:rFonts w:ascii="Times New Roman" w:hAnsi="Times New Roman"/>
                <w:sz w:val="20"/>
                <w:szCs w:val="20"/>
              </w:rPr>
            </w:pPr>
            <w:r w:rsidRPr="00C82126">
              <w:rPr>
                <w:rFonts w:ascii="Times New Roman" w:hAnsi="Times New Roman"/>
                <w:sz w:val="20"/>
                <w:szCs w:val="20"/>
              </w:rPr>
              <w:t>Заполнение инвентаризационных описей товарно-материальных ценностей (форма N ИНВ-3) по готовой продукции</w:t>
            </w:r>
          </w:p>
        </w:tc>
        <w:tc>
          <w:tcPr>
            <w:tcW w:w="1276"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C5A66" w:rsidRPr="00C82126" w:rsidTr="00DE1FCD">
        <w:trPr>
          <w:trHeight w:val="285"/>
        </w:trPr>
        <w:tc>
          <w:tcPr>
            <w:tcW w:w="4344" w:type="dxa"/>
            <w:gridSpan w:val="2"/>
            <w:vMerge/>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9C5A66" w:rsidRPr="00C82126" w:rsidRDefault="009C5A66" w:rsidP="00852EF8">
            <w:pPr>
              <w:pStyle w:val="a3"/>
              <w:numPr>
                <w:ilvl w:val="0"/>
                <w:numId w:val="13"/>
              </w:numPr>
              <w:spacing w:after="0" w:line="240" w:lineRule="auto"/>
              <w:ind w:left="0" w:firstLine="0"/>
              <w:rPr>
                <w:rFonts w:ascii="Times New Roman" w:hAnsi="Times New Roman"/>
                <w:sz w:val="20"/>
                <w:szCs w:val="20"/>
              </w:rPr>
            </w:pPr>
            <w:r w:rsidRPr="00C82126">
              <w:rPr>
                <w:rFonts w:ascii="Times New Roman" w:hAnsi="Times New Roman"/>
                <w:sz w:val="20"/>
                <w:szCs w:val="20"/>
              </w:rPr>
              <w:t>Оформление инвентаризационной описи товарно-материальных ценностей, принятых на ответственное хранение (форма N ИНВ-5)</w:t>
            </w:r>
          </w:p>
        </w:tc>
        <w:tc>
          <w:tcPr>
            <w:tcW w:w="1276"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C5A66" w:rsidRPr="00C82126" w:rsidTr="00DE1FCD">
        <w:trPr>
          <w:trHeight w:val="285"/>
        </w:trPr>
        <w:tc>
          <w:tcPr>
            <w:tcW w:w="4344" w:type="dxa"/>
            <w:gridSpan w:val="2"/>
            <w:vMerge/>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9C5A66" w:rsidRPr="00C82126" w:rsidRDefault="009C5A66" w:rsidP="00852EF8">
            <w:pPr>
              <w:pStyle w:val="a3"/>
              <w:numPr>
                <w:ilvl w:val="0"/>
                <w:numId w:val="13"/>
              </w:numPr>
              <w:spacing w:after="0" w:line="240" w:lineRule="auto"/>
              <w:ind w:left="0" w:firstLine="0"/>
              <w:rPr>
                <w:rFonts w:ascii="Times New Roman" w:hAnsi="Times New Roman"/>
                <w:sz w:val="20"/>
                <w:szCs w:val="20"/>
              </w:rPr>
            </w:pPr>
            <w:r w:rsidRPr="00C82126">
              <w:rPr>
                <w:rFonts w:ascii="Times New Roman" w:hAnsi="Times New Roman"/>
                <w:sz w:val="20"/>
                <w:szCs w:val="20"/>
              </w:rPr>
              <w:t xml:space="preserve">Заполнение </w:t>
            </w:r>
            <w:hyperlink r:id="rId10" w:history="1">
              <w:r w:rsidRPr="00C82126">
                <w:rPr>
                  <w:rStyle w:val="ad"/>
                  <w:rFonts w:ascii="Times New Roman" w:hAnsi="Times New Roman"/>
                  <w:color w:val="auto"/>
                  <w:sz w:val="20"/>
                  <w:szCs w:val="20"/>
                  <w:u w:val="none"/>
                </w:rPr>
                <w:t>сличительные ведомости инвентаризации</w:t>
              </w:r>
            </w:hyperlink>
            <w:r w:rsidRPr="00C82126">
              <w:rPr>
                <w:rFonts w:ascii="Times New Roman" w:hAnsi="Times New Roman"/>
                <w:sz w:val="20"/>
                <w:szCs w:val="20"/>
              </w:rPr>
              <w:t xml:space="preserve"> товарно-материальных ценностей по материалам</w:t>
            </w:r>
          </w:p>
        </w:tc>
        <w:tc>
          <w:tcPr>
            <w:tcW w:w="1276"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C5A66" w:rsidRPr="00C82126" w:rsidTr="00DE1FCD">
        <w:trPr>
          <w:trHeight w:val="285"/>
        </w:trPr>
        <w:tc>
          <w:tcPr>
            <w:tcW w:w="4344" w:type="dxa"/>
            <w:gridSpan w:val="2"/>
            <w:vMerge/>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9C5A66" w:rsidRPr="00C82126" w:rsidRDefault="009C5A66" w:rsidP="00852EF8">
            <w:pPr>
              <w:pStyle w:val="a3"/>
              <w:numPr>
                <w:ilvl w:val="0"/>
                <w:numId w:val="13"/>
              </w:numPr>
              <w:spacing w:after="0" w:line="240" w:lineRule="auto"/>
              <w:ind w:left="0" w:firstLine="0"/>
              <w:rPr>
                <w:rFonts w:ascii="Times New Roman" w:hAnsi="Times New Roman"/>
                <w:sz w:val="20"/>
                <w:szCs w:val="20"/>
              </w:rPr>
            </w:pPr>
            <w:r w:rsidRPr="00C82126">
              <w:rPr>
                <w:rFonts w:ascii="Times New Roman" w:hAnsi="Times New Roman"/>
                <w:sz w:val="20"/>
                <w:szCs w:val="20"/>
              </w:rPr>
              <w:t xml:space="preserve">Заполнение </w:t>
            </w:r>
            <w:hyperlink r:id="rId11" w:history="1">
              <w:r w:rsidRPr="00C82126">
                <w:rPr>
                  <w:rStyle w:val="ad"/>
                  <w:rFonts w:ascii="Times New Roman" w:hAnsi="Times New Roman"/>
                  <w:color w:val="auto"/>
                  <w:sz w:val="20"/>
                  <w:szCs w:val="20"/>
                  <w:u w:val="none"/>
                </w:rPr>
                <w:t>сличительные ведомости инвентаризации</w:t>
              </w:r>
            </w:hyperlink>
            <w:r w:rsidRPr="00C82126">
              <w:rPr>
                <w:rFonts w:ascii="Times New Roman" w:hAnsi="Times New Roman"/>
                <w:sz w:val="20"/>
                <w:szCs w:val="20"/>
              </w:rPr>
              <w:t xml:space="preserve"> товарно-материальных ценностей по товарам</w:t>
            </w:r>
          </w:p>
        </w:tc>
        <w:tc>
          <w:tcPr>
            <w:tcW w:w="1276"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C5A66" w:rsidRPr="00C82126" w:rsidTr="00DE1FCD">
        <w:trPr>
          <w:trHeight w:val="285"/>
        </w:trPr>
        <w:tc>
          <w:tcPr>
            <w:tcW w:w="4344" w:type="dxa"/>
            <w:gridSpan w:val="2"/>
            <w:vMerge/>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9C5A66" w:rsidRPr="00C82126" w:rsidRDefault="009C5A66" w:rsidP="00852EF8">
            <w:pPr>
              <w:pStyle w:val="a3"/>
              <w:numPr>
                <w:ilvl w:val="0"/>
                <w:numId w:val="13"/>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 xml:space="preserve">Акт инвентаризации товарно-материальных      </w:t>
            </w:r>
            <w:r w:rsidR="0064604E" w:rsidRPr="00C82126">
              <w:rPr>
                <w:rFonts w:ascii="Times New Roman" w:hAnsi="Times New Roman"/>
                <w:sz w:val="20"/>
                <w:szCs w:val="20"/>
              </w:rPr>
              <w:t xml:space="preserve">ценностей,  находящихся в пути </w:t>
            </w:r>
            <w:r w:rsidRPr="00C82126">
              <w:rPr>
                <w:rFonts w:ascii="Times New Roman" w:hAnsi="Times New Roman"/>
                <w:sz w:val="20"/>
                <w:szCs w:val="20"/>
              </w:rPr>
              <w:t xml:space="preserve"> </w:t>
            </w:r>
          </w:p>
        </w:tc>
        <w:tc>
          <w:tcPr>
            <w:tcW w:w="1276"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9C5A66" w:rsidRPr="00C82126" w:rsidTr="00DE1FCD">
        <w:trPr>
          <w:trHeight w:val="285"/>
        </w:trPr>
        <w:tc>
          <w:tcPr>
            <w:tcW w:w="4344" w:type="dxa"/>
            <w:gridSpan w:val="2"/>
            <w:vMerge/>
            <w:tcBorders>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9C5A66" w:rsidRPr="00C82126" w:rsidRDefault="009C5A66" w:rsidP="00852EF8">
            <w:pPr>
              <w:pStyle w:val="a3"/>
              <w:numPr>
                <w:ilvl w:val="0"/>
                <w:numId w:val="13"/>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Заполнение формы</w:t>
            </w:r>
            <w:r w:rsidRPr="00C82126">
              <w:rPr>
                <w:rFonts w:ascii="Times New Roman" w:hAnsi="Times New Roman"/>
                <w:b/>
                <w:sz w:val="20"/>
                <w:szCs w:val="20"/>
              </w:rPr>
              <w:t xml:space="preserve"> </w:t>
            </w:r>
            <w:hyperlink r:id="rId12" w:history="1">
              <w:r w:rsidRPr="00C82126">
                <w:rPr>
                  <w:rStyle w:val="af0"/>
                  <w:rFonts w:ascii="Times New Roman" w:hAnsi="Times New Roman"/>
                  <w:b w:val="0"/>
                  <w:color w:val="auto"/>
                  <w:sz w:val="20"/>
                  <w:szCs w:val="20"/>
                </w:rPr>
                <w:t>ИНВ-26</w:t>
              </w:r>
            </w:hyperlink>
            <w:r w:rsidRPr="00C82126">
              <w:rPr>
                <w:rFonts w:ascii="Times New Roman" w:hAnsi="Times New Roman"/>
                <w:b/>
                <w:sz w:val="20"/>
                <w:szCs w:val="20"/>
              </w:rPr>
              <w:t xml:space="preserve"> </w:t>
            </w:r>
            <w:r w:rsidRPr="00C82126">
              <w:rPr>
                <w:rFonts w:ascii="Times New Roman" w:hAnsi="Times New Roman"/>
                <w:sz w:val="20"/>
                <w:szCs w:val="20"/>
              </w:rPr>
              <w:t>«Ведомость учета результатов, выявленных инвентаризацией</w:t>
            </w:r>
          </w:p>
        </w:tc>
        <w:tc>
          <w:tcPr>
            <w:tcW w:w="1276"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9C5A66" w:rsidRPr="00C82126" w:rsidRDefault="009C5A66"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A84C01" w:rsidRPr="00C82126" w:rsidTr="00DE1FCD">
        <w:trPr>
          <w:trHeight w:val="255"/>
        </w:trPr>
        <w:tc>
          <w:tcPr>
            <w:tcW w:w="4344" w:type="dxa"/>
            <w:gridSpan w:val="2"/>
            <w:vMerge w:val="restart"/>
            <w:tcBorders>
              <w:top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Тема 1.8 Инвентаризация расчетов с бюджетом и внебюджетными фондами</w:t>
            </w:r>
          </w:p>
        </w:tc>
        <w:tc>
          <w:tcPr>
            <w:tcW w:w="7371" w:type="dxa"/>
            <w:tcBorders>
              <w:top w:val="single" w:sz="4" w:space="0" w:color="auto"/>
              <w:bottom w:val="single" w:sz="4" w:space="0" w:color="auto"/>
            </w:tcBorders>
          </w:tcPr>
          <w:p w:rsidR="00A84C01" w:rsidRPr="00C82126" w:rsidRDefault="00A84C01" w:rsidP="00852EF8">
            <w:pPr>
              <w:pStyle w:val="a3"/>
              <w:spacing w:after="0" w:line="240" w:lineRule="auto"/>
              <w:ind w:left="0"/>
              <w:rPr>
                <w:rFonts w:ascii="Times New Roman" w:hAnsi="Times New Roman"/>
                <w:sz w:val="20"/>
                <w:szCs w:val="20"/>
              </w:rPr>
            </w:pPr>
            <w:r w:rsidRPr="00C82126">
              <w:rPr>
                <w:rFonts w:ascii="Times New Roman" w:eastAsia="Calibri" w:hAnsi="Times New Roman"/>
                <w:b/>
                <w:bCs/>
                <w:sz w:val="20"/>
                <w:szCs w:val="20"/>
              </w:rPr>
              <w:t>Содержание</w:t>
            </w:r>
          </w:p>
        </w:tc>
        <w:tc>
          <w:tcPr>
            <w:tcW w:w="1276"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A84C01" w:rsidRPr="00C82126" w:rsidTr="00DE1FCD">
        <w:trPr>
          <w:trHeight w:val="255"/>
        </w:trPr>
        <w:tc>
          <w:tcPr>
            <w:tcW w:w="4344" w:type="dxa"/>
            <w:gridSpan w:val="2"/>
            <w:vMerge/>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A84C01" w:rsidRPr="00C82126" w:rsidRDefault="00A84C01" w:rsidP="00852EF8">
            <w:pPr>
              <w:pStyle w:val="a3"/>
              <w:numPr>
                <w:ilvl w:val="0"/>
                <w:numId w:val="14"/>
              </w:numPr>
              <w:spacing w:after="0" w:line="240" w:lineRule="auto"/>
              <w:ind w:left="0" w:firstLine="0"/>
              <w:rPr>
                <w:rFonts w:ascii="Times New Roman" w:hAnsi="Times New Roman"/>
                <w:sz w:val="20"/>
                <w:szCs w:val="20"/>
              </w:rPr>
            </w:pPr>
            <w:r w:rsidRPr="00C82126">
              <w:rPr>
                <w:rFonts w:ascii="Times New Roman" w:hAnsi="Times New Roman"/>
                <w:sz w:val="20"/>
                <w:szCs w:val="20"/>
              </w:rPr>
              <w:t>Проверка правильности начисления налогов и сборов</w:t>
            </w:r>
          </w:p>
        </w:tc>
        <w:tc>
          <w:tcPr>
            <w:tcW w:w="1276"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A84C01" w:rsidRPr="00C82126" w:rsidTr="00DE1FCD">
        <w:trPr>
          <w:trHeight w:val="255"/>
        </w:trPr>
        <w:tc>
          <w:tcPr>
            <w:tcW w:w="4344" w:type="dxa"/>
            <w:gridSpan w:val="2"/>
            <w:vMerge/>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A84C01" w:rsidRPr="00C82126" w:rsidRDefault="00A84C01" w:rsidP="00852EF8">
            <w:pPr>
              <w:pStyle w:val="a3"/>
              <w:numPr>
                <w:ilvl w:val="0"/>
                <w:numId w:val="14"/>
              </w:numPr>
              <w:spacing w:after="0" w:line="240" w:lineRule="auto"/>
              <w:ind w:left="0" w:firstLine="0"/>
              <w:rPr>
                <w:rFonts w:ascii="Times New Roman" w:hAnsi="Times New Roman"/>
                <w:sz w:val="20"/>
                <w:szCs w:val="20"/>
              </w:rPr>
            </w:pPr>
            <w:r w:rsidRPr="00C82126">
              <w:rPr>
                <w:rFonts w:ascii="Times New Roman" w:hAnsi="Times New Roman"/>
                <w:sz w:val="20"/>
                <w:szCs w:val="20"/>
              </w:rPr>
              <w:t>Проверка своевременности уплаты налогов и сборов</w:t>
            </w:r>
          </w:p>
        </w:tc>
        <w:tc>
          <w:tcPr>
            <w:tcW w:w="1276"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A84C01" w:rsidRPr="00C82126" w:rsidTr="00DE1FCD">
        <w:trPr>
          <w:trHeight w:val="255"/>
        </w:trPr>
        <w:tc>
          <w:tcPr>
            <w:tcW w:w="4344" w:type="dxa"/>
            <w:gridSpan w:val="2"/>
            <w:vMerge/>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A84C01" w:rsidRPr="00C82126" w:rsidRDefault="00A84C01" w:rsidP="00852EF8">
            <w:pPr>
              <w:pStyle w:val="a3"/>
              <w:numPr>
                <w:ilvl w:val="0"/>
                <w:numId w:val="14"/>
              </w:numPr>
              <w:spacing w:after="0" w:line="240" w:lineRule="auto"/>
              <w:ind w:left="0" w:firstLine="0"/>
              <w:rPr>
                <w:rFonts w:ascii="Times New Roman" w:hAnsi="Times New Roman"/>
                <w:sz w:val="20"/>
                <w:szCs w:val="20"/>
              </w:rPr>
            </w:pPr>
            <w:r w:rsidRPr="00C82126">
              <w:rPr>
                <w:rFonts w:ascii="Times New Roman" w:hAnsi="Times New Roman"/>
                <w:sz w:val="20"/>
                <w:szCs w:val="20"/>
              </w:rPr>
              <w:t>Проверка своевременности представления отчетности по налогам и сборам</w:t>
            </w:r>
          </w:p>
        </w:tc>
        <w:tc>
          <w:tcPr>
            <w:tcW w:w="1276"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A84C01" w:rsidRPr="00C82126" w:rsidTr="00DE1FCD">
        <w:trPr>
          <w:trHeight w:val="255"/>
        </w:trPr>
        <w:tc>
          <w:tcPr>
            <w:tcW w:w="4344" w:type="dxa"/>
            <w:gridSpan w:val="2"/>
            <w:vMerge/>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A84C01" w:rsidRPr="00C82126" w:rsidRDefault="00A84C01" w:rsidP="00852EF8">
            <w:pPr>
              <w:pStyle w:val="a3"/>
              <w:numPr>
                <w:ilvl w:val="0"/>
                <w:numId w:val="14"/>
              </w:numPr>
              <w:spacing w:after="0" w:line="240" w:lineRule="auto"/>
              <w:ind w:left="0" w:firstLine="0"/>
              <w:rPr>
                <w:rFonts w:ascii="Times New Roman" w:hAnsi="Times New Roman"/>
                <w:sz w:val="20"/>
                <w:szCs w:val="20"/>
              </w:rPr>
            </w:pPr>
            <w:r w:rsidRPr="00C82126">
              <w:rPr>
                <w:rFonts w:ascii="Times New Roman" w:hAnsi="Times New Roman"/>
                <w:sz w:val="20"/>
                <w:szCs w:val="20"/>
              </w:rPr>
              <w:t xml:space="preserve">Проверка правильности документального отражения операций по расчетам с бюджетом </w:t>
            </w:r>
          </w:p>
        </w:tc>
        <w:tc>
          <w:tcPr>
            <w:tcW w:w="1276"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A84C01" w:rsidRPr="00C82126" w:rsidTr="00DE1FCD">
        <w:trPr>
          <w:trHeight w:val="255"/>
        </w:trPr>
        <w:tc>
          <w:tcPr>
            <w:tcW w:w="4344" w:type="dxa"/>
            <w:gridSpan w:val="2"/>
            <w:vMerge/>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A84C01" w:rsidRPr="00C82126" w:rsidRDefault="00A84C01" w:rsidP="00852EF8">
            <w:pPr>
              <w:pStyle w:val="a3"/>
              <w:numPr>
                <w:ilvl w:val="0"/>
                <w:numId w:val="14"/>
              </w:numPr>
              <w:spacing w:after="0" w:line="240" w:lineRule="auto"/>
              <w:ind w:left="0" w:firstLine="0"/>
              <w:rPr>
                <w:rFonts w:ascii="Times New Roman" w:hAnsi="Times New Roman"/>
                <w:sz w:val="20"/>
                <w:szCs w:val="20"/>
              </w:rPr>
            </w:pPr>
            <w:r w:rsidRPr="00C82126">
              <w:rPr>
                <w:rFonts w:ascii="Times New Roman" w:hAnsi="Times New Roman"/>
                <w:sz w:val="20"/>
                <w:szCs w:val="20"/>
              </w:rPr>
              <w:t>Проверка правильности документального отражения операций по расчетам с ПФ РФ</w:t>
            </w:r>
          </w:p>
        </w:tc>
        <w:tc>
          <w:tcPr>
            <w:tcW w:w="1276"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A84C01" w:rsidRPr="00C82126" w:rsidTr="00DE1FCD">
        <w:trPr>
          <w:trHeight w:val="255"/>
        </w:trPr>
        <w:tc>
          <w:tcPr>
            <w:tcW w:w="4344" w:type="dxa"/>
            <w:gridSpan w:val="2"/>
            <w:vMerge/>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A84C01" w:rsidRPr="00C82126" w:rsidRDefault="00A84C01" w:rsidP="00852EF8">
            <w:pPr>
              <w:pStyle w:val="a3"/>
              <w:numPr>
                <w:ilvl w:val="0"/>
                <w:numId w:val="14"/>
              </w:numPr>
              <w:spacing w:after="0" w:line="240" w:lineRule="auto"/>
              <w:ind w:left="0" w:firstLine="0"/>
              <w:rPr>
                <w:rFonts w:ascii="Times New Roman" w:hAnsi="Times New Roman"/>
                <w:sz w:val="20"/>
                <w:szCs w:val="20"/>
              </w:rPr>
            </w:pPr>
            <w:r w:rsidRPr="00C82126">
              <w:rPr>
                <w:rFonts w:ascii="Times New Roman" w:hAnsi="Times New Roman"/>
                <w:sz w:val="20"/>
                <w:szCs w:val="20"/>
              </w:rPr>
              <w:t>Проверка правильности документального отражения операций по расчетам с ФСС</w:t>
            </w:r>
          </w:p>
        </w:tc>
        <w:tc>
          <w:tcPr>
            <w:tcW w:w="1276"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A84C01" w:rsidRPr="00C82126" w:rsidRDefault="00A84C0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8E50A1" w:rsidRPr="00C82126" w:rsidTr="00DE1FCD">
        <w:trPr>
          <w:trHeight w:val="225"/>
        </w:trPr>
        <w:tc>
          <w:tcPr>
            <w:tcW w:w="4344" w:type="dxa"/>
            <w:gridSpan w:val="2"/>
            <w:vMerge w:val="restart"/>
          </w:tcPr>
          <w:p w:rsidR="008E50A1" w:rsidRPr="00C82126" w:rsidRDefault="008E50A1" w:rsidP="00852EF8">
            <w:pPr>
              <w:autoSpaceDE w:val="0"/>
              <w:autoSpaceDN w:val="0"/>
              <w:adjustRightInd w:val="0"/>
              <w:spacing w:after="0" w:line="240" w:lineRule="auto"/>
              <w:rPr>
                <w:rFonts w:ascii="Times New Roman" w:hAnsi="Times New Roman"/>
                <w:b/>
                <w:sz w:val="20"/>
                <w:szCs w:val="20"/>
              </w:rPr>
            </w:pPr>
            <w:r w:rsidRPr="00C82126">
              <w:rPr>
                <w:rFonts w:ascii="Times New Roman" w:hAnsi="Times New Roman"/>
                <w:b/>
                <w:sz w:val="20"/>
                <w:szCs w:val="20"/>
              </w:rPr>
              <w:t>Тема 1.9 Инвентаризация дебиторской и кредиторской задолженностей</w:t>
            </w:r>
          </w:p>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8E50A1" w:rsidRPr="00C82126" w:rsidRDefault="008E50A1" w:rsidP="00852EF8">
            <w:pPr>
              <w:pStyle w:val="a3"/>
              <w:spacing w:after="0" w:line="240" w:lineRule="auto"/>
              <w:ind w:left="0"/>
              <w:rPr>
                <w:rFonts w:ascii="Times New Roman" w:hAnsi="Times New Roman"/>
                <w:sz w:val="20"/>
                <w:szCs w:val="20"/>
              </w:rPr>
            </w:pPr>
            <w:r w:rsidRPr="00C82126">
              <w:rPr>
                <w:rFonts w:ascii="Times New Roman" w:eastAsia="Calibri" w:hAnsi="Times New Roman"/>
                <w:b/>
                <w:bCs/>
                <w:sz w:val="20"/>
                <w:szCs w:val="20"/>
              </w:rPr>
              <w:t>Содержание</w:t>
            </w:r>
          </w:p>
        </w:tc>
        <w:tc>
          <w:tcPr>
            <w:tcW w:w="1276"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8E50A1" w:rsidRPr="00C82126" w:rsidTr="00DE1FCD">
        <w:trPr>
          <w:trHeight w:val="225"/>
        </w:trPr>
        <w:tc>
          <w:tcPr>
            <w:tcW w:w="4344" w:type="dxa"/>
            <w:gridSpan w:val="2"/>
            <w:vMerge/>
          </w:tcPr>
          <w:p w:rsidR="008E50A1" w:rsidRPr="00C82126" w:rsidRDefault="008E50A1" w:rsidP="00852EF8">
            <w:pPr>
              <w:autoSpaceDE w:val="0"/>
              <w:autoSpaceDN w:val="0"/>
              <w:adjustRightInd w:val="0"/>
              <w:spacing w:after="0" w:line="240" w:lineRule="auto"/>
              <w:rPr>
                <w:rFonts w:ascii="Times New Roman" w:hAnsi="Times New Roman"/>
                <w:b/>
                <w:sz w:val="20"/>
                <w:szCs w:val="20"/>
              </w:rPr>
            </w:pPr>
          </w:p>
        </w:tc>
        <w:tc>
          <w:tcPr>
            <w:tcW w:w="7371" w:type="dxa"/>
            <w:tcBorders>
              <w:top w:val="single" w:sz="4" w:space="0" w:color="auto"/>
              <w:bottom w:val="single" w:sz="4" w:space="0" w:color="auto"/>
            </w:tcBorders>
          </w:tcPr>
          <w:p w:rsidR="008E50A1" w:rsidRPr="00C82126" w:rsidRDefault="008E50A1" w:rsidP="00852EF8">
            <w:pPr>
              <w:pStyle w:val="a3"/>
              <w:spacing w:after="0" w:line="240" w:lineRule="auto"/>
              <w:ind w:left="0"/>
              <w:rPr>
                <w:rFonts w:ascii="Times New Roman" w:eastAsia="Calibri" w:hAnsi="Times New Roman"/>
                <w:b/>
                <w:bCs/>
                <w:sz w:val="20"/>
                <w:szCs w:val="20"/>
              </w:rPr>
            </w:pPr>
            <w:r w:rsidRPr="00C82126">
              <w:rPr>
                <w:rFonts w:ascii="Times New Roman" w:eastAsia="Calibri" w:hAnsi="Times New Roman"/>
                <w:bCs/>
                <w:sz w:val="20"/>
                <w:szCs w:val="20"/>
              </w:rPr>
              <w:t xml:space="preserve">Назначение формы </w:t>
            </w:r>
            <w:hyperlink r:id="rId13" w:history="1">
              <w:r w:rsidRPr="00C82126">
                <w:rPr>
                  <w:rStyle w:val="af0"/>
                  <w:rFonts w:ascii="Times New Roman" w:hAnsi="Times New Roman"/>
                  <w:b w:val="0"/>
                  <w:color w:val="auto"/>
                  <w:sz w:val="20"/>
                  <w:szCs w:val="20"/>
                </w:rPr>
                <w:t>ИНВ-17</w:t>
              </w:r>
            </w:hyperlink>
            <w:r w:rsidRPr="00C82126">
              <w:rPr>
                <w:rFonts w:ascii="Times New Roman" w:hAnsi="Times New Roman"/>
                <w:sz w:val="20"/>
                <w:szCs w:val="20"/>
              </w:rPr>
              <w:t>«Акт инвентаризации расчетов с покупателями, поставщиками и прочими дебиторами и кредиторами»</w:t>
            </w:r>
          </w:p>
        </w:tc>
        <w:tc>
          <w:tcPr>
            <w:tcW w:w="1276"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8E50A1" w:rsidRPr="00C82126" w:rsidTr="00DE1FCD">
        <w:trPr>
          <w:trHeight w:val="333"/>
        </w:trPr>
        <w:tc>
          <w:tcPr>
            <w:tcW w:w="4344" w:type="dxa"/>
            <w:gridSpan w:val="2"/>
            <w:vMerge/>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8E50A1" w:rsidRPr="00C82126" w:rsidRDefault="008E50A1" w:rsidP="00852EF8">
            <w:pPr>
              <w:pStyle w:val="a3"/>
              <w:numPr>
                <w:ilvl w:val="0"/>
                <w:numId w:val="15"/>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Составление акта сверки взаиморасчетов</w:t>
            </w:r>
          </w:p>
        </w:tc>
        <w:tc>
          <w:tcPr>
            <w:tcW w:w="1276"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8E50A1" w:rsidRPr="00C82126" w:rsidTr="00DE1FCD">
        <w:trPr>
          <w:trHeight w:val="333"/>
        </w:trPr>
        <w:tc>
          <w:tcPr>
            <w:tcW w:w="4344" w:type="dxa"/>
            <w:gridSpan w:val="2"/>
            <w:vMerge/>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8E50A1" w:rsidRPr="00C82126" w:rsidRDefault="008E50A1" w:rsidP="00852EF8">
            <w:pPr>
              <w:pStyle w:val="a3"/>
              <w:numPr>
                <w:ilvl w:val="0"/>
                <w:numId w:val="15"/>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Порядок оформления</w:t>
            </w:r>
            <w:r w:rsidRPr="00C82126">
              <w:rPr>
                <w:rFonts w:ascii="Times New Roman" w:hAnsi="Times New Roman"/>
                <w:b/>
                <w:sz w:val="20"/>
                <w:szCs w:val="20"/>
              </w:rPr>
              <w:t xml:space="preserve"> </w:t>
            </w:r>
            <w:hyperlink r:id="rId14" w:history="1">
              <w:r w:rsidRPr="00C82126">
                <w:rPr>
                  <w:rStyle w:val="af0"/>
                  <w:rFonts w:ascii="Times New Roman" w:hAnsi="Times New Roman"/>
                  <w:b w:val="0"/>
                  <w:color w:val="auto"/>
                  <w:sz w:val="20"/>
                  <w:szCs w:val="20"/>
                </w:rPr>
                <w:t>приложения</w:t>
              </w:r>
            </w:hyperlink>
            <w:r w:rsidRPr="00C82126">
              <w:rPr>
                <w:rFonts w:ascii="Times New Roman" w:hAnsi="Times New Roman"/>
                <w:sz w:val="20"/>
                <w:szCs w:val="20"/>
              </w:rPr>
              <w:t xml:space="preserve"> к форме № ИНВ-17 «Справка к акту инвентаризации расчетов с покупателями, поставщиками и прочими дебиторами и кредиторами».</w:t>
            </w:r>
          </w:p>
        </w:tc>
        <w:tc>
          <w:tcPr>
            <w:tcW w:w="1276"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8E50A1" w:rsidRPr="00C82126" w:rsidTr="00DE1FCD">
        <w:trPr>
          <w:trHeight w:val="630"/>
        </w:trPr>
        <w:tc>
          <w:tcPr>
            <w:tcW w:w="4344" w:type="dxa"/>
            <w:gridSpan w:val="2"/>
            <w:vMerge/>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8E50A1" w:rsidRPr="00C82126" w:rsidRDefault="008E50A1" w:rsidP="00852EF8">
            <w:pPr>
              <w:pStyle w:val="a3"/>
              <w:numPr>
                <w:ilvl w:val="0"/>
                <w:numId w:val="15"/>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Результаты проведенной инвентаризации и налог на добавленную стоимость</w:t>
            </w:r>
          </w:p>
        </w:tc>
        <w:tc>
          <w:tcPr>
            <w:tcW w:w="1276"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8E50A1" w:rsidRPr="00C82126" w:rsidTr="00A84C01">
        <w:trPr>
          <w:trHeight w:val="436"/>
        </w:trPr>
        <w:tc>
          <w:tcPr>
            <w:tcW w:w="4344" w:type="dxa"/>
            <w:gridSpan w:val="2"/>
            <w:vMerge/>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8E50A1" w:rsidRPr="00C82126" w:rsidRDefault="008E50A1" w:rsidP="00852EF8">
            <w:pPr>
              <w:pStyle w:val="a3"/>
              <w:numPr>
                <w:ilvl w:val="0"/>
                <w:numId w:val="15"/>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Результаты проведенной инвентаризации и налог на прибыль</w:t>
            </w:r>
          </w:p>
        </w:tc>
        <w:tc>
          <w:tcPr>
            <w:tcW w:w="1276"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8E50A1" w:rsidRPr="00C82126" w:rsidTr="00DE1FCD">
        <w:trPr>
          <w:trHeight w:val="165"/>
        </w:trPr>
        <w:tc>
          <w:tcPr>
            <w:tcW w:w="4344" w:type="dxa"/>
            <w:gridSpan w:val="2"/>
            <w:vMerge/>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8E50A1" w:rsidRPr="00C82126" w:rsidRDefault="008E50A1" w:rsidP="00852EF8">
            <w:pPr>
              <w:pStyle w:val="a3"/>
              <w:spacing w:after="0" w:line="240" w:lineRule="auto"/>
              <w:ind w:left="0"/>
              <w:jc w:val="both"/>
              <w:rPr>
                <w:rFonts w:ascii="Times New Roman" w:hAnsi="Times New Roman"/>
                <w:sz w:val="20"/>
                <w:szCs w:val="20"/>
              </w:rPr>
            </w:pPr>
            <w:r w:rsidRPr="00C82126">
              <w:rPr>
                <w:rFonts w:ascii="Times New Roman" w:eastAsia="Calibri" w:hAnsi="Times New Roman"/>
                <w:b/>
                <w:bCs/>
                <w:sz w:val="20"/>
                <w:szCs w:val="20"/>
              </w:rPr>
              <w:t>Практические занятия</w:t>
            </w:r>
          </w:p>
        </w:tc>
        <w:tc>
          <w:tcPr>
            <w:tcW w:w="1276"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8</w:t>
            </w:r>
          </w:p>
        </w:tc>
        <w:tc>
          <w:tcPr>
            <w:tcW w:w="1134"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8E50A1" w:rsidRPr="00C82126" w:rsidTr="00DE1FCD">
        <w:trPr>
          <w:trHeight w:val="405"/>
        </w:trPr>
        <w:tc>
          <w:tcPr>
            <w:tcW w:w="4344" w:type="dxa"/>
            <w:gridSpan w:val="2"/>
            <w:vMerge/>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8E50A1" w:rsidRPr="00C82126" w:rsidRDefault="008E50A1" w:rsidP="00852EF8">
            <w:pPr>
              <w:pStyle w:val="a3"/>
              <w:numPr>
                <w:ilvl w:val="0"/>
                <w:numId w:val="16"/>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Оформление записей по счетам бухгалтерского учета выявленных расхождений по расчетам с покупателями и заказчиками</w:t>
            </w:r>
          </w:p>
        </w:tc>
        <w:tc>
          <w:tcPr>
            <w:tcW w:w="1276"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8E50A1" w:rsidRPr="00C82126" w:rsidTr="00DE1FCD">
        <w:trPr>
          <w:trHeight w:val="405"/>
        </w:trPr>
        <w:tc>
          <w:tcPr>
            <w:tcW w:w="4344" w:type="dxa"/>
            <w:gridSpan w:val="2"/>
            <w:vMerge/>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8E50A1" w:rsidRPr="00C82126" w:rsidRDefault="008E50A1" w:rsidP="00852EF8">
            <w:pPr>
              <w:pStyle w:val="a3"/>
              <w:numPr>
                <w:ilvl w:val="0"/>
                <w:numId w:val="16"/>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Оформление записей по счетам бухгалтерского учета выявленных расхождений по расчетам с поставщиками и подрядчиками</w:t>
            </w:r>
          </w:p>
        </w:tc>
        <w:tc>
          <w:tcPr>
            <w:tcW w:w="1276"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r>
      <w:tr w:rsidR="008E50A1" w:rsidRPr="00C82126" w:rsidTr="00DE1FCD">
        <w:trPr>
          <w:trHeight w:val="240"/>
        </w:trPr>
        <w:tc>
          <w:tcPr>
            <w:tcW w:w="4344" w:type="dxa"/>
            <w:gridSpan w:val="2"/>
            <w:vMerge/>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8E50A1" w:rsidRPr="00C82126" w:rsidRDefault="008E50A1" w:rsidP="00852EF8">
            <w:pPr>
              <w:pStyle w:val="ConsPlusNormal"/>
              <w:widowControl/>
              <w:numPr>
                <w:ilvl w:val="0"/>
                <w:numId w:val="15"/>
              </w:numPr>
              <w:ind w:left="0" w:firstLine="0"/>
              <w:jc w:val="both"/>
              <w:rPr>
                <w:rFonts w:ascii="Times New Roman" w:hAnsi="Times New Roman" w:cs="Times New Roman"/>
              </w:rPr>
            </w:pPr>
            <w:r w:rsidRPr="00C82126">
              <w:rPr>
                <w:rFonts w:ascii="Times New Roman" w:hAnsi="Times New Roman" w:cs="Times New Roman"/>
              </w:rPr>
              <w:t>Оформление акта инвентаризации расчетов с покупателями, поставщиками и прочими дебиторами и кредиторами (форма N ИНВ-17).</w:t>
            </w:r>
          </w:p>
        </w:tc>
        <w:tc>
          <w:tcPr>
            <w:tcW w:w="1276"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8E50A1" w:rsidRPr="00C82126" w:rsidTr="00DE1FCD">
        <w:trPr>
          <w:trHeight w:val="240"/>
        </w:trPr>
        <w:tc>
          <w:tcPr>
            <w:tcW w:w="4344" w:type="dxa"/>
            <w:gridSpan w:val="2"/>
            <w:vMerge/>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8E50A1" w:rsidRPr="00C82126" w:rsidRDefault="008E50A1" w:rsidP="00852EF8">
            <w:pPr>
              <w:pStyle w:val="ConsPlusNormal"/>
              <w:widowControl/>
              <w:numPr>
                <w:ilvl w:val="0"/>
                <w:numId w:val="15"/>
              </w:numPr>
              <w:ind w:left="0" w:firstLine="0"/>
              <w:jc w:val="both"/>
              <w:rPr>
                <w:rFonts w:ascii="Times New Roman" w:hAnsi="Times New Roman" w:cs="Times New Roman"/>
              </w:rPr>
            </w:pPr>
            <w:r w:rsidRPr="00C82126">
              <w:rPr>
                <w:rFonts w:ascii="Times New Roman" w:hAnsi="Times New Roman" w:cs="Times New Roman"/>
              </w:rPr>
              <w:t>Оформление</w:t>
            </w:r>
            <w:r w:rsidRPr="00C82126">
              <w:rPr>
                <w:rFonts w:ascii="Times New Roman" w:hAnsi="Times New Roman" w:cs="Times New Roman"/>
                <w:b/>
              </w:rPr>
              <w:t xml:space="preserve"> </w:t>
            </w:r>
            <w:hyperlink r:id="rId15" w:history="1">
              <w:r w:rsidRPr="00C82126">
                <w:rPr>
                  <w:rStyle w:val="af0"/>
                  <w:rFonts w:ascii="Times New Roman" w:hAnsi="Times New Roman" w:cs="Times New Roman"/>
                  <w:b w:val="0"/>
                  <w:color w:val="auto"/>
                </w:rPr>
                <w:t>приложения</w:t>
              </w:r>
            </w:hyperlink>
            <w:r w:rsidRPr="00C82126">
              <w:rPr>
                <w:rFonts w:ascii="Times New Roman" w:hAnsi="Times New Roman" w:cs="Times New Roman"/>
              </w:rPr>
              <w:t xml:space="preserve"> к форме № ИНВ-17 «Справка к акту инвентаризации расчетов с покупателями, поставщиками и прочими дебиторами и кредиторами</w:t>
            </w:r>
          </w:p>
        </w:tc>
        <w:tc>
          <w:tcPr>
            <w:tcW w:w="1276"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8E50A1" w:rsidRPr="00C82126" w:rsidRDefault="008E50A1"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6E07FE" w:rsidRPr="00C82126" w:rsidTr="00DE1FCD">
        <w:trPr>
          <w:trHeight w:val="285"/>
        </w:trPr>
        <w:tc>
          <w:tcPr>
            <w:tcW w:w="4344" w:type="dxa"/>
            <w:gridSpan w:val="2"/>
            <w:vMerge w:val="restart"/>
          </w:tcPr>
          <w:p w:rsidR="006E07FE" w:rsidRPr="00C82126" w:rsidRDefault="006E07FE" w:rsidP="00852EF8">
            <w:pPr>
              <w:autoSpaceDE w:val="0"/>
              <w:autoSpaceDN w:val="0"/>
              <w:adjustRightInd w:val="0"/>
              <w:spacing w:after="0" w:line="240" w:lineRule="auto"/>
              <w:jc w:val="both"/>
              <w:rPr>
                <w:rFonts w:ascii="Times New Roman" w:hAnsi="Times New Roman"/>
                <w:b/>
                <w:sz w:val="20"/>
                <w:szCs w:val="20"/>
              </w:rPr>
            </w:pPr>
            <w:r w:rsidRPr="00C82126">
              <w:rPr>
                <w:rFonts w:ascii="Times New Roman" w:hAnsi="Times New Roman"/>
                <w:b/>
                <w:sz w:val="20"/>
                <w:szCs w:val="20"/>
              </w:rPr>
              <w:t>Тема 1.10 Регистрация явлений и операций, не отраженных первичной документацией в момент их совершения</w:t>
            </w:r>
          </w:p>
          <w:p w:rsidR="006E07FE" w:rsidRPr="00C82126" w:rsidRDefault="006E07FE" w:rsidP="00852EF8">
            <w:pPr>
              <w:spacing w:after="0" w:line="240" w:lineRule="auto"/>
              <w:rPr>
                <w:rFonts w:ascii="Times New Roman" w:hAnsi="Times New Roman"/>
                <w:sz w:val="20"/>
                <w:szCs w:val="20"/>
              </w:rPr>
            </w:pPr>
          </w:p>
          <w:p w:rsidR="006E07FE" w:rsidRPr="00C82126" w:rsidRDefault="006E07F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6E07FE" w:rsidRPr="00C82126" w:rsidRDefault="006E07FE" w:rsidP="00852EF8">
            <w:pPr>
              <w:pStyle w:val="a3"/>
              <w:spacing w:after="0" w:line="240" w:lineRule="auto"/>
              <w:ind w:left="0"/>
              <w:rPr>
                <w:rFonts w:ascii="Times New Roman" w:hAnsi="Times New Roman"/>
                <w:sz w:val="20"/>
                <w:szCs w:val="20"/>
              </w:rPr>
            </w:pPr>
            <w:r w:rsidRPr="00C82126">
              <w:rPr>
                <w:rFonts w:ascii="Times New Roman" w:eastAsia="Calibri" w:hAnsi="Times New Roman"/>
                <w:b/>
                <w:bCs/>
                <w:sz w:val="20"/>
                <w:szCs w:val="20"/>
              </w:rPr>
              <w:t>Содержание</w:t>
            </w:r>
          </w:p>
        </w:tc>
        <w:tc>
          <w:tcPr>
            <w:tcW w:w="1276" w:type="dxa"/>
            <w:tcBorders>
              <w:top w:val="single" w:sz="4" w:space="0" w:color="auto"/>
              <w:bottom w:val="single" w:sz="4" w:space="0" w:color="auto"/>
            </w:tcBorders>
          </w:tcPr>
          <w:p w:rsidR="006E07FE" w:rsidRPr="00C82126" w:rsidRDefault="006E07F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1134" w:type="dxa"/>
            <w:tcBorders>
              <w:top w:val="single" w:sz="4" w:space="0" w:color="auto"/>
              <w:bottom w:val="single" w:sz="4" w:space="0" w:color="auto"/>
            </w:tcBorders>
          </w:tcPr>
          <w:p w:rsidR="006E07FE" w:rsidRPr="00C82126" w:rsidRDefault="006E07F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r>
      <w:tr w:rsidR="006E07FE" w:rsidRPr="00C82126" w:rsidTr="00DE1FCD">
        <w:trPr>
          <w:trHeight w:val="165"/>
        </w:trPr>
        <w:tc>
          <w:tcPr>
            <w:tcW w:w="4344" w:type="dxa"/>
            <w:gridSpan w:val="2"/>
            <w:vMerge/>
          </w:tcPr>
          <w:p w:rsidR="006E07FE" w:rsidRPr="00C82126" w:rsidRDefault="006E07F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6E07FE" w:rsidRPr="00C82126" w:rsidRDefault="006E07FE" w:rsidP="00852EF8">
            <w:pPr>
              <w:pStyle w:val="a3"/>
              <w:numPr>
                <w:ilvl w:val="0"/>
                <w:numId w:val="17"/>
              </w:numPr>
              <w:spacing w:after="0" w:line="240" w:lineRule="auto"/>
              <w:ind w:left="0" w:firstLine="0"/>
              <w:rPr>
                <w:rFonts w:ascii="Times New Roman" w:hAnsi="Times New Roman"/>
                <w:sz w:val="20"/>
                <w:szCs w:val="20"/>
              </w:rPr>
            </w:pPr>
            <w:r w:rsidRPr="00C82126">
              <w:rPr>
                <w:rFonts w:ascii="Times New Roman" w:eastAsia="Calibri" w:hAnsi="Times New Roman"/>
                <w:sz w:val="20"/>
                <w:szCs w:val="20"/>
                <w:lang w:eastAsia="en-US"/>
              </w:rPr>
              <w:t>Порядок регистрации явления и операции, не отраженные первичной документацией в момент их совершения</w:t>
            </w:r>
          </w:p>
        </w:tc>
        <w:tc>
          <w:tcPr>
            <w:tcW w:w="1276" w:type="dxa"/>
            <w:tcBorders>
              <w:top w:val="single" w:sz="4" w:space="0" w:color="auto"/>
              <w:bottom w:val="single" w:sz="4" w:space="0" w:color="auto"/>
            </w:tcBorders>
          </w:tcPr>
          <w:p w:rsidR="006E07FE" w:rsidRPr="00C82126" w:rsidRDefault="006E07F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6E07FE" w:rsidRPr="00C82126" w:rsidRDefault="006E07F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6E07FE" w:rsidRPr="00C82126" w:rsidTr="00DE1FCD">
        <w:trPr>
          <w:trHeight w:val="165"/>
        </w:trPr>
        <w:tc>
          <w:tcPr>
            <w:tcW w:w="4344" w:type="dxa"/>
            <w:gridSpan w:val="2"/>
            <w:vMerge/>
          </w:tcPr>
          <w:p w:rsidR="006E07FE" w:rsidRPr="00C82126" w:rsidRDefault="006E07F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7371" w:type="dxa"/>
            <w:tcBorders>
              <w:top w:val="single" w:sz="4" w:space="0" w:color="auto"/>
              <w:bottom w:val="single" w:sz="4" w:space="0" w:color="auto"/>
            </w:tcBorders>
          </w:tcPr>
          <w:p w:rsidR="006E07FE" w:rsidRPr="00C82126" w:rsidRDefault="006E07FE" w:rsidP="00852EF8">
            <w:pPr>
              <w:pStyle w:val="a3"/>
              <w:numPr>
                <w:ilvl w:val="0"/>
                <w:numId w:val="17"/>
              </w:numPr>
              <w:spacing w:after="0" w:line="240" w:lineRule="auto"/>
              <w:ind w:left="0" w:firstLine="0"/>
              <w:rPr>
                <w:rFonts w:ascii="Times New Roman" w:eastAsia="Calibri" w:hAnsi="Times New Roman"/>
                <w:sz w:val="20"/>
                <w:szCs w:val="20"/>
                <w:lang w:eastAsia="en-US"/>
              </w:rPr>
            </w:pPr>
            <w:r w:rsidRPr="00C82126">
              <w:rPr>
                <w:rFonts w:ascii="Times New Roman" w:eastAsia="Calibri" w:hAnsi="Times New Roman"/>
                <w:sz w:val="20"/>
                <w:szCs w:val="20"/>
                <w:lang w:eastAsia="en-US"/>
              </w:rPr>
              <w:t xml:space="preserve">Назначение </w:t>
            </w:r>
            <w:r w:rsidRPr="00C82126">
              <w:rPr>
                <w:rFonts w:ascii="Times New Roman" w:hAnsi="Times New Roman"/>
                <w:sz w:val="20"/>
                <w:szCs w:val="20"/>
              </w:rPr>
              <w:t>журнала учета контрольных проверок правильности проведения инвентаризаций</w:t>
            </w:r>
          </w:p>
        </w:tc>
        <w:tc>
          <w:tcPr>
            <w:tcW w:w="1276" w:type="dxa"/>
            <w:tcBorders>
              <w:top w:val="single" w:sz="4" w:space="0" w:color="auto"/>
              <w:bottom w:val="single" w:sz="4" w:space="0" w:color="auto"/>
            </w:tcBorders>
          </w:tcPr>
          <w:p w:rsidR="006E07FE" w:rsidRPr="00C82126" w:rsidRDefault="006E07F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w:t>
            </w:r>
          </w:p>
        </w:tc>
        <w:tc>
          <w:tcPr>
            <w:tcW w:w="1134" w:type="dxa"/>
            <w:tcBorders>
              <w:top w:val="single" w:sz="4" w:space="0" w:color="auto"/>
              <w:bottom w:val="single" w:sz="4" w:space="0" w:color="auto"/>
            </w:tcBorders>
          </w:tcPr>
          <w:p w:rsidR="006E07FE" w:rsidRPr="00C82126" w:rsidRDefault="006E07FE"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2,3</w:t>
            </w:r>
          </w:p>
        </w:tc>
      </w:tr>
      <w:tr w:rsidR="00BA78EC" w:rsidRPr="00C82126" w:rsidTr="00DE1FCD">
        <w:tc>
          <w:tcPr>
            <w:tcW w:w="11715" w:type="dxa"/>
            <w:gridSpan w:val="3"/>
          </w:tcPr>
          <w:p w:rsidR="00BA78EC" w:rsidRPr="00C82126" w:rsidRDefault="00BA78EC" w:rsidP="00852EF8">
            <w:pPr>
              <w:spacing w:after="0" w:line="240" w:lineRule="auto"/>
              <w:rPr>
                <w:rFonts w:ascii="Times New Roman" w:eastAsia="Calibri" w:hAnsi="Times New Roman"/>
                <w:b/>
                <w:bCs/>
                <w:sz w:val="20"/>
                <w:szCs w:val="20"/>
              </w:rPr>
            </w:pPr>
            <w:r w:rsidRPr="00C82126">
              <w:rPr>
                <w:rFonts w:ascii="Times New Roman" w:eastAsia="Calibri" w:hAnsi="Times New Roman"/>
                <w:b/>
                <w:bCs/>
                <w:sz w:val="20"/>
                <w:szCs w:val="20"/>
              </w:rPr>
              <w:t>Самостоятельная работа при изучении раздела МДК 02.0</w:t>
            </w:r>
            <w:r w:rsidR="006E07FE" w:rsidRPr="00C82126">
              <w:rPr>
                <w:rFonts w:ascii="Times New Roman" w:eastAsia="Calibri" w:hAnsi="Times New Roman"/>
                <w:b/>
                <w:bCs/>
                <w:sz w:val="20"/>
                <w:szCs w:val="20"/>
              </w:rPr>
              <w:t>2</w:t>
            </w:r>
            <w:r w:rsidRPr="00C82126">
              <w:rPr>
                <w:rFonts w:ascii="Times New Roman" w:eastAsia="Calibri" w:hAnsi="Times New Roman"/>
                <w:b/>
                <w:bCs/>
                <w:sz w:val="20"/>
                <w:szCs w:val="20"/>
              </w:rPr>
              <w:t>.</w:t>
            </w:r>
          </w:p>
          <w:p w:rsidR="00BA78EC" w:rsidRPr="00C82126" w:rsidRDefault="00BA78EC" w:rsidP="00852EF8">
            <w:pPr>
              <w:pStyle w:val="a3"/>
              <w:spacing w:after="0" w:line="240" w:lineRule="auto"/>
              <w:ind w:left="0"/>
              <w:rPr>
                <w:rFonts w:ascii="Times New Roman" w:hAnsi="Times New Roman"/>
                <w:sz w:val="20"/>
                <w:szCs w:val="20"/>
              </w:rPr>
            </w:pP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73</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E87A23"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 w:val="0"/>
                <w:bCs w:val="0"/>
                <w:color w:val="auto"/>
              </w:rPr>
            </w:pPr>
            <w:r w:rsidRPr="00C82126">
              <w:rPr>
                <w:rFonts w:ascii="Times New Roman" w:hAnsi="Times New Roman" w:cs="Times New Roman"/>
                <w:b w:val="0"/>
                <w:color w:val="000000"/>
              </w:rPr>
              <w:t>1.</w:t>
            </w:r>
            <w:r w:rsidR="00BA78EC" w:rsidRPr="00C82126">
              <w:rPr>
                <w:rFonts w:ascii="Times New Roman" w:hAnsi="Times New Roman" w:cs="Times New Roman"/>
                <w:b w:val="0"/>
                <w:color w:val="000000"/>
              </w:rPr>
              <w:t>Общие  правила проведения инвентаризации</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4</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E87A23"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cs="Times New Roman"/>
                <w:b w:val="0"/>
                <w:bCs w:val="0"/>
                <w:color w:val="auto"/>
              </w:rPr>
            </w:pPr>
            <w:r w:rsidRPr="00C82126">
              <w:rPr>
                <w:rFonts w:ascii="Times New Roman" w:hAnsi="Times New Roman" w:cs="Times New Roman"/>
                <w:b w:val="0"/>
                <w:color w:val="auto"/>
              </w:rPr>
              <w:t xml:space="preserve">2. </w:t>
            </w:r>
            <w:r w:rsidR="00BA78EC" w:rsidRPr="00C82126">
              <w:rPr>
                <w:rFonts w:ascii="Times New Roman" w:hAnsi="Times New Roman" w:cs="Times New Roman"/>
                <w:b w:val="0"/>
                <w:color w:val="auto"/>
              </w:rPr>
              <w:t>Учет инвентаризационных расхождений</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6</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E87A23" w:rsidP="00852EF8">
            <w:pPr>
              <w:pStyle w:val="ConsPlusNormal"/>
              <w:widowControl/>
              <w:ind w:firstLine="0"/>
              <w:outlineLvl w:val="0"/>
              <w:rPr>
                <w:rFonts w:ascii="Times New Roman" w:hAnsi="Times New Roman" w:cs="Times New Roman"/>
              </w:rPr>
            </w:pPr>
            <w:r w:rsidRPr="00C82126">
              <w:rPr>
                <w:rFonts w:ascii="Times New Roman" w:hAnsi="Times New Roman" w:cs="Times New Roman"/>
              </w:rPr>
              <w:t>3.</w:t>
            </w:r>
            <w:r w:rsidR="00BA78EC" w:rsidRPr="00C82126">
              <w:rPr>
                <w:rFonts w:ascii="Times New Roman" w:hAnsi="Times New Roman" w:cs="Times New Roman"/>
              </w:rPr>
              <w:t>Документальное оформление результатов</w:t>
            </w:r>
            <w:r w:rsidRPr="00C82126">
              <w:rPr>
                <w:rFonts w:ascii="Times New Roman" w:hAnsi="Times New Roman" w:cs="Times New Roman"/>
              </w:rPr>
              <w:t xml:space="preserve"> и</w:t>
            </w:r>
            <w:r w:rsidR="00BA78EC" w:rsidRPr="00C82126">
              <w:rPr>
                <w:rFonts w:ascii="Times New Roman" w:hAnsi="Times New Roman" w:cs="Times New Roman"/>
              </w:rPr>
              <w:t>нвентаризации</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6</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E87A23" w:rsidP="00852EF8">
            <w:pPr>
              <w:spacing w:after="0" w:line="240" w:lineRule="auto"/>
              <w:jc w:val="both"/>
              <w:rPr>
                <w:rFonts w:ascii="Times New Roman" w:hAnsi="Times New Roman"/>
                <w:sz w:val="20"/>
                <w:szCs w:val="20"/>
              </w:rPr>
            </w:pPr>
            <w:r w:rsidRPr="00C82126">
              <w:rPr>
                <w:rFonts w:ascii="Times New Roman" w:hAnsi="Times New Roman"/>
                <w:sz w:val="20"/>
                <w:szCs w:val="20"/>
              </w:rPr>
              <w:t>4.</w:t>
            </w:r>
            <w:r w:rsidR="00BA78EC" w:rsidRPr="00C82126">
              <w:rPr>
                <w:rFonts w:ascii="Times New Roman" w:hAnsi="Times New Roman"/>
                <w:sz w:val="20"/>
                <w:szCs w:val="20"/>
              </w:rPr>
              <w:t>Составление акта инвентаризации наличных денежных средств ИНВ-15</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6</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BA78EC" w:rsidP="00852EF8">
            <w:pPr>
              <w:numPr>
                <w:ilvl w:val="0"/>
                <w:numId w:val="108"/>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Инвентаризация денежных средств, находящихся в банках на расчетном (текущем) сете, путем сверки остатков сумм, числящихся на соответствующих счетах по данным бухгалтерии организации, с данными выписок банков</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5</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BA78EC" w:rsidP="00852EF8">
            <w:pPr>
              <w:pStyle w:val="a3"/>
              <w:numPr>
                <w:ilvl w:val="0"/>
                <w:numId w:val="108"/>
              </w:numPr>
              <w:spacing w:after="0" w:line="240" w:lineRule="auto"/>
              <w:ind w:left="0" w:firstLine="0"/>
              <w:rPr>
                <w:rFonts w:ascii="Times New Roman" w:hAnsi="Times New Roman"/>
                <w:sz w:val="20"/>
                <w:szCs w:val="20"/>
              </w:rPr>
            </w:pPr>
            <w:r w:rsidRPr="00C82126">
              <w:rPr>
                <w:rFonts w:ascii="Times New Roman" w:hAnsi="Times New Roman"/>
                <w:sz w:val="20"/>
                <w:szCs w:val="20"/>
              </w:rPr>
              <w:t>Инвентаризация денежных средств, находящихся в банках на валютном и специальных счетах путем сверки остатков сумм, числящихся на соответствующих счетах по данным бухгалтерии организации, с данными выписок банков</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4</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BA78EC" w:rsidP="00852EF8">
            <w:pPr>
              <w:pStyle w:val="a3"/>
              <w:numPr>
                <w:ilvl w:val="0"/>
                <w:numId w:val="20"/>
              </w:numPr>
              <w:spacing w:after="0" w:line="240" w:lineRule="auto"/>
              <w:ind w:left="0" w:firstLine="0"/>
              <w:jc w:val="both"/>
              <w:rPr>
                <w:rFonts w:ascii="Times New Roman" w:eastAsia="Calibri" w:hAnsi="Times New Roman"/>
                <w:b/>
                <w:bCs/>
                <w:sz w:val="20"/>
                <w:szCs w:val="20"/>
              </w:rPr>
            </w:pPr>
            <w:r w:rsidRPr="00C82126">
              <w:rPr>
                <w:rFonts w:ascii="Times New Roman" w:hAnsi="Times New Roman"/>
                <w:sz w:val="20"/>
                <w:szCs w:val="20"/>
              </w:rPr>
              <w:t>Инвентаризационная опись основных средств ИНВ-1</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6</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BA78EC" w:rsidP="00852EF8">
            <w:pPr>
              <w:pStyle w:val="a3"/>
              <w:numPr>
                <w:ilvl w:val="0"/>
                <w:numId w:val="20"/>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Проверка правильности оценки объектов основных средств в балансе</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6</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BA78EC" w:rsidP="00852EF8">
            <w:pPr>
              <w:pStyle w:val="a3"/>
              <w:numPr>
                <w:ilvl w:val="0"/>
                <w:numId w:val="21"/>
              </w:numPr>
              <w:spacing w:after="0" w:line="240" w:lineRule="auto"/>
              <w:ind w:left="0" w:firstLine="0"/>
              <w:rPr>
                <w:rFonts w:ascii="Times New Roman" w:hAnsi="Times New Roman"/>
                <w:sz w:val="20"/>
                <w:szCs w:val="20"/>
              </w:rPr>
            </w:pPr>
            <w:r w:rsidRPr="00C82126">
              <w:rPr>
                <w:rFonts w:ascii="Times New Roman" w:hAnsi="Times New Roman"/>
                <w:sz w:val="20"/>
                <w:szCs w:val="20"/>
              </w:rPr>
              <w:t>Проверка наличия документов, подтверждающих права организации на  использование нематериальных активов</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4</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BA78EC" w:rsidP="00852EF8">
            <w:pPr>
              <w:pStyle w:val="a3"/>
              <w:numPr>
                <w:ilvl w:val="0"/>
                <w:numId w:val="21"/>
              </w:numPr>
              <w:spacing w:after="0" w:line="240" w:lineRule="auto"/>
              <w:ind w:left="0" w:firstLine="0"/>
              <w:rPr>
                <w:rFonts w:ascii="Times New Roman" w:hAnsi="Times New Roman"/>
                <w:sz w:val="20"/>
                <w:szCs w:val="20"/>
              </w:rPr>
            </w:pPr>
            <w:r w:rsidRPr="00C82126">
              <w:rPr>
                <w:rFonts w:ascii="Times New Roman" w:hAnsi="Times New Roman"/>
                <w:sz w:val="20"/>
                <w:szCs w:val="20"/>
              </w:rPr>
              <w:t>Выявление расхождений между данными бухгалтерского учета и их фактическим наличием МПЗ по отдельным наименованиям и (или) группам в местах хранения и эксплуатации</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4</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BA78EC" w:rsidP="00852EF8">
            <w:pPr>
              <w:numPr>
                <w:ilvl w:val="0"/>
                <w:numId w:val="21"/>
              </w:numPr>
              <w:spacing w:after="0" w:line="240" w:lineRule="auto"/>
              <w:ind w:left="0" w:firstLine="0"/>
              <w:jc w:val="both"/>
              <w:textAlignment w:val="top"/>
              <w:outlineLvl w:val="3"/>
              <w:rPr>
                <w:rFonts w:ascii="Times New Roman" w:hAnsi="Times New Roman"/>
                <w:sz w:val="20"/>
                <w:szCs w:val="20"/>
              </w:rPr>
            </w:pPr>
            <w:r w:rsidRPr="00C82126">
              <w:rPr>
                <w:rFonts w:ascii="Times New Roman" w:hAnsi="Times New Roman"/>
                <w:sz w:val="20"/>
                <w:szCs w:val="20"/>
              </w:rPr>
              <w:t>Заполнение инвентаризационных описей товарно-материальных ценностей (форма N ИНВ-3)</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6</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CD0D11" w:rsidP="00852EF8">
            <w:pPr>
              <w:numPr>
                <w:ilvl w:val="0"/>
                <w:numId w:val="21"/>
              </w:numPr>
              <w:spacing w:after="0" w:line="240" w:lineRule="auto"/>
              <w:ind w:left="0" w:firstLine="0"/>
              <w:rPr>
                <w:rFonts w:ascii="Times New Roman" w:hAnsi="Times New Roman"/>
                <w:sz w:val="20"/>
                <w:szCs w:val="20"/>
              </w:rPr>
            </w:pPr>
            <w:hyperlink r:id="rId16" w:history="1">
              <w:r w:rsidR="00BA78EC" w:rsidRPr="00C82126">
                <w:rPr>
                  <w:rStyle w:val="ad"/>
                  <w:rFonts w:ascii="Times New Roman" w:hAnsi="Times New Roman"/>
                  <w:color w:val="auto"/>
                  <w:sz w:val="20"/>
                  <w:szCs w:val="20"/>
                  <w:u w:val="none"/>
                </w:rPr>
                <w:t>Сличительные ведомости инвентаризации</w:t>
              </w:r>
            </w:hyperlink>
            <w:r w:rsidR="00BA78EC" w:rsidRPr="00C82126">
              <w:rPr>
                <w:rFonts w:ascii="Times New Roman" w:hAnsi="Times New Roman"/>
                <w:sz w:val="20"/>
                <w:szCs w:val="20"/>
              </w:rPr>
              <w:t xml:space="preserve"> товарно-материальных ценностей (форма № ИНВ-19)</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6</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BA78EC" w:rsidP="00852EF8">
            <w:pPr>
              <w:pStyle w:val="a3"/>
              <w:numPr>
                <w:ilvl w:val="0"/>
                <w:numId w:val="21"/>
              </w:numPr>
              <w:spacing w:after="0" w:line="240" w:lineRule="auto"/>
              <w:ind w:left="0" w:firstLine="0"/>
              <w:rPr>
                <w:rFonts w:ascii="Times New Roman" w:hAnsi="Times New Roman"/>
                <w:sz w:val="20"/>
                <w:szCs w:val="20"/>
              </w:rPr>
            </w:pPr>
            <w:r w:rsidRPr="00C82126">
              <w:rPr>
                <w:rFonts w:ascii="Times New Roman" w:hAnsi="Times New Roman"/>
                <w:sz w:val="20"/>
                <w:szCs w:val="20"/>
              </w:rPr>
              <w:t>Проверка начисления налогов и сборов, своевременности уплаты и представления отчетности по ним</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6</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c>
          <w:tcPr>
            <w:tcW w:w="2705"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c>
          <w:tcPr>
            <w:tcW w:w="9010" w:type="dxa"/>
            <w:gridSpan w:val="2"/>
          </w:tcPr>
          <w:p w:rsidR="00BA78EC" w:rsidRPr="00C82126" w:rsidRDefault="00BA78EC" w:rsidP="00852EF8">
            <w:pPr>
              <w:pStyle w:val="a3"/>
              <w:numPr>
                <w:ilvl w:val="0"/>
                <w:numId w:val="21"/>
              </w:numPr>
              <w:spacing w:after="0" w:line="240" w:lineRule="auto"/>
              <w:ind w:left="0" w:firstLine="0"/>
              <w:rPr>
                <w:rFonts w:ascii="Times New Roman" w:hAnsi="Times New Roman"/>
                <w:sz w:val="20"/>
                <w:szCs w:val="20"/>
              </w:rPr>
            </w:pPr>
            <w:r w:rsidRPr="00C82126">
              <w:rPr>
                <w:rFonts w:ascii="Times New Roman" w:eastAsia="Calibri" w:hAnsi="Times New Roman"/>
                <w:sz w:val="20"/>
                <w:szCs w:val="20"/>
                <w:lang w:eastAsia="en-US"/>
              </w:rPr>
              <w:t>Порядок регистрации явления и операции, не отраженные первичной документацией в момент их совершения</w:t>
            </w: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C82126">
              <w:rPr>
                <w:rFonts w:ascii="Times New Roman" w:hAnsi="Times New Roman" w:cs="Times New Roman"/>
                <w:b w:val="0"/>
                <w:color w:val="auto"/>
              </w:rPr>
              <w:t>4</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A78EC" w:rsidRPr="00C82126" w:rsidTr="00DE1FCD">
        <w:trPr>
          <w:trHeight w:val="384"/>
        </w:trPr>
        <w:tc>
          <w:tcPr>
            <w:tcW w:w="11715" w:type="dxa"/>
            <w:gridSpan w:val="3"/>
            <w:tcBorders>
              <w:bottom w:val="single" w:sz="4" w:space="0" w:color="auto"/>
            </w:tcBorders>
          </w:tcPr>
          <w:p w:rsidR="00BA78EC" w:rsidRPr="00C82126" w:rsidRDefault="00BA78EC" w:rsidP="00852EF8">
            <w:pPr>
              <w:spacing w:after="0" w:line="240" w:lineRule="auto"/>
              <w:rPr>
                <w:rFonts w:ascii="Times New Roman" w:hAnsi="Times New Roman"/>
                <w:b/>
                <w:i/>
                <w:sz w:val="20"/>
                <w:szCs w:val="20"/>
              </w:rPr>
            </w:pPr>
            <w:r w:rsidRPr="00C82126">
              <w:rPr>
                <w:rFonts w:ascii="Times New Roman" w:eastAsia="Calibri" w:hAnsi="Times New Roman"/>
                <w:b/>
                <w:bCs/>
                <w:sz w:val="20"/>
                <w:szCs w:val="20"/>
              </w:rPr>
              <w:t>Производственная практика</w:t>
            </w:r>
            <w:r w:rsidRPr="00C82126">
              <w:rPr>
                <w:rFonts w:ascii="Times New Roman" w:hAnsi="Times New Roman"/>
                <w:b/>
                <w:sz w:val="20"/>
                <w:szCs w:val="20"/>
              </w:rPr>
              <w:t xml:space="preserve"> к МДК 02.02</w:t>
            </w:r>
          </w:p>
          <w:p w:rsidR="00BA78EC" w:rsidRPr="00C82126" w:rsidRDefault="00BA78EC" w:rsidP="00852EF8">
            <w:pPr>
              <w:pStyle w:val="a3"/>
              <w:spacing w:after="0" w:line="240" w:lineRule="auto"/>
              <w:ind w:left="0"/>
              <w:rPr>
                <w:rFonts w:ascii="Times New Roman" w:hAnsi="Times New Roman"/>
                <w:b/>
                <w:sz w:val="20"/>
                <w:szCs w:val="20"/>
              </w:rPr>
            </w:pPr>
            <w:r w:rsidRPr="00C82126">
              <w:rPr>
                <w:rFonts w:ascii="Times New Roman" w:eastAsia="Calibri" w:hAnsi="Times New Roman"/>
                <w:b/>
                <w:bCs/>
                <w:sz w:val="20"/>
                <w:szCs w:val="20"/>
              </w:rPr>
              <w:t>Виды работ</w:t>
            </w:r>
          </w:p>
        </w:tc>
        <w:tc>
          <w:tcPr>
            <w:tcW w:w="1276"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72</w:t>
            </w:r>
          </w:p>
        </w:tc>
        <w:tc>
          <w:tcPr>
            <w:tcW w:w="1134" w:type="dxa"/>
            <w:tcBorders>
              <w:bottom w:val="single" w:sz="4" w:space="0" w:color="auto"/>
            </w:tcBorders>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C56CDB" w:rsidRPr="00C82126" w:rsidTr="00C56CDB">
        <w:trPr>
          <w:trHeight w:val="342"/>
        </w:trPr>
        <w:tc>
          <w:tcPr>
            <w:tcW w:w="11715" w:type="dxa"/>
            <w:gridSpan w:val="3"/>
            <w:tcBorders>
              <w:top w:val="single" w:sz="4" w:space="0" w:color="auto"/>
              <w:bottom w:val="single" w:sz="4" w:space="0" w:color="auto"/>
            </w:tcBorders>
          </w:tcPr>
          <w:p w:rsidR="00C56CDB" w:rsidRPr="00C82126" w:rsidRDefault="00C56CDB" w:rsidP="00852EF8">
            <w:pPr>
              <w:spacing w:after="0" w:line="240" w:lineRule="auto"/>
              <w:rPr>
                <w:rFonts w:ascii="Times New Roman" w:hAnsi="Times New Roman"/>
                <w:sz w:val="20"/>
                <w:szCs w:val="20"/>
              </w:rPr>
            </w:pPr>
            <w:r w:rsidRPr="00C82126">
              <w:rPr>
                <w:rFonts w:ascii="Times New Roman" w:hAnsi="Times New Roman"/>
                <w:sz w:val="20"/>
                <w:szCs w:val="20"/>
              </w:rPr>
              <w:t>Оформление приказа на проведение инвентаризации</w:t>
            </w:r>
          </w:p>
        </w:tc>
        <w:tc>
          <w:tcPr>
            <w:tcW w:w="1276" w:type="dxa"/>
            <w:tcBorders>
              <w:top w:val="single" w:sz="4" w:space="0" w:color="auto"/>
              <w:bottom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4</w:t>
            </w:r>
          </w:p>
        </w:tc>
        <w:tc>
          <w:tcPr>
            <w:tcW w:w="1134" w:type="dxa"/>
            <w:tcBorders>
              <w:top w:val="single" w:sz="4" w:space="0" w:color="auto"/>
              <w:bottom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2,3</w:t>
            </w:r>
          </w:p>
        </w:tc>
      </w:tr>
      <w:tr w:rsidR="00C56CDB" w:rsidRPr="00C82126" w:rsidTr="00DE1FCD">
        <w:trPr>
          <w:trHeight w:val="284"/>
        </w:trPr>
        <w:tc>
          <w:tcPr>
            <w:tcW w:w="11715" w:type="dxa"/>
            <w:gridSpan w:val="3"/>
            <w:tcBorders>
              <w:top w:val="single" w:sz="4" w:space="0" w:color="auto"/>
              <w:bottom w:val="single" w:sz="4" w:space="0" w:color="auto"/>
            </w:tcBorders>
          </w:tcPr>
          <w:p w:rsidR="00C56CDB" w:rsidRPr="00C82126" w:rsidRDefault="00C56CDB" w:rsidP="00852EF8">
            <w:pPr>
              <w:spacing w:after="0" w:line="240" w:lineRule="auto"/>
              <w:rPr>
                <w:rFonts w:ascii="Times New Roman" w:hAnsi="Times New Roman"/>
                <w:sz w:val="20"/>
                <w:szCs w:val="20"/>
              </w:rPr>
            </w:pPr>
            <w:r w:rsidRPr="00C82126">
              <w:rPr>
                <w:rFonts w:ascii="Times New Roman" w:hAnsi="Times New Roman"/>
                <w:sz w:val="20"/>
                <w:szCs w:val="20"/>
              </w:rPr>
              <w:t>Участие в проведении инвентаризации МПЗ</w:t>
            </w:r>
          </w:p>
        </w:tc>
        <w:tc>
          <w:tcPr>
            <w:tcW w:w="1276" w:type="dxa"/>
            <w:tcBorders>
              <w:top w:val="single" w:sz="4" w:space="0" w:color="auto"/>
              <w:bottom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16</w:t>
            </w:r>
          </w:p>
        </w:tc>
        <w:tc>
          <w:tcPr>
            <w:tcW w:w="1134" w:type="dxa"/>
            <w:tcBorders>
              <w:top w:val="single" w:sz="4" w:space="0" w:color="auto"/>
              <w:bottom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2</w:t>
            </w:r>
          </w:p>
        </w:tc>
      </w:tr>
      <w:tr w:rsidR="00C56CDB" w:rsidRPr="00C82126" w:rsidTr="00DE1FCD">
        <w:trPr>
          <w:trHeight w:val="284"/>
        </w:trPr>
        <w:tc>
          <w:tcPr>
            <w:tcW w:w="11715" w:type="dxa"/>
            <w:gridSpan w:val="3"/>
            <w:tcBorders>
              <w:top w:val="single" w:sz="4" w:space="0" w:color="auto"/>
              <w:bottom w:val="single" w:sz="4" w:space="0" w:color="auto"/>
            </w:tcBorders>
          </w:tcPr>
          <w:p w:rsidR="00C56CDB" w:rsidRPr="00C82126" w:rsidRDefault="00C56CDB" w:rsidP="00852EF8">
            <w:pPr>
              <w:spacing w:after="0" w:line="240" w:lineRule="auto"/>
              <w:rPr>
                <w:rFonts w:ascii="Times New Roman" w:hAnsi="Times New Roman"/>
                <w:sz w:val="20"/>
                <w:szCs w:val="20"/>
              </w:rPr>
            </w:pPr>
            <w:r w:rsidRPr="00C82126">
              <w:rPr>
                <w:rFonts w:ascii="Times New Roman" w:hAnsi="Times New Roman"/>
                <w:sz w:val="20"/>
                <w:szCs w:val="20"/>
              </w:rPr>
              <w:t>Заполнение сличительной ведомости</w:t>
            </w:r>
          </w:p>
        </w:tc>
        <w:tc>
          <w:tcPr>
            <w:tcW w:w="1276" w:type="dxa"/>
            <w:tcBorders>
              <w:top w:val="single" w:sz="4" w:space="0" w:color="auto"/>
              <w:bottom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8</w:t>
            </w:r>
          </w:p>
        </w:tc>
        <w:tc>
          <w:tcPr>
            <w:tcW w:w="1134" w:type="dxa"/>
            <w:tcBorders>
              <w:top w:val="single" w:sz="4" w:space="0" w:color="auto"/>
              <w:bottom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2,3</w:t>
            </w:r>
          </w:p>
        </w:tc>
      </w:tr>
      <w:tr w:rsidR="00C56CDB" w:rsidRPr="00C82126" w:rsidTr="00DE1FCD">
        <w:trPr>
          <w:trHeight w:val="165"/>
        </w:trPr>
        <w:tc>
          <w:tcPr>
            <w:tcW w:w="11715" w:type="dxa"/>
            <w:gridSpan w:val="3"/>
            <w:tcBorders>
              <w:top w:val="single" w:sz="4" w:space="0" w:color="auto"/>
              <w:bottom w:val="single" w:sz="4" w:space="0" w:color="auto"/>
            </w:tcBorders>
          </w:tcPr>
          <w:p w:rsidR="00C56CDB" w:rsidRPr="00C82126" w:rsidRDefault="00C56CDB" w:rsidP="00852EF8">
            <w:pPr>
              <w:spacing w:after="0" w:line="240" w:lineRule="auto"/>
              <w:rPr>
                <w:rFonts w:ascii="Times New Roman" w:hAnsi="Times New Roman"/>
                <w:sz w:val="20"/>
                <w:szCs w:val="20"/>
              </w:rPr>
            </w:pPr>
            <w:r w:rsidRPr="00C82126">
              <w:rPr>
                <w:rFonts w:ascii="Times New Roman" w:hAnsi="Times New Roman"/>
                <w:sz w:val="20"/>
                <w:szCs w:val="20"/>
              </w:rPr>
              <w:t>Оформление инвентаризационной описи</w:t>
            </w:r>
          </w:p>
        </w:tc>
        <w:tc>
          <w:tcPr>
            <w:tcW w:w="1276" w:type="dxa"/>
            <w:tcBorders>
              <w:top w:val="single" w:sz="4" w:space="0" w:color="auto"/>
              <w:bottom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12</w:t>
            </w:r>
          </w:p>
        </w:tc>
        <w:tc>
          <w:tcPr>
            <w:tcW w:w="1134" w:type="dxa"/>
            <w:tcBorders>
              <w:top w:val="single" w:sz="4" w:space="0" w:color="auto"/>
              <w:bottom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2,3</w:t>
            </w:r>
          </w:p>
        </w:tc>
      </w:tr>
      <w:tr w:rsidR="00C56CDB" w:rsidRPr="00C82126" w:rsidTr="00DE1FCD">
        <w:trPr>
          <w:trHeight w:val="255"/>
        </w:trPr>
        <w:tc>
          <w:tcPr>
            <w:tcW w:w="11715" w:type="dxa"/>
            <w:gridSpan w:val="3"/>
            <w:tcBorders>
              <w:top w:val="single" w:sz="4" w:space="0" w:color="auto"/>
              <w:bottom w:val="single" w:sz="4" w:space="0" w:color="auto"/>
            </w:tcBorders>
          </w:tcPr>
          <w:p w:rsidR="00C56CDB" w:rsidRPr="00C82126" w:rsidRDefault="00C56CDB" w:rsidP="00852EF8">
            <w:pPr>
              <w:spacing w:after="0" w:line="240" w:lineRule="auto"/>
              <w:rPr>
                <w:rFonts w:ascii="Times New Roman" w:hAnsi="Times New Roman"/>
                <w:sz w:val="20"/>
                <w:szCs w:val="20"/>
              </w:rPr>
            </w:pPr>
            <w:r w:rsidRPr="00C82126">
              <w:rPr>
                <w:rFonts w:ascii="Times New Roman" w:hAnsi="Times New Roman"/>
                <w:sz w:val="20"/>
                <w:szCs w:val="20"/>
              </w:rPr>
              <w:t>Проведение инвентаризации расчетов</w:t>
            </w:r>
          </w:p>
        </w:tc>
        <w:tc>
          <w:tcPr>
            <w:tcW w:w="1276" w:type="dxa"/>
            <w:tcBorders>
              <w:top w:val="single" w:sz="4" w:space="0" w:color="auto"/>
              <w:bottom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8</w:t>
            </w:r>
          </w:p>
        </w:tc>
        <w:tc>
          <w:tcPr>
            <w:tcW w:w="1134" w:type="dxa"/>
            <w:tcBorders>
              <w:top w:val="single" w:sz="4" w:space="0" w:color="auto"/>
              <w:bottom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2,3</w:t>
            </w:r>
          </w:p>
        </w:tc>
      </w:tr>
      <w:tr w:rsidR="00C56CDB" w:rsidRPr="00C82126" w:rsidTr="00C56CDB">
        <w:trPr>
          <w:trHeight w:val="259"/>
        </w:trPr>
        <w:tc>
          <w:tcPr>
            <w:tcW w:w="11715" w:type="dxa"/>
            <w:gridSpan w:val="3"/>
            <w:tcBorders>
              <w:top w:val="single" w:sz="4" w:space="0" w:color="auto"/>
            </w:tcBorders>
          </w:tcPr>
          <w:p w:rsidR="00C56CDB" w:rsidRPr="00C82126" w:rsidRDefault="00C56CDB" w:rsidP="00852EF8">
            <w:pPr>
              <w:spacing w:after="0" w:line="240" w:lineRule="auto"/>
              <w:rPr>
                <w:rFonts w:ascii="Times New Roman" w:hAnsi="Times New Roman"/>
                <w:sz w:val="20"/>
                <w:szCs w:val="20"/>
              </w:rPr>
            </w:pPr>
            <w:r w:rsidRPr="00C82126">
              <w:rPr>
                <w:rFonts w:ascii="Times New Roman" w:hAnsi="Times New Roman"/>
                <w:sz w:val="20"/>
                <w:szCs w:val="20"/>
              </w:rPr>
              <w:t>Составление акта результатов инвентаризации</w:t>
            </w:r>
          </w:p>
        </w:tc>
        <w:tc>
          <w:tcPr>
            <w:tcW w:w="1276" w:type="dxa"/>
            <w:tcBorders>
              <w:top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8</w:t>
            </w:r>
          </w:p>
        </w:tc>
        <w:tc>
          <w:tcPr>
            <w:tcW w:w="1134" w:type="dxa"/>
            <w:tcBorders>
              <w:top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2,3</w:t>
            </w:r>
          </w:p>
        </w:tc>
      </w:tr>
      <w:tr w:rsidR="00C56CDB" w:rsidRPr="00C82126" w:rsidTr="00DE1FCD">
        <w:trPr>
          <w:trHeight w:val="480"/>
        </w:trPr>
        <w:tc>
          <w:tcPr>
            <w:tcW w:w="11715" w:type="dxa"/>
            <w:gridSpan w:val="3"/>
            <w:tcBorders>
              <w:top w:val="single" w:sz="4" w:space="0" w:color="auto"/>
            </w:tcBorders>
          </w:tcPr>
          <w:p w:rsidR="00C56CDB" w:rsidRPr="00C82126" w:rsidRDefault="00C56CDB" w:rsidP="00852EF8">
            <w:pPr>
              <w:spacing w:after="0" w:line="240" w:lineRule="auto"/>
              <w:rPr>
                <w:rFonts w:ascii="Times New Roman" w:hAnsi="Times New Roman"/>
                <w:sz w:val="20"/>
                <w:szCs w:val="20"/>
              </w:rPr>
            </w:pPr>
            <w:r w:rsidRPr="00C82126">
              <w:rPr>
                <w:rFonts w:ascii="Times New Roman" w:hAnsi="Times New Roman"/>
                <w:sz w:val="20"/>
                <w:szCs w:val="20"/>
              </w:rPr>
              <w:t>Заполнение ведомости учета результатов,  выявленных инвентаризацией</w:t>
            </w:r>
          </w:p>
        </w:tc>
        <w:tc>
          <w:tcPr>
            <w:tcW w:w="1276" w:type="dxa"/>
            <w:tcBorders>
              <w:top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8</w:t>
            </w:r>
          </w:p>
        </w:tc>
        <w:tc>
          <w:tcPr>
            <w:tcW w:w="1134" w:type="dxa"/>
            <w:tcBorders>
              <w:top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2,3</w:t>
            </w:r>
          </w:p>
        </w:tc>
      </w:tr>
      <w:tr w:rsidR="00C56CDB" w:rsidRPr="00C82126" w:rsidTr="00C56CDB">
        <w:trPr>
          <w:trHeight w:val="624"/>
        </w:trPr>
        <w:tc>
          <w:tcPr>
            <w:tcW w:w="11715" w:type="dxa"/>
            <w:gridSpan w:val="3"/>
            <w:tcBorders>
              <w:top w:val="single" w:sz="4" w:space="0" w:color="auto"/>
            </w:tcBorders>
          </w:tcPr>
          <w:p w:rsidR="00C56CDB" w:rsidRPr="00C82126" w:rsidRDefault="00C56CDB" w:rsidP="00852EF8">
            <w:pPr>
              <w:spacing w:after="0" w:line="240" w:lineRule="auto"/>
              <w:rPr>
                <w:rFonts w:ascii="Times New Roman" w:hAnsi="Times New Roman"/>
                <w:sz w:val="20"/>
                <w:szCs w:val="20"/>
              </w:rPr>
            </w:pPr>
            <w:r w:rsidRPr="00C82126">
              <w:rPr>
                <w:rFonts w:ascii="Times New Roman" w:hAnsi="Times New Roman"/>
                <w:sz w:val="20"/>
                <w:szCs w:val="20"/>
              </w:rPr>
              <w:t>Формирование бухгалтерских проводок по отражению недостачи и излишек ценностей, выявленных в ходе инвентаризации</w:t>
            </w:r>
          </w:p>
        </w:tc>
        <w:tc>
          <w:tcPr>
            <w:tcW w:w="1276" w:type="dxa"/>
            <w:tcBorders>
              <w:top w:val="single" w:sz="4" w:space="0" w:color="auto"/>
            </w:tcBorders>
          </w:tcPr>
          <w:p w:rsidR="00C56CDB" w:rsidRPr="00C82126" w:rsidRDefault="00C266ED" w:rsidP="00852EF8">
            <w:pPr>
              <w:spacing w:after="0" w:line="240" w:lineRule="auto"/>
              <w:jc w:val="center"/>
              <w:rPr>
                <w:rFonts w:ascii="Times New Roman" w:hAnsi="Times New Roman"/>
                <w:sz w:val="20"/>
                <w:szCs w:val="20"/>
              </w:rPr>
            </w:pPr>
            <w:r w:rsidRPr="00C82126">
              <w:rPr>
                <w:rFonts w:ascii="Times New Roman" w:hAnsi="Times New Roman"/>
                <w:sz w:val="20"/>
                <w:szCs w:val="20"/>
              </w:rPr>
              <w:t>6</w:t>
            </w:r>
          </w:p>
        </w:tc>
        <w:tc>
          <w:tcPr>
            <w:tcW w:w="1134" w:type="dxa"/>
            <w:tcBorders>
              <w:top w:val="single" w:sz="4" w:space="0" w:color="auto"/>
            </w:tcBorders>
          </w:tcPr>
          <w:p w:rsidR="00C56CDB" w:rsidRPr="00C82126" w:rsidRDefault="00C56CDB" w:rsidP="00852EF8">
            <w:pPr>
              <w:spacing w:after="0" w:line="240" w:lineRule="auto"/>
              <w:jc w:val="center"/>
              <w:rPr>
                <w:rFonts w:ascii="Times New Roman" w:hAnsi="Times New Roman"/>
                <w:sz w:val="20"/>
                <w:szCs w:val="20"/>
              </w:rPr>
            </w:pPr>
            <w:r w:rsidRPr="00C82126">
              <w:rPr>
                <w:rFonts w:ascii="Times New Roman" w:hAnsi="Times New Roman"/>
                <w:sz w:val="20"/>
                <w:szCs w:val="20"/>
              </w:rPr>
              <w:t>2,3</w:t>
            </w:r>
          </w:p>
        </w:tc>
      </w:tr>
      <w:tr w:rsidR="00C266ED" w:rsidRPr="00C82126" w:rsidTr="00C266ED">
        <w:trPr>
          <w:trHeight w:val="373"/>
        </w:trPr>
        <w:tc>
          <w:tcPr>
            <w:tcW w:w="11715" w:type="dxa"/>
            <w:gridSpan w:val="3"/>
            <w:tcBorders>
              <w:top w:val="single" w:sz="4" w:space="0" w:color="auto"/>
            </w:tcBorders>
          </w:tcPr>
          <w:p w:rsidR="00C266ED" w:rsidRPr="00C82126" w:rsidRDefault="00C266ED" w:rsidP="00852EF8">
            <w:pPr>
              <w:spacing w:after="0" w:line="240" w:lineRule="auto"/>
              <w:rPr>
                <w:rFonts w:ascii="Times New Roman" w:hAnsi="Times New Roman"/>
                <w:sz w:val="20"/>
                <w:szCs w:val="20"/>
              </w:rPr>
            </w:pPr>
            <w:r w:rsidRPr="00C82126">
              <w:rPr>
                <w:rFonts w:ascii="Times New Roman" w:hAnsi="Times New Roman"/>
                <w:sz w:val="20"/>
                <w:szCs w:val="20"/>
              </w:rPr>
              <w:t>Дифференцированный зачет</w:t>
            </w:r>
          </w:p>
        </w:tc>
        <w:tc>
          <w:tcPr>
            <w:tcW w:w="1276" w:type="dxa"/>
            <w:tcBorders>
              <w:top w:val="single" w:sz="4" w:space="0" w:color="auto"/>
            </w:tcBorders>
          </w:tcPr>
          <w:p w:rsidR="00C266ED" w:rsidRPr="00C82126" w:rsidRDefault="00C266ED" w:rsidP="00852EF8">
            <w:pPr>
              <w:spacing w:after="0" w:line="240" w:lineRule="auto"/>
              <w:jc w:val="center"/>
              <w:rPr>
                <w:rFonts w:ascii="Times New Roman" w:hAnsi="Times New Roman"/>
                <w:sz w:val="20"/>
                <w:szCs w:val="20"/>
              </w:rPr>
            </w:pPr>
            <w:r w:rsidRPr="00C82126">
              <w:rPr>
                <w:rFonts w:ascii="Times New Roman" w:hAnsi="Times New Roman"/>
                <w:sz w:val="20"/>
                <w:szCs w:val="20"/>
              </w:rPr>
              <w:t>2</w:t>
            </w:r>
          </w:p>
        </w:tc>
        <w:tc>
          <w:tcPr>
            <w:tcW w:w="1134" w:type="dxa"/>
            <w:tcBorders>
              <w:top w:val="single" w:sz="4" w:space="0" w:color="auto"/>
            </w:tcBorders>
          </w:tcPr>
          <w:p w:rsidR="00C266ED" w:rsidRPr="00C82126" w:rsidRDefault="00C266ED" w:rsidP="00852EF8">
            <w:pPr>
              <w:spacing w:after="0" w:line="240" w:lineRule="auto"/>
              <w:jc w:val="center"/>
              <w:rPr>
                <w:rFonts w:ascii="Times New Roman" w:hAnsi="Times New Roman"/>
                <w:sz w:val="20"/>
                <w:szCs w:val="20"/>
              </w:rPr>
            </w:pPr>
          </w:p>
        </w:tc>
      </w:tr>
      <w:tr w:rsidR="00BA78EC" w:rsidRPr="00C82126" w:rsidTr="00DE1FCD">
        <w:tc>
          <w:tcPr>
            <w:tcW w:w="11715" w:type="dxa"/>
            <w:gridSpan w:val="3"/>
          </w:tcPr>
          <w:p w:rsidR="00BA78EC" w:rsidRPr="00C82126" w:rsidRDefault="00BA78EC" w:rsidP="00852EF8">
            <w:pPr>
              <w:tabs>
                <w:tab w:val="left" w:pos="708"/>
              </w:tabs>
              <w:spacing w:after="0" w:line="240" w:lineRule="auto"/>
              <w:jc w:val="right"/>
              <w:rPr>
                <w:rFonts w:ascii="Times New Roman" w:eastAsia="Calibri" w:hAnsi="Times New Roman"/>
                <w:b/>
                <w:bCs/>
                <w:sz w:val="20"/>
                <w:szCs w:val="20"/>
              </w:rPr>
            </w:pPr>
            <w:r w:rsidRPr="00C82126">
              <w:rPr>
                <w:rFonts w:ascii="Times New Roman" w:eastAsia="Calibri" w:hAnsi="Times New Roman"/>
                <w:b/>
                <w:bCs/>
                <w:sz w:val="20"/>
                <w:szCs w:val="20"/>
              </w:rPr>
              <w:t>Всего</w:t>
            </w:r>
          </w:p>
          <w:p w:rsidR="00BA78EC" w:rsidRPr="00C82126" w:rsidRDefault="00BA78EC" w:rsidP="00852EF8">
            <w:pPr>
              <w:spacing w:after="0" w:line="240" w:lineRule="auto"/>
              <w:jc w:val="center"/>
              <w:rPr>
                <w:rFonts w:ascii="Times New Roman" w:hAnsi="Times New Roman"/>
                <w:i/>
                <w:sz w:val="20"/>
                <w:szCs w:val="20"/>
              </w:rPr>
            </w:pPr>
          </w:p>
        </w:tc>
        <w:tc>
          <w:tcPr>
            <w:tcW w:w="1276"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C82126">
              <w:rPr>
                <w:rFonts w:ascii="Times New Roman" w:hAnsi="Times New Roman" w:cs="Times New Roman"/>
                <w:color w:val="auto"/>
              </w:rPr>
              <w:t>54</w:t>
            </w:r>
            <w:r w:rsidR="009A35E2" w:rsidRPr="00C82126">
              <w:rPr>
                <w:rFonts w:ascii="Times New Roman" w:hAnsi="Times New Roman" w:cs="Times New Roman"/>
                <w:color w:val="auto"/>
              </w:rPr>
              <w:t>6</w:t>
            </w:r>
          </w:p>
        </w:tc>
        <w:tc>
          <w:tcPr>
            <w:tcW w:w="1134" w:type="dxa"/>
          </w:tcPr>
          <w:p w:rsidR="00BA78EC" w:rsidRPr="00C82126" w:rsidRDefault="00BA78EC"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C56CDB" w:rsidRPr="00C82126" w:rsidTr="003040B6">
        <w:trPr>
          <w:trHeight w:val="714"/>
        </w:trPr>
        <w:tc>
          <w:tcPr>
            <w:tcW w:w="14125" w:type="dxa"/>
            <w:gridSpan w:val="5"/>
          </w:tcPr>
          <w:p w:rsidR="003040B6" w:rsidRPr="00C82126" w:rsidRDefault="00C56CDB" w:rsidP="00852EF8">
            <w:pPr>
              <w:spacing w:after="0" w:line="240" w:lineRule="auto"/>
              <w:jc w:val="center"/>
              <w:rPr>
                <w:rFonts w:ascii="Times New Roman" w:eastAsia="Calibri" w:hAnsi="Times New Roman"/>
                <w:b/>
                <w:bCs/>
                <w:sz w:val="20"/>
                <w:szCs w:val="20"/>
              </w:rPr>
            </w:pPr>
            <w:r w:rsidRPr="00C82126">
              <w:rPr>
                <w:rFonts w:ascii="Times New Roman" w:eastAsia="Calibri" w:hAnsi="Times New Roman"/>
                <w:b/>
                <w:bCs/>
                <w:sz w:val="20"/>
                <w:szCs w:val="20"/>
              </w:rPr>
              <w:lastRenderedPageBreak/>
              <w:t xml:space="preserve">Тематика курсовых работ </w:t>
            </w:r>
          </w:p>
          <w:p w:rsidR="003040B6" w:rsidRPr="00C82126" w:rsidRDefault="003040B6" w:rsidP="00852EF8">
            <w:pPr>
              <w:spacing w:after="0" w:line="240" w:lineRule="auto"/>
              <w:jc w:val="center"/>
              <w:rPr>
                <w:rFonts w:ascii="Times New Roman" w:hAnsi="Times New Roman"/>
                <w:sz w:val="20"/>
                <w:szCs w:val="20"/>
              </w:rPr>
            </w:pPr>
            <w:r w:rsidRPr="00C82126">
              <w:rPr>
                <w:rFonts w:ascii="Times New Roman" w:hAnsi="Times New Roman"/>
                <w:sz w:val="20"/>
                <w:szCs w:val="20"/>
              </w:rPr>
              <w:t>Все работы по выбранной тематике выполняются на примере конкретного предприятия</w:t>
            </w:r>
          </w:p>
          <w:p w:rsidR="00C56CDB" w:rsidRPr="00C82126" w:rsidRDefault="00C56CDB" w:rsidP="00852E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040B6" w:rsidRPr="00C82126" w:rsidTr="00090CF4">
        <w:tc>
          <w:tcPr>
            <w:tcW w:w="14125" w:type="dxa"/>
            <w:gridSpan w:val="5"/>
          </w:tcPr>
          <w:p w:rsidR="003040B6" w:rsidRPr="00C82126" w:rsidRDefault="003040B6" w:rsidP="00852EF8">
            <w:pPr>
              <w:numPr>
                <w:ilvl w:val="0"/>
                <w:numId w:val="32"/>
              </w:numPr>
              <w:tabs>
                <w:tab w:val="num" w:pos="-360"/>
              </w:tabs>
              <w:spacing w:after="0" w:line="240" w:lineRule="auto"/>
              <w:ind w:left="0" w:firstLine="0"/>
              <w:jc w:val="both"/>
              <w:outlineLvl w:val="0"/>
              <w:rPr>
                <w:rFonts w:ascii="Times New Roman" w:hAnsi="Times New Roman"/>
                <w:sz w:val="20"/>
                <w:szCs w:val="20"/>
              </w:rPr>
            </w:pPr>
            <w:r w:rsidRPr="00C82126">
              <w:rPr>
                <w:rFonts w:ascii="Times New Roman" w:hAnsi="Times New Roman"/>
                <w:sz w:val="20"/>
                <w:szCs w:val="20"/>
              </w:rPr>
              <w:t>Учет оплаты труда и расчетов с персоналом.</w:t>
            </w:r>
          </w:p>
        </w:tc>
      </w:tr>
      <w:tr w:rsidR="003040B6" w:rsidRPr="00C82126" w:rsidTr="00090CF4">
        <w:tc>
          <w:tcPr>
            <w:tcW w:w="14125" w:type="dxa"/>
            <w:gridSpan w:val="5"/>
          </w:tcPr>
          <w:p w:rsidR="003040B6" w:rsidRPr="00C82126" w:rsidRDefault="003040B6" w:rsidP="00852EF8">
            <w:pPr>
              <w:numPr>
                <w:ilvl w:val="0"/>
                <w:numId w:val="32"/>
              </w:numPr>
              <w:tabs>
                <w:tab w:val="num" w:pos="-360"/>
                <w:tab w:val="left" w:pos="0"/>
              </w:tabs>
              <w:spacing w:after="0" w:line="240" w:lineRule="auto"/>
              <w:ind w:left="0" w:firstLine="0"/>
              <w:jc w:val="both"/>
              <w:rPr>
                <w:rFonts w:ascii="Times New Roman" w:hAnsi="Times New Roman"/>
                <w:sz w:val="20"/>
                <w:szCs w:val="20"/>
              </w:rPr>
            </w:pPr>
            <w:r w:rsidRPr="00C82126">
              <w:rPr>
                <w:rFonts w:ascii="Times New Roman" w:hAnsi="Times New Roman"/>
                <w:sz w:val="20"/>
                <w:szCs w:val="20"/>
              </w:rPr>
              <w:t>Бухгалтерский учет расчетов с работниками по оплате труда и другим операциям.</w:t>
            </w:r>
          </w:p>
        </w:tc>
      </w:tr>
      <w:tr w:rsidR="003040B6" w:rsidRPr="00C82126" w:rsidTr="00090CF4">
        <w:tc>
          <w:tcPr>
            <w:tcW w:w="14125" w:type="dxa"/>
            <w:gridSpan w:val="5"/>
          </w:tcPr>
          <w:p w:rsidR="003040B6" w:rsidRPr="00C82126" w:rsidRDefault="003040B6" w:rsidP="00852EF8">
            <w:pPr>
              <w:numPr>
                <w:ilvl w:val="0"/>
                <w:numId w:val="32"/>
              </w:numPr>
              <w:tabs>
                <w:tab w:val="num" w:pos="-360"/>
                <w:tab w:val="left" w:pos="0"/>
              </w:tabs>
              <w:spacing w:after="0" w:line="240" w:lineRule="auto"/>
              <w:ind w:left="0" w:firstLine="0"/>
              <w:jc w:val="both"/>
              <w:rPr>
                <w:rFonts w:ascii="Times New Roman" w:hAnsi="Times New Roman"/>
                <w:sz w:val="20"/>
                <w:szCs w:val="20"/>
              </w:rPr>
            </w:pPr>
            <w:r w:rsidRPr="00C82126">
              <w:rPr>
                <w:rFonts w:ascii="Times New Roman" w:hAnsi="Times New Roman"/>
                <w:sz w:val="20"/>
                <w:szCs w:val="20"/>
              </w:rPr>
              <w:t>Организация учета затрат на оплату труда и социальное страхование.</w:t>
            </w:r>
          </w:p>
        </w:tc>
      </w:tr>
      <w:tr w:rsidR="003040B6" w:rsidRPr="00C82126" w:rsidTr="00090CF4">
        <w:tc>
          <w:tcPr>
            <w:tcW w:w="14125" w:type="dxa"/>
            <w:gridSpan w:val="5"/>
          </w:tcPr>
          <w:p w:rsidR="003040B6" w:rsidRPr="00C82126" w:rsidRDefault="003040B6" w:rsidP="00852EF8">
            <w:pPr>
              <w:numPr>
                <w:ilvl w:val="0"/>
                <w:numId w:val="32"/>
              </w:numPr>
              <w:tabs>
                <w:tab w:val="num" w:pos="-360"/>
                <w:tab w:val="left" w:pos="0"/>
              </w:tabs>
              <w:spacing w:after="0" w:line="240" w:lineRule="auto"/>
              <w:ind w:left="0" w:firstLine="0"/>
              <w:jc w:val="both"/>
              <w:rPr>
                <w:rFonts w:ascii="Times New Roman" w:hAnsi="Times New Roman"/>
                <w:sz w:val="20"/>
                <w:szCs w:val="20"/>
              </w:rPr>
            </w:pPr>
            <w:r w:rsidRPr="00C82126">
              <w:rPr>
                <w:rFonts w:ascii="Times New Roman" w:hAnsi="Times New Roman"/>
                <w:sz w:val="20"/>
                <w:szCs w:val="20"/>
              </w:rPr>
              <w:t>Учет расчетов с подотчетными лицами</w:t>
            </w:r>
          </w:p>
        </w:tc>
      </w:tr>
      <w:tr w:rsidR="003040B6" w:rsidRPr="00C82126" w:rsidTr="00090CF4">
        <w:tc>
          <w:tcPr>
            <w:tcW w:w="14125" w:type="dxa"/>
            <w:gridSpan w:val="5"/>
          </w:tcPr>
          <w:p w:rsidR="003040B6" w:rsidRPr="00C82126" w:rsidRDefault="003040B6" w:rsidP="00852EF8">
            <w:pPr>
              <w:numPr>
                <w:ilvl w:val="0"/>
                <w:numId w:val="32"/>
              </w:numPr>
              <w:tabs>
                <w:tab w:val="num" w:pos="-360"/>
                <w:tab w:val="left" w:pos="0"/>
              </w:tabs>
              <w:spacing w:after="0" w:line="240" w:lineRule="auto"/>
              <w:ind w:left="0" w:firstLine="0"/>
              <w:jc w:val="both"/>
              <w:rPr>
                <w:rFonts w:ascii="Times New Roman" w:hAnsi="Times New Roman"/>
                <w:sz w:val="20"/>
                <w:szCs w:val="20"/>
              </w:rPr>
            </w:pPr>
            <w:r w:rsidRPr="00C82126">
              <w:rPr>
                <w:rFonts w:ascii="Times New Roman" w:hAnsi="Times New Roman"/>
                <w:sz w:val="20"/>
                <w:szCs w:val="20"/>
              </w:rPr>
              <w:t>Учет дебиторской задолженности.</w:t>
            </w:r>
          </w:p>
        </w:tc>
      </w:tr>
      <w:tr w:rsidR="003040B6" w:rsidRPr="00C82126" w:rsidTr="00090CF4">
        <w:tc>
          <w:tcPr>
            <w:tcW w:w="14125" w:type="dxa"/>
            <w:gridSpan w:val="5"/>
          </w:tcPr>
          <w:p w:rsidR="003040B6" w:rsidRPr="00C82126" w:rsidRDefault="003040B6" w:rsidP="00852EF8">
            <w:pPr>
              <w:numPr>
                <w:ilvl w:val="0"/>
                <w:numId w:val="32"/>
              </w:numPr>
              <w:tabs>
                <w:tab w:val="num" w:pos="-360"/>
                <w:tab w:val="left" w:pos="0"/>
              </w:tabs>
              <w:spacing w:after="0" w:line="240" w:lineRule="auto"/>
              <w:ind w:left="0" w:firstLine="0"/>
              <w:jc w:val="both"/>
              <w:rPr>
                <w:rFonts w:ascii="Times New Roman" w:hAnsi="Times New Roman"/>
                <w:sz w:val="20"/>
                <w:szCs w:val="20"/>
              </w:rPr>
            </w:pPr>
            <w:r w:rsidRPr="00C82126">
              <w:rPr>
                <w:rFonts w:ascii="Times New Roman" w:hAnsi="Times New Roman"/>
                <w:sz w:val="20"/>
                <w:szCs w:val="20"/>
              </w:rPr>
              <w:t>Учет кредиторской задолженности.</w:t>
            </w:r>
          </w:p>
        </w:tc>
      </w:tr>
      <w:tr w:rsidR="003040B6" w:rsidRPr="00C82126" w:rsidTr="00090CF4">
        <w:tc>
          <w:tcPr>
            <w:tcW w:w="14125" w:type="dxa"/>
            <w:gridSpan w:val="5"/>
          </w:tcPr>
          <w:p w:rsidR="003040B6" w:rsidRPr="00C82126" w:rsidRDefault="003040B6" w:rsidP="00852EF8">
            <w:pPr>
              <w:numPr>
                <w:ilvl w:val="0"/>
                <w:numId w:val="32"/>
              </w:numPr>
              <w:tabs>
                <w:tab w:val="num" w:pos="-360"/>
                <w:tab w:val="left" w:pos="0"/>
              </w:tabs>
              <w:spacing w:after="0" w:line="240" w:lineRule="auto"/>
              <w:ind w:left="0" w:firstLine="0"/>
              <w:jc w:val="both"/>
              <w:outlineLvl w:val="0"/>
              <w:rPr>
                <w:rFonts w:ascii="Times New Roman" w:hAnsi="Times New Roman"/>
                <w:sz w:val="20"/>
                <w:szCs w:val="20"/>
              </w:rPr>
            </w:pPr>
            <w:r w:rsidRPr="00C82126">
              <w:rPr>
                <w:rFonts w:ascii="Times New Roman" w:hAnsi="Times New Roman"/>
                <w:sz w:val="20"/>
                <w:szCs w:val="20"/>
              </w:rPr>
              <w:t>Учет расчетов с поставщиками и подрядчиками</w:t>
            </w:r>
          </w:p>
        </w:tc>
      </w:tr>
      <w:tr w:rsidR="003040B6" w:rsidRPr="00C82126" w:rsidTr="00090CF4">
        <w:tc>
          <w:tcPr>
            <w:tcW w:w="14125" w:type="dxa"/>
            <w:gridSpan w:val="5"/>
          </w:tcPr>
          <w:p w:rsidR="003040B6" w:rsidRPr="00C82126" w:rsidRDefault="003040B6" w:rsidP="00852EF8">
            <w:pPr>
              <w:numPr>
                <w:ilvl w:val="0"/>
                <w:numId w:val="32"/>
              </w:numPr>
              <w:tabs>
                <w:tab w:val="num" w:pos="-360"/>
              </w:tabs>
              <w:autoSpaceDN w:val="0"/>
              <w:spacing w:after="0" w:line="240" w:lineRule="auto"/>
              <w:ind w:left="0" w:firstLine="0"/>
              <w:jc w:val="both"/>
              <w:rPr>
                <w:rFonts w:ascii="Times New Roman" w:hAnsi="Times New Roman"/>
                <w:sz w:val="20"/>
                <w:szCs w:val="20"/>
              </w:rPr>
            </w:pPr>
            <w:r w:rsidRPr="00C82126">
              <w:rPr>
                <w:rFonts w:ascii="Times New Roman" w:hAnsi="Times New Roman"/>
                <w:sz w:val="20"/>
                <w:szCs w:val="20"/>
              </w:rPr>
              <w:t>Учет расчетов с покупателями и заказчиками</w:t>
            </w:r>
          </w:p>
        </w:tc>
      </w:tr>
      <w:tr w:rsidR="003040B6" w:rsidRPr="00C82126" w:rsidTr="00090CF4">
        <w:tc>
          <w:tcPr>
            <w:tcW w:w="14125" w:type="dxa"/>
            <w:gridSpan w:val="5"/>
          </w:tcPr>
          <w:p w:rsidR="003040B6" w:rsidRPr="00C82126" w:rsidRDefault="003040B6" w:rsidP="00852EF8">
            <w:pPr>
              <w:numPr>
                <w:ilvl w:val="0"/>
                <w:numId w:val="32"/>
              </w:numPr>
              <w:tabs>
                <w:tab w:val="num" w:pos="-360"/>
              </w:tabs>
              <w:spacing w:after="0" w:line="240" w:lineRule="auto"/>
              <w:ind w:left="0" w:firstLine="0"/>
              <w:jc w:val="both"/>
              <w:rPr>
                <w:rFonts w:ascii="Times New Roman" w:hAnsi="Times New Roman"/>
                <w:sz w:val="20"/>
                <w:szCs w:val="20"/>
              </w:rPr>
            </w:pPr>
            <w:r w:rsidRPr="00C82126">
              <w:rPr>
                <w:rFonts w:ascii="Times New Roman" w:hAnsi="Times New Roman"/>
                <w:sz w:val="20"/>
                <w:szCs w:val="20"/>
              </w:rPr>
              <w:t>Учет финансовых результатов деятельности предприятия</w:t>
            </w:r>
          </w:p>
        </w:tc>
      </w:tr>
      <w:tr w:rsidR="003040B6" w:rsidRPr="00C82126" w:rsidTr="00090CF4">
        <w:tc>
          <w:tcPr>
            <w:tcW w:w="14125" w:type="dxa"/>
            <w:gridSpan w:val="5"/>
          </w:tcPr>
          <w:p w:rsidR="003040B6" w:rsidRPr="00C82126" w:rsidRDefault="003040B6" w:rsidP="00852EF8">
            <w:pPr>
              <w:numPr>
                <w:ilvl w:val="0"/>
                <w:numId w:val="32"/>
              </w:numPr>
              <w:tabs>
                <w:tab w:val="num" w:pos="-360"/>
                <w:tab w:val="left" w:pos="0"/>
              </w:tabs>
              <w:spacing w:after="0" w:line="240" w:lineRule="auto"/>
              <w:ind w:left="0" w:firstLine="0"/>
              <w:jc w:val="both"/>
              <w:outlineLvl w:val="0"/>
              <w:rPr>
                <w:rFonts w:ascii="Times New Roman" w:hAnsi="Times New Roman"/>
                <w:sz w:val="20"/>
                <w:szCs w:val="20"/>
              </w:rPr>
            </w:pPr>
            <w:r w:rsidRPr="00C82126">
              <w:rPr>
                <w:rFonts w:ascii="Times New Roman" w:hAnsi="Times New Roman"/>
                <w:sz w:val="20"/>
                <w:szCs w:val="20"/>
              </w:rPr>
              <w:t xml:space="preserve">Учет формирования и распределения прибыли  </w:t>
            </w:r>
          </w:p>
        </w:tc>
      </w:tr>
      <w:tr w:rsidR="003040B6" w:rsidRPr="00C82126" w:rsidTr="00090CF4">
        <w:tc>
          <w:tcPr>
            <w:tcW w:w="14125" w:type="dxa"/>
            <w:gridSpan w:val="5"/>
          </w:tcPr>
          <w:p w:rsidR="003040B6" w:rsidRPr="00C82126" w:rsidRDefault="003040B6" w:rsidP="00852EF8">
            <w:pPr>
              <w:numPr>
                <w:ilvl w:val="0"/>
                <w:numId w:val="32"/>
              </w:numPr>
              <w:tabs>
                <w:tab w:val="num" w:pos="-360"/>
                <w:tab w:val="left" w:pos="0"/>
              </w:tabs>
              <w:spacing w:after="0" w:line="240" w:lineRule="auto"/>
              <w:ind w:left="0" w:firstLine="0"/>
              <w:jc w:val="both"/>
              <w:rPr>
                <w:rFonts w:ascii="Times New Roman" w:hAnsi="Times New Roman"/>
                <w:sz w:val="20"/>
                <w:szCs w:val="20"/>
              </w:rPr>
            </w:pPr>
            <w:r w:rsidRPr="00C82126">
              <w:rPr>
                <w:rFonts w:ascii="Times New Roman" w:hAnsi="Times New Roman"/>
                <w:sz w:val="20"/>
                <w:szCs w:val="20"/>
              </w:rPr>
              <w:t>Учет кредитов и займов.</w:t>
            </w:r>
          </w:p>
        </w:tc>
      </w:tr>
      <w:tr w:rsidR="003040B6" w:rsidRPr="00C82126" w:rsidTr="00090CF4">
        <w:tc>
          <w:tcPr>
            <w:tcW w:w="14125" w:type="dxa"/>
            <w:gridSpan w:val="5"/>
          </w:tcPr>
          <w:p w:rsidR="003040B6" w:rsidRPr="00C82126" w:rsidRDefault="003040B6" w:rsidP="00852EF8">
            <w:pPr>
              <w:numPr>
                <w:ilvl w:val="0"/>
                <w:numId w:val="32"/>
              </w:numPr>
              <w:tabs>
                <w:tab w:val="num" w:pos="-360"/>
                <w:tab w:val="left" w:pos="0"/>
              </w:tabs>
              <w:spacing w:after="0" w:line="240" w:lineRule="auto"/>
              <w:ind w:left="0" w:firstLine="0"/>
              <w:jc w:val="both"/>
              <w:rPr>
                <w:rFonts w:ascii="Times New Roman" w:hAnsi="Times New Roman"/>
                <w:sz w:val="20"/>
                <w:szCs w:val="20"/>
              </w:rPr>
            </w:pPr>
            <w:r w:rsidRPr="00C82126">
              <w:rPr>
                <w:rFonts w:ascii="Times New Roman" w:hAnsi="Times New Roman"/>
                <w:sz w:val="20"/>
                <w:szCs w:val="20"/>
              </w:rPr>
              <w:t>Учет заемных средств предприятия.</w:t>
            </w:r>
          </w:p>
        </w:tc>
      </w:tr>
      <w:tr w:rsidR="003040B6" w:rsidRPr="00C82126" w:rsidTr="00090CF4">
        <w:tc>
          <w:tcPr>
            <w:tcW w:w="14125" w:type="dxa"/>
            <w:gridSpan w:val="5"/>
          </w:tcPr>
          <w:p w:rsidR="003040B6" w:rsidRPr="00C82126" w:rsidRDefault="003040B6" w:rsidP="00852EF8">
            <w:pPr>
              <w:numPr>
                <w:ilvl w:val="0"/>
                <w:numId w:val="32"/>
              </w:numPr>
              <w:tabs>
                <w:tab w:val="num" w:pos="-360"/>
                <w:tab w:val="left" w:pos="0"/>
              </w:tabs>
              <w:spacing w:after="0" w:line="240" w:lineRule="auto"/>
              <w:ind w:left="0" w:firstLine="0"/>
              <w:jc w:val="both"/>
              <w:rPr>
                <w:rFonts w:ascii="Times New Roman" w:hAnsi="Times New Roman"/>
                <w:sz w:val="20"/>
                <w:szCs w:val="20"/>
              </w:rPr>
            </w:pPr>
            <w:r w:rsidRPr="00C82126">
              <w:rPr>
                <w:rFonts w:ascii="Times New Roman" w:hAnsi="Times New Roman"/>
                <w:sz w:val="20"/>
                <w:szCs w:val="20"/>
              </w:rPr>
              <w:t>Учет уставного капитала организации</w:t>
            </w:r>
          </w:p>
        </w:tc>
      </w:tr>
      <w:tr w:rsidR="003040B6" w:rsidRPr="00C82126" w:rsidTr="00090CF4">
        <w:tc>
          <w:tcPr>
            <w:tcW w:w="14125" w:type="dxa"/>
            <w:gridSpan w:val="5"/>
          </w:tcPr>
          <w:p w:rsidR="003040B6" w:rsidRPr="00C82126" w:rsidRDefault="003040B6" w:rsidP="00852EF8">
            <w:pPr>
              <w:numPr>
                <w:ilvl w:val="0"/>
                <w:numId w:val="32"/>
              </w:numPr>
              <w:tabs>
                <w:tab w:val="num" w:pos="-360"/>
                <w:tab w:val="left" w:pos="0"/>
              </w:tabs>
              <w:spacing w:after="0" w:line="240" w:lineRule="auto"/>
              <w:ind w:left="0" w:firstLine="0"/>
              <w:jc w:val="both"/>
              <w:rPr>
                <w:rFonts w:ascii="Times New Roman" w:hAnsi="Times New Roman"/>
                <w:sz w:val="20"/>
                <w:szCs w:val="20"/>
              </w:rPr>
            </w:pPr>
            <w:r w:rsidRPr="00C82126">
              <w:rPr>
                <w:rFonts w:ascii="Times New Roman" w:hAnsi="Times New Roman"/>
                <w:sz w:val="20"/>
                <w:szCs w:val="20"/>
              </w:rPr>
              <w:t>Учет резервного и добавочного капитала организации</w:t>
            </w:r>
          </w:p>
        </w:tc>
      </w:tr>
      <w:tr w:rsidR="003040B6" w:rsidRPr="00C82126" w:rsidTr="00090CF4">
        <w:tc>
          <w:tcPr>
            <w:tcW w:w="14125" w:type="dxa"/>
            <w:gridSpan w:val="5"/>
          </w:tcPr>
          <w:p w:rsidR="003040B6" w:rsidRPr="00C82126" w:rsidRDefault="003040B6" w:rsidP="00852EF8">
            <w:pPr>
              <w:numPr>
                <w:ilvl w:val="0"/>
                <w:numId w:val="32"/>
              </w:numPr>
              <w:tabs>
                <w:tab w:val="num" w:pos="-360"/>
                <w:tab w:val="left" w:pos="0"/>
              </w:tabs>
              <w:spacing w:after="0" w:line="240" w:lineRule="auto"/>
              <w:ind w:left="0" w:firstLine="0"/>
              <w:jc w:val="both"/>
              <w:rPr>
                <w:rFonts w:ascii="Times New Roman" w:hAnsi="Times New Roman"/>
                <w:sz w:val="20"/>
                <w:szCs w:val="20"/>
              </w:rPr>
            </w:pPr>
            <w:r w:rsidRPr="00C82126">
              <w:rPr>
                <w:rFonts w:ascii="Times New Roman" w:hAnsi="Times New Roman"/>
                <w:sz w:val="20"/>
                <w:szCs w:val="20"/>
              </w:rPr>
              <w:t>Учет нераспределенной прибыли</w:t>
            </w:r>
          </w:p>
        </w:tc>
      </w:tr>
      <w:tr w:rsidR="003040B6" w:rsidRPr="00C82126" w:rsidTr="00090CF4">
        <w:tc>
          <w:tcPr>
            <w:tcW w:w="14125" w:type="dxa"/>
            <w:gridSpan w:val="5"/>
          </w:tcPr>
          <w:p w:rsidR="003040B6" w:rsidRPr="00C82126" w:rsidRDefault="003040B6" w:rsidP="00852EF8">
            <w:pPr>
              <w:numPr>
                <w:ilvl w:val="0"/>
                <w:numId w:val="32"/>
              </w:numPr>
              <w:tabs>
                <w:tab w:val="num" w:pos="-360"/>
                <w:tab w:val="left" w:pos="0"/>
              </w:tabs>
              <w:spacing w:after="0" w:line="240" w:lineRule="auto"/>
              <w:ind w:left="0" w:firstLine="0"/>
              <w:jc w:val="both"/>
              <w:rPr>
                <w:rFonts w:ascii="Times New Roman" w:hAnsi="Times New Roman"/>
                <w:sz w:val="20"/>
                <w:szCs w:val="20"/>
              </w:rPr>
            </w:pPr>
            <w:r w:rsidRPr="00C82126">
              <w:rPr>
                <w:rFonts w:ascii="Times New Roman" w:hAnsi="Times New Roman"/>
                <w:sz w:val="20"/>
                <w:szCs w:val="20"/>
              </w:rPr>
              <w:t xml:space="preserve"> Учёт основных средств, выявленных в ходе инвентаризации: оценка,   документальное оформление, последующее оприходование и продажа;</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Особенности проведения инвентаризации нематериальных активов: документальное оформление, бухгалтерский и налоговый учёт результатов;</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 xml:space="preserve">Инвентаризация товаров </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Применение норм естественной убыли и норм технологических потерь в ходе отражения результатов инвентаризации;</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Порядок проведения инвентаризации денежных средств в кассе предприятия;</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Порядок проведения инвентаризации денежных средств на расчётных и валютных счетах: организация, документальное оформление, учёт результатов;</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Особенности инвентаризации дебиторской задолженности организации;</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Порядок проведения инвентаризации незавершённого производства;</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Порядок проведения инвентаризации расходов будущих периодов;</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Инвентаризация резервов предстоящих расходов, оценочных обязательств;</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Инвентаризация объектов незавершённого строительства;</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Особенности инвентаризации финансовых вложений;</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Инвентаризация материалов: организация, документальное оформление, учёт результатов;</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Особенности проведения инвентаризации имущества и обязательств индивидуального предпринимателя;</w:t>
            </w:r>
          </w:p>
        </w:tc>
      </w:tr>
      <w:tr w:rsidR="003040B6" w:rsidRPr="00C82126" w:rsidTr="00090CF4">
        <w:tc>
          <w:tcPr>
            <w:tcW w:w="14125" w:type="dxa"/>
            <w:gridSpan w:val="5"/>
          </w:tcPr>
          <w:p w:rsidR="003040B6" w:rsidRPr="00C82126" w:rsidRDefault="003040B6" w:rsidP="00852EF8">
            <w:pPr>
              <w:pStyle w:val="a3"/>
              <w:numPr>
                <w:ilvl w:val="0"/>
                <w:numId w:val="32"/>
              </w:numPr>
              <w:spacing w:after="0" w:line="240" w:lineRule="auto"/>
              <w:ind w:left="0" w:firstLine="0"/>
              <w:jc w:val="both"/>
              <w:rPr>
                <w:rFonts w:ascii="Times New Roman" w:hAnsi="Times New Roman"/>
                <w:sz w:val="20"/>
                <w:szCs w:val="20"/>
              </w:rPr>
            </w:pPr>
            <w:r w:rsidRPr="00C82126">
              <w:rPr>
                <w:rFonts w:ascii="Times New Roman" w:hAnsi="Times New Roman"/>
                <w:sz w:val="20"/>
                <w:szCs w:val="20"/>
              </w:rPr>
              <w:t>Инвентаризация материально-производственных запасов организации</w:t>
            </w:r>
          </w:p>
        </w:tc>
      </w:tr>
    </w:tbl>
    <w:p w:rsidR="00F079A7" w:rsidRPr="00FE3E41" w:rsidRDefault="00F079A7" w:rsidP="00A3456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s="Times New Roman"/>
          <w:color w:val="auto"/>
          <w:sz w:val="22"/>
          <w:szCs w:val="22"/>
        </w:rPr>
      </w:pPr>
    </w:p>
    <w:p w:rsidR="003040B6" w:rsidRPr="00FE3E41" w:rsidRDefault="003040B6" w:rsidP="00A3456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s="Times New Roman"/>
          <w:color w:val="auto"/>
          <w:sz w:val="22"/>
          <w:szCs w:val="22"/>
        </w:rPr>
        <w:sectPr w:rsidR="003040B6" w:rsidRPr="00FE3E41" w:rsidSect="00C82126">
          <w:footerReference w:type="first" r:id="rId17"/>
          <w:pgSz w:w="16838" w:h="11906" w:orient="landscape"/>
          <w:pgMar w:top="851" w:right="709" w:bottom="1418" w:left="1134" w:header="709" w:footer="709" w:gutter="0"/>
          <w:cols w:space="708"/>
          <w:titlePg/>
          <w:docGrid w:linePitch="360"/>
        </w:sectPr>
      </w:pPr>
    </w:p>
    <w:p w:rsidR="00A3456E" w:rsidRPr="00FE3E41" w:rsidRDefault="00A3456E" w:rsidP="00A3456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s="Times New Roman"/>
          <w:color w:val="auto"/>
          <w:sz w:val="22"/>
          <w:szCs w:val="22"/>
        </w:rPr>
      </w:pPr>
    </w:p>
    <w:p w:rsidR="00A3456E" w:rsidRPr="00C82126" w:rsidRDefault="00A3456E" w:rsidP="00C8212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aps/>
          <w:color w:val="auto"/>
          <w:sz w:val="22"/>
          <w:szCs w:val="22"/>
        </w:rPr>
      </w:pPr>
      <w:r w:rsidRPr="00FE3E41">
        <w:rPr>
          <w:rFonts w:ascii="Times New Roman" w:hAnsi="Times New Roman" w:cs="Times New Roman"/>
          <w:caps/>
          <w:color w:val="auto"/>
          <w:sz w:val="22"/>
          <w:szCs w:val="22"/>
        </w:rPr>
        <w:t>4. условия реализации про</w:t>
      </w:r>
      <w:r w:rsidR="00C82126">
        <w:rPr>
          <w:rFonts w:ascii="Times New Roman" w:hAnsi="Times New Roman" w:cs="Times New Roman"/>
          <w:caps/>
          <w:color w:val="auto"/>
          <w:sz w:val="22"/>
          <w:szCs w:val="22"/>
        </w:rPr>
        <w:t>граммы ПРОФЕССИОНАЛЬНОГО МОДУЛЯ</w:t>
      </w:r>
    </w:p>
    <w:p w:rsidR="00A3456E" w:rsidRPr="00FE3E41" w:rsidRDefault="00A3456E" w:rsidP="00532656">
      <w:pPr>
        <w:pStyle w:val="10"/>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Pr>
          <w:rFonts w:ascii="Times New Roman" w:hAnsi="Times New Roman" w:cs="Times New Roman"/>
          <w:b w:val="0"/>
          <w:bCs w:val="0"/>
          <w:color w:val="auto"/>
          <w:sz w:val="22"/>
          <w:szCs w:val="22"/>
        </w:rPr>
      </w:pPr>
      <w:r w:rsidRPr="00FE3E41">
        <w:rPr>
          <w:rFonts w:ascii="Times New Roman" w:hAnsi="Times New Roman" w:cs="Times New Roman"/>
          <w:b w:val="0"/>
          <w:bCs w:val="0"/>
          <w:color w:val="auto"/>
          <w:sz w:val="22"/>
          <w:szCs w:val="22"/>
        </w:rPr>
        <w:t>Требования к минимальному материально-техническому обеспечению</w:t>
      </w:r>
    </w:p>
    <w:p w:rsidR="00A3456E" w:rsidRPr="00FE3E41" w:rsidRDefault="00A3456E" w:rsidP="0053265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bCs w:val="0"/>
          <w:color w:val="auto"/>
          <w:sz w:val="22"/>
          <w:szCs w:val="22"/>
        </w:rPr>
      </w:pPr>
    </w:p>
    <w:p w:rsidR="00532656" w:rsidRPr="00FE3E41" w:rsidRDefault="00532656" w:rsidP="0053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rPr>
      </w:pPr>
      <w:r w:rsidRPr="00FE3E41">
        <w:rPr>
          <w:rFonts w:ascii="Times New Roman" w:hAnsi="Times New Roman"/>
        </w:rPr>
        <w:t>Реализация профессионального модуля предполагает наличие учебного кабинета  и  компьютерного класса с доступом к Интернету</w:t>
      </w:r>
    </w:p>
    <w:p w:rsidR="00532656" w:rsidRPr="00FE3E41" w:rsidRDefault="00532656" w:rsidP="0053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FE3E41">
        <w:rPr>
          <w:rFonts w:ascii="Times New Roman" w:hAnsi="Times New Roman"/>
          <w:i/>
        </w:rPr>
        <w:t xml:space="preserve"> </w:t>
      </w:r>
      <w:r w:rsidRPr="00FE3E41">
        <w:rPr>
          <w:rFonts w:ascii="Times New Roman" w:hAnsi="Times New Roman"/>
          <w:bCs/>
        </w:rPr>
        <w:t xml:space="preserve">Оборудование учебного кабинета и рабочих мест кабинета: комплекты плакатов, стенды комплект учебно-методической документации, </w:t>
      </w:r>
    </w:p>
    <w:p w:rsidR="00532656" w:rsidRPr="00FE3E41" w:rsidRDefault="00532656" w:rsidP="0053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FE3E41">
        <w:rPr>
          <w:rFonts w:ascii="Times New Roman" w:hAnsi="Times New Roman"/>
          <w:bCs/>
        </w:rPr>
        <w:t>Технические средства обучения: компьютеры, программное обеспечение, мультимедийный комплекс.</w:t>
      </w:r>
    </w:p>
    <w:p w:rsidR="00532656" w:rsidRPr="00FE3E41" w:rsidRDefault="00532656" w:rsidP="0053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FE3E41">
        <w:rPr>
          <w:rFonts w:ascii="Times New Roman" w:hAnsi="Times New Roman"/>
          <w:bCs/>
          <w:i/>
        </w:rPr>
        <w:t xml:space="preserve">   </w:t>
      </w:r>
      <w:r w:rsidRPr="00FE3E41">
        <w:rPr>
          <w:rFonts w:ascii="Times New Roman" w:hAnsi="Times New Roman"/>
          <w:bCs/>
        </w:rPr>
        <w:t>Оборудование учебного кабинета:</w:t>
      </w:r>
    </w:p>
    <w:p w:rsidR="00532656" w:rsidRPr="00FE3E41" w:rsidRDefault="00532656" w:rsidP="0053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FE3E41">
        <w:rPr>
          <w:rFonts w:ascii="Times New Roman" w:hAnsi="Times New Roman"/>
          <w:bCs/>
        </w:rPr>
        <w:t>- посадочные места по количеству обучающихся;</w:t>
      </w:r>
    </w:p>
    <w:p w:rsidR="00532656" w:rsidRPr="00FE3E41" w:rsidRDefault="00532656" w:rsidP="0053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FE3E41">
        <w:rPr>
          <w:rFonts w:ascii="Times New Roman" w:hAnsi="Times New Roman"/>
          <w:bCs/>
        </w:rPr>
        <w:t>- рабочее место преподавателя;</w:t>
      </w:r>
    </w:p>
    <w:p w:rsidR="00532656" w:rsidRPr="00FE3E41" w:rsidRDefault="00532656" w:rsidP="0053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FE3E41">
        <w:rPr>
          <w:rFonts w:ascii="Times New Roman" w:hAnsi="Times New Roman"/>
          <w:bCs/>
        </w:rPr>
        <w:t xml:space="preserve">- комплект учебников </w:t>
      </w:r>
    </w:p>
    <w:p w:rsidR="00532656" w:rsidRPr="00FE3E41" w:rsidRDefault="00532656" w:rsidP="00532656">
      <w:pPr>
        <w:tabs>
          <w:tab w:val="left" w:pos="561"/>
        </w:tabs>
        <w:spacing w:after="0" w:line="240" w:lineRule="auto"/>
        <w:jc w:val="both"/>
        <w:rPr>
          <w:rFonts w:ascii="Times New Roman" w:hAnsi="Times New Roman"/>
          <w:iCs/>
        </w:rPr>
      </w:pPr>
      <w:r w:rsidRPr="00FE3E41">
        <w:rPr>
          <w:rFonts w:ascii="Times New Roman" w:hAnsi="Times New Roman"/>
          <w:bCs/>
        </w:rPr>
        <w:t xml:space="preserve">- </w:t>
      </w:r>
      <w:r w:rsidRPr="00FE3E41">
        <w:rPr>
          <w:rFonts w:ascii="Times New Roman" w:hAnsi="Times New Roman"/>
          <w:iCs/>
        </w:rPr>
        <w:t>бланковая документация</w:t>
      </w:r>
    </w:p>
    <w:p w:rsidR="00532656" w:rsidRPr="00FE3E41" w:rsidRDefault="00532656" w:rsidP="0053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FE3E41">
        <w:rPr>
          <w:rFonts w:ascii="Times New Roman" w:hAnsi="Times New Roman"/>
          <w:bCs/>
        </w:rPr>
        <w:t>- микрокалькуляторы</w:t>
      </w:r>
    </w:p>
    <w:p w:rsidR="00532656" w:rsidRPr="00C82126" w:rsidRDefault="00532656" w:rsidP="00C82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FE3E41">
        <w:rPr>
          <w:rFonts w:ascii="Times New Roman" w:hAnsi="Times New Roman"/>
          <w:bCs/>
        </w:rPr>
        <w:t>- справочно-прав</w:t>
      </w:r>
      <w:r w:rsidR="00C82126">
        <w:rPr>
          <w:rFonts w:ascii="Times New Roman" w:hAnsi="Times New Roman"/>
          <w:bCs/>
        </w:rPr>
        <w:t>овая система «Консультант плюс»</w:t>
      </w:r>
    </w:p>
    <w:p w:rsidR="00532656" w:rsidRPr="00FE3E41" w:rsidRDefault="00532656" w:rsidP="0053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FE3E41">
        <w:rPr>
          <w:rFonts w:ascii="Times New Roman" w:hAnsi="Times New Roman"/>
          <w:bCs/>
        </w:rPr>
        <w:t>Технические средства обучения: интернет, справочно-правовая система «Консультант плюс»</w:t>
      </w:r>
    </w:p>
    <w:p w:rsidR="00A3456E" w:rsidRPr="00FE3E41" w:rsidRDefault="00532656" w:rsidP="000F7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FE3E41">
        <w:rPr>
          <w:rFonts w:ascii="Times New Roman" w:hAnsi="Times New Roman"/>
        </w:rPr>
        <w:t>Оборудование и технологическое оснащение рабочих мест: п</w:t>
      </w:r>
      <w:r w:rsidRPr="00FE3E41">
        <w:rPr>
          <w:rFonts w:ascii="Times New Roman" w:hAnsi="Times New Roman"/>
          <w:bCs/>
        </w:rPr>
        <w:t>ерсональные компьютеры, бланки документов, принтер, И</w:t>
      </w:r>
      <w:r w:rsidR="00A3456E" w:rsidRPr="00FE3E41">
        <w:rPr>
          <w:rFonts w:ascii="Times New Roman" w:hAnsi="Times New Roman"/>
          <w:bCs/>
        </w:rPr>
        <w:t>нтернет, справочно-правовая система «Консультант плюс», б</w:t>
      </w:r>
      <w:r w:rsidR="00A3456E" w:rsidRPr="00FE3E41">
        <w:rPr>
          <w:rFonts w:ascii="Times New Roman" w:hAnsi="Times New Roman"/>
        </w:rPr>
        <w:t>ланковая документация,</w:t>
      </w:r>
      <w:r w:rsidRPr="00FE3E41">
        <w:rPr>
          <w:rFonts w:ascii="Times New Roman" w:hAnsi="Times New Roman"/>
        </w:rPr>
        <w:t xml:space="preserve"> программа 3-НДФЛ</w:t>
      </w:r>
      <w:r w:rsidRPr="00FE3E41">
        <w:rPr>
          <w:rFonts w:ascii="Times New Roman" w:hAnsi="Times New Roman"/>
          <w:bCs/>
        </w:rPr>
        <w:t xml:space="preserve"> </w:t>
      </w:r>
    </w:p>
    <w:p w:rsidR="00A3456E" w:rsidRPr="00FE3E41" w:rsidRDefault="00A3456E" w:rsidP="000F7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FE3E41">
        <w:rPr>
          <w:rFonts w:ascii="Times New Roman" w:hAnsi="Times New Roman"/>
        </w:rPr>
        <w:t>Реализация программы модуля предполагает обязательную производственную практику  72 ч.</w:t>
      </w:r>
    </w:p>
    <w:p w:rsidR="00A3456E" w:rsidRPr="00FE3E41" w:rsidRDefault="00A3456E" w:rsidP="000F7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A3456E" w:rsidRPr="00FE3E41" w:rsidRDefault="00A3456E" w:rsidP="00205006">
      <w:pPr>
        <w:pStyle w:val="10"/>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sz w:val="22"/>
          <w:szCs w:val="22"/>
        </w:rPr>
      </w:pPr>
      <w:r w:rsidRPr="00FE3E41">
        <w:rPr>
          <w:rFonts w:ascii="Times New Roman" w:hAnsi="Times New Roman" w:cs="Times New Roman"/>
          <w:b w:val="0"/>
          <w:color w:val="auto"/>
          <w:sz w:val="22"/>
          <w:szCs w:val="22"/>
        </w:rPr>
        <w:t>Информационное обеспечение обучения</w:t>
      </w:r>
    </w:p>
    <w:p w:rsidR="00A3456E" w:rsidRPr="00FE3E41" w:rsidRDefault="00A3456E" w:rsidP="00A3456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25"/>
        <w:rPr>
          <w:rFonts w:ascii="Times New Roman" w:hAnsi="Times New Roman" w:cs="Times New Roman"/>
          <w:b w:val="0"/>
          <w:color w:val="auto"/>
          <w:sz w:val="22"/>
          <w:szCs w:val="22"/>
        </w:rPr>
      </w:pPr>
    </w:p>
    <w:p w:rsidR="00A3456E" w:rsidRPr="00FE3E41" w:rsidRDefault="00A3456E" w:rsidP="00A3456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val="0"/>
          <w:color w:val="auto"/>
          <w:sz w:val="22"/>
          <w:szCs w:val="22"/>
        </w:rPr>
      </w:pPr>
      <w:r w:rsidRPr="00FE3E41">
        <w:rPr>
          <w:rFonts w:ascii="Times New Roman" w:hAnsi="Times New Roman" w:cs="Times New Roman"/>
          <w:b w:val="0"/>
          <w:color w:val="auto"/>
          <w:sz w:val="22"/>
          <w:szCs w:val="22"/>
        </w:rPr>
        <w:t xml:space="preserve">Реализация профессионального модуля должна обеспечиваться доступом каждого обучающегося к базам данных и библиотечным фондам. Во время самостоятельной подготовки обучающиеся должны быть обеспечены доступом к сети Интернет.  </w:t>
      </w:r>
    </w:p>
    <w:p w:rsidR="00A3456E" w:rsidRPr="00FE3E41" w:rsidRDefault="00A3456E" w:rsidP="00A3456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val="0"/>
          <w:color w:val="auto"/>
          <w:sz w:val="22"/>
          <w:szCs w:val="22"/>
        </w:rPr>
      </w:pPr>
      <w:r w:rsidRPr="00FE3E41">
        <w:rPr>
          <w:rFonts w:ascii="Times New Roman" w:hAnsi="Times New Roman" w:cs="Times New Roman"/>
          <w:b w:val="0"/>
          <w:color w:val="auto"/>
          <w:sz w:val="22"/>
          <w:szCs w:val="22"/>
        </w:rPr>
        <w:t xml:space="preserve"> Каждый  обучающийся обеспе</w:t>
      </w:r>
      <w:r w:rsidR="0065745A" w:rsidRPr="00FE3E41">
        <w:rPr>
          <w:rFonts w:ascii="Times New Roman" w:hAnsi="Times New Roman" w:cs="Times New Roman"/>
          <w:b w:val="0"/>
          <w:color w:val="auto"/>
          <w:sz w:val="22"/>
          <w:szCs w:val="22"/>
        </w:rPr>
        <w:t xml:space="preserve">чивается </w:t>
      </w:r>
      <w:r w:rsidRPr="00FE3E41">
        <w:rPr>
          <w:rFonts w:ascii="Times New Roman" w:hAnsi="Times New Roman" w:cs="Times New Roman"/>
          <w:b w:val="0"/>
          <w:color w:val="auto"/>
          <w:sz w:val="22"/>
          <w:szCs w:val="22"/>
        </w:rPr>
        <w:t xml:space="preserve">не менее чем  одним учебно-методическим печатным и/или электронным изданием по каждому междисциплинарному курсу (включая электронные базы периодических изданий). Библиотечный фонд укомплектован печатными и/или электронными изданиями основной и дополнительной учебной литературы по профессиональному модулю, изданной за последние 5 лет. </w:t>
      </w:r>
    </w:p>
    <w:p w:rsidR="00A3456E" w:rsidRPr="00FE3E41" w:rsidRDefault="0065745A" w:rsidP="00A3456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val="0"/>
          <w:color w:val="auto"/>
          <w:sz w:val="22"/>
          <w:szCs w:val="22"/>
        </w:rPr>
      </w:pPr>
      <w:r w:rsidRPr="00FE3E41">
        <w:rPr>
          <w:rFonts w:ascii="Times New Roman" w:hAnsi="Times New Roman" w:cs="Times New Roman"/>
          <w:b w:val="0"/>
          <w:color w:val="auto"/>
          <w:sz w:val="22"/>
          <w:szCs w:val="22"/>
        </w:rPr>
        <w:t xml:space="preserve"> </w:t>
      </w:r>
      <w:r w:rsidR="00A3456E" w:rsidRPr="00FE3E41">
        <w:rPr>
          <w:rFonts w:ascii="Times New Roman" w:hAnsi="Times New Roman" w:cs="Times New Roman"/>
          <w:b w:val="0"/>
          <w:color w:val="auto"/>
          <w:sz w:val="22"/>
          <w:szCs w:val="22"/>
        </w:rPr>
        <w:t xml:space="preserve"> Каждому обучающемуся </w:t>
      </w:r>
      <w:r w:rsidRPr="00FE3E41">
        <w:rPr>
          <w:rFonts w:ascii="Times New Roman" w:hAnsi="Times New Roman" w:cs="Times New Roman"/>
          <w:b w:val="0"/>
          <w:color w:val="auto"/>
          <w:sz w:val="22"/>
          <w:szCs w:val="22"/>
        </w:rPr>
        <w:t xml:space="preserve"> </w:t>
      </w:r>
      <w:r w:rsidR="00A3456E" w:rsidRPr="00FE3E41">
        <w:rPr>
          <w:rFonts w:ascii="Times New Roman" w:hAnsi="Times New Roman" w:cs="Times New Roman"/>
          <w:b w:val="0"/>
          <w:color w:val="auto"/>
          <w:sz w:val="22"/>
          <w:szCs w:val="22"/>
        </w:rPr>
        <w:t xml:space="preserve"> обеспеч</w:t>
      </w:r>
      <w:r w:rsidRPr="00FE3E41">
        <w:rPr>
          <w:rFonts w:ascii="Times New Roman" w:hAnsi="Times New Roman" w:cs="Times New Roman"/>
          <w:b w:val="0"/>
          <w:color w:val="auto"/>
          <w:sz w:val="22"/>
          <w:szCs w:val="22"/>
        </w:rPr>
        <w:t xml:space="preserve">ивается </w:t>
      </w:r>
      <w:r w:rsidR="00A3456E" w:rsidRPr="00FE3E41">
        <w:rPr>
          <w:rFonts w:ascii="Times New Roman" w:hAnsi="Times New Roman" w:cs="Times New Roman"/>
          <w:b w:val="0"/>
          <w:color w:val="auto"/>
          <w:sz w:val="22"/>
          <w:szCs w:val="22"/>
        </w:rPr>
        <w:t>доступ к комплектам библиотечного фонда, состоящего не менее чем  из 3 наименований отечественных журналов. Образовательное учреждение должно предоставить обучающимся возможность оперативного обмена информацией с  отечественными образовательными учреждениями, организациями и доступ к современным профессиональным базам данных и информационным ресурсам сети Интернет</w:t>
      </w:r>
    </w:p>
    <w:p w:rsidR="00A3456E" w:rsidRPr="00FE3E41" w:rsidRDefault="00A3456E" w:rsidP="00274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color w:val="FF0000"/>
        </w:rPr>
      </w:pPr>
      <w:r w:rsidRPr="00FE3E41">
        <w:rPr>
          <w:rFonts w:ascii="Times New Roman" w:hAnsi="Times New Roman"/>
          <w:bCs/>
        </w:rPr>
        <w:t>Перечень рекомендуемых учебных изданий, Интернет-ресурсов, дополнительной литературы</w:t>
      </w:r>
    </w:p>
    <w:p w:rsidR="00A3456E" w:rsidRPr="00FE3E41" w:rsidRDefault="00A3456E" w:rsidP="00274DA4">
      <w:pPr>
        <w:pStyle w:val="22"/>
        <w:spacing w:line="240" w:lineRule="auto"/>
        <w:ind w:firstLine="561"/>
        <w:jc w:val="both"/>
        <w:rPr>
          <w:rFonts w:ascii="Times New Roman" w:hAnsi="Times New Roman"/>
          <w:b/>
        </w:rPr>
      </w:pPr>
      <w:r w:rsidRPr="00FE3E41">
        <w:rPr>
          <w:rFonts w:ascii="Times New Roman" w:hAnsi="Times New Roman"/>
          <w:b/>
        </w:rPr>
        <w:t>Основная литература</w:t>
      </w:r>
    </w:p>
    <w:p w:rsidR="00A3456E" w:rsidRPr="00FE3E41" w:rsidRDefault="00A3456E" w:rsidP="00274DA4">
      <w:pPr>
        <w:pStyle w:val="ConsPlusNormal"/>
        <w:widowControl/>
        <w:numPr>
          <w:ilvl w:val="0"/>
          <w:numId w:val="11"/>
        </w:numPr>
        <w:jc w:val="both"/>
        <w:rPr>
          <w:rFonts w:ascii="Times New Roman" w:hAnsi="Times New Roman" w:cs="Times New Roman"/>
          <w:sz w:val="22"/>
          <w:szCs w:val="22"/>
        </w:rPr>
      </w:pPr>
      <w:r w:rsidRPr="00FE3E41">
        <w:rPr>
          <w:rFonts w:ascii="Times New Roman" w:hAnsi="Times New Roman" w:cs="Times New Roman"/>
          <w:sz w:val="22"/>
          <w:szCs w:val="22"/>
        </w:rPr>
        <w:t>Методические указания по инвентаризации имущества и финансовых обязательств, утвержденные Приказом Минфина России от 13.06.1995 N 49</w:t>
      </w:r>
    </w:p>
    <w:p w:rsidR="00A3456E" w:rsidRPr="00FE3E41" w:rsidRDefault="00A3456E" w:rsidP="00274DA4">
      <w:pPr>
        <w:numPr>
          <w:ilvl w:val="0"/>
          <w:numId w:val="11"/>
        </w:numPr>
        <w:spacing w:after="0" w:line="240" w:lineRule="auto"/>
        <w:jc w:val="both"/>
        <w:rPr>
          <w:rFonts w:ascii="Times New Roman" w:hAnsi="Times New Roman"/>
        </w:rPr>
      </w:pPr>
      <w:r w:rsidRPr="00FE3E41">
        <w:rPr>
          <w:rFonts w:ascii="Times New Roman" w:hAnsi="Times New Roman"/>
        </w:rPr>
        <w:t>Керимов В.Э. Бухгалтерский учет на производственных предприятиях: Учебник.- М.: Да</w:t>
      </w:r>
      <w:r w:rsidR="0084215D" w:rsidRPr="00FE3E41">
        <w:rPr>
          <w:rFonts w:ascii="Times New Roman" w:hAnsi="Times New Roman"/>
        </w:rPr>
        <w:t>шков и К, 201</w:t>
      </w:r>
      <w:r w:rsidR="001014B0" w:rsidRPr="00FE3E41">
        <w:rPr>
          <w:rFonts w:ascii="Times New Roman" w:hAnsi="Times New Roman"/>
        </w:rPr>
        <w:t>3</w:t>
      </w:r>
      <w:r w:rsidRPr="00FE3E41">
        <w:rPr>
          <w:rFonts w:ascii="Times New Roman" w:hAnsi="Times New Roman"/>
        </w:rPr>
        <w:t>- 527 с.</w:t>
      </w:r>
    </w:p>
    <w:p w:rsidR="00A3456E" w:rsidRPr="00FE3E41" w:rsidRDefault="00A3456E" w:rsidP="00274DA4">
      <w:pPr>
        <w:pStyle w:val="ConsPlusNormal"/>
        <w:widowControl/>
        <w:ind w:left="360" w:firstLine="0"/>
        <w:jc w:val="both"/>
        <w:rPr>
          <w:rFonts w:ascii="Times New Roman" w:hAnsi="Times New Roman" w:cs="Times New Roman"/>
          <w:sz w:val="22"/>
          <w:szCs w:val="22"/>
        </w:rPr>
      </w:pPr>
    </w:p>
    <w:p w:rsidR="00A3456E" w:rsidRPr="00FE3E41" w:rsidRDefault="00A3456E" w:rsidP="00274DA4">
      <w:pPr>
        <w:spacing w:line="240" w:lineRule="auto"/>
        <w:jc w:val="center"/>
        <w:rPr>
          <w:rFonts w:ascii="Times New Roman" w:hAnsi="Times New Roman"/>
          <w:b/>
        </w:rPr>
      </w:pPr>
      <w:r w:rsidRPr="00FE3E41">
        <w:rPr>
          <w:rFonts w:ascii="Times New Roman" w:hAnsi="Times New Roman"/>
          <w:b/>
        </w:rPr>
        <w:t>Нормативные акты</w:t>
      </w:r>
    </w:p>
    <w:p w:rsidR="00A3456E" w:rsidRPr="00FE3E41" w:rsidRDefault="00A3456E" w:rsidP="00274DA4">
      <w:pPr>
        <w:pStyle w:val="af"/>
        <w:numPr>
          <w:ilvl w:val="0"/>
          <w:numId w:val="28"/>
        </w:numPr>
        <w:jc w:val="both"/>
        <w:rPr>
          <w:sz w:val="22"/>
          <w:szCs w:val="22"/>
        </w:rPr>
      </w:pPr>
      <w:r w:rsidRPr="00FE3E41">
        <w:rPr>
          <w:sz w:val="22"/>
          <w:szCs w:val="22"/>
        </w:rPr>
        <w:t>Гражданский Кодекс Российской Федерации;</w:t>
      </w:r>
    </w:p>
    <w:p w:rsidR="00A3456E" w:rsidRPr="00FE3E41" w:rsidRDefault="00A3456E" w:rsidP="00274DA4">
      <w:pPr>
        <w:pStyle w:val="af"/>
        <w:numPr>
          <w:ilvl w:val="0"/>
          <w:numId w:val="28"/>
        </w:numPr>
        <w:jc w:val="both"/>
        <w:rPr>
          <w:sz w:val="22"/>
          <w:szCs w:val="22"/>
        </w:rPr>
      </w:pPr>
      <w:r w:rsidRPr="00FE3E41">
        <w:rPr>
          <w:sz w:val="22"/>
          <w:szCs w:val="22"/>
        </w:rPr>
        <w:t>Налоговый Кодекс Российской Федерации;</w:t>
      </w:r>
    </w:p>
    <w:p w:rsidR="00A3456E" w:rsidRPr="00FE3E41" w:rsidRDefault="00A3456E" w:rsidP="00274DA4">
      <w:pPr>
        <w:pStyle w:val="af"/>
        <w:numPr>
          <w:ilvl w:val="0"/>
          <w:numId w:val="28"/>
        </w:numPr>
        <w:jc w:val="both"/>
        <w:rPr>
          <w:sz w:val="22"/>
          <w:szCs w:val="22"/>
        </w:rPr>
      </w:pPr>
      <w:r w:rsidRPr="00FE3E41">
        <w:rPr>
          <w:sz w:val="22"/>
          <w:szCs w:val="22"/>
        </w:rPr>
        <w:t xml:space="preserve">Федеральный Закон «О бухгалтерском учете» </w:t>
      </w:r>
      <w:r w:rsidR="00F762A8" w:rsidRPr="00FE3E41">
        <w:rPr>
          <w:sz w:val="22"/>
          <w:szCs w:val="22"/>
        </w:rPr>
        <w:t>№402</w:t>
      </w:r>
      <w:r w:rsidRPr="00FE3E41">
        <w:rPr>
          <w:sz w:val="22"/>
          <w:szCs w:val="22"/>
        </w:rPr>
        <w:t>-Ф</w:t>
      </w:r>
      <w:r w:rsidR="00F762A8" w:rsidRPr="00FE3E41">
        <w:rPr>
          <w:sz w:val="22"/>
          <w:szCs w:val="22"/>
        </w:rPr>
        <w:t>З</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ведению бухгалтерского учета и бухгалтерской отчетности в Российской Федерации (утверждено приказом Министерства финансов Российской Федерации от 29 июля </w:t>
      </w:r>
      <w:smartTag w:uri="urn:schemas-microsoft-com:office:smarttags" w:element="metricconverter">
        <w:smartTagPr>
          <w:attr w:name="ProductID" w:val="1998 г"/>
        </w:smartTagPr>
        <w:r w:rsidRPr="00FE3E41">
          <w:rPr>
            <w:sz w:val="22"/>
            <w:szCs w:val="22"/>
          </w:rPr>
          <w:t>1998 г</w:t>
        </w:r>
      </w:smartTag>
      <w:r w:rsidRPr="00FE3E41">
        <w:rPr>
          <w:sz w:val="22"/>
          <w:szCs w:val="22"/>
        </w:rPr>
        <w:t>. № 34н (с изменениями и дополнениями).</w:t>
      </w:r>
    </w:p>
    <w:p w:rsidR="00A3456E" w:rsidRPr="00FE3E41" w:rsidRDefault="00A3456E" w:rsidP="00274DA4">
      <w:pPr>
        <w:pStyle w:val="af"/>
        <w:numPr>
          <w:ilvl w:val="0"/>
          <w:numId w:val="28"/>
        </w:numPr>
        <w:jc w:val="both"/>
        <w:rPr>
          <w:sz w:val="22"/>
          <w:szCs w:val="22"/>
        </w:rPr>
      </w:pPr>
      <w:r w:rsidRPr="00FE3E41">
        <w:rPr>
          <w:sz w:val="22"/>
          <w:szCs w:val="22"/>
        </w:rPr>
        <w:lastRenderedPageBreak/>
        <w:t xml:space="preserve">Положение по бухгалтерскому учету «Учетная политика организации» (ПБУ 1/2008) (утверждено приказом Министерства финансов Российской Федерации от 06 октября </w:t>
      </w:r>
      <w:smartTag w:uri="urn:schemas-microsoft-com:office:smarttags" w:element="metricconverter">
        <w:smartTagPr>
          <w:attr w:name="ProductID" w:val="2008 г"/>
        </w:smartTagPr>
        <w:r w:rsidRPr="00FE3E41">
          <w:rPr>
            <w:sz w:val="22"/>
            <w:szCs w:val="22"/>
          </w:rPr>
          <w:t>2008 г</w:t>
        </w:r>
      </w:smartTag>
      <w:r w:rsidRPr="00FE3E41">
        <w:rPr>
          <w:sz w:val="22"/>
          <w:szCs w:val="22"/>
        </w:rPr>
        <w:t>. № 106н);</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«Учет договоров строительного подряда» (ПБУ 2/2008) (утверждено приказом Министерства финансов Российской Федерации от 24 октября </w:t>
      </w:r>
      <w:smartTag w:uri="urn:schemas-microsoft-com:office:smarttags" w:element="metricconverter">
        <w:smartTagPr>
          <w:attr w:name="ProductID" w:val="2008 г"/>
        </w:smartTagPr>
        <w:r w:rsidRPr="00FE3E41">
          <w:rPr>
            <w:sz w:val="22"/>
            <w:szCs w:val="22"/>
          </w:rPr>
          <w:t>2008 г</w:t>
        </w:r>
      </w:smartTag>
      <w:r w:rsidRPr="00FE3E41">
        <w:rPr>
          <w:sz w:val="22"/>
          <w:szCs w:val="22"/>
        </w:rPr>
        <w:t>. № 116н);</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«Учет активов и обязательств, стоимость которых выражена в иностранной валюте» (ПБУ 3/2006) (утверждено приказом Министерства финансов Российской Федерации от 27 ноября </w:t>
      </w:r>
      <w:smartTag w:uri="urn:schemas-microsoft-com:office:smarttags" w:element="metricconverter">
        <w:smartTagPr>
          <w:attr w:name="ProductID" w:val="2006 г"/>
        </w:smartTagPr>
        <w:r w:rsidRPr="00FE3E41">
          <w:rPr>
            <w:sz w:val="22"/>
            <w:szCs w:val="22"/>
          </w:rPr>
          <w:t>2006 г</w:t>
        </w:r>
      </w:smartTag>
      <w:r w:rsidRPr="00FE3E41">
        <w:rPr>
          <w:sz w:val="22"/>
          <w:szCs w:val="22"/>
        </w:rPr>
        <w:t>. № 154н);</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«Бухгалтерская отечность организации» (ПБУ 4/99) (утверждено приказом Министерства финансов Российской Федерации от 6 июля </w:t>
      </w:r>
      <w:smartTag w:uri="urn:schemas-microsoft-com:office:smarttags" w:element="metricconverter">
        <w:smartTagPr>
          <w:attr w:name="ProductID" w:val="1999 г"/>
        </w:smartTagPr>
        <w:r w:rsidRPr="00FE3E41">
          <w:rPr>
            <w:sz w:val="22"/>
            <w:szCs w:val="22"/>
          </w:rPr>
          <w:t>1999 г</w:t>
        </w:r>
      </w:smartTag>
      <w:r w:rsidRPr="00FE3E41">
        <w:rPr>
          <w:sz w:val="22"/>
          <w:szCs w:val="22"/>
        </w:rPr>
        <w:t>. № 43н, с изменениями и дополнениями);</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«Учет материально-производственных запасов» (ПБУ 5/01) (утверждено приказом Министерства финансов Российской Федерации от 9 июня </w:t>
      </w:r>
      <w:smartTag w:uri="urn:schemas-microsoft-com:office:smarttags" w:element="metricconverter">
        <w:smartTagPr>
          <w:attr w:name="ProductID" w:val="2001 г"/>
        </w:smartTagPr>
        <w:r w:rsidRPr="00FE3E41">
          <w:rPr>
            <w:sz w:val="22"/>
            <w:szCs w:val="22"/>
          </w:rPr>
          <w:t>2001 г</w:t>
        </w:r>
      </w:smartTag>
      <w:r w:rsidRPr="00FE3E41">
        <w:rPr>
          <w:sz w:val="22"/>
          <w:szCs w:val="22"/>
        </w:rPr>
        <w:t>. № 44н, с изменениями и дополнениями);</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«Учет основных средств» (ПБУ 6/01) (утверждено приказом Министерства финансов Российской Федерации от 30 марта </w:t>
      </w:r>
      <w:smartTag w:uri="urn:schemas-microsoft-com:office:smarttags" w:element="metricconverter">
        <w:smartTagPr>
          <w:attr w:name="ProductID" w:val="2001 г"/>
        </w:smartTagPr>
        <w:r w:rsidRPr="00FE3E41">
          <w:rPr>
            <w:sz w:val="22"/>
            <w:szCs w:val="22"/>
          </w:rPr>
          <w:t>2001 г</w:t>
        </w:r>
      </w:smartTag>
      <w:r w:rsidRPr="00FE3E41">
        <w:rPr>
          <w:sz w:val="22"/>
          <w:szCs w:val="22"/>
        </w:rPr>
        <w:t>. № 26н, с изменениями и дополнениями);</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«События после отчетной даты» (ПБУ 7/98) (утверждено приказом Министерства финансов Российской Федерации от 25 ноября </w:t>
      </w:r>
      <w:smartTag w:uri="urn:schemas-microsoft-com:office:smarttags" w:element="metricconverter">
        <w:smartTagPr>
          <w:attr w:name="ProductID" w:val="1998 г"/>
        </w:smartTagPr>
        <w:r w:rsidRPr="00FE3E41">
          <w:rPr>
            <w:sz w:val="22"/>
            <w:szCs w:val="22"/>
          </w:rPr>
          <w:t>1998 г</w:t>
        </w:r>
      </w:smartTag>
      <w:r w:rsidRPr="00FE3E41">
        <w:rPr>
          <w:sz w:val="22"/>
          <w:szCs w:val="22"/>
        </w:rPr>
        <w:t>. № 56н, с изменениями и дополнениями);</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«Условные факты хозяйственной деятельности» (ПБУ 8/07) (утверждено приказом Министерства финансов Российской Федерации от 20 декабря </w:t>
      </w:r>
      <w:smartTag w:uri="urn:schemas-microsoft-com:office:smarttags" w:element="metricconverter">
        <w:smartTagPr>
          <w:attr w:name="ProductID" w:val="2007 г"/>
        </w:smartTagPr>
        <w:r w:rsidRPr="00FE3E41">
          <w:rPr>
            <w:sz w:val="22"/>
            <w:szCs w:val="22"/>
          </w:rPr>
          <w:t>2007 г</w:t>
        </w:r>
      </w:smartTag>
      <w:r w:rsidRPr="00FE3E41">
        <w:rPr>
          <w:sz w:val="22"/>
          <w:szCs w:val="22"/>
        </w:rPr>
        <w:t>. № 144н);</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«Доходы организации» (ПБУ 9/99) (утверждено приказом Министерства финансов Российской Федерации от 6 мая </w:t>
      </w:r>
      <w:smartTag w:uri="urn:schemas-microsoft-com:office:smarttags" w:element="metricconverter">
        <w:smartTagPr>
          <w:attr w:name="ProductID" w:val="1999 г"/>
        </w:smartTagPr>
        <w:r w:rsidRPr="00FE3E41">
          <w:rPr>
            <w:sz w:val="22"/>
            <w:szCs w:val="22"/>
          </w:rPr>
          <w:t>1999 г</w:t>
        </w:r>
      </w:smartTag>
      <w:r w:rsidRPr="00FE3E41">
        <w:rPr>
          <w:sz w:val="22"/>
          <w:szCs w:val="22"/>
        </w:rPr>
        <w:t>. № 32н (с изменениями и дополнениями);</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«Расходы организации» (ПБУ 10/99) (утверждено приказом Министерства финансов Российской Федерации от 6 мая </w:t>
      </w:r>
      <w:smartTag w:uri="urn:schemas-microsoft-com:office:smarttags" w:element="metricconverter">
        <w:smartTagPr>
          <w:attr w:name="ProductID" w:val="1999 г"/>
        </w:smartTagPr>
        <w:r w:rsidRPr="00FE3E41">
          <w:rPr>
            <w:sz w:val="22"/>
            <w:szCs w:val="22"/>
          </w:rPr>
          <w:t>1999 г</w:t>
        </w:r>
      </w:smartTag>
      <w:r w:rsidRPr="00FE3E41">
        <w:rPr>
          <w:sz w:val="22"/>
          <w:szCs w:val="22"/>
        </w:rPr>
        <w:t>. № 33н (с изменениями и дополнениями);</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«Информация о связанных сторонах» (ПБУ 11/2008) (утверждено приказом Министерства финансов Российской Федерации от 29 апреля </w:t>
      </w:r>
      <w:smartTag w:uri="urn:schemas-microsoft-com:office:smarttags" w:element="metricconverter">
        <w:smartTagPr>
          <w:attr w:name="ProductID" w:val="2008 г"/>
        </w:smartTagPr>
        <w:r w:rsidRPr="00FE3E41">
          <w:rPr>
            <w:sz w:val="22"/>
            <w:szCs w:val="22"/>
          </w:rPr>
          <w:t>2008 г</w:t>
        </w:r>
      </w:smartTag>
      <w:r w:rsidRPr="00FE3E41">
        <w:rPr>
          <w:sz w:val="22"/>
          <w:szCs w:val="22"/>
        </w:rPr>
        <w:t>. № 48н);</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«Информация по сегментам» (ПБУ 12/2000) (утверждено приказом Министерства финансов Российской Федерации от 27 января </w:t>
      </w:r>
      <w:smartTag w:uri="urn:schemas-microsoft-com:office:smarttags" w:element="metricconverter">
        <w:smartTagPr>
          <w:attr w:name="ProductID" w:val="2000 г"/>
        </w:smartTagPr>
        <w:r w:rsidRPr="00FE3E41">
          <w:rPr>
            <w:sz w:val="22"/>
            <w:szCs w:val="22"/>
          </w:rPr>
          <w:t>2000 г</w:t>
        </w:r>
      </w:smartTag>
      <w:r w:rsidRPr="00FE3E41">
        <w:rPr>
          <w:sz w:val="22"/>
          <w:szCs w:val="22"/>
        </w:rPr>
        <w:t>. № 11н, с изменениями и дополнениями);</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«Учет государственной помощи» (ПБУ 13/2000) (утверждено приказом Министерства финансов Российской Федерации от 16 октября </w:t>
      </w:r>
      <w:smartTag w:uri="urn:schemas-microsoft-com:office:smarttags" w:element="metricconverter">
        <w:smartTagPr>
          <w:attr w:name="ProductID" w:val="2000 г"/>
        </w:smartTagPr>
        <w:r w:rsidRPr="00FE3E41">
          <w:rPr>
            <w:sz w:val="22"/>
            <w:szCs w:val="22"/>
          </w:rPr>
          <w:t>2000 г</w:t>
        </w:r>
      </w:smartTag>
      <w:r w:rsidRPr="00FE3E41">
        <w:rPr>
          <w:sz w:val="22"/>
          <w:szCs w:val="22"/>
        </w:rPr>
        <w:t>. № 92н, с изменениями и дополнениями);</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«Учет нематериальных активов» (ПБУ 14/2007) (утверждено приказом Министерства финансов Российской Федерации от 27 декабря </w:t>
      </w:r>
      <w:smartTag w:uri="urn:schemas-microsoft-com:office:smarttags" w:element="metricconverter">
        <w:smartTagPr>
          <w:attr w:name="ProductID" w:val="2007 г"/>
        </w:smartTagPr>
        <w:r w:rsidRPr="00FE3E41">
          <w:rPr>
            <w:sz w:val="22"/>
            <w:szCs w:val="22"/>
          </w:rPr>
          <w:t>2007 г</w:t>
        </w:r>
      </w:smartTag>
      <w:r w:rsidRPr="00FE3E41">
        <w:rPr>
          <w:sz w:val="22"/>
          <w:szCs w:val="22"/>
        </w:rPr>
        <w:t>. № 153н);</w:t>
      </w:r>
    </w:p>
    <w:p w:rsidR="00A3456E" w:rsidRPr="00FE3E41" w:rsidRDefault="00A3456E" w:rsidP="00274DA4">
      <w:pPr>
        <w:pStyle w:val="af"/>
        <w:numPr>
          <w:ilvl w:val="0"/>
          <w:numId w:val="28"/>
        </w:numPr>
        <w:jc w:val="both"/>
        <w:rPr>
          <w:sz w:val="22"/>
          <w:szCs w:val="22"/>
        </w:rPr>
      </w:pPr>
      <w:r w:rsidRPr="00FE3E41">
        <w:rPr>
          <w:sz w:val="22"/>
          <w:szCs w:val="22"/>
        </w:rPr>
        <w:t>Положение по бухгалтерскому учету «Учет расходов по займам и кредитам» (ПБУ 15/2008) (утверждено приказом Министерства финансов Российской Федерации от 6 октября 2008 № 107н).</w:t>
      </w:r>
    </w:p>
    <w:p w:rsidR="00A3456E" w:rsidRPr="00FE3E41" w:rsidRDefault="00A3456E" w:rsidP="00274DA4">
      <w:pPr>
        <w:pStyle w:val="af"/>
        <w:numPr>
          <w:ilvl w:val="0"/>
          <w:numId w:val="28"/>
        </w:numPr>
        <w:jc w:val="both"/>
        <w:rPr>
          <w:sz w:val="22"/>
          <w:szCs w:val="22"/>
        </w:rPr>
      </w:pPr>
      <w:r w:rsidRPr="00FE3E41">
        <w:rPr>
          <w:sz w:val="22"/>
          <w:szCs w:val="22"/>
        </w:rPr>
        <w:t>Положение по бухгалтерскому учету «Информация по прекращаемой деятельности» (ПБУ 16/02) (утверждено приказом Министерства финансов Российской Федерации от 2 июля 2002 № 66н);</w:t>
      </w:r>
    </w:p>
    <w:p w:rsidR="00A3456E" w:rsidRPr="00FE3E41" w:rsidRDefault="00A3456E" w:rsidP="00274DA4">
      <w:pPr>
        <w:pStyle w:val="af"/>
        <w:numPr>
          <w:ilvl w:val="0"/>
          <w:numId w:val="28"/>
        </w:numPr>
        <w:jc w:val="both"/>
        <w:rPr>
          <w:sz w:val="22"/>
          <w:szCs w:val="22"/>
        </w:rPr>
      </w:pPr>
      <w:r w:rsidRPr="00FE3E41">
        <w:rPr>
          <w:sz w:val="22"/>
          <w:szCs w:val="22"/>
        </w:rPr>
        <w:t>Положение по бухгалтерскому учету «Учета расходов на научно-исследовательские, опытно-конструкторские и технологические работы»</w:t>
      </w:r>
    </w:p>
    <w:p w:rsidR="00A3456E" w:rsidRPr="00FE3E41" w:rsidRDefault="00A3456E" w:rsidP="00274DA4">
      <w:pPr>
        <w:pStyle w:val="af"/>
        <w:numPr>
          <w:ilvl w:val="0"/>
          <w:numId w:val="28"/>
        </w:numPr>
        <w:jc w:val="both"/>
        <w:rPr>
          <w:sz w:val="22"/>
          <w:szCs w:val="22"/>
        </w:rPr>
      </w:pPr>
      <w:r w:rsidRPr="00FE3E41">
        <w:rPr>
          <w:sz w:val="22"/>
          <w:szCs w:val="22"/>
        </w:rPr>
        <w:t>(ПБУ 17/02) (утверждено приказом Министерства финансов Российской Федерации от 19 ноября 2002 № 115н, с изменениями и дополнениями);</w:t>
      </w:r>
    </w:p>
    <w:p w:rsidR="00A3456E" w:rsidRPr="00FE3E41" w:rsidRDefault="00A3456E" w:rsidP="00274DA4">
      <w:pPr>
        <w:pStyle w:val="af"/>
        <w:numPr>
          <w:ilvl w:val="0"/>
          <w:numId w:val="28"/>
        </w:numPr>
        <w:jc w:val="both"/>
        <w:rPr>
          <w:sz w:val="22"/>
          <w:szCs w:val="22"/>
        </w:rPr>
      </w:pPr>
      <w:r w:rsidRPr="00FE3E41">
        <w:rPr>
          <w:sz w:val="22"/>
          <w:szCs w:val="22"/>
        </w:rPr>
        <w:t>Положение по бухгалтерскому учету «Учета расчетов по налогу на прибыль» (ПБУ 18/02) (утверждено приказом Министерства финансов Российской Федерации от 19 ноября 2002 № 114н, с изменениями  и дополнениями);</w:t>
      </w:r>
    </w:p>
    <w:p w:rsidR="00A3456E" w:rsidRPr="00FE3E41" w:rsidRDefault="00A3456E" w:rsidP="00274DA4">
      <w:pPr>
        <w:pStyle w:val="af"/>
        <w:numPr>
          <w:ilvl w:val="0"/>
          <w:numId w:val="28"/>
        </w:numPr>
        <w:jc w:val="both"/>
        <w:rPr>
          <w:sz w:val="22"/>
          <w:szCs w:val="22"/>
        </w:rPr>
      </w:pPr>
      <w:r w:rsidRPr="00FE3E41">
        <w:rPr>
          <w:sz w:val="22"/>
          <w:szCs w:val="22"/>
        </w:rPr>
        <w:lastRenderedPageBreak/>
        <w:t>Положение по бухгалтерскому учету «Учета финансовых вложений» (ПБУ 19/02) (утверждено приказом Министерства финансов Российской Федерации от 10 декабря 2002 № 126н, с изменениями и дополнениями);</w:t>
      </w:r>
    </w:p>
    <w:p w:rsidR="00A3456E" w:rsidRPr="00FE3E41" w:rsidRDefault="00A3456E" w:rsidP="00274DA4">
      <w:pPr>
        <w:pStyle w:val="af"/>
        <w:numPr>
          <w:ilvl w:val="0"/>
          <w:numId w:val="28"/>
        </w:numPr>
        <w:jc w:val="both"/>
        <w:rPr>
          <w:sz w:val="22"/>
          <w:szCs w:val="22"/>
        </w:rPr>
      </w:pPr>
      <w:r w:rsidRPr="00FE3E41">
        <w:rPr>
          <w:sz w:val="22"/>
          <w:szCs w:val="22"/>
        </w:rPr>
        <w:t>Положение по бухгалтерскому учету «Информация об участии в совместной деятельности» (ПБУ 20/03) (утверждено приказом Министерства Финансов Российской Федерации от 24.11.2003г. № 105н, с изменениями и дополнениями)</w:t>
      </w:r>
    </w:p>
    <w:p w:rsidR="00A3456E" w:rsidRPr="00FE3E41" w:rsidRDefault="00A3456E" w:rsidP="00274DA4">
      <w:pPr>
        <w:pStyle w:val="af"/>
        <w:numPr>
          <w:ilvl w:val="0"/>
          <w:numId w:val="28"/>
        </w:numPr>
        <w:jc w:val="both"/>
        <w:rPr>
          <w:sz w:val="22"/>
          <w:szCs w:val="22"/>
        </w:rPr>
      </w:pPr>
      <w:r w:rsidRPr="00FE3E41">
        <w:rPr>
          <w:sz w:val="22"/>
          <w:szCs w:val="22"/>
        </w:rPr>
        <w:t xml:space="preserve">Положение по бухгалтерскому учету «Изменение оценочных значений» (ПБУ 21/2008) (утверждено приказом Министерства финансов Российской Федерации от 06 октября </w:t>
      </w:r>
      <w:smartTag w:uri="urn:schemas-microsoft-com:office:smarttags" w:element="metricconverter">
        <w:smartTagPr>
          <w:attr w:name="ProductID" w:val="2008 г"/>
        </w:smartTagPr>
        <w:r w:rsidRPr="00FE3E41">
          <w:rPr>
            <w:sz w:val="22"/>
            <w:szCs w:val="22"/>
          </w:rPr>
          <w:t>2008 г</w:t>
        </w:r>
      </w:smartTag>
      <w:r w:rsidRPr="00FE3E41">
        <w:rPr>
          <w:sz w:val="22"/>
          <w:szCs w:val="22"/>
        </w:rPr>
        <w:t>. № 106н);</w:t>
      </w:r>
    </w:p>
    <w:p w:rsidR="00A3456E" w:rsidRPr="00FE3E41" w:rsidRDefault="00A3456E" w:rsidP="00274DA4">
      <w:pPr>
        <w:numPr>
          <w:ilvl w:val="0"/>
          <w:numId w:val="28"/>
        </w:numPr>
        <w:spacing w:after="0" w:line="240" w:lineRule="auto"/>
        <w:jc w:val="both"/>
        <w:rPr>
          <w:rFonts w:ascii="Times New Roman" w:hAnsi="Times New Roman"/>
        </w:rPr>
      </w:pPr>
      <w:r w:rsidRPr="00FE3E41">
        <w:rPr>
          <w:rFonts w:ascii="Times New Roman" w:hAnsi="Times New Roman"/>
        </w:rPr>
        <w:t xml:space="preserve">Методические указания по бухгалтерскому учету основных средств (утверждены приказом Министерства финансов Российской Федерации от 13 октября </w:t>
      </w:r>
      <w:smartTag w:uri="urn:schemas-microsoft-com:office:smarttags" w:element="metricconverter">
        <w:smartTagPr>
          <w:attr w:name="ProductID" w:val="2003 г"/>
        </w:smartTagPr>
        <w:r w:rsidRPr="00FE3E41">
          <w:rPr>
            <w:rFonts w:ascii="Times New Roman" w:hAnsi="Times New Roman"/>
          </w:rPr>
          <w:t>2003 г</w:t>
        </w:r>
      </w:smartTag>
      <w:r w:rsidRPr="00FE3E41">
        <w:rPr>
          <w:rFonts w:ascii="Times New Roman" w:hAnsi="Times New Roman"/>
        </w:rPr>
        <w:t>. № 91н (с изм. и доп.);</w:t>
      </w:r>
    </w:p>
    <w:p w:rsidR="00A3456E" w:rsidRPr="00FE3E41" w:rsidRDefault="00A3456E" w:rsidP="00274DA4">
      <w:pPr>
        <w:numPr>
          <w:ilvl w:val="0"/>
          <w:numId w:val="28"/>
        </w:numPr>
        <w:spacing w:after="0" w:line="240" w:lineRule="auto"/>
        <w:jc w:val="both"/>
        <w:rPr>
          <w:rFonts w:ascii="Times New Roman" w:hAnsi="Times New Roman"/>
        </w:rPr>
      </w:pPr>
      <w:r w:rsidRPr="00FE3E41">
        <w:rPr>
          <w:rFonts w:ascii="Times New Roman" w:hAnsi="Times New Roman"/>
        </w:rPr>
        <w:t xml:space="preserve">План счетов бухгалтерского учета финансово-хозяйственной деятельности организаций и инструкция по его применению (Приказ Министерства финансов Российской Федерации от 31 октября </w:t>
      </w:r>
      <w:smartTag w:uri="urn:schemas-microsoft-com:office:smarttags" w:element="metricconverter">
        <w:smartTagPr>
          <w:attr w:name="ProductID" w:val="2000 г"/>
        </w:smartTagPr>
        <w:r w:rsidRPr="00FE3E41">
          <w:rPr>
            <w:rFonts w:ascii="Times New Roman" w:hAnsi="Times New Roman"/>
          </w:rPr>
          <w:t>2000 г</w:t>
        </w:r>
      </w:smartTag>
      <w:r w:rsidRPr="00FE3E41">
        <w:rPr>
          <w:rFonts w:ascii="Times New Roman" w:hAnsi="Times New Roman"/>
        </w:rPr>
        <w:t xml:space="preserve">. № 94н, Приказ Министерства финансов Российской Федерации от 7 мая </w:t>
      </w:r>
      <w:smartTag w:uri="urn:schemas-microsoft-com:office:smarttags" w:element="metricconverter">
        <w:smartTagPr>
          <w:attr w:name="ProductID" w:val="2003 г"/>
        </w:smartTagPr>
        <w:r w:rsidRPr="00FE3E41">
          <w:rPr>
            <w:rFonts w:ascii="Times New Roman" w:hAnsi="Times New Roman"/>
          </w:rPr>
          <w:t>2003 г</w:t>
        </w:r>
      </w:smartTag>
      <w:r w:rsidRPr="00FE3E41">
        <w:rPr>
          <w:rFonts w:ascii="Times New Roman" w:hAnsi="Times New Roman"/>
        </w:rPr>
        <w:t>. № 38н);</w:t>
      </w:r>
    </w:p>
    <w:p w:rsidR="00A3456E" w:rsidRPr="00FE3E41" w:rsidRDefault="00A3456E" w:rsidP="00274DA4">
      <w:pPr>
        <w:pStyle w:val="a3"/>
        <w:numPr>
          <w:ilvl w:val="0"/>
          <w:numId w:val="28"/>
        </w:numPr>
        <w:spacing w:after="0" w:line="240" w:lineRule="auto"/>
        <w:jc w:val="both"/>
        <w:rPr>
          <w:rFonts w:ascii="Times New Roman" w:hAnsi="Times New Roman"/>
        </w:rPr>
      </w:pPr>
      <w:r w:rsidRPr="00FE3E41">
        <w:rPr>
          <w:rFonts w:ascii="Times New Roman" w:hAnsi="Times New Roman"/>
        </w:rPr>
        <w:t>Постановление Правительства РФ от 13.10.2008 № 749 «Об особенностях направления работников в служебные командировки»</w:t>
      </w:r>
    </w:p>
    <w:p w:rsidR="00A3456E" w:rsidRPr="00FE3E41" w:rsidRDefault="00A3456E" w:rsidP="00274DA4">
      <w:pPr>
        <w:pStyle w:val="a3"/>
        <w:numPr>
          <w:ilvl w:val="0"/>
          <w:numId w:val="28"/>
        </w:numPr>
        <w:spacing w:after="0" w:line="240" w:lineRule="auto"/>
        <w:jc w:val="both"/>
        <w:rPr>
          <w:rFonts w:ascii="Times New Roman" w:hAnsi="Times New Roman"/>
        </w:rPr>
      </w:pPr>
      <w:r w:rsidRPr="00FE3E41">
        <w:rPr>
          <w:rFonts w:ascii="Times New Roman" w:hAnsi="Times New Roman"/>
        </w:rPr>
        <w:t>Постановление Правительства РФ от 24.12.2007 № 922 «Об особенностях порядка исчисления средней заработной платы»</w:t>
      </w:r>
    </w:p>
    <w:p w:rsidR="00A3456E" w:rsidRPr="00FE3E41" w:rsidRDefault="00A3456E" w:rsidP="00274DA4">
      <w:pPr>
        <w:pStyle w:val="ab"/>
        <w:spacing w:after="40"/>
        <w:ind w:firstLine="709"/>
        <w:jc w:val="center"/>
        <w:rPr>
          <w:b/>
          <w:sz w:val="22"/>
          <w:szCs w:val="22"/>
        </w:rPr>
      </w:pPr>
      <w:r w:rsidRPr="00FE3E41">
        <w:rPr>
          <w:b/>
          <w:sz w:val="22"/>
          <w:szCs w:val="22"/>
        </w:rPr>
        <w:t>Дополнительная литература</w:t>
      </w:r>
    </w:p>
    <w:p w:rsidR="00A3456E" w:rsidRPr="00FE3E41" w:rsidRDefault="00A3456E" w:rsidP="00274DA4">
      <w:pPr>
        <w:numPr>
          <w:ilvl w:val="0"/>
          <w:numId w:val="29"/>
        </w:numPr>
        <w:spacing w:after="0" w:line="240" w:lineRule="auto"/>
        <w:jc w:val="both"/>
        <w:rPr>
          <w:rFonts w:ascii="Times New Roman" w:hAnsi="Times New Roman"/>
        </w:rPr>
      </w:pPr>
      <w:r w:rsidRPr="00FE3E41">
        <w:rPr>
          <w:rFonts w:ascii="Times New Roman" w:hAnsi="Times New Roman"/>
        </w:rPr>
        <w:t xml:space="preserve">Бухгалтерский учет : учеб. пособие для студ. вузов, обуч. по спец. 050501 "Профессиональное обучение (экономика и управление)"/ М. П. Переверзев, </w:t>
      </w:r>
      <w:r w:rsidR="00F762A8" w:rsidRPr="00FE3E41">
        <w:rPr>
          <w:rFonts w:ascii="Times New Roman" w:hAnsi="Times New Roman"/>
        </w:rPr>
        <w:t>А. В. Лунева. -М.: Инфра-М, 201</w:t>
      </w:r>
      <w:r w:rsidR="001014B0" w:rsidRPr="00FE3E41">
        <w:rPr>
          <w:rFonts w:ascii="Times New Roman" w:hAnsi="Times New Roman"/>
        </w:rPr>
        <w:t>4</w:t>
      </w:r>
      <w:r w:rsidRPr="00FE3E41">
        <w:rPr>
          <w:rFonts w:ascii="Times New Roman" w:hAnsi="Times New Roman"/>
        </w:rPr>
        <w:t xml:space="preserve"> .-240 с.</w:t>
      </w:r>
    </w:p>
    <w:p w:rsidR="00A3456E" w:rsidRPr="00FE3E41" w:rsidRDefault="00A3456E" w:rsidP="00274DA4">
      <w:pPr>
        <w:numPr>
          <w:ilvl w:val="0"/>
          <w:numId w:val="29"/>
        </w:numPr>
        <w:spacing w:after="0" w:line="240" w:lineRule="auto"/>
        <w:jc w:val="both"/>
        <w:rPr>
          <w:rFonts w:ascii="Times New Roman" w:hAnsi="Times New Roman"/>
        </w:rPr>
      </w:pPr>
      <w:r w:rsidRPr="00FE3E41">
        <w:rPr>
          <w:rFonts w:ascii="Times New Roman" w:hAnsi="Times New Roman"/>
        </w:rPr>
        <w:t>Бухгалтерский учет : учеб. пособие для студ. вузов/ Н. П. Кондраков. -5-е изд., пе</w:t>
      </w:r>
      <w:r w:rsidR="00F762A8" w:rsidRPr="00FE3E41">
        <w:rPr>
          <w:rFonts w:ascii="Times New Roman" w:hAnsi="Times New Roman"/>
        </w:rPr>
        <w:t>рераб. и доп.. -М.: ИНФРА-М, 201</w:t>
      </w:r>
      <w:r w:rsidR="001014B0" w:rsidRPr="00FE3E41">
        <w:rPr>
          <w:rFonts w:ascii="Times New Roman" w:hAnsi="Times New Roman"/>
        </w:rPr>
        <w:t>3</w:t>
      </w:r>
      <w:r w:rsidRPr="00FE3E41">
        <w:rPr>
          <w:rFonts w:ascii="Times New Roman" w:hAnsi="Times New Roman"/>
        </w:rPr>
        <w:t xml:space="preserve"> .-717 с.</w:t>
      </w:r>
    </w:p>
    <w:p w:rsidR="00A3456E" w:rsidRPr="00FE3E41" w:rsidRDefault="00A3456E" w:rsidP="00274DA4">
      <w:pPr>
        <w:numPr>
          <w:ilvl w:val="0"/>
          <w:numId w:val="29"/>
        </w:numPr>
        <w:spacing w:after="0" w:line="240" w:lineRule="auto"/>
        <w:jc w:val="both"/>
        <w:rPr>
          <w:rFonts w:ascii="Times New Roman" w:hAnsi="Times New Roman"/>
        </w:rPr>
      </w:pPr>
      <w:r w:rsidRPr="00FE3E41">
        <w:rPr>
          <w:rFonts w:ascii="Times New Roman" w:hAnsi="Times New Roman"/>
        </w:rPr>
        <w:t>Бухгалтерский учет : учеб.-практ. пособие для студ., обуч. по спец. "Бух. учет, анализ и аудит"/ Т. М. Гусева, Т. Н. Шеина, Х. Ш. Нурмухамедова. -4-е изд., пер</w:t>
      </w:r>
      <w:r w:rsidR="00F762A8" w:rsidRPr="00FE3E41">
        <w:rPr>
          <w:rFonts w:ascii="Times New Roman" w:hAnsi="Times New Roman"/>
        </w:rPr>
        <w:t>ераб. и доп.. -М.: Проспект, 201</w:t>
      </w:r>
      <w:r w:rsidR="001014B0" w:rsidRPr="00FE3E41">
        <w:rPr>
          <w:rFonts w:ascii="Times New Roman" w:hAnsi="Times New Roman"/>
        </w:rPr>
        <w:t>4</w:t>
      </w:r>
      <w:r w:rsidRPr="00FE3E41">
        <w:rPr>
          <w:rFonts w:ascii="Times New Roman" w:hAnsi="Times New Roman"/>
        </w:rPr>
        <w:t xml:space="preserve"> .-576 с.</w:t>
      </w:r>
    </w:p>
    <w:p w:rsidR="00A3456E" w:rsidRPr="00FE3E41" w:rsidRDefault="00A3456E" w:rsidP="00274DA4">
      <w:pPr>
        <w:numPr>
          <w:ilvl w:val="0"/>
          <w:numId w:val="29"/>
        </w:numPr>
        <w:spacing w:after="0" w:line="240" w:lineRule="auto"/>
        <w:jc w:val="both"/>
        <w:rPr>
          <w:rFonts w:ascii="Times New Roman" w:hAnsi="Times New Roman"/>
        </w:rPr>
      </w:pPr>
      <w:r w:rsidRPr="00FE3E41">
        <w:rPr>
          <w:rFonts w:ascii="Times New Roman" w:hAnsi="Times New Roman"/>
        </w:rPr>
        <w:t>Бухгалтерский учет : учеб./ ред. Ю. А. Бабаев. -2-е изд.. -М.: Проспект, 20</w:t>
      </w:r>
      <w:r w:rsidR="00F762A8" w:rsidRPr="00FE3E41">
        <w:rPr>
          <w:rFonts w:ascii="Times New Roman" w:hAnsi="Times New Roman"/>
        </w:rPr>
        <w:t>10</w:t>
      </w:r>
      <w:r w:rsidRPr="00FE3E41">
        <w:rPr>
          <w:rFonts w:ascii="Times New Roman" w:hAnsi="Times New Roman"/>
        </w:rPr>
        <w:t xml:space="preserve"> .-384 с.</w:t>
      </w:r>
    </w:p>
    <w:p w:rsidR="00A3456E" w:rsidRPr="00FE3E41" w:rsidRDefault="00A3456E" w:rsidP="00274DA4">
      <w:pPr>
        <w:numPr>
          <w:ilvl w:val="0"/>
          <w:numId w:val="29"/>
        </w:numPr>
        <w:spacing w:after="0" w:line="240" w:lineRule="auto"/>
        <w:jc w:val="both"/>
        <w:rPr>
          <w:rFonts w:ascii="Times New Roman" w:hAnsi="Times New Roman"/>
        </w:rPr>
      </w:pPr>
      <w:r w:rsidRPr="00FE3E41">
        <w:rPr>
          <w:rFonts w:ascii="Times New Roman" w:hAnsi="Times New Roman"/>
        </w:rPr>
        <w:t>Бухгалтерский учет в розничной торговле : [практ. пособие]/ Г. А. Николаева, Т. С. Сергеева. -М.: А-Приор, 20</w:t>
      </w:r>
      <w:r w:rsidR="00F762A8" w:rsidRPr="00FE3E41">
        <w:rPr>
          <w:rFonts w:ascii="Times New Roman" w:hAnsi="Times New Roman"/>
        </w:rPr>
        <w:t>1</w:t>
      </w:r>
      <w:r w:rsidR="001014B0" w:rsidRPr="00FE3E41">
        <w:rPr>
          <w:rFonts w:ascii="Times New Roman" w:hAnsi="Times New Roman"/>
        </w:rPr>
        <w:t>3</w:t>
      </w:r>
      <w:r w:rsidRPr="00FE3E41">
        <w:rPr>
          <w:rFonts w:ascii="Times New Roman" w:hAnsi="Times New Roman"/>
        </w:rPr>
        <w:t xml:space="preserve"> .-256 с.</w:t>
      </w:r>
    </w:p>
    <w:p w:rsidR="00A3456E" w:rsidRPr="00FE3E41" w:rsidRDefault="00A3456E" w:rsidP="00274DA4">
      <w:pPr>
        <w:numPr>
          <w:ilvl w:val="0"/>
          <w:numId w:val="29"/>
        </w:numPr>
        <w:spacing w:after="0" w:line="240" w:lineRule="auto"/>
        <w:jc w:val="both"/>
        <w:rPr>
          <w:rFonts w:ascii="Times New Roman" w:hAnsi="Times New Roman"/>
        </w:rPr>
      </w:pPr>
      <w:r w:rsidRPr="00FE3E41">
        <w:rPr>
          <w:rFonts w:ascii="Times New Roman" w:hAnsi="Times New Roman"/>
        </w:rPr>
        <w:t>Бухгалтерский учет в строительстве : учеб. пособие для студ., обуч. по спец. "Бух. учет, анализ и аудит"/ С. И. Церпенто, Н. В. Игнатова. -2-е изд., перераб. и доп.. -М.: КноРус, 20</w:t>
      </w:r>
      <w:r w:rsidR="003F3ECF" w:rsidRPr="00FE3E41">
        <w:rPr>
          <w:rFonts w:ascii="Times New Roman" w:hAnsi="Times New Roman"/>
        </w:rPr>
        <w:t>1</w:t>
      </w:r>
      <w:r w:rsidR="001014B0" w:rsidRPr="00FE3E41">
        <w:rPr>
          <w:rFonts w:ascii="Times New Roman" w:hAnsi="Times New Roman"/>
        </w:rPr>
        <w:t>2</w:t>
      </w:r>
      <w:r w:rsidRPr="00FE3E41">
        <w:rPr>
          <w:rFonts w:ascii="Times New Roman" w:hAnsi="Times New Roman"/>
        </w:rPr>
        <w:t xml:space="preserve"> .-400 с.</w:t>
      </w:r>
    </w:p>
    <w:p w:rsidR="00A3456E" w:rsidRPr="00FE3E41" w:rsidRDefault="00A3456E" w:rsidP="00274DA4">
      <w:pPr>
        <w:pStyle w:val="a5"/>
        <w:ind w:firstLine="709"/>
        <w:jc w:val="center"/>
        <w:rPr>
          <w:rFonts w:ascii="Times New Roman" w:hAnsi="Times New Roman"/>
          <w:b/>
          <w:bCs/>
        </w:rPr>
      </w:pPr>
      <w:r w:rsidRPr="00FE3E41">
        <w:rPr>
          <w:rFonts w:ascii="Times New Roman" w:hAnsi="Times New Roman"/>
          <w:b/>
          <w:bCs/>
        </w:rPr>
        <w:t>ЖУРНАЛЫ</w:t>
      </w:r>
    </w:p>
    <w:p w:rsidR="00A3456E" w:rsidRPr="00FE3E41" w:rsidRDefault="00A3456E" w:rsidP="00274DA4">
      <w:pPr>
        <w:pStyle w:val="a5"/>
        <w:numPr>
          <w:ilvl w:val="1"/>
          <w:numId w:val="6"/>
        </w:numPr>
        <w:tabs>
          <w:tab w:val="clear" w:pos="1440"/>
          <w:tab w:val="clear" w:pos="4677"/>
          <w:tab w:val="clear" w:pos="9355"/>
          <w:tab w:val="num" w:pos="561"/>
        </w:tabs>
        <w:ind w:left="561" w:firstLine="709"/>
        <w:jc w:val="both"/>
        <w:rPr>
          <w:rFonts w:ascii="Times New Roman" w:hAnsi="Times New Roman"/>
          <w:bCs/>
        </w:rPr>
      </w:pPr>
      <w:r w:rsidRPr="00FE3E41">
        <w:rPr>
          <w:rFonts w:ascii="Times New Roman" w:hAnsi="Times New Roman"/>
          <w:bCs/>
        </w:rPr>
        <w:t>Бухгалтерский вестник</w:t>
      </w:r>
    </w:p>
    <w:p w:rsidR="00A3456E" w:rsidRPr="00FE3E41" w:rsidRDefault="00A3456E" w:rsidP="00274DA4">
      <w:pPr>
        <w:pStyle w:val="a5"/>
        <w:numPr>
          <w:ilvl w:val="1"/>
          <w:numId w:val="6"/>
        </w:numPr>
        <w:tabs>
          <w:tab w:val="clear" w:pos="1440"/>
          <w:tab w:val="clear" w:pos="4677"/>
          <w:tab w:val="clear" w:pos="9355"/>
          <w:tab w:val="num" w:pos="561"/>
        </w:tabs>
        <w:ind w:left="561" w:firstLine="709"/>
        <w:jc w:val="both"/>
        <w:rPr>
          <w:rFonts w:ascii="Times New Roman" w:hAnsi="Times New Roman"/>
          <w:bCs/>
        </w:rPr>
      </w:pPr>
      <w:r w:rsidRPr="00FE3E41">
        <w:rPr>
          <w:rFonts w:ascii="Times New Roman" w:hAnsi="Times New Roman"/>
          <w:bCs/>
        </w:rPr>
        <w:t>Бухгалтерский учет</w:t>
      </w:r>
    </w:p>
    <w:p w:rsidR="00A3456E" w:rsidRPr="00FE3E41" w:rsidRDefault="00A3456E" w:rsidP="00274DA4">
      <w:pPr>
        <w:pStyle w:val="a5"/>
        <w:numPr>
          <w:ilvl w:val="1"/>
          <w:numId w:val="6"/>
        </w:numPr>
        <w:tabs>
          <w:tab w:val="clear" w:pos="1440"/>
          <w:tab w:val="clear" w:pos="4677"/>
          <w:tab w:val="clear" w:pos="9355"/>
          <w:tab w:val="num" w:pos="561"/>
        </w:tabs>
        <w:ind w:left="561" w:firstLine="709"/>
        <w:jc w:val="both"/>
        <w:rPr>
          <w:rFonts w:ascii="Times New Roman" w:hAnsi="Times New Roman"/>
          <w:bCs/>
        </w:rPr>
      </w:pPr>
      <w:r w:rsidRPr="00FE3E41">
        <w:rPr>
          <w:rFonts w:ascii="Times New Roman" w:hAnsi="Times New Roman"/>
          <w:bCs/>
        </w:rPr>
        <w:t>Главбух</w:t>
      </w:r>
    </w:p>
    <w:p w:rsidR="00A3456E" w:rsidRPr="00FE3E41" w:rsidRDefault="00A3456E" w:rsidP="00274DA4">
      <w:pPr>
        <w:pStyle w:val="a5"/>
        <w:numPr>
          <w:ilvl w:val="1"/>
          <w:numId w:val="6"/>
        </w:numPr>
        <w:tabs>
          <w:tab w:val="clear" w:pos="1440"/>
          <w:tab w:val="clear" w:pos="4677"/>
          <w:tab w:val="clear" w:pos="9355"/>
          <w:tab w:val="num" w:pos="561"/>
        </w:tabs>
        <w:ind w:left="561" w:firstLine="709"/>
        <w:jc w:val="both"/>
        <w:rPr>
          <w:rFonts w:ascii="Times New Roman" w:hAnsi="Times New Roman"/>
          <w:bCs/>
        </w:rPr>
      </w:pPr>
      <w:r w:rsidRPr="00FE3E41">
        <w:rPr>
          <w:rFonts w:ascii="Times New Roman" w:hAnsi="Times New Roman"/>
          <w:bCs/>
        </w:rPr>
        <w:t>Консультант бухгалтера</w:t>
      </w:r>
    </w:p>
    <w:p w:rsidR="00A3456E" w:rsidRPr="00FE3E41" w:rsidRDefault="00A3456E" w:rsidP="00274DA4">
      <w:pPr>
        <w:pStyle w:val="a5"/>
        <w:numPr>
          <w:ilvl w:val="1"/>
          <w:numId w:val="6"/>
        </w:numPr>
        <w:tabs>
          <w:tab w:val="clear" w:pos="1440"/>
          <w:tab w:val="clear" w:pos="4677"/>
          <w:tab w:val="clear" w:pos="9355"/>
          <w:tab w:val="num" w:pos="561"/>
        </w:tabs>
        <w:ind w:left="561" w:firstLine="709"/>
        <w:jc w:val="both"/>
        <w:rPr>
          <w:rFonts w:ascii="Times New Roman" w:hAnsi="Times New Roman"/>
          <w:bCs/>
        </w:rPr>
      </w:pPr>
      <w:r w:rsidRPr="00FE3E41">
        <w:rPr>
          <w:rFonts w:ascii="Times New Roman" w:hAnsi="Times New Roman"/>
          <w:bCs/>
        </w:rPr>
        <w:t>Нормативные акты</w:t>
      </w:r>
    </w:p>
    <w:p w:rsidR="00A3456E" w:rsidRPr="00FE3E41" w:rsidRDefault="00A3456E" w:rsidP="00274DA4">
      <w:pPr>
        <w:spacing w:line="240" w:lineRule="auto"/>
        <w:ind w:left="360" w:firstLine="709"/>
        <w:jc w:val="center"/>
        <w:rPr>
          <w:rFonts w:ascii="Times New Roman" w:hAnsi="Times New Roman"/>
          <w:b/>
        </w:rPr>
      </w:pPr>
      <w:r w:rsidRPr="00FE3E41">
        <w:rPr>
          <w:rFonts w:ascii="Times New Roman" w:hAnsi="Times New Roman"/>
          <w:b/>
        </w:rPr>
        <w:t>ГАЗЕТЫ</w:t>
      </w:r>
    </w:p>
    <w:p w:rsidR="00A3456E" w:rsidRPr="00FE3E41" w:rsidRDefault="00A3456E" w:rsidP="00274DA4">
      <w:pPr>
        <w:pStyle w:val="ab"/>
        <w:widowControl w:val="0"/>
        <w:numPr>
          <w:ilvl w:val="0"/>
          <w:numId w:val="7"/>
        </w:numPr>
        <w:tabs>
          <w:tab w:val="clear" w:pos="720"/>
          <w:tab w:val="num" w:pos="561"/>
        </w:tabs>
        <w:autoSpaceDE w:val="0"/>
        <w:autoSpaceDN w:val="0"/>
        <w:adjustRightInd w:val="0"/>
        <w:spacing w:after="0"/>
        <w:ind w:firstLine="709"/>
        <w:jc w:val="both"/>
        <w:rPr>
          <w:bCs/>
          <w:sz w:val="22"/>
          <w:szCs w:val="22"/>
        </w:rPr>
      </w:pPr>
      <w:r w:rsidRPr="00FE3E41">
        <w:rPr>
          <w:bCs/>
          <w:sz w:val="22"/>
          <w:szCs w:val="22"/>
        </w:rPr>
        <w:t xml:space="preserve">Учет. Налоги. Право                     </w:t>
      </w:r>
    </w:p>
    <w:p w:rsidR="00A3456E" w:rsidRPr="00FE3E41" w:rsidRDefault="00A3456E" w:rsidP="00274DA4">
      <w:pPr>
        <w:pStyle w:val="ab"/>
        <w:widowControl w:val="0"/>
        <w:numPr>
          <w:ilvl w:val="0"/>
          <w:numId w:val="7"/>
        </w:numPr>
        <w:tabs>
          <w:tab w:val="clear" w:pos="720"/>
          <w:tab w:val="num" w:pos="561"/>
        </w:tabs>
        <w:autoSpaceDE w:val="0"/>
        <w:autoSpaceDN w:val="0"/>
        <w:adjustRightInd w:val="0"/>
        <w:spacing w:after="0"/>
        <w:ind w:firstLine="709"/>
        <w:jc w:val="both"/>
        <w:rPr>
          <w:bCs/>
          <w:sz w:val="22"/>
          <w:szCs w:val="22"/>
        </w:rPr>
      </w:pPr>
      <w:r w:rsidRPr="00FE3E41">
        <w:rPr>
          <w:bCs/>
          <w:sz w:val="22"/>
          <w:szCs w:val="22"/>
        </w:rPr>
        <w:t xml:space="preserve">Финансовая газета  </w:t>
      </w:r>
    </w:p>
    <w:p w:rsidR="00A3456E" w:rsidRPr="00FE3E41" w:rsidRDefault="00A3456E" w:rsidP="00274DA4">
      <w:pPr>
        <w:widowControl w:val="0"/>
        <w:numPr>
          <w:ilvl w:val="0"/>
          <w:numId w:val="7"/>
        </w:numPr>
        <w:tabs>
          <w:tab w:val="clear" w:pos="720"/>
          <w:tab w:val="num" w:pos="561"/>
        </w:tabs>
        <w:autoSpaceDE w:val="0"/>
        <w:autoSpaceDN w:val="0"/>
        <w:adjustRightInd w:val="0"/>
        <w:spacing w:after="0" w:line="240" w:lineRule="auto"/>
        <w:ind w:firstLine="709"/>
        <w:jc w:val="both"/>
        <w:rPr>
          <w:rFonts w:ascii="Times New Roman" w:hAnsi="Times New Roman"/>
        </w:rPr>
      </w:pPr>
      <w:r w:rsidRPr="00FE3E41">
        <w:rPr>
          <w:rFonts w:ascii="Times New Roman" w:hAnsi="Times New Roman"/>
        </w:rPr>
        <w:t xml:space="preserve">Экономика и жизнь                     </w:t>
      </w:r>
    </w:p>
    <w:p w:rsidR="00A3456E" w:rsidRPr="00FE3E41" w:rsidRDefault="00A3456E" w:rsidP="00274DA4">
      <w:pPr>
        <w:pStyle w:val="ab"/>
        <w:tabs>
          <w:tab w:val="left" w:pos="561"/>
        </w:tabs>
        <w:ind w:firstLine="709"/>
        <w:jc w:val="center"/>
        <w:rPr>
          <w:b/>
          <w:bCs/>
          <w:caps/>
          <w:sz w:val="22"/>
          <w:szCs w:val="22"/>
        </w:rPr>
      </w:pPr>
      <w:r w:rsidRPr="00FE3E41">
        <w:rPr>
          <w:b/>
          <w:bCs/>
          <w:caps/>
          <w:sz w:val="22"/>
          <w:szCs w:val="22"/>
        </w:rPr>
        <w:t>интернет-ресурсы</w:t>
      </w:r>
    </w:p>
    <w:p w:rsidR="00FC582E" w:rsidRPr="00FE3E41" w:rsidRDefault="00CD0D11" w:rsidP="00274DA4">
      <w:pPr>
        <w:pStyle w:val="a8"/>
        <w:spacing w:before="0" w:beforeAutospacing="0" w:after="0" w:afterAutospacing="0"/>
        <w:rPr>
          <w:sz w:val="22"/>
          <w:szCs w:val="22"/>
        </w:rPr>
      </w:pPr>
      <w:hyperlink r:id="rId18" w:tgtFrame="_blank" w:history="1">
        <w:r w:rsidR="00FC582E" w:rsidRPr="00FE3E41">
          <w:rPr>
            <w:rStyle w:val="ad"/>
            <w:color w:val="auto"/>
            <w:sz w:val="22"/>
            <w:szCs w:val="22"/>
          </w:rPr>
          <w:t>GAAP.RU</w:t>
        </w:r>
      </w:hyperlink>
      <w:r w:rsidR="00FC582E" w:rsidRPr="00FE3E41">
        <w:rPr>
          <w:sz w:val="22"/>
          <w:szCs w:val="22"/>
        </w:rPr>
        <w:t> — сайт посвящен теории и практике финансового учета и корпоративных финансов.</w:t>
      </w:r>
    </w:p>
    <w:p w:rsidR="00FC582E" w:rsidRPr="00FE3E41" w:rsidRDefault="00CD0D11" w:rsidP="00274DA4">
      <w:pPr>
        <w:pStyle w:val="a8"/>
        <w:spacing w:before="0" w:beforeAutospacing="0" w:after="0" w:afterAutospacing="0"/>
        <w:rPr>
          <w:sz w:val="22"/>
          <w:szCs w:val="22"/>
        </w:rPr>
      </w:pPr>
      <w:hyperlink r:id="rId19" w:tgtFrame="_blank" w:history="1">
        <w:r w:rsidR="00FC582E" w:rsidRPr="00FE3E41">
          <w:rPr>
            <w:rStyle w:val="ad"/>
            <w:color w:val="auto"/>
            <w:sz w:val="22"/>
            <w:szCs w:val="22"/>
          </w:rPr>
          <w:t>БУХГАЛТЕРИЯ.RU</w:t>
        </w:r>
      </w:hyperlink>
      <w:r w:rsidR="00FC582E" w:rsidRPr="00FE3E41">
        <w:rPr>
          <w:sz w:val="22"/>
          <w:szCs w:val="22"/>
        </w:rPr>
        <w:t> — бухгалтерский учет и налогообложение.</w:t>
      </w:r>
    </w:p>
    <w:p w:rsidR="00FC582E" w:rsidRPr="00FE3E41" w:rsidRDefault="00CD0D11" w:rsidP="00274DA4">
      <w:pPr>
        <w:pStyle w:val="a8"/>
        <w:spacing w:before="0" w:beforeAutospacing="0" w:after="0" w:afterAutospacing="0"/>
        <w:rPr>
          <w:sz w:val="22"/>
          <w:szCs w:val="22"/>
        </w:rPr>
      </w:pPr>
      <w:hyperlink r:id="rId20" w:tgtFrame="_blank" w:history="1">
        <w:r w:rsidR="00FC582E" w:rsidRPr="00FE3E41">
          <w:rPr>
            <w:rStyle w:val="ad"/>
            <w:color w:val="auto"/>
            <w:sz w:val="22"/>
            <w:szCs w:val="22"/>
          </w:rPr>
          <w:t>AUDIT-IT</w:t>
        </w:r>
      </w:hyperlink>
      <w:r w:rsidR="00FC582E" w:rsidRPr="00FE3E41">
        <w:rPr>
          <w:sz w:val="22"/>
          <w:szCs w:val="22"/>
        </w:rPr>
        <w:t> — сборник полезной информации по бухгалтерскому учету и аудиту.</w:t>
      </w:r>
    </w:p>
    <w:p w:rsidR="00FC582E" w:rsidRPr="00FE3E41" w:rsidRDefault="00CD0D11" w:rsidP="00274DA4">
      <w:pPr>
        <w:pStyle w:val="a8"/>
        <w:spacing w:before="0" w:beforeAutospacing="0" w:after="0" w:afterAutospacing="0"/>
        <w:rPr>
          <w:sz w:val="22"/>
          <w:szCs w:val="22"/>
        </w:rPr>
      </w:pPr>
      <w:hyperlink r:id="rId21" w:tgtFrame="_blank" w:history="1">
        <w:r w:rsidR="00FC582E" w:rsidRPr="00FE3E41">
          <w:rPr>
            <w:rStyle w:val="ad"/>
            <w:color w:val="auto"/>
            <w:sz w:val="22"/>
            <w:szCs w:val="22"/>
          </w:rPr>
          <w:t>SALDO</w:t>
        </w:r>
      </w:hyperlink>
      <w:r w:rsidR="00FC582E" w:rsidRPr="00FE3E41">
        <w:rPr>
          <w:sz w:val="22"/>
          <w:szCs w:val="22"/>
        </w:rPr>
        <w:t> — бухгалтерский сервер.</w:t>
      </w:r>
    </w:p>
    <w:p w:rsidR="00FC582E" w:rsidRPr="00FE3E41" w:rsidRDefault="00CD0D11" w:rsidP="00274DA4">
      <w:pPr>
        <w:pStyle w:val="a8"/>
        <w:spacing w:before="0" w:beforeAutospacing="0" w:after="0" w:afterAutospacing="0"/>
        <w:rPr>
          <w:sz w:val="22"/>
          <w:szCs w:val="22"/>
        </w:rPr>
      </w:pPr>
      <w:hyperlink r:id="rId22" w:tgtFrame="_blank" w:history="1">
        <w:r w:rsidR="00FC582E" w:rsidRPr="00FE3E41">
          <w:rPr>
            <w:rStyle w:val="ad"/>
            <w:color w:val="auto"/>
            <w:sz w:val="22"/>
            <w:szCs w:val="22"/>
          </w:rPr>
          <w:t>АУДИТ.RU</w:t>
        </w:r>
      </w:hyperlink>
      <w:r w:rsidR="00FC582E" w:rsidRPr="00FE3E41">
        <w:rPr>
          <w:sz w:val="22"/>
          <w:szCs w:val="22"/>
        </w:rPr>
        <w:t> — все для бухгалтера и аудитора.</w:t>
      </w:r>
    </w:p>
    <w:p w:rsidR="00FC582E" w:rsidRPr="00FE3E41" w:rsidRDefault="00CD0D11" w:rsidP="00274DA4">
      <w:pPr>
        <w:pStyle w:val="a8"/>
        <w:spacing w:before="0" w:beforeAutospacing="0" w:after="0" w:afterAutospacing="0"/>
        <w:rPr>
          <w:sz w:val="22"/>
          <w:szCs w:val="22"/>
        </w:rPr>
      </w:pPr>
      <w:hyperlink r:id="rId23" w:tgtFrame="_blank" w:history="1">
        <w:r w:rsidR="00FC582E" w:rsidRPr="00FE3E41">
          <w:rPr>
            <w:rStyle w:val="ad"/>
            <w:color w:val="auto"/>
            <w:sz w:val="22"/>
            <w:szCs w:val="22"/>
          </w:rPr>
          <w:t>ConsultantPlus</w:t>
        </w:r>
      </w:hyperlink>
      <w:r w:rsidR="00FC582E" w:rsidRPr="00FE3E41">
        <w:rPr>
          <w:sz w:val="22"/>
          <w:szCs w:val="22"/>
        </w:rPr>
        <w:t> — вопросы и ответы: компьютер консультирует бухгалтера.</w:t>
      </w:r>
    </w:p>
    <w:p w:rsidR="00FC582E" w:rsidRPr="00FE3E41" w:rsidRDefault="00CD0D11" w:rsidP="00274DA4">
      <w:pPr>
        <w:pStyle w:val="a8"/>
        <w:spacing w:before="0" w:beforeAutospacing="0" w:after="0" w:afterAutospacing="0"/>
        <w:rPr>
          <w:sz w:val="22"/>
          <w:szCs w:val="22"/>
        </w:rPr>
      </w:pPr>
      <w:hyperlink r:id="rId24" w:tgtFrame="_blank" w:history="1">
        <w:r w:rsidR="00FC582E" w:rsidRPr="00FE3E41">
          <w:rPr>
            <w:rStyle w:val="ad"/>
            <w:color w:val="auto"/>
            <w:sz w:val="22"/>
            <w:szCs w:val="22"/>
          </w:rPr>
          <w:t>Blanki.RU</w:t>
        </w:r>
      </w:hyperlink>
      <w:r w:rsidR="00FC582E" w:rsidRPr="00FE3E41">
        <w:rPr>
          <w:sz w:val="22"/>
          <w:szCs w:val="22"/>
        </w:rPr>
        <w:t> — бланки документов и унифицированных форм, включая бухгалтерскую отчетность.</w:t>
      </w:r>
    </w:p>
    <w:p w:rsidR="00FC582E" w:rsidRPr="00FE3E41" w:rsidRDefault="00CD0D11" w:rsidP="00274DA4">
      <w:pPr>
        <w:pStyle w:val="a8"/>
        <w:spacing w:before="0" w:beforeAutospacing="0" w:after="0" w:afterAutospacing="0"/>
        <w:rPr>
          <w:sz w:val="22"/>
          <w:szCs w:val="22"/>
        </w:rPr>
      </w:pPr>
      <w:hyperlink r:id="rId25" w:tgtFrame="_blank" w:history="1">
        <w:r w:rsidR="00FC582E" w:rsidRPr="00FE3E41">
          <w:rPr>
            <w:rStyle w:val="ad"/>
            <w:color w:val="auto"/>
            <w:sz w:val="22"/>
            <w:szCs w:val="22"/>
          </w:rPr>
          <w:t>Бухгалте.RU</w:t>
        </w:r>
      </w:hyperlink>
      <w:r w:rsidR="00FC582E" w:rsidRPr="00FE3E41">
        <w:rPr>
          <w:sz w:val="22"/>
          <w:szCs w:val="22"/>
        </w:rPr>
        <w:t> — каталог ресурсов для бухгалтера.</w:t>
      </w:r>
    </w:p>
    <w:p w:rsidR="00FC582E" w:rsidRPr="00FE3E41" w:rsidRDefault="00CD0D11" w:rsidP="00274DA4">
      <w:pPr>
        <w:pStyle w:val="a8"/>
        <w:spacing w:before="0" w:beforeAutospacing="0" w:after="0" w:afterAutospacing="0"/>
        <w:rPr>
          <w:sz w:val="22"/>
          <w:szCs w:val="22"/>
        </w:rPr>
      </w:pPr>
      <w:hyperlink r:id="rId26" w:tgtFrame="_blank" w:history="1">
        <w:r w:rsidR="00FC582E" w:rsidRPr="00FE3E41">
          <w:rPr>
            <w:rStyle w:val="ad"/>
            <w:color w:val="auto"/>
            <w:sz w:val="22"/>
            <w:szCs w:val="22"/>
          </w:rPr>
          <w:t>Открытые Курсы Бизнеса и Экономики</w:t>
        </w:r>
      </w:hyperlink>
      <w:r w:rsidR="00FC582E" w:rsidRPr="00FE3E41">
        <w:rPr>
          <w:sz w:val="22"/>
          <w:szCs w:val="22"/>
        </w:rPr>
        <w:t> — на сайте есть разделы бухгалтерского учета и финансов.</w:t>
      </w:r>
    </w:p>
    <w:p w:rsidR="00FC582E" w:rsidRPr="00FE3E41" w:rsidRDefault="00CD0D11" w:rsidP="00274DA4">
      <w:pPr>
        <w:pStyle w:val="a8"/>
        <w:spacing w:before="0" w:beforeAutospacing="0" w:after="0" w:afterAutospacing="0"/>
        <w:rPr>
          <w:sz w:val="22"/>
          <w:szCs w:val="22"/>
        </w:rPr>
      </w:pPr>
      <w:hyperlink r:id="rId27" w:tgtFrame="_blank" w:history="1">
        <w:r w:rsidR="00FC582E" w:rsidRPr="00FE3E41">
          <w:rPr>
            <w:rStyle w:val="ad"/>
            <w:color w:val="auto"/>
            <w:sz w:val="22"/>
            <w:szCs w:val="22"/>
          </w:rPr>
          <w:t>СБИ</w:t>
        </w:r>
      </w:hyperlink>
      <w:r w:rsidR="00FC582E" w:rsidRPr="00FE3E41">
        <w:rPr>
          <w:sz w:val="22"/>
          <w:szCs w:val="22"/>
        </w:rPr>
        <w:t> — страница для бухгалтера в Интернете.</w:t>
      </w:r>
    </w:p>
    <w:p w:rsidR="00FC582E" w:rsidRPr="00FE3E41" w:rsidRDefault="00CD0D11" w:rsidP="00274DA4">
      <w:pPr>
        <w:pStyle w:val="a8"/>
        <w:spacing w:before="0" w:beforeAutospacing="0" w:after="0" w:afterAutospacing="0"/>
        <w:rPr>
          <w:sz w:val="22"/>
          <w:szCs w:val="22"/>
        </w:rPr>
      </w:pPr>
      <w:hyperlink r:id="rId28" w:tgtFrame="_blank" w:history="1">
        <w:r w:rsidR="00FC582E" w:rsidRPr="00FE3E41">
          <w:rPr>
            <w:rStyle w:val="ad"/>
            <w:color w:val="auto"/>
            <w:sz w:val="22"/>
            <w:szCs w:val="22"/>
          </w:rPr>
          <w:t>Parfenov.RU</w:t>
        </w:r>
      </w:hyperlink>
      <w:r w:rsidR="00FC582E" w:rsidRPr="00FE3E41">
        <w:rPr>
          <w:sz w:val="22"/>
          <w:szCs w:val="22"/>
        </w:rPr>
        <w:t> — бухгалтерский учет в банках.</w:t>
      </w:r>
    </w:p>
    <w:p w:rsidR="00FC582E" w:rsidRPr="00FE3E41" w:rsidRDefault="00CD0D11" w:rsidP="00274DA4">
      <w:pPr>
        <w:pStyle w:val="a8"/>
        <w:spacing w:before="0" w:beforeAutospacing="0" w:after="0" w:afterAutospacing="0"/>
        <w:rPr>
          <w:sz w:val="22"/>
          <w:szCs w:val="22"/>
        </w:rPr>
      </w:pPr>
      <w:hyperlink r:id="rId29" w:tgtFrame="_blank" w:history="1">
        <w:r w:rsidR="00FC582E" w:rsidRPr="00FE3E41">
          <w:rPr>
            <w:rStyle w:val="ad"/>
            <w:color w:val="auto"/>
            <w:sz w:val="22"/>
            <w:szCs w:val="22"/>
          </w:rPr>
          <w:t>Provodki.RU</w:t>
        </w:r>
      </w:hyperlink>
      <w:r w:rsidR="00FC582E" w:rsidRPr="00FE3E41">
        <w:rPr>
          <w:sz w:val="22"/>
          <w:szCs w:val="22"/>
        </w:rPr>
        <w:t> — сводная информация по бухгалтерскому программному обеспечению.</w:t>
      </w:r>
    </w:p>
    <w:p w:rsidR="00FC582E" w:rsidRPr="00FE3E41" w:rsidRDefault="00CD0D11" w:rsidP="00274DA4">
      <w:pPr>
        <w:pStyle w:val="a8"/>
        <w:spacing w:before="0" w:beforeAutospacing="0" w:after="0" w:afterAutospacing="0"/>
        <w:rPr>
          <w:sz w:val="22"/>
          <w:szCs w:val="22"/>
        </w:rPr>
      </w:pPr>
      <w:hyperlink r:id="rId30" w:tgtFrame="_blank" w:history="1">
        <w:r w:rsidR="00FC582E" w:rsidRPr="00FE3E41">
          <w:rPr>
            <w:rStyle w:val="ad"/>
            <w:color w:val="auto"/>
            <w:sz w:val="22"/>
            <w:szCs w:val="22"/>
          </w:rPr>
          <w:t>1 C.HIPPO.RU</w:t>
        </w:r>
      </w:hyperlink>
      <w:r w:rsidR="00FC582E" w:rsidRPr="00FE3E41">
        <w:rPr>
          <w:sz w:val="22"/>
          <w:szCs w:val="22"/>
        </w:rPr>
        <w:t> — клуб профессионалов «1 С».</w:t>
      </w:r>
    </w:p>
    <w:p w:rsidR="00FC582E" w:rsidRPr="00FE3E41" w:rsidRDefault="00CD0D11" w:rsidP="00274DA4">
      <w:pPr>
        <w:pStyle w:val="a8"/>
        <w:spacing w:before="0" w:beforeAutospacing="0" w:after="0" w:afterAutospacing="0"/>
        <w:rPr>
          <w:color w:val="333333"/>
          <w:sz w:val="22"/>
          <w:szCs w:val="22"/>
        </w:rPr>
      </w:pPr>
      <w:hyperlink r:id="rId31" w:tgtFrame="_blank" w:history="1">
        <w:r w:rsidR="00FC582E" w:rsidRPr="00FE3E41">
          <w:rPr>
            <w:rStyle w:val="ad"/>
            <w:color w:val="auto"/>
            <w:sz w:val="22"/>
            <w:szCs w:val="22"/>
          </w:rPr>
          <w:t>Развитие Бизнеса.RU</w:t>
        </w:r>
      </w:hyperlink>
      <w:r w:rsidR="00FC582E" w:rsidRPr="00FE3E41">
        <w:rPr>
          <w:sz w:val="22"/>
          <w:szCs w:val="22"/>
        </w:rPr>
        <w:t xml:space="preserve"> - финанс</w:t>
      </w:r>
      <w:r w:rsidR="00FC582E" w:rsidRPr="00FE3E41">
        <w:rPr>
          <w:color w:val="333333"/>
          <w:sz w:val="22"/>
          <w:szCs w:val="22"/>
        </w:rPr>
        <w:t>ы и учет.</w:t>
      </w:r>
    </w:p>
    <w:p w:rsidR="00A3456E" w:rsidRPr="00FE3E41" w:rsidRDefault="00A3456E" w:rsidP="00274DA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val="0"/>
          <w:color w:val="auto"/>
          <w:sz w:val="22"/>
          <w:szCs w:val="22"/>
        </w:rPr>
      </w:pPr>
      <w:r w:rsidRPr="00FE3E41">
        <w:rPr>
          <w:rFonts w:ascii="Times New Roman" w:hAnsi="Times New Roman" w:cs="Times New Roman"/>
          <w:b w:val="0"/>
          <w:color w:val="auto"/>
          <w:sz w:val="22"/>
          <w:szCs w:val="22"/>
        </w:rPr>
        <w:t>4.3. Общие требования к организации образовательного процесса</w:t>
      </w:r>
    </w:p>
    <w:p w:rsidR="00A3456E" w:rsidRPr="00FE3E41" w:rsidRDefault="00A3456E" w:rsidP="00274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caps/>
        </w:rPr>
      </w:pPr>
      <w:r w:rsidRPr="00FE3E41">
        <w:rPr>
          <w:rFonts w:ascii="Times New Roman" w:hAnsi="Times New Roman"/>
          <w:bCs/>
        </w:rPr>
        <w:t>Обязательным условием для освоения данного модуля является предварительное изучение дисциплин профессионального цикла  «Основы бухгалтерского учета», «Статистика», «</w:t>
      </w:r>
      <w:r w:rsidRPr="00FE3E41">
        <w:rPr>
          <w:rFonts w:ascii="Times New Roman" w:hAnsi="Times New Roman"/>
        </w:rPr>
        <w:t>Правовое обеспечение профессиональной деятельности»,</w:t>
      </w:r>
      <w:r w:rsidRPr="00FE3E41">
        <w:rPr>
          <w:rFonts w:ascii="Times New Roman" w:hAnsi="Times New Roman"/>
          <w:bCs/>
        </w:rPr>
        <w:t xml:space="preserve"> «</w:t>
      </w:r>
      <w:r w:rsidRPr="00FE3E41">
        <w:rPr>
          <w:rFonts w:ascii="Times New Roman" w:hAnsi="Times New Roman"/>
        </w:rPr>
        <w:t>Документационное обеспечение управления», «Экономика организации»</w:t>
      </w:r>
      <w:r w:rsidRPr="00FE3E41">
        <w:rPr>
          <w:rFonts w:ascii="Times New Roman" w:hAnsi="Times New Roman"/>
          <w:bCs/>
        </w:rPr>
        <w:t>.</w:t>
      </w:r>
    </w:p>
    <w:p w:rsidR="00A3456E" w:rsidRPr="00FE3E41" w:rsidRDefault="00A3456E" w:rsidP="00274DA4">
      <w:pPr>
        <w:pStyle w:val="10"/>
        <w:numPr>
          <w:ilvl w:val="1"/>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color w:val="auto"/>
          <w:sz w:val="22"/>
          <w:szCs w:val="22"/>
        </w:rPr>
      </w:pPr>
      <w:r w:rsidRPr="00FE3E41">
        <w:rPr>
          <w:rFonts w:ascii="Times New Roman" w:hAnsi="Times New Roman" w:cs="Times New Roman"/>
          <w:b w:val="0"/>
          <w:color w:val="auto"/>
          <w:sz w:val="22"/>
          <w:szCs w:val="22"/>
        </w:rPr>
        <w:t>Кадровое обеспечение образовательного процесса</w:t>
      </w:r>
    </w:p>
    <w:p w:rsidR="00A3456E" w:rsidRPr="00FE3E41" w:rsidRDefault="00A3456E" w:rsidP="00274DA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25"/>
        <w:jc w:val="both"/>
        <w:rPr>
          <w:rFonts w:ascii="Times New Roman" w:hAnsi="Times New Roman" w:cs="Times New Roman"/>
          <w:b w:val="0"/>
          <w:color w:val="auto"/>
          <w:sz w:val="22"/>
          <w:szCs w:val="22"/>
        </w:rPr>
      </w:pPr>
    </w:p>
    <w:p w:rsidR="000F72EA" w:rsidRPr="00522558" w:rsidRDefault="00A3456E" w:rsidP="00522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color w:val="000000"/>
        </w:rPr>
      </w:pPr>
      <w:r w:rsidRPr="00FE3E41">
        <w:rPr>
          <w:rFonts w:ascii="Times New Roman" w:hAnsi="Times New Roman"/>
          <w:bCs/>
          <w:color w:val="000000"/>
        </w:rPr>
        <w:tab/>
        <w:t>Обучение по междисциплинарным курсам профессионального моду</w:t>
      </w:r>
      <w:r w:rsidR="0084215D" w:rsidRPr="00FE3E41">
        <w:rPr>
          <w:rFonts w:ascii="Times New Roman" w:hAnsi="Times New Roman"/>
          <w:bCs/>
          <w:color w:val="000000"/>
        </w:rPr>
        <w:t>ля  осуществляется</w:t>
      </w:r>
      <w:r w:rsidRPr="00FE3E41">
        <w:rPr>
          <w:rFonts w:ascii="Times New Roman" w:hAnsi="Times New Roman"/>
          <w:bCs/>
          <w:color w:val="000000"/>
        </w:rPr>
        <w:t xml:space="preserve">  преподавателями колледжа, имеющими высшее  профессиональное образов</w:t>
      </w:r>
      <w:r w:rsidR="0065745A" w:rsidRPr="00FE3E41">
        <w:rPr>
          <w:rFonts w:ascii="Times New Roman" w:hAnsi="Times New Roman"/>
          <w:bCs/>
          <w:color w:val="000000"/>
        </w:rPr>
        <w:t>ание и практический опыт работы</w:t>
      </w:r>
      <w:r w:rsidRPr="00FE3E41">
        <w:rPr>
          <w:rFonts w:ascii="Times New Roman" w:hAnsi="Times New Roman"/>
          <w:bCs/>
          <w:color w:val="000000"/>
        </w:rPr>
        <w:t>, соответствующие профилю модуля.</w:t>
      </w:r>
      <w:r w:rsidR="00522558">
        <w:rPr>
          <w:rFonts w:ascii="Times New Roman" w:hAnsi="Times New Roman"/>
          <w:bCs/>
          <w:color w:val="000000"/>
        </w:rPr>
        <w:t xml:space="preserve"> </w:t>
      </w:r>
    </w:p>
    <w:p w:rsidR="00A3456E" w:rsidRPr="00522558" w:rsidRDefault="00A3456E" w:rsidP="00A3456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aps/>
          <w:color w:val="auto"/>
          <w:sz w:val="22"/>
          <w:szCs w:val="22"/>
        </w:rPr>
      </w:pPr>
      <w:r w:rsidRPr="00522558">
        <w:rPr>
          <w:rFonts w:ascii="Times New Roman" w:hAnsi="Times New Roman" w:cs="Times New Roman"/>
          <w:caps/>
          <w:color w:val="auto"/>
          <w:sz w:val="22"/>
          <w:szCs w:val="22"/>
        </w:rPr>
        <w:t>5. Контроль и оценка результатов освоения профессионального модуля (вида профессиональной деятельности)</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3652"/>
        <w:gridCol w:w="3822"/>
        <w:gridCol w:w="2097"/>
      </w:tblGrid>
      <w:tr w:rsidR="00A3456E" w:rsidRPr="00522558" w:rsidTr="00522558">
        <w:tc>
          <w:tcPr>
            <w:tcW w:w="3652" w:type="dxa"/>
            <w:shd w:val="clear" w:color="auto" w:fill="auto"/>
            <w:vAlign w:val="center"/>
          </w:tcPr>
          <w:p w:rsidR="00A3456E" w:rsidRPr="00522558" w:rsidRDefault="00A3456E" w:rsidP="00161581">
            <w:pPr>
              <w:spacing w:after="0" w:line="240" w:lineRule="auto"/>
              <w:jc w:val="center"/>
              <w:rPr>
                <w:rFonts w:ascii="Times New Roman" w:hAnsi="Times New Roman"/>
                <w:b/>
                <w:bCs/>
                <w:sz w:val="20"/>
                <w:szCs w:val="20"/>
              </w:rPr>
            </w:pPr>
            <w:r w:rsidRPr="00522558">
              <w:rPr>
                <w:rFonts w:ascii="Times New Roman" w:hAnsi="Times New Roman"/>
                <w:b/>
                <w:bCs/>
                <w:sz w:val="20"/>
                <w:szCs w:val="20"/>
              </w:rPr>
              <w:t xml:space="preserve">Результаты </w:t>
            </w:r>
          </w:p>
          <w:p w:rsidR="00A3456E" w:rsidRPr="00522558" w:rsidRDefault="00A3456E" w:rsidP="00161581">
            <w:pPr>
              <w:spacing w:after="0" w:line="240" w:lineRule="auto"/>
              <w:jc w:val="center"/>
              <w:rPr>
                <w:rFonts w:ascii="Times New Roman" w:hAnsi="Times New Roman"/>
                <w:b/>
                <w:bCs/>
                <w:sz w:val="20"/>
                <w:szCs w:val="20"/>
              </w:rPr>
            </w:pPr>
            <w:r w:rsidRPr="00522558">
              <w:rPr>
                <w:rFonts w:ascii="Times New Roman" w:hAnsi="Times New Roman"/>
                <w:b/>
                <w:bCs/>
                <w:sz w:val="20"/>
                <w:szCs w:val="20"/>
              </w:rPr>
              <w:t>(освоенные профессиональные компетенции)</w:t>
            </w:r>
          </w:p>
        </w:tc>
        <w:tc>
          <w:tcPr>
            <w:tcW w:w="3822" w:type="dxa"/>
            <w:shd w:val="clear" w:color="auto" w:fill="auto"/>
            <w:vAlign w:val="center"/>
          </w:tcPr>
          <w:p w:rsidR="00A3456E" w:rsidRPr="00522558" w:rsidRDefault="00A3456E" w:rsidP="00161581">
            <w:pPr>
              <w:spacing w:after="0" w:line="240" w:lineRule="auto"/>
              <w:jc w:val="center"/>
              <w:rPr>
                <w:rFonts w:ascii="Times New Roman" w:hAnsi="Times New Roman"/>
                <w:bCs/>
                <w:sz w:val="20"/>
                <w:szCs w:val="20"/>
              </w:rPr>
            </w:pPr>
            <w:r w:rsidRPr="00522558">
              <w:rPr>
                <w:rFonts w:ascii="Times New Roman" w:hAnsi="Times New Roman"/>
                <w:b/>
                <w:sz w:val="20"/>
                <w:szCs w:val="20"/>
              </w:rPr>
              <w:t>Основные показатели оценки результата</w:t>
            </w:r>
          </w:p>
        </w:tc>
        <w:tc>
          <w:tcPr>
            <w:tcW w:w="2097" w:type="dxa"/>
            <w:shd w:val="clear" w:color="auto" w:fill="auto"/>
            <w:vAlign w:val="center"/>
          </w:tcPr>
          <w:p w:rsidR="00A3456E" w:rsidRPr="00522558" w:rsidRDefault="00A3456E" w:rsidP="00161581">
            <w:pPr>
              <w:spacing w:after="0" w:line="240" w:lineRule="auto"/>
              <w:jc w:val="center"/>
              <w:rPr>
                <w:rFonts w:ascii="Times New Roman" w:hAnsi="Times New Roman"/>
                <w:b/>
                <w:bCs/>
                <w:sz w:val="20"/>
                <w:szCs w:val="20"/>
              </w:rPr>
            </w:pPr>
            <w:r w:rsidRPr="00522558">
              <w:rPr>
                <w:rFonts w:ascii="Times New Roman" w:hAnsi="Times New Roman"/>
                <w:b/>
                <w:sz w:val="20"/>
                <w:szCs w:val="20"/>
              </w:rPr>
              <w:t xml:space="preserve">Формы и методы контроля и оценки </w:t>
            </w:r>
          </w:p>
        </w:tc>
      </w:tr>
      <w:tr w:rsidR="00A3456E" w:rsidRPr="00522558" w:rsidTr="00522558">
        <w:trPr>
          <w:trHeight w:val="4400"/>
        </w:trPr>
        <w:tc>
          <w:tcPr>
            <w:tcW w:w="3652" w:type="dxa"/>
            <w:shd w:val="clear" w:color="auto" w:fill="auto"/>
          </w:tcPr>
          <w:p w:rsidR="00A3456E" w:rsidRPr="00522558" w:rsidRDefault="00A3456E" w:rsidP="00161581">
            <w:pPr>
              <w:tabs>
                <w:tab w:val="center" w:pos="4677"/>
                <w:tab w:val="right" w:pos="9355"/>
              </w:tabs>
              <w:spacing w:after="0" w:line="240" w:lineRule="auto"/>
              <w:rPr>
                <w:rFonts w:ascii="Times New Roman" w:hAnsi="Times New Roman"/>
                <w:sz w:val="20"/>
                <w:szCs w:val="20"/>
              </w:rPr>
            </w:pPr>
            <w:r w:rsidRPr="00522558">
              <w:rPr>
                <w:rFonts w:ascii="Times New Roman" w:hAnsi="Times New Roman"/>
                <w:sz w:val="20"/>
                <w:szCs w:val="20"/>
              </w:rPr>
              <w:t>ПК 2.1. Формировать бухгалтерские проводки по учету источников имущества организации на основе рабочего плана счетов бухгалтерского учета</w:t>
            </w:r>
          </w:p>
        </w:tc>
        <w:tc>
          <w:tcPr>
            <w:tcW w:w="3822" w:type="dxa"/>
            <w:shd w:val="clear" w:color="auto" w:fill="auto"/>
          </w:tcPr>
          <w:p w:rsidR="00A3456E" w:rsidRPr="00522558" w:rsidRDefault="00A3456E" w:rsidP="00161581">
            <w:pPr>
              <w:pStyle w:val="a3"/>
              <w:numPr>
                <w:ilvl w:val="0"/>
                <w:numId w:val="22"/>
              </w:numPr>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
                <w:sz w:val="20"/>
                <w:szCs w:val="20"/>
              </w:rPr>
              <w:t xml:space="preserve">- рассчитывать заработную плату сотрудников; </w:t>
            </w:r>
            <w:r w:rsidRPr="00522558">
              <w:rPr>
                <w:rFonts w:ascii="Times New Roman" w:hAnsi="Times New Roman"/>
                <w:sz w:val="20"/>
                <w:szCs w:val="20"/>
              </w:rPr>
              <w:t>определять сумму удержаний из заработной платы сотрудников;</w:t>
            </w:r>
          </w:p>
          <w:p w:rsidR="00A3456E" w:rsidRPr="00522558" w:rsidRDefault="00A3456E" w:rsidP="00161581">
            <w:pPr>
              <w:pStyle w:val="a3"/>
              <w:numPr>
                <w:ilvl w:val="0"/>
                <w:numId w:val="22"/>
              </w:numPr>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2"/>
                <w:sz w:val="20"/>
                <w:szCs w:val="20"/>
              </w:rPr>
              <w:t xml:space="preserve">определять   финансовые   результаты  деятельности </w:t>
            </w:r>
            <w:r w:rsidRPr="00522558">
              <w:rPr>
                <w:rFonts w:ascii="Times New Roman" w:hAnsi="Times New Roman"/>
                <w:spacing w:val="-1"/>
                <w:sz w:val="20"/>
                <w:szCs w:val="20"/>
              </w:rPr>
              <w:t>организации по основным видам деятельности;</w:t>
            </w:r>
          </w:p>
          <w:p w:rsidR="00A3456E" w:rsidRPr="00522558" w:rsidRDefault="00A3456E" w:rsidP="00161581">
            <w:pPr>
              <w:tabs>
                <w:tab w:val="left" w:pos="252"/>
              </w:tabs>
              <w:spacing w:after="0" w:line="240" w:lineRule="auto"/>
              <w:jc w:val="both"/>
              <w:rPr>
                <w:rFonts w:ascii="Times New Roman" w:hAnsi="Times New Roman"/>
                <w:sz w:val="20"/>
                <w:szCs w:val="20"/>
              </w:rPr>
            </w:pPr>
            <w:r w:rsidRPr="00522558">
              <w:rPr>
                <w:rFonts w:ascii="Times New Roman" w:hAnsi="Times New Roman"/>
                <w:sz w:val="20"/>
                <w:szCs w:val="20"/>
              </w:rPr>
              <w:t xml:space="preserve">- определять   финансовые  результаты  деятельности </w:t>
            </w:r>
            <w:r w:rsidRPr="00522558">
              <w:rPr>
                <w:rFonts w:ascii="Times New Roman" w:hAnsi="Times New Roman"/>
                <w:spacing w:val="-1"/>
                <w:sz w:val="20"/>
                <w:szCs w:val="20"/>
              </w:rPr>
              <w:t xml:space="preserve">организации по прочим видам деятельности; проводить учет нераспределенной прибыли; проводить учет собственного капитала; </w:t>
            </w:r>
            <w:r w:rsidRPr="00522558">
              <w:rPr>
                <w:rFonts w:ascii="Times New Roman" w:hAnsi="Times New Roman"/>
                <w:sz w:val="20"/>
                <w:szCs w:val="20"/>
              </w:rPr>
              <w:t>проводить учет уставного капитала; проводить  учет  резервного  капитала  и  целевого финансирования; проводить учет кредитов и займов</w:t>
            </w:r>
          </w:p>
          <w:p w:rsidR="00A3456E" w:rsidRPr="00522558" w:rsidRDefault="00A3456E" w:rsidP="00161581">
            <w:pPr>
              <w:tabs>
                <w:tab w:val="left" w:pos="252"/>
              </w:tabs>
              <w:spacing w:after="0" w:line="240" w:lineRule="auto"/>
              <w:jc w:val="both"/>
              <w:rPr>
                <w:rFonts w:ascii="Times New Roman" w:hAnsi="Times New Roman"/>
                <w:bCs/>
                <w:sz w:val="20"/>
                <w:szCs w:val="20"/>
              </w:rPr>
            </w:pPr>
            <w:r w:rsidRPr="00522558">
              <w:rPr>
                <w:rFonts w:ascii="Times New Roman" w:hAnsi="Times New Roman"/>
                <w:sz w:val="20"/>
                <w:szCs w:val="20"/>
              </w:rPr>
              <w:t>- Формировать бухгалтерские проводки по учету обязательств и собственного капитала</w:t>
            </w:r>
          </w:p>
        </w:tc>
        <w:tc>
          <w:tcPr>
            <w:tcW w:w="2097" w:type="dxa"/>
            <w:shd w:val="clear" w:color="auto" w:fill="auto"/>
          </w:tcPr>
          <w:p w:rsidR="00A3456E" w:rsidRPr="00522558" w:rsidRDefault="00A3456E"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Текущий контроль в форме защиты лабораторных работ,</w:t>
            </w:r>
          </w:p>
          <w:p w:rsidR="00A3456E" w:rsidRPr="00522558" w:rsidRDefault="00A3456E"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 xml:space="preserve"> Выполнение практических работ,</w:t>
            </w:r>
          </w:p>
          <w:p w:rsidR="00A3456E" w:rsidRPr="00522558" w:rsidRDefault="00A3456E"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Защита рефератов</w:t>
            </w:r>
          </w:p>
          <w:p w:rsidR="00A3456E" w:rsidRPr="00522558" w:rsidRDefault="00A3456E" w:rsidP="00161581">
            <w:pPr>
              <w:spacing w:after="0" w:line="240" w:lineRule="auto"/>
              <w:jc w:val="both"/>
              <w:rPr>
                <w:rFonts w:ascii="Times New Roman" w:hAnsi="Times New Roman"/>
                <w:bCs/>
                <w:sz w:val="20"/>
                <w:szCs w:val="20"/>
              </w:rPr>
            </w:pPr>
          </w:p>
          <w:p w:rsidR="00A3456E" w:rsidRPr="00522558" w:rsidRDefault="00A3456E"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Письменный</w:t>
            </w:r>
          </w:p>
          <w:p w:rsidR="00A3456E" w:rsidRPr="00522558" w:rsidRDefault="00A3456E"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Экзамен,</w:t>
            </w:r>
          </w:p>
          <w:p w:rsidR="00A3456E" w:rsidRPr="00522558" w:rsidRDefault="00A3456E" w:rsidP="00161581">
            <w:pPr>
              <w:spacing w:after="0" w:line="240" w:lineRule="auto"/>
              <w:rPr>
                <w:rFonts w:ascii="Times New Roman" w:hAnsi="Times New Roman"/>
                <w:bCs/>
                <w:sz w:val="20"/>
                <w:szCs w:val="20"/>
              </w:rPr>
            </w:pPr>
          </w:p>
        </w:tc>
      </w:tr>
      <w:tr w:rsidR="00A3456E" w:rsidRPr="00522558" w:rsidTr="00522558">
        <w:trPr>
          <w:trHeight w:val="637"/>
        </w:trPr>
        <w:tc>
          <w:tcPr>
            <w:tcW w:w="3652" w:type="dxa"/>
            <w:shd w:val="clear" w:color="auto" w:fill="auto"/>
          </w:tcPr>
          <w:p w:rsidR="00A3456E" w:rsidRPr="00522558" w:rsidRDefault="00A3456E" w:rsidP="00161581">
            <w:pPr>
              <w:pStyle w:val="210"/>
              <w:spacing w:after="0" w:line="240" w:lineRule="auto"/>
              <w:jc w:val="both"/>
              <w:rPr>
                <w:sz w:val="20"/>
                <w:szCs w:val="20"/>
              </w:rPr>
            </w:pPr>
            <w:r w:rsidRPr="00522558">
              <w:rPr>
                <w:sz w:val="20"/>
                <w:szCs w:val="20"/>
              </w:rPr>
              <w:t>ПК 2.2 Выполнять поручения руководства в составе комиссии по инвентаризации имущества в местах его хранения</w:t>
            </w:r>
          </w:p>
        </w:tc>
        <w:tc>
          <w:tcPr>
            <w:tcW w:w="3822" w:type="dxa"/>
            <w:shd w:val="clear" w:color="auto" w:fill="auto"/>
          </w:tcPr>
          <w:p w:rsidR="00A3456E" w:rsidRPr="00522558" w:rsidRDefault="00A3456E" w:rsidP="0016158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3"/>
                <w:sz w:val="20"/>
                <w:szCs w:val="20"/>
              </w:rPr>
              <w:t xml:space="preserve">- выполнять работу по инвентаризации основных средств и отражать ее результаты в бухгалтерских </w:t>
            </w:r>
            <w:r w:rsidRPr="00522558">
              <w:rPr>
                <w:rFonts w:ascii="Times New Roman" w:hAnsi="Times New Roman"/>
                <w:spacing w:val="-17"/>
                <w:sz w:val="20"/>
                <w:szCs w:val="20"/>
              </w:rPr>
              <w:t>проводках.;</w:t>
            </w:r>
          </w:p>
          <w:p w:rsidR="00A3456E" w:rsidRPr="00522558" w:rsidRDefault="00A3456E" w:rsidP="0016158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0"/>
                <w:sz w:val="20"/>
                <w:szCs w:val="20"/>
              </w:rPr>
              <w:t xml:space="preserve">- выполнять работу по инвентаризации </w:t>
            </w:r>
            <w:r w:rsidRPr="00522558">
              <w:rPr>
                <w:rFonts w:ascii="Times New Roman" w:hAnsi="Times New Roman"/>
                <w:spacing w:val="-12"/>
                <w:sz w:val="20"/>
                <w:szCs w:val="20"/>
              </w:rPr>
              <w:t xml:space="preserve">нематериальных активов и отражать ее результаты в </w:t>
            </w:r>
            <w:r w:rsidRPr="00522558">
              <w:rPr>
                <w:rFonts w:ascii="Times New Roman" w:hAnsi="Times New Roman"/>
                <w:sz w:val="20"/>
                <w:szCs w:val="20"/>
              </w:rPr>
              <w:t>бухгалтерских проводках;</w:t>
            </w:r>
          </w:p>
          <w:p w:rsidR="00A3456E" w:rsidRPr="00522558" w:rsidRDefault="00A3456E" w:rsidP="0016158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z w:val="20"/>
                <w:szCs w:val="20"/>
              </w:rPr>
              <w:t xml:space="preserve">-  </w:t>
            </w:r>
            <w:r w:rsidRPr="00522558">
              <w:rPr>
                <w:rFonts w:ascii="Times New Roman" w:hAnsi="Times New Roman"/>
                <w:spacing w:val="-12"/>
                <w:sz w:val="20"/>
                <w:szCs w:val="20"/>
              </w:rPr>
              <w:t xml:space="preserve">выполнять работу по инвентаризации и переоценке материально-производственных запасов и отражать ее </w:t>
            </w:r>
            <w:r w:rsidRPr="00522558">
              <w:rPr>
                <w:rFonts w:ascii="Times New Roman" w:hAnsi="Times New Roman"/>
                <w:spacing w:val="-10"/>
                <w:sz w:val="20"/>
                <w:szCs w:val="20"/>
              </w:rPr>
              <w:t>результаты в бухгалтерских проводках;</w:t>
            </w:r>
          </w:p>
          <w:p w:rsidR="00A3456E" w:rsidRPr="00522558" w:rsidRDefault="00A3456E" w:rsidP="00161581">
            <w:pPr>
              <w:shd w:val="clear" w:color="auto" w:fill="FFFFFF"/>
              <w:spacing w:after="0" w:line="240" w:lineRule="auto"/>
              <w:rPr>
                <w:rFonts w:ascii="Times New Roman" w:hAnsi="Times New Roman"/>
                <w:bCs/>
                <w:sz w:val="20"/>
                <w:szCs w:val="20"/>
              </w:rPr>
            </w:pPr>
          </w:p>
        </w:tc>
        <w:tc>
          <w:tcPr>
            <w:tcW w:w="2097" w:type="dxa"/>
            <w:shd w:val="clear" w:color="auto" w:fill="auto"/>
          </w:tcPr>
          <w:p w:rsidR="00A3456E" w:rsidRPr="00522558" w:rsidRDefault="00A3456E"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Тестирование,</w:t>
            </w:r>
          </w:p>
          <w:p w:rsidR="00A3456E" w:rsidRPr="00522558" w:rsidRDefault="00A3456E" w:rsidP="00161581">
            <w:pPr>
              <w:spacing w:after="0" w:line="240" w:lineRule="auto"/>
              <w:rPr>
                <w:rFonts w:ascii="Times New Roman" w:hAnsi="Times New Roman"/>
                <w:sz w:val="20"/>
                <w:szCs w:val="20"/>
              </w:rPr>
            </w:pPr>
            <w:r w:rsidRPr="00522558">
              <w:rPr>
                <w:rFonts w:ascii="Times New Roman" w:hAnsi="Times New Roman"/>
                <w:sz w:val="20"/>
                <w:szCs w:val="20"/>
              </w:rPr>
              <w:t>Письменный экзамен,</w:t>
            </w:r>
          </w:p>
          <w:p w:rsidR="00A3456E" w:rsidRPr="00522558" w:rsidRDefault="00A3456E" w:rsidP="00161581">
            <w:pPr>
              <w:spacing w:after="0" w:line="240" w:lineRule="auto"/>
              <w:rPr>
                <w:rFonts w:ascii="Times New Roman" w:hAnsi="Times New Roman"/>
                <w:bCs/>
                <w:sz w:val="20"/>
                <w:szCs w:val="20"/>
              </w:rPr>
            </w:pPr>
            <w:r w:rsidRPr="00522558">
              <w:rPr>
                <w:rFonts w:ascii="Times New Roman" w:hAnsi="Times New Roman"/>
                <w:bCs/>
                <w:sz w:val="20"/>
                <w:szCs w:val="20"/>
              </w:rPr>
              <w:t xml:space="preserve">Экспертная оценка выполнения лабораторной </w:t>
            </w:r>
          </w:p>
          <w:p w:rsidR="00A3456E" w:rsidRPr="00522558" w:rsidRDefault="00A3456E" w:rsidP="00161581">
            <w:pPr>
              <w:spacing w:after="0" w:line="240" w:lineRule="auto"/>
              <w:rPr>
                <w:rFonts w:ascii="Times New Roman" w:hAnsi="Times New Roman"/>
                <w:bCs/>
                <w:sz w:val="20"/>
                <w:szCs w:val="20"/>
              </w:rPr>
            </w:pPr>
            <w:r w:rsidRPr="00522558">
              <w:rPr>
                <w:rFonts w:ascii="Times New Roman" w:hAnsi="Times New Roman"/>
                <w:bCs/>
                <w:sz w:val="20"/>
                <w:szCs w:val="20"/>
              </w:rPr>
              <w:t>Работы,</w:t>
            </w:r>
          </w:p>
          <w:p w:rsidR="00A3456E" w:rsidRPr="00522558" w:rsidRDefault="00A3456E" w:rsidP="00161581">
            <w:pPr>
              <w:spacing w:after="0" w:line="240" w:lineRule="auto"/>
              <w:rPr>
                <w:rFonts w:ascii="Times New Roman" w:hAnsi="Times New Roman"/>
                <w:sz w:val="20"/>
                <w:szCs w:val="20"/>
              </w:rPr>
            </w:pPr>
            <w:r w:rsidRPr="00522558">
              <w:rPr>
                <w:rFonts w:ascii="Times New Roman" w:hAnsi="Times New Roman"/>
                <w:bCs/>
                <w:sz w:val="20"/>
                <w:szCs w:val="20"/>
              </w:rPr>
              <w:t>Экспертная оценка в</w:t>
            </w:r>
            <w:r w:rsidR="000C13A1" w:rsidRPr="00522558">
              <w:rPr>
                <w:rFonts w:ascii="Times New Roman" w:hAnsi="Times New Roman"/>
                <w:bCs/>
                <w:sz w:val="20"/>
                <w:szCs w:val="20"/>
              </w:rPr>
              <w:t>ыполнения практического задания</w:t>
            </w:r>
          </w:p>
        </w:tc>
      </w:tr>
      <w:tr w:rsidR="00A3456E" w:rsidRPr="00522558" w:rsidTr="00522558">
        <w:trPr>
          <w:trHeight w:val="637"/>
        </w:trPr>
        <w:tc>
          <w:tcPr>
            <w:tcW w:w="3652" w:type="dxa"/>
            <w:shd w:val="clear" w:color="auto" w:fill="auto"/>
          </w:tcPr>
          <w:p w:rsidR="00A3456E" w:rsidRPr="00522558" w:rsidRDefault="00A3456E" w:rsidP="00161581">
            <w:pPr>
              <w:pStyle w:val="210"/>
              <w:spacing w:after="0" w:line="240" w:lineRule="auto"/>
              <w:jc w:val="both"/>
              <w:rPr>
                <w:sz w:val="20"/>
                <w:szCs w:val="20"/>
              </w:rPr>
            </w:pPr>
            <w:r w:rsidRPr="00522558">
              <w:rPr>
                <w:sz w:val="20"/>
                <w:szCs w:val="20"/>
              </w:rPr>
              <w:t>ПК 2.3 Проводить подготовку к инвентаризации и проверку действительного соответствия фактических данных инвентаризации данным учета</w:t>
            </w:r>
          </w:p>
        </w:tc>
        <w:tc>
          <w:tcPr>
            <w:tcW w:w="3822" w:type="dxa"/>
            <w:shd w:val="clear" w:color="auto" w:fill="auto"/>
          </w:tcPr>
          <w:p w:rsidR="00A3456E" w:rsidRPr="00522558" w:rsidRDefault="00A3456E" w:rsidP="00161581">
            <w:pPr>
              <w:pStyle w:val="a3"/>
              <w:numPr>
                <w:ilvl w:val="0"/>
                <w:numId w:val="22"/>
              </w:numPr>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
                <w:sz w:val="20"/>
                <w:szCs w:val="20"/>
              </w:rPr>
              <w:t xml:space="preserve">- руководствоваться нормативными документами, </w:t>
            </w:r>
            <w:r w:rsidRPr="00522558">
              <w:rPr>
                <w:rFonts w:ascii="Times New Roman" w:hAnsi="Times New Roman"/>
                <w:spacing w:val="-3"/>
                <w:sz w:val="20"/>
                <w:szCs w:val="20"/>
              </w:rPr>
              <w:t xml:space="preserve">регулирующими порядок проведения инвентаризации </w:t>
            </w:r>
            <w:r w:rsidRPr="00522558">
              <w:rPr>
                <w:rFonts w:ascii="Times New Roman" w:hAnsi="Times New Roman"/>
                <w:sz w:val="20"/>
                <w:szCs w:val="20"/>
              </w:rPr>
              <w:t>имущества;</w:t>
            </w:r>
          </w:p>
          <w:p w:rsidR="00A3456E" w:rsidRPr="00522558" w:rsidRDefault="00A3456E" w:rsidP="00161581">
            <w:pPr>
              <w:pStyle w:val="a3"/>
              <w:numPr>
                <w:ilvl w:val="0"/>
                <w:numId w:val="22"/>
              </w:numPr>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3"/>
                <w:sz w:val="20"/>
                <w:szCs w:val="20"/>
              </w:rPr>
              <w:t xml:space="preserve">- пользоваться специальной терминологией при </w:t>
            </w:r>
            <w:r w:rsidRPr="00522558">
              <w:rPr>
                <w:rFonts w:ascii="Times New Roman" w:hAnsi="Times New Roman"/>
                <w:spacing w:val="-1"/>
                <w:sz w:val="20"/>
                <w:szCs w:val="20"/>
              </w:rPr>
              <w:t>проведении инвентаризации имущества;</w:t>
            </w:r>
          </w:p>
          <w:p w:rsidR="00A3456E" w:rsidRPr="00522558" w:rsidRDefault="00A3456E" w:rsidP="00161581">
            <w:pPr>
              <w:pStyle w:val="a3"/>
              <w:numPr>
                <w:ilvl w:val="0"/>
                <w:numId w:val="22"/>
              </w:numPr>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
                <w:sz w:val="20"/>
                <w:szCs w:val="20"/>
              </w:rPr>
              <w:t xml:space="preserve">давать характеристику имущества </w:t>
            </w:r>
            <w:r w:rsidRPr="00522558">
              <w:rPr>
                <w:rFonts w:ascii="Times New Roman" w:hAnsi="Times New Roman"/>
                <w:spacing w:val="-1"/>
                <w:sz w:val="20"/>
                <w:szCs w:val="20"/>
              </w:rPr>
              <w:lastRenderedPageBreak/>
              <w:t xml:space="preserve">организации; готовить регистры аналитического учета по местам хранения имущества и передавать их лицам, </w:t>
            </w:r>
            <w:r w:rsidRPr="00522558">
              <w:rPr>
                <w:rFonts w:ascii="Times New Roman" w:hAnsi="Times New Roman"/>
                <w:spacing w:val="-3"/>
                <w:sz w:val="20"/>
                <w:szCs w:val="20"/>
              </w:rPr>
              <w:t xml:space="preserve">ответственным за подготовительный этап, для подбора </w:t>
            </w:r>
            <w:r w:rsidRPr="00522558">
              <w:rPr>
                <w:rFonts w:ascii="Times New Roman" w:hAnsi="Times New Roman"/>
                <w:sz w:val="20"/>
                <w:szCs w:val="20"/>
              </w:rPr>
              <w:t>документации, необходимой для проведения инвентаризации;</w:t>
            </w:r>
          </w:p>
          <w:p w:rsidR="00A3456E" w:rsidRPr="00522558" w:rsidRDefault="00A3456E" w:rsidP="00161581">
            <w:pPr>
              <w:tabs>
                <w:tab w:val="left" w:pos="252"/>
              </w:tabs>
              <w:spacing w:after="0" w:line="240" w:lineRule="auto"/>
              <w:jc w:val="both"/>
              <w:rPr>
                <w:rFonts w:ascii="Times New Roman" w:hAnsi="Times New Roman"/>
                <w:spacing w:val="-1"/>
                <w:sz w:val="20"/>
                <w:szCs w:val="20"/>
              </w:rPr>
            </w:pPr>
            <w:r w:rsidRPr="00522558">
              <w:rPr>
                <w:rFonts w:ascii="Times New Roman" w:hAnsi="Times New Roman"/>
                <w:spacing w:val="-1"/>
                <w:sz w:val="20"/>
                <w:szCs w:val="20"/>
              </w:rPr>
              <w:t>- составлять инвентаризационные описи; проводить физический подсчет имущества; составлять сличительные ведомости и;</w:t>
            </w:r>
          </w:p>
          <w:p w:rsidR="00A3456E" w:rsidRPr="00522558" w:rsidRDefault="00A3456E" w:rsidP="00161581">
            <w:pPr>
              <w:tabs>
                <w:tab w:val="left" w:pos="252"/>
              </w:tabs>
              <w:spacing w:after="0" w:line="240" w:lineRule="auto"/>
              <w:jc w:val="both"/>
              <w:rPr>
                <w:rFonts w:ascii="Times New Roman" w:hAnsi="Times New Roman"/>
                <w:spacing w:val="-1"/>
                <w:sz w:val="20"/>
                <w:szCs w:val="20"/>
              </w:rPr>
            </w:pPr>
            <w:r w:rsidRPr="00522558">
              <w:rPr>
                <w:rFonts w:ascii="Times New Roman" w:hAnsi="Times New Roman"/>
                <w:spacing w:val="-1"/>
                <w:sz w:val="20"/>
                <w:szCs w:val="20"/>
              </w:rPr>
              <w:t xml:space="preserve"> -</w:t>
            </w:r>
            <w:r w:rsidRPr="00522558">
              <w:rPr>
                <w:rFonts w:ascii="Times New Roman" w:hAnsi="Times New Roman"/>
                <w:spacing w:val="-3"/>
                <w:sz w:val="20"/>
                <w:szCs w:val="20"/>
              </w:rPr>
              <w:t xml:space="preserve">устанавливать соответствие данных о фактическом </w:t>
            </w:r>
            <w:r w:rsidRPr="00522558">
              <w:rPr>
                <w:rFonts w:ascii="Times New Roman" w:hAnsi="Times New Roman"/>
                <w:spacing w:val="-1"/>
                <w:sz w:val="20"/>
                <w:szCs w:val="20"/>
              </w:rPr>
              <w:t>наличии средств данным бухгалтерского учета</w:t>
            </w:r>
          </w:p>
        </w:tc>
        <w:tc>
          <w:tcPr>
            <w:tcW w:w="2097" w:type="dxa"/>
            <w:shd w:val="clear" w:color="auto" w:fill="auto"/>
          </w:tcPr>
          <w:p w:rsidR="00A3456E" w:rsidRPr="00522558" w:rsidRDefault="00A3456E" w:rsidP="00161581">
            <w:pPr>
              <w:spacing w:after="0" w:line="240" w:lineRule="auto"/>
              <w:rPr>
                <w:rFonts w:ascii="Times New Roman" w:hAnsi="Times New Roman"/>
                <w:bCs/>
                <w:sz w:val="20"/>
                <w:szCs w:val="20"/>
              </w:rPr>
            </w:pPr>
          </w:p>
          <w:p w:rsidR="00A3456E" w:rsidRPr="00522558" w:rsidRDefault="00A3456E" w:rsidP="00161581">
            <w:pPr>
              <w:spacing w:after="0" w:line="240" w:lineRule="auto"/>
              <w:rPr>
                <w:rFonts w:ascii="Times New Roman" w:hAnsi="Times New Roman"/>
                <w:bCs/>
                <w:sz w:val="20"/>
                <w:szCs w:val="20"/>
              </w:rPr>
            </w:pPr>
            <w:r w:rsidRPr="00522558">
              <w:rPr>
                <w:rFonts w:ascii="Times New Roman" w:hAnsi="Times New Roman"/>
                <w:bCs/>
                <w:sz w:val="20"/>
                <w:szCs w:val="20"/>
              </w:rPr>
              <w:t xml:space="preserve">  Практический экзамен,</w:t>
            </w:r>
          </w:p>
          <w:p w:rsidR="00A3456E" w:rsidRPr="00522558" w:rsidRDefault="00A3456E" w:rsidP="00161581">
            <w:pPr>
              <w:spacing w:after="0" w:line="240" w:lineRule="auto"/>
              <w:jc w:val="both"/>
              <w:rPr>
                <w:rFonts w:ascii="Times New Roman" w:hAnsi="Times New Roman"/>
                <w:bCs/>
                <w:sz w:val="20"/>
                <w:szCs w:val="20"/>
              </w:rPr>
            </w:pPr>
          </w:p>
        </w:tc>
      </w:tr>
      <w:tr w:rsidR="00A3456E" w:rsidRPr="00522558" w:rsidTr="00522558">
        <w:trPr>
          <w:trHeight w:val="637"/>
        </w:trPr>
        <w:tc>
          <w:tcPr>
            <w:tcW w:w="3652" w:type="dxa"/>
            <w:shd w:val="clear" w:color="auto" w:fill="auto"/>
          </w:tcPr>
          <w:p w:rsidR="00A3456E" w:rsidRPr="00522558" w:rsidRDefault="00A3456E" w:rsidP="00161581">
            <w:pPr>
              <w:pStyle w:val="210"/>
              <w:spacing w:after="0" w:line="240" w:lineRule="auto"/>
              <w:jc w:val="both"/>
              <w:rPr>
                <w:sz w:val="20"/>
                <w:szCs w:val="20"/>
              </w:rPr>
            </w:pPr>
            <w:r w:rsidRPr="00522558">
              <w:rPr>
                <w:sz w:val="20"/>
                <w:szCs w:val="20"/>
              </w:rPr>
              <w:lastRenderedPageBreak/>
              <w:t>ПК2.4 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c>
          <w:tcPr>
            <w:tcW w:w="3822" w:type="dxa"/>
            <w:shd w:val="clear" w:color="auto" w:fill="auto"/>
          </w:tcPr>
          <w:p w:rsidR="00A3456E" w:rsidRPr="00522558" w:rsidRDefault="00A3456E" w:rsidP="0016158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3"/>
                <w:sz w:val="20"/>
                <w:szCs w:val="20"/>
              </w:rPr>
              <w:t xml:space="preserve">- формировать бухгалтерские проводки по отражению </w:t>
            </w:r>
            <w:r w:rsidRPr="00522558">
              <w:rPr>
                <w:rFonts w:ascii="Times New Roman" w:hAnsi="Times New Roman"/>
                <w:spacing w:val="-10"/>
                <w:sz w:val="20"/>
                <w:szCs w:val="20"/>
              </w:rPr>
              <w:t xml:space="preserve">недостачи ценностей, выявленные в ходе инвентаризации, независимо от причин их возникновения с целью контроля на счете 94 </w:t>
            </w:r>
            <w:r w:rsidRPr="00522558">
              <w:rPr>
                <w:rFonts w:ascii="Times New Roman" w:hAnsi="Times New Roman"/>
                <w:spacing w:val="-11"/>
                <w:sz w:val="20"/>
                <w:szCs w:val="20"/>
              </w:rPr>
              <w:t>«Недостачи и потери от порчи ценностей»;</w:t>
            </w:r>
          </w:p>
          <w:p w:rsidR="00A3456E" w:rsidRPr="00522558" w:rsidRDefault="00A3456E" w:rsidP="00161581">
            <w:pPr>
              <w:shd w:val="clear" w:color="auto" w:fill="FFFFFF"/>
              <w:spacing w:after="0" w:line="240" w:lineRule="auto"/>
              <w:jc w:val="both"/>
              <w:rPr>
                <w:rFonts w:ascii="Times New Roman" w:hAnsi="Times New Roman"/>
                <w:bCs/>
                <w:sz w:val="20"/>
                <w:szCs w:val="20"/>
              </w:rPr>
            </w:pPr>
            <w:r w:rsidRPr="00522558">
              <w:rPr>
                <w:rFonts w:ascii="Times New Roman" w:hAnsi="Times New Roman"/>
                <w:spacing w:val="-11"/>
                <w:sz w:val="20"/>
                <w:szCs w:val="20"/>
              </w:rPr>
              <w:t xml:space="preserve">-  </w:t>
            </w:r>
            <w:r w:rsidRPr="00522558">
              <w:rPr>
                <w:rFonts w:ascii="Times New Roman" w:hAnsi="Times New Roman"/>
                <w:spacing w:val="-12"/>
                <w:sz w:val="20"/>
                <w:szCs w:val="20"/>
              </w:rPr>
              <w:t xml:space="preserve">формировать бухгалтерские проводки по списанию недостач в зависимости от причин их возникновения; </w:t>
            </w:r>
            <w:r w:rsidRPr="00522558">
              <w:rPr>
                <w:rFonts w:ascii="Times New Roman" w:hAnsi="Times New Roman"/>
                <w:spacing w:val="-10"/>
                <w:sz w:val="20"/>
                <w:szCs w:val="20"/>
              </w:rPr>
              <w:t>составлять акт по результатам инвентаризации</w:t>
            </w:r>
          </w:p>
        </w:tc>
        <w:tc>
          <w:tcPr>
            <w:tcW w:w="2097" w:type="dxa"/>
            <w:shd w:val="clear" w:color="auto" w:fill="auto"/>
          </w:tcPr>
          <w:p w:rsidR="00A3456E" w:rsidRPr="00522558" w:rsidRDefault="00A3456E"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Практический</w:t>
            </w:r>
          </w:p>
          <w:p w:rsidR="00A3456E" w:rsidRPr="00522558" w:rsidRDefault="00A3456E"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экзамен</w:t>
            </w:r>
          </w:p>
          <w:p w:rsidR="00A3456E" w:rsidRPr="00522558" w:rsidRDefault="000C13A1" w:rsidP="00161581">
            <w:pPr>
              <w:spacing w:after="0" w:line="240" w:lineRule="auto"/>
              <w:rPr>
                <w:rFonts w:ascii="Times New Roman" w:hAnsi="Times New Roman"/>
                <w:bCs/>
                <w:sz w:val="20"/>
                <w:szCs w:val="20"/>
              </w:rPr>
            </w:pPr>
            <w:r w:rsidRPr="00522558">
              <w:rPr>
                <w:rFonts w:ascii="Times New Roman" w:hAnsi="Times New Roman"/>
                <w:bCs/>
                <w:sz w:val="20"/>
                <w:szCs w:val="20"/>
              </w:rPr>
              <w:t>защита курсовой работы</w:t>
            </w:r>
          </w:p>
        </w:tc>
      </w:tr>
      <w:tr w:rsidR="00A3456E" w:rsidRPr="00522558" w:rsidTr="00522558">
        <w:trPr>
          <w:trHeight w:val="637"/>
        </w:trPr>
        <w:tc>
          <w:tcPr>
            <w:tcW w:w="3652" w:type="dxa"/>
            <w:shd w:val="clear" w:color="auto" w:fill="auto"/>
          </w:tcPr>
          <w:p w:rsidR="00A3456E" w:rsidRPr="00522558" w:rsidRDefault="00A3456E" w:rsidP="00161581">
            <w:pPr>
              <w:pStyle w:val="210"/>
              <w:spacing w:after="0" w:line="240" w:lineRule="auto"/>
              <w:jc w:val="both"/>
              <w:rPr>
                <w:sz w:val="20"/>
                <w:szCs w:val="20"/>
              </w:rPr>
            </w:pPr>
            <w:r w:rsidRPr="00522558">
              <w:rPr>
                <w:sz w:val="20"/>
                <w:szCs w:val="20"/>
              </w:rPr>
              <w:t>ПК 2.5 Проводить процедуры инвентаризации финансовых обязательств организации</w:t>
            </w:r>
          </w:p>
        </w:tc>
        <w:tc>
          <w:tcPr>
            <w:tcW w:w="3822" w:type="dxa"/>
            <w:shd w:val="clear" w:color="auto" w:fill="auto"/>
          </w:tcPr>
          <w:p w:rsidR="00A3456E" w:rsidRPr="00522558" w:rsidRDefault="00A3456E" w:rsidP="0016158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0"/>
                <w:sz w:val="20"/>
                <w:szCs w:val="20"/>
              </w:rPr>
              <w:t>- проводить выверку финансовых обязательств;</w:t>
            </w:r>
          </w:p>
          <w:p w:rsidR="00A3456E" w:rsidRPr="00522558" w:rsidRDefault="00A3456E" w:rsidP="0016158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0"/>
                <w:sz w:val="20"/>
                <w:szCs w:val="20"/>
              </w:rPr>
              <w:t xml:space="preserve">- </w:t>
            </w:r>
            <w:r w:rsidRPr="00522558">
              <w:rPr>
                <w:rFonts w:ascii="Times New Roman" w:hAnsi="Times New Roman"/>
                <w:spacing w:val="-12"/>
                <w:sz w:val="20"/>
                <w:szCs w:val="20"/>
              </w:rPr>
              <w:t xml:space="preserve">участвовать в инвентаризации дебиторской и </w:t>
            </w:r>
            <w:r w:rsidRPr="00522558">
              <w:rPr>
                <w:rFonts w:ascii="Times New Roman" w:hAnsi="Times New Roman"/>
                <w:spacing w:val="-11"/>
                <w:sz w:val="20"/>
                <w:szCs w:val="20"/>
              </w:rPr>
              <w:t>кредиторской задолженности организации;</w:t>
            </w:r>
          </w:p>
          <w:p w:rsidR="00A3456E" w:rsidRPr="00522558" w:rsidRDefault="00A3456E" w:rsidP="0016158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1"/>
                <w:sz w:val="20"/>
                <w:szCs w:val="20"/>
              </w:rPr>
              <w:t xml:space="preserve">- </w:t>
            </w:r>
            <w:r w:rsidRPr="00522558">
              <w:rPr>
                <w:rFonts w:ascii="Times New Roman" w:hAnsi="Times New Roman"/>
                <w:spacing w:val="-10"/>
                <w:sz w:val="20"/>
                <w:szCs w:val="20"/>
              </w:rPr>
              <w:t>проводить инвентаризацию расчетов;</w:t>
            </w:r>
          </w:p>
          <w:p w:rsidR="00A3456E" w:rsidRPr="00522558" w:rsidRDefault="00A3456E" w:rsidP="0016158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0"/>
                <w:sz w:val="20"/>
                <w:szCs w:val="20"/>
              </w:rPr>
              <w:t>-  определять реальное состояние расчетов;</w:t>
            </w:r>
          </w:p>
          <w:p w:rsidR="00A3456E" w:rsidRPr="00522558" w:rsidRDefault="00A3456E" w:rsidP="00161581">
            <w:pPr>
              <w:pStyle w:val="a3"/>
              <w:shd w:val="clear" w:color="auto" w:fill="FFFFFF"/>
              <w:spacing w:after="0" w:line="240" w:lineRule="auto"/>
              <w:ind w:left="0"/>
              <w:jc w:val="both"/>
              <w:rPr>
                <w:rFonts w:ascii="Times New Roman" w:hAnsi="Times New Roman"/>
                <w:spacing w:val="-1"/>
                <w:sz w:val="20"/>
                <w:szCs w:val="20"/>
              </w:rPr>
            </w:pPr>
            <w:r w:rsidRPr="00522558">
              <w:rPr>
                <w:rFonts w:ascii="Times New Roman" w:hAnsi="Times New Roman"/>
                <w:spacing w:val="-10"/>
                <w:sz w:val="20"/>
                <w:szCs w:val="20"/>
              </w:rPr>
              <w:t xml:space="preserve">- </w:t>
            </w:r>
            <w:r w:rsidRPr="00522558">
              <w:rPr>
                <w:rFonts w:ascii="Times New Roman" w:hAnsi="Times New Roman"/>
                <w:spacing w:val="-11"/>
                <w:sz w:val="20"/>
                <w:szCs w:val="20"/>
              </w:rPr>
              <w:t xml:space="preserve">выявлять задолженность, нереальную для взыскания, </w:t>
            </w:r>
            <w:r w:rsidRPr="00522558">
              <w:rPr>
                <w:rFonts w:ascii="Times New Roman" w:hAnsi="Times New Roman"/>
                <w:spacing w:val="-10"/>
                <w:sz w:val="20"/>
                <w:szCs w:val="20"/>
              </w:rPr>
              <w:t xml:space="preserve">с целью принятия мер к взысканию задолженности с </w:t>
            </w:r>
            <w:r w:rsidRPr="00522558">
              <w:rPr>
                <w:rFonts w:ascii="Times New Roman" w:hAnsi="Times New Roman"/>
                <w:sz w:val="20"/>
                <w:szCs w:val="20"/>
              </w:rPr>
              <w:t>должников, либо к списанию ее с учета</w:t>
            </w:r>
          </w:p>
        </w:tc>
        <w:tc>
          <w:tcPr>
            <w:tcW w:w="2097" w:type="dxa"/>
            <w:shd w:val="clear" w:color="auto" w:fill="auto"/>
          </w:tcPr>
          <w:p w:rsidR="00A3456E" w:rsidRPr="00522558" w:rsidRDefault="000C13A1"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Тестирование, экспертная оценка выполнения практического задания, защита курсовой работы</w:t>
            </w:r>
          </w:p>
        </w:tc>
      </w:tr>
    </w:tbl>
    <w:p w:rsidR="00A3456E" w:rsidRPr="00FE3E41" w:rsidRDefault="00A3456E" w:rsidP="00A345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3712"/>
        <w:gridCol w:w="3626"/>
        <w:gridCol w:w="2233"/>
      </w:tblGrid>
      <w:tr w:rsidR="00A3456E" w:rsidRPr="00522558" w:rsidTr="00522558">
        <w:tc>
          <w:tcPr>
            <w:tcW w:w="3712" w:type="dxa"/>
            <w:shd w:val="clear" w:color="auto" w:fill="auto"/>
            <w:vAlign w:val="center"/>
          </w:tcPr>
          <w:p w:rsidR="00A3456E" w:rsidRPr="00522558" w:rsidRDefault="00A3456E" w:rsidP="00161581">
            <w:pPr>
              <w:spacing w:after="0" w:line="240" w:lineRule="auto"/>
              <w:jc w:val="center"/>
              <w:rPr>
                <w:rFonts w:ascii="Times New Roman" w:hAnsi="Times New Roman"/>
                <w:b/>
                <w:bCs/>
                <w:sz w:val="20"/>
                <w:szCs w:val="20"/>
              </w:rPr>
            </w:pPr>
            <w:r w:rsidRPr="00522558">
              <w:rPr>
                <w:rFonts w:ascii="Times New Roman" w:hAnsi="Times New Roman"/>
                <w:b/>
                <w:bCs/>
                <w:sz w:val="20"/>
                <w:szCs w:val="20"/>
              </w:rPr>
              <w:t xml:space="preserve">Результаты </w:t>
            </w:r>
          </w:p>
          <w:p w:rsidR="00A3456E" w:rsidRPr="00522558" w:rsidRDefault="00A3456E" w:rsidP="00161581">
            <w:pPr>
              <w:spacing w:after="0" w:line="240" w:lineRule="auto"/>
              <w:jc w:val="center"/>
              <w:rPr>
                <w:rFonts w:ascii="Times New Roman" w:hAnsi="Times New Roman"/>
                <w:b/>
                <w:bCs/>
                <w:sz w:val="20"/>
                <w:szCs w:val="20"/>
              </w:rPr>
            </w:pPr>
            <w:r w:rsidRPr="00522558">
              <w:rPr>
                <w:rFonts w:ascii="Times New Roman" w:hAnsi="Times New Roman"/>
                <w:b/>
                <w:bCs/>
                <w:sz w:val="20"/>
                <w:szCs w:val="20"/>
              </w:rPr>
              <w:t>(освоенные общие компетенции)</w:t>
            </w:r>
          </w:p>
        </w:tc>
        <w:tc>
          <w:tcPr>
            <w:tcW w:w="3626" w:type="dxa"/>
            <w:shd w:val="clear" w:color="auto" w:fill="auto"/>
            <w:vAlign w:val="center"/>
          </w:tcPr>
          <w:p w:rsidR="00A3456E" w:rsidRPr="00522558" w:rsidRDefault="00A3456E" w:rsidP="00161581">
            <w:pPr>
              <w:spacing w:after="0" w:line="240" w:lineRule="auto"/>
              <w:jc w:val="center"/>
              <w:rPr>
                <w:rFonts w:ascii="Times New Roman" w:hAnsi="Times New Roman"/>
                <w:bCs/>
                <w:sz w:val="20"/>
                <w:szCs w:val="20"/>
              </w:rPr>
            </w:pPr>
            <w:r w:rsidRPr="00522558">
              <w:rPr>
                <w:rFonts w:ascii="Times New Roman" w:hAnsi="Times New Roman"/>
                <w:b/>
                <w:sz w:val="20"/>
                <w:szCs w:val="20"/>
              </w:rPr>
              <w:t>Основные показатели оценки результата</w:t>
            </w:r>
          </w:p>
        </w:tc>
        <w:tc>
          <w:tcPr>
            <w:tcW w:w="2233" w:type="dxa"/>
            <w:shd w:val="clear" w:color="auto" w:fill="auto"/>
            <w:vAlign w:val="center"/>
          </w:tcPr>
          <w:p w:rsidR="00A3456E" w:rsidRPr="00522558" w:rsidRDefault="00A3456E" w:rsidP="00161581">
            <w:pPr>
              <w:spacing w:after="0" w:line="240" w:lineRule="auto"/>
              <w:jc w:val="center"/>
              <w:rPr>
                <w:rFonts w:ascii="Times New Roman" w:hAnsi="Times New Roman"/>
                <w:b/>
                <w:bCs/>
                <w:sz w:val="20"/>
                <w:szCs w:val="20"/>
              </w:rPr>
            </w:pPr>
            <w:r w:rsidRPr="00522558">
              <w:rPr>
                <w:rFonts w:ascii="Times New Roman" w:hAnsi="Times New Roman"/>
                <w:b/>
                <w:sz w:val="20"/>
                <w:szCs w:val="20"/>
              </w:rPr>
              <w:t xml:space="preserve">Формы и методы контроля и оценки </w:t>
            </w:r>
          </w:p>
        </w:tc>
      </w:tr>
      <w:tr w:rsidR="00A3456E" w:rsidRPr="00522558" w:rsidTr="00522558">
        <w:trPr>
          <w:trHeight w:val="637"/>
        </w:trPr>
        <w:tc>
          <w:tcPr>
            <w:tcW w:w="3712" w:type="dxa"/>
            <w:shd w:val="clear" w:color="auto" w:fill="auto"/>
          </w:tcPr>
          <w:p w:rsidR="00A3456E" w:rsidRPr="00522558" w:rsidRDefault="00A3456E" w:rsidP="00161581">
            <w:pPr>
              <w:widowControl w:val="0"/>
              <w:suppressAutoHyphens/>
              <w:spacing w:after="0" w:line="240" w:lineRule="auto"/>
              <w:jc w:val="both"/>
              <w:rPr>
                <w:rFonts w:ascii="Times New Roman" w:hAnsi="Times New Roman"/>
                <w:color w:val="FF0000"/>
                <w:sz w:val="20"/>
                <w:szCs w:val="20"/>
              </w:rPr>
            </w:pPr>
            <w:r w:rsidRPr="00522558">
              <w:rPr>
                <w:rFonts w:ascii="Times New Roman" w:hAnsi="Times New Roman"/>
                <w:color w:val="FF0000"/>
                <w:sz w:val="20"/>
                <w:szCs w:val="20"/>
              </w:rPr>
              <w:t xml:space="preserve"> </w:t>
            </w:r>
            <w:r w:rsidRPr="00522558">
              <w:rPr>
                <w:rFonts w:ascii="Times New Roman" w:hAnsi="Times New Roman"/>
                <w:sz w:val="20"/>
                <w:szCs w:val="20"/>
              </w:rPr>
              <w:t>Осознавать    социальную значимость своей будущей профессии, обладать высокой мотивацией к выполнению профессиональной деятельности</w:t>
            </w:r>
          </w:p>
        </w:tc>
        <w:tc>
          <w:tcPr>
            <w:tcW w:w="3626" w:type="dxa"/>
            <w:shd w:val="clear" w:color="auto" w:fill="auto"/>
          </w:tcPr>
          <w:p w:rsidR="00A3456E" w:rsidRPr="00522558" w:rsidRDefault="00A3456E" w:rsidP="00161581">
            <w:pPr>
              <w:spacing w:after="0" w:line="240" w:lineRule="auto"/>
              <w:jc w:val="both"/>
              <w:rPr>
                <w:rFonts w:ascii="Times New Roman" w:hAnsi="Times New Roman"/>
                <w:bCs/>
                <w:sz w:val="20"/>
                <w:szCs w:val="20"/>
              </w:rPr>
            </w:pPr>
            <w:r w:rsidRPr="00522558">
              <w:rPr>
                <w:rFonts w:ascii="Times New Roman" w:hAnsi="Times New Roman"/>
                <w:sz w:val="20"/>
                <w:szCs w:val="20"/>
              </w:rPr>
              <w:t>Демонстрация интереса к будущей профессии</w:t>
            </w:r>
          </w:p>
        </w:tc>
        <w:tc>
          <w:tcPr>
            <w:tcW w:w="2233" w:type="dxa"/>
            <w:vMerge w:val="restart"/>
            <w:shd w:val="clear" w:color="auto" w:fill="auto"/>
          </w:tcPr>
          <w:p w:rsidR="00A3456E" w:rsidRPr="00522558" w:rsidRDefault="00A3456E"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Интерпретация результатов наблюдений за деятельностью обучающегося в процессе освоения образовательной программы профессионального модуля</w:t>
            </w:r>
          </w:p>
        </w:tc>
      </w:tr>
      <w:tr w:rsidR="00A3456E" w:rsidRPr="00522558" w:rsidTr="00522558">
        <w:trPr>
          <w:trHeight w:val="637"/>
        </w:trPr>
        <w:tc>
          <w:tcPr>
            <w:tcW w:w="3712" w:type="dxa"/>
            <w:shd w:val="clear" w:color="auto" w:fill="auto"/>
          </w:tcPr>
          <w:p w:rsidR="00A3456E" w:rsidRPr="00522558" w:rsidRDefault="00A3456E" w:rsidP="00161581">
            <w:pPr>
              <w:widowControl w:val="0"/>
              <w:suppressAutoHyphens/>
              <w:spacing w:after="0" w:line="240" w:lineRule="auto"/>
              <w:jc w:val="both"/>
              <w:rPr>
                <w:rFonts w:ascii="Times New Roman" w:hAnsi="Times New Roman"/>
                <w:color w:val="FF0000"/>
                <w:sz w:val="20"/>
                <w:szCs w:val="20"/>
              </w:rPr>
            </w:pPr>
            <w:r w:rsidRPr="00522558">
              <w:rPr>
                <w:rFonts w:ascii="Times New Roman" w:hAnsi="Times New Roman"/>
                <w:color w:val="FF0000"/>
                <w:sz w:val="20"/>
                <w:szCs w:val="20"/>
              </w:rPr>
              <w:t xml:space="preserve"> </w:t>
            </w:r>
            <w:r w:rsidRPr="00522558">
              <w:rPr>
                <w:rFonts w:ascii="Times New Roman" w:hAnsi="Times New Roman"/>
                <w:sz w:val="20"/>
                <w:szCs w:val="20"/>
              </w:rPr>
              <w:t>Организовывать собственную деятельность, обобщать и  анализировать информацию, определять цели и пути  их достижения.</w:t>
            </w:r>
          </w:p>
        </w:tc>
        <w:tc>
          <w:tcPr>
            <w:tcW w:w="3626" w:type="dxa"/>
            <w:shd w:val="clear" w:color="auto" w:fill="auto"/>
          </w:tcPr>
          <w:p w:rsidR="00A3456E" w:rsidRPr="00522558" w:rsidRDefault="00A3456E" w:rsidP="00161581">
            <w:pPr>
              <w:spacing w:after="0" w:line="240" w:lineRule="auto"/>
              <w:rPr>
                <w:rFonts w:ascii="Times New Roman" w:hAnsi="Times New Roman"/>
                <w:bCs/>
                <w:sz w:val="20"/>
                <w:szCs w:val="20"/>
              </w:rPr>
            </w:pPr>
            <w:r w:rsidRPr="00522558">
              <w:rPr>
                <w:rFonts w:ascii="Times New Roman" w:hAnsi="Times New Roman"/>
                <w:bCs/>
                <w:sz w:val="20"/>
                <w:szCs w:val="20"/>
              </w:rPr>
              <w:t xml:space="preserve">Демонстрация  методов и способов решения профессиональных задач , выполнение требований технологической дисциплины ,  </w:t>
            </w:r>
          </w:p>
        </w:tc>
        <w:tc>
          <w:tcPr>
            <w:tcW w:w="2233" w:type="dxa"/>
            <w:vMerge/>
            <w:shd w:val="clear" w:color="auto" w:fill="auto"/>
          </w:tcPr>
          <w:p w:rsidR="00A3456E" w:rsidRPr="00522558" w:rsidRDefault="00A3456E" w:rsidP="00161581">
            <w:pPr>
              <w:spacing w:after="0" w:line="240" w:lineRule="auto"/>
              <w:jc w:val="both"/>
              <w:rPr>
                <w:rFonts w:ascii="Times New Roman" w:hAnsi="Times New Roman"/>
                <w:bCs/>
                <w:sz w:val="20"/>
                <w:szCs w:val="20"/>
              </w:rPr>
            </w:pPr>
          </w:p>
        </w:tc>
      </w:tr>
      <w:tr w:rsidR="00A3456E" w:rsidRPr="00522558" w:rsidTr="00522558">
        <w:trPr>
          <w:trHeight w:val="637"/>
        </w:trPr>
        <w:tc>
          <w:tcPr>
            <w:tcW w:w="3712" w:type="dxa"/>
            <w:shd w:val="clear" w:color="auto" w:fill="auto"/>
          </w:tcPr>
          <w:p w:rsidR="00A3456E" w:rsidRPr="00522558" w:rsidRDefault="00A3456E" w:rsidP="00161581">
            <w:pPr>
              <w:widowControl w:val="0"/>
              <w:suppressAutoHyphens/>
              <w:spacing w:after="0" w:line="240" w:lineRule="auto"/>
              <w:jc w:val="both"/>
              <w:rPr>
                <w:rFonts w:ascii="Times New Roman" w:hAnsi="Times New Roman"/>
                <w:color w:val="FF0000"/>
                <w:sz w:val="20"/>
                <w:szCs w:val="20"/>
              </w:rPr>
            </w:pPr>
            <w:r w:rsidRPr="00522558">
              <w:rPr>
                <w:rFonts w:ascii="Times New Roman" w:hAnsi="Times New Roman"/>
                <w:sz w:val="20"/>
                <w:szCs w:val="20"/>
              </w:rPr>
              <w:t>Находить организационно-управленческие решения   в</w:t>
            </w:r>
            <w:r w:rsidRPr="00522558">
              <w:rPr>
                <w:rFonts w:ascii="Times New Roman" w:hAnsi="Times New Roman"/>
                <w:sz w:val="20"/>
                <w:szCs w:val="20"/>
                <w:lang w:val="en-US"/>
              </w:rPr>
              <w:t> </w:t>
            </w:r>
            <w:r w:rsidRPr="00522558">
              <w:rPr>
                <w:rFonts w:ascii="Times New Roman" w:hAnsi="Times New Roman"/>
                <w:sz w:val="20"/>
                <w:szCs w:val="20"/>
              </w:rPr>
              <w:t>нестандартных ситуациях и готовность нести за них ответственность</w:t>
            </w:r>
          </w:p>
        </w:tc>
        <w:tc>
          <w:tcPr>
            <w:tcW w:w="3626" w:type="dxa"/>
            <w:shd w:val="clear" w:color="auto" w:fill="auto"/>
          </w:tcPr>
          <w:p w:rsidR="00A3456E" w:rsidRPr="00522558" w:rsidRDefault="00A3456E"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 xml:space="preserve"> Демонстрация принятия решения, адекватного сложившейся ситуации, самоанализ и коррекция результатов собственной работы</w:t>
            </w:r>
          </w:p>
        </w:tc>
        <w:tc>
          <w:tcPr>
            <w:tcW w:w="2233" w:type="dxa"/>
            <w:vMerge/>
            <w:shd w:val="clear" w:color="auto" w:fill="auto"/>
          </w:tcPr>
          <w:p w:rsidR="00A3456E" w:rsidRPr="00522558" w:rsidRDefault="00A3456E" w:rsidP="00161581">
            <w:pPr>
              <w:spacing w:after="0" w:line="240" w:lineRule="auto"/>
              <w:jc w:val="both"/>
              <w:rPr>
                <w:rFonts w:ascii="Times New Roman" w:hAnsi="Times New Roman"/>
                <w:bCs/>
                <w:sz w:val="20"/>
                <w:szCs w:val="20"/>
              </w:rPr>
            </w:pPr>
          </w:p>
        </w:tc>
      </w:tr>
      <w:tr w:rsidR="00A3456E" w:rsidRPr="00522558" w:rsidTr="00522558">
        <w:trPr>
          <w:trHeight w:val="637"/>
        </w:trPr>
        <w:tc>
          <w:tcPr>
            <w:tcW w:w="3712" w:type="dxa"/>
            <w:shd w:val="clear" w:color="auto" w:fill="auto"/>
          </w:tcPr>
          <w:p w:rsidR="00A3456E" w:rsidRPr="00522558" w:rsidRDefault="00A3456E" w:rsidP="00161581">
            <w:pPr>
              <w:widowControl w:val="0"/>
              <w:suppressAutoHyphens/>
              <w:spacing w:after="0" w:line="240" w:lineRule="auto"/>
              <w:jc w:val="both"/>
              <w:rPr>
                <w:rFonts w:ascii="Times New Roman" w:hAnsi="Times New Roman"/>
                <w:color w:val="FF0000"/>
                <w:sz w:val="20"/>
                <w:szCs w:val="20"/>
              </w:rPr>
            </w:pPr>
            <w:r w:rsidRPr="00522558">
              <w:rPr>
                <w:rFonts w:ascii="Times New Roman" w:hAnsi="Times New Roman"/>
                <w:color w:val="FF0000"/>
                <w:sz w:val="20"/>
                <w:szCs w:val="20"/>
              </w:rPr>
              <w:t xml:space="preserve">  </w:t>
            </w:r>
            <w:r w:rsidRPr="00522558">
              <w:rPr>
                <w:rFonts w:ascii="Times New Roman" w:hAnsi="Times New Roman"/>
                <w:sz w:val="20"/>
                <w:szCs w:val="20"/>
              </w:rPr>
              <w:t>Использовать информационно-коммуникационные технологии для совершенствования профессиональной деятельности</w:t>
            </w:r>
          </w:p>
        </w:tc>
        <w:tc>
          <w:tcPr>
            <w:tcW w:w="3626" w:type="dxa"/>
            <w:shd w:val="clear" w:color="auto" w:fill="auto"/>
          </w:tcPr>
          <w:p w:rsidR="00A3456E" w:rsidRPr="00522558" w:rsidRDefault="00A3456E"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Выполнение операций ведения технологического процесса с использованием программно-компьютерного обеспечения</w:t>
            </w:r>
          </w:p>
        </w:tc>
        <w:tc>
          <w:tcPr>
            <w:tcW w:w="2233" w:type="dxa"/>
            <w:vMerge/>
            <w:shd w:val="clear" w:color="auto" w:fill="auto"/>
          </w:tcPr>
          <w:p w:rsidR="00A3456E" w:rsidRPr="00522558" w:rsidRDefault="00A3456E" w:rsidP="00161581">
            <w:pPr>
              <w:spacing w:after="0" w:line="240" w:lineRule="auto"/>
              <w:jc w:val="both"/>
              <w:rPr>
                <w:rFonts w:ascii="Times New Roman" w:hAnsi="Times New Roman"/>
                <w:bCs/>
                <w:sz w:val="20"/>
                <w:szCs w:val="20"/>
              </w:rPr>
            </w:pPr>
          </w:p>
        </w:tc>
      </w:tr>
      <w:tr w:rsidR="00A3456E" w:rsidRPr="00522558" w:rsidTr="00522558">
        <w:trPr>
          <w:trHeight w:val="637"/>
        </w:trPr>
        <w:tc>
          <w:tcPr>
            <w:tcW w:w="3712" w:type="dxa"/>
            <w:shd w:val="clear" w:color="auto" w:fill="auto"/>
          </w:tcPr>
          <w:p w:rsidR="00A3456E" w:rsidRPr="00522558" w:rsidRDefault="00A3456E" w:rsidP="00161581">
            <w:pPr>
              <w:widowControl w:val="0"/>
              <w:suppressAutoHyphens/>
              <w:spacing w:after="0" w:line="240" w:lineRule="auto"/>
              <w:jc w:val="both"/>
              <w:rPr>
                <w:rFonts w:ascii="Times New Roman" w:hAnsi="Times New Roman"/>
                <w:color w:val="FF0000"/>
                <w:sz w:val="20"/>
                <w:szCs w:val="20"/>
              </w:rPr>
            </w:pPr>
            <w:r w:rsidRPr="00522558">
              <w:rPr>
                <w:rFonts w:ascii="Times New Roman" w:hAnsi="Times New Roman"/>
                <w:color w:val="FF0000"/>
                <w:sz w:val="20"/>
                <w:szCs w:val="20"/>
              </w:rPr>
              <w:t xml:space="preserve"> </w:t>
            </w:r>
            <w:r w:rsidRPr="00522558">
              <w:rPr>
                <w:rFonts w:ascii="Times New Roman" w:hAnsi="Times New Roman"/>
                <w:sz w:val="20"/>
                <w:szCs w:val="20"/>
              </w:rPr>
              <w:t>Ориентироваться в условиях  частой  смены технологий в профессиональной деятельности.</w:t>
            </w:r>
          </w:p>
        </w:tc>
        <w:tc>
          <w:tcPr>
            <w:tcW w:w="3626" w:type="dxa"/>
            <w:shd w:val="clear" w:color="auto" w:fill="auto"/>
          </w:tcPr>
          <w:p w:rsidR="00A3456E" w:rsidRPr="00522558" w:rsidRDefault="00A3456E"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Анализ инноваций в области бухгалтерского учета</w:t>
            </w:r>
          </w:p>
        </w:tc>
        <w:tc>
          <w:tcPr>
            <w:tcW w:w="2233" w:type="dxa"/>
            <w:vMerge/>
            <w:shd w:val="clear" w:color="auto" w:fill="auto"/>
          </w:tcPr>
          <w:p w:rsidR="00A3456E" w:rsidRPr="00522558" w:rsidRDefault="00A3456E" w:rsidP="00161581">
            <w:pPr>
              <w:spacing w:after="0" w:line="240" w:lineRule="auto"/>
              <w:jc w:val="both"/>
              <w:rPr>
                <w:rFonts w:ascii="Times New Roman" w:hAnsi="Times New Roman"/>
                <w:bCs/>
                <w:sz w:val="20"/>
                <w:szCs w:val="20"/>
              </w:rPr>
            </w:pPr>
          </w:p>
        </w:tc>
      </w:tr>
      <w:tr w:rsidR="00161581" w:rsidRPr="00522558" w:rsidTr="00522558">
        <w:trPr>
          <w:trHeight w:val="1398"/>
        </w:trPr>
        <w:tc>
          <w:tcPr>
            <w:tcW w:w="3712" w:type="dxa"/>
            <w:shd w:val="clear" w:color="auto" w:fill="auto"/>
          </w:tcPr>
          <w:p w:rsidR="00161581" w:rsidRPr="00522558" w:rsidRDefault="00161581" w:rsidP="00161581">
            <w:pPr>
              <w:widowControl w:val="0"/>
              <w:suppressAutoHyphens/>
              <w:spacing w:after="0" w:line="240" w:lineRule="auto"/>
              <w:jc w:val="both"/>
              <w:rPr>
                <w:rFonts w:ascii="Times New Roman" w:hAnsi="Times New Roman"/>
                <w:color w:val="FF0000"/>
                <w:sz w:val="20"/>
                <w:szCs w:val="20"/>
              </w:rPr>
            </w:pPr>
            <w:r w:rsidRPr="00522558">
              <w:rPr>
                <w:rFonts w:ascii="Times New Roman" w:hAnsi="Times New Roman"/>
                <w:color w:val="FF0000"/>
                <w:sz w:val="20"/>
                <w:szCs w:val="20"/>
              </w:rPr>
              <w:t xml:space="preserve"> </w:t>
            </w:r>
            <w:r w:rsidRPr="00522558">
              <w:rPr>
                <w:rFonts w:ascii="Times New Roman" w:hAnsi="Times New Roman"/>
                <w:sz w:val="20"/>
                <w:szCs w:val="20"/>
              </w:rPr>
              <w:t>Стремиться к саморазвитию, повышению своей квалификации и мастерства .</w:t>
            </w:r>
          </w:p>
        </w:tc>
        <w:tc>
          <w:tcPr>
            <w:tcW w:w="3626" w:type="dxa"/>
            <w:shd w:val="clear" w:color="auto" w:fill="auto"/>
          </w:tcPr>
          <w:p w:rsidR="00161581" w:rsidRPr="00522558" w:rsidRDefault="00161581" w:rsidP="00161581">
            <w:pPr>
              <w:spacing w:after="0" w:line="240" w:lineRule="auto"/>
              <w:jc w:val="both"/>
              <w:rPr>
                <w:rFonts w:ascii="Times New Roman" w:hAnsi="Times New Roman"/>
                <w:bCs/>
                <w:sz w:val="20"/>
                <w:szCs w:val="20"/>
              </w:rPr>
            </w:pPr>
            <w:r w:rsidRPr="00522558">
              <w:rPr>
                <w:rFonts w:ascii="Times New Roman" w:hAnsi="Times New Roman"/>
                <w:bCs/>
                <w:sz w:val="20"/>
                <w:szCs w:val="20"/>
              </w:rPr>
              <w:t>Выполнение самостоятельной работы, рефератов, поиск дополнительной информации при изучении профессионального модуля</w:t>
            </w:r>
          </w:p>
        </w:tc>
        <w:tc>
          <w:tcPr>
            <w:tcW w:w="2233" w:type="dxa"/>
            <w:vMerge/>
            <w:shd w:val="clear" w:color="auto" w:fill="auto"/>
          </w:tcPr>
          <w:p w:rsidR="00161581" w:rsidRPr="00522558" w:rsidRDefault="00161581" w:rsidP="00161581">
            <w:pPr>
              <w:spacing w:after="0" w:line="240" w:lineRule="auto"/>
              <w:jc w:val="both"/>
              <w:rPr>
                <w:rFonts w:ascii="Times New Roman" w:hAnsi="Times New Roman"/>
                <w:bCs/>
                <w:sz w:val="20"/>
                <w:szCs w:val="20"/>
              </w:rPr>
            </w:pPr>
          </w:p>
        </w:tc>
      </w:tr>
    </w:tbl>
    <w:p w:rsidR="00A3456E" w:rsidRPr="00FE3E41" w:rsidRDefault="00A3456E" w:rsidP="00A3456E">
      <w:pPr>
        <w:ind w:firstLine="709"/>
        <w:jc w:val="both"/>
        <w:rPr>
          <w:rFonts w:ascii="Times New Roman" w:hAnsi="Times New Roman"/>
        </w:rPr>
      </w:pPr>
      <w:r w:rsidRPr="00FE3E41">
        <w:rPr>
          <w:rFonts w:ascii="Times New Roman" w:hAnsi="Times New Roman"/>
        </w:rPr>
        <w:lastRenderedPageBreak/>
        <w:t xml:space="preserve">Оценка знаний, умений и навыков по результатам текущего и итогового контроля производится в соответствии с универсальной шкалой (таблица).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A3456E" w:rsidRPr="00522558" w:rsidTr="0008011E">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A3456E" w:rsidRPr="00522558" w:rsidRDefault="00A3456E" w:rsidP="00161581">
            <w:pPr>
              <w:spacing w:after="0" w:line="240" w:lineRule="auto"/>
              <w:jc w:val="center"/>
              <w:rPr>
                <w:rFonts w:ascii="Times New Roman" w:hAnsi="Times New Roman"/>
                <w:b/>
                <w:sz w:val="20"/>
                <w:szCs w:val="20"/>
              </w:rPr>
            </w:pPr>
            <w:r w:rsidRPr="00522558">
              <w:rPr>
                <w:rFonts w:ascii="Times New Roman" w:hAnsi="Times New Roman"/>
                <w:b/>
                <w:sz w:val="20"/>
                <w:szCs w:val="20"/>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A3456E" w:rsidRPr="00522558" w:rsidRDefault="00A3456E" w:rsidP="00161581">
            <w:pPr>
              <w:spacing w:after="0" w:line="240" w:lineRule="auto"/>
              <w:jc w:val="center"/>
              <w:rPr>
                <w:rFonts w:ascii="Times New Roman" w:hAnsi="Times New Roman"/>
                <w:b/>
                <w:sz w:val="20"/>
                <w:szCs w:val="20"/>
              </w:rPr>
            </w:pPr>
            <w:r w:rsidRPr="00522558">
              <w:rPr>
                <w:rFonts w:ascii="Times New Roman" w:hAnsi="Times New Roman"/>
                <w:b/>
                <w:sz w:val="20"/>
                <w:szCs w:val="20"/>
              </w:rPr>
              <w:t>Качественная оценка индивидуальных образовательных достижений</w:t>
            </w:r>
          </w:p>
        </w:tc>
      </w:tr>
      <w:tr w:rsidR="00A3456E" w:rsidRPr="00522558" w:rsidTr="0008011E">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A3456E" w:rsidRPr="00522558" w:rsidRDefault="00A3456E" w:rsidP="00161581">
            <w:pPr>
              <w:spacing w:after="0" w:line="240" w:lineRule="auto"/>
              <w:jc w:val="center"/>
              <w:rPr>
                <w:rFonts w:ascii="Times New Roman" w:hAnsi="Times New Roman"/>
                <w:b/>
                <w:sz w:val="20"/>
                <w:szCs w:val="20"/>
              </w:rPr>
            </w:pPr>
          </w:p>
        </w:tc>
        <w:tc>
          <w:tcPr>
            <w:tcW w:w="2318" w:type="dxa"/>
            <w:tcBorders>
              <w:top w:val="single" w:sz="6" w:space="0" w:color="auto"/>
              <w:left w:val="single" w:sz="6" w:space="0" w:color="auto"/>
              <w:bottom w:val="single" w:sz="8" w:space="0" w:color="auto"/>
              <w:right w:val="single" w:sz="6" w:space="0" w:color="auto"/>
            </w:tcBorders>
            <w:vAlign w:val="center"/>
          </w:tcPr>
          <w:p w:rsidR="00A3456E" w:rsidRPr="00522558" w:rsidRDefault="00A3456E" w:rsidP="00161581">
            <w:pPr>
              <w:spacing w:after="0" w:line="240" w:lineRule="auto"/>
              <w:jc w:val="center"/>
              <w:rPr>
                <w:rFonts w:ascii="Times New Roman" w:hAnsi="Times New Roman"/>
                <w:b/>
                <w:sz w:val="20"/>
                <w:szCs w:val="20"/>
              </w:rPr>
            </w:pPr>
            <w:r w:rsidRPr="00522558">
              <w:rPr>
                <w:rFonts w:ascii="Times New Roman" w:hAnsi="Times New Roman"/>
                <w:b/>
                <w:sz w:val="20"/>
                <w:szCs w:val="20"/>
              </w:rPr>
              <w:t>балл (отметка)</w:t>
            </w:r>
          </w:p>
        </w:tc>
        <w:tc>
          <w:tcPr>
            <w:tcW w:w="2973" w:type="dxa"/>
            <w:tcBorders>
              <w:top w:val="single" w:sz="6" w:space="0" w:color="auto"/>
              <w:left w:val="single" w:sz="6" w:space="0" w:color="auto"/>
              <w:bottom w:val="single" w:sz="8" w:space="0" w:color="auto"/>
            </w:tcBorders>
            <w:vAlign w:val="center"/>
          </w:tcPr>
          <w:p w:rsidR="00A3456E" w:rsidRPr="00522558" w:rsidRDefault="00A3456E" w:rsidP="00161581">
            <w:pPr>
              <w:spacing w:after="0" w:line="240" w:lineRule="auto"/>
              <w:jc w:val="center"/>
              <w:rPr>
                <w:rFonts w:ascii="Times New Roman" w:hAnsi="Times New Roman"/>
                <w:b/>
                <w:sz w:val="20"/>
                <w:szCs w:val="20"/>
              </w:rPr>
            </w:pPr>
            <w:r w:rsidRPr="00522558">
              <w:rPr>
                <w:rFonts w:ascii="Times New Roman" w:hAnsi="Times New Roman"/>
                <w:b/>
                <w:sz w:val="20"/>
                <w:szCs w:val="20"/>
              </w:rPr>
              <w:t>вербальный аналог</w:t>
            </w:r>
          </w:p>
        </w:tc>
      </w:tr>
      <w:tr w:rsidR="00A3456E" w:rsidRPr="00522558" w:rsidTr="0008011E">
        <w:trPr>
          <w:trHeight w:val="20"/>
          <w:jc w:val="center"/>
        </w:trPr>
        <w:tc>
          <w:tcPr>
            <w:tcW w:w="2700" w:type="dxa"/>
            <w:tcBorders>
              <w:top w:val="single" w:sz="8" w:space="0" w:color="auto"/>
            </w:tcBorders>
            <w:shd w:val="clear" w:color="auto" w:fill="auto"/>
            <w:noWrap/>
            <w:vAlign w:val="center"/>
          </w:tcPr>
          <w:p w:rsidR="00A3456E" w:rsidRPr="00522558" w:rsidRDefault="00A3456E" w:rsidP="00161581">
            <w:pPr>
              <w:spacing w:after="0" w:line="240" w:lineRule="auto"/>
              <w:jc w:val="center"/>
              <w:rPr>
                <w:rFonts w:ascii="Times New Roman" w:hAnsi="Times New Roman"/>
                <w:sz w:val="20"/>
                <w:szCs w:val="20"/>
              </w:rPr>
            </w:pPr>
            <w:r w:rsidRPr="00522558">
              <w:rPr>
                <w:rFonts w:ascii="Times New Roman" w:hAnsi="Times New Roman"/>
                <w:sz w:val="20"/>
                <w:szCs w:val="20"/>
              </w:rPr>
              <w:t>90 ÷ 100</w:t>
            </w:r>
          </w:p>
        </w:tc>
        <w:tc>
          <w:tcPr>
            <w:tcW w:w="2318" w:type="dxa"/>
            <w:tcBorders>
              <w:top w:val="single" w:sz="8" w:space="0" w:color="auto"/>
            </w:tcBorders>
            <w:vAlign w:val="center"/>
          </w:tcPr>
          <w:p w:rsidR="00A3456E" w:rsidRPr="00522558" w:rsidRDefault="00A3456E" w:rsidP="00161581">
            <w:pPr>
              <w:spacing w:after="0" w:line="240" w:lineRule="auto"/>
              <w:jc w:val="center"/>
              <w:rPr>
                <w:rFonts w:ascii="Times New Roman" w:hAnsi="Times New Roman"/>
                <w:sz w:val="20"/>
                <w:szCs w:val="20"/>
              </w:rPr>
            </w:pPr>
            <w:r w:rsidRPr="00522558">
              <w:rPr>
                <w:rFonts w:ascii="Times New Roman" w:hAnsi="Times New Roman"/>
                <w:sz w:val="20"/>
                <w:szCs w:val="20"/>
              </w:rPr>
              <w:t>5</w:t>
            </w:r>
          </w:p>
        </w:tc>
        <w:tc>
          <w:tcPr>
            <w:tcW w:w="2973" w:type="dxa"/>
            <w:tcBorders>
              <w:top w:val="single" w:sz="8" w:space="0" w:color="auto"/>
            </w:tcBorders>
          </w:tcPr>
          <w:p w:rsidR="00A3456E" w:rsidRPr="00522558" w:rsidRDefault="00A3456E" w:rsidP="00161581">
            <w:pPr>
              <w:spacing w:after="0" w:line="240" w:lineRule="auto"/>
              <w:jc w:val="center"/>
              <w:rPr>
                <w:rFonts w:ascii="Times New Roman" w:hAnsi="Times New Roman"/>
                <w:sz w:val="20"/>
                <w:szCs w:val="20"/>
              </w:rPr>
            </w:pPr>
            <w:r w:rsidRPr="00522558">
              <w:rPr>
                <w:rFonts w:ascii="Times New Roman" w:hAnsi="Times New Roman"/>
                <w:sz w:val="20"/>
                <w:szCs w:val="20"/>
              </w:rPr>
              <w:t>отлично</w:t>
            </w:r>
          </w:p>
        </w:tc>
      </w:tr>
      <w:tr w:rsidR="00A3456E" w:rsidRPr="00522558" w:rsidTr="0008011E">
        <w:trPr>
          <w:trHeight w:val="20"/>
          <w:jc w:val="center"/>
        </w:trPr>
        <w:tc>
          <w:tcPr>
            <w:tcW w:w="2700" w:type="dxa"/>
            <w:shd w:val="clear" w:color="auto" w:fill="auto"/>
            <w:noWrap/>
            <w:vAlign w:val="center"/>
          </w:tcPr>
          <w:p w:rsidR="00A3456E" w:rsidRPr="00522558" w:rsidRDefault="0084215D" w:rsidP="00161581">
            <w:pPr>
              <w:spacing w:after="0" w:line="240" w:lineRule="auto"/>
              <w:jc w:val="center"/>
              <w:rPr>
                <w:rFonts w:ascii="Times New Roman" w:hAnsi="Times New Roman"/>
                <w:sz w:val="20"/>
                <w:szCs w:val="20"/>
              </w:rPr>
            </w:pPr>
            <w:r w:rsidRPr="00522558">
              <w:rPr>
                <w:rFonts w:ascii="Times New Roman" w:hAnsi="Times New Roman"/>
                <w:sz w:val="20"/>
                <w:szCs w:val="20"/>
              </w:rPr>
              <w:t>75</w:t>
            </w:r>
            <w:r w:rsidR="00A3456E" w:rsidRPr="00522558">
              <w:rPr>
                <w:rFonts w:ascii="Times New Roman" w:hAnsi="Times New Roman"/>
                <w:sz w:val="20"/>
                <w:szCs w:val="20"/>
              </w:rPr>
              <w:t xml:space="preserve"> ÷ 89</w:t>
            </w:r>
          </w:p>
        </w:tc>
        <w:tc>
          <w:tcPr>
            <w:tcW w:w="2318" w:type="dxa"/>
            <w:vAlign w:val="center"/>
          </w:tcPr>
          <w:p w:rsidR="00A3456E" w:rsidRPr="00522558" w:rsidRDefault="00A3456E" w:rsidP="00161581">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2973" w:type="dxa"/>
          </w:tcPr>
          <w:p w:rsidR="00A3456E" w:rsidRPr="00522558" w:rsidRDefault="00A3456E" w:rsidP="00161581">
            <w:pPr>
              <w:spacing w:after="0" w:line="240" w:lineRule="auto"/>
              <w:jc w:val="center"/>
              <w:rPr>
                <w:rFonts w:ascii="Times New Roman" w:hAnsi="Times New Roman"/>
                <w:sz w:val="20"/>
                <w:szCs w:val="20"/>
              </w:rPr>
            </w:pPr>
            <w:r w:rsidRPr="00522558">
              <w:rPr>
                <w:rFonts w:ascii="Times New Roman" w:hAnsi="Times New Roman"/>
                <w:sz w:val="20"/>
                <w:szCs w:val="20"/>
              </w:rPr>
              <w:t>хорошо</w:t>
            </w:r>
          </w:p>
        </w:tc>
      </w:tr>
      <w:tr w:rsidR="00A3456E" w:rsidRPr="00522558" w:rsidTr="0008011E">
        <w:trPr>
          <w:trHeight w:val="20"/>
          <w:jc w:val="center"/>
        </w:trPr>
        <w:tc>
          <w:tcPr>
            <w:tcW w:w="2700" w:type="dxa"/>
            <w:shd w:val="clear" w:color="auto" w:fill="auto"/>
            <w:noWrap/>
            <w:vAlign w:val="center"/>
          </w:tcPr>
          <w:p w:rsidR="00A3456E" w:rsidRPr="00522558" w:rsidRDefault="0084215D" w:rsidP="00161581">
            <w:pPr>
              <w:spacing w:after="0" w:line="240" w:lineRule="auto"/>
              <w:jc w:val="center"/>
              <w:rPr>
                <w:rFonts w:ascii="Times New Roman" w:hAnsi="Times New Roman"/>
                <w:sz w:val="20"/>
                <w:szCs w:val="20"/>
              </w:rPr>
            </w:pPr>
            <w:r w:rsidRPr="00522558">
              <w:rPr>
                <w:rFonts w:ascii="Times New Roman" w:hAnsi="Times New Roman"/>
                <w:sz w:val="20"/>
                <w:szCs w:val="20"/>
              </w:rPr>
              <w:t>60 ÷ 74</w:t>
            </w:r>
          </w:p>
        </w:tc>
        <w:tc>
          <w:tcPr>
            <w:tcW w:w="2318" w:type="dxa"/>
            <w:vAlign w:val="center"/>
          </w:tcPr>
          <w:p w:rsidR="00A3456E" w:rsidRPr="00522558" w:rsidRDefault="00A3456E" w:rsidP="00161581">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2973" w:type="dxa"/>
          </w:tcPr>
          <w:p w:rsidR="00A3456E" w:rsidRPr="00522558" w:rsidRDefault="00A3456E" w:rsidP="00161581">
            <w:pPr>
              <w:spacing w:after="0" w:line="240" w:lineRule="auto"/>
              <w:jc w:val="center"/>
              <w:rPr>
                <w:rFonts w:ascii="Times New Roman" w:hAnsi="Times New Roman"/>
                <w:sz w:val="20"/>
                <w:szCs w:val="20"/>
              </w:rPr>
            </w:pPr>
            <w:r w:rsidRPr="00522558">
              <w:rPr>
                <w:rFonts w:ascii="Times New Roman" w:hAnsi="Times New Roman"/>
                <w:sz w:val="20"/>
                <w:szCs w:val="20"/>
              </w:rPr>
              <w:t>удовлетворительно</w:t>
            </w:r>
          </w:p>
        </w:tc>
      </w:tr>
      <w:tr w:rsidR="00A3456E" w:rsidRPr="00522558" w:rsidTr="0008011E">
        <w:trPr>
          <w:trHeight w:val="20"/>
          <w:jc w:val="center"/>
        </w:trPr>
        <w:tc>
          <w:tcPr>
            <w:tcW w:w="2700" w:type="dxa"/>
            <w:shd w:val="clear" w:color="auto" w:fill="auto"/>
            <w:noWrap/>
            <w:vAlign w:val="center"/>
          </w:tcPr>
          <w:p w:rsidR="00A3456E" w:rsidRPr="00522558" w:rsidRDefault="0084215D" w:rsidP="00161581">
            <w:pPr>
              <w:spacing w:after="0" w:line="240" w:lineRule="auto"/>
              <w:jc w:val="center"/>
              <w:rPr>
                <w:rFonts w:ascii="Times New Roman" w:hAnsi="Times New Roman"/>
                <w:sz w:val="20"/>
                <w:szCs w:val="20"/>
              </w:rPr>
            </w:pPr>
            <w:r w:rsidRPr="00522558">
              <w:rPr>
                <w:rFonts w:ascii="Times New Roman" w:hAnsi="Times New Roman"/>
                <w:sz w:val="20"/>
                <w:szCs w:val="20"/>
              </w:rPr>
              <w:t>менее 6</w:t>
            </w:r>
            <w:r w:rsidR="00A3456E" w:rsidRPr="00522558">
              <w:rPr>
                <w:rFonts w:ascii="Times New Roman" w:hAnsi="Times New Roman"/>
                <w:sz w:val="20"/>
                <w:szCs w:val="20"/>
              </w:rPr>
              <w:t>0</w:t>
            </w:r>
          </w:p>
        </w:tc>
        <w:tc>
          <w:tcPr>
            <w:tcW w:w="2318" w:type="dxa"/>
            <w:vAlign w:val="center"/>
          </w:tcPr>
          <w:p w:rsidR="00A3456E" w:rsidRPr="00522558" w:rsidRDefault="00A3456E" w:rsidP="00161581">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2973" w:type="dxa"/>
          </w:tcPr>
          <w:p w:rsidR="00A3456E" w:rsidRPr="00522558" w:rsidRDefault="00A3456E" w:rsidP="00161581">
            <w:pPr>
              <w:spacing w:after="0" w:line="240" w:lineRule="auto"/>
              <w:jc w:val="center"/>
              <w:rPr>
                <w:rFonts w:ascii="Times New Roman" w:hAnsi="Times New Roman"/>
                <w:sz w:val="20"/>
                <w:szCs w:val="20"/>
              </w:rPr>
            </w:pPr>
            <w:r w:rsidRPr="00522558">
              <w:rPr>
                <w:rFonts w:ascii="Times New Roman" w:hAnsi="Times New Roman"/>
                <w:sz w:val="20"/>
                <w:szCs w:val="20"/>
              </w:rPr>
              <w:t>неудовлетворительно</w:t>
            </w:r>
          </w:p>
        </w:tc>
      </w:tr>
    </w:tbl>
    <w:p w:rsidR="00A3456E" w:rsidRPr="00FE3E41" w:rsidRDefault="00A3456E" w:rsidP="00A3456E">
      <w:pPr>
        <w:ind w:firstLine="709"/>
        <w:jc w:val="both"/>
        <w:rPr>
          <w:rFonts w:ascii="Times New Roman" w:hAnsi="Times New Roman"/>
        </w:rPr>
      </w:pPr>
      <w:r w:rsidRPr="00FE3E41">
        <w:rPr>
          <w:rFonts w:ascii="Times New Roman" w:hAnsi="Times New Roman"/>
          <w:b/>
        </w:rPr>
        <w:t>Промежуточная аттестация</w:t>
      </w:r>
      <w:r w:rsidRPr="00FE3E41">
        <w:rPr>
          <w:rFonts w:ascii="Times New Roman" w:hAnsi="Times New Roman"/>
        </w:rPr>
        <w:t xml:space="preserve"> осуществляется в форме</w:t>
      </w:r>
      <w:r w:rsidR="00FC582E" w:rsidRPr="00FE3E41">
        <w:rPr>
          <w:rFonts w:ascii="Times New Roman" w:hAnsi="Times New Roman"/>
        </w:rPr>
        <w:t xml:space="preserve"> </w:t>
      </w:r>
      <w:r w:rsidRPr="00FE3E41">
        <w:rPr>
          <w:rFonts w:ascii="Times New Roman" w:hAnsi="Times New Roman"/>
        </w:rPr>
        <w:t xml:space="preserve">экзамена в </w:t>
      </w:r>
      <w:r w:rsidR="0081419B" w:rsidRPr="00FE3E41">
        <w:rPr>
          <w:rFonts w:ascii="Times New Roman" w:hAnsi="Times New Roman"/>
        </w:rPr>
        <w:t xml:space="preserve">5 семестре </w:t>
      </w:r>
      <w:r w:rsidRPr="00FE3E41">
        <w:rPr>
          <w:rFonts w:ascii="Times New Roman" w:hAnsi="Times New Roman"/>
        </w:rPr>
        <w:t xml:space="preserve">на </w:t>
      </w:r>
      <w:r w:rsidR="0081419B" w:rsidRPr="00FE3E41">
        <w:rPr>
          <w:rFonts w:ascii="Times New Roman" w:hAnsi="Times New Roman"/>
        </w:rPr>
        <w:t xml:space="preserve">третьем </w:t>
      </w:r>
      <w:r w:rsidRPr="00FE3E41">
        <w:rPr>
          <w:rFonts w:ascii="Times New Roman" w:hAnsi="Times New Roman"/>
        </w:rPr>
        <w:t>курсе,  и используются пятибалльные  шкалы отметки.</w:t>
      </w:r>
    </w:p>
    <w:p w:rsidR="004601D7" w:rsidRPr="00FE3E41" w:rsidRDefault="004601D7"/>
    <w:p w:rsidR="00522558" w:rsidRDefault="00522558" w:rsidP="00031F77">
      <w:pPr>
        <w:keepNext/>
        <w:keepLines/>
        <w:suppressLineNumbers/>
        <w:suppressAutoHyphens/>
        <w:spacing w:after="0" w:line="240" w:lineRule="auto"/>
        <w:jc w:val="center"/>
        <w:rPr>
          <w:rFonts w:ascii="Times New Roman" w:hAnsi="Times New Roman"/>
          <w:sz w:val="24"/>
          <w:szCs w:val="24"/>
        </w:rPr>
      </w:pPr>
      <w:r>
        <w:rPr>
          <w:rFonts w:ascii="Times New Roman" w:hAnsi="Times New Roman"/>
          <w:sz w:val="24"/>
          <w:szCs w:val="24"/>
        </w:rPr>
        <w:br w:type="page"/>
      </w:r>
    </w:p>
    <w:p w:rsidR="004601D7" w:rsidRPr="00522558" w:rsidRDefault="004601D7" w:rsidP="00031F77">
      <w:pPr>
        <w:keepNext/>
        <w:keepLines/>
        <w:suppressLineNumbers/>
        <w:suppressAutoHyphens/>
        <w:spacing w:after="0" w:line="240" w:lineRule="auto"/>
        <w:jc w:val="center"/>
        <w:rPr>
          <w:rFonts w:ascii="Times New Roman" w:hAnsi="Times New Roman"/>
          <w:sz w:val="28"/>
          <w:szCs w:val="28"/>
        </w:rPr>
      </w:pPr>
      <w:r w:rsidRPr="00522558">
        <w:rPr>
          <w:rFonts w:ascii="Times New Roman" w:hAnsi="Times New Roman"/>
          <w:sz w:val="28"/>
          <w:szCs w:val="28"/>
        </w:rPr>
        <w:lastRenderedPageBreak/>
        <w:t>Бюджетное учреждение профессионального образования</w:t>
      </w:r>
    </w:p>
    <w:p w:rsidR="004601D7" w:rsidRPr="00522558" w:rsidRDefault="004601D7" w:rsidP="00031F77">
      <w:pPr>
        <w:keepNext/>
        <w:keepLines/>
        <w:suppressLineNumbers/>
        <w:suppressAutoHyphens/>
        <w:spacing w:after="0" w:line="240" w:lineRule="auto"/>
        <w:jc w:val="center"/>
        <w:rPr>
          <w:rFonts w:ascii="Times New Roman" w:hAnsi="Times New Roman"/>
          <w:sz w:val="28"/>
          <w:szCs w:val="28"/>
        </w:rPr>
      </w:pPr>
      <w:r w:rsidRPr="00522558">
        <w:rPr>
          <w:rFonts w:ascii="Times New Roman" w:hAnsi="Times New Roman"/>
          <w:sz w:val="28"/>
          <w:szCs w:val="28"/>
        </w:rPr>
        <w:t>Ханты-Мансийского автономного округа – Югры</w:t>
      </w:r>
    </w:p>
    <w:p w:rsidR="004601D7" w:rsidRPr="00522558" w:rsidRDefault="004601D7" w:rsidP="00031F77">
      <w:pPr>
        <w:keepNext/>
        <w:keepLines/>
        <w:suppressLineNumbers/>
        <w:suppressAutoHyphens/>
        <w:spacing w:after="0" w:line="240" w:lineRule="auto"/>
        <w:jc w:val="center"/>
        <w:rPr>
          <w:rFonts w:ascii="Times New Roman" w:hAnsi="Times New Roman"/>
          <w:sz w:val="28"/>
          <w:szCs w:val="28"/>
        </w:rPr>
      </w:pPr>
      <w:r w:rsidRPr="00522558">
        <w:rPr>
          <w:rFonts w:ascii="Times New Roman" w:hAnsi="Times New Roman"/>
          <w:sz w:val="28"/>
          <w:szCs w:val="28"/>
        </w:rPr>
        <w:t>«Белоярский политехнический колледж»</w:t>
      </w:r>
    </w:p>
    <w:p w:rsidR="004601D7" w:rsidRPr="00522558" w:rsidRDefault="004601D7" w:rsidP="004601D7">
      <w:pPr>
        <w:keepNext/>
        <w:keepLines/>
        <w:suppressLineNumbers/>
        <w:suppressAutoHyphens/>
        <w:jc w:val="center"/>
        <w:rPr>
          <w:rFonts w:ascii="Times New Roman" w:hAnsi="Times New Roman"/>
          <w:i/>
          <w:sz w:val="28"/>
          <w:szCs w:val="28"/>
          <w:vertAlign w:val="superscript"/>
        </w:rPr>
      </w:pPr>
    </w:p>
    <w:p w:rsidR="004601D7" w:rsidRPr="00DE3E8E" w:rsidRDefault="004601D7" w:rsidP="004601D7">
      <w:pPr>
        <w:keepNext/>
        <w:keepLines/>
        <w:suppressLineNumbers/>
        <w:suppressAutoHyphens/>
        <w:jc w:val="center"/>
        <w:rPr>
          <w:rFonts w:ascii="Times New Roman" w:hAnsi="Times New Roman"/>
          <w:i/>
          <w:sz w:val="20"/>
          <w:szCs w:val="20"/>
          <w:vertAlign w:val="superscript"/>
        </w:rPr>
      </w:pPr>
    </w:p>
    <w:tbl>
      <w:tblPr>
        <w:tblW w:w="9571" w:type="dxa"/>
        <w:tblLook w:val="04A0"/>
      </w:tblPr>
      <w:tblGrid>
        <w:gridCol w:w="4785"/>
        <w:gridCol w:w="4786"/>
      </w:tblGrid>
      <w:tr w:rsidR="00522558" w:rsidRPr="00522558" w:rsidTr="00712E61">
        <w:tc>
          <w:tcPr>
            <w:tcW w:w="4785" w:type="dxa"/>
          </w:tcPr>
          <w:p w:rsidR="00522558" w:rsidRPr="00522558" w:rsidRDefault="00522558" w:rsidP="0052255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522558">
              <w:rPr>
                <w:rFonts w:ascii="Times New Roman" w:hAnsi="Times New Roman"/>
                <w:sz w:val="24"/>
                <w:szCs w:val="24"/>
              </w:rPr>
              <w:t>Рассмотрено на заседании МО</w:t>
            </w:r>
          </w:p>
          <w:p w:rsidR="00522558" w:rsidRPr="00522558" w:rsidRDefault="00522558" w:rsidP="0052255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522558">
              <w:rPr>
                <w:rFonts w:ascii="Times New Roman" w:hAnsi="Times New Roman"/>
                <w:sz w:val="24"/>
                <w:szCs w:val="24"/>
              </w:rPr>
              <w:t>Протокол № 2 от «10» марта 2016 г.</w:t>
            </w:r>
          </w:p>
          <w:p w:rsidR="00522558" w:rsidRPr="00522558" w:rsidRDefault="00522558" w:rsidP="00522558">
            <w:pPr>
              <w:spacing w:after="0" w:line="240" w:lineRule="auto"/>
              <w:rPr>
                <w:rFonts w:ascii="Times New Roman" w:hAnsi="Times New Roman"/>
                <w:sz w:val="24"/>
                <w:szCs w:val="24"/>
              </w:rPr>
            </w:pPr>
          </w:p>
          <w:p w:rsidR="00522558" w:rsidRPr="00522558" w:rsidRDefault="00522558" w:rsidP="00522558">
            <w:pPr>
              <w:spacing w:after="0" w:line="240" w:lineRule="auto"/>
              <w:rPr>
                <w:rFonts w:ascii="Times New Roman" w:hAnsi="Times New Roman"/>
                <w:sz w:val="24"/>
                <w:szCs w:val="24"/>
              </w:rPr>
            </w:pPr>
            <w:r w:rsidRPr="00522558">
              <w:rPr>
                <w:rFonts w:ascii="Times New Roman" w:hAnsi="Times New Roman"/>
                <w:sz w:val="24"/>
                <w:szCs w:val="24"/>
              </w:rPr>
              <w:t xml:space="preserve">Руководитель МО Савосько Т.Н.  </w:t>
            </w:r>
          </w:p>
        </w:tc>
        <w:tc>
          <w:tcPr>
            <w:tcW w:w="4786" w:type="dxa"/>
          </w:tcPr>
          <w:p w:rsidR="00522558" w:rsidRPr="00522558" w:rsidRDefault="00522558" w:rsidP="00522558">
            <w:pPr>
              <w:keepNext/>
              <w:keepLines/>
              <w:autoSpaceDE w:val="0"/>
              <w:adjustRightInd w:val="0"/>
              <w:spacing w:after="0" w:line="240" w:lineRule="auto"/>
              <w:jc w:val="right"/>
              <w:rPr>
                <w:rFonts w:ascii="Times New Roman" w:hAnsi="Times New Roman"/>
                <w:sz w:val="24"/>
                <w:szCs w:val="24"/>
              </w:rPr>
            </w:pPr>
            <w:r w:rsidRPr="00522558">
              <w:rPr>
                <w:rFonts w:ascii="Times New Roman" w:hAnsi="Times New Roman"/>
                <w:sz w:val="24"/>
                <w:szCs w:val="24"/>
              </w:rPr>
              <w:t>Утверждено:</w:t>
            </w:r>
          </w:p>
          <w:p w:rsidR="00522558" w:rsidRPr="00522558" w:rsidRDefault="00522558" w:rsidP="00522558">
            <w:pPr>
              <w:keepNext/>
              <w:keepLines/>
              <w:autoSpaceDE w:val="0"/>
              <w:adjustRightInd w:val="0"/>
              <w:spacing w:after="0" w:line="240" w:lineRule="auto"/>
              <w:jc w:val="right"/>
              <w:rPr>
                <w:rFonts w:ascii="Times New Roman" w:hAnsi="Times New Roman"/>
                <w:sz w:val="24"/>
                <w:szCs w:val="24"/>
              </w:rPr>
            </w:pPr>
            <w:r w:rsidRPr="00522558">
              <w:rPr>
                <w:rFonts w:ascii="Times New Roman" w:hAnsi="Times New Roman"/>
                <w:sz w:val="24"/>
                <w:szCs w:val="24"/>
              </w:rPr>
              <w:t>Приказ  от 25.04.2016 № 82</w:t>
            </w:r>
          </w:p>
          <w:p w:rsidR="00522558" w:rsidRPr="00522558" w:rsidRDefault="00522558" w:rsidP="00522558">
            <w:pPr>
              <w:keepNext/>
              <w:keepLines/>
              <w:autoSpaceDE w:val="0"/>
              <w:adjustRightInd w:val="0"/>
              <w:spacing w:after="0" w:line="240" w:lineRule="auto"/>
              <w:jc w:val="right"/>
              <w:rPr>
                <w:rFonts w:ascii="Times New Roman" w:hAnsi="Times New Roman"/>
                <w:sz w:val="24"/>
                <w:szCs w:val="24"/>
              </w:rPr>
            </w:pPr>
            <w:r w:rsidRPr="00522558">
              <w:rPr>
                <w:rFonts w:ascii="Times New Roman" w:hAnsi="Times New Roman"/>
                <w:sz w:val="24"/>
                <w:szCs w:val="24"/>
              </w:rPr>
              <w:t xml:space="preserve">    (в ред. от 24.04.2017 г. №89)</w:t>
            </w:r>
          </w:p>
          <w:p w:rsidR="00522558" w:rsidRPr="00522558" w:rsidRDefault="00522558" w:rsidP="00522558">
            <w:pPr>
              <w:keepNext/>
              <w:keepLines/>
              <w:autoSpaceDE w:val="0"/>
              <w:adjustRightInd w:val="0"/>
              <w:spacing w:after="0" w:line="240" w:lineRule="auto"/>
              <w:jc w:val="right"/>
              <w:rPr>
                <w:rFonts w:ascii="Times New Roman" w:hAnsi="Times New Roman"/>
                <w:sz w:val="24"/>
                <w:szCs w:val="24"/>
                <w:vertAlign w:val="superscript"/>
              </w:rPr>
            </w:pPr>
            <w:r w:rsidRPr="00522558">
              <w:rPr>
                <w:rFonts w:ascii="Times New Roman" w:hAnsi="Times New Roman"/>
                <w:sz w:val="24"/>
                <w:szCs w:val="24"/>
                <w:vertAlign w:val="superscript"/>
              </w:rPr>
              <w:t>.</w:t>
            </w:r>
          </w:p>
        </w:tc>
      </w:tr>
      <w:tr w:rsidR="00522558" w:rsidRPr="00522558" w:rsidTr="00712E61">
        <w:trPr>
          <w:trHeight w:val="54"/>
        </w:trPr>
        <w:tc>
          <w:tcPr>
            <w:tcW w:w="4785" w:type="dxa"/>
          </w:tcPr>
          <w:p w:rsidR="00522558" w:rsidRPr="00522558" w:rsidRDefault="00522558" w:rsidP="0052255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tc>
        <w:tc>
          <w:tcPr>
            <w:tcW w:w="4786" w:type="dxa"/>
          </w:tcPr>
          <w:p w:rsidR="00522558" w:rsidRPr="00522558" w:rsidRDefault="00522558" w:rsidP="00522558">
            <w:pPr>
              <w:keepNext/>
              <w:keepLines/>
              <w:widowControl w:val="0"/>
              <w:suppressAutoHyphens/>
              <w:autoSpaceDE w:val="0"/>
              <w:autoSpaceDN w:val="0"/>
              <w:adjustRightInd w:val="0"/>
              <w:spacing w:after="0" w:line="240" w:lineRule="auto"/>
              <w:rPr>
                <w:rFonts w:ascii="Times New Roman" w:hAnsi="Times New Roman"/>
                <w:sz w:val="24"/>
                <w:szCs w:val="24"/>
              </w:rPr>
            </w:pPr>
          </w:p>
        </w:tc>
      </w:tr>
    </w:tbl>
    <w:p w:rsidR="004601D7" w:rsidRPr="00DE3E8E" w:rsidRDefault="004601D7" w:rsidP="004601D7">
      <w:pPr>
        <w:keepNext/>
        <w:keepLines/>
        <w:suppressLineNumbers/>
        <w:suppressAutoHyphens/>
        <w:jc w:val="both"/>
        <w:rPr>
          <w:rFonts w:ascii="Times New Roman" w:hAnsi="Times New Roman"/>
          <w:b/>
          <w:sz w:val="28"/>
          <w:szCs w:val="28"/>
        </w:rPr>
      </w:pPr>
    </w:p>
    <w:p w:rsidR="004601D7" w:rsidRPr="00DE3E8E" w:rsidRDefault="004601D7" w:rsidP="004601D7">
      <w:pPr>
        <w:keepNext/>
        <w:keepLines/>
        <w:suppressLineNumbers/>
        <w:suppressAutoHyphens/>
        <w:spacing w:line="360" w:lineRule="auto"/>
        <w:jc w:val="both"/>
        <w:rPr>
          <w:rFonts w:ascii="Times New Roman" w:hAnsi="Times New Roman"/>
          <w:b/>
          <w:sz w:val="28"/>
          <w:szCs w:val="28"/>
        </w:rPr>
      </w:pPr>
    </w:p>
    <w:p w:rsidR="004601D7" w:rsidRPr="00031F77" w:rsidRDefault="004601D7" w:rsidP="004601D7">
      <w:pPr>
        <w:keepNext/>
        <w:keepLines/>
        <w:suppressLineNumbers/>
        <w:suppressAutoHyphens/>
        <w:spacing w:line="360" w:lineRule="auto"/>
        <w:jc w:val="center"/>
        <w:rPr>
          <w:rFonts w:ascii="Times New Roman" w:hAnsi="Times New Roman"/>
          <w:b/>
          <w:sz w:val="24"/>
          <w:szCs w:val="24"/>
        </w:rPr>
      </w:pPr>
    </w:p>
    <w:p w:rsidR="004601D7" w:rsidRPr="00522558" w:rsidRDefault="00522558" w:rsidP="00522558">
      <w:pPr>
        <w:keepNext/>
        <w:keepLines/>
        <w:suppressLineNumbers/>
        <w:suppressAutoHyphens/>
        <w:spacing w:after="0" w:line="240" w:lineRule="auto"/>
        <w:jc w:val="center"/>
        <w:rPr>
          <w:rFonts w:ascii="Times New Roman" w:hAnsi="Times New Roman"/>
          <w:sz w:val="24"/>
          <w:szCs w:val="24"/>
        </w:rPr>
      </w:pPr>
      <w:r w:rsidRPr="00522558">
        <w:rPr>
          <w:rFonts w:ascii="Times New Roman" w:hAnsi="Times New Roman"/>
          <w:sz w:val="24"/>
          <w:szCs w:val="24"/>
        </w:rPr>
        <w:t>КОМПЛЕКТ</w:t>
      </w:r>
    </w:p>
    <w:p w:rsidR="004601D7" w:rsidRDefault="00522558" w:rsidP="00522558">
      <w:pPr>
        <w:keepNext/>
        <w:keepLines/>
        <w:suppressLineNumbers/>
        <w:suppressAutoHyphens/>
        <w:spacing w:after="0" w:line="240" w:lineRule="auto"/>
        <w:jc w:val="center"/>
        <w:rPr>
          <w:rFonts w:ascii="Times New Roman" w:hAnsi="Times New Roman"/>
          <w:sz w:val="24"/>
          <w:szCs w:val="24"/>
        </w:rPr>
      </w:pPr>
      <w:r w:rsidRPr="00522558">
        <w:rPr>
          <w:rFonts w:ascii="Times New Roman" w:hAnsi="Times New Roman"/>
          <w:sz w:val="24"/>
          <w:szCs w:val="24"/>
        </w:rPr>
        <w:t>ОЦЕНОЧНЫХ СРЕДСТВ ПРОФЕССИОНАЛЬНОГО МОДУЛЯ</w:t>
      </w:r>
    </w:p>
    <w:p w:rsidR="00522558" w:rsidRPr="00522558" w:rsidRDefault="00522558" w:rsidP="00522558">
      <w:pPr>
        <w:keepNext/>
        <w:keepLines/>
        <w:suppressLineNumbers/>
        <w:suppressAutoHyphens/>
        <w:spacing w:after="0" w:line="240" w:lineRule="auto"/>
        <w:jc w:val="center"/>
        <w:rPr>
          <w:rFonts w:ascii="Times New Roman" w:hAnsi="Times New Roman"/>
          <w:sz w:val="24"/>
          <w:szCs w:val="24"/>
        </w:rPr>
      </w:pPr>
    </w:p>
    <w:p w:rsidR="004601D7" w:rsidRDefault="004601D7" w:rsidP="00522558">
      <w:pPr>
        <w:pStyle w:val="a9"/>
        <w:rPr>
          <w:b/>
          <w:bCs/>
          <w:szCs w:val="28"/>
        </w:rPr>
      </w:pPr>
      <w:r w:rsidRPr="00522558">
        <w:rPr>
          <w:b/>
          <w:bCs/>
          <w:szCs w:val="28"/>
        </w:rPr>
        <w:t>ПМ</w:t>
      </w:r>
      <w:r w:rsidR="00522558" w:rsidRPr="00522558">
        <w:rPr>
          <w:b/>
          <w:bCs/>
          <w:szCs w:val="28"/>
        </w:rPr>
        <w:t>.</w:t>
      </w:r>
      <w:r w:rsidRPr="00522558">
        <w:rPr>
          <w:b/>
          <w:bCs/>
          <w:szCs w:val="28"/>
        </w:rPr>
        <w:t xml:space="preserve"> 02 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522558" w:rsidRPr="00522558" w:rsidRDefault="00522558" w:rsidP="00522558">
      <w:pPr>
        <w:pStyle w:val="a9"/>
        <w:rPr>
          <w:b/>
          <w:bCs/>
          <w:szCs w:val="28"/>
        </w:rPr>
      </w:pPr>
    </w:p>
    <w:p w:rsidR="0091326F" w:rsidRPr="00522558" w:rsidRDefault="00522558" w:rsidP="00522558">
      <w:pPr>
        <w:keepNext/>
        <w:keepLines/>
        <w:suppressLineNumbers/>
        <w:suppressAutoHyphens/>
        <w:spacing w:after="0" w:line="240" w:lineRule="auto"/>
        <w:jc w:val="center"/>
        <w:rPr>
          <w:rFonts w:ascii="Times New Roman" w:hAnsi="Times New Roman"/>
          <w:sz w:val="24"/>
          <w:szCs w:val="24"/>
        </w:rPr>
      </w:pPr>
      <w:r>
        <w:rPr>
          <w:rFonts w:ascii="Times New Roman" w:hAnsi="Times New Roman"/>
          <w:sz w:val="24"/>
          <w:szCs w:val="24"/>
        </w:rPr>
        <w:t xml:space="preserve"> </w:t>
      </w:r>
      <w:r w:rsidR="0091326F" w:rsidRPr="00031F77">
        <w:rPr>
          <w:rFonts w:ascii="Times New Roman" w:hAnsi="Times New Roman"/>
          <w:sz w:val="24"/>
          <w:szCs w:val="24"/>
        </w:rPr>
        <w:t xml:space="preserve"> </w:t>
      </w:r>
      <w:r w:rsidRPr="00522558">
        <w:rPr>
          <w:rFonts w:ascii="Times New Roman" w:hAnsi="Times New Roman"/>
          <w:sz w:val="24"/>
          <w:szCs w:val="24"/>
        </w:rPr>
        <w:t xml:space="preserve">СПЕЦИАЛЬНОСТИ </w:t>
      </w:r>
    </w:p>
    <w:p w:rsidR="0091326F" w:rsidRPr="00522558" w:rsidRDefault="00522558" w:rsidP="00522558">
      <w:pPr>
        <w:keepNext/>
        <w:keepLines/>
        <w:suppressLineNumbers/>
        <w:suppressAutoHyphens/>
        <w:spacing w:after="0" w:line="240" w:lineRule="auto"/>
        <w:jc w:val="center"/>
        <w:rPr>
          <w:rFonts w:ascii="Times New Roman" w:hAnsi="Times New Roman"/>
          <w:sz w:val="24"/>
          <w:szCs w:val="24"/>
        </w:rPr>
      </w:pPr>
      <w:r w:rsidRPr="00522558">
        <w:rPr>
          <w:rFonts w:ascii="Times New Roman" w:hAnsi="Times New Roman"/>
          <w:sz w:val="24"/>
          <w:szCs w:val="24"/>
        </w:rPr>
        <w:t>38.02.01 ЭКОНОМИКА И БУХГАЛТЕРСКИЙ УЧЕТ (ПО ОТРАСЛЯМ)</w:t>
      </w:r>
    </w:p>
    <w:p w:rsidR="0091326F" w:rsidRPr="00031F77" w:rsidRDefault="0091326F" w:rsidP="0091326F">
      <w:pPr>
        <w:keepNext/>
        <w:keepLines/>
        <w:suppressLineNumbers/>
        <w:suppressAutoHyphens/>
        <w:spacing w:line="360" w:lineRule="auto"/>
        <w:jc w:val="both"/>
        <w:rPr>
          <w:rFonts w:ascii="Times New Roman" w:hAnsi="Times New Roman"/>
          <w:b/>
          <w:sz w:val="24"/>
          <w:szCs w:val="24"/>
        </w:rPr>
      </w:pPr>
    </w:p>
    <w:p w:rsidR="004601D7" w:rsidRDefault="004601D7" w:rsidP="004601D7">
      <w:pPr>
        <w:pStyle w:val="a9"/>
        <w:spacing w:line="360" w:lineRule="auto"/>
        <w:rPr>
          <w:szCs w:val="28"/>
          <w:u w:val="single"/>
        </w:rPr>
      </w:pPr>
    </w:p>
    <w:p w:rsidR="004601D7" w:rsidRDefault="004601D7" w:rsidP="004601D7">
      <w:pPr>
        <w:pStyle w:val="a9"/>
        <w:spacing w:line="360" w:lineRule="auto"/>
        <w:rPr>
          <w:szCs w:val="28"/>
          <w:u w:val="single"/>
        </w:rPr>
      </w:pPr>
    </w:p>
    <w:p w:rsidR="004601D7" w:rsidRDefault="004601D7" w:rsidP="004601D7">
      <w:pPr>
        <w:pStyle w:val="a9"/>
        <w:spacing w:line="360" w:lineRule="auto"/>
        <w:rPr>
          <w:szCs w:val="28"/>
          <w:u w:val="single"/>
        </w:rPr>
      </w:pPr>
    </w:p>
    <w:p w:rsidR="004601D7" w:rsidRDefault="004601D7" w:rsidP="004601D7">
      <w:pPr>
        <w:keepNext/>
        <w:keepLines/>
        <w:suppressLineNumbers/>
        <w:suppressAutoHyphens/>
        <w:jc w:val="center"/>
        <w:rPr>
          <w:rFonts w:ascii="Times New Roman" w:hAnsi="Times New Roman"/>
          <w:sz w:val="28"/>
          <w:szCs w:val="28"/>
        </w:rPr>
      </w:pPr>
    </w:p>
    <w:p w:rsidR="00522558" w:rsidRDefault="00522558" w:rsidP="004601D7">
      <w:pPr>
        <w:keepNext/>
        <w:keepLines/>
        <w:suppressLineNumbers/>
        <w:suppressAutoHyphens/>
        <w:jc w:val="center"/>
        <w:rPr>
          <w:rFonts w:ascii="Times New Roman" w:hAnsi="Times New Roman"/>
          <w:sz w:val="28"/>
          <w:szCs w:val="28"/>
        </w:rPr>
      </w:pPr>
    </w:p>
    <w:p w:rsidR="00522558" w:rsidRDefault="00522558" w:rsidP="004601D7">
      <w:pPr>
        <w:keepNext/>
        <w:keepLines/>
        <w:suppressLineNumbers/>
        <w:suppressAutoHyphens/>
        <w:jc w:val="center"/>
        <w:rPr>
          <w:rFonts w:ascii="Times New Roman" w:hAnsi="Times New Roman"/>
          <w:sz w:val="28"/>
          <w:szCs w:val="28"/>
        </w:rPr>
      </w:pPr>
    </w:p>
    <w:p w:rsidR="00522558" w:rsidRDefault="00522558" w:rsidP="004601D7">
      <w:pPr>
        <w:keepNext/>
        <w:keepLines/>
        <w:suppressLineNumbers/>
        <w:suppressAutoHyphens/>
        <w:jc w:val="center"/>
        <w:rPr>
          <w:rFonts w:ascii="Times New Roman" w:hAnsi="Times New Roman"/>
          <w:sz w:val="28"/>
          <w:szCs w:val="28"/>
        </w:rPr>
      </w:pPr>
    </w:p>
    <w:p w:rsidR="004601D7" w:rsidRPr="00031F77" w:rsidRDefault="004601D7" w:rsidP="004601D7">
      <w:pPr>
        <w:keepNext/>
        <w:keepLines/>
        <w:suppressLineNumbers/>
        <w:suppressAutoHyphens/>
        <w:jc w:val="center"/>
        <w:rPr>
          <w:rFonts w:ascii="Times New Roman" w:hAnsi="Times New Roman"/>
          <w:sz w:val="24"/>
          <w:szCs w:val="24"/>
        </w:rPr>
      </w:pPr>
      <w:r w:rsidRPr="00031F77">
        <w:rPr>
          <w:rFonts w:ascii="Times New Roman" w:hAnsi="Times New Roman"/>
          <w:sz w:val="24"/>
          <w:szCs w:val="24"/>
        </w:rPr>
        <w:t>Бе</w:t>
      </w:r>
      <w:r w:rsidR="00BF5FDD" w:rsidRPr="00031F77">
        <w:rPr>
          <w:rFonts w:ascii="Times New Roman" w:hAnsi="Times New Roman"/>
          <w:sz w:val="24"/>
          <w:szCs w:val="24"/>
        </w:rPr>
        <w:t>лоярский</w:t>
      </w:r>
      <w:r w:rsidR="00031F77">
        <w:rPr>
          <w:rFonts w:ascii="Times New Roman" w:hAnsi="Times New Roman"/>
          <w:sz w:val="24"/>
          <w:szCs w:val="24"/>
        </w:rPr>
        <w:t>,</w:t>
      </w:r>
      <w:r w:rsidR="00BF5FDD" w:rsidRPr="00031F77">
        <w:rPr>
          <w:rFonts w:ascii="Times New Roman" w:hAnsi="Times New Roman"/>
          <w:sz w:val="24"/>
          <w:szCs w:val="24"/>
        </w:rPr>
        <w:t xml:space="preserve"> 201</w:t>
      </w:r>
      <w:r w:rsidR="00522558">
        <w:rPr>
          <w:rFonts w:ascii="Times New Roman" w:hAnsi="Times New Roman"/>
          <w:sz w:val="24"/>
          <w:szCs w:val="24"/>
        </w:rPr>
        <w:t>6</w:t>
      </w:r>
    </w:p>
    <w:p w:rsidR="004601D7" w:rsidRPr="00DE3E8E" w:rsidRDefault="004601D7" w:rsidP="004601D7">
      <w:pPr>
        <w:keepNext/>
        <w:keepLines/>
        <w:suppressLineNumbers/>
        <w:suppressAutoHyphens/>
        <w:jc w:val="center"/>
        <w:rPr>
          <w:rFonts w:ascii="Times New Roman" w:hAnsi="Times New Roman"/>
          <w:sz w:val="28"/>
          <w:szCs w:val="28"/>
        </w:rPr>
      </w:pPr>
    </w:p>
    <w:p w:rsidR="004601D7" w:rsidRPr="00DE3E8E" w:rsidRDefault="004601D7" w:rsidP="004601D7">
      <w:pPr>
        <w:pStyle w:val="a8"/>
        <w:spacing w:before="0" w:beforeAutospacing="0" w:after="0" w:afterAutospacing="0"/>
      </w:pPr>
    </w:p>
    <w:p w:rsidR="004601D7" w:rsidRPr="00DE3E8E" w:rsidRDefault="004601D7" w:rsidP="004601D7">
      <w:pPr>
        <w:pStyle w:val="a8"/>
        <w:spacing w:before="0" w:beforeAutospacing="0" w:after="0" w:afterAutospacing="0"/>
      </w:pPr>
    </w:p>
    <w:p w:rsidR="004601D7" w:rsidRPr="00522558" w:rsidRDefault="004601D7" w:rsidP="004601D7">
      <w:pPr>
        <w:keepNext/>
        <w:keepLines/>
        <w:suppressLineNumbers/>
        <w:suppressAutoHyphens/>
        <w:spacing w:line="360" w:lineRule="auto"/>
        <w:jc w:val="center"/>
        <w:rPr>
          <w:rFonts w:ascii="Times New Roman" w:hAnsi="Times New Roman"/>
          <w:b/>
        </w:rPr>
      </w:pPr>
      <w:r w:rsidRPr="00522558">
        <w:rPr>
          <w:rFonts w:ascii="Times New Roman" w:hAnsi="Times New Roman"/>
          <w:b/>
        </w:rPr>
        <w:lastRenderedPageBreak/>
        <w:t>1. Общие положения</w:t>
      </w:r>
    </w:p>
    <w:p w:rsidR="004601D7" w:rsidRPr="00522558" w:rsidRDefault="004601D7" w:rsidP="004601D7">
      <w:pPr>
        <w:keepNext/>
        <w:keepLines/>
        <w:suppressLineNumbers/>
        <w:suppressAutoHyphens/>
        <w:jc w:val="both"/>
        <w:rPr>
          <w:rFonts w:ascii="Times New Roman" w:hAnsi="Times New Roman"/>
          <w:b/>
          <w:u w:val="single"/>
        </w:rPr>
      </w:pPr>
      <w:r w:rsidRPr="00522558">
        <w:rPr>
          <w:rFonts w:ascii="Times New Roman" w:hAnsi="Times New Roman"/>
        </w:rPr>
        <w:t>1.1</w:t>
      </w:r>
      <w:r w:rsidRPr="00522558">
        <w:rPr>
          <w:rFonts w:ascii="Times New Roman" w:hAnsi="Times New Roman"/>
          <w:b/>
        </w:rPr>
        <w:t xml:space="preserve"> </w:t>
      </w:r>
      <w:r w:rsidRPr="00522558">
        <w:rPr>
          <w:rFonts w:ascii="Times New Roman" w:hAnsi="Times New Roman"/>
        </w:rPr>
        <w:t>Комплект оценочных средств (КОС) предназначен для контроля и оценки образовательных достижений обучающихся, освоивших программу профессионального модуля ПМ</w:t>
      </w:r>
      <w:r w:rsidR="00522558" w:rsidRPr="00522558">
        <w:rPr>
          <w:rFonts w:ascii="Times New Roman" w:hAnsi="Times New Roman"/>
        </w:rPr>
        <w:t xml:space="preserve">. </w:t>
      </w:r>
      <w:r w:rsidRPr="00522558">
        <w:rPr>
          <w:rFonts w:ascii="Times New Roman" w:hAnsi="Times New Roman"/>
        </w:rPr>
        <w:t>02 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4601D7" w:rsidRPr="00522558" w:rsidRDefault="004601D7" w:rsidP="004601D7">
      <w:pPr>
        <w:keepNext/>
        <w:keepLines/>
        <w:suppressLineNumbers/>
        <w:suppressAutoHyphens/>
        <w:jc w:val="both"/>
        <w:rPr>
          <w:rFonts w:ascii="Times New Roman" w:hAnsi="Times New Roman"/>
          <w:b/>
        </w:rPr>
      </w:pPr>
      <w:r w:rsidRPr="00522558">
        <w:rPr>
          <w:rFonts w:ascii="Times New Roman" w:hAnsi="Times New Roman"/>
        </w:rPr>
        <w:t>1.2</w:t>
      </w:r>
      <w:r w:rsidRPr="00522558">
        <w:rPr>
          <w:rFonts w:ascii="Times New Roman" w:hAnsi="Times New Roman"/>
          <w:b/>
        </w:rPr>
        <w:t xml:space="preserve"> </w:t>
      </w:r>
      <w:r w:rsidRPr="00522558">
        <w:rPr>
          <w:rFonts w:ascii="Times New Roman" w:hAnsi="Times New Roman"/>
        </w:rPr>
        <w:t>КОС включает контрольные материалы для проведения промежуточной аттестации в форме комплексного экзамена по междисциплинарным курсам МДК 02.01 и МДК 02.02 и квалификационного экзамена по модулю.</w:t>
      </w:r>
    </w:p>
    <w:p w:rsidR="004601D7" w:rsidRPr="00522558" w:rsidRDefault="00031F77" w:rsidP="00522558">
      <w:pPr>
        <w:keepNext/>
        <w:keepLines/>
        <w:suppressLineNumbers/>
        <w:suppressAutoHyphens/>
        <w:spacing w:after="0" w:line="240" w:lineRule="auto"/>
        <w:jc w:val="both"/>
        <w:rPr>
          <w:rFonts w:ascii="Times New Roman" w:hAnsi="Times New Roman"/>
        </w:rPr>
      </w:pPr>
      <w:r w:rsidRPr="00522558">
        <w:rPr>
          <w:rFonts w:ascii="Times New Roman" w:hAnsi="Times New Roman"/>
        </w:rPr>
        <w:t>1.3 КОС разработан</w:t>
      </w:r>
      <w:r w:rsidR="00522558" w:rsidRPr="00522558">
        <w:rPr>
          <w:rFonts w:ascii="Times New Roman" w:hAnsi="Times New Roman"/>
        </w:rPr>
        <w:t xml:space="preserve"> на основании</w:t>
      </w:r>
      <w:r w:rsidR="004601D7" w:rsidRPr="00522558">
        <w:rPr>
          <w:rFonts w:ascii="Times New Roman" w:hAnsi="Times New Roman"/>
        </w:rPr>
        <w:t>:</w:t>
      </w:r>
    </w:p>
    <w:p w:rsidR="004601D7" w:rsidRPr="00522558" w:rsidRDefault="004601D7" w:rsidP="00522558">
      <w:pPr>
        <w:keepNext/>
        <w:keepLines/>
        <w:numPr>
          <w:ilvl w:val="0"/>
          <w:numId w:val="111"/>
        </w:numPr>
        <w:suppressLineNumbers/>
        <w:suppressAutoHyphens/>
        <w:spacing w:after="0" w:line="240" w:lineRule="auto"/>
        <w:ind w:left="709"/>
        <w:jc w:val="both"/>
        <w:rPr>
          <w:rFonts w:ascii="Times New Roman" w:hAnsi="Times New Roman"/>
        </w:rPr>
      </w:pPr>
      <w:r w:rsidRPr="00522558">
        <w:rPr>
          <w:rFonts w:ascii="Times New Roman" w:hAnsi="Times New Roman"/>
        </w:rPr>
        <w:t xml:space="preserve">ФГОС СПО 38.02.01 Экономика и бухгалтерский учет (по отраслям); </w:t>
      </w:r>
    </w:p>
    <w:p w:rsidR="00D42F3C" w:rsidRPr="00522558" w:rsidRDefault="00D42F3C" w:rsidP="00522558">
      <w:pPr>
        <w:keepNext/>
        <w:keepLines/>
        <w:numPr>
          <w:ilvl w:val="0"/>
          <w:numId w:val="111"/>
        </w:numPr>
        <w:suppressLineNumbers/>
        <w:suppressAutoHyphens/>
        <w:spacing w:after="0" w:line="240" w:lineRule="auto"/>
        <w:ind w:left="709"/>
        <w:jc w:val="both"/>
        <w:rPr>
          <w:rFonts w:ascii="Times New Roman" w:hAnsi="Times New Roman"/>
        </w:rPr>
      </w:pPr>
      <w:r w:rsidRPr="00522558">
        <w:rPr>
          <w:rFonts w:ascii="Times New Roman" w:hAnsi="Times New Roman"/>
          <w:color w:val="000000"/>
        </w:rPr>
        <w:t>Профессионального стандарта, утвержденного приказом Министерства труда и социальной защиты РФ от 22.12.2014 №1061н</w:t>
      </w:r>
    </w:p>
    <w:p w:rsidR="004601D7" w:rsidRPr="00522558" w:rsidRDefault="004601D7" w:rsidP="00522558">
      <w:pPr>
        <w:keepNext/>
        <w:keepLines/>
        <w:numPr>
          <w:ilvl w:val="0"/>
          <w:numId w:val="111"/>
        </w:numPr>
        <w:suppressLineNumbers/>
        <w:suppressAutoHyphens/>
        <w:spacing w:after="0" w:line="240" w:lineRule="auto"/>
        <w:ind w:left="709"/>
        <w:jc w:val="both"/>
        <w:rPr>
          <w:rFonts w:ascii="Times New Roman" w:hAnsi="Times New Roman"/>
        </w:rPr>
      </w:pPr>
      <w:r w:rsidRPr="00522558">
        <w:rPr>
          <w:rFonts w:ascii="Times New Roman" w:hAnsi="Times New Roman"/>
        </w:rPr>
        <w:t>основной профессиональной образовательной программы по специальности 38.02.01 Экономика и бухгалтерский учет;</w:t>
      </w:r>
    </w:p>
    <w:p w:rsidR="000C13A1" w:rsidRPr="00522558" w:rsidRDefault="000C13A1" w:rsidP="00522558">
      <w:pPr>
        <w:keepNext/>
        <w:keepLines/>
        <w:numPr>
          <w:ilvl w:val="0"/>
          <w:numId w:val="111"/>
        </w:numPr>
        <w:suppressLineNumbers/>
        <w:suppressAutoHyphens/>
        <w:spacing w:after="0" w:line="240" w:lineRule="auto"/>
        <w:ind w:left="709"/>
        <w:jc w:val="both"/>
        <w:rPr>
          <w:rFonts w:ascii="Times New Roman" w:hAnsi="Times New Roman"/>
          <w:b/>
          <w:u w:val="single"/>
        </w:rPr>
      </w:pPr>
      <w:r w:rsidRPr="00522558">
        <w:rPr>
          <w:rFonts w:ascii="Times New Roman" w:hAnsi="Times New Roman"/>
        </w:rPr>
        <w:t xml:space="preserve"> программы профессионального модуля ПМ  02 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4601D7" w:rsidRPr="00522558" w:rsidRDefault="004601D7" w:rsidP="004601D7">
      <w:pPr>
        <w:spacing w:after="0" w:line="240" w:lineRule="auto"/>
        <w:ind w:firstLine="708"/>
        <w:jc w:val="both"/>
        <w:rPr>
          <w:rFonts w:ascii="Times New Roman" w:hAnsi="Times New Roman"/>
        </w:rPr>
      </w:pPr>
      <w:r w:rsidRPr="00522558">
        <w:rPr>
          <w:rFonts w:ascii="Times New Roman" w:hAnsi="Times New Roman"/>
        </w:rPr>
        <w:t>Результатом освоения профессионального модуля является готовность обучающегося к выполнению вида профессиональной деятельности выполнение работ по профессии контролер-кассир и составляющих его профессиональных компетенций, а также общие компетенции, формирующиеся в процессе освоения ОПОП в целом. Формой аттестации по профессиональному модулю ПМ 2 является экзамен (квалификационный). Итогом экзамена является однозначное решение: «вид профессиональной деятельности освоен / не освоен».</w:t>
      </w:r>
    </w:p>
    <w:p w:rsidR="004017F4" w:rsidRPr="00522558" w:rsidRDefault="007C7496" w:rsidP="004017F4">
      <w:pPr>
        <w:spacing w:after="0" w:line="240" w:lineRule="auto"/>
        <w:jc w:val="both"/>
        <w:rPr>
          <w:rFonts w:ascii="Times New Roman" w:hAnsi="Times New Roman"/>
          <w:b/>
          <w:bCs/>
        </w:rPr>
      </w:pPr>
      <w:r w:rsidRPr="00522558">
        <w:rPr>
          <w:rFonts w:ascii="Times New Roman" w:hAnsi="Times New Roman"/>
          <w:b/>
          <w:bCs/>
        </w:rPr>
        <w:t>2</w:t>
      </w:r>
      <w:r w:rsidR="004601D7" w:rsidRPr="00522558">
        <w:rPr>
          <w:rFonts w:ascii="Times New Roman" w:hAnsi="Times New Roman"/>
          <w:b/>
          <w:bCs/>
        </w:rPr>
        <w:t>. Результаты освоения модуля, подлежащие проверке</w:t>
      </w:r>
    </w:p>
    <w:p w:rsidR="004017F4" w:rsidRPr="00522558" w:rsidRDefault="007C7496" w:rsidP="004017F4">
      <w:pPr>
        <w:spacing w:after="0" w:line="240" w:lineRule="auto"/>
        <w:jc w:val="both"/>
        <w:rPr>
          <w:rFonts w:ascii="Times New Roman" w:hAnsi="Times New Roman"/>
          <w:b/>
          <w:bCs/>
        </w:rPr>
      </w:pPr>
      <w:r w:rsidRPr="00522558">
        <w:rPr>
          <w:rFonts w:ascii="Times New Roman" w:hAnsi="Times New Roman"/>
          <w:b/>
          <w:bCs/>
        </w:rPr>
        <w:t>2</w:t>
      </w:r>
      <w:r w:rsidR="004601D7" w:rsidRPr="00522558">
        <w:rPr>
          <w:rFonts w:ascii="Times New Roman" w:hAnsi="Times New Roman"/>
          <w:b/>
          <w:bCs/>
        </w:rPr>
        <w:t>.1. Профессиональные и общие компетенции</w:t>
      </w:r>
    </w:p>
    <w:p w:rsidR="004601D7" w:rsidRPr="00522558" w:rsidRDefault="004601D7" w:rsidP="004017F4">
      <w:pPr>
        <w:spacing w:after="0" w:line="240" w:lineRule="auto"/>
        <w:ind w:firstLine="708"/>
        <w:jc w:val="both"/>
        <w:rPr>
          <w:rFonts w:ascii="Times New Roman" w:hAnsi="Times New Roman"/>
        </w:rPr>
      </w:pPr>
      <w:r w:rsidRPr="00522558">
        <w:rPr>
          <w:rFonts w:ascii="Times New Roman" w:hAnsi="Times New Roman"/>
        </w:rPr>
        <w:t>В результате контроля и оценки по профессиональному модулю осуществляется комплексная проверка следующих профес</w:t>
      </w:r>
      <w:r w:rsidR="000C13A1" w:rsidRPr="00522558">
        <w:rPr>
          <w:rFonts w:ascii="Times New Roman" w:hAnsi="Times New Roman"/>
        </w:rPr>
        <w:t xml:space="preserve">сиональных и общих компетенций </w:t>
      </w:r>
    </w:p>
    <w:p w:rsidR="004601D7" w:rsidRPr="00031F77" w:rsidRDefault="004601D7" w:rsidP="004601D7">
      <w:pPr>
        <w:spacing w:after="0" w:line="240" w:lineRule="auto"/>
        <w:jc w:val="right"/>
        <w:rPr>
          <w:rFonts w:ascii="Times New Roman" w:hAnsi="Times New Roman"/>
          <w:sz w:val="24"/>
          <w:szCs w:val="24"/>
        </w:rPr>
      </w:pPr>
      <w:r w:rsidRPr="00031F77">
        <w:rPr>
          <w:rFonts w:ascii="Times New Roman" w:hAnsi="Times New Roman"/>
          <w:sz w:val="24"/>
          <w:szCs w:val="24"/>
        </w:rPr>
        <w:t xml:space="preserve">Таблица 1 </w:t>
      </w:r>
    </w:p>
    <w:p w:rsidR="004601D7" w:rsidRPr="00031F77" w:rsidRDefault="004601D7" w:rsidP="004601D7">
      <w:pPr>
        <w:spacing w:after="0" w:line="240" w:lineRule="auto"/>
        <w:jc w:val="right"/>
        <w:rPr>
          <w:rFonts w:ascii="Times New Roman" w:hAnsi="Times New Roman"/>
          <w:sz w:val="24"/>
          <w:szCs w:val="24"/>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3652"/>
        <w:gridCol w:w="5919"/>
      </w:tblGrid>
      <w:tr w:rsidR="004601D7" w:rsidRPr="00522558" w:rsidTr="00522558">
        <w:tc>
          <w:tcPr>
            <w:tcW w:w="1908" w:type="pct"/>
            <w:shd w:val="clear" w:color="auto" w:fill="auto"/>
          </w:tcPr>
          <w:p w:rsidR="004601D7" w:rsidRPr="00522558" w:rsidRDefault="004601D7" w:rsidP="000C13A1">
            <w:pPr>
              <w:pStyle w:val="ae"/>
              <w:widowControl w:val="0"/>
              <w:spacing w:after="0" w:line="240" w:lineRule="auto"/>
              <w:ind w:left="284"/>
              <w:jc w:val="both"/>
              <w:rPr>
                <w:rFonts w:ascii="Times New Roman" w:hAnsi="Times New Roman"/>
                <w:sz w:val="20"/>
                <w:szCs w:val="20"/>
              </w:rPr>
            </w:pPr>
            <w:r w:rsidRPr="00522558">
              <w:rPr>
                <w:rFonts w:ascii="Times New Roman" w:hAnsi="Times New Roman"/>
                <w:sz w:val="20"/>
                <w:szCs w:val="20"/>
              </w:rPr>
              <w:t>Профессиональные компетенции</w:t>
            </w:r>
          </w:p>
        </w:tc>
        <w:tc>
          <w:tcPr>
            <w:tcW w:w="3092" w:type="pct"/>
            <w:vAlign w:val="center"/>
          </w:tcPr>
          <w:p w:rsidR="004601D7" w:rsidRPr="00522558" w:rsidRDefault="004601D7" w:rsidP="000C13A1">
            <w:pPr>
              <w:spacing w:after="0" w:line="240" w:lineRule="auto"/>
              <w:ind w:left="284"/>
              <w:jc w:val="center"/>
              <w:rPr>
                <w:rFonts w:ascii="Times New Roman" w:hAnsi="Times New Roman"/>
                <w:bCs/>
                <w:sz w:val="20"/>
                <w:szCs w:val="20"/>
              </w:rPr>
            </w:pPr>
            <w:r w:rsidRPr="00522558">
              <w:rPr>
                <w:rFonts w:ascii="Times New Roman" w:hAnsi="Times New Roman"/>
                <w:sz w:val="20"/>
                <w:szCs w:val="20"/>
              </w:rPr>
              <w:t>Основные показатели оценки результата</w:t>
            </w:r>
          </w:p>
        </w:tc>
      </w:tr>
      <w:tr w:rsidR="004601D7" w:rsidRPr="00522558" w:rsidTr="00522558">
        <w:tc>
          <w:tcPr>
            <w:tcW w:w="1908" w:type="pct"/>
            <w:shd w:val="clear" w:color="auto" w:fill="auto"/>
          </w:tcPr>
          <w:p w:rsidR="004601D7" w:rsidRPr="00522558" w:rsidRDefault="004601D7" w:rsidP="000C13A1">
            <w:pPr>
              <w:shd w:val="clear" w:color="auto" w:fill="FFFFFF"/>
              <w:spacing w:after="0" w:line="240" w:lineRule="auto"/>
              <w:ind w:left="284"/>
              <w:jc w:val="both"/>
              <w:rPr>
                <w:rFonts w:ascii="Times New Roman" w:hAnsi="Times New Roman"/>
                <w:sz w:val="20"/>
                <w:szCs w:val="20"/>
              </w:rPr>
            </w:pPr>
            <w:r w:rsidRPr="00522558">
              <w:rPr>
                <w:rFonts w:ascii="Times New Roman" w:hAnsi="Times New Roman"/>
                <w:sz w:val="20"/>
                <w:szCs w:val="20"/>
              </w:rPr>
              <w:t>ПК 2.1. Формировать бухгалтерские проводки по учету источников имущества организации на основе рабочего плана счетов бухгалтерского учета.</w:t>
            </w:r>
          </w:p>
        </w:tc>
        <w:tc>
          <w:tcPr>
            <w:tcW w:w="3092" w:type="pct"/>
          </w:tcPr>
          <w:p w:rsidR="004601D7" w:rsidRPr="00522558" w:rsidRDefault="004601D7" w:rsidP="000C13A1">
            <w:pPr>
              <w:pStyle w:val="a3"/>
              <w:numPr>
                <w:ilvl w:val="0"/>
                <w:numId w:val="33"/>
              </w:numPr>
              <w:shd w:val="clear" w:color="auto" w:fill="FFFFFF"/>
              <w:spacing w:after="0" w:line="240" w:lineRule="auto"/>
              <w:ind w:left="284"/>
              <w:jc w:val="both"/>
              <w:rPr>
                <w:rFonts w:ascii="Times New Roman" w:hAnsi="Times New Roman"/>
                <w:sz w:val="20"/>
                <w:szCs w:val="20"/>
              </w:rPr>
            </w:pPr>
            <w:r w:rsidRPr="00522558">
              <w:rPr>
                <w:rFonts w:ascii="Times New Roman" w:hAnsi="Times New Roman"/>
                <w:spacing w:val="-1"/>
                <w:sz w:val="20"/>
                <w:szCs w:val="20"/>
              </w:rPr>
              <w:t xml:space="preserve">Верный расчет заработной платы сотрудников и </w:t>
            </w:r>
            <w:r w:rsidRPr="00522558">
              <w:rPr>
                <w:rFonts w:ascii="Times New Roman" w:hAnsi="Times New Roman"/>
                <w:sz w:val="20"/>
                <w:szCs w:val="20"/>
              </w:rPr>
              <w:t xml:space="preserve">определение суммы удержаний из заработной платы сотрудников; </w:t>
            </w:r>
            <w:r w:rsidRPr="00522558">
              <w:rPr>
                <w:rFonts w:ascii="Times New Roman" w:hAnsi="Times New Roman"/>
                <w:spacing w:val="-2"/>
                <w:sz w:val="20"/>
                <w:szCs w:val="20"/>
              </w:rPr>
              <w:t xml:space="preserve">определение  финансовых   результатов  деятельности </w:t>
            </w:r>
            <w:r w:rsidRPr="00522558">
              <w:rPr>
                <w:rFonts w:ascii="Times New Roman" w:hAnsi="Times New Roman"/>
                <w:spacing w:val="-1"/>
                <w:sz w:val="20"/>
                <w:szCs w:val="20"/>
              </w:rPr>
              <w:t>организации по основным видам деятельности;</w:t>
            </w:r>
          </w:p>
          <w:p w:rsidR="004601D7" w:rsidRPr="00522558" w:rsidRDefault="004601D7" w:rsidP="000C13A1">
            <w:pPr>
              <w:tabs>
                <w:tab w:val="left" w:pos="252"/>
              </w:tabs>
              <w:spacing w:after="0" w:line="240" w:lineRule="auto"/>
              <w:ind w:left="284"/>
              <w:jc w:val="both"/>
              <w:rPr>
                <w:rFonts w:ascii="Times New Roman" w:hAnsi="Times New Roman"/>
                <w:spacing w:val="-1"/>
                <w:sz w:val="20"/>
                <w:szCs w:val="20"/>
              </w:rPr>
            </w:pPr>
            <w:r w:rsidRPr="00522558">
              <w:rPr>
                <w:rFonts w:ascii="Times New Roman" w:hAnsi="Times New Roman"/>
                <w:sz w:val="20"/>
                <w:szCs w:val="20"/>
              </w:rPr>
              <w:t xml:space="preserve">определение   финансовых результатов  деятельности </w:t>
            </w:r>
            <w:r w:rsidRPr="00522558">
              <w:rPr>
                <w:rFonts w:ascii="Times New Roman" w:hAnsi="Times New Roman"/>
                <w:spacing w:val="-1"/>
                <w:sz w:val="20"/>
                <w:szCs w:val="20"/>
              </w:rPr>
              <w:t>организации по прочим видам деятельности.</w:t>
            </w:r>
          </w:p>
          <w:p w:rsidR="004601D7" w:rsidRPr="00522558" w:rsidRDefault="004601D7" w:rsidP="000C13A1">
            <w:pPr>
              <w:tabs>
                <w:tab w:val="left" w:pos="252"/>
              </w:tabs>
              <w:spacing w:after="0" w:line="240" w:lineRule="auto"/>
              <w:ind w:left="284"/>
              <w:jc w:val="both"/>
              <w:rPr>
                <w:rFonts w:ascii="Times New Roman" w:hAnsi="Times New Roman"/>
                <w:bCs/>
                <w:sz w:val="20"/>
                <w:szCs w:val="20"/>
              </w:rPr>
            </w:pPr>
            <w:r w:rsidRPr="00522558">
              <w:rPr>
                <w:rFonts w:ascii="Times New Roman" w:hAnsi="Times New Roman"/>
                <w:spacing w:val="-1"/>
                <w:sz w:val="20"/>
                <w:szCs w:val="20"/>
              </w:rPr>
              <w:t xml:space="preserve"> Проведен учет нераспределенной прибыли, собственного капитала,</w:t>
            </w:r>
            <w:r w:rsidRPr="00522558">
              <w:rPr>
                <w:rFonts w:ascii="Times New Roman" w:hAnsi="Times New Roman"/>
                <w:sz w:val="20"/>
                <w:szCs w:val="20"/>
              </w:rPr>
              <w:t xml:space="preserve"> кредитов и займов. Сформированы правильные бухгалтерские проводки по учету обязательств и собственного капитала</w:t>
            </w:r>
          </w:p>
        </w:tc>
      </w:tr>
      <w:tr w:rsidR="004601D7" w:rsidRPr="00522558" w:rsidTr="00522558">
        <w:tc>
          <w:tcPr>
            <w:tcW w:w="1908" w:type="pct"/>
            <w:shd w:val="clear" w:color="auto" w:fill="auto"/>
          </w:tcPr>
          <w:p w:rsidR="004601D7" w:rsidRPr="00522558" w:rsidRDefault="004601D7" w:rsidP="000C13A1">
            <w:pPr>
              <w:shd w:val="clear" w:color="auto" w:fill="FFFFFF"/>
              <w:spacing w:after="0" w:line="240" w:lineRule="auto"/>
              <w:ind w:left="284"/>
              <w:jc w:val="both"/>
              <w:rPr>
                <w:rFonts w:ascii="Times New Roman" w:hAnsi="Times New Roman"/>
                <w:sz w:val="20"/>
                <w:szCs w:val="20"/>
              </w:rPr>
            </w:pPr>
            <w:r w:rsidRPr="00522558">
              <w:rPr>
                <w:rFonts w:ascii="Times New Roman" w:hAnsi="Times New Roman"/>
                <w:sz w:val="20"/>
                <w:szCs w:val="20"/>
              </w:rPr>
              <w:t>ПК 2.2. Выполнять поручения руководства в составе комиссии по инвентаризации имущества в местах его хранения.</w:t>
            </w:r>
          </w:p>
        </w:tc>
        <w:tc>
          <w:tcPr>
            <w:tcW w:w="3092" w:type="pct"/>
          </w:tcPr>
          <w:p w:rsidR="004601D7" w:rsidRPr="00522558" w:rsidRDefault="004601D7" w:rsidP="000C13A1">
            <w:pPr>
              <w:pStyle w:val="a3"/>
              <w:shd w:val="clear" w:color="auto" w:fill="FFFFFF"/>
              <w:spacing w:after="0" w:line="240" w:lineRule="auto"/>
              <w:ind w:left="284"/>
              <w:jc w:val="both"/>
              <w:rPr>
                <w:rFonts w:ascii="Times New Roman" w:hAnsi="Times New Roman"/>
                <w:bCs/>
                <w:sz w:val="20"/>
                <w:szCs w:val="20"/>
              </w:rPr>
            </w:pPr>
            <w:r w:rsidRPr="00522558">
              <w:rPr>
                <w:rFonts w:ascii="Times New Roman" w:hAnsi="Times New Roman"/>
                <w:spacing w:val="-3"/>
                <w:sz w:val="20"/>
                <w:szCs w:val="20"/>
              </w:rPr>
              <w:t xml:space="preserve">Выполнена работа по инвентаризации основных средств, нематериальных активов, материально-производственных запасов и верно отражены ее результаты в бухгалтерских </w:t>
            </w:r>
            <w:r w:rsidRPr="00522558">
              <w:rPr>
                <w:rFonts w:ascii="Times New Roman" w:hAnsi="Times New Roman"/>
                <w:spacing w:val="-17"/>
                <w:sz w:val="20"/>
                <w:szCs w:val="20"/>
              </w:rPr>
              <w:t>проводках.</w:t>
            </w:r>
          </w:p>
        </w:tc>
      </w:tr>
      <w:tr w:rsidR="004601D7" w:rsidRPr="00522558" w:rsidTr="00522558">
        <w:tc>
          <w:tcPr>
            <w:tcW w:w="1908" w:type="pct"/>
            <w:shd w:val="clear" w:color="auto" w:fill="auto"/>
          </w:tcPr>
          <w:p w:rsidR="004601D7" w:rsidRPr="00522558" w:rsidRDefault="004601D7" w:rsidP="000C13A1">
            <w:pPr>
              <w:shd w:val="clear" w:color="auto" w:fill="FFFFFF"/>
              <w:spacing w:after="0" w:line="240" w:lineRule="auto"/>
              <w:ind w:left="284"/>
              <w:jc w:val="both"/>
              <w:rPr>
                <w:rFonts w:ascii="Times New Roman" w:hAnsi="Times New Roman"/>
                <w:sz w:val="20"/>
                <w:szCs w:val="20"/>
              </w:rPr>
            </w:pPr>
            <w:r w:rsidRPr="00522558">
              <w:rPr>
                <w:rFonts w:ascii="Times New Roman" w:hAnsi="Times New Roman"/>
                <w:sz w:val="20"/>
                <w:szCs w:val="20"/>
              </w:rPr>
              <w:t>ПК 2.3. Проводить подготовку к инвентаризации и проверку действительного соответствия фактических данных инвентаризации данным учета.</w:t>
            </w:r>
          </w:p>
        </w:tc>
        <w:tc>
          <w:tcPr>
            <w:tcW w:w="3092" w:type="pct"/>
          </w:tcPr>
          <w:p w:rsidR="004601D7" w:rsidRPr="00522558" w:rsidRDefault="004601D7" w:rsidP="000C13A1">
            <w:pPr>
              <w:pStyle w:val="a3"/>
              <w:numPr>
                <w:ilvl w:val="0"/>
                <w:numId w:val="33"/>
              </w:numPr>
              <w:shd w:val="clear" w:color="auto" w:fill="FFFFFF"/>
              <w:spacing w:after="0" w:line="240" w:lineRule="auto"/>
              <w:ind w:left="284"/>
              <w:jc w:val="both"/>
              <w:rPr>
                <w:rFonts w:ascii="Times New Roman" w:hAnsi="Times New Roman"/>
                <w:spacing w:val="-1"/>
                <w:sz w:val="20"/>
                <w:szCs w:val="20"/>
              </w:rPr>
            </w:pPr>
            <w:r w:rsidRPr="00522558">
              <w:rPr>
                <w:rFonts w:ascii="Times New Roman" w:hAnsi="Times New Roman"/>
                <w:spacing w:val="-1"/>
                <w:sz w:val="20"/>
                <w:szCs w:val="20"/>
              </w:rPr>
              <w:t xml:space="preserve">- Подготовка и проведение инвентаризации выполнены в соответствии с нормативными документами, </w:t>
            </w:r>
            <w:r w:rsidRPr="00522558">
              <w:rPr>
                <w:rFonts w:ascii="Times New Roman" w:hAnsi="Times New Roman"/>
                <w:spacing w:val="-3"/>
                <w:sz w:val="20"/>
                <w:szCs w:val="20"/>
              </w:rPr>
              <w:t xml:space="preserve">регулирующими порядок проведения инвентаризации </w:t>
            </w:r>
            <w:r w:rsidRPr="00522558">
              <w:rPr>
                <w:rFonts w:ascii="Times New Roman" w:hAnsi="Times New Roman"/>
                <w:sz w:val="20"/>
                <w:szCs w:val="20"/>
              </w:rPr>
              <w:t xml:space="preserve">имущества, использована </w:t>
            </w:r>
            <w:r w:rsidRPr="00522558">
              <w:rPr>
                <w:rFonts w:ascii="Times New Roman" w:hAnsi="Times New Roman"/>
                <w:spacing w:val="-3"/>
                <w:sz w:val="20"/>
                <w:szCs w:val="20"/>
              </w:rPr>
              <w:t xml:space="preserve">специальная терминология при </w:t>
            </w:r>
            <w:r w:rsidRPr="00522558">
              <w:rPr>
                <w:rFonts w:ascii="Times New Roman" w:hAnsi="Times New Roman"/>
                <w:spacing w:val="-1"/>
                <w:sz w:val="20"/>
                <w:szCs w:val="20"/>
              </w:rPr>
              <w:t>проведении инвентаризации имущества.</w:t>
            </w:r>
          </w:p>
          <w:p w:rsidR="004601D7" w:rsidRPr="00522558" w:rsidRDefault="004601D7" w:rsidP="000C13A1">
            <w:pPr>
              <w:pStyle w:val="a3"/>
              <w:numPr>
                <w:ilvl w:val="0"/>
                <w:numId w:val="33"/>
              </w:numPr>
              <w:shd w:val="clear" w:color="auto" w:fill="FFFFFF"/>
              <w:spacing w:after="0" w:line="240" w:lineRule="auto"/>
              <w:ind w:left="284"/>
              <w:jc w:val="both"/>
              <w:rPr>
                <w:rFonts w:ascii="Times New Roman" w:hAnsi="Times New Roman"/>
                <w:spacing w:val="-1"/>
                <w:sz w:val="20"/>
                <w:szCs w:val="20"/>
              </w:rPr>
            </w:pPr>
            <w:r w:rsidRPr="00522558">
              <w:rPr>
                <w:rFonts w:ascii="Times New Roman" w:hAnsi="Times New Roman"/>
                <w:spacing w:val="-1"/>
                <w:sz w:val="20"/>
                <w:szCs w:val="20"/>
              </w:rPr>
              <w:t>Правильно составлены инвентаризационные описи, сличительные ведомости проведен физический подсчет имущества.</w:t>
            </w:r>
          </w:p>
          <w:p w:rsidR="004601D7" w:rsidRPr="00522558" w:rsidRDefault="004601D7" w:rsidP="000C13A1">
            <w:pPr>
              <w:pStyle w:val="a3"/>
              <w:numPr>
                <w:ilvl w:val="0"/>
                <w:numId w:val="33"/>
              </w:numPr>
              <w:shd w:val="clear" w:color="auto" w:fill="FFFFFF"/>
              <w:spacing w:after="0" w:line="240" w:lineRule="auto"/>
              <w:ind w:left="284"/>
              <w:jc w:val="both"/>
              <w:rPr>
                <w:rFonts w:ascii="Times New Roman" w:hAnsi="Times New Roman"/>
                <w:spacing w:val="-1"/>
                <w:sz w:val="20"/>
                <w:szCs w:val="20"/>
              </w:rPr>
            </w:pPr>
            <w:r w:rsidRPr="00522558">
              <w:rPr>
                <w:rFonts w:ascii="Times New Roman" w:hAnsi="Times New Roman"/>
                <w:spacing w:val="-1"/>
                <w:sz w:val="20"/>
                <w:szCs w:val="20"/>
              </w:rPr>
              <w:t>У</w:t>
            </w:r>
            <w:r w:rsidRPr="00522558">
              <w:rPr>
                <w:rFonts w:ascii="Times New Roman" w:hAnsi="Times New Roman"/>
                <w:spacing w:val="-3"/>
                <w:sz w:val="20"/>
                <w:szCs w:val="20"/>
              </w:rPr>
              <w:t xml:space="preserve">становлено соответствие данных о фактическом </w:t>
            </w:r>
            <w:r w:rsidRPr="00522558">
              <w:rPr>
                <w:rFonts w:ascii="Times New Roman" w:hAnsi="Times New Roman"/>
                <w:spacing w:val="-1"/>
                <w:sz w:val="20"/>
                <w:szCs w:val="20"/>
              </w:rPr>
              <w:t>наличии средств данным бухгалтерского учета</w:t>
            </w:r>
          </w:p>
        </w:tc>
      </w:tr>
      <w:tr w:rsidR="004601D7" w:rsidRPr="00522558" w:rsidTr="00522558">
        <w:tc>
          <w:tcPr>
            <w:tcW w:w="1908" w:type="pct"/>
            <w:shd w:val="clear" w:color="auto" w:fill="auto"/>
          </w:tcPr>
          <w:p w:rsidR="004601D7" w:rsidRPr="00522558" w:rsidRDefault="004601D7" w:rsidP="000C13A1">
            <w:pPr>
              <w:shd w:val="clear" w:color="auto" w:fill="FFFFFF"/>
              <w:spacing w:after="0" w:line="240" w:lineRule="auto"/>
              <w:ind w:left="284"/>
              <w:jc w:val="both"/>
              <w:rPr>
                <w:rFonts w:ascii="Times New Roman" w:hAnsi="Times New Roman"/>
                <w:sz w:val="20"/>
                <w:szCs w:val="20"/>
              </w:rPr>
            </w:pPr>
            <w:r w:rsidRPr="00522558">
              <w:rPr>
                <w:rFonts w:ascii="Times New Roman" w:hAnsi="Times New Roman"/>
                <w:sz w:val="20"/>
                <w:szCs w:val="20"/>
              </w:rPr>
              <w:t xml:space="preserve">ПК 2.4. Отражать в бухгалтерских </w:t>
            </w:r>
            <w:r w:rsidRPr="00522558">
              <w:rPr>
                <w:rFonts w:ascii="Times New Roman" w:hAnsi="Times New Roman"/>
                <w:sz w:val="20"/>
                <w:szCs w:val="20"/>
              </w:rPr>
              <w:lastRenderedPageBreak/>
              <w:t>проводках зачет и списание недостачи ценностей (регулировать инвентаризационные разницы) по результатам инвентаризации.</w:t>
            </w:r>
          </w:p>
        </w:tc>
        <w:tc>
          <w:tcPr>
            <w:tcW w:w="3092" w:type="pct"/>
          </w:tcPr>
          <w:p w:rsidR="004601D7" w:rsidRPr="00522558" w:rsidRDefault="004601D7" w:rsidP="000C13A1">
            <w:pPr>
              <w:pStyle w:val="a3"/>
              <w:shd w:val="clear" w:color="auto" w:fill="FFFFFF"/>
              <w:spacing w:after="0" w:line="240" w:lineRule="auto"/>
              <w:ind w:left="284"/>
              <w:jc w:val="both"/>
              <w:rPr>
                <w:rFonts w:ascii="Times New Roman" w:hAnsi="Times New Roman"/>
                <w:bCs/>
                <w:sz w:val="20"/>
                <w:szCs w:val="20"/>
              </w:rPr>
            </w:pPr>
            <w:r w:rsidRPr="00522558">
              <w:rPr>
                <w:rFonts w:ascii="Times New Roman" w:hAnsi="Times New Roman"/>
                <w:spacing w:val="-13"/>
                <w:sz w:val="20"/>
                <w:szCs w:val="20"/>
              </w:rPr>
              <w:lastRenderedPageBreak/>
              <w:t xml:space="preserve">Верно сформированы бухгалтерские проводки по отражению </w:t>
            </w:r>
            <w:r w:rsidRPr="00522558">
              <w:rPr>
                <w:rFonts w:ascii="Times New Roman" w:hAnsi="Times New Roman"/>
                <w:spacing w:val="-10"/>
                <w:sz w:val="20"/>
                <w:szCs w:val="20"/>
              </w:rPr>
              <w:t xml:space="preserve">недостачи </w:t>
            </w:r>
            <w:r w:rsidRPr="00522558">
              <w:rPr>
                <w:rFonts w:ascii="Times New Roman" w:hAnsi="Times New Roman"/>
                <w:spacing w:val="-10"/>
                <w:sz w:val="20"/>
                <w:szCs w:val="20"/>
              </w:rPr>
              <w:lastRenderedPageBreak/>
              <w:t>ценностей,  и по списанию недостач выявленных в ходе инвентаризации.</w:t>
            </w:r>
          </w:p>
        </w:tc>
      </w:tr>
      <w:tr w:rsidR="004601D7" w:rsidRPr="00522558" w:rsidTr="00522558">
        <w:tc>
          <w:tcPr>
            <w:tcW w:w="1908" w:type="pct"/>
            <w:shd w:val="clear" w:color="auto" w:fill="auto"/>
          </w:tcPr>
          <w:p w:rsidR="004601D7" w:rsidRPr="00522558" w:rsidRDefault="004601D7" w:rsidP="000C13A1">
            <w:pPr>
              <w:shd w:val="clear" w:color="auto" w:fill="FFFFFF"/>
              <w:spacing w:after="0" w:line="240" w:lineRule="auto"/>
              <w:ind w:left="284"/>
              <w:jc w:val="both"/>
              <w:rPr>
                <w:rFonts w:ascii="Times New Roman" w:hAnsi="Times New Roman"/>
                <w:sz w:val="20"/>
                <w:szCs w:val="20"/>
              </w:rPr>
            </w:pPr>
            <w:r w:rsidRPr="00522558">
              <w:rPr>
                <w:rFonts w:ascii="Times New Roman" w:hAnsi="Times New Roman"/>
                <w:sz w:val="20"/>
                <w:szCs w:val="20"/>
              </w:rPr>
              <w:lastRenderedPageBreak/>
              <w:t>ПК 2.5. Проводить процедуры инвентаризации финансовых обязательств организации.</w:t>
            </w:r>
          </w:p>
        </w:tc>
        <w:tc>
          <w:tcPr>
            <w:tcW w:w="3092" w:type="pct"/>
          </w:tcPr>
          <w:p w:rsidR="004601D7" w:rsidRPr="00522558" w:rsidRDefault="004601D7" w:rsidP="000C13A1">
            <w:pPr>
              <w:pStyle w:val="a3"/>
              <w:shd w:val="clear" w:color="auto" w:fill="FFFFFF"/>
              <w:spacing w:after="0" w:line="240" w:lineRule="auto"/>
              <w:ind w:left="284"/>
              <w:jc w:val="both"/>
              <w:rPr>
                <w:rFonts w:ascii="Times New Roman" w:hAnsi="Times New Roman"/>
                <w:spacing w:val="-1"/>
                <w:sz w:val="20"/>
                <w:szCs w:val="20"/>
              </w:rPr>
            </w:pPr>
            <w:r w:rsidRPr="00522558">
              <w:rPr>
                <w:rFonts w:ascii="Times New Roman" w:hAnsi="Times New Roman"/>
                <w:spacing w:val="-10"/>
                <w:sz w:val="20"/>
                <w:szCs w:val="20"/>
              </w:rPr>
              <w:t xml:space="preserve">Проведена выверка финансовых обязательств в соответствии с требованиями нормативных документов.  </w:t>
            </w:r>
            <w:r w:rsidRPr="00522558">
              <w:rPr>
                <w:rFonts w:ascii="Times New Roman" w:hAnsi="Times New Roman"/>
                <w:spacing w:val="-11"/>
                <w:sz w:val="20"/>
                <w:szCs w:val="20"/>
              </w:rPr>
              <w:t>Выявлена задолженность, нереальная для взыскания</w:t>
            </w:r>
          </w:p>
        </w:tc>
      </w:tr>
    </w:tbl>
    <w:p w:rsidR="004601D7" w:rsidRPr="00031F77" w:rsidRDefault="004601D7" w:rsidP="004601D7">
      <w:pPr>
        <w:spacing w:after="0" w:line="240" w:lineRule="auto"/>
        <w:rPr>
          <w:rFonts w:ascii="Times New Roman" w:hAnsi="Times New Roman"/>
          <w:sz w:val="24"/>
          <w:szCs w:val="24"/>
        </w:rPr>
      </w:pPr>
    </w:p>
    <w:p w:rsidR="004601D7" w:rsidRPr="00522558" w:rsidRDefault="004601D7" w:rsidP="004601D7">
      <w:pPr>
        <w:spacing w:after="0" w:line="240" w:lineRule="auto"/>
        <w:jc w:val="right"/>
        <w:rPr>
          <w:rFonts w:ascii="Times New Roman" w:hAnsi="Times New Roman"/>
          <w:sz w:val="20"/>
          <w:szCs w:val="20"/>
        </w:rPr>
      </w:pPr>
      <w:r w:rsidRPr="00522558">
        <w:rPr>
          <w:rFonts w:ascii="Times New Roman" w:hAnsi="Times New Roman"/>
          <w:sz w:val="20"/>
          <w:szCs w:val="20"/>
        </w:rPr>
        <w:t xml:space="preserve">Таблица 2 </w:t>
      </w:r>
    </w:p>
    <w:tbl>
      <w:tblPr>
        <w:tblpPr w:leftFromText="180" w:rightFromText="180" w:vertAnchor="text" w:tblpY="1"/>
        <w:tblOverlap w:val="neve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49"/>
        <w:gridCol w:w="4749"/>
      </w:tblGrid>
      <w:tr w:rsidR="004601D7" w:rsidRPr="00522558" w:rsidTr="00E87A23">
        <w:trPr>
          <w:cantSplit/>
          <w:trHeight w:val="69"/>
        </w:trPr>
        <w:tc>
          <w:tcPr>
            <w:tcW w:w="4749" w:type="dxa"/>
          </w:tcPr>
          <w:p w:rsidR="004601D7" w:rsidRPr="00522558" w:rsidRDefault="004601D7" w:rsidP="00E87A23">
            <w:pPr>
              <w:pStyle w:val="a3"/>
              <w:spacing w:after="0" w:line="240" w:lineRule="auto"/>
              <w:ind w:left="0"/>
              <w:jc w:val="center"/>
              <w:rPr>
                <w:rFonts w:ascii="Times New Roman" w:hAnsi="Times New Roman"/>
                <w:sz w:val="20"/>
                <w:szCs w:val="20"/>
              </w:rPr>
            </w:pPr>
            <w:r w:rsidRPr="00522558">
              <w:rPr>
                <w:rFonts w:ascii="Times New Roman" w:hAnsi="Times New Roman"/>
                <w:sz w:val="20"/>
                <w:szCs w:val="20"/>
              </w:rPr>
              <w:t>Общие компетенции</w:t>
            </w:r>
          </w:p>
        </w:tc>
        <w:tc>
          <w:tcPr>
            <w:tcW w:w="4749" w:type="dxa"/>
          </w:tcPr>
          <w:p w:rsidR="004601D7" w:rsidRPr="00522558" w:rsidRDefault="004601D7" w:rsidP="00E87A23">
            <w:pPr>
              <w:pStyle w:val="a3"/>
              <w:spacing w:after="0" w:line="240" w:lineRule="auto"/>
              <w:ind w:left="0"/>
              <w:jc w:val="center"/>
              <w:rPr>
                <w:rFonts w:ascii="Times New Roman" w:hAnsi="Times New Roman"/>
                <w:sz w:val="20"/>
                <w:szCs w:val="20"/>
              </w:rPr>
            </w:pPr>
            <w:r w:rsidRPr="00522558">
              <w:rPr>
                <w:rFonts w:ascii="Times New Roman" w:hAnsi="Times New Roman"/>
                <w:sz w:val="20"/>
                <w:szCs w:val="20"/>
              </w:rPr>
              <w:t>Показатели оценки результата</w:t>
            </w:r>
          </w:p>
        </w:tc>
      </w:tr>
      <w:tr w:rsidR="004601D7" w:rsidRPr="00522558" w:rsidTr="00E87A23">
        <w:trPr>
          <w:cantSplit/>
          <w:trHeight w:val="69"/>
        </w:trPr>
        <w:tc>
          <w:tcPr>
            <w:tcW w:w="4749" w:type="dxa"/>
          </w:tcPr>
          <w:p w:rsidR="004601D7" w:rsidRPr="00522558" w:rsidRDefault="004601D7" w:rsidP="00E87A2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522558">
              <w:rPr>
                <w:rFonts w:ascii="Times New Roman" w:hAnsi="Times New Roman"/>
                <w:sz w:val="20"/>
                <w:szCs w:val="20"/>
              </w:rPr>
              <w:t>ОК1Понимать сущность и социальную значимость своей будущей профессии, проявлять к ней устойчивый интерес</w:t>
            </w:r>
          </w:p>
        </w:tc>
        <w:tc>
          <w:tcPr>
            <w:tcW w:w="4749" w:type="dxa"/>
          </w:tcPr>
          <w:p w:rsidR="004601D7" w:rsidRPr="00522558" w:rsidRDefault="004601D7" w:rsidP="00E87A23">
            <w:pPr>
              <w:spacing w:after="0" w:line="240" w:lineRule="auto"/>
              <w:rPr>
                <w:rFonts w:ascii="Times New Roman" w:hAnsi="Times New Roman"/>
                <w:bCs/>
                <w:sz w:val="20"/>
                <w:szCs w:val="20"/>
              </w:rPr>
            </w:pPr>
            <w:r w:rsidRPr="00522558">
              <w:rPr>
                <w:rFonts w:ascii="Times New Roman" w:hAnsi="Times New Roman"/>
                <w:bCs/>
                <w:sz w:val="20"/>
                <w:szCs w:val="20"/>
              </w:rPr>
              <w:t xml:space="preserve">Аргументированность  преимущества выбора профессии; </w:t>
            </w:r>
          </w:p>
          <w:p w:rsidR="004601D7" w:rsidRPr="00522558" w:rsidRDefault="004601D7" w:rsidP="00E87A23">
            <w:pPr>
              <w:pStyle w:val="5"/>
              <w:spacing w:before="0"/>
              <w:rPr>
                <w:rFonts w:ascii="Times New Roman" w:hAnsi="Times New Roman" w:cs="Times New Roman"/>
                <w:b/>
                <w:sz w:val="20"/>
                <w:szCs w:val="20"/>
              </w:rPr>
            </w:pPr>
          </w:p>
        </w:tc>
      </w:tr>
      <w:tr w:rsidR="004601D7" w:rsidRPr="00522558" w:rsidTr="00E87A23">
        <w:trPr>
          <w:cantSplit/>
          <w:trHeight w:val="69"/>
        </w:trPr>
        <w:tc>
          <w:tcPr>
            <w:tcW w:w="4749" w:type="dxa"/>
          </w:tcPr>
          <w:p w:rsidR="004601D7" w:rsidRPr="00522558" w:rsidRDefault="004601D7" w:rsidP="00E87A2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522558">
              <w:rPr>
                <w:rFonts w:ascii="Times New Roman" w:hAnsi="Times New Roman"/>
                <w:sz w:val="20"/>
                <w:szCs w:val="20"/>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49" w:type="dxa"/>
          </w:tcPr>
          <w:p w:rsidR="004601D7" w:rsidRPr="00522558" w:rsidRDefault="004601D7" w:rsidP="00E87A23">
            <w:pPr>
              <w:widowControl w:val="0"/>
              <w:tabs>
                <w:tab w:val="left" w:pos="0"/>
              </w:tabs>
              <w:suppressAutoHyphens/>
              <w:spacing w:after="0" w:line="240" w:lineRule="auto"/>
              <w:rPr>
                <w:rFonts w:ascii="Times New Roman" w:hAnsi="Times New Roman"/>
                <w:bCs/>
                <w:sz w:val="20"/>
                <w:szCs w:val="20"/>
              </w:rPr>
            </w:pPr>
            <w:r w:rsidRPr="00522558">
              <w:rPr>
                <w:rFonts w:ascii="Times New Roman" w:hAnsi="Times New Roman"/>
                <w:sz w:val="20"/>
                <w:szCs w:val="20"/>
              </w:rPr>
              <w:t xml:space="preserve">- Обоснованность  выбора приемов и методов выполнения профессиональной деятельности. </w:t>
            </w:r>
          </w:p>
        </w:tc>
      </w:tr>
      <w:tr w:rsidR="004601D7" w:rsidRPr="00522558" w:rsidTr="00E87A23">
        <w:trPr>
          <w:cantSplit/>
          <w:trHeight w:val="69"/>
        </w:trPr>
        <w:tc>
          <w:tcPr>
            <w:tcW w:w="4749" w:type="dxa"/>
          </w:tcPr>
          <w:p w:rsidR="004601D7" w:rsidRPr="00522558" w:rsidRDefault="004601D7" w:rsidP="00E87A2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522558">
              <w:rPr>
                <w:rFonts w:ascii="Times New Roman" w:hAnsi="Times New Roman"/>
                <w:sz w:val="20"/>
                <w:szCs w:val="20"/>
              </w:rPr>
              <w:t>ОК 3 Принимать решения в стандартных и нестандартных ситуациях и нести за них ответственность</w:t>
            </w:r>
          </w:p>
        </w:tc>
        <w:tc>
          <w:tcPr>
            <w:tcW w:w="4749" w:type="dxa"/>
          </w:tcPr>
          <w:p w:rsidR="004601D7" w:rsidRPr="00522558" w:rsidRDefault="004601D7" w:rsidP="00E87A23">
            <w:pPr>
              <w:widowControl w:val="0"/>
              <w:tabs>
                <w:tab w:val="left" w:pos="0"/>
              </w:tabs>
              <w:suppressAutoHyphens/>
              <w:spacing w:after="0" w:line="240" w:lineRule="auto"/>
              <w:rPr>
                <w:rFonts w:ascii="Times New Roman" w:hAnsi="Times New Roman"/>
                <w:sz w:val="20"/>
                <w:szCs w:val="20"/>
              </w:rPr>
            </w:pPr>
            <w:r w:rsidRPr="00522558">
              <w:rPr>
                <w:rFonts w:ascii="Times New Roman" w:hAnsi="Times New Roman"/>
                <w:sz w:val="20"/>
                <w:szCs w:val="20"/>
              </w:rPr>
              <w:t>Совпадение результатов самоанализа с анализом руководителя</w:t>
            </w:r>
          </w:p>
        </w:tc>
      </w:tr>
      <w:tr w:rsidR="004601D7" w:rsidRPr="00522558" w:rsidTr="00E87A23">
        <w:trPr>
          <w:cantSplit/>
          <w:trHeight w:val="69"/>
        </w:trPr>
        <w:tc>
          <w:tcPr>
            <w:tcW w:w="4749" w:type="dxa"/>
          </w:tcPr>
          <w:p w:rsidR="004601D7" w:rsidRPr="00522558" w:rsidRDefault="004601D7" w:rsidP="00E87A2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522558">
              <w:rPr>
                <w:rFonts w:ascii="Times New Roman" w:hAnsi="Times New Roman"/>
                <w:sz w:val="20"/>
                <w:szCs w:val="20"/>
              </w:rPr>
              <w:t xml:space="preserve">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4749" w:type="dxa"/>
          </w:tcPr>
          <w:p w:rsidR="004601D7" w:rsidRPr="00522558" w:rsidRDefault="004601D7" w:rsidP="00E87A23">
            <w:pPr>
              <w:tabs>
                <w:tab w:val="left" w:pos="252"/>
              </w:tabs>
              <w:spacing w:after="0" w:line="240" w:lineRule="auto"/>
              <w:jc w:val="both"/>
              <w:rPr>
                <w:rFonts w:ascii="Times New Roman" w:hAnsi="Times New Roman"/>
                <w:sz w:val="20"/>
                <w:szCs w:val="20"/>
                <w:lang w:eastAsia="en-US"/>
              </w:rPr>
            </w:pPr>
            <w:r w:rsidRPr="00522558">
              <w:rPr>
                <w:rFonts w:ascii="Times New Roman" w:hAnsi="Times New Roman"/>
                <w:bCs/>
                <w:sz w:val="20"/>
                <w:szCs w:val="20"/>
              </w:rPr>
              <w:t>Активный компьютерный  пользователь; пользователь библиотечного фонда (анализ формуляра); пользователь справочно-правовых систем «Гарант» и «Консультант +»</w:t>
            </w:r>
          </w:p>
        </w:tc>
      </w:tr>
      <w:tr w:rsidR="004601D7" w:rsidRPr="00522558" w:rsidTr="00E87A23">
        <w:trPr>
          <w:cantSplit/>
          <w:trHeight w:val="69"/>
        </w:trPr>
        <w:tc>
          <w:tcPr>
            <w:tcW w:w="4749" w:type="dxa"/>
          </w:tcPr>
          <w:p w:rsidR="004601D7" w:rsidRPr="00522558" w:rsidRDefault="004601D7" w:rsidP="00E87A2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522558">
              <w:rPr>
                <w:rFonts w:ascii="Times New Roman" w:hAnsi="Times New Roman"/>
                <w:sz w:val="20"/>
                <w:szCs w:val="20"/>
              </w:rPr>
              <w:t>ОК 5 Владеть информационной культурой, анализировать и оценивать информацию с использованием информационно  – коммуникативных технологий</w:t>
            </w:r>
          </w:p>
        </w:tc>
        <w:tc>
          <w:tcPr>
            <w:tcW w:w="4749" w:type="dxa"/>
          </w:tcPr>
          <w:p w:rsidR="004601D7" w:rsidRPr="00522558" w:rsidRDefault="004601D7" w:rsidP="00E87A23">
            <w:pPr>
              <w:spacing w:after="0" w:line="240" w:lineRule="auto"/>
              <w:rPr>
                <w:rFonts w:ascii="Times New Roman" w:hAnsi="Times New Roman"/>
                <w:sz w:val="20"/>
                <w:szCs w:val="20"/>
                <w:lang w:eastAsia="en-US"/>
              </w:rPr>
            </w:pPr>
            <w:r w:rsidRPr="00522558">
              <w:rPr>
                <w:rFonts w:ascii="Times New Roman" w:hAnsi="Times New Roman"/>
                <w:sz w:val="20"/>
                <w:szCs w:val="20"/>
                <w:lang w:eastAsia="en-US"/>
              </w:rPr>
              <w:t>Эффективное использование информационных технологий   при составлении корреспонденции счетов (сайты сети Интернет).</w:t>
            </w:r>
          </w:p>
        </w:tc>
      </w:tr>
      <w:tr w:rsidR="004601D7" w:rsidRPr="00522558" w:rsidTr="00E87A23">
        <w:trPr>
          <w:cantSplit/>
          <w:trHeight w:val="69"/>
        </w:trPr>
        <w:tc>
          <w:tcPr>
            <w:tcW w:w="4749" w:type="dxa"/>
          </w:tcPr>
          <w:p w:rsidR="004601D7" w:rsidRPr="00522558" w:rsidRDefault="004601D7" w:rsidP="00E87A2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522558">
              <w:rPr>
                <w:rFonts w:ascii="Times New Roman" w:hAnsi="Times New Roman"/>
                <w:sz w:val="20"/>
                <w:szCs w:val="20"/>
              </w:rPr>
              <w:t>ОК 6 Работать в коллективе и в команде, эффективно общаться с коллегами, руководством, потребителями.</w:t>
            </w:r>
          </w:p>
        </w:tc>
        <w:tc>
          <w:tcPr>
            <w:tcW w:w="4749" w:type="dxa"/>
          </w:tcPr>
          <w:p w:rsidR="004601D7" w:rsidRPr="00522558" w:rsidRDefault="004601D7" w:rsidP="00E87A23">
            <w:pPr>
              <w:tabs>
                <w:tab w:val="left" w:pos="252"/>
              </w:tabs>
              <w:spacing w:after="0" w:line="240" w:lineRule="auto"/>
              <w:jc w:val="both"/>
              <w:rPr>
                <w:rFonts w:ascii="Times New Roman" w:hAnsi="Times New Roman"/>
                <w:sz w:val="20"/>
                <w:szCs w:val="20"/>
                <w:lang w:eastAsia="en-US"/>
              </w:rPr>
            </w:pPr>
            <w:r w:rsidRPr="00522558">
              <w:rPr>
                <w:rFonts w:ascii="Times New Roman" w:hAnsi="Times New Roman"/>
                <w:bCs/>
                <w:sz w:val="20"/>
                <w:szCs w:val="20"/>
              </w:rPr>
              <w:t>Активное участие в составе студенческого коллектива (спортивной команды), наличие опыта успешной реализации проекта</w:t>
            </w:r>
          </w:p>
        </w:tc>
      </w:tr>
      <w:tr w:rsidR="004601D7" w:rsidRPr="00522558" w:rsidTr="00E87A23">
        <w:trPr>
          <w:cantSplit/>
          <w:trHeight w:val="69"/>
        </w:trPr>
        <w:tc>
          <w:tcPr>
            <w:tcW w:w="4749" w:type="dxa"/>
          </w:tcPr>
          <w:p w:rsidR="004601D7" w:rsidRPr="00522558" w:rsidRDefault="004601D7" w:rsidP="00E87A2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522558">
              <w:rPr>
                <w:rFonts w:ascii="Times New Roman" w:hAnsi="Times New Roman"/>
                <w:sz w:val="20"/>
                <w:szCs w:val="20"/>
              </w:rPr>
              <w:t>ОК 7 Брать на себя ответственность за работу членов команды (подчиненных) , за результат выполнения заданий</w:t>
            </w:r>
          </w:p>
        </w:tc>
        <w:tc>
          <w:tcPr>
            <w:tcW w:w="4749" w:type="dxa"/>
          </w:tcPr>
          <w:p w:rsidR="004601D7" w:rsidRPr="00522558" w:rsidRDefault="004601D7" w:rsidP="00E87A23">
            <w:pPr>
              <w:tabs>
                <w:tab w:val="left" w:pos="252"/>
              </w:tabs>
              <w:spacing w:after="0" w:line="240" w:lineRule="auto"/>
              <w:jc w:val="both"/>
              <w:rPr>
                <w:rFonts w:ascii="Times New Roman" w:hAnsi="Times New Roman"/>
                <w:sz w:val="20"/>
                <w:szCs w:val="20"/>
                <w:lang w:eastAsia="en-US"/>
              </w:rPr>
            </w:pPr>
            <w:r w:rsidRPr="00522558">
              <w:rPr>
                <w:rFonts w:ascii="Times New Roman" w:hAnsi="Times New Roman"/>
                <w:bCs/>
                <w:sz w:val="20"/>
                <w:szCs w:val="20"/>
              </w:rPr>
              <w:t xml:space="preserve"> Успешная работа в качестве организатора, активного  члена учебной фирмы ОУ, лидера выборных органов и общественных объединений</w:t>
            </w:r>
          </w:p>
        </w:tc>
      </w:tr>
      <w:tr w:rsidR="004601D7" w:rsidRPr="00522558" w:rsidTr="00E87A23">
        <w:trPr>
          <w:cantSplit/>
          <w:trHeight w:val="69"/>
        </w:trPr>
        <w:tc>
          <w:tcPr>
            <w:tcW w:w="4749" w:type="dxa"/>
          </w:tcPr>
          <w:p w:rsidR="004601D7" w:rsidRPr="00522558" w:rsidRDefault="004601D7" w:rsidP="00E87A2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522558">
              <w:rPr>
                <w:rFonts w:ascii="Times New Roman" w:hAnsi="Times New Roman"/>
                <w:sz w:val="20"/>
                <w:szCs w:val="2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749" w:type="dxa"/>
          </w:tcPr>
          <w:p w:rsidR="004601D7" w:rsidRPr="00522558" w:rsidRDefault="004601D7" w:rsidP="00E87A23">
            <w:pPr>
              <w:tabs>
                <w:tab w:val="left" w:pos="252"/>
              </w:tabs>
              <w:spacing w:after="0" w:line="240" w:lineRule="auto"/>
              <w:jc w:val="both"/>
              <w:rPr>
                <w:rFonts w:ascii="Times New Roman" w:hAnsi="Times New Roman"/>
                <w:sz w:val="20"/>
                <w:szCs w:val="20"/>
                <w:lang w:eastAsia="en-US"/>
              </w:rPr>
            </w:pPr>
            <w:r w:rsidRPr="00522558">
              <w:rPr>
                <w:rFonts w:ascii="Times New Roman" w:hAnsi="Times New Roman"/>
                <w:bCs/>
                <w:sz w:val="20"/>
                <w:szCs w:val="20"/>
              </w:rPr>
              <w:t>проявляется инициатива в собственном образовании, обучается по программам дополнительного образования</w:t>
            </w:r>
          </w:p>
        </w:tc>
      </w:tr>
      <w:tr w:rsidR="004601D7" w:rsidRPr="00522558" w:rsidTr="00E87A23">
        <w:trPr>
          <w:cantSplit/>
          <w:trHeight w:val="69"/>
        </w:trPr>
        <w:tc>
          <w:tcPr>
            <w:tcW w:w="4749" w:type="dxa"/>
          </w:tcPr>
          <w:p w:rsidR="004601D7" w:rsidRPr="00522558" w:rsidRDefault="004601D7" w:rsidP="00E87A2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522558">
              <w:rPr>
                <w:rFonts w:ascii="Times New Roman" w:hAnsi="Times New Roman"/>
                <w:sz w:val="20"/>
                <w:szCs w:val="20"/>
              </w:rPr>
              <w:t>ОК 9 Ориентироваться в условиях частой смены технологий в профессиональной деятельности.</w:t>
            </w:r>
          </w:p>
        </w:tc>
        <w:tc>
          <w:tcPr>
            <w:tcW w:w="4749" w:type="dxa"/>
          </w:tcPr>
          <w:p w:rsidR="004601D7" w:rsidRPr="00522558" w:rsidRDefault="004601D7" w:rsidP="00E87A23">
            <w:pPr>
              <w:tabs>
                <w:tab w:val="left" w:pos="252"/>
              </w:tabs>
              <w:spacing w:after="0" w:line="240" w:lineRule="auto"/>
              <w:jc w:val="both"/>
              <w:rPr>
                <w:rFonts w:ascii="Times New Roman" w:hAnsi="Times New Roman"/>
                <w:sz w:val="20"/>
                <w:szCs w:val="20"/>
                <w:lang w:eastAsia="en-US"/>
              </w:rPr>
            </w:pPr>
            <w:r w:rsidRPr="00522558">
              <w:rPr>
                <w:rFonts w:ascii="Times New Roman" w:hAnsi="Times New Roman"/>
                <w:bCs/>
                <w:sz w:val="20"/>
                <w:szCs w:val="20"/>
              </w:rPr>
              <w:t>Фиксируется многоразовое обращение в библиотеку и читальный зал за периодическими профессиональными изданиями,    аргументированные выступления с рационализаторскими предложениями</w:t>
            </w:r>
          </w:p>
        </w:tc>
      </w:tr>
    </w:tbl>
    <w:p w:rsidR="007C7496" w:rsidRDefault="007C7496" w:rsidP="004601D7">
      <w:pPr>
        <w:spacing w:after="0" w:line="240" w:lineRule="auto"/>
        <w:jc w:val="both"/>
        <w:rPr>
          <w:rFonts w:ascii="Times New Roman" w:hAnsi="Times New Roman"/>
          <w:b/>
          <w:bCs/>
          <w:sz w:val="24"/>
          <w:szCs w:val="24"/>
        </w:rPr>
      </w:pPr>
    </w:p>
    <w:p w:rsidR="004601D7" w:rsidRPr="004017F4" w:rsidRDefault="007C7496" w:rsidP="004601D7">
      <w:pPr>
        <w:spacing w:after="0" w:line="240" w:lineRule="auto"/>
        <w:jc w:val="both"/>
        <w:rPr>
          <w:rFonts w:ascii="Times New Roman" w:hAnsi="Times New Roman"/>
          <w:b/>
          <w:sz w:val="20"/>
          <w:szCs w:val="20"/>
        </w:rPr>
      </w:pPr>
      <w:r w:rsidRPr="004017F4">
        <w:rPr>
          <w:rFonts w:ascii="Times New Roman" w:hAnsi="Times New Roman"/>
          <w:b/>
          <w:bCs/>
          <w:sz w:val="24"/>
          <w:szCs w:val="24"/>
        </w:rPr>
        <w:t>2</w:t>
      </w:r>
      <w:r w:rsidR="004601D7" w:rsidRPr="004017F4">
        <w:rPr>
          <w:rFonts w:ascii="Times New Roman" w:hAnsi="Times New Roman"/>
          <w:b/>
          <w:bCs/>
          <w:sz w:val="24"/>
          <w:szCs w:val="24"/>
        </w:rPr>
        <w:t>.2.</w:t>
      </w:r>
      <w:r w:rsidRPr="004017F4">
        <w:rPr>
          <w:rFonts w:ascii="Times New Roman" w:hAnsi="Times New Roman"/>
          <w:b/>
          <w:sz w:val="24"/>
          <w:szCs w:val="24"/>
        </w:rPr>
        <w:t>Результат</w:t>
      </w:r>
      <w:r w:rsidR="004601D7" w:rsidRPr="004017F4">
        <w:rPr>
          <w:rFonts w:ascii="Times New Roman" w:hAnsi="Times New Roman"/>
          <w:b/>
          <w:sz w:val="24"/>
          <w:szCs w:val="24"/>
        </w:rPr>
        <w:t xml:space="preserve"> изучения профессионального модуля </w:t>
      </w:r>
    </w:p>
    <w:tbl>
      <w:tblPr>
        <w:tblW w:w="9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20"/>
      </w:tblPr>
      <w:tblGrid>
        <w:gridCol w:w="2712"/>
        <w:gridCol w:w="3538"/>
        <w:gridCol w:w="3306"/>
      </w:tblGrid>
      <w:tr w:rsidR="004601D7" w:rsidRPr="00522558" w:rsidTr="00522558">
        <w:trPr>
          <w:cantSplit/>
          <w:trHeight w:val="840"/>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r w:rsidRPr="00522558">
              <w:rPr>
                <w:rFonts w:ascii="Times New Roman" w:hAnsi="Times New Roman"/>
                <w:b/>
                <w:bCs/>
                <w:color w:val="000000"/>
                <w:kern w:val="24"/>
                <w:sz w:val="20"/>
                <w:szCs w:val="20"/>
              </w:rPr>
              <w:t>Код и наименование элемента практического опыта</w:t>
            </w:r>
          </w:p>
        </w:tc>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vertAlign w:val="superscript"/>
              </w:rPr>
            </w:pPr>
            <w:r w:rsidRPr="00522558">
              <w:rPr>
                <w:rFonts w:ascii="Times New Roman" w:hAnsi="Times New Roman"/>
                <w:b/>
                <w:bCs/>
                <w:color w:val="000000"/>
                <w:kern w:val="24"/>
                <w:sz w:val="20"/>
                <w:szCs w:val="20"/>
              </w:rPr>
              <w:t>Код и наименование элемента умений</w:t>
            </w:r>
          </w:p>
        </w:tc>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vertAlign w:val="superscript"/>
              </w:rPr>
            </w:pPr>
            <w:r w:rsidRPr="00522558">
              <w:rPr>
                <w:rFonts w:ascii="Times New Roman" w:hAnsi="Times New Roman"/>
                <w:b/>
                <w:bCs/>
                <w:color w:val="000000"/>
                <w:kern w:val="24"/>
                <w:sz w:val="20"/>
                <w:szCs w:val="20"/>
              </w:rPr>
              <w:t>Код и наименование элемента знаний</w:t>
            </w:r>
          </w:p>
        </w:tc>
      </w:tr>
      <w:tr w:rsidR="004601D7" w:rsidRPr="00522558" w:rsidTr="00522558">
        <w:trPr>
          <w:cantSplit/>
          <w:trHeight w:val="1844"/>
        </w:trPr>
        <w:tc>
          <w:tcPr>
            <w:tcW w:w="0" w:type="auto"/>
          </w:tcPr>
          <w:p w:rsidR="004601D7" w:rsidRPr="00522558" w:rsidRDefault="004601D7" w:rsidP="00031F77">
            <w:pPr>
              <w:shd w:val="clear" w:color="auto" w:fill="FFFFFF"/>
              <w:tabs>
                <w:tab w:val="left" w:pos="1416"/>
              </w:tabs>
              <w:spacing w:after="0" w:line="240" w:lineRule="auto"/>
              <w:jc w:val="both"/>
              <w:rPr>
                <w:rFonts w:ascii="Times New Roman" w:hAnsi="Times New Roman"/>
                <w:sz w:val="20"/>
                <w:szCs w:val="20"/>
              </w:rPr>
            </w:pPr>
            <w:r w:rsidRPr="00522558">
              <w:rPr>
                <w:rFonts w:ascii="Times New Roman" w:hAnsi="Times New Roman"/>
                <w:sz w:val="20"/>
                <w:szCs w:val="20"/>
              </w:rPr>
              <w:t xml:space="preserve">ПО 1 ведения      бухгалтерского       учета       источников формирования   имущества,   выполнения   работ   по инвентаризации        имущества        и        финансовых обязательств организации </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 xml:space="preserve">У1 рассчитывать заработную плату сотрудников; </w:t>
            </w:r>
            <w:r w:rsidRPr="00522558">
              <w:rPr>
                <w:rFonts w:ascii="Times New Roman" w:hAnsi="Times New Roman"/>
                <w:sz w:val="20"/>
                <w:szCs w:val="20"/>
              </w:rPr>
              <w:t>определять сумму удержаний из заработной платы сотрудников;</w:t>
            </w:r>
          </w:p>
        </w:tc>
        <w:tc>
          <w:tcPr>
            <w:tcW w:w="0" w:type="auto"/>
          </w:tcPr>
          <w:p w:rsidR="004601D7" w:rsidRPr="00522558" w:rsidRDefault="004601D7" w:rsidP="00031F77">
            <w:pPr>
              <w:autoSpaceDE w:val="0"/>
              <w:autoSpaceDN w:val="0"/>
              <w:adjustRightInd w:val="0"/>
              <w:spacing w:after="0" w:line="240" w:lineRule="auto"/>
              <w:jc w:val="both"/>
              <w:rPr>
                <w:rFonts w:ascii="Times New Roman" w:hAnsi="Times New Roman"/>
                <w:sz w:val="20"/>
                <w:szCs w:val="20"/>
              </w:rPr>
            </w:pPr>
            <w:r w:rsidRPr="00522558">
              <w:rPr>
                <w:rFonts w:ascii="Times New Roman" w:hAnsi="Times New Roman"/>
                <w:spacing w:val="-3"/>
                <w:sz w:val="20"/>
                <w:szCs w:val="20"/>
              </w:rPr>
              <w:t xml:space="preserve">З1 учет финансовых результатов по обычным видам </w:t>
            </w:r>
            <w:r w:rsidRPr="00522558">
              <w:rPr>
                <w:rFonts w:ascii="Times New Roman" w:hAnsi="Times New Roman"/>
                <w:sz w:val="20"/>
                <w:szCs w:val="20"/>
              </w:rPr>
              <w:t>деятельности;</w:t>
            </w:r>
          </w:p>
        </w:tc>
      </w:tr>
      <w:tr w:rsidR="004601D7" w:rsidRPr="00522558" w:rsidTr="004601D7">
        <w:trPr>
          <w:cantSplit/>
          <w:trHeight w:val="442"/>
        </w:trPr>
        <w:tc>
          <w:tcPr>
            <w:tcW w:w="0" w:type="auto"/>
          </w:tcPr>
          <w:p w:rsidR="00BF5FDD" w:rsidRPr="00522558" w:rsidRDefault="00BF5FDD" w:rsidP="00031F77">
            <w:pPr>
              <w:spacing w:after="0" w:line="240" w:lineRule="auto"/>
              <w:jc w:val="both"/>
              <w:rPr>
                <w:rFonts w:ascii="Times New Roman" w:hAnsi="Times New Roman"/>
                <w:b/>
                <w:sz w:val="20"/>
                <w:szCs w:val="20"/>
              </w:rPr>
            </w:pPr>
            <w:r w:rsidRPr="00522558">
              <w:rPr>
                <w:rFonts w:ascii="Times New Roman" w:hAnsi="Times New Roman"/>
                <w:sz w:val="20"/>
                <w:szCs w:val="20"/>
              </w:rPr>
              <w:lastRenderedPageBreak/>
              <w:t>ПО 2 обеспечения данными для проведения инвентаризации активов и обязательств  кономического субъекта в соответствии с учетной политикой экономического субъекта (из ТФ А/01.5)</w:t>
            </w:r>
          </w:p>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2"/>
                <w:sz w:val="20"/>
                <w:szCs w:val="20"/>
              </w:rPr>
              <w:t xml:space="preserve">У2 определять   финансовые   результаты  деятельности </w:t>
            </w:r>
            <w:r w:rsidRPr="00522558">
              <w:rPr>
                <w:rFonts w:ascii="Times New Roman" w:hAnsi="Times New Roman"/>
                <w:spacing w:val="-1"/>
                <w:sz w:val="20"/>
                <w:szCs w:val="20"/>
              </w:rPr>
              <w:t>организации по основным видам деятельности;</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3"/>
                <w:sz w:val="20"/>
                <w:szCs w:val="20"/>
              </w:rPr>
              <w:t xml:space="preserve">З2 учет финансовых результатов по прочим видам </w:t>
            </w:r>
            <w:r w:rsidRPr="00522558">
              <w:rPr>
                <w:rFonts w:ascii="Times New Roman" w:hAnsi="Times New Roman"/>
                <w:sz w:val="20"/>
                <w:szCs w:val="20"/>
              </w:rPr>
              <w:t>деятельности;</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 xml:space="preserve">У3 определять   финансовые  результаты  деятельности </w:t>
            </w:r>
            <w:r w:rsidRPr="00522558">
              <w:rPr>
                <w:rFonts w:ascii="Times New Roman" w:hAnsi="Times New Roman"/>
                <w:spacing w:val="-1"/>
                <w:sz w:val="20"/>
                <w:szCs w:val="20"/>
              </w:rPr>
              <w:t>организации по прочим видам деятельности</w:t>
            </w:r>
            <w:r w:rsidRPr="00522558">
              <w:rPr>
                <w:rFonts w:ascii="Times New Roman" w:hAnsi="Times New Roman"/>
                <w:sz w:val="20"/>
                <w:szCs w:val="20"/>
              </w:rPr>
              <w:t>;</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З3 учет нераспределенной прибыли;</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У4 проводить учет нераспределенной прибыли;</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З4 учет собственного капитала:</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У5 проводить учет собственного капитала;</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З5 уставного капитала;</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У6 проводить учет уставного капитала</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З6 учет       резервного       капитала       и       целевого финансирования;</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У7 проводить  учет  резервного  капитала  и  целевого финансирования</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З7 учет кредитов и займов;</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У8 проводить учет кредитов и займов</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3"/>
                <w:sz w:val="20"/>
                <w:szCs w:val="20"/>
              </w:rPr>
              <w:t xml:space="preserve">З8 нормативные документы, регулирующие порядок </w:t>
            </w:r>
            <w:r w:rsidRPr="00522558">
              <w:rPr>
                <w:rFonts w:ascii="Times New Roman" w:hAnsi="Times New Roman"/>
                <w:spacing w:val="-1"/>
                <w:sz w:val="20"/>
                <w:szCs w:val="20"/>
              </w:rPr>
              <w:t>проведения инвентаризации имущества;</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 xml:space="preserve">У9 </w:t>
            </w:r>
            <w:r w:rsidRPr="00522558">
              <w:rPr>
                <w:rFonts w:ascii="Times New Roman" w:hAnsi="Times New Roman"/>
                <w:spacing w:val="-1"/>
                <w:sz w:val="20"/>
                <w:szCs w:val="20"/>
              </w:rPr>
              <w:t xml:space="preserve">определять цели и периодичность проведения </w:t>
            </w:r>
            <w:r w:rsidRPr="00522558">
              <w:rPr>
                <w:rFonts w:ascii="Times New Roman" w:hAnsi="Times New Roman"/>
                <w:sz w:val="20"/>
                <w:szCs w:val="20"/>
              </w:rPr>
              <w:t>инвентаризации;</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З9 основные понятия инвентаризации имущества;</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 xml:space="preserve">У10 руководствоваться нормативными документами, </w:t>
            </w:r>
            <w:r w:rsidRPr="00522558">
              <w:rPr>
                <w:rFonts w:ascii="Times New Roman" w:hAnsi="Times New Roman"/>
                <w:spacing w:val="-3"/>
                <w:sz w:val="20"/>
                <w:szCs w:val="20"/>
              </w:rPr>
              <w:t xml:space="preserve">регулирующими порядок проведения инвентаризации </w:t>
            </w:r>
            <w:r w:rsidRPr="00522558">
              <w:rPr>
                <w:rFonts w:ascii="Times New Roman" w:hAnsi="Times New Roman"/>
                <w:sz w:val="20"/>
                <w:szCs w:val="20"/>
              </w:rPr>
              <w:t>имущества;</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 xml:space="preserve">З10 характеристику имущества организации; цели и периодичность проведения инвентаризации </w:t>
            </w:r>
            <w:r w:rsidRPr="00522558">
              <w:rPr>
                <w:rFonts w:ascii="Times New Roman" w:hAnsi="Times New Roman"/>
                <w:sz w:val="20"/>
                <w:szCs w:val="20"/>
              </w:rPr>
              <w:t>имущества;</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3"/>
                <w:sz w:val="20"/>
                <w:szCs w:val="20"/>
              </w:rPr>
              <w:t xml:space="preserve">У11 пользоваться специальной терминологией при </w:t>
            </w:r>
            <w:r w:rsidRPr="00522558">
              <w:rPr>
                <w:rFonts w:ascii="Times New Roman" w:hAnsi="Times New Roman"/>
                <w:spacing w:val="-1"/>
                <w:sz w:val="20"/>
                <w:szCs w:val="20"/>
              </w:rPr>
              <w:t>проведении инвентаризации имущества;</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З11 задачи и состав инвентаризационной комиссии;</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 xml:space="preserve">У12 давать характеристику имущества организации; готовить регистры аналитического учета по местам хранения имущества и передавать их лицам, </w:t>
            </w:r>
            <w:r w:rsidRPr="00522558">
              <w:rPr>
                <w:rFonts w:ascii="Times New Roman" w:hAnsi="Times New Roman"/>
                <w:spacing w:val="-3"/>
                <w:sz w:val="20"/>
                <w:szCs w:val="20"/>
              </w:rPr>
              <w:t xml:space="preserve">ответственным за подготовительный этап, для подбора </w:t>
            </w:r>
            <w:r w:rsidRPr="00522558">
              <w:rPr>
                <w:rFonts w:ascii="Times New Roman" w:hAnsi="Times New Roman"/>
                <w:sz w:val="20"/>
                <w:szCs w:val="20"/>
              </w:rPr>
              <w:t>документации, необходимой для проведения инвентаризации;</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З12 процесс подготовки к инвентаризации;</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 xml:space="preserve">У13 составлять инвентаризационные описи; проводить физический подсчет имущества; составлять сличительные ведомости и </w:t>
            </w:r>
            <w:r w:rsidRPr="00522558">
              <w:rPr>
                <w:rFonts w:ascii="Times New Roman" w:hAnsi="Times New Roman"/>
                <w:spacing w:val="-3"/>
                <w:sz w:val="20"/>
                <w:szCs w:val="20"/>
              </w:rPr>
              <w:t xml:space="preserve">устанавливать соответствие данных о фактическом </w:t>
            </w:r>
            <w:r w:rsidRPr="00522558">
              <w:rPr>
                <w:rFonts w:ascii="Times New Roman" w:hAnsi="Times New Roman"/>
                <w:spacing w:val="-1"/>
                <w:sz w:val="20"/>
                <w:szCs w:val="20"/>
              </w:rPr>
              <w:t>наличии средств данным бухгалтерского учета;</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2"/>
                <w:sz w:val="20"/>
                <w:szCs w:val="20"/>
              </w:rPr>
              <w:t xml:space="preserve">З13 порядок подготовки регистров аналитического учета </w:t>
            </w:r>
            <w:r w:rsidRPr="00522558">
              <w:rPr>
                <w:rFonts w:ascii="Times New Roman" w:hAnsi="Times New Roman"/>
                <w:spacing w:val="-1"/>
                <w:sz w:val="20"/>
                <w:szCs w:val="20"/>
              </w:rPr>
              <w:t xml:space="preserve">по местам хранения имущества без указания </w:t>
            </w:r>
            <w:r w:rsidRPr="00522558">
              <w:rPr>
                <w:rFonts w:ascii="Times New Roman" w:hAnsi="Times New Roman"/>
                <w:sz w:val="20"/>
                <w:szCs w:val="20"/>
              </w:rPr>
              <w:t>количества и цены;</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3"/>
                <w:sz w:val="20"/>
                <w:szCs w:val="20"/>
              </w:rPr>
              <w:t xml:space="preserve">У14 выполнять работу по инвентаризации основных средств и отражать ее результаты в бухгалтерских </w:t>
            </w:r>
            <w:r w:rsidRPr="00522558">
              <w:rPr>
                <w:rFonts w:ascii="Times New Roman" w:hAnsi="Times New Roman"/>
                <w:spacing w:val="-17"/>
                <w:sz w:val="20"/>
                <w:szCs w:val="20"/>
              </w:rPr>
              <w:t>проводках.;</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3"/>
                <w:sz w:val="20"/>
                <w:szCs w:val="20"/>
              </w:rPr>
              <w:t xml:space="preserve">З14 перечень лиц, ответственных за подготовительный </w:t>
            </w:r>
            <w:r w:rsidRPr="00522558">
              <w:rPr>
                <w:rFonts w:ascii="Times New Roman" w:hAnsi="Times New Roman"/>
                <w:sz w:val="20"/>
                <w:szCs w:val="20"/>
              </w:rPr>
              <w:t xml:space="preserve">этап для подбора документации, необходимой для проведения инвентаризации </w:t>
            </w:r>
            <w:r w:rsidRPr="00522558">
              <w:rPr>
                <w:rFonts w:ascii="Times New Roman" w:hAnsi="Times New Roman"/>
                <w:spacing w:val="-1"/>
                <w:sz w:val="20"/>
                <w:szCs w:val="20"/>
              </w:rPr>
              <w:t>приемы физического подсчета имущества;</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0"/>
                <w:sz w:val="20"/>
                <w:szCs w:val="20"/>
              </w:rPr>
              <w:t xml:space="preserve">У15 выполнять работу по инвентаризации </w:t>
            </w:r>
            <w:r w:rsidRPr="00522558">
              <w:rPr>
                <w:rFonts w:ascii="Times New Roman" w:hAnsi="Times New Roman"/>
                <w:spacing w:val="-12"/>
                <w:sz w:val="20"/>
                <w:szCs w:val="20"/>
              </w:rPr>
              <w:t xml:space="preserve">нематериальных активов и отражать ее результаты в </w:t>
            </w:r>
            <w:r w:rsidRPr="00522558">
              <w:rPr>
                <w:rFonts w:ascii="Times New Roman" w:hAnsi="Times New Roman"/>
                <w:sz w:val="20"/>
                <w:szCs w:val="20"/>
              </w:rPr>
              <w:t>бухгалтерских проводках;</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3"/>
                <w:sz w:val="20"/>
                <w:szCs w:val="20"/>
              </w:rPr>
              <w:t xml:space="preserve">З15 порядок составления инвентаризационных описей и </w:t>
            </w:r>
            <w:r w:rsidRPr="00522558">
              <w:rPr>
                <w:rFonts w:ascii="Times New Roman" w:hAnsi="Times New Roman"/>
                <w:sz w:val="20"/>
                <w:szCs w:val="20"/>
              </w:rPr>
              <w:t>сроки передачи их в бухгалтерию;</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2"/>
                <w:sz w:val="20"/>
                <w:szCs w:val="20"/>
              </w:rPr>
              <w:t xml:space="preserve">У16 выполнять работу по инвентаризации и переоценке материально-производственных запасов и отражать ее </w:t>
            </w:r>
            <w:r w:rsidRPr="00522558">
              <w:rPr>
                <w:rFonts w:ascii="Times New Roman" w:hAnsi="Times New Roman"/>
                <w:spacing w:val="-10"/>
                <w:sz w:val="20"/>
                <w:szCs w:val="20"/>
              </w:rPr>
              <w:t>результаты в бухгалтерских проводках;</w:t>
            </w:r>
          </w:p>
        </w:tc>
        <w:tc>
          <w:tcPr>
            <w:tcW w:w="0" w:type="auto"/>
          </w:tcPr>
          <w:p w:rsidR="004601D7" w:rsidRPr="00522558" w:rsidRDefault="004601D7" w:rsidP="00031F77">
            <w:pPr>
              <w:keepNext/>
              <w:keepLines/>
              <w:widowControl w:val="0"/>
              <w:suppressAutoHyphens/>
              <w:autoSpaceDE w:val="0"/>
              <w:autoSpaceDN w:val="0"/>
              <w:adjustRightInd w:val="0"/>
              <w:spacing w:after="0" w:line="240" w:lineRule="auto"/>
              <w:jc w:val="both"/>
              <w:rPr>
                <w:rFonts w:ascii="Times New Roman" w:eastAsia="Calibri" w:hAnsi="Times New Roman"/>
                <w:sz w:val="20"/>
                <w:szCs w:val="20"/>
                <w:lang w:eastAsia="en-US"/>
              </w:rPr>
            </w:pPr>
            <w:r w:rsidRPr="00522558">
              <w:rPr>
                <w:rFonts w:ascii="Times New Roman" w:hAnsi="Times New Roman"/>
                <w:spacing w:val="-1"/>
                <w:sz w:val="20"/>
                <w:szCs w:val="20"/>
              </w:rPr>
              <w:t xml:space="preserve">З16 порок составления сличительных ведомостей в бухгалтерии и установление соответствия данных о </w:t>
            </w:r>
            <w:r w:rsidRPr="00522558">
              <w:rPr>
                <w:rFonts w:ascii="Times New Roman" w:hAnsi="Times New Roman"/>
                <w:spacing w:val="-3"/>
                <w:sz w:val="20"/>
                <w:szCs w:val="20"/>
              </w:rPr>
              <w:t xml:space="preserve">фактическом наличии средств данным бухгалтерского </w:t>
            </w:r>
            <w:r w:rsidRPr="00522558">
              <w:rPr>
                <w:rFonts w:ascii="Times New Roman" w:hAnsi="Times New Roman"/>
                <w:sz w:val="20"/>
                <w:szCs w:val="20"/>
              </w:rPr>
              <w:t>учета</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0"/>
                <w:sz w:val="20"/>
                <w:szCs w:val="20"/>
              </w:rPr>
              <w:t xml:space="preserve">У17  </w:t>
            </w:r>
            <w:r w:rsidRPr="00522558">
              <w:rPr>
                <w:rFonts w:ascii="Times New Roman" w:hAnsi="Times New Roman"/>
                <w:spacing w:val="-13"/>
                <w:sz w:val="20"/>
                <w:szCs w:val="20"/>
              </w:rPr>
              <w:t xml:space="preserve">формировать бухгалтерские проводки по отражению </w:t>
            </w:r>
            <w:r w:rsidRPr="00522558">
              <w:rPr>
                <w:rFonts w:ascii="Times New Roman" w:hAnsi="Times New Roman"/>
                <w:spacing w:val="-10"/>
                <w:sz w:val="20"/>
                <w:szCs w:val="20"/>
              </w:rPr>
              <w:t xml:space="preserve">недостачи ценностей, выявленные в ходе инвентаризации, независимо от причин их возникновения с целью контроля на счете 94 </w:t>
            </w:r>
            <w:r w:rsidRPr="00522558">
              <w:rPr>
                <w:rFonts w:ascii="Times New Roman" w:hAnsi="Times New Roman"/>
                <w:spacing w:val="-11"/>
                <w:sz w:val="20"/>
                <w:szCs w:val="20"/>
              </w:rPr>
              <w:t>«Недостачи и потери от порчи ценностей»;</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З17 порядок инвентаризации основных средств и отражение ее результатов в бухгалтерских проводках;</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1"/>
                <w:sz w:val="20"/>
                <w:szCs w:val="20"/>
              </w:rPr>
              <w:t xml:space="preserve"> У18 </w:t>
            </w:r>
            <w:r w:rsidRPr="00522558">
              <w:rPr>
                <w:rFonts w:ascii="Times New Roman" w:hAnsi="Times New Roman"/>
                <w:spacing w:val="-12"/>
                <w:sz w:val="20"/>
                <w:szCs w:val="20"/>
              </w:rPr>
              <w:t xml:space="preserve">формировать бухгалтерские проводки по списанию недостач в зависимости от причин их возникновения; </w:t>
            </w:r>
            <w:r w:rsidRPr="00522558">
              <w:rPr>
                <w:rFonts w:ascii="Times New Roman" w:hAnsi="Times New Roman"/>
                <w:spacing w:val="-10"/>
                <w:sz w:val="20"/>
                <w:szCs w:val="20"/>
              </w:rPr>
              <w:t>составлять акт по результатам инвентаризации;</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З18 порядок инвентаризации нематериальных активов и отражение ее результатов в бухгалтерских проводках;</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0"/>
                <w:sz w:val="20"/>
                <w:szCs w:val="20"/>
              </w:rPr>
              <w:t xml:space="preserve"> У19 проводить выверку финансовых обязательств;</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З19 порядок инвентаризации и переоценки материально-</w:t>
            </w:r>
            <w:r w:rsidRPr="00522558">
              <w:rPr>
                <w:rFonts w:ascii="Times New Roman" w:hAnsi="Times New Roman"/>
                <w:spacing w:val="-2"/>
                <w:sz w:val="20"/>
                <w:szCs w:val="20"/>
              </w:rPr>
              <w:t xml:space="preserve">производственных запасов и отражение ее результатов </w:t>
            </w:r>
            <w:r w:rsidRPr="00522558">
              <w:rPr>
                <w:rFonts w:ascii="Times New Roman" w:hAnsi="Times New Roman"/>
                <w:sz w:val="20"/>
                <w:szCs w:val="20"/>
              </w:rPr>
              <w:t>в бухгалтерских проводках;</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0"/>
                <w:sz w:val="20"/>
                <w:szCs w:val="20"/>
              </w:rPr>
              <w:t xml:space="preserve">У20 </w:t>
            </w:r>
            <w:r w:rsidRPr="00522558">
              <w:rPr>
                <w:rFonts w:ascii="Times New Roman" w:hAnsi="Times New Roman"/>
                <w:spacing w:val="-12"/>
                <w:sz w:val="20"/>
                <w:szCs w:val="20"/>
              </w:rPr>
              <w:t xml:space="preserve">участвовать в инвентаризации дебиторской и </w:t>
            </w:r>
            <w:r w:rsidRPr="00522558">
              <w:rPr>
                <w:rFonts w:ascii="Times New Roman" w:hAnsi="Times New Roman"/>
                <w:spacing w:val="-11"/>
                <w:sz w:val="20"/>
                <w:szCs w:val="20"/>
              </w:rPr>
              <w:t>кредиторской задолженности организации;</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З20 формирование бухгалтерских проводок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1"/>
                <w:sz w:val="20"/>
                <w:szCs w:val="20"/>
              </w:rPr>
              <w:t xml:space="preserve"> У 21 </w:t>
            </w:r>
            <w:r w:rsidRPr="00522558">
              <w:rPr>
                <w:rFonts w:ascii="Times New Roman" w:hAnsi="Times New Roman"/>
                <w:spacing w:val="-10"/>
                <w:sz w:val="20"/>
                <w:szCs w:val="20"/>
              </w:rPr>
              <w:t>проводить инвентаризацию расчетов;</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З21 формирование бухгалтерских проводок по списанию недостач в зависимости от причин их возникновения;</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0"/>
                <w:sz w:val="20"/>
                <w:szCs w:val="20"/>
              </w:rPr>
              <w:t xml:space="preserve"> У22 определять реальное состояние расчетов;</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 xml:space="preserve">З22 процедуру составления акта по результатам </w:t>
            </w:r>
            <w:r w:rsidRPr="00522558">
              <w:rPr>
                <w:rFonts w:ascii="Times New Roman" w:hAnsi="Times New Roman"/>
                <w:sz w:val="20"/>
                <w:szCs w:val="20"/>
              </w:rPr>
              <w:t>инвентаризации;</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0"/>
                <w:sz w:val="20"/>
                <w:szCs w:val="20"/>
              </w:rPr>
              <w:t xml:space="preserve"> У23 </w:t>
            </w:r>
            <w:r w:rsidRPr="00522558">
              <w:rPr>
                <w:rFonts w:ascii="Times New Roman" w:hAnsi="Times New Roman"/>
                <w:spacing w:val="-11"/>
                <w:sz w:val="20"/>
                <w:szCs w:val="20"/>
              </w:rPr>
              <w:t xml:space="preserve">выявлять задолженность, нереальную для взыскания, </w:t>
            </w:r>
            <w:r w:rsidRPr="00522558">
              <w:rPr>
                <w:rFonts w:ascii="Times New Roman" w:hAnsi="Times New Roman"/>
                <w:spacing w:val="-10"/>
                <w:sz w:val="20"/>
                <w:szCs w:val="20"/>
              </w:rPr>
              <w:t xml:space="preserve">с целью принятия мер к взысканию задолженности с </w:t>
            </w:r>
            <w:r w:rsidRPr="00522558">
              <w:rPr>
                <w:rFonts w:ascii="Times New Roman" w:hAnsi="Times New Roman"/>
                <w:sz w:val="20"/>
                <w:szCs w:val="20"/>
              </w:rPr>
              <w:t>должников, либо к списанию ее с учета;</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 xml:space="preserve">З23 порядок инвентаризации дебиторской и </w:t>
            </w:r>
            <w:r w:rsidRPr="00522558">
              <w:rPr>
                <w:rFonts w:ascii="Times New Roman" w:hAnsi="Times New Roman"/>
                <w:spacing w:val="-1"/>
                <w:sz w:val="20"/>
                <w:szCs w:val="20"/>
              </w:rPr>
              <w:t>кредиторской задолженности организации;</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0"/>
                <w:sz w:val="20"/>
                <w:szCs w:val="20"/>
              </w:rPr>
              <w:t xml:space="preserve">У24 проводить инвентаризацию недостач и потерь от </w:t>
            </w:r>
            <w:r w:rsidRPr="00522558">
              <w:rPr>
                <w:rFonts w:ascii="Times New Roman" w:hAnsi="Times New Roman"/>
                <w:spacing w:val="-12"/>
                <w:sz w:val="20"/>
                <w:szCs w:val="20"/>
              </w:rPr>
              <w:t xml:space="preserve">порчи ценностей (счет 94), целевого финансирования </w:t>
            </w:r>
            <w:r w:rsidRPr="00522558">
              <w:rPr>
                <w:rFonts w:ascii="Times New Roman" w:hAnsi="Times New Roman"/>
                <w:spacing w:val="-10"/>
                <w:sz w:val="20"/>
                <w:szCs w:val="20"/>
              </w:rPr>
              <w:t>(счет 86), доходов будущих периодов (счет 98)</w:t>
            </w: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З24 порядок инвентаризации расчетов;</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З25 технологию определения реального состояния расчетов;</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 xml:space="preserve">З26 порядок выявления задолженности, нереальной для взыскания, с целью принятия мер к взысканию задолженности с должников, либо к списанию ее с </w:t>
            </w:r>
            <w:r w:rsidRPr="00522558">
              <w:rPr>
                <w:rFonts w:ascii="Times New Roman" w:hAnsi="Times New Roman"/>
                <w:sz w:val="20"/>
                <w:szCs w:val="20"/>
              </w:rPr>
              <w:t>учета;</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p>
        </w:tc>
        <w:tc>
          <w:tcPr>
            <w:tcW w:w="0" w:type="auto"/>
          </w:tcPr>
          <w:p w:rsidR="004601D7" w:rsidRPr="00522558" w:rsidRDefault="004601D7" w:rsidP="00031F77">
            <w:pPr>
              <w:spacing w:after="0" w:line="240" w:lineRule="auto"/>
              <w:rPr>
                <w:rFonts w:ascii="Times New Roman" w:hAnsi="Times New Roman"/>
                <w:sz w:val="20"/>
                <w:szCs w:val="20"/>
              </w:rPr>
            </w:pPr>
            <w:r w:rsidRPr="00522558">
              <w:rPr>
                <w:rFonts w:ascii="Times New Roman" w:hAnsi="Times New Roman"/>
                <w:sz w:val="20"/>
                <w:szCs w:val="20"/>
              </w:rPr>
              <w:t xml:space="preserve">З27 порядок инвентаризации недостач и потерь от порчи ценностей (счет 94), целевого финансирования </w:t>
            </w:r>
            <w:r w:rsidRPr="00522558">
              <w:rPr>
                <w:rFonts w:ascii="Times New Roman" w:hAnsi="Times New Roman"/>
                <w:spacing w:val="-1"/>
                <w:sz w:val="20"/>
                <w:szCs w:val="20"/>
              </w:rPr>
              <w:t>(счет 86), доходов будущих периодов (счет 98)</w:t>
            </w:r>
          </w:p>
        </w:tc>
      </w:tr>
      <w:tr w:rsidR="004601D7" w:rsidRPr="00522558" w:rsidTr="004601D7">
        <w:trPr>
          <w:cantSplit/>
          <w:trHeight w:val="442"/>
        </w:trPr>
        <w:tc>
          <w:tcPr>
            <w:tcW w:w="0" w:type="auto"/>
          </w:tcPr>
          <w:p w:rsidR="004601D7" w:rsidRPr="00522558" w:rsidRDefault="004601D7" w:rsidP="00031F77">
            <w:pPr>
              <w:keepNext/>
              <w:keepLines/>
              <w:suppressLineNumbers/>
              <w:suppressAutoHyphens/>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p>
        </w:tc>
        <w:tc>
          <w:tcPr>
            <w:tcW w:w="0" w:type="auto"/>
          </w:tcPr>
          <w:p w:rsidR="004601D7" w:rsidRPr="00522558" w:rsidRDefault="004601D7" w:rsidP="00031F77">
            <w:pPr>
              <w:shd w:val="clear" w:color="auto" w:fill="FFFFFF"/>
              <w:spacing w:after="0" w:line="240" w:lineRule="auto"/>
              <w:jc w:val="both"/>
              <w:rPr>
                <w:rFonts w:ascii="Times New Roman" w:hAnsi="Times New Roman"/>
                <w:sz w:val="20"/>
                <w:szCs w:val="20"/>
              </w:rPr>
            </w:pPr>
            <w:r w:rsidRPr="00522558">
              <w:rPr>
                <w:rFonts w:ascii="Times New Roman" w:hAnsi="Times New Roman"/>
                <w:spacing w:val="-1"/>
                <w:sz w:val="20"/>
                <w:szCs w:val="20"/>
              </w:rPr>
              <w:t>формирование бухгалтерских проводок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
        </w:tc>
      </w:tr>
    </w:tbl>
    <w:p w:rsidR="004601D7" w:rsidRPr="000833EB" w:rsidRDefault="004601D7" w:rsidP="004601D7">
      <w:pPr>
        <w:spacing w:after="0" w:line="240" w:lineRule="auto"/>
        <w:jc w:val="both"/>
        <w:rPr>
          <w:rFonts w:ascii="Times New Roman" w:hAnsi="Times New Roman"/>
          <w:sz w:val="20"/>
          <w:szCs w:val="20"/>
        </w:rPr>
      </w:pPr>
    </w:p>
    <w:p w:rsidR="004601D7" w:rsidRPr="005A6793" w:rsidRDefault="004601D7" w:rsidP="004601D7">
      <w:pPr>
        <w:spacing w:after="0" w:line="240" w:lineRule="auto"/>
        <w:jc w:val="both"/>
        <w:rPr>
          <w:rFonts w:ascii="Times New Roman" w:hAnsi="Times New Roman"/>
          <w:b/>
          <w:bCs/>
          <w:iCs/>
          <w:sz w:val="24"/>
          <w:szCs w:val="24"/>
        </w:rPr>
      </w:pPr>
      <w:r w:rsidRPr="005A6793">
        <w:rPr>
          <w:rFonts w:ascii="Times New Roman" w:hAnsi="Times New Roman"/>
          <w:b/>
          <w:bCs/>
          <w:sz w:val="24"/>
          <w:szCs w:val="24"/>
        </w:rPr>
        <w:t>2.</w:t>
      </w:r>
      <w:r w:rsidR="007C7496">
        <w:rPr>
          <w:rFonts w:ascii="Times New Roman" w:hAnsi="Times New Roman"/>
          <w:b/>
          <w:bCs/>
          <w:sz w:val="24"/>
          <w:szCs w:val="24"/>
        </w:rPr>
        <w:t>3</w:t>
      </w:r>
      <w:r w:rsidRPr="005A6793">
        <w:rPr>
          <w:rFonts w:ascii="Times New Roman" w:hAnsi="Times New Roman"/>
          <w:b/>
          <w:bCs/>
          <w:sz w:val="24"/>
          <w:szCs w:val="24"/>
        </w:rPr>
        <w:t xml:space="preserve">  Формы промежуточной аттестации по профессиональному модулю  </w:t>
      </w:r>
    </w:p>
    <w:p w:rsidR="004601D7" w:rsidRPr="005A6793" w:rsidRDefault="004601D7" w:rsidP="004601D7">
      <w:pPr>
        <w:spacing w:after="0" w:line="240" w:lineRule="auto"/>
        <w:jc w:val="right"/>
        <w:rPr>
          <w:rFonts w:ascii="Times New Roman" w:hAnsi="Times New Roman"/>
          <w:sz w:val="24"/>
          <w:szCs w:val="24"/>
        </w:rPr>
      </w:pPr>
      <w:r w:rsidRPr="005A6793">
        <w:rPr>
          <w:rFonts w:ascii="Times New Roman" w:hAnsi="Times New Roman"/>
          <w:sz w:val="24"/>
          <w:szCs w:val="24"/>
        </w:rPr>
        <w:t>Таблица 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8"/>
        <w:gridCol w:w="6108"/>
      </w:tblGrid>
      <w:tr w:rsidR="004601D7" w:rsidRPr="00522558" w:rsidTr="005A6793">
        <w:trPr>
          <w:trHeight w:val="323"/>
        </w:trPr>
        <w:tc>
          <w:tcPr>
            <w:tcW w:w="0" w:type="auto"/>
            <w:hideMark/>
          </w:tcPr>
          <w:p w:rsidR="004601D7" w:rsidRPr="00522558" w:rsidRDefault="004601D7" w:rsidP="00E87A23">
            <w:pPr>
              <w:spacing w:after="0" w:line="240" w:lineRule="auto"/>
              <w:rPr>
                <w:rFonts w:ascii="Times New Roman" w:hAnsi="Times New Roman"/>
                <w:sz w:val="20"/>
                <w:szCs w:val="20"/>
              </w:rPr>
            </w:pPr>
            <w:r w:rsidRPr="00522558">
              <w:rPr>
                <w:rFonts w:ascii="Times New Roman" w:hAnsi="Times New Roman"/>
                <w:sz w:val="20"/>
                <w:szCs w:val="20"/>
              </w:rPr>
              <w:t>Элемент модуля</w:t>
            </w:r>
          </w:p>
        </w:tc>
        <w:tc>
          <w:tcPr>
            <w:tcW w:w="6108" w:type="dxa"/>
            <w:hideMark/>
          </w:tcPr>
          <w:p w:rsidR="004601D7" w:rsidRPr="00522558" w:rsidRDefault="004601D7" w:rsidP="00E87A23">
            <w:pPr>
              <w:spacing w:after="0" w:line="240" w:lineRule="auto"/>
              <w:rPr>
                <w:rFonts w:ascii="Times New Roman" w:hAnsi="Times New Roman"/>
                <w:sz w:val="20"/>
                <w:szCs w:val="20"/>
              </w:rPr>
            </w:pPr>
            <w:r w:rsidRPr="00522558">
              <w:rPr>
                <w:rFonts w:ascii="Times New Roman" w:hAnsi="Times New Roman"/>
                <w:sz w:val="20"/>
                <w:szCs w:val="20"/>
              </w:rPr>
              <w:t>Формы промежуточной аттестации</w:t>
            </w:r>
          </w:p>
        </w:tc>
      </w:tr>
      <w:tr w:rsidR="004601D7" w:rsidRPr="00522558" w:rsidTr="005A6793">
        <w:trPr>
          <w:trHeight w:val="323"/>
        </w:trPr>
        <w:tc>
          <w:tcPr>
            <w:tcW w:w="0" w:type="auto"/>
            <w:hideMark/>
          </w:tcPr>
          <w:p w:rsidR="004601D7" w:rsidRPr="00522558" w:rsidRDefault="004601D7" w:rsidP="00E87A23">
            <w:pPr>
              <w:spacing w:after="0" w:line="240" w:lineRule="auto"/>
              <w:rPr>
                <w:rFonts w:ascii="Times New Roman" w:hAnsi="Times New Roman"/>
                <w:sz w:val="20"/>
                <w:szCs w:val="20"/>
              </w:rPr>
            </w:pPr>
            <w:r w:rsidRPr="00522558">
              <w:rPr>
                <w:rFonts w:ascii="Times New Roman" w:hAnsi="Times New Roman"/>
                <w:sz w:val="20"/>
                <w:szCs w:val="20"/>
              </w:rPr>
              <w:t>МДК 02.01</w:t>
            </w:r>
          </w:p>
        </w:tc>
        <w:tc>
          <w:tcPr>
            <w:tcW w:w="6108" w:type="dxa"/>
            <w:vMerge w:val="restart"/>
            <w:hideMark/>
          </w:tcPr>
          <w:p w:rsidR="004601D7" w:rsidRPr="00522558" w:rsidRDefault="004601D7" w:rsidP="00E87A23">
            <w:pPr>
              <w:spacing w:after="0" w:line="240" w:lineRule="auto"/>
              <w:rPr>
                <w:rFonts w:ascii="Times New Roman" w:hAnsi="Times New Roman"/>
                <w:sz w:val="20"/>
                <w:szCs w:val="20"/>
              </w:rPr>
            </w:pPr>
            <w:r w:rsidRPr="00522558">
              <w:rPr>
                <w:rFonts w:ascii="Times New Roman" w:hAnsi="Times New Roman"/>
                <w:sz w:val="20"/>
                <w:szCs w:val="20"/>
              </w:rPr>
              <w:t>Экзамен</w:t>
            </w:r>
          </w:p>
          <w:p w:rsidR="004601D7" w:rsidRPr="00522558" w:rsidRDefault="004601D7" w:rsidP="00E87A23">
            <w:pPr>
              <w:spacing w:after="0" w:line="240" w:lineRule="auto"/>
              <w:rPr>
                <w:rFonts w:ascii="Times New Roman" w:hAnsi="Times New Roman"/>
                <w:sz w:val="20"/>
                <w:szCs w:val="20"/>
              </w:rPr>
            </w:pPr>
          </w:p>
        </w:tc>
      </w:tr>
      <w:tr w:rsidR="004601D7" w:rsidRPr="00522558" w:rsidTr="005A6793">
        <w:trPr>
          <w:trHeight w:val="323"/>
        </w:trPr>
        <w:tc>
          <w:tcPr>
            <w:tcW w:w="0" w:type="auto"/>
            <w:hideMark/>
          </w:tcPr>
          <w:p w:rsidR="004601D7" w:rsidRPr="00522558" w:rsidRDefault="004601D7" w:rsidP="00E87A23">
            <w:pPr>
              <w:spacing w:after="0" w:line="240" w:lineRule="auto"/>
              <w:rPr>
                <w:rFonts w:ascii="Times New Roman" w:hAnsi="Times New Roman"/>
                <w:sz w:val="20"/>
                <w:szCs w:val="20"/>
              </w:rPr>
            </w:pPr>
            <w:r w:rsidRPr="00522558">
              <w:rPr>
                <w:rFonts w:ascii="Times New Roman" w:hAnsi="Times New Roman"/>
                <w:sz w:val="20"/>
                <w:szCs w:val="20"/>
              </w:rPr>
              <w:t>МДК 02.02</w:t>
            </w:r>
          </w:p>
        </w:tc>
        <w:tc>
          <w:tcPr>
            <w:tcW w:w="6108" w:type="dxa"/>
            <w:vMerge/>
            <w:hideMark/>
          </w:tcPr>
          <w:p w:rsidR="004601D7" w:rsidRPr="00522558" w:rsidRDefault="004601D7" w:rsidP="00E87A23">
            <w:pPr>
              <w:spacing w:after="0" w:line="240" w:lineRule="auto"/>
              <w:rPr>
                <w:rFonts w:ascii="Times New Roman" w:hAnsi="Times New Roman"/>
                <w:sz w:val="20"/>
                <w:szCs w:val="20"/>
              </w:rPr>
            </w:pPr>
          </w:p>
        </w:tc>
      </w:tr>
      <w:tr w:rsidR="004601D7" w:rsidRPr="00522558" w:rsidTr="005A6793">
        <w:trPr>
          <w:trHeight w:val="323"/>
        </w:trPr>
        <w:tc>
          <w:tcPr>
            <w:tcW w:w="0" w:type="auto"/>
            <w:hideMark/>
          </w:tcPr>
          <w:p w:rsidR="004601D7" w:rsidRPr="00522558" w:rsidRDefault="004601D7" w:rsidP="00E87A23">
            <w:pPr>
              <w:spacing w:after="0" w:line="240" w:lineRule="auto"/>
              <w:rPr>
                <w:rFonts w:ascii="Times New Roman" w:hAnsi="Times New Roman"/>
                <w:sz w:val="20"/>
                <w:szCs w:val="20"/>
              </w:rPr>
            </w:pPr>
            <w:r w:rsidRPr="00522558">
              <w:rPr>
                <w:rFonts w:ascii="Times New Roman" w:hAnsi="Times New Roman"/>
                <w:sz w:val="20"/>
                <w:szCs w:val="20"/>
              </w:rPr>
              <w:t>УП</w:t>
            </w:r>
            <w:r w:rsidR="005A6793" w:rsidRPr="00522558">
              <w:rPr>
                <w:rFonts w:ascii="Times New Roman" w:hAnsi="Times New Roman"/>
                <w:sz w:val="20"/>
                <w:szCs w:val="20"/>
              </w:rPr>
              <w:t xml:space="preserve"> 02</w:t>
            </w:r>
          </w:p>
        </w:tc>
        <w:tc>
          <w:tcPr>
            <w:tcW w:w="6108" w:type="dxa"/>
            <w:hideMark/>
          </w:tcPr>
          <w:p w:rsidR="004601D7" w:rsidRPr="00522558" w:rsidRDefault="00BF5FDD" w:rsidP="00E87A23">
            <w:pPr>
              <w:spacing w:after="0" w:line="240" w:lineRule="auto"/>
              <w:rPr>
                <w:rFonts w:ascii="Times New Roman" w:hAnsi="Times New Roman"/>
                <w:sz w:val="20"/>
                <w:szCs w:val="20"/>
              </w:rPr>
            </w:pPr>
            <w:r w:rsidRPr="00522558">
              <w:rPr>
                <w:rFonts w:ascii="Times New Roman" w:hAnsi="Times New Roman"/>
                <w:sz w:val="20"/>
                <w:szCs w:val="20"/>
              </w:rPr>
              <w:t>Дифференцированный зачет</w:t>
            </w:r>
          </w:p>
        </w:tc>
      </w:tr>
      <w:tr w:rsidR="004601D7" w:rsidRPr="00522558" w:rsidTr="005A6793">
        <w:trPr>
          <w:trHeight w:val="323"/>
        </w:trPr>
        <w:tc>
          <w:tcPr>
            <w:tcW w:w="0" w:type="auto"/>
            <w:hideMark/>
          </w:tcPr>
          <w:p w:rsidR="004601D7" w:rsidRPr="00522558" w:rsidRDefault="004601D7" w:rsidP="00E87A23">
            <w:pPr>
              <w:spacing w:after="0" w:line="240" w:lineRule="auto"/>
              <w:rPr>
                <w:rFonts w:ascii="Times New Roman" w:hAnsi="Times New Roman"/>
                <w:sz w:val="20"/>
                <w:szCs w:val="20"/>
              </w:rPr>
            </w:pPr>
            <w:r w:rsidRPr="00522558">
              <w:rPr>
                <w:rFonts w:ascii="Times New Roman" w:hAnsi="Times New Roman"/>
                <w:sz w:val="20"/>
                <w:szCs w:val="20"/>
              </w:rPr>
              <w:t>ПП</w:t>
            </w:r>
            <w:r w:rsidR="005A6793" w:rsidRPr="00522558">
              <w:rPr>
                <w:rFonts w:ascii="Times New Roman" w:hAnsi="Times New Roman"/>
                <w:sz w:val="20"/>
                <w:szCs w:val="20"/>
              </w:rPr>
              <w:t xml:space="preserve"> 02</w:t>
            </w:r>
          </w:p>
        </w:tc>
        <w:tc>
          <w:tcPr>
            <w:tcW w:w="6108" w:type="dxa"/>
            <w:hideMark/>
          </w:tcPr>
          <w:p w:rsidR="004601D7" w:rsidRPr="00522558" w:rsidRDefault="00BF5FDD" w:rsidP="00E87A23">
            <w:pPr>
              <w:spacing w:after="0" w:line="240" w:lineRule="auto"/>
              <w:rPr>
                <w:rFonts w:ascii="Times New Roman" w:hAnsi="Times New Roman"/>
                <w:sz w:val="20"/>
                <w:szCs w:val="20"/>
              </w:rPr>
            </w:pPr>
            <w:r w:rsidRPr="00522558">
              <w:rPr>
                <w:rFonts w:ascii="Times New Roman" w:hAnsi="Times New Roman"/>
                <w:sz w:val="20"/>
                <w:szCs w:val="20"/>
              </w:rPr>
              <w:t>Дифференцированный зачет</w:t>
            </w:r>
          </w:p>
        </w:tc>
      </w:tr>
      <w:tr w:rsidR="004601D7" w:rsidRPr="00522558" w:rsidTr="005A6793">
        <w:trPr>
          <w:trHeight w:val="323"/>
        </w:trPr>
        <w:tc>
          <w:tcPr>
            <w:tcW w:w="0" w:type="auto"/>
            <w:hideMark/>
          </w:tcPr>
          <w:p w:rsidR="004601D7" w:rsidRPr="00522558" w:rsidRDefault="004601D7" w:rsidP="00E87A23">
            <w:pPr>
              <w:spacing w:after="0" w:line="240" w:lineRule="auto"/>
              <w:rPr>
                <w:rFonts w:ascii="Times New Roman" w:hAnsi="Times New Roman"/>
                <w:sz w:val="20"/>
                <w:szCs w:val="20"/>
              </w:rPr>
            </w:pPr>
            <w:r w:rsidRPr="00522558">
              <w:rPr>
                <w:rFonts w:ascii="Times New Roman" w:hAnsi="Times New Roman"/>
                <w:sz w:val="20"/>
                <w:szCs w:val="20"/>
              </w:rPr>
              <w:t>ПМ (в целом)</w:t>
            </w:r>
          </w:p>
        </w:tc>
        <w:tc>
          <w:tcPr>
            <w:tcW w:w="6108" w:type="dxa"/>
            <w:hideMark/>
          </w:tcPr>
          <w:p w:rsidR="004601D7" w:rsidRPr="00522558" w:rsidRDefault="004601D7" w:rsidP="00E87A23">
            <w:pPr>
              <w:spacing w:after="0" w:line="240" w:lineRule="auto"/>
              <w:rPr>
                <w:rFonts w:ascii="Times New Roman" w:hAnsi="Times New Roman"/>
                <w:sz w:val="20"/>
                <w:szCs w:val="20"/>
              </w:rPr>
            </w:pPr>
            <w:r w:rsidRPr="00522558">
              <w:rPr>
                <w:rFonts w:ascii="Times New Roman" w:hAnsi="Times New Roman"/>
                <w:sz w:val="20"/>
                <w:szCs w:val="20"/>
              </w:rPr>
              <w:t>Экзамен (квалификационный)</w:t>
            </w:r>
          </w:p>
        </w:tc>
      </w:tr>
    </w:tbl>
    <w:p w:rsidR="004601D7" w:rsidRPr="005A6793" w:rsidRDefault="004601D7" w:rsidP="004601D7">
      <w:pPr>
        <w:spacing w:after="0" w:line="240" w:lineRule="auto"/>
        <w:jc w:val="both"/>
        <w:rPr>
          <w:rFonts w:ascii="Times New Roman" w:hAnsi="Times New Roman"/>
          <w:b/>
          <w:bCs/>
          <w:sz w:val="24"/>
          <w:szCs w:val="24"/>
        </w:rPr>
      </w:pPr>
    </w:p>
    <w:p w:rsidR="004601D7" w:rsidRPr="005A6793" w:rsidRDefault="004601D7" w:rsidP="004601D7">
      <w:pPr>
        <w:spacing w:after="0" w:line="240" w:lineRule="auto"/>
        <w:jc w:val="both"/>
        <w:rPr>
          <w:rFonts w:ascii="Times New Roman" w:hAnsi="Times New Roman"/>
          <w:b/>
          <w:bCs/>
          <w:sz w:val="24"/>
          <w:szCs w:val="24"/>
        </w:rPr>
      </w:pPr>
    </w:p>
    <w:p w:rsidR="004601D7" w:rsidRPr="00522558" w:rsidRDefault="004601D7" w:rsidP="004601D7">
      <w:pPr>
        <w:spacing w:after="0" w:line="240" w:lineRule="auto"/>
        <w:jc w:val="both"/>
        <w:rPr>
          <w:rFonts w:ascii="Times New Roman" w:hAnsi="Times New Roman"/>
          <w:b/>
          <w:bCs/>
        </w:rPr>
      </w:pPr>
      <w:r w:rsidRPr="00522558">
        <w:rPr>
          <w:rFonts w:ascii="Times New Roman" w:hAnsi="Times New Roman"/>
          <w:b/>
          <w:bCs/>
        </w:rPr>
        <w:t>3. Оценка освоения теоретического курса профессионального модуля</w:t>
      </w:r>
    </w:p>
    <w:p w:rsidR="004601D7" w:rsidRPr="00522558" w:rsidRDefault="004601D7" w:rsidP="004601D7">
      <w:pPr>
        <w:spacing w:after="0" w:line="240" w:lineRule="auto"/>
        <w:jc w:val="both"/>
        <w:rPr>
          <w:rFonts w:ascii="Times New Roman" w:hAnsi="Times New Roman"/>
          <w:b/>
          <w:bCs/>
        </w:rPr>
      </w:pPr>
      <w:r w:rsidRPr="00522558">
        <w:rPr>
          <w:rFonts w:ascii="Times New Roman" w:hAnsi="Times New Roman"/>
          <w:b/>
          <w:bCs/>
        </w:rPr>
        <w:t>3.1. Общие положения</w:t>
      </w:r>
    </w:p>
    <w:p w:rsidR="005A6793" w:rsidRPr="00522558" w:rsidRDefault="004601D7" w:rsidP="004601D7">
      <w:pPr>
        <w:spacing w:after="0" w:line="240" w:lineRule="auto"/>
        <w:jc w:val="both"/>
        <w:rPr>
          <w:rFonts w:ascii="Times New Roman" w:hAnsi="Times New Roman"/>
        </w:rPr>
      </w:pPr>
      <w:r w:rsidRPr="00522558">
        <w:rPr>
          <w:rFonts w:ascii="Times New Roman" w:hAnsi="Times New Roman"/>
          <w:bCs/>
        </w:rPr>
        <w:t>О</w:t>
      </w:r>
      <w:r w:rsidRPr="00522558">
        <w:rPr>
          <w:rFonts w:ascii="Times New Roman" w:hAnsi="Times New Roman"/>
        </w:rPr>
        <w:t xml:space="preserve">сновной целью оценки теоретического курса профессионального модуля является оценка умений и знаний.Оценка теоретического курса профессионального модуля осуществляется с использованием следующих форм и методов контроля: тестирование, выполнение практического задания. </w:t>
      </w:r>
    </w:p>
    <w:p w:rsidR="004601D7" w:rsidRPr="00522558" w:rsidRDefault="004601D7" w:rsidP="004601D7">
      <w:pPr>
        <w:spacing w:after="0" w:line="240" w:lineRule="auto"/>
        <w:jc w:val="both"/>
        <w:rPr>
          <w:rFonts w:ascii="Times New Roman" w:hAnsi="Times New Roman"/>
        </w:rPr>
      </w:pPr>
      <w:r w:rsidRPr="00522558">
        <w:rPr>
          <w:rFonts w:ascii="Times New Roman" w:hAnsi="Times New Roman"/>
          <w:b/>
          <w:bCs/>
        </w:rPr>
        <w:t xml:space="preserve">3.3. Типовые задания для оценки освоения МДК  при текущей аттестации </w:t>
      </w:r>
      <w:r w:rsidRPr="00522558">
        <w:rPr>
          <w:rFonts w:ascii="Times New Roman" w:hAnsi="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1"/>
        <w:gridCol w:w="4396"/>
        <w:gridCol w:w="1575"/>
      </w:tblGrid>
      <w:tr w:rsidR="004601D7" w:rsidRPr="00522558" w:rsidTr="00E87A23">
        <w:trPr>
          <w:jc w:val="center"/>
        </w:trPr>
        <w:tc>
          <w:tcPr>
            <w:tcW w:w="3351" w:type="dxa"/>
            <w:shd w:val="clear" w:color="auto" w:fill="auto"/>
            <w:vAlign w:val="center"/>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Функциональный признак оценочного средства (тип контрольного задания)</w:t>
            </w:r>
          </w:p>
        </w:tc>
        <w:tc>
          <w:tcPr>
            <w:tcW w:w="4396" w:type="dxa"/>
            <w:shd w:val="clear" w:color="auto" w:fill="auto"/>
            <w:vAlign w:val="center"/>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Метод/форма контроля</w:t>
            </w:r>
          </w:p>
        </w:tc>
        <w:tc>
          <w:tcPr>
            <w:tcW w:w="1575" w:type="dxa"/>
            <w:shd w:val="clear" w:color="auto" w:fill="auto"/>
            <w:vAlign w:val="center"/>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Код контрольного задания</w:t>
            </w:r>
          </w:p>
        </w:tc>
      </w:tr>
      <w:tr w:rsidR="004601D7" w:rsidRPr="00522558" w:rsidTr="00E87A23">
        <w:trPr>
          <w:jc w:val="center"/>
        </w:trPr>
        <w:tc>
          <w:tcPr>
            <w:tcW w:w="3351"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Проектное задание</w:t>
            </w:r>
          </w:p>
        </w:tc>
        <w:tc>
          <w:tcPr>
            <w:tcW w:w="4396"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Учебный проект (курсовой, исследовательский, обучающий, сервисный, социальный творческий, рекламно-презентационный)</w:t>
            </w:r>
          </w:p>
        </w:tc>
        <w:tc>
          <w:tcPr>
            <w:tcW w:w="1575" w:type="dxa"/>
            <w:shd w:val="clear" w:color="auto" w:fill="auto"/>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1</w:t>
            </w:r>
          </w:p>
        </w:tc>
      </w:tr>
      <w:tr w:rsidR="004601D7" w:rsidRPr="00522558" w:rsidTr="00E87A23">
        <w:trPr>
          <w:jc w:val="center"/>
        </w:trPr>
        <w:tc>
          <w:tcPr>
            <w:tcW w:w="3351"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Реферативное задание</w:t>
            </w:r>
          </w:p>
        </w:tc>
        <w:tc>
          <w:tcPr>
            <w:tcW w:w="4396"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Реферат</w:t>
            </w:r>
          </w:p>
        </w:tc>
        <w:tc>
          <w:tcPr>
            <w:tcW w:w="1575" w:type="dxa"/>
            <w:shd w:val="clear" w:color="auto" w:fill="auto"/>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2</w:t>
            </w:r>
          </w:p>
        </w:tc>
      </w:tr>
      <w:tr w:rsidR="004601D7" w:rsidRPr="00522558" w:rsidTr="00E87A23">
        <w:trPr>
          <w:jc w:val="center"/>
        </w:trPr>
        <w:tc>
          <w:tcPr>
            <w:tcW w:w="3351"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Расчетная задача</w:t>
            </w:r>
          </w:p>
        </w:tc>
        <w:tc>
          <w:tcPr>
            <w:tcW w:w="4396"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Контрольная работа, индивидуальное домашнее задание, лабораторная работа, практические занятия, письменный экзамен</w:t>
            </w:r>
          </w:p>
        </w:tc>
        <w:tc>
          <w:tcPr>
            <w:tcW w:w="1575" w:type="dxa"/>
            <w:shd w:val="clear" w:color="auto" w:fill="auto"/>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3</w:t>
            </w:r>
          </w:p>
        </w:tc>
      </w:tr>
      <w:tr w:rsidR="004601D7" w:rsidRPr="00522558" w:rsidTr="00E87A23">
        <w:trPr>
          <w:jc w:val="center"/>
        </w:trPr>
        <w:tc>
          <w:tcPr>
            <w:tcW w:w="3351"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Поисковая задача</w:t>
            </w:r>
          </w:p>
        </w:tc>
        <w:tc>
          <w:tcPr>
            <w:tcW w:w="4396"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Контрольная работа, индивидуальное домашнее задание</w:t>
            </w:r>
          </w:p>
        </w:tc>
        <w:tc>
          <w:tcPr>
            <w:tcW w:w="1575" w:type="dxa"/>
            <w:shd w:val="clear" w:color="auto" w:fill="auto"/>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4</w:t>
            </w:r>
          </w:p>
        </w:tc>
      </w:tr>
      <w:tr w:rsidR="004601D7" w:rsidRPr="00522558" w:rsidTr="00E87A23">
        <w:trPr>
          <w:jc w:val="center"/>
        </w:trPr>
        <w:tc>
          <w:tcPr>
            <w:tcW w:w="3351"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Аналитическая задача</w:t>
            </w:r>
          </w:p>
        </w:tc>
        <w:tc>
          <w:tcPr>
            <w:tcW w:w="4396"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Контрольная работа, индивидуальное домашнее задание</w:t>
            </w:r>
          </w:p>
        </w:tc>
        <w:tc>
          <w:tcPr>
            <w:tcW w:w="1575" w:type="dxa"/>
            <w:shd w:val="clear" w:color="auto" w:fill="auto"/>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5</w:t>
            </w:r>
          </w:p>
        </w:tc>
      </w:tr>
      <w:tr w:rsidR="004601D7" w:rsidRPr="00522558" w:rsidTr="00E87A23">
        <w:trPr>
          <w:jc w:val="center"/>
        </w:trPr>
        <w:tc>
          <w:tcPr>
            <w:tcW w:w="3351"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Графическая задача</w:t>
            </w:r>
          </w:p>
        </w:tc>
        <w:tc>
          <w:tcPr>
            <w:tcW w:w="4396"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Контрольная работа, индивидуальное домашнее задание</w:t>
            </w:r>
          </w:p>
        </w:tc>
        <w:tc>
          <w:tcPr>
            <w:tcW w:w="1575" w:type="dxa"/>
            <w:shd w:val="clear" w:color="auto" w:fill="auto"/>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6</w:t>
            </w:r>
          </w:p>
        </w:tc>
      </w:tr>
      <w:tr w:rsidR="004601D7" w:rsidRPr="00522558" w:rsidTr="00E87A23">
        <w:trPr>
          <w:jc w:val="center"/>
        </w:trPr>
        <w:tc>
          <w:tcPr>
            <w:tcW w:w="3351"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Задача на программирование</w:t>
            </w:r>
          </w:p>
        </w:tc>
        <w:tc>
          <w:tcPr>
            <w:tcW w:w="4396"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Контрольная работа, Индивидуальное домашнее задание</w:t>
            </w:r>
          </w:p>
        </w:tc>
        <w:tc>
          <w:tcPr>
            <w:tcW w:w="1575" w:type="dxa"/>
            <w:shd w:val="clear" w:color="auto" w:fill="auto"/>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7</w:t>
            </w:r>
          </w:p>
        </w:tc>
      </w:tr>
      <w:tr w:rsidR="004601D7" w:rsidRPr="00522558" w:rsidTr="00E87A23">
        <w:trPr>
          <w:jc w:val="center"/>
        </w:trPr>
        <w:tc>
          <w:tcPr>
            <w:tcW w:w="3351"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Тест, тестовое задание</w:t>
            </w:r>
          </w:p>
        </w:tc>
        <w:tc>
          <w:tcPr>
            <w:tcW w:w="4396"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Тестирование, письменный экзамен</w:t>
            </w:r>
          </w:p>
        </w:tc>
        <w:tc>
          <w:tcPr>
            <w:tcW w:w="1575" w:type="dxa"/>
            <w:shd w:val="clear" w:color="auto" w:fill="auto"/>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8</w:t>
            </w:r>
          </w:p>
        </w:tc>
      </w:tr>
      <w:tr w:rsidR="004601D7" w:rsidRPr="00522558" w:rsidTr="00E87A23">
        <w:trPr>
          <w:jc w:val="center"/>
        </w:trPr>
        <w:tc>
          <w:tcPr>
            <w:tcW w:w="3351"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Практическое задание</w:t>
            </w:r>
          </w:p>
        </w:tc>
        <w:tc>
          <w:tcPr>
            <w:tcW w:w="4396"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Лабораторная работа, практические занятия, практический экзамен</w:t>
            </w:r>
          </w:p>
        </w:tc>
        <w:tc>
          <w:tcPr>
            <w:tcW w:w="1575" w:type="dxa"/>
            <w:shd w:val="clear" w:color="auto" w:fill="auto"/>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9</w:t>
            </w:r>
          </w:p>
        </w:tc>
      </w:tr>
      <w:tr w:rsidR="004601D7" w:rsidRPr="00522558" w:rsidTr="00E87A23">
        <w:trPr>
          <w:jc w:val="center"/>
        </w:trPr>
        <w:tc>
          <w:tcPr>
            <w:tcW w:w="3351"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Ролевое задание</w:t>
            </w:r>
          </w:p>
        </w:tc>
        <w:tc>
          <w:tcPr>
            <w:tcW w:w="4396"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Деловая игра</w:t>
            </w:r>
          </w:p>
        </w:tc>
        <w:tc>
          <w:tcPr>
            <w:tcW w:w="1575" w:type="dxa"/>
            <w:shd w:val="clear" w:color="auto" w:fill="auto"/>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10</w:t>
            </w:r>
          </w:p>
        </w:tc>
      </w:tr>
      <w:tr w:rsidR="004601D7" w:rsidRPr="00522558" w:rsidTr="00E87A23">
        <w:trPr>
          <w:jc w:val="center"/>
        </w:trPr>
        <w:tc>
          <w:tcPr>
            <w:tcW w:w="3351"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Исследовательское задание</w:t>
            </w:r>
          </w:p>
        </w:tc>
        <w:tc>
          <w:tcPr>
            <w:tcW w:w="4396" w:type="dxa"/>
            <w:shd w:val="clear" w:color="auto" w:fill="auto"/>
          </w:tcPr>
          <w:p w:rsidR="004601D7" w:rsidRPr="00522558" w:rsidRDefault="004601D7" w:rsidP="00E87A23">
            <w:pPr>
              <w:keepNext/>
              <w:keepLines/>
              <w:suppressLineNumbers/>
              <w:suppressAutoHyphens/>
              <w:spacing w:after="0" w:line="240" w:lineRule="auto"/>
              <w:rPr>
                <w:rFonts w:ascii="Times New Roman" w:eastAsia="Calibri" w:hAnsi="Times New Roman"/>
                <w:sz w:val="20"/>
                <w:szCs w:val="20"/>
              </w:rPr>
            </w:pPr>
            <w:r w:rsidRPr="00522558">
              <w:rPr>
                <w:rFonts w:ascii="Times New Roman" w:eastAsia="Calibri" w:hAnsi="Times New Roman"/>
                <w:sz w:val="20"/>
                <w:szCs w:val="20"/>
              </w:rPr>
              <w:t>Исследовательская работа</w:t>
            </w:r>
          </w:p>
        </w:tc>
        <w:tc>
          <w:tcPr>
            <w:tcW w:w="1575" w:type="dxa"/>
            <w:shd w:val="clear" w:color="auto" w:fill="auto"/>
          </w:tcPr>
          <w:p w:rsidR="004601D7" w:rsidRPr="00522558" w:rsidRDefault="004601D7" w:rsidP="00E87A23">
            <w:pPr>
              <w:keepNext/>
              <w:keepLines/>
              <w:suppressLineNumbers/>
              <w:suppressAutoHyphens/>
              <w:spacing w:after="0" w:line="240" w:lineRule="auto"/>
              <w:jc w:val="center"/>
              <w:rPr>
                <w:rFonts w:ascii="Times New Roman" w:eastAsia="Calibri" w:hAnsi="Times New Roman"/>
                <w:sz w:val="20"/>
                <w:szCs w:val="20"/>
              </w:rPr>
            </w:pPr>
            <w:r w:rsidRPr="00522558">
              <w:rPr>
                <w:rFonts w:ascii="Times New Roman" w:eastAsia="Calibri" w:hAnsi="Times New Roman"/>
                <w:sz w:val="20"/>
                <w:szCs w:val="20"/>
              </w:rPr>
              <w:t>11</w:t>
            </w:r>
          </w:p>
        </w:tc>
      </w:tr>
    </w:tbl>
    <w:p w:rsidR="004601D7" w:rsidRPr="000833EB" w:rsidRDefault="004601D7" w:rsidP="004601D7">
      <w:pPr>
        <w:spacing w:after="0" w:line="240" w:lineRule="auto"/>
        <w:jc w:val="both"/>
        <w:rPr>
          <w:rFonts w:ascii="Times New Roman" w:hAnsi="Times New Roman"/>
          <w:b/>
          <w:bCs/>
          <w:sz w:val="20"/>
          <w:szCs w:val="20"/>
        </w:rPr>
      </w:pPr>
    </w:p>
    <w:p w:rsidR="004601D7" w:rsidRPr="000833EB" w:rsidRDefault="004601D7" w:rsidP="004601D7">
      <w:pPr>
        <w:spacing w:after="0" w:line="240" w:lineRule="auto"/>
        <w:jc w:val="both"/>
        <w:rPr>
          <w:rFonts w:ascii="Times New Roman" w:hAnsi="Times New Roman"/>
          <w:b/>
          <w:bCs/>
          <w:sz w:val="20"/>
          <w:szCs w:val="20"/>
        </w:rPr>
      </w:pPr>
    </w:p>
    <w:p w:rsidR="004601D7" w:rsidRPr="005A6793" w:rsidRDefault="004601D7" w:rsidP="004601D7">
      <w:pPr>
        <w:spacing w:after="0" w:line="240" w:lineRule="auto"/>
        <w:jc w:val="both"/>
        <w:rPr>
          <w:rFonts w:ascii="Times New Roman" w:hAnsi="Times New Roman"/>
          <w:b/>
          <w:bCs/>
          <w:sz w:val="24"/>
          <w:szCs w:val="24"/>
        </w:rPr>
      </w:pPr>
      <w:r w:rsidRPr="005A6793">
        <w:rPr>
          <w:rFonts w:ascii="Times New Roman" w:hAnsi="Times New Roman"/>
          <w:b/>
          <w:bCs/>
          <w:sz w:val="24"/>
          <w:szCs w:val="24"/>
        </w:rPr>
        <w:t xml:space="preserve">3.3.1. </w:t>
      </w:r>
      <w:r w:rsidR="005A6793">
        <w:rPr>
          <w:rFonts w:ascii="Times New Roman" w:hAnsi="Times New Roman"/>
          <w:b/>
          <w:bCs/>
          <w:sz w:val="24"/>
          <w:szCs w:val="24"/>
        </w:rPr>
        <w:t>З</w:t>
      </w:r>
      <w:r w:rsidRPr="005A6793">
        <w:rPr>
          <w:rFonts w:ascii="Times New Roman" w:hAnsi="Times New Roman"/>
          <w:b/>
          <w:bCs/>
          <w:sz w:val="24"/>
          <w:szCs w:val="24"/>
        </w:rPr>
        <w:t>адания для оценки освоения ПМ 02:</w:t>
      </w:r>
    </w:p>
    <w:p w:rsidR="004601D7" w:rsidRPr="000833EB" w:rsidRDefault="004601D7" w:rsidP="004601D7">
      <w:pPr>
        <w:spacing w:after="0" w:line="240" w:lineRule="auto"/>
        <w:jc w:val="both"/>
        <w:rPr>
          <w:rFonts w:ascii="Times New Roman" w:hAnsi="Times New Roman"/>
          <w:b/>
          <w:bCs/>
          <w:sz w:val="20"/>
          <w:szCs w:val="20"/>
        </w:rPr>
      </w:pPr>
    </w:p>
    <w:p w:rsidR="004601D7" w:rsidRPr="000833EB" w:rsidRDefault="004601D7" w:rsidP="004601D7">
      <w:pPr>
        <w:spacing w:after="0" w:line="240" w:lineRule="auto"/>
        <w:jc w:val="both"/>
        <w:rPr>
          <w:rFonts w:ascii="Times New Roman" w:hAnsi="Times New Roman"/>
          <w:b/>
          <w:bCs/>
          <w:sz w:val="20"/>
          <w:szCs w:val="20"/>
        </w:rPr>
      </w:pPr>
    </w:p>
    <w:p w:rsidR="004601D7" w:rsidRPr="000833EB" w:rsidRDefault="004601D7" w:rsidP="004601D7">
      <w:pPr>
        <w:spacing w:after="0" w:line="240" w:lineRule="auto"/>
        <w:jc w:val="both"/>
        <w:rPr>
          <w:rFonts w:ascii="Times New Roman" w:hAnsi="Times New Roman"/>
          <w:b/>
          <w:bCs/>
          <w:sz w:val="20"/>
          <w:szCs w:val="20"/>
        </w:rPr>
      </w:pPr>
    </w:p>
    <w:p w:rsidR="004601D7" w:rsidRPr="000833EB" w:rsidRDefault="004601D7" w:rsidP="004601D7">
      <w:pPr>
        <w:spacing w:after="0" w:line="240" w:lineRule="auto"/>
        <w:jc w:val="both"/>
        <w:rPr>
          <w:rFonts w:ascii="Times New Roman" w:hAnsi="Times New Roman"/>
          <w:b/>
          <w:bCs/>
          <w:sz w:val="20"/>
          <w:szCs w:val="20"/>
        </w:rPr>
      </w:pPr>
    </w:p>
    <w:p w:rsidR="004601D7" w:rsidRPr="000833EB" w:rsidRDefault="004601D7" w:rsidP="004601D7">
      <w:pPr>
        <w:spacing w:after="0" w:line="240" w:lineRule="auto"/>
        <w:jc w:val="both"/>
        <w:rPr>
          <w:rFonts w:ascii="Times New Roman" w:hAnsi="Times New Roman"/>
          <w:b/>
          <w:bCs/>
          <w:sz w:val="20"/>
          <w:szCs w:val="20"/>
        </w:rPr>
      </w:pPr>
    </w:p>
    <w:p w:rsidR="004601D7" w:rsidRPr="000833EB" w:rsidRDefault="004601D7" w:rsidP="004601D7">
      <w:pPr>
        <w:spacing w:after="0" w:line="240" w:lineRule="auto"/>
        <w:jc w:val="both"/>
        <w:rPr>
          <w:rFonts w:ascii="Times New Roman" w:hAnsi="Times New Roman"/>
          <w:b/>
          <w:bCs/>
          <w:sz w:val="20"/>
          <w:szCs w:val="20"/>
        </w:rPr>
        <w:sectPr w:rsidR="004601D7" w:rsidRPr="000833EB">
          <w:footerReference w:type="default" r:id="rId32"/>
          <w:pgSz w:w="11906" w:h="16838"/>
          <w:pgMar w:top="1134" w:right="850" w:bottom="1134" w:left="1701" w:header="708" w:footer="708" w:gutter="0"/>
          <w:cols w:space="708"/>
          <w:docGrid w:linePitch="360"/>
        </w:sectPr>
      </w:pPr>
    </w:p>
    <w:tbl>
      <w:tblPr>
        <w:tblStyle w:val="af1"/>
        <w:tblW w:w="15752" w:type="dxa"/>
        <w:tblLayout w:type="fixed"/>
        <w:tblLook w:val="04A0"/>
      </w:tblPr>
      <w:tblGrid>
        <w:gridCol w:w="1800"/>
        <w:gridCol w:w="36"/>
        <w:gridCol w:w="270"/>
        <w:gridCol w:w="30"/>
        <w:gridCol w:w="277"/>
        <w:gridCol w:w="27"/>
        <w:gridCol w:w="279"/>
        <w:gridCol w:w="27"/>
        <w:gridCol w:w="280"/>
        <w:gridCol w:w="25"/>
        <w:gridCol w:w="281"/>
        <w:gridCol w:w="25"/>
        <w:gridCol w:w="281"/>
        <w:gridCol w:w="24"/>
        <w:gridCol w:w="281"/>
        <w:gridCol w:w="25"/>
        <w:gridCol w:w="281"/>
        <w:gridCol w:w="24"/>
        <w:gridCol w:w="281"/>
        <w:gridCol w:w="25"/>
        <w:gridCol w:w="281"/>
        <w:gridCol w:w="24"/>
        <w:gridCol w:w="281"/>
        <w:gridCol w:w="25"/>
        <w:gridCol w:w="281"/>
        <w:gridCol w:w="24"/>
        <w:gridCol w:w="281"/>
        <w:gridCol w:w="25"/>
        <w:gridCol w:w="281"/>
        <w:gridCol w:w="26"/>
        <w:gridCol w:w="279"/>
        <w:gridCol w:w="27"/>
        <w:gridCol w:w="279"/>
        <w:gridCol w:w="26"/>
        <w:gridCol w:w="279"/>
        <w:gridCol w:w="27"/>
        <w:gridCol w:w="279"/>
        <w:gridCol w:w="26"/>
        <w:gridCol w:w="279"/>
        <w:gridCol w:w="27"/>
        <w:gridCol w:w="279"/>
        <w:gridCol w:w="27"/>
        <w:gridCol w:w="278"/>
        <w:gridCol w:w="28"/>
        <w:gridCol w:w="278"/>
        <w:gridCol w:w="27"/>
        <w:gridCol w:w="418"/>
        <w:gridCol w:w="13"/>
        <w:gridCol w:w="305"/>
        <w:gridCol w:w="28"/>
        <w:gridCol w:w="278"/>
        <w:gridCol w:w="28"/>
        <w:gridCol w:w="277"/>
        <w:gridCol w:w="28"/>
        <w:gridCol w:w="278"/>
        <w:gridCol w:w="28"/>
        <w:gridCol w:w="277"/>
        <w:gridCol w:w="28"/>
        <w:gridCol w:w="278"/>
        <w:gridCol w:w="28"/>
        <w:gridCol w:w="277"/>
        <w:gridCol w:w="30"/>
        <w:gridCol w:w="276"/>
        <w:gridCol w:w="30"/>
        <w:gridCol w:w="275"/>
        <w:gridCol w:w="30"/>
        <w:gridCol w:w="276"/>
        <w:gridCol w:w="30"/>
        <w:gridCol w:w="275"/>
        <w:gridCol w:w="30"/>
        <w:gridCol w:w="276"/>
        <w:gridCol w:w="30"/>
        <w:gridCol w:w="275"/>
        <w:gridCol w:w="30"/>
        <w:gridCol w:w="276"/>
        <w:gridCol w:w="31"/>
        <w:gridCol w:w="427"/>
        <w:gridCol w:w="16"/>
        <w:gridCol w:w="290"/>
        <w:gridCol w:w="30"/>
        <w:gridCol w:w="428"/>
        <w:gridCol w:w="31"/>
        <w:gridCol w:w="427"/>
        <w:gridCol w:w="16"/>
        <w:gridCol w:w="742"/>
        <w:gridCol w:w="46"/>
        <w:gridCol w:w="7"/>
      </w:tblGrid>
      <w:tr w:rsidR="004601D7" w:rsidRPr="00522558" w:rsidTr="005A6793">
        <w:trPr>
          <w:trHeight w:val="146"/>
        </w:trPr>
        <w:tc>
          <w:tcPr>
            <w:tcW w:w="1839" w:type="dxa"/>
            <w:gridSpan w:val="2"/>
            <w:vMerge w:val="restart"/>
          </w:tcPr>
          <w:p w:rsidR="004601D7" w:rsidRPr="00522558" w:rsidRDefault="004601D7" w:rsidP="00522558">
            <w:pPr>
              <w:keepNext/>
              <w:keepLines/>
              <w:suppressLineNumbers/>
              <w:suppressAutoHyphens/>
              <w:spacing w:after="0"/>
              <w:jc w:val="center"/>
              <w:rPr>
                <w:rFonts w:ascii="Times New Roman" w:hAnsi="Times New Roman"/>
                <w:b/>
                <w:sz w:val="20"/>
                <w:szCs w:val="20"/>
              </w:rPr>
            </w:pPr>
            <w:r w:rsidRPr="00522558">
              <w:rPr>
                <w:rFonts w:ascii="Times New Roman" w:hAnsi="Times New Roman"/>
                <w:b/>
                <w:sz w:val="20"/>
                <w:szCs w:val="20"/>
              </w:rPr>
              <w:lastRenderedPageBreak/>
              <w:t xml:space="preserve">Содержание </w:t>
            </w:r>
          </w:p>
          <w:p w:rsidR="004601D7" w:rsidRPr="00522558" w:rsidRDefault="004601D7" w:rsidP="00522558">
            <w:pPr>
              <w:keepNext/>
              <w:keepLines/>
              <w:suppressLineNumbers/>
              <w:suppressAutoHyphens/>
              <w:spacing w:after="0"/>
              <w:jc w:val="center"/>
              <w:rPr>
                <w:rFonts w:ascii="Times New Roman" w:hAnsi="Times New Roman"/>
                <w:b/>
                <w:sz w:val="20"/>
                <w:szCs w:val="20"/>
              </w:rPr>
            </w:pPr>
            <w:r w:rsidRPr="00522558">
              <w:rPr>
                <w:rFonts w:ascii="Times New Roman" w:hAnsi="Times New Roman"/>
                <w:b/>
                <w:sz w:val="20"/>
                <w:szCs w:val="20"/>
              </w:rPr>
              <w:t xml:space="preserve">теоретического материала </w:t>
            </w:r>
          </w:p>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sz w:val="20"/>
                <w:szCs w:val="20"/>
              </w:rPr>
              <w:t>по программе ПМ</w:t>
            </w:r>
          </w:p>
        </w:tc>
        <w:tc>
          <w:tcPr>
            <w:tcW w:w="13912" w:type="dxa"/>
            <w:gridSpan w:val="85"/>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sz w:val="20"/>
                <w:szCs w:val="20"/>
              </w:rPr>
              <w:t>Код контрольного задания</w:t>
            </w:r>
          </w:p>
        </w:tc>
      </w:tr>
      <w:tr w:rsidR="004601D7" w:rsidRPr="00522558" w:rsidTr="005A6793">
        <w:trPr>
          <w:trHeight w:val="146"/>
        </w:trPr>
        <w:tc>
          <w:tcPr>
            <w:tcW w:w="1839" w:type="dxa"/>
            <w:gridSpan w:val="2"/>
            <w:vMerge/>
          </w:tcPr>
          <w:p w:rsidR="004601D7" w:rsidRPr="00522558" w:rsidRDefault="004601D7" w:rsidP="00522558">
            <w:pPr>
              <w:spacing w:after="0"/>
              <w:jc w:val="both"/>
              <w:rPr>
                <w:rFonts w:ascii="Times New Roman" w:hAnsi="Times New Roman"/>
                <w:b/>
                <w:bCs/>
                <w:sz w:val="20"/>
                <w:szCs w:val="20"/>
              </w:rPr>
            </w:pPr>
          </w:p>
        </w:tc>
        <w:tc>
          <w:tcPr>
            <w:tcW w:w="4274" w:type="dxa"/>
            <w:gridSpan w:val="28"/>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ПК 2.1</w:t>
            </w:r>
          </w:p>
        </w:tc>
        <w:tc>
          <w:tcPr>
            <w:tcW w:w="1834" w:type="dxa"/>
            <w:gridSpan w:val="1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ПК 2.2</w:t>
            </w:r>
          </w:p>
        </w:tc>
        <w:tc>
          <w:tcPr>
            <w:tcW w:w="3210" w:type="dxa"/>
            <w:gridSpan w:val="20"/>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ПК 2.3</w:t>
            </w:r>
          </w:p>
        </w:tc>
        <w:tc>
          <w:tcPr>
            <w:tcW w:w="2140" w:type="dxa"/>
            <w:gridSpan w:val="14"/>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ПК 2.4</w:t>
            </w:r>
          </w:p>
        </w:tc>
        <w:tc>
          <w:tcPr>
            <w:tcW w:w="2455" w:type="dxa"/>
            <w:gridSpan w:val="11"/>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ПК 2.5</w:t>
            </w:r>
          </w:p>
        </w:tc>
      </w:tr>
      <w:tr w:rsidR="004601D7" w:rsidRPr="00522558" w:rsidTr="005A6793">
        <w:trPr>
          <w:trHeight w:val="146"/>
        </w:trPr>
        <w:tc>
          <w:tcPr>
            <w:tcW w:w="15751" w:type="dxa"/>
            <w:gridSpan w:val="87"/>
          </w:tcPr>
          <w:p w:rsidR="004601D7" w:rsidRPr="00522558" w:rsidRDefault="004601D7" w:rsidP="00522558">
            <w:pPr>
              <w:spacing w:after="0"/>
              <w:jc w:val="both"/>
              <w:rPr>
                <w:rFonts w:ascii="Times New Roman" w:hAnsi="Times New Roman"/>
                <w:b/>
                <w:bCs/>
                <w:sz w:val="20"/>
                <w:szCs w:val="20"/>
              </w:rPr>
            </w:pPr>
            <w:r w:rsidRPr="00522558">
              <w:rPr>
                <w:rFonts w:ascii="Times New Roman" w:eastAsia="Calibri" w:hAnsi="Times New Roman"/>
                <w:b/>
                <w:sz w:val="20"/>
                <w:szCs w:val="20"/>
              </w:rPr>
              <w:t xml:space="preserve">МДК.02.01. </w:t>
            </w:r>
            <w:r w:rsidRPr="00522558">
              <w:rPr>
                <w:rFonts w:ascii="Times New Roman" w:hAnsi="Times New Roman"/>
                <w:b/>
                <w:spacing w:val="-11"/>
                <w:sz w:val="20"/>
                <w:szCs w:val="20"/>
              </w:rPr>
              <w:t xml:space="preserve">Практические основы </w:t>
            </w:r>
            <w:r w:rsidRPr="00522558">
              <w:rPr>
                <w:rFonts w:ascii="Times New Roman" w:hAnsi="Times New Roman"/>
                <w:b/>
                <w:spacing w:val="-10"/>
                <w:sz w:val="20"/>
                <w:szCs w:val="20"/>
              </w:rPr>
              <w:t xml:space="preserve">бухгалтерского учета </w:t>
            </w:r>
            <w:r w:rsidRPr="00522558">
              <w:rPr>
                <w:rFonts w:ascii="Times New Roman" w:hAnsi="Times New Roman"/>
                <w:b/>
                <w:spacing w:val="-11"/>
                <w:sz w:val="20"/>
                <w:szCs w:val="20"/>
              </w:rPr>
              <w:t xml:space="preserve">источников </w:t>
            </w:r>
            <w:r w:rsidRPr="00522558">
              <w:rPr>
                <w:rFonts w:ascii="Times New Roman" w:hAnsi="Times New Roman"/>
                <w:b/>
                <w:spacing w:val="-12"/>
                <w:sz w:val="20"/>
                <w:szCs w:val="20"/>
              </w:rPr>
              <w:t xml:space="preserve">формирования </w:t>
            </w:r>
            <w:r w:rsidRPr="00522558">
              <w:rPr>
                <w:rFonts w:ascii="Times New Roman" w:hAnsi="Times New Roman"/>
                <w:b/>
                <w:spacing w:val="-11"/>
                <w:sz w:val="20"/>
                <w:szCs w:val="20"/>
              </w:rPr>
              <w:t>имущества организации</w:t>
            </w:r>
          </w:p>
        </w:tc>
      </w:tr>
      <w:tr w:rsidR="005A6793" w:rsidRPr="00522558" w:rsidTr="005A6793">
        <w:trPr>
          <w:gridAfter w:val="1"/>
          <w:wAfter w:w="7" w:type="dxa"/>
          <w:cantSplit/>
          <w:trHeight w:val="1146"/>
        </w:trPr>
        <w:tc>
          <w:tcPr>
            <w:tcW w:w="1839" w:type="dxa"/>
            <w:gridSpan w:val="2"/>
          </w:tcPr>
          <w:p w:rsidR="004601D7" w:rsidRPr="00522558" w:rsidRDefault="004601D7" w:rsidP="00522558">
            <w:pPr>
              <w:shd w:val="clear" w:color="auto" w:fill="FFFFFF"/>
              <w:spacing w:after="0"/>
              <w:jc w:val="both"/>
              <w:rPr>
                <w:rFonts w:ascii="Times New Roman" w:hAnsi="Times New Roman"/>
                <w:bCs/>
                <w:sz w:val="20"/>
                <w:szCs w:val="20"/>
              </w:rPr>
            </w:pPr>
            <w:r w:rsidRPr="00522558">
              <w:rPr>
                <w:rFonts w:ascii="Times New Roman" w:hAnsi="Times New Roman"/>
                <w:bCs/>
                <w:color w:val="000000"/>
                <w:spacing w:val="-1"/>
                <w:sz w:val="20"/>
                <w:szCs w:val="20"/>
              </w:rPr>
              <w:t xml:space="preserve">Тема 1.1. Принципы учета дебиторской и кредиторской </w:t>
            </w:r>
            <w:r w:rsidRPr="00522558">
              <w:rPr>
                <w:rFonts w:ascii="Times New Roman" w:hAnsi="Times New Roman"/>
                <w:bCs/>
                <w:color w:val="000000"/>
                <w:sz w:val="20"/>
                <w:szCs w:val="20"/>
              </w:rPr>
              <w:t>задолженности. Формы расчетов</w:t>
            </w:r>
          </w:p>
        </w:tc>
        <w:tc>
          <w:tcPr>
            <w:tcW w:w="301"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ПО1</w:t>
            </w:r>
          </w:p>
        </w:tc>
        <w:tc>
          <w:tcPr>
            <w:tcW w:w="305" w:type="dxa"/>
            <w:gridSpan w:val="2"/>
            <w:textDirection w:val="btLr"/>
          </w:tcPr>
          <w:p w:rsidR="004601D7" w:rsidRPr="00522558" w:rsidRDefault="00BF5FDD" w:rsidP="00522558">
            <w:pPr>
              <w:spacing w:after="0"/>
              <w:jc w:val="both"/>
              <w:rPr>
                <w:rFonts w:ascii="Times New Roman" w:hAnsi="Times New Roman"/>
                <w:b/>
                <w:bCs/>
                <w:sz w:val="20"/>
                <w:szCs w:val="20"/>
              </w:rPr>
            </w:pPr>
            <w:r w:rsidRPr="00522558">
              <w:rPr>
                <w:rFonts w:ascii="Times New Roman" w:hAnsi="Times New Roman"/>
                <w:b/>
                <w:bCs/>
                <w:sz w:val="20"/>
                <w:szCs w:val="20"/>
              </w:rPr>
              <w:t>ПО 2</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У2</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У3</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У4</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У5</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У6</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У7</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У8</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З1</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З2</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З3</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З4</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З5</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У14</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У15</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У16</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З8</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З9</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З11</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У9</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У10</w:t>
            </w:r>
          </w:p>
        </w:tc>
        <w:tc>
          <w:tcPr>
            <w:tcW w:w="418" w:type="dxa"/>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У11</w:t>
            </w:r>
          </w:p>
        </w:tc>
        <w:tc>
          <w:tcPr>
            <w:tcW w:w="346" w:type="dxa"/>
            <w:gridSpan w:val="3"/>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У12</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У13</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З12</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З13</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З14</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З15</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З16</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У17</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У18</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З17</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З18</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З19</w:t>
            </w:r>
          </w:p>
        </w:tc>
        <w:tc>
          <w:tcPr>
            <w:tcW w:w="305"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З20</w:t>
            </w:r>
          </w:p>
        </w:tc>
        <w:tc>
          <w:tcPr>
            <w:tcW w:w="306"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З21</w:t>
            </w:r>
          </w:p>
        </w:tc>
        <w:tc>
          <w:tcPr>
            <w:tcW w:w="443"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У20</w:t>
            </w:r>
          </w:p>
        </w:tc>
        <w:tc>
          <w:tcPr>
            <w:tcW w:w="320"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У21</w:t>
            </w:r>
          </w:p>
        </w:tc>
        <w:tc>
          <w:tcPr>
            <w:tcW w:w="459"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У22</w:t>
            </w:r>
          </w:p>
        </w:tc>
        <w:tc>
          <w:tcPr>
            <w:tcW w:w="443"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З23</w:t>
            </w:r>
          </w:p>
        </w:tc>
        <w:tc>
          <w:tcPr>
            <w:tcW w:w="789" w:type="dxa"/>
            <w:gridSpan w:val="2"/>
            <w:textDirection w:val="btLr"/>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З24</w:t>
            </w:r>
          </w:p>
        </w:tc>
      </w:tr>
      <w:tr w:rsidR="005A6793" w:rsidRPr="00522558" w:rsidTr="005A6793">
        <w:trPr>
          <w:gridAfter w:val="1"/>
          <w:wAfter w:w="7" w:type="dxa"/>
          <w:cantSplit/>
          <w:trHeight w:val="1146"/>
        </w:trPr>
        <w:tc>
          <w:tcPr>
            <w:tcW w:w="1839"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color w:val="000000"/>
                <w:spacing w:val="-1"/>
                <w:sz w:val="20"/>
                <w:szCs w:val="20"/>
              </w:rPr>
              <w:t xml:space="preserve">Тема 1.2. Учет расчетов с работниками по прочим операциям </w:t>
            </w:r>
            <w:r w:rsidRPr="00522558">
              <w:rPr>
                <w:rFonts w:ascii="Times New Roman" w:hAnsi="Times New Roman"/>
                <w:bCs/>
                <w:color w:val="000000"/>
                <w:sz w:val="20"/>
                <w:szCs w:val="20"/>
              </w:rPr>
              <w:t>и расчетов с подотчетными лицами</w:t>
            </w:r>
          </w:p>
        </w:tc>
        <w:tc>
          <w:tcPr>
            <w:tcW w:w="301"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3</w:t>
            </w:r>
          </w:p>
        </w:tc>
        <w:tc>
          <w:tcPr>
            <w:tcW w:w="305" w:type="dxa"/>
            <w:gridSpan w:val="2"/>
          </w:tcPr>
          <w:p w:rsidR="004601D7" w:rsidRPr="00522558" w:rsidRDefault="004601D7" w:rsidP="00522558">
            <w:pPr>
              <w:spacing w:after="0"/>
              <w:jc w:val="both"/>
              <w:rPr>
                <w:rFonts w:ascii="Times New Roman" w:hAnsi="Times New Roman"/>
                <w:bCs/>
                <w:sz w:val="20"/>
                <w:szCs w:val="20"/>
              </w:rPr>
            </w:pPr>
          </w:p>
        </w:tc>
        <w:tc>
          <w:tcPr>
            <w:tcW w:w="306" w:type="dxa"/>
            <w:gridSpan w:val="2"/>
          </w:tcPr>
          <w:p w:rsidR="004601D7" w:rsidRPr="00522558" w:rsidRDefault="004601D7" w:rsidP="00522558">
            <w:pPr>
              <w:spacing w:after="0"/>
              <w:jc w:val="both"/>
              <w:rPr>
                <w:rFonts w:ascii="Times New Roman" w:hAnsi="Times New Roman"/>
                <w:bCs/>
                <w:sz w:val="20"/>
                <w:szCs w:val="20"/>
              </w:rPr>
            </w:pPr>
          </w:p>
        </w:tc>
        <w:tc>
          <w:tcPr>
            <w:tcW w:w="305" w:type="dxa"/>
            <w:gridSpan w:val="2"/>
          </w:tcPr>
          <w:p w:rsidR="004601D7" w:rsidRPr="00522558" w:rsidRDefault="004601D7" w:rsidP="00522558">
            <w:pPr>
              <w:spacing w:after="0"/>
              <w:jc w:val="both"/>
              <w:rPr>
                <w:rFonts w:ascii="Times New Roman" w:hAnsi="Times New Roman"/>
                <w:bCs/>
                <w:sz w:val="20"/>
                <w:szCs w:val="20"/>
              </w:rPr>
            </w:pPr>
          </w:p>
        </w:tc>
        <w:tc>
          <w:tcPr>
            <w:tcW w:w="306"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5</w:t>
            </w:r>
          </w:p>
        </w:tc>
        <w:tc>
          <w:tcPr>
            <w:tcW w:w="305" w:type="dxa"/>
            <w:gridSpan w:val="2"/>
          </w:tcPr>
          <w:p w:rsidR="004601D7" w:rsidRPr="00522558" w:rsidRDefault="004601D7" w:rsidP="00522558">
            <w:pPr>
              <w:spacing w:after="0"/>
              <w:jc w:val="both"/>
              <w:rPr>
                <w:rFonts w:ascii="Times New Roman" w:hAnsi="Times New Roman"/>
                <w:bCs/>
                <w:sz w:val="20"/>
                <w:szCs w:val="20"/>
              </w:rPr>
            </w:pPr>
          </w:p>
        </w:tc>
        <w:tc>
          <w:tcPr>
            <w:tcW w:w="306" w:type="dxa"/>
            <w:gridSpan w:val="2"/>
          </w:tcPr>
          <w:p w:rsidR="004601D7" w:rsidRPr="00522558" w:rsidRDefault="004601D7" w:rsidP="00522558">
            <w:pPr>
              <w:spacing w:after="0"/>
              <w:jc w:val="both"/>
              <w:rPr>
                <w:rFonts w:ascii="Times New Roman" w:hAnsi="Times New Roman"/>
                <w:bCs/>
                <w:sz w:val="20"/>
                <w:szCs w:val="20"/>
              </w:rPr>
            </w:pPr>
          </w:p>
        </w:tc>
        <w:tc>
          <w:tcPr>
            <w:tcW w:w="305"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11</w:t>
            </w:r>
          </w:p>
        </w:tc>
        <w:tc>
          <w:tcPr>
            <w:tcW w:w="306" w:type="dxa"/>
            <w:gridSpan w:val="2"/>
          </w:tcPr>
          <w:p w:rsidR="004601D7" w:rsidRPr="00522558" w:rsidRDefault="004601D7" w:rsidP="00522558">
            <w:pPr>
              <w:spacing w:after="0"/>
              <w:jc w:val="both"/>
              <w:rPr>
                <w:rFonts w:ascii="Times New Roman" w:hAnsi="Times New Roman"/>
                <w:bCs/>
                <w:sz w:val="20"/>
                <w:szCs w:val="20"/>
              </w:rPr>
            </w:pPr>
          </w:p>
        </w:tc>
        <w:tc>
          <w:tcPr>
            <w:tcW w:w="305" w:type="dxa"/>
            <w:gridSpan w:val="2"/>
          </w:tcPr>
          <w:p w:rsidR="004601D7" w:rsidRPr="00522558" w:rsidRDefault="004601D7" w:rsidP="00522558">
            <w:pPr>
              <w:spacing w:after="0"/>
              <w:jc w:val="both"/>
              <w:rPr>
                <w:rFonts w:ascii="Times New Roman" w:hAnsi="Times New Roman"/>
                <w:bCs/>
                <w:sz w:val="20"/>
                <w:szCs w:val="20"/>
              </w:rPr>
            </w:pPr>
          </w:p>
        </w:tc>
        <w:tc>
          <w:tcPr>
            <w:tcW w:w="306"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8</w:t>
            </w:r>
          </w:p>
        </w:tc>
        <w:tc>
          <w:tcPr>
            <w:tcW w:w="305" w:type="dxa"/>
            <w:gridSpan w:val="2"/>
          </w:tcPr>
          <w:p w:rsidR="004601D7" w:rsidRPr="00522558" w:rsidRDefault="004601D7" w:rsidP="00522558">
            <w:pPr>
              <w:spacing w:after="0"/>
              <w:jc w:val="both"/>
              <w:rPr>
                <w:rFonts w:ascii="Times New Roman" w:hAnsi="Times New Roman"/>
                <w:bCs/>
                <w:sz w:val="20"/>
                <w:szCs w:val="20"/>
              </w:rPr>
            </w:pPr>
          </w:p>
        </w:tc>
        <w:tc>
          <w:tcPr>
            <w:tcW w:w="306" w:type="dxa"/>
            <w:gridSpan w:val="2"/>
          </w:tcPr>
          <w:p w:rsidR="004601D7" w:rsidRPr="00522558" w:rsidRDefault="004601D7" w:rsidP="00522558">
            <w:pPr>
              <w:spacing w:after="0"/>
              <w:jc w:val="both"/>
              <w:rPr>
                <w:rFonts w:ascii="Times New Roman" w:hAnsi="Times New Roman"/>
                <w:bCs/>
                <w:sz w:val="20"/>
                <w:szCs w:val="20"/>
              </w:rPr>
            </w:pPr>
          </w:p>
        </w:tc>
        <w:tc>
          <w:tcPr>
            <w:tcW w:w="305" w:type="dxa"/>
            <w:gridSpan w:val="2"/>
          </w:tcPr>
          <w:p w:rsidR="004601D7" w:rsidRPr="00522558" w:rsidRDefault="004601D7" w:rsidP="00522558">
            <w:pPr>
              <w:spacing w:after="0"/>
              <w:jc w:val="both"/>
              <w:rPr>
                <w:rFonts w:ascii="Times New Roman" w:hAnsi="Times New Roman"/>
                <w:bCs/>
                <w:sz w:val="20"/>
                <w:szCs w:val="20"/>
              </w:rPr>
            </w:pPr>
          </w:p>
        </w:tc>
        <w:tc>
          <w:tcPr>
            <w:tcW w:w="306" w:type="dxa"/>
            <w:gridSpan w:val="2"/>
          </w:tcPr>
          <w:p w:rsidR="004601D7" w:rsidRPr="00522558" w:rsidRDefault="004601D7" w:rsidP="00522558">
            <w:pPr>
              <w:spacing w:after="0"/>
              <w:jc w:val="both"/>
              <w:rPr>
                <w:rFonts w:ascii="Times New Roman" w:hAnsi="Times New Roman"/>
                <w:bCs/>
                <w:sz w:val="20"/>
                <w:szCs w:val="20"/>
              </w:rPr>
            </w:pPr>
          </w:p>
        </w:tc>
        <w:tc>
          <w:tcPr>
            <w:tcW w:w="305" w:type="dxa"/>
            <w:gridSpan w:val="2"/>
          </w:tcPr>
          <w:p w:rsidR="004601D7" w:rsidRPr="00522558" w:rsidRDefault="004601D7" w:rsidP="00522558">
            <w:pPr>
              <w:spacing w:after="0"/>
              <w:jc w:val="both"/>
              <w:rPr>
                <w:rFonts w:ascii="Times New Roman" w:hAnsi="Times New Roman"/>
                <w:bCs/>
                <w:sz w:val="20"/>
                <w:szCs w:val="20"/>
              </w:rPr>
            </w:pPr>
          </w:p>
        </w:tc>
        <w:tc>
          <w:tcPr>
            <w:tcW w:w="306"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3</w:t>
            </w:r>
          </w:p>
        </w:tc>
        <w:tc>
          <w:tcPr>
            <w:tcW w:w="305" w:type="dxa"/>
            <w:gridSpan w:val="2"/>
          </w:tcPr>
          <w:p w:rsidR="004601D7" w:rsidRPr="00522558" w:rsidRDefault="004601D7" w:rsidP="00522558">
            <w:pPr>
              <w:spacing w:after="0"/>
              <w:jc w:val="both"/>
              <w:rPr>
                <w:rFonts w:ascii="Times New Roman" w:hAnsi="Times New Roman"/>
                <w:bCs/>
                <w:sz w:val="20"/>
                <w:szCs w:val="20"/>
              </w:rPr>
            </w:pPr>
          </w:p>
        </w:tc>
        <w:tc>
          <w:tcPr>
            <w:tcW w:w="306" w:type="dxa"/>
            <w:gridSpan w:val="2"/>
          </w:tcPr>
          <w:p w:rsidR="004601D7" w:rsidRPr="00522558" w:rsidRDefault="004601D7" w:rsidP="00522558">
            <w:pPr>
              <w:spacing w:after="0"/>
              <w:jc w:val="both"/>
              <w:rPr>
                <w:rFonts w:ascii="Times New Roman" w:hAnsi="Times New Roman"/>
                <w:bCs/>
                <w:sz w:val="20"/>
                <w:szCs w:val="20"/>
              </w:rPr>
            </w:pPr>
          </w:p>
        </w:tc>
        <w:tc>
          <w:tcPr>
            <w:tcW w:w="305"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4</w:t>
            </w:r>
          </w:p>
        </w:tc>
        <w:tc>
          <w:tcPr>
            <w:tcW w:w="306" w:type="dxa"/>
            <w:gridSpan w:val="2"/>
          </w:tcPr>
          <w:p w:rsidR="004601D7" w:rsidRPr="00522558" w:rsidRDefault="004601D7" w:rsidP="00522558">
            <w:pPr>
              <w:spacing w:after="0"/>
              <w:jc w:val="both"/>
              <w:rPr>
                <w:rFonts w:ascii="Times New Roman" w:hAnsi="Times New Roman"/>
                <w:bCs/>
                <w:sz w:val="20"/>
                <w:szCs w:val="20"/>
              </w:rPr>
            </w:pPr>
          </w:p>
        </w:tc>
        <w:tc>
          <w:tcPr>
            <w:tcW w:w="305" w:type="dxa"/>
            <w:gridSpan w:val="2"/>
          </w:tcPr>
          <w:p w:rsidR="004601D7" w:rsidRPr="00522558" w:rsidRDefault="004601D7" w:rsidP="00522558">
            <w:pPr>
              <w:spacing w:after="0"/>
              <w:jc w:val="both"/>
              <w:rPr>
                <w:rFonts w:ascii="Times New Roman" w:hAnsi="Times New Roman"/>
                <w:bCs/>
                <w:sz w:val="20"/>
                <w:szCs w:val="20"/>
              </w:rPr>
            </w:pPr>
          </w:p>
        </w:tc>
        <w:tc>
          <w:tcPr>
            <w:tcW w:w="418" w:type="dxa"/>
          </w:tcPr>
          <w:p w:rsidR="004601D7" w:rsidRPr="00522558" w:rsidRDefault="004601D7" w:rsidP="00522558">
            <w:pPr>
              <w:spacing w:after="0"/>
              <w:jc w:val="both"/>
              <w:rPr>
                <w:rFonts w:ascii="Times New Roman" w:hAnsi="Times New Roman"/>
                <w:bCs/>
                <w:sz w:val="20"/>
                <w:szCs w:val="20"/>
              </w:rPr>
            </w:pPr>
          </w:p>
        </w:tc>
        <w:tc>
          <w:tcPr>
            <w:tcW w:w="346" w:type="dxa"/>
            <w:gridSpan w:val="3"/>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10</w:t>
            </w:r>
          </w:p>
        </w:tc>
        <w:tc>
          <w:tcPr>
            <w:tcW w:w="306" w:type="dxa"/>
            <w:gridSpan w:val="2"/>
          </w:tcPr>
          <w:p w:rsidR="004601D7" w:rsidRPr="00522558" w:rsidRDefault="004601D7" w:rsidP="00522558">
            <w:pPr>
              <w:spacing w:after="0"/>
              <w:jc w:val="both"/>
              <w:rPr>
                <w:rFonts w:ascii="Times New Roman" w:hAnsi="Times New Roman"/>
                <w:bCs/>
                <w:sz w:val="20"/>
                <w:szCs w:val="20"/>
              </w:rPr>
            </w:pPr>
          </w:p>
        </w:tc>
        <w:tc>
          <w:tcPr>
            <w:tcW w:w="305" w:type="dxa"/>
            <w:gridSpan w:val="2"/>
          </w:tcPr>
          <w:p w:rsidR="004601D7" w:rsidRPr="00522558" w:rsidRDefault="004601D7" w:rsidP="00522558">
            <w:pPr>
              <w:spacing w:after="0"/>
              <w:jc w:val="both"/>
              <w:rPr>
                <w:rFonts w:ascii="Times New Roman" w:hAnsi="Times New Roman"/>
                <w:bCs/>
                <w:sz w:val="20"/>
                <w:szCs w:val="20"/>
              </w:rPr>
            </w:pPr>
          </w:p>
        </w:tc>
        <w:tc>
          <w:tcPr>
            <w:tcW w:w="306" w:type="dxa"/>
            <w:gridSpan w:val="2"/>
          </w:tcPr>
          <w:p w:rsidR="004601D7" w:rsidRPr="00522558" w:rsidRDefault="004601D7" w:rsidP="00522558">
            <w:pPr>
              <w:spacing w:after="0"/>
              <w:jc w:val="both"/>
              <w:rPr>
                <w:rFonts w:ascii="Times New Roman" w:hAnsi="Times New Roman"/>
                <w:bCs/>
                <w:sz w:val="20"/>
                <w:szCs w:val="20"/>
              </w:rPr>
            </w:pPr>
          </w:p>
        </w:tc>
        <w:tc>
          <w:tcPr>
            <w:tcW w:w="305" w:type="dxa"/>
            <w:gridSpan w:val="2"/>
          </w:tcPr>
          <w:p w:rsidR="004601D7" w:rsidRPr="00522558" w:rsidRDefault="004601D7" w:rsidP="00522558">
            <w:pPr>
              <w:spacing w:after="0"/>
              <w:jc w:val="both"/>
              <w:rPr>
                <w:rFonts w:ascii="Times New Roman" w:hAnsi="Times New Roman"/>
                <w:bCs/>
                <w:sz w:val="20"/>
                <w:szCs w:val="20"/>
              </w:rPr>
            </w:pPr>
          </w:p>
        </w:tc>
        <w:tc>
          <w:tcPr>
            <w:tcW w:w="306" w:type="dxa"/>
            <w:gridSpan w:val="2"/>
          </w:tcPr>
          <w:p w:rsidR="004601D7" w:rsidRPr="00522558" w:rsidRDefault="004601D7" w:rsidP="00522558">
            <w:pPr>
              <w:spacing w:after="0"/>
              <w:jc w:val="both"/>
              <w:rPr>
                <w:rFonts w:ascii="Times New Roman" w:hAnsi="Times New Roman"/>
                <w:bCs/>
                <w:sz w:val="20"/>
                <w:szCs w:val="20"/>
              </w:rPr>
            </w:pPr>
          </w:p>
        </w:tc>
        <w:tc>
          <w:tcPr>
            <w:tcW w:w="305"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2</w:t>
            </w:r>
          </w:p>
        </w:tc>
        <w:tc>
          <w:tcPr>
            <w:tcW w:w="306"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2</w:t>
            </w:r>
          </w:p>
        </w:tc>
        <w:tc>
          <w:tcPr>
            <w:tcW w:w="305"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2</w:t>
            </w:r>
          </w:p>
        </w:tc>
        <w:tc>
          <w:tcPr>
            <w:tcW w:w="306" w:type="dxa"/>
            <w:gridSpan w:val="2"/>
          </w:tcPr>
          <w:p w:rsidR="004601D7" w:rsidRPr="00522558" w:rsidRDefault="004601D7" w:rsidP="00522558">
            <w:pPr>
              <w:spacing w:after="0"/>
              <w:jc w:val="both"/>
              <w:rPr>
                <w:rFonts w:ascii="Times New Roman" w:hAnsi="Times New Roman"/>
                <w:bCs/>
                <w:sz w:val="20"/>
                <w:szCs w:val="20"/>
              </w:rPr>
            </w:pPr>
          </w:p>
        </w:tc>
        <w:tc>
          <w:tcPr>
            <w:tcW w:w="305" w:type="dxa"/>
            <w:gridSpan w:val="2"/>
          </w:tcPr>
          <w:p w:rsidR="004601D7" w:rsidRPr="00522558" w:rsidRDefault="004601D7" w:rsidP="00522558">
            <w:pPr>
              <w:spacing w:after="0"/>
              <w:jc w:val="both"/>
              <w:rPr>
                <w:rFonts w:ascii="Times New Roman" w:hAnsi="Times New Roman"/>
                <w:bCs/>
                <w:sz w:val="20"/>
                <w:szCs w:val="20"/>
              </w:rPr>
            </w:pPr>
          </w:p>
        </w:tc>
        <w:tc>
          <w:tcPr>
            <w:tcW w:w="306"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8</w:t>
            </w:r>
          </w:p>
        </w:tc>
        <w:tc>
          <w:tcPr>
            <w:tcW w:w="305"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8</w:t>
            </w:r>
          </w:p>
        </w:tc>
        <w:tc>
          <w:tcPr>
            <w:tcW w:w="306"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1</w:t>
            </w:r>
          </w:p>
        </w:tc>
        <w:tc>
          <w:tcPr>
            <w:tcW w:w="443" w:type="dxa"/>
            <w:gridSpan w:val="2"/>
          </w:tcPr>
          <w:p w:rsidR="004601D7" w:rsidRPr="00522558" w:rsidRDefault="004601D7" w:rsidP="00522558">
            <w:pPr>
              <w:spacing w:after="0"/>
              <w:jc w:val="both"/>
              <w:rPr>
                <w:rFonts w:ascii="Times New Roman" w:hAnsi="Times New Roman"/>
                <w:bCs/>
                <w:sz w:val="20"/>
                <w:szCs w:val="20"/>
              </w:rPr>
            </w:pPr>
          </w:p>
        </w:tc>
        <w:tc>
          <w:tcPr>
            <w:tcW w:w="320"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3</w:t>
            </w:r>
          </w:p>
        </w:tc>
        <w:tc>
          <w:tcPr>
            <w:tcW w:w="459"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sz w:val="20"/>
                <w:szCs w:val="20"/>
              </w:rPr>
              <w:t>3</w:t>
            </w:r>
          </w:p>
        </w:tc>
        <w:tc>
          <w:tcPr>
            <w:tcW w:w="443" w:type="dxa"/>
            <w:gridSpan w:val="2"/>
          </w:tcPr>
          <w:p w:rsidR="004601D7" w:rsidRPr="00522558" w:rsidRDefault="004601D7" w:rsidP="00522558">
            <w:pPr>
              <w:spacing w:after="0"/>
              <w:jc w:val="both"/>
              <w:rPr>
                <w:rFonts w:ascii="Times New Roman" w:hAnsi="Times New Roman"/>
                <w:bCs/>
                <w:sz w:val="20"/>
                <w:szCs w:val="20"/>
              </w:rPr>
            </w:pPr>
          </w:p>
        </w:tc>
        <w:tc>
          <w:tcPr>
            <w:tcW w:w="789" w:type="dxa"/>
            <w:gridSpan w:val="2"/>
          </w:tcPr>
          <w:p w:rsidR="004601D7" w:rsidRPr="00522558" w:rsidRDefault="004601D7" w:rsidP="00522558">
            <w:pPr>
              <w:spacing w:after="0"/>
              <w:jc w:val="both"/>
              <w:rPr>
                <w:rFonts w:ascii="Times New Roman" w:hAnsi="Times New Roman"/>
                <w:bCs/>
                <w:sz w:val="20"/>
                <w:szCs w:val="20"/>
              </w:rPr>
            </w:pPr>
          </w:p>
        </w:tc>
      </w:tr>
      <w:tr w:rsidR="005A6793" w:rsidRPr="00522558" w:rsidTr="005A6793">
        <w:trPr>
          <w:gridAfter w:val="1"/>
          <w:wAfter w:w="7" w:type="dxa"/>
          <w:trHeight w:val="146"/>
        </w:trPr>
        <w:tc>
          <w:tcPr>
            <w:tcW w:w="1839"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color w:val="000000"/>
                <w:spacing w:val="-10"/>
                <w:sz w:val="20"/>
                <w:szCs w:val="20"/>
              </w:rPr>
              <w:t>Тема 2.1. Учет труда и его оплаты в организациях</w:t>
            </w:r>
          </w:p>
        </w:tc>
        <w:tc>
          <w:tcPr>
            <w:tcW w:w="301"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418" w:type="dxa"/>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46" w:type="dxa"/>
            <w:gridSpan w:val="3"/>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443"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20" w:type="dxa"/>
            <w:gridSpan w:val="2"/>
          </w:tcPr>
          <w:p w:rsidR="004601D7" w:rsidRPr="00522558" w:rsidRDefault="004601D7" w:rsidP="00522558">
            <w:pPr>
              <w:spacing w:after="0"/>
              <w:jc w:val="both"/>
              <w:rPr>
                <w:rFonts w:ascii="Times New Roman" w:hAnsi="Times New Roman"/>
                <w:b/>
                <w:bCs/>
                <w:sz w:val="20"/>
                <w:szCs w:val="20"/>
              </w:rPr>
            </w:pPr>
          </w:p>
        </w:tc>
        <w:tc>
          <w:tcPr>
            <w:tcW w:w="459" w:type="dxa"/>
            <w:gridSpan w:val="2"/>
          </w:tcPr>
          <w:p w:rsidR="004601D7" w:rsidRPr="00522558" w:rsidRDefault="004601D7" w:rsidP="00522558">
            <w:pPr>
              <w:spacing w:after="0"/>
              <w:jc w:val="both"/>
              <w:rPr>
                <w:rFonts w:ascii="Times New Roman" w:hAnsi="Times New Roman"/>
                <w:b/>
                <w:bCs/>
                <w:sz w:val="20"/>
                <w:szCs w:val="20"/>
              </w:rPr>
            </w:pPr>
          </w:p>
        </w:tc>
        <w:tc>
          <w:tcPr>
            <w:tcW w:w="443" w:type="dxa"/>
            <w:gridSpan w:val="2"/>
          </w:tcPr>
          <w:p w:rsidR="004601D7" w:rsidRPr="00522558" w:rsidRDefault="004601D7" w:rsidP="00522558">
            <w:pPr>
              <w:spacing w:after="0"/>
              <w:jc w:val="both"/>
              <w:rPr>
                <w:rFonts w:ascii="Times New Roman" w:hAnsi="Times New Roman"/>
                <w:b/>
                <w:bCs/>
                <w:sz w:val="20"/>
                <w:szCs w:val="20"/>
              </w:rPr>
            </w:pPr>
          </w:p>
        </w:tc>
        <w:tc>
          <w:tcPr>
            <w:tcW w:w="789"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r>
      <w:tr w:rsidR="005A6793" w:rsidRPr="00522558" w:rsidTr="005A6793">
        <w:trPr>
          <w:gridAfter w:val="1"/>
          <w:wAfter w:w="7" w:type="dxa"/>
          <w:trHeight w:val="146"/>
        </w:trPr>
        <w:tc>
          <w:tcPr>
            <w:tcW w:w="1839" w:type="dxa"/>
            <w:gridSpan w:val="2"/>
          </w:tcPr>
          <w:p w:rsidR="004601D7" w:rsidRPr="00522558" w:rsidRDefault="004601D7" w:rsidP="00522558">
            <w:pPr>
              <w:shd w:val="clear" w:color="auto" w:fill="FFFFFF"/>
              <w:spacing w:after="0"/>
              <w:jc w:val="both"/>
              <w:rPr>
                <w:rFonts w:ascii="Times New Roman" w:hAnsi="Times New Roman"/>
                <w:bCs/>
                <w:sz w:val="20"/>
                <w:szCs w:val="20"/>
              </w:rPr>
            </w:pPr>
            <w:r w:rsidRPr="00522558">
              <w:rPr>
                <w:rFonts w:ascii="Times New Roman" w:hAnsi="Times New Roman"/>
                <w:bCs/>
                <w:color w:val="000000"/>
                <w:spacing w:val="-4"/>
                <w:sz w:val="20"/>
                <w:szCs w:val="20"/>
              </w:rPr>
              <w:t>Тема 2</w:t>
            </w:r>
            <w:r w:rsidRPr="00522558">
              <w:rPr>
                <w:rFonts w:ascii="Times New Roman" w:hAnsi="Times New Roman"/>
                <w:color w:val="000000"/>
                <w:spacing w:val="-4"/>
                <w:sz w:val="20"/>
                <w:szCs w:val="20"/>
              </w:rPr>
              <w:t xml:space="preserve">.2. </w:t>
            </w:r>
            <w:r w:rsidRPr="00522558">
              <w:rPr>
                <w:rFonts w:ascii="Times New Roman" w:hAnsi="Times New Roman"/>
                <w:bCs/>
                <w:color w:val="000000"/>
                <w:spacing w:val="-4"/>
                <w:sz w:val="20"/>
                <w:szCs w:val="20"/>
              </w:rPr>
              <w:t>Учет удержаний из заработной платы работников</w:t>
            </w:r>
          </w:p>
        </w:tc>
        <w:tc>
          <w:tcPr>
            <w:tcW w:w="301"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418" w:type="dxa"/>
          </w:tcPr>
          <w:p w:rsidR="004601D7" w:rsidRPr="00522558" w:rsidRDefault="004601D7" w:rsidP="00522558">
            <w:pPr>
              <w:spacing w:after="0"/>
              <w:jc w:val="both"/>
              <w:rPr>
                <w:rFonts w:ascii="Times New Roman" w:hAnsi="Times New Roman"/>
                <w:b/>
                <w:bCs/>
                <w:sz w:val="20"/>
                <w:szCs w:val="20"/>
              </w:rPr>
            </w:pPr>
          </w:p>
        </w:tc>
        <w:tc>
          <w:tcPr>
            <w:tcW w:w="346" w:type="dxa"/>
            <w:gridSpan w:val="3"/>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43" w:type="dxa"/>
            <w:gridSpan w:val="2"/>
          </w:tcPr>
          <w:p w:rsidR="004601D7" w:rsidRPr="00522558" w:rsidRDefault="004601D7" w:rsidP="00522558">
            <w:pPr>
              <w:spacing w:after="0"/>
              <w:jc w:val="both"/>
              <w:rPr>
                <w:rFonts w:ascii="Times New Roman" w:hAnsi="Times New Roman"/>
                <w:b/>
                <w:bCs/>
                <w:sz w:val="20"/>
                <w:szCs w:val="20"/>
              </w:rPr>
            </w:pPr>
          </w:p>
        </w:tc>
        <w:tc>
          <w:tcPr>
            <w:tcW w:w="320"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459"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443" w:type="dxa"/>
            <w:gridSpan w:val="2"/>
          </w:tcPr>
          <w:p w:rsidR="004601D7" w:rsidRPr="00522558" w:rsidRDefault="004601D7" w:rsidP="00522558">
            <w:pPr>
              <w:spacing w:after="0"/>
              <w:jc w:val="both"/>
              <w:rPr>
                <w:rFonts w:ascii="Times New Roman" w:hAnsi="Times New Roman"/>
                <w:b/>
                <w:bCs/>
                <w:sz w:val="20"/>
                <w:szCs w:val="20"/>
              </w:rPr>
            </w:pPr>
          </w:p>
        </w:tc>
        <w:tc>
          <w:tcPr>
            <w:tcW w:w="789" w:type="dxa"/>
            <w:gridSpan w:val="2"/>
          </w:tcPr>
          <w:p w:rsidR="004601D7" w:rsidRPr="00522558" w:rsidRDefault="004601D7" w:rsidP="00522558">
            <w:pPr>
              <w:spacing w:after="0"/>
              <w:jc w:val="both"/>
              <w:rPr>
                <w:rFonts w:ascii="Times New Roman" w:hAnsi="Times New Roman"/>
                <w:b/>
                <w:bCs/>
                <w:sz w:val="20"/>
                <w:szCs w:val="20"/>
              </w:rPr>
            </w:pPr>
          </w:p>
        </w:tc>
      </w:tr>
      <w:tr w:rsidR="005A6793" w:rsidRPr="00522558" w:rsidTr="005A6793">
        <w:trPr>
          <w:gridAfter w:val="1"/>
          <w:wAfter w:w="7" w:type="dxa"/>
          <w:trHeight w:val="146"/>
        </w:trPr>
        <w:tc>
          <w:tcPr>
            <w:tcW w:w="1839"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color w:val="000000"/>
                <w:spacing w:val="-4"/>
                <w:sz w:val="20"/>
                <w:szCs w:val="20"/>
              </w:rPr>
              <w:t>Тема 3.1. Учет расчетов по социальному страхованию и обеспечению</w:t>
            </w:r>
          </w:p>
        </w:tc>
        <w:tc>
          <w:tcPr>
            <w:tcW w:w="301"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418" w:type="dxa"/>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46" w:type="dxa"/>
            <w:gridSpan w:val="3"/>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443"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20" w:type="dxa"/>
            <w:gridSpan w:val="2"/>
          </w:tcPr>
          <w:p w:rsidR="004601D7" w:rsidRPr="00522558" w:rsidRDefault="004601D7" w:rsidP="00522558">
            <w:pPr>
              <w:spacing w:after="0"/>
              <w:jc w:val="both"/>
              <w:rPr>
                <w:rFonts w:ascii="Times New Roman" w:hAnsi="Times New Roman"/>
                <w:b/>
                <w:bCs/>
                <w:sz w:val="20"/>
                <w:szCs w:val="20"/>
              </w:rPr>
            </w:pPr>
          </w:p>
        </w:tc>
        <w:tc>
          <w:tcPr>
            <w:tcW w:w="459" w:type="dxa"/>
            <w:gridSpan w:val="2"/>
          </w:tcPr>
          <w:p w:rsidR="004601D7" w:rsidRPr="00522558" w:rsidRDefault="004601D7" w:rsidP="00522558">
            <w:pPr>
              <w:spacing w:after="0"/>
              <w:jc w:val="both"/>
              <w:rPr>
                <w:rFonts w:ascii="Times New Roman" w:hAnsi="Times New Roman"/>
                <w:b/>
                <w:bCs/>
                <w:sz w:val="20"/>
                <w:szCs w:val="20"/>
              </w:rPr>
            </w:pPr>
          </w:p>
        </w:tc>
        <w:tc>
          <w:tcPr>
            <w:tcW w:w="443" w:type="dxa"/>
            <w:gridSpan w:val="2"/>
          </w:tcPr>
          <w:p w:rsidR="004601D7" w:rsidRPr="00522558" w:rsidRDefault="004601D7" w:rsidP="00522558">
            <w:pPr>
              <w:spacing w:after="0"/>
              <w:jc w:val="both"/>
              <w:rPr>
                <w:rFonts w:ascii="Times New Roman" w:hAnsi="Times New Roman"/>
                <w:b/>
                <w:bCs/>
                <w:sz w:val="20"/>
                <w:szCs w:val="20"/>
              </w:rPr>
            </w:pPr>
          </w:p>
        </w:tc>
        <w:tc>
          <w:tcPr>
            <w:tcW w:w="789"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r>
      <w:tr w:rsidR="005A6793" w:rsidRPr="00522558" w:rsidTr="005A6793">
        <w:trPr>
          <w:gridAfter w:val="1"/>
          <w:wAfter w:w="7" w:type="dxa"/>
          <w:trHeight w:val="146"/>
        </w:trPr>
        <w:tc>
          <w:tcPr>
            <w:tcW w:w="1839" w:type="dxa"/>
            <w:gridSpan w:val="2"/>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bCs/>
                <w:color w:val="000000"/>
                <w:spacing w:val="-5"/>
                <w:sz w:val="20"/>
                <w:szCs w:val="20"/>
              </w:rPr>
              <w:t>Тема 4.1. Учет финансовых результатов от обычных видов деятельности</w:t>
            </w:r>
          </w:p>
        </w:tc>
        <w:tc>
          <w:tcPr>
            <w:tcW w:w="301"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418" w:type="dxa"/>
          </w:tcPr>
          <w:p w:rsidR="004601D7" w:rsidRPr="00522558" w:rsidRDefault="004601D7" w:rsidP="00522558">
            <w:pPr>
              <w:spacing w:after="0"/>
              <w:jc w:val="both"/>
              <w:rPr>
                <w:rFonts w:ascii="Times New Roman" w:hAnsi="Times New Roman"/>
                <w:b/>
                <w:bCs/>
                <w:sz w:val="20"/>
                <w:szCs w:val="20"/>
              </w:rPr>
            </w:pPr>
          </w:p>
        </w:tc>
        <w:tc>
          <w:tcPr>
            <w:tcW w:w="346" w:type="dxa"/>
            <w:gridSpan w:val="3"/>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43" w:type="dxa"/>
            <w:gridSpan w:val="2"/>
          </w:tcPr>
          <w:p w:rsidR="004601D7" w:rsidRPr="00522558" w:rsidRDefault="004601D7" w:rsidP="00522558">
            <w:pPr>
              <w:spacing w:after="0"/>
              <w:jc w:val="both"/>
              <w:rPr>
                <w:rFonts w:ascii="Times New Roman" w:hAnsi="Times New Roman"/>
                <w:b/>
                <w:bCs/>
                <w:sz w:val="20"/>
                <w:szCs w:val="20"/>
              </w:rPr>
            </w:pPr>
          </w:p>
        </w:tc>
        <w:tc>
          <w:tcPr>
            <w:tcW w:w="320" w:type="dxa"/>
            <w:gridSpan w:val="2"/>
          </w:tcPr>
          <w:p w:rsidR="004601D7" w:rsidRPr="00522558" w:rsidRDefault="004601D7" w:rsidP="00522558">
            <w:pPr>
              <w:spacing w:after="0"/>
              <w:jc w:val="both"/>
              <w:rPr>
                <w:rFonts w:ascii="Times New Roman" w:hAnsi="Times New Roman"/>
                <w:b/>
                <w:bCs/>
                <w:sz w:val="20"/>
                <w:szCs w:val="20"/>
              </w:rPr>
            </w:pPr>
          </w:p>
        </w:tc>
        <w:tc>
          <w:tcPr>
            <w:tcW w:w="459" w:type="dxa"/>
            <w:gridSpan w:val="2"/>
          </w:tcPr>
          <w:p w:rsidR="004601D7" w:rsidRPr="00522558" w:rsidRDefault="004601D7" w:rsidP="00522558">
            <w:pPr>
              <w:spacing w:after="0"/>
              <w:jc w:val="both"/>
              <w:rPr>
                <w:rFonts w:ascii="Times New Roman" w:hAnsi="Times New Roman"/>
                <w:b/>
                <w:bCs/>
                <w:sz w:val="20"/>
                <w:szCs w:val="20"/>
              </w:rPr>
            </w:pPr>
          </w:p>
        </w:tc>
        <w:tc>
          <w:tcPr>
            <w:tcW w:w="443" w:type="dxa"/>
            <w:gridSpan w:val="2"/>
          </w:tcPr>
          <w:p w:rsidR="004601D7" w:rsidRPr="00522558" w:rsidRDefault="004601D7" w:rsidP="00522558">
            <w:pPr>
              <w:spacing w:after="0"/>
              <w:jc w:val="both"/>
              <w:rPr>
                <w:rFonts w:ascii="Times New Roman" w:hAnsi="Times New Roman"/>
                <w:b/>
                <w:bCs/>
                <w:sz w:val="20"/>
                <w:szCs w:val="20"/>
              </w:rPr>
            </w:pPr>
          </w:p>
        </w:tc>
        <w:tc>
          <w:tcPr>
            <w:tcW w:w="789"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r>
      <w:tr w:rsidR="005A6793" w:rsidRPr="00522558" w:rsidTr="005A6793">
        <w:trPr>
          <w:gridAfter w:val="1"/>
          <w:wAfter w:w="7" w:type="dxa"/>
          <w:trHeight w:val="146"/>
        </w:trPr>
        <w:tc>
          <w:tcPr>
            <w:tcW w:w="1839" w:type="dxa"/>
            <w:gridSpan w:val="2"/>
          </w:tcPr>
          <w:p w:rsidR="004601D7" w:rsidRPr="00522558" w:rsidRDefault="004601D7" w:rsidP="00522558">
            <w:pPr>
              <w:shd w:val="clear" w:color="auto" w:fill="FFFFFF"/>
              <w:spacing w:after="0"/>
              <w:jc w:val="both"/>
              <w:rPr>
                <w:rFonts w:ascii="Times New Roman" w:hAnsi="Times New Roman"/>
                <w:bCs/>
                <w:sz w:val="20"/>
                <w:szCs w:val="20"/>
              </w:rPr>
            </w:pPr>
            <w:r w:rsidRPr="00522558">
              <w:rPr>
                <w:rFonts w:ascii="Times New Roman" w:hAnsi="Times New Roman"/>
                <w:bCs/>
                <w:color w:val="000000"/>
                <w:spacing w:val="-7"/>
                <w:sz w:val="20"/>
                <w:szCs w:val="20"/>
              </w:rPr>
              <w:t xml:space="preserve">Тема 4.2. Учет </w:t>
            </w:r>
            <w:r w:rsidRPr="00522558">
              <w:rPr>
                <w:rFonts w:ascii="Times New Roman" w:hAnsi="Times New Roman"/>
                <w:bCs/>
                <w:color w:val="000000"/>
                <w:spacing w:val="-7"/>
                <w:sz w:val="20"/>
                <w:szCs w:val="20"/>
              </w:rPr>
              <w:lastRenderedPageBreak/>
              <w:t xml:space="preserve">прочих </w:t>
            </w:r>
            <w:r w:rsidRPr="00522558">
              <w:rPr>
                <w:rFonts w:ascii="Times New Roman" w:hAnsi="Times New Roman"/>
                <w:bCs/>
                <w:color w:val="000000"/>
                <w:spacing w:val="-6"/>
                <w:sz w:val="20"/>
                <w:szCs w:val="20"/>
              </w:rPr>
              <w:t>доходов и расходов</w:t>
            </w:r>
          </w:p>
        </w:tc>
        <w:tc>
          <w:tcPr>
            <w:tcW w:w="301"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lastRenderedPageBreak/>
              <w:t>7</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418" w:type="dxa"/>
          </w:tcPr>
          <w:p w:rsidR="004601D7" w:rsidRPr="00522558" w:rsidRDefault="004601D7" w:rsidP="00522558">
            <w:pPr>
              <w:spacing w:after="0"/>
              <w:jc w:val="both"/>
              <w:rPr>
                <w:rFonts w:ascii="Times New Roman" w:hAnsi="Times New Roman"/>
                <w:b/>
                <w:bCs/>
                <w:sz w:val="20"/>
                <w:szCs w:val="20"/>
              </w:rPr>
            </w:pPr>
          </w:p>
        </w:tc>
        <w:tc>
          <w:tcPr>
            <w:tcW w:w="346" w:type="dxa"/>
            <w:gridSpan w:val="3"/>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43" w:type="dxa"/>
            <w:gridSpan w:val="2"/>
          </w:tcPr>
          <w:p w:rsidR="004601D7" w:rsidRPr="00522558" w:rsidRDefault="004601D7" w:rsidP="00522558">
            <w:pPr>
              <w:spacing w:after="0"/>
              <w:jc w:val="both"/>
              <w:rPr>
                <w:rFonts w:ascii="Times New Roman" w:hAnsi="Times New Roman"/>
                <w:b/>
                <w:bCs/>
                <w:sz w:val="20"/>
                <w:szCs w:val="20"/>
              </w:rPr>
            </w:pPr>
          </w:p>
        </w:tc>
        <w:tc>
          <w:tcPr>
            <w:tcW w:w="320" w:type="dxa"/>
            <w:gridSpan w:val="2"/>
          </w:tcPr>
          <w:p w:rsidR="004601D7" w:rsidRPr="00522558" w:rsidRDefault="004601D7" w:rsidP="00522558">
            <w:pPr>
              <w:spacing w:after="0"/>
              <w:jc w:val="both"/>
              <w:rPr>
                <w:rFonts w:ascii="Times New Roman" w:hAnsi="Times New Roman"/>
                <w:b/>
                <w:bCs/>
                <w:sz w:val="20"/>
                <w:szCs w:val="20"/>
              </w:rPr>
            </w:pPr>
          </w:p>
        </w:tc>
        <w:tc>
          <w:tcPr>
            <w:tcW w:w="459"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443"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789"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r>
      <w:tr w:rsidR="005A6793" w:rsidRPr="00522558" w:rsidTr="005A6793">
        <w:trPr>
          <w:gridAfter w:val="1"/>
          <w:wAfter w:w="7" w:type="dxa"/>
          <w:trHeight w:val="146"/>
        </w:trPr>
        <w:tc>
          <w:tcPr>
            <w:tcW w:w="1839" w:type="dxa"/>
            <w:gridSpan w:val="2"/>
          </w:tcPr>
          <w:p w:rsidR="004601D7" w:rsidRPr="00522558" w:rsidRDefault="004601D7" w:rsidP="00522558">
            <w:pPr>
              <w:shd w:val="clear" w:color="auto" w:fill="FFFFFF"/>
              <w:spacing w:after="0"/>
              <w:jc w:val="both"/>
              <w:rPr>
                <w:rFonts w:ascii="Times New Roman" w:hAnsi="Times New Roman"/>
                <w:bCs/>
                <w:sz w:val="20"/>
                <w:szCs w:val="20"/>
              </w:rPr>
            </w:pPr>
            <w:r w:rsidRPr="00522558">
              <w:rPr>
                <w:rFonts w:ascii="Times New Roman" w:hAnsi="Times New Roman"/>
                <w:bCs/>
                <w:color w:val="000000"/>
                <w:spacing w:val="-5"/>
                <w:sz w:val="20"/>
                <w:szCs w:val="20"/>
              </w:rPr>
              <w:lastRenderedPageBreak/>
              <w:t>Тема 4.3. Учет нераспределенной прибыли</w:t>
            </w:r>
          </w:p>
        </w:tc>
        <w:tc>
          <w:tcPr>
            <w:tcW w:w="301"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33</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418" w:type="dxa"/>
          </w:tcPr>
          <w:p w:rsidR="004601D7" w:rsidRPr="00522558" w:rsidRDefault="004601D7" w:rsidP="00522558">
            <w:pPr>
              <w:spacing w:after="0"/>
              <w:jc w:val="both"/>
              <w:rPr>
                <w:rFonts w:ascii="Times New Roman" w:hAnsi="Times New Roman"/>
                <w:b/>
                <w:bCs/>
                <w:sz w:val="20"/>
                <w:szCs w:val="20"/>
              </w:rPr>
            </w:pPr>
          </w:p>
        </w:tc>
        <w:tc>
          <w:tcPr>
            <w:tcW w:w="346" w:type="dxa"/>
            <w:gridSpan w:val="3"/>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43" w:type="dxa"/>
            <w:gridSpan w:val="2"/>
          </w:tcPr>
          <w:p w:rsidR="004601D7" w:rsidRPr="00522558" w:rsidRDefault="004601D7" w:rsidP="00522558">
            <w:pPr>
              <w:spacing w:after="0"/>
              <w:jc w:val="both"/>
              <w:rPr>
                <w:rFonts w:ascii="Times New Roman" w:hAnsi="Times New Roman"/>
                <w:b/>
                <w:bCs/>
                <w:sz w:val="20"/>
                <w:szCs w:val="20"/>
              </w:rPr>
            </w:pPr>
          </w:p>
        </w:tc>
        <w:tc>
          <w:tcPr>
            <w:tcW w:w="320" w:type="dxa"/>
            <w:gridSpan w:val="2"/>
          </w:tcPr>
          <w:p w:rsidR="004601D7" w:rsidRPr="00522558" w:rsidRDefault="004601D7" w:rsidP="00522558">
            <w:pPr>
              <w:spacing w:after="0"/>
              <w:jc w:val="both"/>
              <w:rPr>
                <w:rFonts w:ascii="Times New Roman" w:hAnsi="Times New Roman"/>
                <w:b/>
                <w:bCs/>
                <w:sz w:val="20"/>
                <w:szCs w:val="20"/>
              </w:rPr>
            </w:pPr>
          </w:p>
        </w:tc>
        <w:tc>
          <w:tcPr>
            <w:tcW w:w="459" w:type="dxa"/>
            <w:gridSpan w:val="2"/>
          </w:tcPr>
          <w:p w:rsidR="004601D7" w:rsidRPr="00522558" w:rsidRDefault="004601D7" w:rsidP="00522558">
            <w:pPr>
              <w:spacing w:after="0"/>
              <w:jc w:val="both"/>
              <w:rPr>
                <w:rFonts w:ascii="Times New Roman" w:hAnsi="Times New Roman"/>
                <w:b/>
                <w:bCs/>
                <w:sz w:val="20"/>
                <w:szCs w:val="20"/>
              </w:rPr>
            </w:pPr>
          </w:p>
        </w:tc>
        <w:tc>
          <w:tcPr>
            <w:tcW w:w="443" w:type="dxa"/>
            <w:gridSpan w:val="2"/>
          </w:tcPr>
          <w:p w:rsidR="004601D7" w:rsidRPr="00522558" w:rsidRDefault="004601D7" w:rsidP="00522558">
            <w:pPr>
              <w:spacing w:after="0"/>
              <w:jc w:val="both"/>
              <w:rPr>
                <w:rFonts w:ascii="Times New Roman" w:hAnsi="Times New Roman"/>
                <w:b/>
                <w:bCs/>
                <w:sz w:val="20"/>
                <w:szCs w:val="20"/>
              </w:rPr>
            </w:pPr>
          </w:p>
        </w:tc>
        <w:tc>
          <w:tcPr>
            <w:tcW w:w="789"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r>
      <w:tr w:rsidR="005A6793" w:rsidRPr="00522558" w:rsidTr="005A6793">
        <w:trPr>
          <w:gridAfter w:val="1"/>
          <w:wAfter w:w="7" w:type="dxa"/>
          <w:trHeight w:val="146"/>
        </w:trPr>
        <w:tc>
          <w:tcPr>
            <w:tcW w:w="1839" w:type="dxa"/>
            <w:gridSpan w:val="2"/>
          </w:tcPr>
          <w:p w:rsidR="004601D7" w:rsidRPr="00522558" w:rsidRDefault="004601D7" w:rsidP="00522558">
            <w:pPr>
              <w:shd w:val="clear" w:color="auto" w:fill="FFFFFF"/>
              <w:spacing w:after="0"/>
              <w:jc w:val="both"/>
              <w:rPr>
                <w:rFonts w:ascii="Times New Roman" w:hAnsi="Times New Roman"/>
                <w:bCs/>
                <w:sz w:val="20"/>
                <w:szCs w:val="20"/>
              </w:rPr>
            </w:pPr>
            <w:r w:rsidRPr="00522558">
              <w:rPr>
                <w:rFonts w:ascii="Times New Roman" w:hAnsi="Times New Roman"/>
                <w:bCs/>
                <w:color w:val="000000"/>
                <w:spacing w:val="-4"/>
                <w:sz w:val="20"/>
                <w:szCs w:val="20"/>
              </w:rPr>
              <w:t>Тема 5.1. Учет уставного капитала</w:t>
            </w:r>
          </w:p>
        </w:tc>
        <w:tc>
          <w:tcPr>
            <w:tcW w:w="301"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418" w:type="dxa"/>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46" w:type="dxa"/>
            <w:gridSpan w:val="3"/>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43" w:type="dxa"/>
            <w:gridSpan w:val="2"/>
          </w:tcPr>
          <w:p w:rsidR="004601D7" w:rsidRPr="00522558" w:rsidRDefault="004601D7" w:rsidP="00522558">
            <w:pPr>
              <w:spacing w:after="0"/>
              <w:jc w:val="both"/>
              <w:rPr>
                <w:rFonts w:ascii="Times New Roman" w:hAnsi="Times New Roman"/>
                <w:b/>
                <w:bCs/>
                <w:sz w:val="20"/>
                <w:szCs w:val="20"/>
              </w:rPr>
            </w:pPr>
          </w:p>
        </w:tc>
        <w:tc>
          <w:tcPr>
            <w:tcW w:w="320" w:type="dxa"/>
            <w:gridSpan w:val="2"/>
          </w:tcPr>
          <w:p w:rsidR="004601D7" w:rsidRPr="00522558" w:rsidRDefault="004601D7" w:rsidP="00522558">
            <w:pPr>
              <w:spacing w:after="0"/>
              <w:jc w:val="both"/>
              <w:rPr>
                <w:rFonts w:ascii="Times New Roman" w:hAnsi="Times New Roman"/>
                <w:b/>
                <w:bCs/>
                <w:sz w:val="20"/>
                <w:szCs w:val="20"/>
              </w:rPr>
            </w:pPr>
          </w:p>
        </w:tc>
        <w:tc>
          <w:tcPr>
            <w:tcW w:w="459"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443"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789"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r>
      <w:tr w:rsidR="005A6793" w:rsidRPr="00522558" w:rsidTr="005A6793">
        <w:trPr>
          <w:gridAfter w:val="1"/>
          <w:wAfter w:w="7" w:type="dxa"/>
          <w:trHeight w:val="146"/>
        </w:trPr>
        <w:tc>
          <w:tcPr>
            <w:tcW w:w="1839" w:type="dxa"/>
            <w:gridSpan w:val="2"/>
          </w:tcPr>
          <w:p w:rsidR="004601D7" w:rsidRPr="00522558" w:rsidRDefault="004601D7" w:rsidP="00522558">
            <w:pPr>
              <w:shd w:val="clear" w:color="auto" w:fill="FFFFFF"/>
              <w:spacing w:after="0"/>
              <w:jc w:val="both"/>
              <w:rPr>
                <w:rFonts w:ascii="Times New Roman" w:hAnsi="Times New Roman"/>
                <w:bCs/>
                <w:sz w:val="20"/>
                <w:szCs w:val="20"/>
              </w:rPr>
            </w:pPr>
            <w:r w:rsidRPr="00522558">
              <w:rPr>
                <w:rFonts w:ascii="Times New Roman" w:hAnsi="Times New Roman"/>
                <w:bCs/>
                <w:color w:val="000000"/>
                <w:spacing w:val="-3"/>
                <w:sz w:val="20"/>
                <w:szCs w:val="20"/>
              </w:rPr>
              <w:t>Тема 5.2. Учет капитала и резервов</w:t>
            </w:r>
          </w:p>
        </w:tc>
        <w:tc>
          <w:tcPr>
            <w:tcW w:w="301"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418" w:type="dxa"/>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46" w:type="dxa"/>
            <w:gridSpan w:val="3"/>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43"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c>
          <w:tcPr>
            <w:tcW w:w="320" w:type="dxa"/>
            <w:gridSpan w:val="2"/>
          </w:tcPr>
          <w:p w:rsidR="004601D7" w:rsidRPr="00522558" w:rsidRDefault="004601D7" w:rsidP="00522558">
            <w:pPr>
              <w:spacing w:after="0"/>
              <w:jc w:val="both"/>
              <w:rPr>
                <w:rFonts w:ascii="Times New Roman" w:hAnsi="Times New Roman"/>
                <w:b/>
                <w:bCs/>
                <w:sz w:val="20"/>
                <w:szCs w:val="20"/>
              </w:rPr>
            </w:pPr>
          </w:p>
        </w:tc>
        <w:tc>
          <w:tcPr>
            <w:tcW w:w="459" w:type="dxa"/>
            <w:gridSpan w:val="2"/>
          </w:tcPr>
          <w:p w:rsidR="004601D7" w:rsidRPr="00522558" w:rsidRDefault="004601D7" w:rsidP="00522558">
            <w:pPr>
              <w:spacing w:after="0"/>
              <w:jc w:val="both"/>
              <w:rPr>
                <w:rFonts w:ascii="Times New Roman" w:hAnsi="Times New Roman"/>
                <w:b/>
                <w:bCs/>
                <w:sz w:val="20"/>
                <w:szCs w:val="20"/>
              </w:rPr>
            </w:pPr>
          </w:p>
        </w:tc>
        <w:tc>
          <w:tcPr>
            <w:tcW w:w="443" w:type="dxa"/>
            <w:gridSpan w:val="2"/>
          </w:tcPr>
          <w:p w:rsidR="004601D7" w:rsidRPr="00522558" w:rsidRDefault="004601D7" w:rsidP="00522558">
            <w:pPr>
              <w:spacing w:after="0"/>
              <w:jc w:val="both"/>
              <w:rPr>
                <w:rFonts w:ascii="Times New Roman" w:hAnsi="Times New Roman"/>
                <w:b/>
                <w:bCs/>
                <w:sz w:val="20"/>
                <w:szCs w:val="20"/>
              </w:rPr>
            </w:pPr>
          </w:p>
        </w:tc>
        <w:tc>
          <w:tcPr>
            <w:tcW w:w="789" w:type="dxa"/>
            <w:gridSpan w:val="2"/>
          </w:tcPr>
          <w:p w:rsidR="004601D7" w:rsidRPr="00522558" w:rsidRDefault="004601D7" w:rsidP="00522558">
            <w:pPr>
              <w:spacing w:after="0"/>
              <w:jc w:val="both"/>
              <w:rPr>
                <w:rFonts w:ascii="Times New Roman" w:hAnsi="Times New Roman"/>
                <w:b/>
                <w:bCs/>
                <w:sz w:val="20"/>
                <w:szCs w:val="20"/>
              </w:rPr>
            </w:pPr>
          </w:p>
        </w:tc>
      </w:tr>
      <w:tr w:rsidR="005A6793" w:rsidRPr="00522558" w:rsidTr="005A6793">
        <w:trPr>
          <w:gridAfter w:val="1"/>
          <w:wAfter w:w="7" w:type="dxa"/>
          <w:trHeight w:val="146"/>
        </w:trPr>
        <w:tc>
          <w:tcPr>
            <w:tcW w:w="1839" w:type="dxa"/>
            <w:gridSpan w:val="2"/>
          </w:tcPr>
          <w:p w:rsidR="004601D7" w:rsidRPr="00522558" w:rsidRDefault="004601D7" w:rsidP="00522558">
            <w:pPr>
              <w:shd w:val="clear" w:color="auto" w:fill="FFFFFF"/>
              <w:spacing w:after="0"/>
              <w:jc w:val="both"/>
              <w:rPr>
                <w:rFonts w:ascii="Times New Roman" w:hAnsi="Times New Roman"/>
                <w:bCs/>
                <w:sz w:val="20"/>
                <w:szCs w:val="20"/>
              </w:rPr>
            </w:pPr>
            <w:r w:rsidRPr="00522558">
              <w:rPr>
                <w:rFonts w:ascii="Times New Roman" w:hAnsi="Times New Roman"/>
                <w:bCs/>
                <w:color w:val="000000"/>
                <w:spacing w:val="-10"/>
                <w:sz w:val="20"/>
                <w:szCs w:val="20"/>
              </w:rPr>
              <w:t>Тема 6.1. Учет кредитов и займов</w:t>
            </w:r>
          </w:p>
        </w:tc>
        <w:tc>
          <w:tcPr>
            <w:tcW w:w="301"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418" w:type="dxa"/>
          </w:tcPr>
          <w:p w:rsidR="004601D7" w:rsidRPr="00522558" w:rsidRDefault="004601D7" w:rsidP="00522558">
            <w:pPr>
              <w:spacing w:after="0"/>
              <w:jc w:val="both"/>
              <w:rPr>
                <w:rFonts w:ascii="Times New Roman" w:hAnsi="Times New Roman"/>
                <w:b/>
                <w:bCs/>
                <w:sz w:val="20"/>
                <w:szCs w:val="20"/>
              </w:rPr>
            </w:pPr>
          </w:p>
        </w:tc>
        <w:tc>
          <w:tcPr>
            <w:tcW w:w="346" w:type="dxa"/>
            <w:gridSpan w:val="3"/>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43"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20"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459"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443"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789"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r>
      <w:tr w:rsidR="004601D7" w:rsidRPr="00522558" w:rsidTr="005A6793">
        <w:trPr>
          <w:gridAfter w:val="2"/>
          <w:wAfter w:w="47" w:type="dxa"/>
          <w:trHeight w:val="146"/>
        </w:trPr>
        <w:tc>
          <w:tcPr>
            <w:tcW w:w="15705" w:type="dxa"/>
            <w:gridSpan w:val="85"/>
          </w:tcPr>
          <w:p w:rsidR="004601D7" w:rsidRPr="00522558" w:rsidRDefault="004601D7" w:rsidP="00522558">
            <w:pPr>
              <w:pStyle w:val="10"/>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both"/>
              <w:rPr>
                <w:rFonts w:ascii="Times New Roman" w:hAnsi="Times New Roman" w:cs="Times New Roman"/>
                <w:color w:val="auto"/>
              </w:rPr>
            </w:pPr>
            <w:r w:rsidRPr="00522558">
              <w:rPr>
                <w:rFonts w:ascii="Times New Roman" w:eastAsia="Calibri" w:hAnsi="Times New Roman" w:cs="Times New Roman"/>
                <w:color w:val="auto"/>
              </w:rPr>
              <w:t>МДК.02. 02.</w:t>
            </w:r>
            <w:r w:rsidRPr="00522558">
              <w:rPr>
                <w:rFonts w:ascii="Times New Roman" w:eastAsia="Calibri" w:hAnsi="Times New Roman" w:cs="Times New Roman"/>
              </w:rPr>
              <w:t xml:space="preserve"> </w:t>
            </w:r>
            <w:r w:rsidRPr="00522558">
              <w:rPr>
                <w:rFonts w:ascii="Times New Roman" w:hAnsi="Times New Roman" w:cs="Times New Roman"/>
                <w:bCs w:val="0"/>
                <w:color w:val="auto"/>
              </w:rPr>
              <w:t>Бухгалтерская технология проведения  и оформления инвентаризации</w:t>
            </w:r>
          </w:p>
          <w:p w:rsidR="004601D7" w:rsidRPr="00522558" w:rsidRDefault="004601D7" w:rsidP="00522558">
            <w:pPr>
              <w:spacing w:after="0"/>
              <w:jc w:val="both"/>
              <w:rPr>
                <w:rFonts w:ascii="Times New Roman" w:hAnsi="Times New Roman"/>
                <w:bCs/>
                <w:sz w:val="20"/>
                <w:szCs w:val="20"/>
              </w:rPr>
            </w:pPr>
          </w:p>
        </w:tc>
      </w:tr>
      <w:tr w:rsidR="005A6793" w:rsidRPr="00522558" w:rsidTr="005A6793">
        <w:trPr>
          <w:trHeight w:val="146"/>
        </w:trPr>
        <w:tc>
          <w:tcPr>
            <w:tcW w:w="1798" w:type="dxa"/>
          </w:tcPr>
          <w:p w:rsidR="004601D7" w:rsidRPr="00522558" w:rsidRDefault="004601D7" w:rsidP="00522558">
            <w:pPr>
              <w:autoSpaceDE w:val="0"/>
              <w:autoSpaceDN w:val="0"/>
              <w:adjustRightInd w:val="0"/>
              <w:spacing w:after="0"/>
              <w:jc w:val="both"/>
              <w:rPr>
                <w:rFonts w:ascii="Times New Roman" w:hAnsi="Times New Roman"/>
                <w:bCs/>
                <w:sz w:val="20"/>
                <w:szCs w:val="20"/>
              </w:rPr>
            </w:pPr>
            <w:r w:rsidRPr="00522558">
              <w:rPr>
                <w:rFonts w:ascii="Times New Roman" w:hAnsi="Times New Roman"/>
                <w:sz w:val="20"/>
                <w:szCs w:val="20"/>
              </w:rPr>
              <w:t>Тема 1.1 Сущность, роль, виды инвентаризации</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3"/>
          </w:tcPr>
          <w:p w:rsidR="004601D7" w:rsidRPr="00522558" w:rsidRDefault="004601D7" w:rsidP="00522558">
            <w:pPr>
              <w:spacing w:after="0"/>
              <w:jc w:val="both"/>
              <w:rPr>
                <w:rFonts w:ascii="Times New Roman" w:hAnsi="Times New Roman"/>
                <w:b/>
                <w:bCs/>
                <w:sz w:val="20"/>
                <w:szCs w:val="20"/>
              </w:rPr>
            </w:pPr>
          </w:p>
        </w:tc>
        <w:tc>
          <w:tcPr>
            <w:tcW w:w="305" w:type="dxa"/>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458"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2"/>
          </w:tcPr>
          <w:p w:rsidR="004601D7" w:rsidRPr="00522558" w:rsidRDefault="004601D7" w:rsidP="00522558">
            <w:pPr>
              <w:spacing w:after="0"/>
              <w:jc w:val="both"/>
              <w:rPr>
                <w:rFonts w:ascii="Times New Roman" w:hAnsi="Times New Roman"/>
                <w:b/>
                <w:bCs/>
                <w:sz w:val="20"/>
                <w:szCs w:val="20"/>
              </w:rPr>
            </w:pPr>
          </w:p>
        </w:tc>
        <w:tc>
          <w:tcPr>
            <w:tcW w:w="811" w:type="dxa"/>
            <w:gridSpan w:val="4"/>
          </w:tcPr>
          <w:p w:rsidR="004601D7" w:rsidRPr="00522558" w:rsidRDefault="004601D7" w:rsidP="00522558">
            <w:pPr>
              <w:spacing w:after="0"/>
              <w:jc w:val="both"/>
              <w:rPr>
                <w:rFonts w:ascii="Times New Roman" w:hAnsi="Times New Roman"/>
                <w:b/>
                <w:bCs/>
                <w:sz w:val="20"/>
                <w:szCs w:val="20"/>
              </w:rPr>
            </w:pPr>
          </w:p>
        </w:tc>
      </w:tr>
      <w:tr w:rsidR="005A6793" w:rsidRPr="00522558" w:rsidTr="005A6793">
        <w:trPr>
          <w:trHeight w:val="1912"/>
        </w:trPr>
        <w:tc>
          <w:tcPr>
            <w:tcW w:w="1798" w:type="dxa"/>
            <w:tcBorders>
              <w:bottom w:val="single" w:sz="4" w:space="0" w:color="auto"/>
            </w:tcBorders>
          </w:tcPr>
          <w:p w:rsidR="004601D7" w:rsidRPr="00522558" w:rsidRDefault="004601D7" w:rsidP="00522558">
            <w:pPr>
              <w:autoSpaceDE w:val="0"/>
              <w:autoSpaceDN w:val="0"/>
              <w:adjustRightInd w:val="0"/>
              <w:spacing w:after="0"/>
              <w:jc w:val="both"/>
              <w:rPr>
                <w:rFonts w:ascii="Times New Roman" w:hAnsi="Times New Roman"/>
                <w:bCs/>
                <w:sz w:val="20"/>
                <w:szCs w:val="20"/>
              </w:rPr>
            </w:pPr>
            <w:r w:rsidRPr="00522558">
              <w:rPr>
                <w:rFonts w:ascii="Times New Roman" w:eastAsia="Calibri" w:hAnsi="Times New Roman"/>
                <w:bCs/>
                <w:sz w:val="20"/>
                <w:szCs w:val="20"/>
              </w:rPr>
              <w:t>Тема 1.2</w:t>
            </w:r>
            <w:r w:rsidRPr="00522558">
              <w:rPr>
                <w:rFonts w:ascii="Times New Roman" w:hAnsi="Times New Roman"/>
                <w:sz w:val="20"/>
                <w:szCs w:val="20"/>
              </w:rPr>
              <w:t xml:space="preserve"> Технология проведения и документальное оформление инвентаризации имущества и обязательств</w:t>
            </w: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458" w:type="dxa"/>
            <w:gridSpan w:val="3"/>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458"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458"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458" w:type="dxa"/>
            <w:gridSpan w:val="2"/>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811" w:type="dxa"/>
            <w:gridSpan w:val="4"/>
            <w:tcBorders>
              <w:bottom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r>
      <w:tr w:rsidR="005A6793" w:rsidRPr="00522558" w:rsidTr="005A6793">
        <w:trPr>
          <w:trHeight w:val="1574"/>
        </w:trPr>
        <w:tc>
          <w:tcPr>
            <w:tcW w:w="1798" w:type="dxa"/>
            <w:tcBorders>
              <w:top w:val="single" w:sz="4" w:space="0" w:color="auto"/>
            </w:tcBorders>
          </w:tcPr>
          <w:p w:rsidR="004601D7" w:rsidRPr="00522558" w:rsidRDefault="004601D7" w:rsidP="00522558">
            <w:pPr>
              <w:spacing w:after="0"/>
              <w:jc w:val="both"/>
              <w:rPr>
                <w:rFonts w:ascii="Times New Roman" w:eastAsia="Calibri" w:hAnsi="Times New Roman"/>
                <w:bCs/>
                <w:sz w:val="20"/>
                <w:szCs w:val="20"/>
              </w:rPr>
            </w:pPr>
            <w:r w:rsidRPr="00522558">
              <w:rPr>
                <w:rFonts w:ascii="Times New Roman" w:hAnsi="Times New Roman"/>
                <w:sz w:val="20"/>
                <w:szCs w:val="20"/>
              </w:rPr>
              <w:t>Тема 1.3  Инвентаризация денежных средств и денежных документов в кассе</w:t>
            </w: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458" w:type="dxa"/>
            <w:gridSpan w:val="3"/>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458"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458"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458" w:type="dxa"/>
            <w:gridSpan w:val="2"/>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811" w:type="dxa"/>
            <w:gridSpan w:val="4"/>
            <w:tcBorders>
              <w:top w:val="single" w:sz="4" w:space="0" w:color="auto"/>
            </w:tcBorders>
          </w:tcPr>
          <w:p w:rsidR="004601D7" w:rsidRPr="00522558" w:rsidRDefault="004601D7" w:rsidP="00522558">
            <w:pPr>
              <w:spacing w:after="0"/>
              <w:jc w:val="both"/>
              <w:rPr>
                <w:rFonts w:ascii="Times New Roman" w:hAnsi="Times New Roman"/>
                <w:b/>
                <w:bCs/>
                <w:sz w:val="20"/>
                <w:szCs w:val="20"/>
              </w:rPr>
            </w:pPr>
          </w:p>
        </w:tc>
      </w:tr>
      <w:tr w:rsidR="005A6793" w:rsidRPr="00522558" w:rsidTr="005A6793">
        <w:trPr>
          <w:trHeight w:val="146"/>
        </w:trPr>
        <w:tc>
          <w:tcPr>
            <w:tcW w:w="1798" w:type="dxa"/>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sz w:val="20"/>
                <w:szCs w:val="20"/>
              </w:rPr>
              <w:t>Тема 1.4. Инвентаризация расчетов с банками</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458" w:type="dxa"/>
            <w:gridSpan w:val="3"/>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2"/>
          </w:tcPr>
          <w:p w:rsidR="004601D7" w:rsidRPr="00522558" w:rsidRDefault="004601D7" w:rsidP="00522558">
            <w:pPr>
              <w:spacing w:after="0"/>
              <w:jc w:val="both"/>
              <w:rPr>
                <w:rFonts w:ascii="Times New Roman" w:hAnsi="Times New Roman"/>
                <w:b/>
                <w:bCs/>
                <w:sz w:val="20"/>
                <w:szCs w:val="20"/>
              </w:rPr>
            </w:pPr>
          </w:p>
        </w:tc>
        <w:tc>
          <w:tcPr>
            <w:tcW w:w="811" w:type="dxa"/>
            <w:gridSpan w:val="4"/>
          </w:tcPr>
          <w:p w:rsidR="004601D7" w:rsidRPr="00522558" w:rsidRDefault="004601D7" w:rsidP="00522558">
            <w:pPr>
              <w:spacing w:after="0"/>
              <w:jc w:val="both"/>
              <w:rPr>
                <w:rFonts w:ascii="Times New Roman" w:hAnsi="Times New Roman"/>
                <w:b/>
                <w:bCs/>
                <w:sz w:val="20"/>
                <w:szCs w:val="20"/>
              </w:rPr>
            </w:pPr>
          </w:p>
        </w:tc>
      </w:tr>
      <w:tr w:rsidR="005A6793" w:rsidRPr="00522558" w:rsidTr="005A6793">
        <w:trPr>
          <w:trHeight w:val="146"/>
        </w:trPr>
        <w:tc>
          <w:tcPr>
            <w:tcW w:w="1798" w:type="dxa"/>
          </w:tcPr>
          <w:p w:rsidR="004601D7" w:rsidRPr="00522558" w:rsidRDefault="004601D7" w:rsidP="00522558">
            <w:pPr>
              <w:autoSpaceDE w:val="0"/>
              <w:autoSpaceDN w:val="0"/>
              <w:adjustRightInd w:val="0"/>
              <w:spacing w:after="0"/>
              <w:jc w:val="both"/>
              <w:rPr>
                <w:rFonts w:ascii="Times New Roman" w:hAnsi="Times New Roman"/>
                <w:bCs/>
                <w:sz w:val="20"/>
                <w:szCs w:val="20"/>
              </w:rPr>
            </w:pPr>
            <w:r w:rsidRPr="00522558">
              <w:rPr>
                <w:rFonts w:ascii="Times New Roman" w:hAnsi="Times New Roman"/>
                <w:sz w:val="20"/>
                <w:szCs w:val="20"/>
              </w:rPr>
              <w:t>Тема 1.5</w:t>
            </w:r>
            <w:r w:rsidRPr="00522558">
              <w:rPr>
                <w:rFonts w:ascii="Times New Roman" w:hAnsi="Times New Roman"/>
                <w:bCs/>
                <w:sz w:val="20"/>
                <w:szCs w:val="20"/>
              </w:rPr>
              <w:t xml:space="preserve"> </w:t>
            </w:r>
            <w:r w:rsidRPr="00522558">
              <w:rPr>
                <w:rFonts w:ascii="Times New Roman" w:hAnsi="Times New Roman"/>
                <w:sz w:val="20"/>
                <w:szCs w:val="20"/>
              </w:rPr>
              <w:lastRenderedPageBreak/>
              <w:t>Инвентаризация основных средств</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lastRenderedPageBreak/>
              <w:t>2</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458" w:type="dxa"/>
            <w:gridSpan w:val="3"/>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811" w:type="dxa"/>
            <w:gridSpan w:val="4"/>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r>
      <w:tr w:rsidR="005A6793" w:rsidRPr="00522558" w:rsidTr="005A6793">
        <w:trPr>
          <w:trHeight w:val="1668"/>
        </w:trPr>
        <w:tc>
          <w:tcPr>
            <w:tcW w:w="1798" w:type="dxa"/>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sz w:val="20"/>
                <w:szCs w:val="20"/>
              </w:rPr>
              <w:lastRenderedPageBreak/>
              <w:t>Тема 1.6 Инвентаризация нематериальных активов</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458" w:type="dxa"/>
            <w:gridSpan w:val="3"/>
          </w:tcPr>
          <w:p w:rsidR="004601D7" w:rsidRPr="00522558" w:rsidRDefault="004601D7" w:rsidP="00522558">
            <w:pPr>
              <w:spacing w:after="0"/>
              <w:jc w:val="both"/>
              <w:rPr>
                <w:rFonts w:ascii="Times New Roman" w:hAnsi="Times New Roman"/>
                <w:b/>
                <w:bCs/>
                <w:sz w:val="20"/>
                <w:szCs w:val="20"/>
              </w:rPr>
            </w:pPr>
          </w:p>
        </w:tc>
        <w:tc>
          <w:tcPr>
            <w:tcW w:w="305" w:type="dxa"/>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458"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811" w:type="dxa"/>
            <w:gridSpan w:val="4"/>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r>
      <w:tr w:rsidR="005A6793" w:rsidRPr="00522558" w:rsidTr="005A6793">
        <w:trPr>
          <w:trHeight w:val="1668"/>
        </w:trPr>
        <w:tc>
          <w:tcPr>
            <w:tcW w:w="1798" w:type="dxa"/>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sz w:val="20"/>
                <w:szCs w:val="20"/>
              </w:rPr>
              <w:t>Тема 1.7 Инвентаризация материально-производственных запасов</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5</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458" w:type="dxa"/>
            <w:gridSpan w:val="3"/>
          </w:tcPr>
          <w:p w:rsidR="004601D7" w:rsidRPr="00522558" w:rsidRDefault="004601D7" w:rsidP="00522558">
            <w:pPr>
              <w:spacing w:after="0"/>
              <w:jc w:val="both"/>
              <w:rPr>
                <w:rFonts w:ascii="Times New Roman" w:hAnsi="Times New Roman"/>
                <w:b/>
                <w:bCs/>
                <w:sz w:val="20"/>
                <w:szCs w:val="20"/>
              </w:rPr>
            </w:pPr>
          </w:p>
        </w:tc>
        <w:tc>
          <w:tcPr>
            <w:tcW w:w="305" w:type="dxa"/>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458"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458"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2"/>
          </w:tcPr>
          <w:p w:rsidR="004601D7" w:rsidRPr="00522558" w:rsidRDefault="004601D7" w:rsidP="00522558">
            <w:pPr>
              <w:spacing w:after="0"/>
              <w:jc w:val="both"/>
              <w:rPr>
                <w:rFonts w:ascii="Times New Roman" w:hAnsi="Times New Roman"/>
                <w:b/>
                <w:bCs/>
                <w:sz w:val="20"/>
                <w:szCs w:val="20"/>
              </w:rPr>
            </w:pPr>
          </w:p>
        </w:tc>
        <w:tc>
          <w:tcPr>
            <w:tcW w:w="811" w:type="dxa"/>
            <w:gridSpan w:val="4"/>
          </w:tcPr>
          <w:p w:rsidR="004601D7" w:rsidRPr="00522558" w:rsidRDefault="004601D7" w:rsidP="00522558">
            <w:pPr>
              <w:spacing w:after="0"/>
              <w:jc w:val="both"/>
              <w:rPr>
                <w:rFonts w:ascii="Times New Roman" w:hAnsi="Times New Roman"/>
                <w:b/>
                <w:bCs/>
                <w:sz w:val="20"/>
                <w:szCs w:val="20"/>
              </w:rPr>
            </w:pPr>
          </w:p>
        </w:tc>
      </w:tr>
      <w:tr w:rsidR="005A6793" w:rsidRPr="00522558" w:rsidTr="005A6793">
        <w:trPr>
          <w:trHeight w:val="1956"/>
        </w:trPr>
        <w:tc>
          <w:tcPr>
            <w:tcW w:w="1798" w:type="dxa"/>
          </w:tcPr>
          <w:p w:rsidR="004601D7" w:rsidRPr="00522558" w:rsidRDefault="004601D7" w:rsidP="00522558">
            <w:pPr>
              <w:spacing w:after="0"/>
              <w:jc w:val="both"/>
              <w:rPr>
                <w:rFonts w:ascii="Times New Roman" w:hAnsi="Times New Roman"/>
                <w:bCs/>
                <w:sz w:val="20"/>
                <w:szCs w:val="20"/>
              </w:rPr>
            </w:pPr>
            <w:r w:rsidRPr="00522558">
              <w:rPr>
                <w:rFonts w:ascii="Times New Roman" w:hAnsi="Times New Roman"/>
                <w:sz w:val="20"/>
                <w:szCs w:val="20"/>
              </w:rPr>
              <w:t>Тема 1.8 Инвентаризация расчетов с бюджетом и внебюджетными фондами</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3"/>
          </w:tcPr>
          <w:p w:rsidR="004601D7" w:rsidRPr="00522558" w:rsidRDefault="004601D7" w:rsidP="00522558">
            <w:pPr>
              <w:spacing w:after="0"/>
              <w:jc w:val="both"/>
              <w:rPr>
                <w:rFonts w:ascii="Times New Roman" w:hAnsi="Times New Roman"/>
                <w:b/>
                <w:bCs/>
                <w:sz w:val="20"/>
                <w:szCs w:val="20"/>
              </w:rPr>
            </w:pPr>
          </w:p>
        </w:tc>
        <w:tc>
          <w:tcPr>
            <w:tcW w:w="305" w:type="dxa"/>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10</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458"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c>
          <w:tcPr>
            <w:tcW w:w="458"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c>
          <w:tcPr>
            <w:tcW w:w="458"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c>
          <w:tcPr>
            <w:tcW w:w="811" w:type="dxa"/>
            <w:gridSpan w:val="4"/>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11</w:t>
            </w:r>
          </w:p>
        </w:tc>
      </w:tr>
      <w:tr w:rsidR="005A6793" w:rsidRPr="00522558" w:rsidTr="005A6793">
        <w:trPr>
          <w:trHeight w:val="2259"/>
        </w:trPr>
        <w:tc>
          <w:tcPr>
            <w:tcW w:w="1798" w:type="dxa"/>
          </w:tcPr>
          <w:p w:rsidR="004601D7" w:rsidRPr="00522558" w:rsidRDefault="004601D7" w:rsidP="00522558">
            <w:pPr>
              <w:autoSpaceDE w:val="0"/>
              <w:autoSpaceDN w:val="0"/>
              <w:adjustRightInd w:val="0"/>
              <w:spacing w:after="0"/>
              <w:rPr>
                <w:rFonts w:ascii="Times New Roman" w:hAnsi="Times New Roman"/>
                <w:sz w:val="20"/>
                <w:szCs w:val="20"/>
              </w:rPr>
            </w:pPr>
            <w:r w:rsidRPr="00522558">
              <w:rPr>
                <w:rFonts w:ascii="Times New Roman" w:hAnsi="Times New Roman"/>
                <w:sz w:val="20"/>
                <w:szCs w:val="20"/>
              </w:rPr>
              <w:t>Тема 1.9 Инвентаризация дебиторской и кредиторской задолженностей</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3"/>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5" w:type="dxa"/>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8</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2</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458"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458"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c>
          <w:tcPr>
            <w:tcW w:w="811" w:type="dxa"/>
            <w:gridSpan w:val="4"/>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4</w:t>
            </w:r>
          </w:p>
        </w:tc>
      </w:tr>
      <w:tr w:rsidR="005A6793" w:rsidRPr="00522558" w:rsidTr="005A6793">
        <w:trPr>
          <w:trHeight w:val="2365"/>
        </w:trPr>
        <w:tc>
          <w:tcPr>
            <w:tcW w:w="1798" w:type="dxa"/>
          </w:tcPr>
          <w:p w:rsidR="004601D7" w:rsidRPr="00522558" w:rsidRDefault="004601D7" w:rsidP="00522558">
            <w:pPr>
              <w:autoSpaceDE w:val="0"/>
              <w:autoSpaceDN w:val="0"/>
              <w:adjustRightInd w:val="0"/>
              <w:spacing w:after="0"/>
              <w:jc w:val="both"/>
              <w:rPr>
                <w:rFonts w:ascii="Times New Roman" w:hAnsi="Times New Roman"/>
                <w:bCs/>
                <w:sz w:val="20"/>
                <w:szCs w:val="20"/>
              </w:rPr>
            </w:pPr>
            <w:r w:rsidRPr="00522558">
              <w:rPr>
                <w:rFonts w:ascii="Times New Roman" w:hAnsi="Times New Roman"/>
                <w:sz w:val="20"/>
                <w:szCs w:val="20"/>
              </w:rPr>
              <w:lastRenderedPageBreak/>
              <w:t>Тема 1.10 Регистрация явлений и операций, не отраженных первичной документацией в момент их совершения</w:t>
            </w:r>
          </w:p>
        </w:tc>
        <w:tc>
          <w:tcPr>
            <w:tcW w:w="305" w:type="dxa"/>
            <w:gridSpan w:val="2"/>
            <w:tcBorders>
              <w:right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left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5" w:type="dxa"/>
            <w:gridSpan w:val="2"/>
            <w:tcBorders>
              <w:right w:val="single" w:sz="4" w:space="0" w:color="auto"/>
            </w:tcBorders>
          </w:tcPr>
          <w:p w:rsidR="004601D7" w:rsidRPr="00522558" w:rsidRDefault="004601D7" w:rsidP="00522558">
            <w:pPr>
              <w:spacing w:after="0"/>
              <w:jc w:val="both"/>
              <w:rPr>
                <w:rFonts w:ascii="Times New Roman" w:hAnsi="Times New Roman"/>
                <w:b/>
                <w:bCs/>
                <w:sz w:val="20"/>
                <w:szCs w:val="20"/>
              </w:rPr>
            </w:pPr>
          </w:p>
        </w:tc>
        <w:tc>
          <w:tcPr>
            <w:tcW w:w="306" w:type="dxa"/>
            <w:gridSpan w:val="2"/>
            <w:tcBorders>
              <w:left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Borders>
              <w:right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Borders>
              <w:left w:val="single" w:sz="4" w:space="0" w:color="auto"/>
            </w:tcBorders>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3</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7</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3"/>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5" w:type="dxa"/>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9</w:t>
            </w: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05"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1</w:t>
            </w:r>
          </w:p>
        </w:tc>
        <w:tc>
          <w:tcPr>
            <w:tcW w:w="305"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p>
        </w:tc>
        <w:tc>
          <w:tcPr>
            <w:tcW w:w="458" w:type="dxa"/>
            <w:gridSpan w:val="2"/>
          </w:tcPr>
          <w:p w:rsidR="004601D7" w:rsidRPr="00522558" w:rsidRDefault="004601D7" w:rsidP="00522558">
            <w:pPr>
              <w:spacing w:after="0"/>
              <w:jc w:val="both"/>
              <w:rPr>
                <w:rFonts w:ascii="Times New Roman" w:hAnsi="Times New Roman"/>
                <w:b/>
                <w:bCs/>
                <w:sz w:val="20"/>
                <w:szCs w:val="20"/>
              </w:rPr>
            </w:pPr>
          </w:p>
        </w:tc>
        <w:tc>
          <w:tcPr>
            <w:tcW w:w="306"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458"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458" w:type="dxa"/>
            <w:gridSpan w:val="2"/>
          </w:tcPr>
          <w:p w:rsidR="004601D7" w:rsidRPr="00522558" w:rsidRDefault="004601D7" w:rsidP="00522558">
            <w:pPr>
              <w:spacing w:after="0"/>
              <w:jc w:val="both"/>
              <w:rPr>
                <w:rFonts w:ascii="Times New Roman" w:hAnsi="Times New Roman"/>
                <w:b/>
                <w:bCs/>
                <w:sz w:val="20"/>
                <w:szCs w:val="20"/>
              </w:rPr>
            </w:pPr>
            <w:r w:rsidRPr="00522558">
              <w:rPr>
                <w:rFonts w:ascii="Times New Roman" w:hAnsi="Times New Roman"/>
                <w:b/>
                <w:bCs/>
                <w:sz w:val="20"/>
                <w:szCs w:val="20"/>
              </w:rPr>
              <w:t>6</w:t>
            </w:r>
          </w:p>
        </w:tc>
        <w:tc>
          <w:tcPr>
            <w:tcW w:w="811" w:type="dxa"/>
            <w:gridSpan w:val="4"/>
          </w:tcPr>
          <w:p w:rsidR="004601D7" w:rsidRPr="00522558" w:rsidRDefault="004601D7" w:rsidP="00522558">
            <w:pPr>
              <w:spacing w:after="0"/>
              <w:jc w:val="both"/>
              <w:rPr>
                <w:rFonts w:ascii="Times New Roman" w:hAnsi="Times New Roman"/>
                <w:b/>
                <w:bCs/>
                <w:sz w:val="20"/>
                <w:szCs w:val="20"/>
              </w:rPr>
            </w:pPr>
          </w:p>
        </w:tc>
      </w:tr>
    </w:tbl>
    <w:p w:rsidR="004601D7" w:rsidRPr="000833EB" w:rsidRDefault="004601D7" w:rsidP="004601D7">
      <w:pPr>
        <w:spacing w:after="0" w:line="240" w:lineRule="auto"/>
        <w:jc w:val="both"/>
        <w:rPr>
          <w:rFonts w:ascii="Times New Roman" w:hAnsi="Times New Roman"/>
          <w:b/>
          <w:bCs/>
          <w:sz w:val="20"/>
          <w:szCs w:val="20"/>
        </w:rPr>
        <w:sectPr w:rsidR="004601D7" w:rsidRPr="000833EB" w:rsidSect="00E87A23">
          <w:pgSz w:w="16838" w:h="11906" w:orient="landscape"/>
          <w:pgMar w:top="720" w:right="720" w:bottom="720" w:left="720" w:header="709" w:footer="709" w:gutter="0"/>
          <w:cols w:space="708"/>
          <w:docGrid w:linePitch="360"/>
        </w:sectPr>
      </w:pPr>
    </w:p>
    <w:p w:rsidR="004601D7" w:rsidRPr="00522558" w:rsidRDefault="004601D7" w:rsidP="005A6793">
      <w:pPr>
        <w:spacing w:after="0" w:line="240" w:lineRule="auto"/>
        <w:jc w:val="both"/>
        <w:rPr>
          <w:rFonts w:ascii="Times New Roman" w:hAnsi="Times New Roman"/>
          <w:b/>
          <w:bCs/>
        </w:rPr>
      </w:pPr>
      <w:r w:rsidRPr="00FE33CE">
        <w:rPr>
          <w:rFonts w:ascii="Times New Roman" w:hAnsi="Times New Roman"/>
          <w:b/>
          <w:sz w:val="28"/>
          <w:szCs w:val="28"/>
        </w:rPr>
        <w:lastRenderedPageBreak/>
        <w:tab/>
      </w:r>
      <w:r w:rsidRPr="00522558">
        <w:rPr>
          <w:rFonts w:ascii="Times New Roman" w:hAnsi="Times New Roman"/>
          <w:b/>
          <w:bCs/>
        </w:rPr>
        <w:t>Условия выполнения задания</w:t>
      </w:r>
    </w:p>
    <w:p w:rsidR="004601D7" w:rsidRPr="00522558" w:rsidRDefault="004601D7" w:rsidP="005A6793">
      <w:pPr>
        <w:spacing w:after="0" w:line="240" w:lineRule="auto"/>
        <w:jc w:val="both"/>
        <w:rPr>
          <w:rFonts w:ascii="Times New Roman" w:hAnsi="Times New Roman"/>
        </w:rPr>
      </w:pPr>
      <w:r w:rsidRPr="00522558">
        <w:rPr>
          <w:rFonts w:ascii="Times New Roman" w:hAnsi="Times New Roman"/>
        </w:rPr>
        <w:t>1. Место выполнения задания: компьютерный класс</w:t>
      </w:r>
    </w:p>
    <w:p w:rsidR="004601D7" w:rsidRPr="00522558" w:rsidRDefault="004601D7" w:rsidP="005A6793">
      <w:pPr>
        <w:spacing w:after="0" w:line="240" w:lineRule="auto"/>
        <w:jc w:val="both"/>
        <w:rPr>
          <w:rFonts w:ascii="Times New Roman" w:hAnsi="Times New Roman"/>
        </w:rPr>
      </w:pPr>
      <w:r w:rsidRPr="00522558">
        <w:rPr>
          <w:rFonts w:ascii="Times New Roman" w:hAnsi="Times New Roman"/>
        </w:rPr>
        <w:t>2. Максимальное время выполнения задания: 60 мин</w:t>
      </w:r>
    </w:p>
    <w:p w:rsidR="004601D7" w:rsidRPr="00522558" w:rsidRDefault="004601D7" w:rsidP="005A6793">
      <w:pPr>
        <w:spacing w:after="0" w:line="240" w:lineRule="auto"/>
        <w:jc w:val="both"/>
        <w:rPr>
          <w:rFonts w:ascii="Times New Roman" w:hAnsi="Times New Roman"/>
          <w:iCs/>
        </w:rPr>
      </w:pPr>
      <w:r w:rsidRPr="00522558">
        <w:rPr>
          <w:rFonts w:ascii="Times New Roman" w:hAnsi="Times New Roman"/>
        </w:rPr>
        <w:t xml:space="preserve">3. Вы можете воспользоваться </w:t>
      </w:r>
      <w:r w:rsidRPr="00522558">
        <w:rPr>
          <w:rFonts w:ascii="Times New Roman" w:hAnsi="Times New Roman"/>
          <w:iCs/>
        </w:rPr>
        <w:t xml:space="preserve"> микрокалькулятором, листами для черновика</w:t>
      </w:r>
    </w:p>
    <w:p w:rsidR="004601D7" w:rsidRPr="00522558" w:rsidRDefault="004601D7" w:rsidP="005A6793">
      <w:pPr>
        <w:spacing w:after="0" w:line="240" w:lineRule="auto"/>
        <w:jc w:val="both"/>
        <w:rPr>
          <w:rFonts w:ascii="Times New Roman" w:hAnsi="Times New Roman"/>
          <w:iCs/>
        </w:rPr>
      </w:pPr>
      <w:r w:rsidRPr="00522558">
        <w:rPr>
          <w:rFonts w:ascii="Times New Roman" w:hAnsi="Times New Roman"/>
        </w:rPr>
        <w:t>4. Тестирование осуществляется в программе АСТ-тест. Каждому студенту случайным образом будет осуществлен отбор 40 вопросов.</w:t>
      </w: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3.3.2. Текст задания промежуточной аттестации МДК.02.01</w:t>
      </w:r>
    </w:p>
    <w:p w:rsidR="004601D7" w:rsidRPr="00522558" w:rsidRDefault="004601D7" w:rsidP="004601D7">
      <w:pPr>
        <w:pStyle w:val="af2"/>
        <w:numPr>
          <w:ilvl w:val="0"/>
          <w:numId w:val="103"/>
        </w:numPr>
        <w:spacing w:line="223" w:lineRule="auto"/>
        <w:rPr>
          <w:rFonts w:ascii="Times New Roman" w:hAnsi="Times New Roman"/>
          <w:b/>
          <w:sz w:val="22"/>
          <w:szCs w:val="22"/>
        </w:rPr>
      </w:pPr>
      <w:r w:rsidRPr="00522558">
        <w:rPr>
          <w:rFonts w:ascii="Times New Roman" w:hAnsi="Times New Roman"/>
          <w:b/>
          <w:sz w:val="22"/>
          <w:szCs w:val="22"/>
        </w:rPr>
        <w:t>Пособие по временной нетрудоспособности начисляется на основании</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Листка о временной нетрудоспособности.</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Справки медицинского учреждения.</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Решение профкома.</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Табеля.</w:t>
      </w:r>
    </w:p>
    <w:p w:rsidR="004601D7" w:rsidRPr="00522558" w:rsidRDefault="004601D7" w:rsidP="004601D7">
      <w:pPr>
        <w:pStyle w:val="af2"/>
        <w:numPr>
          <w:ilvl w:val="0"/>
          <w:numId w:val="103"/>
        </w:numPr>
        <w:spacing w:line="223" w:lineRule="auto"/>
        <w:rPr>
          <w:rFonts w:ascii="Times New Roman" w:hAnsi="Times New Roman"/>
          <w:b/>
          <w:sz w:val="22"/>
          <w:szCs w:val="22"/>
        </w:rPr>
      </w:pPr>
      <w:r w:rsidRPr="00522558">
        <w:rPr>
          <w:rFonts w:ascii="Times New Roman" w:hAnsi="Times New Roman"/>
          <w:b/>
          <w:sz w:val="22"/>
          <w:szCs w:val="22"/>
        </w:rPr>
        <w:t>Число основных форм заработной платы -</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2.</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5.</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4.</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 xml:space="preserve">3 </w:t>
      </w:r>
    </w:p>
    <w:p w:rsidR="004601D7" w:rsidRPr="00522558" w:rsidRDefault="004601D7" w:rsidP="004601D7">
      <w:pPr>
        <w:pStyle w:val="af2"/>
        <w:numPr>
          <w:ilvl w:val="0"/>
          <w:numId w:val="103"/>
        </w:numPr>
        <w:spacing w:line="223" w:lineRule="auto"/>
        <w:rPr>
          <w:rFonts w:ascii="Times New Roman" w:hAnsi="Times New Roman"/>
          <w:b/>
          <w:sz w:val="22"/>
          <w:szCs w:val="22"/>
        </w:rPr>
      </w:pPr>
      <w:r w:rsidRPr="00522558">
        <w:rPr>
          <w:rFonts w:ascii="Times New Roman" w:hAnsi="Times New Roman"/>
          <w:b/>
          <w:sz w:val="22"/>
          <w:szCs w:val="22"/>
        </w:rPr>
        <w:t>Учет использованного рабочего времени ведется в первичном документе:</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Лицевой счет</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Табель</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Карточка</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Расчетная ведомость</w:t>
      </w:r>
    </w:p>
    <w:p w:rsidR="004601D7" w:rsidRPr="00522558" w:rsidRDefault="004601D7" w:rsidP="004601D7">
      <w:pPr>
        <w:pStyle w:val="af2"/>
        <w:numPr>
          <w:ilvl w:val="0"/>
          <w:numId w:val="103"/>
        </w:numPr>
        <w:spacing w:line="223" w:lineRule="auto"/>
        <w:rPr>
          <w:rFonts w:ascii="Times New Roman" w:hAnsi="Times New Roman"/>
          <w:b/>
          <w:sz w:val="22"/>
          <w:szCs w:val="22"/>
        </w:rPr>
      </w:pPr>
      <w:r w:rsidRPr="00522558">
        <w:rPr>
          <w:rFonts w:ascii="Times New Roman" w:hAnsi="Times New Roman"/>
          <w:b/>
          <w:sz w:val="22"/>
          <w:szCs w:val="22"/>
        </w:rPr>
        <w:t>Табель заполняется</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Раз в неделю.</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2 раза в неделю.</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Раз в месяц.</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Ежедневно.</w:t>
      </w:r>
    </w:p>
    <w:p w:rsidR="004601D7" w:rsidRPr="00522558" w:rsidRDefault="004601D7" w:rsidP="004601D7">
      <w:pPr>
        <w:pStyle w:val="af2"/>
        <w:numPr>
          <w:ilvl w:val="0"/>
          <w:numId w:val="103"/>
        </w:numPr>
        <w:spacing w:line="223" w:lineRule="auto"/>
        <w:rPr>
          <w:rFonts w:ascii="Times New Roman" w:hAnsi="Times New Roman"/>
          <w:b/>
          <w:sz w:val="22"/>
          <w:szCs w:val="22"/>
        </w:rPr>
      </w:pPr>
      <w:r w:rsidRPr="00522558">
        <w:rPr>
          <w:rFonts w:ascii="Times New Roman" w:hAnsi="Times New Roman"/>
          <w:b/>
          <w:sz w:val="22"/>
          <w:szCs w:val="22"/>
        </w:rPr>
        <w:t>Отчисления в резерв на оплату ежегодных отпусков рабочих основного производства включаются в состав каких калькуляционных статей</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Отчисления на социальное и медицинское страхование</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Резервы предстоящих расходов и платежей</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Расходы на подготовку и освоение производства</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Прочие производственные расходы</w:t>
      </w:r>
    </w:p>
    <w:p w:rsidR="004601D7" w:rsidRPr="00522558" w:rsidRDefault="004601D7" w:rsidP="004601D7">
      <w:pPr>
        <w:pStyle w:val="af2"/>
        <w:numPr>
          <w:ilvl w:val="0"/>
          <w:numId w:val="103"/>
        </w:numPr>
        <w:spacing w:line="223" w:lineRule="auto"/>
        <w:rPr>
          <w:rFonts w:ascii="Times New Roman" w:hAnsi="Times New Roman"/>
          <w:b/>
          <w:sz w:val="22"/>
          <w:szCs w:val="22"/>
        </w:rPr>
      </w:pPr>
      <w:r w:rsidRPr="00522558">
        <w:rPr>
          <w:rFonts w:ascii="Times New Roman" w:hAnsi="Times New Roman"/>
          <w:b/>
          <w:sz w:val="22"/>
          <w:szCs w:val="22"/>
        </w:rPr>
        <w:t>Бухгалтерской записи Д69-1 К70 соответствует хозяйственная операция</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Начислено пособие по временной нетрудоспособности</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Удержано в пенсионный фонд из заработной платы</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Начислено в органы социального страхования и обеспечения</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Удержан налог на доходы с физических лиц</w:t>
      </w:r>
    </w:p>
    <w:p w:rsidR="004601D7" w:rsidRPr="00522558" w:rsidRDefault="004601D7" w:rsidP="004601D7">
      <w:pPr>
        <w:pStyle w:val="af2"/>
        <w:numPr>
          <w:ilvl w:val="0"/>
          <w:numId w:val="103"/>
        </w:numPr>
        <w:spacing w:line="223" w:lineRule="auto"/>
        <w:rPr>
          <w:rFonts w:ascii="Times New Roman" w:hAnsi="Times New Roman"/>
          <w:b/>
          <w:sz w:val="22"/>
          <w:szCs w:val="22"/>
        </w:rPr>
      </w:pPr>
      <w:r w:rsidRPr="00522558">
        <w:rPr>
          <w:rFonts w:ascii="Times New Roman" w:hAnsi="Times New Roman"/>
          <w:b/>
          <w:sz w:val="22"/>
          <w:szCs w:val="22"/>
        </w:rPr>
        <w:t>Расходы по содержанию дирекции предприятия учитываются на счете</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26 "Общехозяйственные расходы"</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25 "Общепроизводственные расходы"</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29 "Обслуживающие производства и хозяйство"</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23 "Вспомогательное производство"</w:t>
      </w:r>
    </w:p>
    <w:p w:rsidR="004601D7" w:rsidRPr="00522558" w:rsidRDefault="004601D7" w:rsidP="004601D7">
      <w:pPr>
        <w:pStyle w:val="af2"/>
        <w:numPr>
          <w:ilvl w:val="0"/>
          <w:numId w:val="103"/>
        </w:numPr>
        <w:spacing w:line="223" w:lineRule="auto"/>
        <w:rPr>
          <w:rFonts w:ascii="Times New Roman" w:hAnsi="Times New Roman"/>
          <w:b/>
          <w:sz w:val="22"/>
          <w:szCs w:val="22"/>
        </w:rPr>
      </w:pPr>
      <w:r w:rsidRPr="00522558">
        <w:rPr>
          <w:rFonts w:ascii="Times New Roman" w:hAnsi="Times New Roman"/>
          <w:b/>
          <w:sz w:val="22"/>
          <w:szCs w:val="22"/>
        </w:rPr>
        <w:t>Депонированная своевременно неполученная заработная плата хранится на предприятии в течение</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года.</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3-х лет.</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1,5 лет.</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5 лет.</w:t>
      </w:r>
    </w:p>
    <w:p w:rsidR="004601D7" w:rsidRPr="00522558" w:rsidRDefault="004601D7" w:rsidP="004601D7">
      <w:pPr>
        <w:pStyle w:val="af2"/>
        <w:numPr>
          <w:ilvl w:val="0"/>
          <w:numId w:val="103"/>
        </w:numPr>
        <w:spacing w:line="223" w:lineRule="auto"/>
        <w:rPr>
          <w:rFonts w:ascii="Times New Roman" w:hAnsi="Times New Roman"/>
          <w:b/>
          <w:sz w:val="22"/>
          <w:szCs w:val="22"/>
        </w:rPr>
      </w:pPr>
      <w:r w:rsidRPr="00522558">
        <w:rPr>
          <w:rFonts w:ascii="Times New Roman" w:hAnsi="Times New Roman"/>
          <w:b/>
          <w:sz w:val="22"/>
          <w:szCs w:val="22"/>
        </w:rPr>
        <w:t>Неполученная своевременно зарплата называется</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Депонент</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Депозит</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Декорт</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Депорт</w:t>
      </w:r>
    </w:p>
    <w:p w:rsidR="004601D7" w:rsidRPr="00522558" w:rsidRDefault="004601D7" w:rsidP="004601D7">
      <w:pPr>
        <w:pStyle w:val="af2"/>
        <w:numPr>
          <w:ilvl w:val="0"/>
          <w:numId w:val="103"/>
        </w:numPr>
        <w:spacing w:line="223" w:lineRule="auto"/>
        <w:rPr>
          <w:rFonts w:ascii="Times New Roman" w:hAnsi="Times New Roman"/>
          <w:b/>
          <w:sz w:val="22"/>
          <w:szCs w:val="22"/>
        </w:rPr>
      </w:pPr>
      <w:r w:rsidRPr="00522558">
        <w:rPr>
          <w:rFonts w:ascii="Times New Roman" w:hAnsi="Times New Roman"/>
          <w:b/>
          <w:sz w:val="22"/>
          <w:szCs w:val="22"/>
        </w:rPr>
        <w:t>Для учета сумм удержанных налогов с трудящимися применяется счет:</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69.</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67.</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68.</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72.</w:t>
      </w:r>
    </w:p>
    <w:p w:rsidR="004601D7" w:rsidRPr="00522558" w:rsidRDefault="004601D7" w:rsidP="004601D7">
      <w:pPr>
        <w:pStyle w:val="af2"/>
        <w:numPr>
          <w:ilvl w:val="0"/>
          <w:numId w:val="103"/>
        </w:numPr>
        <w:spacing w:line="223" w:lineRule="auto"/>
        <w:rPr>
          <w:rFonts w:ascii="Times New Roman" w:hAnsi="Times New Roman"/>
          <w:b/>
          <w:sz w:val="22"/>
          <w:szCs w:val="22"/>
        </w:rPr>
      </w:pPr>
      <w:r w:rsidRPr="00522558">
        <w:rPr>
          <w:rFonts w:ascii="Times New Roman" w:hAnsi="Times New Roman"/>
          <w:b/>
          <w:sz w:val="22"/>
          <w:szCs w:val="22"/>
        </w:rPr>
        <w:t>Не оплачивается простой по вине</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lastRenderedPageBreak/>
        <w:t>Поставщика материалов</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Рабочего</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Администрации цеха</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Администрации завода</w:t>
      </w:r>
    </w:p>
    <w:p w:rsidR="004601D7" w:rsidRPr="00522558" w:rsidRDefault="004601D7" w:rsidP="004601D7">
      <w:pPr>
        <w:pStyle w:val="af2"/>
        <w:numPr>
          <w:ilvl w:val="0"/>
          <w:numId w:val="103"/>
        </w:numPr>
        <w:spacing w:line="223" w:lineRule="auto"/>
        <w:rPr>
          <w:rFonts w:ascii="Times New Roman" w:hAnsi="Times New Roman"/>
          <w:b/>
          <w:sz w:val="22"/>
          <w:szCs w:val="22"/>
        </w:rPr>
      </w:pPr>
      <w:r w:rsidRPr="00522558">
        <w:rPr>
          <w:rFonts w:ascii="Times New Roman" w:hAnsi="Times New Roman"/>
          <w:b/>
          <w:sz w:val="22"/>
          <w:szCs w:val="22"/>
        </w:rPr>
        <w:t>Начисление доходов учредителям организации отражается проводкой:</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Д 80, К 50</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Д 81, К 50</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Д 50, К 86</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Д 84, К 70</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Расчет трудящихся по социальному страхованию учитывается на счете</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65.</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67.</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69.</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68.</w:t>
      </w:r>
    </w:p>
    <w:p w:rsidR="004601D7" w:rsidRPr="00522558" w:rsidRDefault="004601D7" w:rsidP="004601D7">
      <w:pPr>
        <w:pStyle w:val="af2"/>
        <w:spacing w:line="214" w:lineRule="auto"/>
        <w:rPr>
          <w:rFonts w:ascii="Times New Roman" w:hAnsi="Times New Roman"/>
          <w:sz w:val="22"/>
          <w:szCs w:val="22"/>
        </w:rPr>
      </w:pP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Бухгалтерская проводка выплаты заработной платы из кассы предприятия:</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К50 - Д70.</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Д71 - К51.</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Д70 - К50.</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К51 - Д71.</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У работников возникает право на отпуск через</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6 месяцев.</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12 месяцев.</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11 месяцев.</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10 месяцев.</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Карточка или личный листок по учету кадров заполняется</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В отделе кадров.</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В бухгалтерии.</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В профкоме.</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В цехе.</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С заработной платы работника удержан налог на доходы. Соответствует бухгалтерская запись</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Д68 - К70.</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Д70 - К68.</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Д68 - К51.</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К50 - Д68.</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Основой учета численности работников на предприятии (их премии, увольнения, перевода, предоставления отпуска)служит</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Приказ.</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Заявление работника.</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Служебная записка.</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 xml:space="preserve"> Трудовая книжка</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При расчете доплат к заработной плате ночным считается время</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С 22 часов до 6 утра.</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С 20 часов до 5 утра.</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С 23 часов до 6 утра.</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С 20 часов до 8 утра.</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Правильно отражает начисление зарплаты работникам бухгалтерии корреспонденция счетов:</w:t>
      </w:r>
    </w:p>
    <w:p w:rsidR="004601D7" w:rsidRPr="00522558" w:rsidRDefault="004601D7" w:rsidP="004601D7">
      <w:pPr>
        <w:pStyle w:val="af2"/>
        <w:numPr>
          <w:ilvl w:val="1"/>
          <w:numId w:val="103"/>
        </w:numPr>
        <w:spacing w:line="214" w:lineRule="auto"/>
        <w:ind w:left="850"/>
        <w:rPr>
          <w:rFonts w:ascii="Times New Roman" w:hAnsi="Times New Roman"/>
          <w:sz w:val="22"/>
          <w:szCs w:val="22"/>
        </w:rPr>
      </w:pPr>
      <w:r w:rsidRPr="00522558">
        <w:rPr>
          <w:rFonts w:ascii="Times New Roman" w:hAnsi="Times New Roman"/>
          <w:sz w:val="22"/>
          <w:szCs w:val="22"/>
        </w:rPr>
        <w:t>Д - т сч. 25 К - т сч. 70</w:t>
      </w:r>
    </w:p>
    <w:p w:rsidR="004601D7" w:rsidRPr="00522558" w:rsidRDefault="004601D7" w:rsidP="004601D7">
      <w:pPr>
        <w:pStyle w:val="af2"/>
        <w:numPr>
          <w:ilvl w:val="1"/>
          <w:numId w:val="103"/>
        </w:numPr>
        <w:spacing w:line="214" w:lineRule="auto"/>
        <w:ind w:left="850"/>
        <w:rPr>
          <w:rFonts w:ascii="Times New Roman" w:hAnsi="Times New Roman"/>
          <w:sz w:val="22"/>
          <w:szCs w:val="22"/>
        </w:rPr>
      </w:pPr>
      <w:r w:rsidRPr="00522558">
        <w:rPr>
          <w:rFonts w:ascii="Times New Roman" w:hAnsi="Times New Roman"/>
          <w:sz w:val="22"/>
          <w:szCs w:val="22"/>
        </w:rPr>
        <w:t>Д - т сч. 70 К - т сч. 20</w:t>
      </w:r>
    </w:p>
    <w:p w:rsidR="004601D7" w:rsidRPr="00522558" w:rsidRDefault="004601D7" w:rsidP="004601D7">
      <w:pPr>
        <w:pStyle w:val="af2"/>
        <w:numPr>
          <w:ilvl w:val="1"/>
          <w:numId w:val="103"/>
        </w:numPr>
        <w:spacing w:line="214" w:lineRule="auto"/>
        <w:ind w:left="850"/>
        <w:rPr>
          <w:rFonts w:ascii="Times New Roman" w:hAnsi="Times New Roman"/>
          <w:sz w:val="22"/>
          <w:szCs w:val="22"/>
        </w:rPr>
      </w:pPr>
      <w:r w:rsidRPr="00522558">
        <w:rPr>
          <w:rFonts w:ascii="Times New Roman" w:hAnsi="Times New Roman"/>
          <w:sz w:val="22"/>
          <w:szCs w:val="22"/>
        </w:rPr>
        <w:t>Д - т сч. 70 К - т сч. 50</w:t>
      </w:r>
    </w:p>
    <w:p w:rsidR="004601D7" w:rsidRPr="00522558" w:rsidRDefault="004601D7" w:rsidP="004601D7">
      <w:pPr>
        <w:pStyle w:val="af2"/>
        <w:numPr>
          <w:ilvl w:val="1"/>
          <w:numId w:val="103"/>
        </w:numPr>
        <w:spacing w:line="214" w:lineRule="auto"/>
        <w:ind w:left="850"/>
        <w:rPr>
          <w:rFonts w:ascii="Times New Roman" w:hAnsi="Times New Roman"/>
          <w:sz w:val="22"/>
          <w:szCs w:val="22"/>
        </w:rPr>
      </w:pPr>
      <w:r w:rsidRPr="00522558">
        <w:rPr>
          <w:rFonts w:ascii="Times New Roman" w:hAnsi="Times New Roman"/>
          <w:sz w:val="22"/>
          <w:szCs w:val="22"/>
        </w:rPr>
        <w:t>Д - т сч. 26 К - т сч. 70</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В соответствии с исполнительным листом ежемесячно из зарплаты Иванова удерживается 2500 руб. Эту операцию отражает проводка:</w:t>
      </w:r>
    </w:p>
    <w:p w:rsidR="004601D7" w:rsidRPr="00522558" w:rsidRDefault="004601D7" w:rsidP="004601D7">
      <w:pPr>
        <w:pStyle w:val="af2"/>
        <w:numPr>
          <w:ilvl w:val="1"/>
          <w:numId w:val="103"/>
        </w:numPr>
        <w:spacing w:line="214" w:lineRule="auto"/>
        <w:ind w:left="850"/>
        <w:rPr>
          <w:rFonts w:ascii="Times New Roman" w:hAnsi="Times New Roman"/>
          <w:sz w:val="22"/>
          <w:szCs w:val="22"/>
        </w:rPr>
      </w:pPr>
      <w:r w:rsidRPr="00522558">
        <w:rPr>
          <w:rFonts w:ascii="Times New Roman" w:hAnsi="Times New Roman"/>
          <w:sz w:val="22"/>
          <w:szCs w:val="22"/>
        </w:rPr>
        <w:t>Д - т сч. 73 - 2500 руб.; К - т сч. 70 - 2500 руб.</w:t>
      </w:r>
    </w:p>
    <w:p w:rsidR="004601D7" w:rsidRPr="00522558" w:rsidRDefault="004601D7" w:rsidP="004601D7">
      <w:pPr>
        <w:pStyle w:val="af2"/>
        <w:numPr>
          <w:ilvl w:val="1"/>
          <w:numId w:val="103"/>
        </w:numPr>
        <w:spacing w:line="214" w:lineRule="auto"/>
        <w:ind w:left="850"/>
        <w:rPr>
          <w:rFonts w:ascii="Times New Roman" w:hAnsi="Times New Roman"/>
          <w:sz w:val="22"/>
          <w:szCs w:val="22"/>
        </w:rPr>
      </w:pPr>
      <w:r w:rsidRPr="00522558">
        <w:rPr>
          <w:rFonts w:ascii="Times New Roman" w:hAnsi="Times New Roman"/>
          <w:sz w:val="22"/>
          <w:szCs w:val="22"/>
        </w:rPr>
        <w:t>Д - т сч. 76 - 2500 руб.; К - т сч. 70 - 2500 руб.</w:t>
      </w:r>
    </w:p>
    <w:p w:rsidR="004601D7" w:rsidRPr="00522558" w:rsidRDefault="004601D7" w:rsidP="004601D7">
      <w:pPr>
        <w:pStyle w:val="af2"/>
        <w:numPr>
          <w:ilvl w:val="1"/>
          <w:numId w:val="103"/>
        </w:numPr>
        <w:spacing w:line="214" w:lineRule="auto"/>
        <w:ind w:left="850"/>
        <w:rPr>
          <w:rFonts w:ascii="Times New Roman" w:hAnsi="Times New Roman"/>
          <w:sz w:val="22"/>
          <w:szCs w:val="22"/>
        </w:rPr>
      </w:pPr>
      <w:r w:rsidRPr="00522558">
        <w:rPr>
          <w:rFonts w:ascii="Times New Roman" w:hAnsi="Times New Roman"/>
          <w:sz w:val="22"/>
          <w:szCs w:val="22"/>
        </w:rPr>
        <w:t>Д - т сч. 61 - 2500 руб.; К - т сч. 73 - 2500 руб.</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 xml:space="preserve"> Д - т сч. 70 - 2500 руб.; К - т сч. 76 - 2500 руб</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Запись Д - т сч. 25 К - т сч. 70 отражает:</w:t>
      </w:r>
    </w:p>
    <w:p w:rsidR="004601D7" w:rsidRPr="00522558" w:rsidRDefault="004601D7" w:rsidP="004601D7">
      <w:pPr>
        <w:pStyle w:val="af2"/>
        <w:numPr>
          <w:ilvl w:val="1"/>
          <w:numId w:val="103"/>
        </w:numPr>
        <w:spacing w:line="214" w:lineRule="auto"/>
        <w:ind w:left="850"/>
        <w:rPr>
          <w:rFonts w:ascii="Times New Roman" w:hAnsi="Times New Roman"/>
          <w:sz w:val="22"/>
          <w:szCs w:val="22"/>
        </w:rPr>
      </w:pPr>
      <w:r w:rsidRPr="00522558">
        <w:rPr>
          <w:rFonts w:ascii="Times New Roman" w:hAnsi="Times New Roman"/>
          <w:sz w:val="22"/>
          <w:szCs w:val="22"/>
        </w:rPr>
        <w:t>Начислена зарплата работникам основного производства</w:t>
      </w:r>
    </w:p>
    <w:p w:rsidR="004601D7" w:rsidRPr="00522558" w:rsidRDefault="004601D7" w:rsidP="004601D7">
      <w:pPr>
        <w:pStyle w:val="af2"/>
        <w:numPr>
          <w:ilvl w:val="1"/>
          <w:numId w:val="103"/>
        </w:numPr>
        <w:spacing w:line="214" w:lineRule="auto"/>
        <w:ind w:left="850"/>
        <w:rPr>
          <w:rFonts w:ascii="Times New Roman" w:hAnsi="Times New Roman"/>
          <w:sz w:val="22"/>
          <w:szCs w:val="22"/>
        </w:rPr>
      </w:pPr>
      <w:r w:rsidRPr="00522558">
        <w:rPr>
          <w:rFonts w:ascii="Times New Roman" w:hAnsi="Times New Roman"/>
          <w:sz w:val="22"/>
          <w:szCs w:val="22"/>
        </w:rPr>
        <w:t>Начислена зарплата рабочим по ремонту оборудования</w:t>
      </w:r>
    </w:p>
    <w:p w:rsidR="004601D7" w:rsidRPr="00522558" w:rsidRDefault="004601D7" w:rsidP="004601D7">
      <w:pPr>
        <w:pStyle w:val="af2"/>
        <w:numPr>
          <w:ilvl w:val="1"/>
          <w:numId w:val="103"/>
        </w:numPr>
        <w:spacing w:line="214" w:lineRule="auto"/>
        <w:ind w:left="850"/>
        <w:rPr>
          <w:rFonts w:ascii="Times New Roman" w:hAnsi="Times New Roman"/>
          <w:sz w:val="22"/>
          <w:szCs w:val="22"/>
        </w:rPr>
      </w:pPr>
      <w:r w:rsidRPr="00522558">
        <w:rPr>
          <w:rFonts w:ascii="Times New Roman" w:hAnsi="Times New Roman"/>
          <w:sz w:val="22"/>
          <w:szCs w:val="22"/>
        </w:rPr>
        <w:t>Начислена зарплата работникам вспомогательного производства</w:t>
      </w:r>
    </w:p>
    <w:p w:rsidR="004601D7" w:rsidRPr="00522558" w:rsidRDefault="004601D7" w:rsidP="004601D7">
      <w:pPr>
        <w:pStyle w:val="af2"/>
        <w:numPr>
          <w:ilvl w:val="1"/>
          <w:numId w:val="103"/>
        </w:numPr>
        <w:spacing w:line="214" w:lineRule="auto"/>
        <w:ind w:left="850"/>
        <w:rPr>
          <w:rFonts w:ascii="Times New Roman" w:hAnsi="Times New Roman"/>
          <w:sz w:val="22"/>
          <w:szCs w:val="22"/>
        </w:rPr>
      </w:pPr>
      <w:r w:rsidRPr="00522558">
        <w:rPr>
          <w:rFonts w:ascii="Times New Roman" w:hAnsi="Times New Roman"/>
          <w:sz w:val="22"/>
          <w:szCs w:val="22"/>
        </w:rPr>
        <w:lastRenderedPageBreak/>
        <w:t>Начислена зарплата работникам обслуживающих хозяйств</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Основным документом на сдельную работу на предприятии является:</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Табель.</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Наряд.</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Накопительная ведомость.</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Маршрутный лист.</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После приема на работу бухгалтерия предприятия на каждого работника открывает</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Личную карточку.</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Личный листок.</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Карточку - справку (лицевой счет).</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Ведомость.</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Учет рабочего времени, неявки, болезни ведется в</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Карточке - справке.</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Лицевом счете.</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Табеле.</w:t>
      </w:r>
    </w:p>
    <w:p w:rsidR="004601D7" w:rsidRPr="00522558" w:rsidRDefault="004601D7" w:rsidP="004601D7">
      <w:pPr>
        <w:pStyle w:val="af2"/>
        <w:numPr>
          <w:ilvl w:val="1"/>
          <w:numId w:val="103"/>
        </w:numPr>
        <w:spacing w:line="214" w:lineRule="auto"/>
        <w:rPr>
          <w:rFonts w:ascii="Times New Roman" w:hAnsi="Times New Roman"/>
          <w:sz w:val="22"/>
          <w:szCs w:val="22"/>
        </w:rPr>
      </w:pPr>
      <w:r w:rsidRPr="00522558">
        <w:rPr>
          <w:rFonts w:ascii="Times New Roman" w:hAnsi="Times New Roman"/>
          <w:sz w:val="22"/>
          <w:szCs w:val="22"/>
        </w:rPr>
        <w:t>Наряде.</w:t>
      </w:r>
    </w:p>
    <w:p w:rsidR="004601D7" w:rsidRPr="00522558" w:rsidRDefault="004601D7" w:rsidP="004601D7">
      <w:pPr>
        <w:numPr>
          <w:ilvl w:val="0"/>
          <w:numId w:val="103"/>
        </w:numPr>
        <w:spacing w:after="0" w:line="214" w:lineRule="auto"/>
        <w:rPr>
          <w:rFonts w:ascii="Times New Roman" w:hAnsi="Times New Roman"/>
          <w:b/>
        </w:rPr>
      </w:pPr>
      <w:r w:rsidRPr="00522558">
        <w:rPr>
          <w:rFonts w:ascii="Times New Roman" w:hAnsi="Times New Roman"/>
          <w:b/>
        </w:rPr>
        <w:t>Оплата по счетам за отгруженную продукцию - проводка</w:t>
      </w:r>
    </w:p>
    <w:p w:rsidR="004601D7" w:rsidRPr="00522558" w:rsidRDefault="004601D7" w:rsidP="004601D7">
      <w:pPr>
        <w:pStyle w:val="2"/>
        <w:numPr>
          <w:ilvl w:val="1"/>
          <w:numId w:val="103"/>
        </w:numPr>
        <w:spacing w:before="0" w:after="0" w:line="214" w:lineRule="auto"/>
        <w:ind w:left="283"/>
        <w:rPr>
          <w:rFonts w:ascii="Times New Roman" w:hAnsi="Times New Roman"/>
          <w:i w:val="0"/>
          <w:sz w:val="22"/>
          <w:szCs w:val="22"/>
        </w:rPr>
      </w:pPr>
      <w:r w:rsidRPr="00522558">
        <w:rPr>
          <w:rFonts w:ascii="Times New Roman" w:hAnsi="Times New Roman"/>
          <w:i w:val="0"/>
          <w:sz w:val="22"/>
          <w:szCs w:val="22"/>
        </w:rPr>
        <w:t>Д 51 - К 62</w:t>
      </w:r>
    </w:p>
    <w:p w:rsidR="004601D7" w:rsidRPr="00522558" w:rsidRDefault="004601D7" w:rsidP="004601D7">
      <w:pPr>
        <w:numPr>
          <w:ilvl w:val="1"/>
          <w:numId w:val="103"/>
        </w:numPr>
        <w:spacing w:after="0" w:line="214" w:lineRule="auto"/>
        <w:ind w:left="283"/>
        <w:rPr>
          <w:rFonts w:ascii="Times New Roman" w:hAnsi="Times New Roman"/>
        </w:rPr>
      </w:pPr>
      <w:r w:rsidRPr="00522558">
        <w:rPr>
          <w:rFonts w:ascii="Times New Roman" w:hAnsi="Times New Roman"/>
        </w:rPr>
        <w:t>Д 50 - К 71</w:t>
      </w:r>
    </w:p>
    <w:p w:rsidR="004601D7" w:rsidRPr="00522558" w:rsidRDefault="004601D7" w:rsidP="004601D7">
      <w:pPr>
        <w:numPr>
          <w:ilvl w:val="1"/>
          <w:numId w:val="103"/>
        </w:numPr>
        <w:spacing w:after="0" w:line="214" w:lineRule="auto"/>
        <w:ind w:left="283"/>
        <w:rPr>
          <w:rFonts w:ascii="Times New Roman" w:hAnsi="Times New Roman"/>
        </w:rPr>
      </w:pPr>
      <w:r w:rsidRPr="00522558">
        <w:rPr>
          <w:rFonts w:ascii="Times New Roman" w:hAnsi="Times New Roman"/>
        </w:rPr>
        <w:t>Д 56 - К 50</w:t>
      </w:r>
    </w:p>
    <w:p w:rsidR="004601D7" w:rsidRPr="00522558" w:rsidRDefault="004601D7" w:rsidP="004601D7">
      <w:pPr>
        <w:numPr>
          <w:ilvl w:val="1"/>
          <w:numId w:val="103"/>
        </w:numPr>
        <w:spacing w:after="0" w:line="214" w:lineRule="auto"/>
        <w:ind w:left="283"/>
        <w:rPr>
          <w:rFonts w:ascii="Times New Roman" w:hAnsi="Times New Roman"/>
        </w:rPr>
      </w:pPr>
      <w:r w:rsidRPr="00522558">
        <w:rPr>
          <w:rFonts w:ascii="Times New Roman" w:hAnsi="Times New Roman"/>
        </w:rPr>
        <w:t>Д 51 - К 91</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Пособие по временной нетрудоспособности в расчет среднего заработка</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Включается во всех случаях</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Включается по решению профкома.</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 xml:space="preserve">Не включается </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Включается по решению администрации</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Удержание из заработной платы сумм по возмещению материального ущерба отражается бухгалтерской записью</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Д70 – К73-1</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Д70 - К71.</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Д70 – К73-2.</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Д70 – К68</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Отчисления в резерв на оплату ежегодных отпусков рабочих основного производства включаются в состав каких калькуляционных статей</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Отчисления на социальное и медицинское страхование</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Резервы предстоящих расходов и платежей</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Расходы на подготовку и освоение производства</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Прочие производственные расходы</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Начисление заработной платы работникам списочного состава малого предприятия отражается бухгалтерской записью:</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Д25 - К70.</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Д26 – К70.</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Д70 – К25</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Д20 – К70</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Резервы на оплату отпусков учитываются на счете</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97</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80</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20</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96</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 xml:space="preserve">Бухгалтерская проводка выплаты заработной платы </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К50 - Д70.</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Д70 - К51.</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Д71 - К51.</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К51 - Д71.</w:t>
      </w:r>
    </w:p>
    <w:p w:rsidR="004601D7" w:rsidRPr="00522558" w:rsidRDefault="004601D7" w:rsidP="004601D7">
      <w:pPr>
        <w:pStyle w:val="af2"/>
        <w:numPr>
          <w:ilvl w:val="0"/>
          <w:numId w:val="103"/>
        </w:numPr>
        <w:spacing w:line="214" w:lineRule="auto"/>
        <w:rPr>
          <w:rFonts w:ascii="Times New Roman" w:hAnsi="Times New Roman"/>
          <w:b/>
          <w:sz w:val="22"/>
          <w:szCs w:val="22"/>
        </w:rPr>
      </w:pPr>
      <w:r w:rsidRPr="00522558">
        <w:rPr>
          <w:rFonts w:ascii="Times New Roman" w:hAnsi="Times New Roman"/>
          <w:b/>
          <w:sz w:val="22"/>
          <w:szCs w:val="22"/>
        </w:rPr>
        <w:t>Не существует формы оплаты труда:</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Повременно - премиальной</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Сдельно - прогрессивной</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Повременно - прогрессивной</w:t>
      </w:r>
    </w:p>
    <w:p w:rsidR="004601D7" w:rsidRPr="00522558" w:rsidRDefault="004601D7" w:rsidP="004601D7">
      <w:pPr>
        <w:pStyle w:val="af2"/>
        <w:numPr>
          <w:ilvl w:val="1"/>
          <w:numId w:val="103"/>
        </w:numPr>
        <w:spacing w:line="214" w:lineRule="auto"/>
        <w:ind w:left="283"/>
        <w:rPr>
          <w:rFonts w:ascii="Times New Roman" w:hAnsi="Times New Roman"/>
          <w:sz w:val="22"/>
          <w:szCs w:val="22"/>
        </w:rPr>
      </w:pPr>
      <w:r w:rsidRPr="00522558">
        <w:rPr>
          <w:rFonts w:ascii="Times New Roman" w:hAnsi="Times New Roman"/>
          <w:sz w:val="22"/>
          <w:szCs w:val="22"/>
        </w:rPr>
        <w:t>Сдельной косвенной</w:t>
      </w:r>
    </w:p>
    <w:p w:rsidR="004601D7" w:rsidRPr="00522558" w:rsidRDefault="004601D7" w:rsidP="004601D7">
      <w:pPr>
        <w:pStyle w:val="af2"/>
        <w:numPr>
          <w:ilvl w:val="0"/>
          <w:numId w:val="103"/>
        </w:numPr>
        <w:spacing w:line="226" w:lineRule="auto"/>
        <w:rPr>
          <w:rFonts w:ascii="Times New Roman" w:hAnsi="Times New Roman"/>
          <w:b/>
          <w:sz w:val="22"/>
          <w:szCs w:val="22"/>
        </w:rPr>
      </w:pPr>
      <w:r w:rsidRPr="00522558">
        <w:rPr>
          <w:rFonts w:ascii="Times New Roman" w:hAnsi="Times New Roman"/>
          <w:b/>
          <w:sz w:val="22"/>
          <w:szCs w:val="22"/>
        </w:rPr>
        <w:t>Заработную плату из кассы выдают в течение</w:t>
      </w:r>
    </w:p>
    <w:p w:rsidR="004601D7" w:rsidRPr="00522558" w:rsidRDefault="004601D7" w:rsidP="004601D7">
      <w:pPr>
        <w:pStyle w:val="af2"/>
        <w:numPr>
          <w:ilvl w:val="1"/>
          <w:numId w:val="103"/>
        </w:numPr>
        <w:spacing w:line="226" w:lineRule="auto"/>
        <w:ind w:left="283"/>
        <w:rPr>
          <w:rFonts w:ascii="Times New Roman" w:hAnsi="Times New Roman"/>
          <w:sz w:val="22"/>
          <w:szCs w:val="22"/>
        </w:rPr>
      </w:pPr>
      <w:r w:rsidRPr="00522558">
        <w:rPr>
          <w:rFonts w:ascii="Times New Roman" w:hAnsi="Times New Roman"/>
          <w:sz w:val="22"/>
          <w:szCs w:val="22"/>
        </w:rPr>
        <w:t>3 дней</w:t>
      </w:r>
    </w:p>
    <w:p w:rsidR="004601D7" w:rsidRPr="00522558" w:rsidRDefault="004601D7" w:rsidP="004601D7">
      <w:pPr>
        <w:pStyle w:val="af2"/>
        <w:numPr>
          <w:ilvl w:val="1"/>
          <w:numId w:val="103"/>
        </w:numPr>
        <w:spacing w:line="226" w:lineRule="auto"/>
        <w:ind w:left="283"/>
        <w:rPr>
          <w:rFonts w:ascii="Times New Roman" w:hAnsi="Times New Roman"/>
          <w:sz w:val="22"/>
          <w:szCs w:val="22"/>
        </w:rPr>
      </w:pPr>
      <w:r w:rsidRPr="00522558">
        <w:rPr>
          <w:rFonts w:ascii="Times New Roman" w:hAnsi="Times New Roman"/>
          <w:sz w:val="22"/>
          <w:szCs w:val="22"/>
        </w:rPr>
        <w:t>5 дней</w:t>
      </w:r>
    </w:p>
    <w:p w:rsidR="004601D7" w:rsidRPr="00522558" w:rsidRDefault="004601D7" w:rsidP="004601D7">
      <w:pPr>
        <w:pStyle w:val="af2"/>
        <w:numPr>
          <w:ilvl w:val="1"/>
          <w:numId w:val="103"/>
        </w:numPr>
        <w:spacing w:line="226" w:lineRule="auto"/>
        <w:ind w:left="283"/>
        <w:rPr>
          <w:rFonts w:ascii="Times New Roman" w:hAnsi="Times New Roman"/>
          <w:sz w:val="22"/>
          <w:szCs w:val="22"/>
        </w:rPr>
      </w:pPr>
      <w:r w:rsidRPr="00522558">
        <w:rPr>
          <w:rFonts w:ascii="Times New Roman" w:hAnsi="Times New Roman"/>
          <w:sz w:val="22"/>
          <w:szCs w:val="22"/>
        </w:rPr>
        <w:t>4 дней</w:t>
      </w:r>
    </w:p>
    <w:p w:rsidR="004601D7" w:rsidRPr="00522558" w:rsidRDefault="004601D7" w:rsidP="004601D7">
      <w:pPr>
        <w:pStyle w:val="af2"/>
        <w:numPr>
          <w:ilvl w:val="1"/>
          <w:numId w:val="103"/>
        </w:numPr>
        <w:spacing w:line="226" w:lineRule="auto"/>
        <w:ind w:left="283"/>
        <w:rPr>
          <w:rFonts w:ascii="Times New Roman" w:hAnsi="Times New Roman"/>
          <w:sz w:val="22"/>
          <w:szCs w:val="22"/>
        </w:rPr>
      </w:pPr>
      <w:r w:rsidRPr="00522558">
        <w:rPr>
          <w:rFonts w:ascii="Times New Roman" w:hAnsi="Times New Roman"/>
          <w:sz w:val="22"/>
          <w:szCs w:val="22"/>
        </w:rPr>
        <w:lastRenderedPageBreak/>
        <w:t>недели</w:t>
      </w:r>
    </w:p>
    <w:p w:rsidR="004601D7" w:rsidRPr="00522558" w:rsidRDefault="004601D7" w:rsidP="004601D7">
      <w:pPr>
        <w:pStyle w:val="af2"/>
        <w:numPr>
          <w:ilvl w:val="0"/>
          <w:numId w:val="103"/>
        </w:numPr>
        <w:spacing w:line="218" w:lineRule="auto"/>
        <w:rPr>
          <w:rFonts w:ascii="Times New Roman" w:hAnsi="Times New Roman"/>
          <w:b/>
          <w:sz w:val="22"/>
          <w:szCs w:val="22"/>
        </w:rPr>
      </w:pPr>
      <w:r w:rsidRPr="00522558">
        <w:rPr>
          <w:rFonts w:ascii="Times New Roman" w:hAnsi="Times New Roman"/>
          <w:b/>
          <w:sz w:val="22"/>
          <w:szCs w:val="22"/>
        </w:rPr>
        <w:t>Запись Д - т сч. 25 К - т сч. 70 отражает:</w:t>
      </w:r>
    </w:p>
    <w:p w:rsidR="004601D7" w:rsidRPr="00522558" w:rsidRDefault="004601D7" w:rsidP="004601D7">
      <w:pPr>
        <w:pStyle w:val="af2"/>
        <w:numPr>
          <w:ilvl w:val="1"/>
          <w:numId w:val="103"/>
        </w:numPr>
        <w:spacing w:line="218" w:lineRule="auto"/>
        <w:ind w:left="283"/>
        <w:rPr>
          <w:rFonts w:ascii="Times New Roman" w:hAnsi="Times New Roman"/>
          <w:sz w:val="22"/>
          <w:szCs w:val="22"/>
        </w:rPr>
      </w:pPr>
      <w:r w:rsidRPr="00522558">
        <w:rPr>
          <w:rFonts w:ascii="Times New Roman" w:hAnsi="Times New Roman"/>
          <w:sz w:val="22"/>
          <w:szCs w:val="22"/>
        </w:rPr>
        <w:t>Начислена зарплата работникам основного производства</w:t>
      </w:r>
    </w:p>
    <w:p w:rsidR="004601D7" w:rsidRPr="00522558" w:rsidRDefault="004601D7" w:rsidP="004601D7">
      <w:pPr>
        <w:pStyle w:val="af2"/>
        <w:numPr>
          <w:ilvl w:val="1"/>
          <w:numId w:val="103"/>
        </w:numPr>
        <w:spacing w:line="218" w:lineRule="auto"/>
        <w:ind w:left="283"/>
        <w:rPr>
          <w:rFonts w:ascii="Times New Roman" w:hAnsi="Times New Roman"/>
          <w:sz w:val="22"/>
          <w:szCs w:val="22"/>
        </w:rPr>
      </w:pPr>
      <w:r w:rsidRPr="00522558">
        <w:rPr>
          <w:rFonts w:ascii="Times New Roman" w:hAnsi="Times New Roman"/>
          <w:sz w:val="22"/>
          <w:szCs w:val="22"/>
        </w:rPr>
        <w:t>Начислена зарплата рабочим по ремонту оборудования</w:t>
      </w:r>
    </w:p>
    <w:p w:rsidR="004601D7" w:rsidRPr="00522558" w:rsidRDefault="004601D7" w:rsidP="004601D7">
      <w:pPr>
        <w:pStyle w:val="af2"/>
        <w:numPr>
          <w:ilvl w:val="1"/>
          <w:numId w:val="103"/>
        </w:numPr>
        <w:spacing w:line="218" w:lineRule="auto"/>
        <w:ind w:left="283"/>
        <w:rPr>
          <w:rFonts w:ascii="Times New Roman" w:hAnsi="Times New Roman"/>
          <w:sz w:val="22"/>
          <w:szCs w:val="22"/>
        </w:rPr>
      </w:pPr>
      <w:r w:rsidRPr="00522558">
        <w:rPr>
          <w:rFonts w:ascii="Times New Roman" w:hAnsi="Times New Roman"/>
          <w:sz w:val="22"/>
          <w:szCs w:val="22"/>
        </w:rPr>
        <w:t>Начислена зарплата работникам вспомогательного производства</w:t>
      </w:r>
    </w:p>
    <w:p w:rsidR="004601D7" w:rsidRPr="00522558" w:rsidRDefault="004601D7" w:rsidP="004601D7">
      <w:pPr>
        <w:pStyle w:val="af2"/>
        <w:numPr>
          <w:ilvl w:val="1"/>
          <w:numId w:val="103"/>
        </w:numPr>
        <w:spacing w:line="218" w:lineRule="auto"/>
        <w:ind w:left="283"/>
        <w:rPr>
          <w:rFonts w:ascii="Times New Roman" w:hAnsi="Times New Roman"/>
          <w:sz w:val="22"/>
          <w:szCs w:val="22"/>
        </w:rPr>
      </w:pPr>
      <w:r w:rsidRPr="00522558">
        <w:rPr>
          <w:rFonts w:ascii="Times New Roman" w:hAnsi="Times New Roman"/>
          <w:sz w:val="22"/>
          <w:szCs w:val="22"/>
        </w:rPr>
        <w:t>Начислена зарплата работникам обслуживающих хозяйств</w:t>
      </w:r>
    </w:p>
    <w:p w:rsidR="004601D7" w:rsidRPr="00522558" w:rsidRDefault="004601D7" w:rsidP="004601D7">
      <w:pPr>
        <w:pStyle w:val="af2"/>
        <w:numPr>
          <w:ilvl w:val="0"/>
          <w:numId w:val="103"/>
        </w:numPr>
        <w:spacing w:line="218" w:lineRule="auto"/>
        <w:rPr>
          <w:rFonts w:ascii="Times New Roman" w:hAnsi="Times New Roman"/>
          <w:b/>
          <w:sz w:val="22"/>
          <w:szCs w:val="22"/>
        </w:rPr>
      </w:pPr>
      <w:r w:rsidRPr="00522558">
        <w:rPr>
          <w:rFonts w:ascii="Times New Roman" w:hAnsi="Times New Roman"/>
          <w:b/>
          <w:sz w:val="22"/>
          <w:szCs w:val="22"/>
        </w:rPr>
        <w:t>Резервирование заработной платы за время очередных отпусков производится</w:t>
      </w:r>
    </w:p>
    <w:p w:rsidR="004601D7" w:rsidRPr="00522558" w:rsidRDefault="004601D7" w:rsidP="004601D7">
      <w:pPr>
        <w:pStyle w:val="af2"/>
        <w:numPr>
          <w:ilvl w:val="1"/>
          <w:numId w:val="103"/>
        </w:numPr>
        <w:spacing w:line="218" w:lineRule="auto"/>
        <w:ind w:left="283"/>
        <w:rPr>
          <w:rFonts w:ascii="Times New Roman" w:hAnsi="Times New Roman"/>
          <w:sz w:val="22"/>
          <w:szCs w:val="22"/>
        </w:rPr>
      </w:pPr>
      <w:r w:rsidRPr="00522558">
        <w:rPr>
          <w:rFonts w:ascii="Times New Roman" w:hAnsi="Times New Roman"/>
          <w:sz w:val="22"/>
          <w:szCs w:val="22"/>
        </w:rPr>
        <w:t>Чтобы неравномерность выплат за отпуска не сказывалась на себестоимости продукции</w:t>
      </w:r>
    </w:p>
    <w:p w:rsidR="004601D7" w:rsidRPr="00522558" w:rsidRDefault="004601D7" w:rsidP="004601D7">
      <w:pPr>
        <w:pStyle w:val="af2"/>
        <w:numPr>
          <w:ilvl w:val="1"/>
          <w:numId w:val="103"/>
        </w:numPr>
        <w:spacing w:line="218" w:lineRule="auto"/>
        <w:ind w:left="283"/>
        <w:rPr>
          <w:rFonts w:ascii="Times New Roman" w:hAnsi="Times New Roman"/>
          <w:sz w:val="22"/>
          <w:szCs w:val="22"/>
        </w:rPr>
      </w:pPr>
      <w:r w:rsidRPr="00522558">
        <w:rPr>
          <w:rFonts w:ascii="Times New Roman" w:hAnsi="Times New Roman"/>
          <w:sz w:val="22"/>
          <w:szCs w:val="22"/>
        </w:rPr>
        <w:t>С целью манипулирования начисленной суммой с целью снижения налоговых платежей</w:t>
      </w:r>
    </w:p>
    <w:p w:rsidR="004601D7" w:rsidRPr="00522558" w:rsidRDefault="004601D7" w:rsidP="004601D7">
      <w:pPr>
        <w:pStyle w:val="af2"/>
        <w:numPr>
          <w:ilvl w:val="1"/>
          <w:numId w:val="103"/>
        </w:numPr>
        <w:spacing w:line="218" w:lineRule="auto"/>
        <w:ind w:left="283"/>
        <w:rPr>
          <w:rFonts w:ascii="Times New Roman" w:hAnsi="Times New Roman"/>
          <w:sz w:val="22"/>
          <w:szCs w:val="22"/>
        </w:rPr>
      </w:pPr>
      <w:r w:rsidRPr="00522558">
        <w:rPr>
          <w:rFonts w:ascii="Times New Roman" w:hAnsi="Times New Roman"/>
          <w:sz w:val="22"/>
          <w:szCs w:val="22"/>
        </w:rPr>
        <w:t>С целью поддержания платежеспособности предприятия</w:t>
      </w:r>
    </w:p>
    <w:p w:rsidR="004601D7" w:rsidRPr="00522558" w:rsidRDefault="004601D7" w:rsidP="004601D7">
      <w:pPr>
        <w:pStyle w:val="af2"/>
        <w:numPr>
          <w:ilvl w:val="1"/>
          <w:numId w:val="103"/>
        </w:numPr>
        <w:spacing w:line="218" w:lineRule="auto"/>
        <w:ind w:left="283"/>
        <w:rPr>
          <w:rFonts w:ascii="Times New Roman" w:hAnsi="Times New Roman"/>
          <w:sz w:val="22"/>
          <w:szCs w:val="22"/>
        </w:rPr>
      </w:pPr>
      <w:r w:rsidRPr="00522558">
        <w:rPr>
          <w:rFonts w:ascii="Times New Roman" w:hAnsi="Times New Roman"/>
          <w:sz w:val="22"/>
          <w:szCs w:val="22"/>
        </w:rPr>
        <w:t>С целью использования на прочие нужды производства</w:t>
      </w:r>
    </w:p>
    <w:p w:rsidR="004601D7" w:rsidRPr="00522558" w:rsidRDefault="004601D7" w:rsidP="004601D7">
      <w:pPr>
        <w:pStyle w:val="af2"/>
        <w:numPr>
          <w:ilvl w:val="0"/>
          <w:numId w:val="103"/>
        </w:numPr>
        <w:spacing w:line="221" w:lineRule="auto"/>
        <w:rPr>
          <w:rFonts w:ascii="Times New Roman" w:hAnsi="Times New Roman"/>
          <w:b/>
          <w:sz w:val="22"/>
          <w:szCs w:val="22"/>
        </w:rPr>
      </w:pPr>
      <w:r w:rsidRPr="00522558">
        <w:rPr>
          <w:rFonts w:ascii="Times New Roman" w:hAnsi="Times New Roman"/>
          <w:b/>
          <w:sz w:val="22"/>
          <w:szCs w:val="22"/>
        </w:rPr>
        <w:t xml:space="preserve">Счет 71 "Расчеты с подотчетными лицами" является </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Активным.</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Пассивным.</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Забалансовым.</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Активно - пассивным.</w:t>
      </w:r>
    </w:p>
    <w:p w:rsidR="004601D7" w:rsidRPr="00522558" w:rsidRDefault="004601D7" w:rsidP="004601D7">
      <w:pPr>
        <w:pStyle w:val="af2"/>
        <w:numPr>
          <w:ilvl w:val="0"/>
          <w:numId w:val="103"/>
        </w:numPr>
        <w:spacing w:line="221" w:lineRule="auto"/>
        <w:rPr>
          <w:rFonts w:ascii="Times New Roman" w:hAnsi="Times New Roman"/>
          <w:b/>
          <w:sz w:val="22"/>
          <w:szCs w:val="22"/>
        </w:rPr>
      </w:pPr>
      <w:r w:rsidRPr="00522558">
        <w:rPr>
          <w:rFonts w:ascii="Times New Roman" w:hAnsi="Times New Roman"/>
          <w:b/>
          <w:sz w:val="22"/>
          <w:szCs w:val="22"/>
        </w:rPr>
        <w:t>Срок командировки работника устанавливается</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Руководителем предприятия в приказе.</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Бухгалтерией.</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Начальником структурного подразделения.</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Самим командируемым.</w:t>
      </w:r>
    </w:p>
    <w:p w:rsidR="004601D7" w:rsidRPr="00522558" w:rsidRDefault="004601D7" w:rsidP="004601D7">
      <w:pPr>
        <w:pStyle w:val="af2"/>
        <w:numPr>
          <w:ilvl w:val="0"/>
          <w:numId w:val="103"/>
        </w:numPr>
        <w:spacing w:line="221" w:lineRule="auto"/>
        <w:rPr>
          <w:rFonts w:ascii="Times New Roman" w:hAnsi="Times New Roman"/>
          <w:b/>
          <w:sz w:val="22"/>
          <w:szCs w:val="22"/>
        </w:rPr>
      </w:pPr>
      <w:r w:rsidRPr="00522558">
        <w:rPr>
          <w:rFonts w:ascii="Times New Roman" w:hAnsi="Times New Roman"/>
          <w:b/>
          <w:sz w:val="22"/>
          <w:szCs w:val="22"/>
        </w:rPr>
        <w:t>Отдельные выплаты из кассы предприятия оформляются</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Платежной ведомостью.</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Расходным кассовым ордером.</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Заявлением работника.</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Расчетно-платежной ведомостью.</w:t>
      </w:r>
    </w:p>
    <w:p w:rsidR="004601D7" w:rsidRPr="00522558" w:rsidRDefault="004601D7" w:rsidP="004601D7">
      <w:pPr>
        <w:pStyle w:val="af2"/>
        <w:numPr>
          <w:ilvl w:val="0"/>
          <w:numId w:val="103"/>
        </w:numPr>
        <w:spacing w:line="221" w:lineRule="auto"/>
        <w:rPr>
          <w:rFonts w:ascii="Times New Roman" w:hAnsi="Times New Roman"/>
          <w:b/>
          <w:sz w:val="22"/>
          <w:szCs w:val="22"/>
        </w:rPr>
      </w:pPr>
      <w:r w:rsidRPr="00522558">
        <w:rPr>
          <w:rFonts w:ascii="Times New Roman" w:hAnsi="Times New Roman"/>
          <w:b/>
          <w:sz w:val="22"/>
          <w:szCs w:val="22"/>
        </w:rPr>
        <w:t>Запись: Д-т сч. 62 К-т сч. 90 – означает:</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Отгрузку продукции</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Начисление НДС по реализации продукции</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Получение выручки от реализации продукции</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Предъявление счета покупателю по реализации продукции</w:t>
      </w:r>
    </w:p>
    <w:p w:rsidR="004601D7" w:rsidRPr="00522558" w:rsidRDefault="004601D7" w:rsidP="004601D7">
      <w:pPr>
        <w:pStyle w:val="af2"/>
        <w:numPr>
          <w:ilvl w:val="0"/>
          <w:numId w:val="103"/>
        </w:numPr>
        <w:spacing w:line="221" w:lineRule="auto"/>
        <w:rPr>
          <w:rFonts w:ascii="Times New Roman" w:hAnsi="Times New Roman"/>
          <w:b/>
          <w:sz w:val="22"/>
          <w:szCs w:val="22"/>
        </w:rPr>
      </w:pPr>
      <w:r w:rsidRPr="00522558">
        <w:rPr>
          <w:rFonts w:ascii="Times New Roman" w:hAnsi="Times New Roman"/>
          <w:b/>
          <w:sz w:val="22"/>
          <w:szCs w:val="22"/>
        </w:rPr>
        <w:t>Получена в кассу наличными выручка от реализации готовой продукции в сумме 2500 руб. Эту операцию отражает проводка:</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Д - т сч. 50 - 2500 руб. К - т сч. 90 - 2500 руб.</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Д - т сч. 50 - 2500 руб. К - т сч. 91 - 2500 руб.</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Д - т сч. 50 - 2500 руб. К - т сч. 71 - 2500 руб.</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Д - т сч. 90 - 2500 руб. К - т сч.44 - 2500 руб.</w:t>
      </w:r>
    </w:p>
    <w:p w:rsidR="004601D7" w:rsidRPr="00522558" w:rsidRDefault="004601D7" w:rsidP="004601D7">
      <w:pPr>
        <w:pStyle w:val="af2"/>
        <w:numPr>
          <w:ilvl w:val="0"/>
          <w:numId w:val="103"/>
        </w:numPr>
        <w:spacing w:line="221" w:lineRule="auto"/>
        <w:rPr>
          <w:rFonts w:ascii="Times New Roman" w:hAnsi="Times New Roman"/>
          <w:b/>
          <w:sz w:val="22"/>
          <w:szCs w:val="22"/>
        </w:rPr>
      </w:pPr>
      <w:r w:rsidRPr="00522558">
        <w:rPr>
          <w:rFonts w:ascii="Times New Roman" w:hAnsi="Times New Roman"/>
          <w:b/>
          <w:sz w:val="22"/>
          <w:szCs w:val="22"/>
        </w:rPr>
        <w:t>Учет денежных средств по расчетам с подотчетными лицами ведется на счете</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71.</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70.</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73.</w:t>
      </w:r>
    </w:p>
    <w:p w:rsidR="004601D7" w:rsidRPr="00522558" w:rsidRDefault="004601D7" w:rsidP="004601D7">
      <w:pPr>
        <w:pStyle w:val="af2"/>
        <w:numPr>
          <w:ilvl w:val="1"/>
          <w:numId w:val="103"/>
        </w:numPr>
        <w:spacing w:line="221" w:lineRule="auto"/>
        <w:ind w:left="283"/>
        <w:rPr>
          <w:rFonts w:ascii="Times New Roman" w:hAnsi="Times New Roman"/>
          <w:sz w:val="22"/>
          <w:szCs w:val="22"/>
        </w:rPr>
      </w:pPr>
      <w:r w:rsidRPr="00522558">
        <w:rPr>
          <w:rFonts w:ascii="Times New Roman" w:hAnsi="Times New Roman"/>
          <w:sz w:val="22"/>
          <w:szCs w:val="22"/>
        </w:rPr>
        <w:t>76.</w:t>
      </w:r>
    </w:p>
    <w:p w:rsidR="004601D7" w:rsidRPr="00522558" w:rsidRDefault="004601D7" w:rsidP="004601D7">
      <w:pPr>
        <w:pStyle w:val="af2"/>
        <w:numPr>
          <w:ilvl w:val="0"/>
          <w:numId w:val="103"/>
        </w:numPr>
        <w:spacing w:line="235" w:lineRule="auto"/>
        <w:rPr>
          <w:rFonts w:ascii="Times New Roman" w:hAnsi="Times New Roman"/>
          <w:b/>
          <w:sz w:val="22"/>
          <w:szCs w:val="22"/>
        </w:rPr>
      </w:pPr>
      <w:r w:rsidRPr="00522558">
        <w:rPr>
          <w:rFonts w:ascii="Times New Roman" w:hAnsi="Times New Roman"/>
          <w:b/>
          <w:sz w:val="22"/>
          <w:szCs w:val="22"/>
        </w:rPr>
        <w:t>Основной способ расчетов между предприятиями, учреждениями, организациями - это</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Безналичные расчеты.</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Наличные расчеты.</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Аккредитивы.</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Почтовые переводы.</w:t>
      </w:r>
    </w:p>
    <w:p w:rsidR="004601D7" w:rsidRPr="00522558" w:rsidRDefault="004601D7" w:rsidP="004601D7">
      <w:pPr>
        <w:pStyle w:val="af2"/>
        <w:numPr>
          <w:ilvl w:val="0"/>
          <w:numId w:val="103"/>
        </w:numPr>
        <w:spacing w:line="235" w:lineRule="auto"/>
        <w:rPr>
          <w:rFonts w:ascii="Times New Roman" w:hAnsi="Times New Roman"/>
          <w:b/>
          <w:sz w:val="22"/>
          <w:szCs w:val="22"/>
        </w:rPr>
      </w:pPr>
      <w:r w:rsidRPr="00522558">
        <w:rPr>
          <w:rFonts w:ascii="Times New Roman" w:hAnsi="Times New Roman"/>
          <w:b/>
          <w:sz w:val="22"/>
          <w:szCs w:val="22"/>
        </w:rPr>
        <w:t>Бухгалтерский учет расчетов аккредитивами и чеками из лимитированных чековых книжек осуществляется на счете</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52.</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51.</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55.</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50.</w:t>
      </w:r>
    </w:p>
    <w:p w:rsidR="004601D7" w:rsidRPr="00522558" w:rsidRDefault="004601D7" w:rsidP="004601D7">
      <w:pPr>
        <w:pStyle w:val="af2"/>
        <w:numPr>
          <w:ilvl w:val="0"/>
          <w:numId w:val="103"/>
        </w:numPr>
        <w:spacing w:line="235" w:lineRule="auto"/>
        <w:rPr>
          <w:rFonts w:ascii="Times New Roman" w:hAnsi="Times New Roman"/>
          <w:b/>
          <w:sz w:val="22"/>
          <w:szCs w:val="22"/>
        </w:rPr>
      </w:pPr>
      <w:r w:rsidRPr="00522558">
        <w:rPr>
          <w:rFonts w:ascii="Times New Roman" w:hAnsi="Times New Roman"/>
          <w:b/>
          <w:sz w:val="22"/>
          <w:szCs w:val="22"/>
        </w:rPr>
        <w:t>Бухгалтерской проводкой Д 51 К 75 - 1 отражается</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Поступления на р/с дочерних предприятий.</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Поступления на р/с от внутренних подразделений.</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Поступления платежей в доход будущих периодов.</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Взнос учредителей в Уставный капитал.</w:t>
      </w:r>
    </w:p>
    <w:p w:rsidR="004601D7" w:rsidRPr="00522558" w:rsidRDefault="004601D7" w:rsidP="004601D7">
      <w:pPr>
        <w:pStyle w:val="af2"/>
        <w:numPr>
          <w:ilvl w:val="0"/>
          <w:numId w:val="103"/>
        </w:numPr>
        <w:spacing w:line="235" w:lineRule="auto"/>
        <w:ind w:left="368"/>
        <w:rPr>
          <w:rFonts w:ascii="Times New Roman" w:hAnsi="Times New Roman"/>
          <w:b/>
          <w:sz w:val="22"/>
          <w:szCs w:val="22"/>
        </w:rPr>
      </w:pPr>
      <w:r w:rsidRPr="00522558">
        <w:rPr>
          <w:rFonts w:ascii="Times New Roman" w:hAnsi="Times New Roman"/>
          <w:b/>
          <w:sz w:val="22"/>
          <w:szCs w:val="22"/>
        </w:rPr>
        <w:t>Возврат в кассу неиспользованных сумм, полученных под отчет отражается проводкой:</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Д 50, К 73</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lastRenderedPageBreak/>
        <w:t>Д 50, К 76</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Д 50, К 71</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Д 71, К 50</w:t>
      </w:r>
    </w:p>
    <w:p w:rsidR="004601D7" w:rsidRPr="00522558" w:rsidRDefault="004601D7" w:rsidP="004601D7">
      <w:pPr>
        <w:pStyle w:val="af2"/>
        <w:numPr>
          <w:ilvl w:val="0"/>
          <w:numId w:val="103"/>
        </w:numPr>
        <w:spacing w:line="235" w:lineRule="auto"/>
        <w:ind w:left="368"/>
        <w:rPr>
          <w:rFonts w:ascii="Times New Roman" w:hAnsi="Times New Roman"/>
          <w:b/>
          <w:sz w:val="22"/>
          <w:szCs w:val="22"/>
        </w:rPr>
      </w:pPr>
      <w:r w:rsidRPr="00522558">
        <w:rPr>
          <w:rFonts w:ascii="Times New Roman" w:hAnsi="Times New Roman"/>
          <w:b/>
          <w:sz w:val="22"/>
          <w:szCs w:val="22"/>
        </w:rPr>
        <w:t>Пособие по временной нетрудоспособности в выплачивается за счет предприятия</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3 дя</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5 дней</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Все дни заболевания</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Не выплачиваются</w:t>
      </w:r>
    </w:p>
    <w:p w:rsidR="004601D7" w:rsidRPr="00522558" w:rsidRDefault="004601D7" w:rsidP="004601D7">
      <w:pPr>
        <w:pStyle w:val="af2"/>
        <w:numPr>
          <w:ilvl w:val="0"/>
          <w:numId w:val="103"/>
        </w:numPr>
        <w:spacing w:line="235" w:lineRule="auto"/>
        <w:rPr>
          <w:rFonts w:ascii="Times New Roman" w:hAnsi="Times New Roman"/>
          <w:b/>
          <w:sz w:val="22"/>
          <w:szCs w:val="22"/>
        </w:rPr>
      </w:pPr>
      <w:r w:rsidRPr="00522558">
        <w:rPr>
          <w:rFonts w:ascii="Times New Roman" w:hAnsi="Times New Roman"/>
          <w:b/>
          <w:sz w:val="22"/>
          <w:szCs w:val="22"/>
        </w:rPr>
        <w:t>По возвращении из командировки подотчетное лицо обязано отчитаться за полученные и израсходованные суммы в течение</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5-ти</w:t>
      </w:r>
      <w:r w:rsidRPr="00522558">
        <w:rPr>
          <w:rFonts w:ascii="Times New Roman" w:hAnsi="Times New Roman"/>
          <w:b/>
          <w:sz w:val="22"/>
          <w:szCs w:val="22"/>
        </w:rPr>
        <w:t xml:space="preserve"> рабочих дней</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 xml:space="preserve">3-х </w:t>
      </w:r>
      <w:r w:rsidRPr="00522558">
        <w:rPr>
          <w:rFonts w:ascii="Times New Roman" w:hAnsi="Times New Roman"/>
          <w:b/>
          <w:sz w:val="22"/>
          <w:szCs w:val="22"/>
        </w:rPr>
        <w:t>рабочих дней</w:t>
      </w:r>
      <w:r w:rsidRPr="00522558">
        <w:rPr>
          <w:rFonts w:ascii="Times New Roman" w:hAnsi="Times New Roman"/>
          <w:sz w:val="22"/>
          <w:szCs w:val="22"/>
        </w:rPr>
        <w:t>.</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2-х</w:t>
      </w:r>
      <w:r w:rsidRPr="00522558">
        <w:rPr>
          <w:rFonts w:ascii="Times New Roman" w:hAnsi="Times New Roman"/>
          <w:b/>
          <w:sz w:val="22"/>
          <w:szCs w:val="22"/>
        </w:rPr>
        <w:t xml:space="preserve"> рабочих дней</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10-ти</w:t>
      </w:r>
      <w:r w:rsidRPr="00522558">
        <w:rPr>
          <w:rFonts w:ascii="Times New Roman" w:hAnsi="Times New Roman"/>
          <w:b/>
          <w:sz w:val="22"/>
          <w:szCs w:val="22"/>
        </w:rPr>
        <w:t xml:space="preserve"> рабочих дней</w:t>
      </w:r>
    </w:p>
    <w:p w:rsidR="004601D7" w:rsidRPr="00522558" w:rsidRDefault="004601D7" w:rsidP="004601D7">
      <w:pPr>
        <w:pStyle w:val="af2"/>
        <w:spacing w:line="235" w:lineRule="auto"/>
        <w:ind w:left="510"/>
        <w:rPr>
          <w:rFonts w:ascii="Times New Roman" w:hAnsi="Times New Roman"/>
          <w:sz w:val="22"/>
          <w:szCs w:val="22"/>
        </w:rPr>
      </w:pPr>
    </w:p>
    <w:p w:rsidR="004601D7" w:rsidRPr="00522558" w:rsidRDefault="004601D7" w:rsidP="004601D7">
      <w:pPr>
        <w:pStyle w:val="af2"/>
        <w:numPr>
          <w:ilvl w:val="0"/>
          <w:numId w:val="103"/>
        </w:numPr>
        <w:spacing w:line="235" w:lineRule="auto"/>
        <w:rPr>
          <w:rFonts w:ascii="Times New Roman" w:hAnsi="Times New Roman"/>
          <w:b/>
          <w:sz w:val="22"/>
          <w:szCs w:val="22"/>
        </w:rPr>
      </w:pPr>
      <w:r w:rsidRPr="00522558">
        <w:rPr>
          <w:rFonts w:ascii="Times New Roman" w:hAnsi="Times New Roman"/>
          <w:b/>
          <w:sz w:val="22"/>
          <w:szCs w:val="22"/>
        </w:rPr>
        <w:t>Учредитель акционерного общества в качестве взноса в уставной фонд передал основные средства по согласованной стоимости. Предлагаемой ситуации соответствует бухгалтерская проводка</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Д75 К01</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Д75 К80</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Д08 К75</w:t>
      </w:r>
    </w:p>
    <w:p w:rsidR="004601D7" w:rsidRPr="00522558" w:rsidRDefault="004601D7" w:rsidP="004601D7">
      <w:pPr>
        <w:pStyle w:val="af2"/>
        <w:numPr>
          <w:ilvl w:val="1"/>
          <w:numId w:val="103"/>
        </w:numPr>
        <w:spacing w:line="235" w:lineRule="auto"/>
        <w:ind w:left="283"/>
        <w:rPr>
          <w:rFonts w:ascii="Times New Roman" w:hAnsi="Times New Roman"/>
          <w:sz w:val="22"/>
          <w:szCs w:val="22"/>
        </w:rPr>
      </w:pPr>
      <w:r w:rsidRPr="00522558">
        <w:rPr>
          <w:rFonts w:ascii="Times New Roman" w:hAnsi="Times New Roman"/>
          <w:sz w:val="22"/>
          <w:szCs w:val="22"/>
        </w:rPr>
        <w:t>Д01 К75</w:t>
      </w:r>
    </w:p>
    <w:p w:rsidR="004601D7" w:rsidRPr="00522558" w:rsidRDefault="004601D7" w:rsidP="004601D7">
      <w:pPr>
        <w:pStyle w:val="af2"/>
        <w:spacing w:line="235" w:lineRule="auto"/>
        <w:ind w:left="510"/>
        <w:rPr>
          <w:rFonts w:ascii="Times New Roman" w:hAnsi="Times New Roman"/>
          <w:sz w:val="22"/>
          <w:szCs w:val="22"/>
        </w:rPr>
      </w:pPr>
    </w:p>
    <w:p w:rsidR="004601D7" w:rsidRPr="00522558" w:rsidRDefault="004601D7" w:rsidP="004601D7">
      <w:pPr>
        <w:pStyle w:val="af2"/>
        <w:numPr>
          <w:ilvl w:val="0"/>
          <w:numId w:val="103"/>
        </w:numPr>
        <w:spacing w:line="226" w:lineRule="auto"/>
        <w:rPr>
          <w:rFonts w:ascii="Times New Roman" w:hAnsi="Times New Roman"/>
          <w:b/>
          <w:sz w:val="22"/>
          <w:szCs w:val="22"/>
        </w:rPr>
      </w:pPr>
      <w:r w:rsidRPr="00522558">
        <w:rPr>
          <w:rFonts w:ascii="Times New Roman" w:hAnsi="Times New Roman"/>
          <w:b/>
          <w:sz w:val="22"/>
          <w:szCs w:val="22"/>
        </w:rPr>
        <w:t>Основанием для ведения аналитического учета расчетов с учредителями являются</w:t>
      </w:r>
    </w:p>
    <w:p w:rsidR="004601D7" w:rsidRPr="00522558" w:rsidRDefault="004601D7" w:rsidP="004601D7">
      <w:pPr>
        <w:pStyle w:val="af2"/>
        <w:numPr>
          <w:ilvl w:val="1"/>
          <w:numId w:val="103"/>
        </w:numPr>
        <w:spacing w:line="226" w:lineRule="auto"/>
        <w:ind w:left="283"/>
        <w:rPr>
          <w:rFonts w:ascii="Times New Roman" w:hAnsi="Times New Roman"/>
          <w:sz w:val="22"/>
          <w:szCs w:val="22"/>
        </w:rPr>
      </w:pPr>
      <w:r w:rsidRPr="00522558">
        <w:rPr>
          <w:rFonts w:ascii="Times New Roman" w:hAnsi="Times New Roman"/>
          <w:sz w:val="22"/>
          <w:szCs w:val="22"/>
        </w:rPr>
        <w:t>Приходные кассовые ордера</w:t>
      </w:r>
    </w:p>
    <w:p w:rsidR="004601D7" w:rsidRPr="00522558" w:rsidRDefault="004601D7" w:rsidP="004601D7">
      <w:pPr>
        <w:pStyle w:val="af2"/>
        <w:numPr>
          <w:ilvl w:val="1"/>
          <w:numId w:val="103"/>
        </w:numPr>
        <w:spacing w:line="226" w:lineRule="auto"/>
        <w:ind w:left="283"/>
        <w:rPr>
          <w:rFonts w:ascii="Times New Roman" w:hAnsi="Times New Roman"/>
          <w:sz w:val="22"/>
          <w:szCs w:val="22"/>
        </w:rPr>
      </w:pPr>
      <w:r w:rsidRPr="00522558">
        <w:rPr>
          <w:rFonts w:ascii="Times New Roman" w:hAnsi="Times New Roman"/>
          <w:sz w:val="22"/>
          <w:szCs w:val="22"/>
        </w:rPr>
        <w:t>Учредительные документы</w:t>
      </w:r>
    </w:p>
    <w:p w:rsidR="004601D7" w:rsidRPr="00522558" w:rsidRDefault="004601D7" w:rsidP="004601D7">
      <w:pPr>
        <w:pStyle w:val="af2"/>
        <w:numPr>
          <w:ilvl w:val="1"/>
          <w:numId w:val="103"/>
        </w:numPr>
        <w:spacing w:line="226" w:lineRule="auto"/>
        <w:ind w:left="283"/>
        <w:rPr>
          <w:rFonts w:ascii="Times New Roman" w:hAnsi="Times New Roman"/>
          <w:sz w:val="22"/>
          <w:szCs w:val="22"/>
        </w:rPr>
      </w:pPr>
      <w:r w:rsidRPr="00522558">
        <w:rPr>
          <w:rFonts w:ascii="Times New Roman" w:hAnsi="Times New Roman"/>
          <w:sz w:val="22"/>
          <w:szCs w:val="22"/>
        </w:rPr>
        <w:t>Платежные поручения</w:t>
      </w:r>
    </w:p>
    <w:p w:rsidR="004601D7" w:rsidRPr="00522558" w:rsidRDefault="004601D7" w:rsidP="004601D7">
      <w:pPr>
        <w:pStyle w:val="af2"/>
        <w:numPr>
          <w:ilvl w:val="1"/>
          <w:numId w:val="103"/>
        </w:numPr>
        <w:spacing w:line="226" w:lineRule="auto"/>
        <w:ind w:left="283"/>
        <w:rPr>
          <w:rFonts w:ascii="Times New Roman" w:hAnsi="Times New Roman"/>
          <w:sz w:val="22"/>
          <w:szCs w:val="22"/>
        </w:rPr>
      </w:pPr>
      <w:r w:rsidRPr="00522558">
        <w:rPr>
          <w:rFonts w:ascii="Times New Roman" w:hAnsi="Times New Roman"/>
          <w:sz w:val="22"/>
          <w:szCs w:val="22"/>
        </w:rPr>
        <w:t>Авансовые отчеты.</w:t>
      </w:r>
    </w:p>
    <w:p w:rsidR="004601D7" w:rsidRPr="00522558" w:rsidRDefault="004601D7" w:rsidP="004601D7">
      <w:pPr>
        <w:pStyle w:val="af2"/>
        <w:numPr>
          <w:ilvl w:val="0"/>
          <w:numId w:val="103"/>
        </w:numPr>
        <w:spacing w:line="226" w:lineRule="auto"/>
        <w:rPr>
          <w:rFonts w:ascii="Times New Roman" w:hAnsi="Times New Roman"/>
          <w:b/>
          <w:sz w:val="22"/>
          <w:szCs w:val="22"/>
        </w:rPr>
      </w:pPr>
      <w:r w:rsidRPr="00522558">
        <w:rPr>
          <w:rFonts w:ascii="Times New Roman" w:hAnsi="Times New Roman"/>
          <w:b/>
          <w:sz w:val="22"/>
          <w:szCs w:val="22"/>
        </w:rPr>
        <w:t>Оплата поставщикам за отгруженную продукцию, выполненные работы и услуги отражаются бухгалтерской проводкой:</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Д - т сч. 60 - К - т сч. 51.</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Д - т сч. 44 - К - т сч. 51.</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Д - т сч. 26 - К - т сч. 51.</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Д - т сч. 51 - К - т сч. 90.</w:t>
      </w:r>
    </w:p>
    <w:p w:rsidR="004601D7" w:rsidRPr="00522558" w:rsidRDefault="004601D7" w:rsidP="004601D7">
      <w:pPr>
        <w:numPr>
          <w:ilvl w:val="0"/>
          <w:numId w:val="103"/>
        </w:numPr>
        <w:spacing w:after="0" w:line="226" w:lineRule="auto"/>
        <w:rPr>
          <w:rFonts w:ascii="Times New Roman" w:hAnsi="Times New Roman"/>
          <w:b/>
        </w:rPr>
      </w:pPr>
      <w:r w:rsidRPr="00522558">
        <w:rPr>
          <w:rFonts w:ascii="Times New Roman" w:hAnsi="Times New Roman"/>
          <w:b/>
        </w:rPr>
        <w:t>Оплата по счетам за отгруженную продукцию - проводка</w:t>
      </w:r>
    </w:p>
    <w:p w:rsidR="004601D7" w:rsidRPr="00522558" w:rsidRDefault="004601D7" w:rsidP="004601D7">
      <w:pPr>
        <w:numPr>
          <w:ilvl w:val="1"/>
          <w:numId w:val="103"/>
        </w:numPr>
        <w:spacing w:after="0" w:line="226" w:lineRule="auto"/>
        <w:rPr>
          <w:rFonts w:ascii="Times New Roman" w:hAnsi="Times New Roman"/>
        </w:rPr>
      </w:pPr>
      <w:r w:rsidRPr="00522558">
        <w:rPr>
          <w:rFonts w:ascii="Times New Roman" w:hAnsi="Times New Roman"/>
        </w:rPr>
        <w:t>Д 50 - К 71</w:t>
      </w:r>
    </w:p>
    <w:p w:rsidR="004601D7" w:rsidRPr="00522558" w:rsidRDefault="004601D7" w:rsidP="004601D7">
      <w:pPr>
        <w:numPr>
          <w:ilvl w:val="1"/>
          <w:numId w:val="103"/>
        </w:numPr>
        <w:spacing w:after="0" w:line="226" w:lineRule="auto"/>
        <w:rPr>
          <w:rFonts w:ascii="Times New Roman" w:hAnsi="Times New Roman"/>
        </w:rPr>
      </w:pPr>
      <w:r w:rsidRPr="00522558">
        <w:rPr>
          <w:rFonts w:ascii="Times New Roman" w:hAnsi="Times New Roman"/>
        </w:rPr>
        <w:t>Д 57 - К 50</w:t>
      </w:r>
    </w:p>
    <w:p w:rsidR="004601D7" w:rsidRPr="00522558" w:rsidRDefault="004601D7" w:rsidP="004601D7">
      <w:pPr>
        <w:numPr>
          <w:ilvl w:val="1"/>
          <w:numId w:val="103"/>
        </w:numPr>
        <w:spacing w:after="0" w:line="226" w:lineRule="auto"/>
        <w:rPr>
          <w:rFonts w:ascii="Times New Roman" w:hAnsi="Times New Roman"/>
        </w:rPr>
      </w:pPr>
      <w:r w:rsidRPr="00522558">
        <w:rPr>
          <w:rFonts w:ascii="Times New Roman" w:hAnsi="Times New Roman"/>
        </w:rPr>
        <w:t>Д 51 - К 91</w:t>
      </w:r>
    </w:p>
    <w:p w:rsidR="004601D7" w:rsidRPr="00522558" w:rsidRDefault="004601D7" w:rsidP="004601D7">
      <w:pPr>
        <w:pStyle w:val="2"/>
        <w:numPr>
          <w:ilvl w:val="1"/>
          <w:numId w:val="103"/>
        </w:numPr>
        <w:spacing w:before="0" w:after="0" w:line="226" w:lineRule="auto"/>
        <w:rPr>
          <w:rFonts w:ascii="Times New Roman" w:hAnsi="Times New Roman"/>
          <w:i w:val="0"/>
          <w:sz w:val="22"/>
          <w:szCs w:val="22"/>
        </w:rPr>
      </w:pPr>
      <w:r w:rsidRPr="00522558">
        <w:rPr>
          <w:rFonts w:ascii="Times New Roman" w:hAnsi="Times New Roman"/>
          <w:i w:val="0"/>
          <w:sz w:val="22"/>
          <w:szCs w:val="22"/>
        </w:rPr>
        <w:t>Д 51 - К 62</w:t>
      </w:r>
    </w:p>
    <w:p w:rsidR="004601D7" w:rsidRPr="00522558" w:rsidRDefault="004601D7" w:rsidP="004601D7">
      <w:pPr>
        <w:numPr>
          <w:ilvl w:val="0"/>
          <w:numId w:val="103"/>
        </w:numPr>
        <w:spacing w:after="0" w:line="226" w:lineRule="auto"/>
        <w:rPr>
          <w:rFonts w:ascii="Times New Roman" w:hAnsi="Times New Roman"/>
          <w:b/>
        </w:rPr>
      </w:pPr>
      <w:r w:rsidRPr="00522558">
        <w:rPr>
          <w:rFonts w:ascii="Times New Roman" w:hAnsi="Times New Roman"/>
          <w:b/>
        </w:rPr>
        <w:t>Прибыль от реализации материальных ценностей - проводка</w:t>
      </w:r>
    </w:p>
    <w:p w:rsidR="004601D7" w:rsidRPr="00522558" w:rsidRDefault="004601D7" w:rsidP="004601D7">
      <w:pPr>
        <w:pStyle w:val="2"/>
        <w:numPr>
          <w:ilvl w:val="1"/>
          <w:numId w:val="103"/>
        </w:numPr>
        <w:spacing w:before="0" w:after="0" w:line="226" w:lineRule="auto"/>
        <w:rPr>
          <w:rFonts w:ascii="Times New Roman" w:hAnsi="Times New Roman"/>
          <w:i w:val="0"/>
          <w:sz w:val="22"/>
          <w:szCs w:val="22"/>
        </w:rPr>
      </w:pPr>
      <w:r w:rsidRPr="00522558">
        <w:rPr>
          <w:rFonts w:ascii="Times New Roman" w:hAnsi="Times New Roman"/>
          <w:i w:val="0"/>
          <w:sz w:val="22"/>
          <w:szCs w:val="22"/>
        </w:rPr>
        <w:t>Д 91 - К 99</w:t>
      </w:r>
    </w:p>
    <w:p w:rsidR="004601D7" w:rsidRPr="00522558" w:rsidRDefault="004601D7" w:rsidP="004601D7">
      <w:pPr>
        <w:numPr>
          <w:ilvl w:val="1"/>
          <w:numId w:val="103"/>
        </w:numPr>
        <w:spacing w:after="0" w:line="226" w:lineRule="auto"/>
        <w:rPr>
          <w:rFonts w:ascii="Times New Roman" w:hAnsi="Times New Roman"/>
        </w:rPr>
      </w:pPr>
      <w:r w:rsidRPr="00522558">
        <w:rPr>
          <w:rFonts w:ascii="Times New Roman" w:hAnsi="Times New Roman"/>
        </w:rPr>
        <w:t>Д 75 - К 80</w:t>
      </w:r>
    </w:p>
    <w:p w:rsidR="004601D7" w:rsidRPr="00522558" w:rsidRDefault="004601D7" w:rsidP="004601D7">
      <w:pPr>
        <w:numPr>
          <w:ilvl w:val="1"/>
          <w:numId w:val="103"/>
        </w:numPr>
        <w:spacing w:after="0" w:line="226" w:lineRule="auto"/>
        <w:rPr>
          <w:rFonts w:ascii="Times New Roman" w:hAnsi="Times New Roman"/>
        </w:rPr>
      </w:pPr>
      <w:r w:rsidRPr="00522558">
        <w:rPr>
          <w:rFonts w:ascii="Times New Roman" w:hAnsi="Times New Roman"/>
        </w:rPr>
        <w:t>Д 99 - К 91</w:t>
      </w:r>
    </w:p>
    <w:p w:rsidR="004601D7" w:rsidRPr="00522558" w:rsidRDefault="004601D7" w:rsidP="004601D7">
      <w:pPr>
        <w:numPr>
          <w:ilvl w:val="1"/>
          <w:numId w:val="103"/>
        </w:numPr>
        <w:spacing w:after="0" w:line="226" w:lineRule="auto"/>
        <w:rPr>
          <w:rFonts w:ascii="Times New Roman" w:hAnsi="Times New Roman"/>
        </w:rPr>
      </w:pPr>
      <w:r w:rsidRPr="00522558">
        <w:rPr>
          <w:rFonts w:ascii="Times New Roman" w:hAnsi="Times New Roman"/>
        </w:rPr>
        <w:t>Д 51 - К 91</w:t>
      </w:r>
    </w:p>
    <w:p w:rsidR="004601D7" w:rsidRPr="00522558" w:rsidRDefault="004601D7" w:rsidP="004601D7">
      <w:pPr>
        <w:pStyle w:val="af2"/>
        <w:numPr>
          <w:ilvl w:val="0"/>
          <w:numId w:val="103"/>
        </w:numPr>
        <w:spacing w:line="226" w:lineRule="auto"/>
        <w:rPr>
          <w:rFonts w:ascii="Times New Roman" w:hAnsi="Times New Roman"/>
          <w:b/>
          <w:sz w:val="22"/>
          <w:szCs w:val="22"/>
        </w:rPr>
      </w:pPr>
      <w:r w:rsidRPr="00522558">
        <w:rPr>
          <w:rFonts w:ascii="Times New Roman" w:hAnsi="Times New Roman"/>
          <w:b/>
          <w:sz w:val="22"/>
          <w:szCs w:val="22"/>
        </w:rPr>
        <w:t>При расчете доплат к заработной плате ночным считается время</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С 20 часов до 5 утра.</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С 23 часов до 6 утра.</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С 20 часов до 8 утра.</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С 22 часов до 6 утра.</w:t>
      </w:r>
    </w:p>
    <w:p w:rsidR="004601D7" w:rsidRPr="00522558" w:rsidRDefault="004601D7" w:rsidP="004601D7">
      <w:pPr>
        <w:pStyle w:val="af2"/>
        <w:numPr>
          <w:ilvl w:val="0"/>
          <w:numId w:val="103"/>
        </w:numPr>
        <w:spacing w:line="226" w:lineRule="auto"/>
        <w:rPr>
          <w:rFonts w:ascii="Times New Roman" w:hAnsi="Times New Roman"/>
          <w:b/>
          <w:sz w:val="22"/>
          <w:szCs w:val="22"/>
        </w:rPr>
      </w:pPr>
      <w:r w:rsidRPr="00522558">
        <w:rPr>
          <w:rFonts w:ascii="Times New Roman" w:hAnsi="Times New Roman"/>
          <w:b/>
          <w:sz w:val="22"/>
          <w:szCs w:val="22"/>
        </w:rPr>
        <w:t>У работников возникает право на отпуск через</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11 месяцев.</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6 месяцев.</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12 месяцев.</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10 месяцев.</w:t>
      </w:r>
    </w:p>
    <w:p w:rsidR="004601D7" w:rsidRPr="00522558" w:rsidRDefault="004601D7" w:rsidP="004601D7">
      <w:pPr>
        <w:pStyle w:val="af2"/>
        <w:numPr>
          <w:ilvl w:val="0"/>
          <w:numId w:val="103"/>
        </w:numPr>
        <w:spacing w:line="226" w:lineRule="auto"/>
        <w:rPr>
          <w:rFonts w:ascii="Times New Roman" w:hAnsi="Times New Roman"/>
          <w:b/>
          <w:sz w:val="22"/>
          <w:szCs w:val="22"/>
        </w:rPr>
      </w:pPr>
      <w:r w:rsidRPr="00522558">
        <w:rPr>
          <w:rFonts w:ascii="Times New Roman" w:hAnsi="Times New Roman"/>
          <w:b/>
          <w:sz w:val="22"/>
          <w:szCs w:val="22"/>
        </w:rPr>
        <w:t>Основные средства, поступающие от учредителей в качестве вклада в Уставный капитал, оцениваются по стоимости</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Первоначальной.</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Договорной.</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Восстановительной.</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lastRenderedPageBreak/>
        <w:t>Остаточной.</w:t>
      </w:r>
    </w:p>
    <w:p w:rsidR="004601D7" w:rsidRPr="00522558" w:rsidRDefault="004601D7" w:rsidP="004601D7">
      <w:pPr>
        <w:pStyle w:val="af2"/>
        <w:numPr>
          <w:ilvl w:val="0"/>
          <w:numId w:val="103"/>
        </w:numPr>
        <w:spacing w:line="226" w:lineRule="auto"/>
        <w:rPr>
          <w:rFonts w:ascii="Times New Roman" w:hAnsi="Times New Roman"/>
          <w:b/>
          <w:sz w:val="22"/>
          <w:szCs w:val="22"/>
        </w:rPr>
      </w:pPr>
      <w:r w:rsidRPr="00522558">
        <w:rPr>
          <w:rFonts w:ascii="Times New Roman" w:hAnsi="Times New Roman"/>
          <w:b/>
          <w:sz w:val="22"/>
          <w:szCs w:val="22"/>
        </w:rPr>
        <w:t>Удержание из заработной платы сумм по возмещению материального ущерба отражается бухгалтерской записью</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Д70 – К73-2.</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Д70 – К73-1</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Д70 - К71.</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Д70 – К68</w:t>
      </w:r>
    </w:p>
    <w:p w:rsidR="004601D7" w:rsidRPr="00522558" w:rsidRDefault="004601D7" w:rsidP="004601D7">
      <w:pPr>
        <w:pStyle w:val="af2"/>
        <w:numPr>
          <w:ilvl w:val="0"/>
          <w:numId w:val="103"/>
        </w:numPr>
        <w:spacing w:line="226" w:lineRule="auto"/>
        <w:rPr>
          <w:rFonts w:ascii="Times New Roman" w:hAnsi="Times New Roman"/>
          <w:b/>
          <w:sz w:val="22"/>
          <w:szCs w:val="22"/>
        </w:rPr>
      </w:pPr>
      <w:r w:rsidRPr="00522558">
        <w:rPr>
          <w:rFonts w:ascii="Times New Roman" w:hAnsi="Times New Roman"/>
          <w:b/>
          <w:sz w:val="22"/>
          <w:szCs w:val="22"/>
        </w:rPr>
        <w:t>Предприятие приобрело новый грузовой автомобиль. Правильный вариант составленных бухгалтерских проводок:</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Д60К08; Д08К67; Д60 (67)К51.</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Д08К60; Д60К19; Д08К67.</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Д08К60; Д19К60; Д60К51.</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Д01К60; Д08К67; Д60К51.</w:t>
      </w:r>
    </w:p>
    <w:p w:rsidR="004601D7" w:rsidRPr="00522558" w:rsidRDefault="004601D7" w:rsidP="004601D7">
      <w:pPr>
        <w:pStyle w:val="af2"/>
        <w:numPr>
          <w:ilvl w:val="0"/>
          <w:numId w:val="103"/>
        </w:numPr>
        <w:spacing w:line="226" w:lineRule="auto"/>
        <w:rPr>
          <w:rFonts w:ascii="Times New Roman" w:hAnsi="Times New Roman"/>
          <w:b/>
          <w:sz w:val="22"/>
          <w:szCs w:val="22"/>
        </w:rPr>
      </w:pPr>
      <w:r w:rsidRPr="00522558">
        <w:rPr>
          <w:rFonts w:ascii="Times New Roman" w:hAnsi="Times New Roman"/>
          <w:b/>
          <w:sz w:val="22"/>
          <w:szCs w:val="22"/>
        </w:rPr>
        <w:t>Бухгалтерский учет расчетов аккредитивами и чеками из лимитированных чековых книжек осуществляется на счете</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52.</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51.</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50.</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55.</w:t>
      </w:r>
    </w:p>
    <w:p w:rsidR="004601D7" w:rsidRPr="00522558" w:rsidRDefault="004601D7" w:rsidP="004601D7">
      <w:pPr>
        <w:pStyle w:val="af2"/>
        <w:numPr>
          <w:ilvl w:val="0"/>
          <w:numId w:val="103"/>
        </w:numPr>
        <w:spacing w:line="226" w:lineRule="auto"/>
        <w:rPr>
          <w:rFonts w:ascii="Times New Roman" w:hAnsi="Times New Roman"/>
          <w:b/>
          <w:sz w:val="22"/>
          <w:szCs w:val="22"/>
        </w:rPr>
      </w:pPr>
      <w:r w:rsidRPr="00522558">
        <w:rPr>
          <w:rFonts w:ascii="Times New Roman" w:hAnsi="Times New Roman"/>
          <w:b/>
          <w:sz w:val="22"/>
          <w:szCs w:val="22"/>
        </w:rPr>
        <w:t>Платежные поручения, предъявляемые в банк предприятием, подписываются</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Руководителем предприятия</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Руководителем предприятия и главным бухгалтером</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Главным бухгалтером</w:t>
      </w:r>
    </w:p>
    <w:p w:rsidR="004601D7" w:rsidRPr="00522558" w:rsidRDefault="004601D7" w:rsidP="004601D7">
      <w:pPr>
        <w:pStyle w:val="af2"/>
        <w:numPr>
          <w:ilvl w:val="1"/>
          <w:numId w:val="103"/>
        </w:numPr>
        <w:spacing w:line="226" w:lineRule="auto"/>
        <w:rPr>
          <w:rFonts w:ascii="Times New Roman" w:hAnsi="Times New Roman"/>
          <w:sz w:val="22"/>
          <w:szCs w:val="22"/>
        </w:rPr>
      </w:pPr>
      <w:r w:rsidRPr="00522558">
        <w:rPr>
          <w:rFonts w:ascii="Times New Roman" w:hAnsi="Times New Roman"/>
          <w:sz w:val="22"/>
          <w:szCs w:val="22"/>
        </w:rPr>
        <w:t>Кассиром</w:t>
      </w:r>
    </w:p>
    <w:p w:rsidR="004601D7" w:rsidRPr="00522558" w:rsidRDefault="004601D7" w:rsidP="004601D7">
      <w:pPr>
        <w:pStyle w:val="af2"/>
        <w:numPr>
          <w:ilvl w:val="0"/>
          <w:numId w:val="103"/>
        </w:numPr>
        <w:spacing w:line="221" w:lineRule="auto"/>
        <w:rPr>
          <w:rFonts w:ascii="Times New Roman" w:hAnsi="Times New Roman"/>
          <w:b/>
          <w:sz w:val="22"/>
          <w:szCs w:val="22"/>
        </w:rPr>
      </w:pPr>
      <w:r w:rsidRPr="00522558">
        <w:rPr>
          <w:rFonts w:ascii="Times New Roman" w:hAnsi="Times New Roman"/>
          <w:b/>
          <w:sz w:val="22"/>
          <w:szCs w:val="22"/>
        </w:rPr>
        <w:t>Подотчетное лицо предоставляет в бухгалтерию предприятия по израсходованным суммам</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Кассовый отчет</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Расходный кассовый ордер</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Расчетно-платежную ведомость</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Авансовый отчет</w:t>
      </w:r>
    </w:p>
    <w:p w:rsidR="004601D7" w:rsidRPr="00522558" w:rsidRDefault="004601D7" w:rsidP="004601D7">
      <w:pPr>
        <w:pStyle w:val="af2"/>
        <w:numPr>
          <w:ilvl w:val="0"/>
          <w:numId w:val="103"/>
        </w:numPr>
        <w:spacing w:line="221" w:lineRule="auto"/>
        <w:rPr>
          <w:rFonts w:ascii="Times New Roman" w:hAnsi="Times New Roman"/>
          <w:b/>
          <w:sz w:val="22"/>
          <w:szCs w:val="22"/>
        </w:rPr>
      </w:pPr>
      <w:r w:rsidRPr="00522558">
        <w:rPr>
          <w:rFonts w:ascii="Times New Roman" w:hAnsi="Times New Roman"/>
          <w:b/>
          <w:sz w:val="22"/>
          <w:szCs w:val="22"/>
        </w:rPr>
        <w:t>При перечислении денежных средств транспортной организации за доставку материалов дебетуется счет</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76</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10</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51</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71</w:t>
      </w:r>
    </w:p>
    <w:p w:rsidR="004601D7" w:rsidRPr="00522558" w:rsidRDefault="004601D7" w:rsidP="004601D7">
      <w:pPr>
        <w:pStyle w:val="af2"/>
        <w:numPr>
          <w:ilvl w:val="0"/>
          <w:numId w:val="103"/>
        </w:numPr>
        <w:spacing w:line="221" w:lineRule="auto"/>
        <w:rPr>
          <w:rFonts w:ascii="Times New Roman" w:hAnsi="Times New Roman"/>
          <w:b/>
          <w:sz w:val="22"/>
          <w:szCs w:val="22"/>
        </w:rPr>
      </w:pPr>
      <w:r w:rsidRPr="00522558">
        <w:rPr>
          <w:rFonts w:ascii="Times New Roman" w:hAnsi="Times New Roman"/>
          <w:b/>
          <w:sz w:val="22"/>
          <w:szCs w:val="22"/>
        </w:rPr>
        <w:t>С заработной платы работника удержан налог на доходы. Соответствует бухгалтерская запись</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Д68 - К70.</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Д68 - К51.</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К50 - Д68.</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Д70 - К68.</w:t>
      </w:r>
    </w:p>
    <w:p w:rsidR="004601D7" w:rsidRPr="00522558" w:rsidRDefault="004601D7" w:rsidP="004601D7">
      <w:pPr>
        <w:pStyle w:val="af2"/>
        <w:spacing w:line="221" w:lineRule="auto"/>
        <w:ind w:left="510"/>
        <w:rPr>
          <w:rFonts w:ascii="Times New Roman" w:hAnsi="Times New Roman"/>
          <w:sz w:val="22"/>
          <w:szCs w:val="22"/>
        </w:rPr>
      </w:pPr>
    </w:p>
    <w:p w:rsidR="004601D7" w:rsidRPr="00522558" w:rsidRDefault="004601D7" w:rsidP="004601D7">
      <w:pPr>
        <w:pStyle w:val="af2"/>
        <w:numPr>
          <w:ilvl w:val="0"/>
          <w:numId w:val="103"/>
        </w:numPr>
        <w:spacing w:line="221" w:lineRule="auto"/>
        <w:rPr>
          <w:rFonts w:ascii="Times New Roman" w:hAnsi="Times New Roman"/>
          <w:b/>
          <w:sz w:val="22"/>
          <w:szCs w:val="22"/>
        </w:rPr>
      </w:pPr>
      <w:r w:rsidRPr="00522558">
        <w:rPr>
          <w:rFonts w:ascii="Times New Roman" w:hAnsi="Times New Roman"/>
          <w:b/>
          <w:sz w:val="22"/>
          <w:szCs w:val="22"/>
        </w:rPr>
        <w:t>Начисление доходов учредителям организации отражается проводкой:</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Д 84, К 70</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Д 80, К 50</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Д 81, К 50</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Д 50, К 86</w:t>
      </w:r>
    </w:p>
    <w:p w:rsidR="004601D7" w:rsidRPr="00522558" w:rsidRDefault="004601D7" w:rsidP="004601D7">
      <w:pPr>
        <w:pStyle w:val="af2"/>
        <w:numPr>
          <w:ilvl w:val="0"/>
          <w:numId w:val="103"/>
        </w:numPr>
        <w:spacing w:line="221" w:lineRule="auto"/>
        <w:rPr>
          <w:rFonts w:ascii="Times New Roman" w:hAnsi="Times New Roman"/>
          <w:b/>
          <w:sz w:val="22"/>
          <w:szCs w:val="22"/>
        </w:rPr>
      </w:pPr>
      <w:r w:rsidRPr="00522558">
        <w:rPr>
          <w:rFonts w:ascii="Times New Roman" w:hAnsi="Times New Roman"/>
          <w:b/>
          <w:sz w:val="22"/>
          <w:szCs w:val="22"/>
        </w:rPr>
        <w:t>Бухгалтерской записи Д75 К80 соответствует хозяйственная операция</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Сформирован уставный капитал за счет взносов учредителей.</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Образован резервный фонд.</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Направлена часть прибыли отчетного года на выплату доходов учредителям .</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Доведена величина уставного капитала до величины чистых активов организации.</w:t>
      </w:r>
    </w:p>
    <w:p w:rsidR="004601D7" w:rsidRPr="00522558" w:rsidRDefault="004601D7" w:rsidP="004601D7">
      <w:pPr>
        <w:pStyle w:val="af2"/>
        <w:numPr>
          <w:ilvl w:val="0"/>
          <w:numId w:val="103"/>
        </w:numPr>
        <w:spacing w:line="221" w:lineRule="auto"/>
        <w:rPr>
          <w:rFonts w:ascii="Times New Roman" w:hAnsi="Times New Roman"/>
          <w:b/>
          <w:sz w:val="22"/>
          <w:szCs w:val="22"/>
        </w:rPr>
      </w:pPr>
      <w:r w:rsidRPr="00522558">
        <w:rPr>
          <w:rFonts w:ascii="Times New Roman" w:hAnsi="Times New Roman"/>
          <w:b/>
          <w:sz w:val="22"/>
          <w:szCs w:val="22"/>
        </w:rPr>
        <w:t>Резервирование заработной платы на время очередных отпусков производится</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С целью манипулирования начисленной суммой с целью снижения налоговых платежей</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С целью поддержания платежеспособности предприятия</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Чтобы неравномерность выплат за отпуска не сказывалась на себестоимости продукции</w:t>
      </w:r>
    </w:p>
    <w:p w:rsidR="004601D7" w:rsidRPr="00522558" w:rsidRDefault="004601D7" w:rsidP="004601D7">
      <w:pPr>
        <w:pStyle w:val="af2"/>
        <w:numPr>
          <w:ilvl w:val="1"/>
          <w:numId w:val="103"/>
        </w:numPr>
        <w:spacing w:line="221" w:lineRule="auto"/>
        <w:rPr>
          <w:rFonts w:ascii="Times New Roman" w:hAnsi="Times New Roman"/>
          <w:sz w:val="22"/>
          <w:szCs w:val="22"/>
        </w:rPr>
      </w:pPr>
      <w:r w:rsidRPr="00522558">
        <w:rPr>
          <w:rFonts w:ascii="Times New Roman" w:hAnsi="Times New Roman"/>
          <w:sz w:val="22"/>
          <w:szCs w:val="22"/>
        </w:rPr>
        <w:t>С целью использования на прочие нужды производства</w:t>
      </w:r>
    </w:p>
    <w:p w:rsidR="004601D7" w:rsidRPr="00522558" w:rsidRDefault="004601D7" w:rsidP="004601D7">
      <w:pPr>
        <w:numPr>
          <w:ilvl w:val="0"/>
          <w:numId w:val="103"/>
        </w:numPr>
        <w:spacing w:after="0" w:line="221" w:lineRule="auto"/>
        <w:rPr>
          <w:rFonts w:ascii="Times New Roman" w:hAnsi="Times New Roman"/>
          <w:b/>
        </w:rPr>
      </w:pPr>
      <w:r w:rsidRPr="00522558">
        <w:rPr>
          <w:rFonts w:ascii="Times New Roman" w:hAnsi="Times New Roman"/>
          <w:b/>
        </w:rPr>
        <w:t>Первые 2 часа переработки оплачиваются не менее, чем в_________ размере</w:t>
      </w:r>
    </w:p>
    <w:p w:rsidR="004601D7" w:rsidRPr="00522558" w:rsidRDefault="004601D7" w:rsidP="004601D7">
      <w:pPr>
        <w:pStyle w:val="2"/>
        <w:numPr>
          <w:ilvl w:val="1"/>
          <w:numId w:val="103"/>
        </w:numPr>
        <w:spacing w:before="0" w:after="0" w:line="221" w:lineRule="auto"/>
        <w:rPr>
          <w:rFonts w:ascii="Times New Roman" w:hAnsi="Times New Roman"/>
          <w:b w:val="0"/>
          <w:i w:val="0"/>
          <w:sz w:val="22"/>
          <w:szCs w:val="22"/>
        </w:rPr>
      </w:pPr>
      <w:r w:rsidRPr="00522558">
        <w:rPr>
          <w:rFonts w:ascii="Times New Roman" w:hAnsi="Times New Roman"/>
          <w:b w:val="0"/>
          <w:i w:val="0"/>
          <w:sz w:val="22"/>
          <w:szCs w:val="22"/>
        </w:rPr>
        <w:t>двойном</w:t>
      </w:r>
    </w:p>
    <w:p w:rsidR="004601D7" w:rsidRPr="00522558" w:rsidRDefault="004601D7" w:rsidP="004601D7">
      <w:pPr>
        <w:numPr>
          <w:ilvl w:val="1"/>
          <w:numId w:val="103"/>
        </w:numPr>
        <w:spacing w:after="0" w:line="221" w:lineRule="auto"/>
        <w:rPr>
          <w:rFonts w:ascii="Times New Roman" w:hAnsi="Times New Roman"/>
        </w:rPr>
      </w:pPr>
      <w:r w:rsidRPr="00522558">
        <w:rPr>
          <w:rFonts w:ascii="Times New Roman" w:hAnsi="Times New Roman"/>
        </w:rPr>
        <w:t>полуторном</w:t>
      </w:r>
    </w:p>
    <w:p w:rsidR="004601D7" w:rsidRPr="00522558" w:rsidRDefault="004601D7" w:rsidP="004601D7">
      <w:pPr>
        <w:numPr>
          <w:ilvl w:val="1"/>
          <w:numId w:val="103"/>
        </w:numPr>
        <w:spacing w:after="0" w:line="221" w:lineRule="auto"/>
        <w:rPr>
          <w:rFonts w:ascii="Times New Roman" w:hAnsi="Times New Roman"/>
        </w:rPr>
      </w:pPr>
      <w:r w:rsidRPr="00522558">
        <w:rPr>
          <w:rFonts w:ascii="Times New Roman" w:hAnsi="Times New Roman"/>
        </w:rPr>
        <w:lastRenderedPageBreak/>
        <w:t>не оплачиваются</w:t>
      </w:r>
    </w:p>
    <w:p w:rsidR="004601D7" w:rsidRPr="00522558" w:rsidRDefault="004601D7" w:rsidP="004601D7">
      <w:pPr>
        <w:numPr>
          <w:ilvl w:val="1"/>
          <w:numId w:val="103"/>
        </w:numPr>
        <w:spacing w:after="0" w:line="221" w:lineRule="auto"/>
        <w:rPr>
          <w:rFonts w:ascii="Times New Roman" w:hAnsi="Times New Roman"/>
        </w:rPr>
      </w:pPr>
      <w:r w:rsidRPr="00522558">
        <w:rPr>
          <w:rFonts w:ascii="Times New Roman" w:hAnsi="Times New Roman"/>
        </w:rPr>
        <w:t>обычном</w:t>
      </w:r>
    </w:p>
    <w:p w:rsidR="004601D7" w:rsidRPr="00522558" w:rsidRDefault="004601D7" w:rsidP="004601D7">
      <w:pPr>
        <w:pStyle w:val="af2"/>
        <w:numPr>
          <w:ilvl w:val="0"/>
          <w:numId w:val="103"/>
        </w:numPr>
        <w:spacing w:line="223" w:lineRule="auto"/>
        <w:rPr>
          <w:rFonts w:ascii="Times New Roman" w:hAnsi="Times New Roman"/>
          <w:b/>
          <w:sz w:val="22"/>
          <w:szCs w:val="22"/>
        </w:rPr>
      </w:pPr>
      <w:r w:rsidRPr="00522558">
        <w:rPr>
          <w:rFonts w:ascii="Times New Roman" w:hAnsi="Times New Roman"/>
          <w:b/>
          <w:sz w:val="22"/>
          <w:szCs w:val="22"/>
        </w:rPr>
        <w:t>Дивиденды акционерам выплачиваются за счет</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Издержек обращения.</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Банковских ссуд.</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Выручки от реализации обычных акций.</w:t>
      </w:r>
    </w:p>
    <w:p w:rsidR="004601D7" w:rsidRPr="00522558" w:rsidRDefault="004601D7" w:rsidP="004601D7">
      <w:pPr>
        <w:pStyle w:val="af2"/>
        <w:numPr>
          <w:ilvl w:val="1"/>
          <w:numId w:val="103"/>
        </w:numPr>
        <w:spacing w:line="223" w:lineRule="auto"/>
        <w:rPr>
          <w:rFonts w:ascii="Times New Roman" w:hAnsi="Times New Roman"/>
          <w:sz w:val="22"/>
          <w:szCs w:val="22"/>
        </w:rPr>
      </w:pPr>
      <w:r w:rsidRPr="00522558">
        <w:rPr>
          <w:rFonts w:ascii="Times New Roman" w:hAnsi="Times New Roman"/>
          <w:sz w:val="22"/>
          <w:szCs w:val="22"/>
        </w:rPr>
        <w:t>Нераспределенной прибыли.</w:t>
      </w:r>
    </w:p>
    <w:p w:rsidR="004601D7" w:rsidRPr="00522558" w:rsidRDefault="004601D7" w:rsidP="004601D7">
      <w:pPr>
        <w:numPr>
          <w:ilvl w:val="0"/>
          <w:numId w:val="103"/>
        </w:numPr>
        <w:spacing w:after="0" w:line="223" w:lineRule="auto"/>
        <w:rPr>
          <w:rFonts w:ascii="Times New Roman" w:hAnsi="Times New Roman"/>
          <w:b/>
        </w:rPr>
      </w:pPr>
      <w:r w:rsidRPr="00522558">
        <w:rPr>
          <w:rFonts w:ascii="Times New Roman" w:hAnsi="Times New Roman"/>
          <w:b/>
        </w:rPr>
        <w:t>Реализация продукции осуществляется в основном по</w:t>
      </w:r>
    </w:p>
    <w:p w:rsidR="004601D7" w:rsidRPr="00522558" w:rsidRDefault="004601D7" w:rsidP="004601D7">
      <w:pPr>
        <w:numPr>
          <w:ilvl w:val="1"/>
          <w:numId w:val="103"/>
        </w:numPr>
        <w:spacing w:after="0" w:line="223" w:lineRule="auto"/>
        <w:rPr>
          <w:rFonts w:ascii="Times New Roman" w:hAnsi="Times New Roman"/>
        </w:rPr>
      </w:pPr>
      <w:r w:rsidRPr="00522558">
        <w:rPr>
          <w:rFonts w:ascii="Times New Roman" w:hAnsi="Times New Roman"/>
        </w:rPr>
        <w:t>договорам подряда</w:t>
      </w:r>
    </w:p>
    <w:p w:rsidR="004601D7" w:rsidRPr="00522558" w:rsidRDefault="004601D7" w:rsidP="004601D7">
      <w:pPr>
        <w:numPr>
          <w:ilvl w:val="1"/>
          <w:numId w:val="103"/>
        </w:numPr>
        <w:spacing w:after="0" w:line="223" w:lineRule="auto"/>
        <w:rPr>
          <w:rFonts w:ascii="Times New Roman" w:hAnsi="Times New Roman"/>
        </w:rPr>
      </w:pPr>
      <w:r w:rsidRPr="00522558">
        <w:rPr>
          <w:rFonts w:ascii="Times New Roman" w:hAnsi="Times New Roman"/>
        </w:rPr>
        <w:t>договорам о совместной деятельности</w:t>
      </w:r>
    </w:p>
    <w:p w:rsidR="004601D7" w:rsidRPr="00522558" w:rsidRDefault="004601D7" w:rsidP="004601D7">
      <w:pPr>
        <w:numPr>
          <w:ilvl w:val="1"/>
          <w:numId w:val="103"/>
        </w:numPr>
        <w:spacing w:after="0" w:line="223" w:lineRule="auto"/>
        <w:rPr>
          <w:rFonts w:ascii="Times New Roman" w:hAnsi="Times New Roman"/>
        </w:rPr>
      </w:pPr>
      <w:r w:rsidRPr="00522558">
        <w:rPr>
          <w:rFonts w:ascii="Times New Roman" w:hAnsi="Times New Roman"/>
        </w:rPr>
        <w:t>клирингу (зачету взаимных требований и обязательств)</w:t>
      </w:r>
    </w:p>
    <w:p w:rsidR="004601D7" w:rsidRPr="00522558" w:rsidRDefault="004601D7" w:rsidP="004601D7">
      <w:pPr>
        <w:numPr>
          <w:ilvl w:val="1"/>
          <w:numId w:val="103"/>
        </w:numPr>
        <w:spacing w:after="0" w:line="221" w:lineRule="auto"/>
        <w:rPr>
          <w:rFonts w:ascii="Times New Roman" w:hAnsi="Times New Roman"/>
        </w:rPr>
      </w:pPr>
      <w:r w:rsidRPr="00522558">
        <w:rPr>
          <w:rFonts w:ascii="Times New Roman" w:hAnsi="Times New Roman"/>
        </w:rPr>
        <w:t xml:space="preserve"> договорам-поставки</w:t>
      </w:r>
    </w:p>
    <w:p w:rsidR="004601D7" w:rsidRPr="00522558" w:rsidRDefault="004601D7" w:rsidP="004601D7">
      <w:pPr>
        <w:pStyle w:val="af2"/>
        <w:numPr>
          <w:ilvl w:val="0"/>
          <w:numId w:val="103"/>
        </w:numPr>
        <w:spacing w:line="238" w:lineRule="auto"/>
        <w:rPr>
          <w:rFonts w:ascii="Times New Roman" w:hAnsi="Times New Roman"/>
          <w:b/>
          <w:sz w:val="22"/>
          <w:szCs w:val="22"/>
        </w:rPr>
      </w:pPr>
      <w:r w:rsidRPr="00522558">
        <w:rPr>
          <w:rFonts w:ascii="Times New Roman" w:hAnsi="Times New Roman"/>
          <w:b/>
          <w:sz w:val="22"/>
          <w:szCs w:val="22"/>
        </w:rPr>
        <w:t xml:space="preserve">Пособие по временной нетрудоспособности начисляется на основании при страховом стаже 8 лет уплачивается в размере </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50%</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60%</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80%</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100%</w:t>
      </w:r>
    </w:p>
    <w:p w:rsidR="004601D7" w:rsidRPr="00522558" w:rsidRDefault="004601D7" w:rsidP="004601D7">
      <w:pPr>
        <w:pStyle w:val="af2"/>
        <w:numPr>
          <w:ilvl w:val="0"/>
          <w:numId w:val="103"/>
        </w:numPr>
        <w:spacing w:line="238" w:lineRule="auto"/>
        <w:rPr>
          <w:rFonts w:ascii="Times New Roman" w:hAnsi="Times New Roman"/>
          <w:b/>
          <w:sz w:val="22"/>
          <w:szCs w:val="22"/>
        </w:rPr>
      </w:pPr>
      <w:r w:rsidRPr="00522558">
        <w:rPr>
          <w:rFonts w:ascii="Times New Roman" w:hAnsi="Times New Roman"/>
          <w:b/>
          <w:sz w:val="22"/>
          <w:szCs w:val="22"/>
        </w:rPr>
        <w:t>Число основных форм заработной платы -</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3.</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5</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 xml:space="preserve">2 </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4</w:t>
      </w:r>
    </w:p>
    <w:p w:rsidR="004601D7" w:rsidRPr="00522558" w:rsidRDefault="004601D7" w:rsidP="004601D7">
      <w:pPr>
        <w:pStyle w:val="af2"/>
        <w:numPr>
          <w:ilvl w:val="0"/>
          <w:numId w:val="103"/>
        </w:numPr>
        <w:spacing w:line="238" w:lineRule="auto"/>
        <w:rPr>
          <w:rFonts w:ascii="Times New Roman" w:hAnsi="Times New Roman"/>
          <w:b/>
          <w:sz w:val="22"/>
          <w:szCs w:val="22"/>
        </w:rPr>
      </w:pPr>
      <w:r w:rsidRPr="00522558">
        <w:rPr>
          <w:rFonts w:ascii="Times New Roman" w:hAnsi="Times New Roman"/>
          <w:b/>
          <w:sz w:val="22"/>
          <w:szCs w:val="22"/>
        </w:rPr>
        <w:t>Минимальная продолжительность отпуска в РФ</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24 дня</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28 дней</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44 дня</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14 дней</w:t>
      </w:r>
    </w:p>
    <w:p w:rsidR="004601D7" w:rsidRPr="00522558" w:rsidRDefault="004601D7" w:rsidP="004601D7">
      <w:pPr>
        <w:pStyle w:val="af2"/>
        <w:spacing w:line="238" w:lineRule="auto"/>
        <w:rPr>
          <w:rFonts w:ascii="Times New Roman" w:hAnsi="Times New Roman"/>
          <w:sz w:val="22"/>
          <w:szCs w:val="22"/>
        </w:rPr>
      </w:pPr>
    </w:p>
    <w:p w:rsidR="004601D7" w:rsidRPr="00522558" w:rsidRDefault="004601D7" w:rsidP="004601D7">
      <w:pPr>
        <w:numPr>
          <w:ilvl w:val="0"/>
          <w:numId w:val="103"/>
        </w:numPr>
        <w:spacing w:after="0" w:line="226" w:lineRule="auto"/>
        <w:rPr>
          <w:rFonts w:ascii="Times New Roman" w:hAnsi="Times New Roman"/>
          <w:b/>
        </w:rPr>
      </w:pPr>
      <w:r w:rsidRPr="00522558">
        <w:rPr>
          <w:rFonts w:ascii="Times New Roman" w:hAnsi="Times New Roman"/>
          <w:b/>
        </w:rPr>
        <w:t>Представительские расходы не должны превышать</w:t>
      </w:r>
    </w:p>
    <w:p w:rsidR="004601D7" w:rsidRPr="00522558" w:rsidRDefault="004601D7" w:rsidP="004601D7">
      <w:pPr>
        <w:numPr>
          <w:ilvl w:val="1"/>
          <w:numId w:val="103"/>
        </w:numPr>
        <w:spacing w:after="0" w:line="226" w:lineRule="auto"/>
        <w:rPr>
          <w:rFonts w:ascii="Times New Roman" w:hAnsi="Times New Roman"/>
        </w:rPr>
      </w:pPr>
      <w:r w:rsidRPr="00522558">
        <w:rPr>
          <w:rFonts w:ascii="Times New Roman" w:hAnsi="Times New Roman"/>
        </w:rPr>
        <w:t>1%  от выручки</w:t>
      </w:r>
    </w:p>
    <w:p w:rsidR="004601D7" w:rsidRPr="00522558" w:rsidRDefault="004601D7" w:rsidP="004601D7">
      <w:pPr>
        <w:numPr>
          <w:ilvl w:val="1"/>
          <w:numId w:val="103"/>
        </w:numPr>
        <w:spacing w:after="0" w:line="226" w:lineRule="auto"/>
        <w:rPr>
          <w:rFonts w:ascii="Times New Roman" w:hAnsi="Times New Roman"/>
        </w:rPr>
      </w:pPr>
      <w:r w:rsidRPr="00522558">
        <w:rPr>
          <w:rFonts w:ascii="Times New Roman" w:hAnsi="Times New Roman"/>
        </w:rPr>
        <w:t xml:space="preserve"> 1% от фонда оплаты труда</w:t>
      </w:r>
    </w:p>
    <w:p w:rsidR="004601D7" w:rsidRPr="00522558" w:rsidRDefault="004601D7" w:rsidP="004601D7">
      <w:pPr>
        <w:numPr>
          <w:ilvl w:val="1"/>
          <w:numId w:val="103"/>
        </w:numPr>
        <w:spacing w:after="0" w:line="226" w:lineRule="auto"/>
        <w:rPr>
          <w:rFonts w:ascii="Times New Roman" w:hAnsi="Times New Roman"/>
        </w:rPr>
      </w:pPr>
      <w:r w:rsidRPr="00522558">
        <w:rPr>
          <w:rFonts w:ascii="Times New Roman" w:hAnsi="Times New Roman"/>
        </w:rPr>
        <w:t>4% от выручки</w:t>
      </w:r>
    </w:p>
    <w:p w:rsidR="004601D7" w:rsidRPr="00522558" w:rsidRDefault="004601D7" w:rsidP="004601D7">
      <w:pPr>
        <w:numPr>
          <w:ilvl w:val="1"/>
          <w:numId w:val="103"/>
        </w:numPr>
        <w:spacing w:after="0" w:line="226" w:lineRule="auto"/>
        <w:rPr>
          <w:rFonts w:ascii="Times New Roman" w:hAnsi="Times New Roman"/>
        </w:rPr>
      </w:pPr>
      <w:r w:rsidRPr="00522558">
        <w:rPr>
          <w:rFonts w:ascii="Times New Roman" w:hAnsi="Times New Roman"/>
        </w:rPr>
        <w:t xml:space="preserve"> 4% от фонда оплаты труда</w:t>
      </w:r>
    </w:p>
    <w:p w:rsidR="004601D7" w:rsidRPr="00522558" w:rsidRDefault="004601D7" w:rsidP="004601D7">
      <w:pPr>
        <w:pStyle w:val="af2"/>
        <w:numPr>
          <w:ilvl w:val="0"/>
          <w:numId w:val="103"/>
        </w:numPr>
        <w:spacing w:line="238" w:lineRule="auto"/>
        <w:rPr>
          <w:rFonts w:ascii="Times New Roman" w:hAnsi="Times New Roman"/>
          <w:b/>
          <w:sz w:val="22"/>
          <w:szCs w:val="22"/>
        </w:rPr>
      </w:pPr>
      <w:r w:rsidRPr="00522558">
        <w:rPr>
          <w:rFonts w:ascii="Times New Roman" w:hAnsi="Times New Roman"/>
          <w:b/>
          <w:sz w:val="22"/>
          <w:szCs w:val="22"/>
        </w:rPr>
        <w:t>Возврат в кассу неиспользованных сумм, полученных под отчет отражается проводкой:</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Д 50, К 73</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Д 50, К 71</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Д 50, К 76</w:t>
      </w:r>
    </w:p>
    <w:p w:rsidR="004601D7" w:rsidRPr="00522558" w:rsidRDefault="004601D7" w:rsidP="004601D7">
      <w:pPr>
        <w:pStyle w:val="af2"/>
        <w:numPr>
          <w:ilvl w:val="1"/>
          <w:numId w:val="103"/>
        </w:numPr>
        <w:spacing w:line="238" w:lineRule="auto"/>
        <w:rPr>
          <w:rFonts w:ascii="Times New Roman" w:hAnsi="Times New Roman"/>
          <w:sz w:val="22"/>
          <w:szCs w:val="22"/>
        </w:rPr>
      </w:pPr>
      <w:r w:rsidRPr="00522558">
        <w:rPr>
          <w:rFonts w:ascii="Times New Roman" w:hAnsi="Times New Roman"/>
          <w:sz w:val="22"/>
          <w:szCs w:val="22"/>
        </w:rPr>
        <w:t>Д 71, К 50</w:t>
      </w:r>
    </w:p>
    <w:p w:rsidR="004601D7" w:rsidRPr="00522558" w:rsidRDefault="004601D7" w:rsidP="004601D7">
      <w:pPr>
        <w:numPr>
          <w:ilvl w:val="0"/>
          <w:numId w:val="103"/>
        </w:numPr>
        <w:spacing w:after="0" w:line="221" w:lineRule="auto"/>
        <w:rPr>
          <w:rFonts w:ascii="Times New Roman" w:hAnsi="Times New Roman"/>
          <w:b/>
        </w:rPr>
      </w:pPr>
      <w:r w:rsidRPr="00522558">
        <w:rPr>
          <w:rFonts w:ascii="Times New Roman" w:hAnsi="Times New Roman"/>
          <w:b/>
        </w:rPr>
        <w:t xml:space="preserve">Присужденные или признанные должником штрафы, пени, неустойки – проводка </w:t>
      </w:r>
    </w:p>
    <w:p w:rsidR="004601D7" w:rsidRPr="00522558" w:rsidRDefault="004601D7" w:rsidP="004601D7">
      <w:pPr>
        <w:numPr>
          <w:ilvl w:val="1"/>
          <w:numId w:val="103"/>
        </w:numPr>
        <w:spacing w:after="0" w:line="221" w:lineRule="auto"/>
        <w:rPr>
          <w:rFonts w:ascii="Times New Roman" w:hAnsi="Times New Roman"/>
        </w:rPr>
      </w:pPr>
      <w:r w:rsidRPr="00522558">
        <w:rPr>
          <w:rFonts w:ascii="Times New Roman" w:hAnsi="Times New Roman"/>
        </w:rPr>
        <w:t>Д 51 - К 62</w:t>
      </w:r>
    </w:p>
    <w:p w:rsidR="004601D7" w:rsidRPr="00522558" w:rsidRDefault="004601D7" w:rsidP="004601D7">
      <w:pPr>
        <w:numPr>
          <w:ilvl w:val="1"/>
          <w:numId w:val="103"/>
        </w:numPr>
        <w:spacing w:after="0" w:line="221" w:lineRule="auto"/>
        <w:rPr>
          <w:rFonts w:ascii="Times New Roman" w:hAnsi="Times New Roman"/>
        </w:rPr>
      </w:pPr>
      <w:r w:rsidRPr="00522558">
        <w:rPr>
          <w:rFonts w:ascii="Times New Roman" w:hAnsi="Times New Roman"/>
        </w:rPr>
        <w:t>Д 51 - К 71</w:t>
      </w:r>
    </w:p>
    <w:p w:rsidR="004601D7" w:rsidRPr="00522558" w:rsidRDefault="004601D7" w:rsidP="004601D7">
      <w:pPr>
        <w:numPr>
          <w:ilvl w:val="1"/>
          <w:numId w:val="103"/>
        </w:numPr>
        <w:spacing w:after="0" w:line="221" w:lineRule="auto"/>
        <w:rPr>
          <w:rFonts w:ascii="Times New Roman" w:hAnsi="Times New Roman"/>
        </w:rPr>
      </w:pPr>
      <w:r w:rsidRPr="00522558">
        <w:rPr>
          <w:rFonts w:ascii="Times New Roman" w:hAnsi="Times New Roman"/>
        </w:rPr>
        <w:t>Д 51 - К 76</w:t>
      </w:r>
    </w:p>
    <w:p w:rsidR="004601D7" w:rsidRPr="00522558" w:rsidRDefault="004601D7" w:rsidP="004601D7">
      <w:pPr>
        <w:pStyle w:val="2"/>
        <w:numPr>
          <w:ilvl w:val="1"/>
          <w:numId w:val="103"/>
        </w:numPr>
        <w:spacing w:before="0" w:after="0" w:line="221" w:lineRule="auto"/>
        <w:rPr>
          <w:rFonts w:ascii="Times New Roman" w:hAnsi="Times New Roman"/>
          <w:i w:val="0"/>
          <w:sz w:val="22"/>
          <w:szCs w:val="22"/>
        </w:rPr>
      </w:pPr>
      <w:r w:rsidRPr="00522558">
        <w:rPr>
          <w:rFonts w:ascii="Times New Roman" w:hAnsi="Times New Roman"/>
          <w:i w:val="0"/>
          <w:sz w:val="22"/>
          <w:szCs w:val="22"/>
        </w:rPr>
        <w:t>Д 76 - К 91</w:t>
      </w:r>
    </w:p>
    <w:p w:rsidR="004601D7" w:rsidRPr="00522558" w:rsidRDefault="004601D7" w:rsidP="004601D7">
      <w:pPr>
        <w:spacing w:after="0" w:line="240" w:lineRule="auto"/>
        <w:jc w:val="both"/>
        <w:rPr>
          <w:rFonts w:ascii="Times New Roman" w:hAnsi="Times New Roman"/>
          <w:b/>
        </w:rPr>
      </w:pP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КЛЮЧ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7"/>
        <w:gridCol w:w="1398"/>
        <w:gridCol w:w="986"/>
        <w:gridCol w:w="1399"/>
        <w:gridCol w:w="986"/>
        <w:gridCol w:w="1399"/>
        <w:gridCol w:w="986"/>
        <w:gridCol w:w="1399"/>
      </w:tblGrid>
      <w:tr w:rsidR="004601D7" w:rsidRPr="00522558" w:rsidTr="00E87A23">
        <w:trPr>
          <w:cantSplit/>
          <w:trHeight w:val="1788"/>
        </w:trPr>
        <w:tc>
          <w:tcPr>
            <w:tcW w:w="1017" w:type="dxa"/>
            <w:vAlign w:val="center"/>
          </w:tcPr>
          <w:p w:rsidR="004601D7" w:rsidRPr="00522558" w:rsidRDefault="004601D7" w:rsidP="00522558">
            <w:pPr>
              <w:spacing w:after="0" w:line="240" w:lineRule="auto"/>
              <w:jc w:val="center"/>
              <w:rPr>
                <w:rFonts w:ascii="Times New Roman" w:hAnsi="Times New Roman"/>
                <w:b/>
                <w:sz w:val="20"/>
                <w:szCs w:val="20"/>
              </w:rPr>
            </w:pPr>
            <w:r w:rsidRPr="00522558">
              <w:rPr>
                <w:rFonts w:ascii="Times New Roman" w:hAnsi="Times New Roman"/>
                <w:b/>
                <w:sz w:val="20"/>
                <w:szCs w:val="20"/>
              </w:rPr>
              <w:t>№ вопроса</w:t>
            </w:r>
          </w:p>
        </w:tc>
        <w:tc>
          <w:tcPr>
            <w:tcW w:w="1398" w:type="dxa"/>
            <w:textDirection w:val="btLr"/>
            <w:vAlign w:val="center"/>
          </w:tcPr>
          <w:p w:rsidR="004601D7" w:rsidRPr="00522558" w:rsidRDefault="004601D7" w:rsidP="00522558">
            <w:pPr>
              <w:spacing w:after="0" w:line="240" w:lineRule="auto"/>
              <w:ind w:left="113" w:right="113"/>
              <w:jc w:val="center"/>
              <w:rPr>
                <w:rFonts w:ascii="Times New Roman" w:hAnsi="Times New Roman"/>
                <w:b/>
                <w:sz w:val="20"/>
                <w:szCs w:val="20"/>
              </w:rPr>
            </w:pPr>
            <w:r w:rsidRPr="00522558">
              <w:rPr>
                <w:rFonts w:ascii="Times New Roman" w:hAnsi="Times New Roman"/>
                <w:b/>
                <w:sz w:val="20"/>
                <w:szCs w:val="20"/>
              </w:rPr>
              <w:t>№ правильного ответа</w:t>
            </w:r>
          </w:p>
        </w:tc>
        <w:tc>
          <w:tcPr>
            <w:tcW w:w="986" w:type="dxa"/>
            <w:vAlign w:val="center"/>
          </w:tcPr>
          <w:p w:rsidR="004601D7" w:rsidRPr="00522558" w:rsidRDefault="004601D7" w:rsidP="00522558">
            <w:pPr>
              <w:spacing w:after="0" w:line="240" w:lineRule="auto"/>
              <w:jc w:val="center"/>
              <w:rPr>
                <w:rFonts w:ascii="Times New Roman" w:hAnsi="Times New Roman"/>
                <w:b/>
                <w:sz w:val="20"/>
                <w:szCs w:val="20"/>
              </w:rPr>
            </w:pPr>
            <w:r w:rsidRPr="00522558">
              <w:rPr>
                <w:rFonts w:ascii="Times New Roman" w:hAnsi="Times New Roman"/>
                <w:b/>
                <w:sz w:val="20"/>
                <w:szCs w:val="20"/>
              </w:rPr>
              <w:t>№ вопроса</w:t>
            </w:r>
          </w:p>
        </w:tc>
        <w:tc>
          <w:tcPr>
            <w:tcW w:w="1399" w:type="dxa"/>
            <w:textDirection w:val="btLr"/>
            <w:vAlign w:val="center"/>
          </w:tcPr>
          <w:p w:rsidR="004601D7" w:rsidRPr="00522558" w:rsidRDefault="004601D7" w:rsidP="00522558">
            <w:pPr>
              <w:spacing w:after="0" w:line="240" w:lineRule="auto"/>
              <w:ind w:left="113" w:right="113"/>
              <w:jc w:val="center"/>
              <w:rPr>
                <w:rFonts w:ascii="Times New Roman" w:hAnsi="Times New Roman"/>
                <w:b/>
                <w:sz w:val="20"/>
                <w:szCs w:val="20"/>
              </w:rPr>
            </w:pPr>
            <w:r w:rsidRPr="00522558">
              <w:rPr>
                <w:rFonts w:ascii="Times New Roman" w:hAnsi="Times New Roman"/>
                <w:b/>
                <w:sz w:val="20"/>
                <w:szCs w:val="20"/>
              </w:rPr>
              <w:t>№ правильного ответа</w:t>
            </w:r>
          </w:p>
        </w:tc>
        <w:tc>
          <w:tcPr>
            <w:tcW w:w="986" w:type="dxa"/>
            <w:vAlign w:val="center"/>
          </w:tcPr>
          <w:p w:rsidR="004601D7" w:rsidRPr="00522558" w:rsidRDefault="004601D7" w:rsidP="00522558">
            <w:pPr>
              <w:spacing w:after="0" w:line="240" w:lineRule="auto"/>
              <w:jc w:val="center"/>
              <w:rPr>
                <w:rFonts w:ascii="Times New Roman" w:hAnsi="Times New Roman"/>
                <w:b/>
                <w:sz w:val="20"/>
                <w:szCs w:val="20"/>
              </w:rPr>
            </w:pPr>
            <w:r w:rsidRPr="00522558">
              <w:rPr>
                <w:rFonts w:ascii="Times New Roman" w:hAnsi="Times New Roman"/>
                <w:b/>
                <w:sz w:val="20"/>
                <w:szCs w:val="20"/>
              </w:rPr>
              <w:t>№ вопроса</w:t>
            </w:r>
          </w:p>
        </w:tc>
        <w:tc>
          <w:tcPr>
            <w:tcW w:w="1399" w:type="dxa"/>
            <w:textDirection w:val="btLr"/>
            <w:vAlign w:val="center"/>
          </w:tcPr>
          <w:p w:rsidR="004601D7" w:rsidRPr="00522558" w:rsidRDefault="004601D7" w:rsidP="00522558">
            <w:pPr>
              <w:spacing w:after="0" w:line="240" w:lineRule="auto"/>
              <w:ind w:left="113" w:right="113"/>
              <w:jc w:val="center"/>
              <w:rPr>
                <w:rFonts w:ascii="Times New Roman" w:hAnsi="Times New Roman"/>
                <w:b/>
                <w:sz w:val="20"/>
                <w:szCs w:val="20"/>
              </w:rPr>
            </w:pPr>
            <w:r w:rsidRPr="00522558">
              <w:rPr>
                <w:rFonts w:ascii="Times New Roman" w:hAnsi="Times New Roman"/>
                <w:b/>
                <w:sz w:val="20"/>
                <w:szCs w:val="20"/>
              </w:rPr>
              <w:t>№ правильного ответа</w:t>
            </w:r>
          </w:p>
        </w:tc>
        <w:tc>
          <w:tcPr>
            <w:tcW w:w="986" w:type="dxa"/>
            <w:vAlign w:val="center"/>
          </w:tcPr>
          <w:p w:rsidR="004601D7" w:rsidRPr="00522558" w:rsidRDefault="004601D7" w:rsidP="00522558">
            <w:pPr>
              <w:spacing w:after="0" w:line="240" w:lineRule="auto"/>
              <w:jc w:val="center"/>
              <w:rPr>
                <w:rFonts w:ascii="Times New Roman" w:hAnsi="Times New Roman"/>
                <w:b/>
                <w:sz w:val="20"/>
                <w:szCs w:val="20"/>
              </w:rPr>
            </w:pPr>
            <w:r w:rsidRPr="00522558">
              <w:rPr>
                <w:rFonts w:ascii="Times New Roman" w:hAnsi="Times New Roman"/>
                <w:b/>
                <w:sz w:val="20"/>
                <w:szCs w:val="20"/>
              </w:rPr>
              <w:t>№ вопроса</w:t>
            </w:r>
          </w:p>
        </w:tc>
        <w:tc>
          <w:tcPr>
            <w:tcW w:w="1399" w:type="dxa"/>
            <w:textDirection w:val="btLr"/>
            <w:vAlign w:val="center"/>
          </w:tcPr>
          <w:p w:rsidR="004601D7" w:rsidRPr="00522558" w:rsidRDefault="004601D7" w:rsidP="00522558">
            <w:pPr>
              <w:spacing w:after="0" w:line="240" w:lineRule="auto"/>
              <w:ind w:left="113" w:right="113"/>
              <w:jc w:val="center"/>
              <w:rPr>
                <w:rFonts w:ascii="Times New Roman" w:hAnsi="Times New Roman"/>
                <w:b/>
                <w:sz w:val="20"/>
                <w:szCs w:val="20"/>
              </w:rPr>
            </w:pPr>
            <w:r w:rsidRPr="00522558">
              <w:rPr>
                <w:rFonts w:ascii="Times New Roman" w:hAnsi="Times New Roman"/>
                <w:b/>
                <w:sz w:val="20"/>
                <w:szCs w:val="20"/>
              </w:rPr>
              <w:t>№ правильного ответа</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c>
          <w:tcPr>
            <w:tcW w:w="986"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r>
      <w:tr w:rsidR="004601D7" w:rsidRPr="00522558" w:rsidTr="00E87A23">
        <w:tc>
          <w:tcPr>
            <w:tcW w:w="1017" w:type="dxa"/>
            <w:vAlign w:val="center"/>
          </w:tcPr>
          <w:p w:rsidR="004601D7" w:rsidRPr="00522558" w:rsidRDefault="004601D7" w:rsidP="00522558">
            <w:pPr>
              <w:pStyle w:val="a3"/>
              <w:numPr>
                <w:ilvl w:val="0"/>
                <w:numId w:val="98"/>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vAlign w:val="center"/>
          </w:tcPr>
          <w:p w:rsidR="004601D7" w:rsidRPr="00522558" w:rsidRDefault="004601D7" w:rsidP="00522558">
            <w:pPr>
              <w:spacing w:after="0" w:line="240" w:lineRule="auto"/>
              <w:rPr>
                <w:rFonts w:ascii="Times New Roman" w:hAnsi="Times New Roman"/>
                <w:sz w:val="20"/>
                <w:szCs w:val="20"/>
              </w:rPr>
            </w:pPr>
            <w:r w:rsidRPr="00522558">
              <w:rPr>
                <w:rFonts w:ascii="Times New Roman" w:hAnsi="Times New Roman"/>
                <w:sz w:val="20"/>
                <w:szCs w:val="20"/>
              </w:rPr>
              <w:t>66</w:t>
            </w: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С</w:t>
            </w:r>
          </w:p>
        </w:tc>
        <w:tc>
          <w:tcPr>
            <w:tcW w:w="986" w:type="dxa"/>
            <w:vAlign w:val="center"/>
          </w:tcPr>
          <w:p w:rsidR="004601D7" w:rsidRPr="00522558" w:rsidRDefault="004601D7" w:rsidP="00522558">
            <w:pPr>
              <w:spacing w:after="0" w:line="240" w:lineRule="auto"/>
              <w:rPr>
                <w:rFonts w:ascii="Times New Roman" w:hAnsi="Times New Roman"/>
                <w:sz w:val="20"/>
                <w:szCs w:val="20"/>
              </w:rPr>
            </w:pPr>
            <w:r w:rsidRPr="00522558">
              <w:rPr>
                <w:rFonts w:ascii="Times New Roman" w:hAnsi="Times New Roman"/>
                <w:sz w:val="20"/>
                <w:szCs w:val="20"/>
              </w:rPr>
              <w:t>67</w:t>
            </w: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c>
          <w:tcPr>
            <w:tcW w:w="986" w:type="dxa"/>
            <w:vAlign w:val="center"/>
          </w:tcPr>
          <w:p w:rsidR="004601D7" w:rsidRPr="00522558" w:rsidRDefault="004601D7" w:rsidP="00522558">
            <w:pPr>
              <w:spacing w:after="0" w:line="240" w:lineRule="auto"/>
              <w:rPr>
                <w:rFonts w:ascii="Times New Roman" w:hAnsi="Times New Roman"/>
                <w:sz w:val="20"/>
                <w:szCs w:val="20"/>
              </w:rPr>
            </w:pPr>
            <w:r w:rsidRPr="00522558">
              <w:rPr>
                <w:rFonts w:ascii="Times New Roman" w:hAnsi="Times New Roman"/>
                <w:sz w:val="20"/>
                <w:szCs w:val="20"/>
              </w:rPr>
              <w:t>68</w:t>
            </w: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r>
      <w:tr w:rsidR="004601D7" w:rsidRPr="00522558" w:rsidTr="00E87A23">
        <w:tc>
          <w:tcPr>
            <w:tcW w:w="1017"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spacing w:after="0" w:line="240" w:lineRule="auto"/>
              <w:ind w:left="0"/>
              <w:rPr>
                <w:rFonts w:ascii="Times New Roman" w:hAnsi="Times New Roman"/>
                <w:sz w:val="20"/>
                <w:szCs w:val="20"/>
              </w:rPr>
            </w:pPr>
            <w:r w:rsidRPr="00522558">
              <w:rPr>
                <w:rFonts w:ascii="Times New Roman" w:hAnsi="Times New Roman"/>
                <w:sz w:val="20"/>
                <w:szCs w:val="20"/>
              </w:rPr>
              <w:t>69</w:t>
            </w:r>
          </w:p>
        </w:tc>
        <w:tc>
          <w:tcPr>
            <w:tcW w:w="1398"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spacing w:after="0" w:line="240" w:lineRule="auto"/>
              <w:ind w:left="0"/>
              <w:rPr>
                <w:rFonts w:ascii="Times New Roman" w:hAnsi="Times New Roman"/>
                <w:sz w:val="20"/>
                <w:szCs w:val="20"/>
              </w:rPr>
            </w:pPr>
            <w:r w:rsidRPr="00522558">
              <w:rPr>
                <w:rFonts w:ascii="Times New Roman" w:hAnsi="Times New Roman"/>
                <w:sz w:val="20"/>
                <w:szCs w:val="20"/>
              </w:rPr>
              <w:t>70</w:t>
            </w: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spacing w:after="0" w:line="240" w:lineRule="auto"/>
              <w:ind w:left="0"/>
              <w:rPr>
                <w:rFonts w:ascii="Times New Roman" w:hAnsi="Times New Roman"/>
                <w:sz w:val="20"/>
                <w:szCs w:val="20"/>
              </w:rPr>
            </w:pPr>
            <w:r w:rsidRPr="00522558">
              <w:rPr>
                <w:rFonts w:ascii="Times New Roman" w:hAnsi="Times New Roman"/>
                <w:sz w:val="20"/>
                <w:szCs w:val="20"/>
              </w:rPr>
              <w:t>71</w:t>
            </w: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А</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spacing w:after="0" w:line="240" w:lineRule="auto"/>
              <w:ind w:left="0"/>
              <w:rPr>
                <w:rFonts w:ascii="Times New Roman" w:hAnsi="Times New Roman"/>
                <w:sz w:val="20"/>
                <w:szCs w:val="20"/>
              </w:rPr>
            </w:pPr>
            <w:r w:rsidRPr="00522558">
              <w:rPr>
                <w:rFonts w:ascii="Times New Roman" w:hAnsi="Times New Roman"/>
                <w:sz w:val="20"/>
                <w:szCs w:val="20"/>
              </w:rPr>
              <w:t>72</w:t>
            </w: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r>
      <w:tr w:rsidR="004601D7" w:rsidRPr="00522558" w:rsidTr="00E87A23">
        <w:tc>
          <w:tcPr>
            <w:tcW w:w="1017"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rPr>
                <w:rFonts w:ascii="Times New Roman" w:hAnsi="Times New Roman"/>
                <w:sz w:val="20"/>
                <w:szCs w:val="20"/>
              </w:rPr>
            </w:pPr>
            <w:r w:rsidRPr="00522558">
              <w:rPr>
                <w:rFonts w:ascii="Times New Roman" w:hAnsi="Times New Roman"/>
                <w:sz w:val="20"/>
                <w:szCs w:val="20"/>
              </w:rPr>
              <w:t>73</w:t>
            </w:r>
          </w:p>
        </w:tc>
        <w:tc>
          <w:tcPr>
            <w:tcW w:w="1398"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rPr>
                <w:rFonts w:ascii="Times New Roman" w:hAnsi="Times New Roman"/>
                <w:sz w:val="20"/>
                <w:szCs w:val="20"/>
              </w:rPr>
            </w:pPr>
            <w:r w:rsidRPr="00522558">
              <w:rPr>
                <w:rFonts w:ascii="Times New Roman" w:hAnsi="Times New Roman"/>
                <w:sz w:val="20"/>
                <w:szCs w:val="20"/>
              </w:rPr>
              <w:t>74</w:t>
            </w: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В</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rPr>
                <w:rFonts w:ascii="Times New Roman" w:hAnsi="Times New Roman"/>
                <w:sz w:val="20"/>
                <w:szCs w:val="20"/>
              </w:rPr>
            </w:pPr>
            <w:r w:rsidRPr="00522558">
              <w:rPr>
                <w:rFonts w:ascii="Times New Roman" w:hAnsi="Times New Roman"/>
                <w:sz w:val="20"/>
                <w:szCs w:val="20"/>
              </w:rPr>
              <w:t>75</w:t>
            </w: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Д</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ind w:left="360"/>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p>
        </w:tc>
      </w:tr>
    </w:tbl>
    <w:p w:rsidR="004601D7" w:rsidRPr="00522558" w:rsidRDefault="004601D7" w:rsidP="004601D7">
      <w:pPr>
        <w:spacing w:after="0" w:line="240" w:lineRule="auto"/>
        <w:jc w:val="both"/>
        <w:rPr>
          <w:rFonts w:ascii="Times New Roman" w:hAnsi="Times New Roman"/>
          <w:b/>
        </w:rPr>
      </w:pP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3.3.2. Текст задания промежуточной аттестации МДК.02.02</w:t>
      </w:r>
    </w:p>
    <w:p w:rsidR="004601D7" w:rsidRPr="00522558" w:rsidRDefault="004601D7" w:rsidP="004601D7">
      <w:pPr>
        <w:spacing w:after="0" w:line="240" w:lineRule="auto"/>
        <w:jc w:val="both"/>
        <w:rPr>
          <w:rFonts w:ascii="Times New Roman" w:hAnsi="Times New Roman"/>
          <w:b/>
        </w:rPr>
      </w:pP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ВЫБЕРИТЕ ОДИН ПРАВИЛЬНЫЙ ОТВЕТ</w:t>
      </w:r>
    </w:p>
    <w:p w:rsidR="004601D7" w:rsidRPr="00522558" w:rsidRDefault="004601D7" w:rsidP="004601D7">
      <w:pPr>
        <w:pStyle w:val="a3"/>
        <w:spacing w:after="0" w:line="240" w:lineRule="auto"/>
        <w:ind w:left="0"/>
        <w:rPr>
          <w:rFonts w:ascii="Times New Roman" w:hAnsi="Times New Roman"/>
          <w:b/>
        </w:rPr>
      </w:pPr>
      <w:r w:rsidRPr="00522558">
        <w:rPr>
          <w:rFonts w:ascii="Times New Roman" w:hAnsi="Times New Roman"/>
          <w:b/>
        </w:rPr>
        <w:t>1. Инвентаризация – это …</w:t>
      </w:r>
    </w:p>
    <w:p w:rsidR="004601D7" w:rsidRPr="00522558" w:rsidRDefault="004601D7" w:rsidP="004601D7">
      <w:pPr>
        <w:pStyle w:val="a3"/>
        <w:numPr>
          <w:ilvl w:val="0"/>
          <w:numId w:val="34"/>
        </w:numPr>
        <w:spacing w:after="0" w:line="240" w:lineRule="auto"/>
        <w:ind w:left="0" w:firstLine="0"/>
        <w:rPr>
          <w:rFonts w:ascii="Times New Roman" w:hAnsi="Times New Roman"/>
        </w:rPr>
      </w:pPr>
      <w:r w:rsidRPr="00522558">
        <w:rPr>
          <w:rFonts w:ascii="Times New Roman" w:hAnsi="Times New Roman"/>
        </w:rPr>
        <w:t>опыт для проверки полученных результатов</w:t>
      </w:r>
    </w:p>
    <w:p w:rsidR="004601D7" w:rsidRPr="00522558" w:rsidRDefault="004601D7" w:rsidP="004601D7">
      <w:pPr>
        <w:pStyle w:val="a3"/>
        <w:numPr>
          <w:ilvl w:val="0"/>
          <w:numId w:val="34"/>
        </w:numPr>
        <w:spacing w:after="0" w:line="240" w:lineRule="auto"/>
        <w:ind w:left="0" w:firstLine="0"/>
        <w:rPr>
          <w:rFonts w:ascii="Times New Roman" w:hAnsi="Times New Roman"/>
        </w:rPr>
      </w:pPr>
      <w:r w:rsidRPr="00522558">
        <w:rPr>
          <w:rFonts w:ascii="Times New Roman" w:hAnsi="Times New Roman"/>
        </w:rPr>
        <w:t>независимая оценка отдельных операций и объектов</w:t>
      </w:r>
    </w:p>
    <w:p w:rsidR="004601D7" w:rsidRPr="00522558" w:rsidRDefault="004601D7" w:rsidP="004601D7">
      <w:pPr>
        <w:pStyle w:val="a3"/>
        <w:numPr>
          <w:ilvl w:val="0"/>
          <w:numId w:val="34"/>
        </w:numPr>
        <w:spacing w:after="0" w:line="240" w:lineRule="auto"/>
        <w:ind w:left="0" w:firstLine="0"/>
        <w:rPr>
          <w:rFonts w:ascii="Times New Roman" w:hAnsi="Times New Roman"/>
        </w:rPr>
      </w:pPr>
      <w:r w:rsidRPr="00522558">
        <w:rPr>
          <w:rFonts w:ascii="Times New Roman" w:hAnsi="Times New Roman"/>
        </w:rPr>
        <w:t>проверка наличия и состояния объектов</w:t>
      </w:r>
    </w:p>
    <w:p w:rsidR="004601D7" w:rsidRPr="00522558" w:rsidRDefault="004601D7" w:rsidP="004601D7">
      <w:pPr>
        <w:pStyle w:val="a3"/>
        <w:numPr>
          <w:ilvl w:val="0"/>
          <w:numId w:val="34"/>
        </w:numPr>
        <w:spacing w:after="0" w:line="240" w:lineRule="auto"/>
        <w:ind w:left="0" w:firstLine="0"/>
        <w:rPr>
          <w:rFonts w:ascii="Times New Roman" w:hAnsi="Times New Roman"/>
        </w:rPr>
      </w:pPr>
      <w:r w:rsidRPr="00522558">
        <w:rPr>
          <w:rFonts w:ascii="Times New Roman" w:hAnsi="Times New Roman"/>
        </w:rPr>
        <w:t>установление фактического наличия средств и их источников, путём пересчета остатков в натуре</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2. Слово инвентаризация появилось в  … году</w:t>
      </w:r>
    </w:p>
    <w:p w:rsidR="004601D7" w:rsidRPr="00522558" w:rsidRDefault="004601D7" w:rsidP="004601D7">
      <w:pPr>
        <w:pStyle w:val="a3"/>
        <w:numPr>
          <w:ilvl w:val="0"/>
          <w:numId w:val="81"/>
        </w:numPr>
        <w:spacing w:after="0" w:line="240" w:lineRule="auto"/>
        <w:ind w:left="0"/>
        <w:rPr>
          <w:rFonts w:ascii="Times New Roman" w:hAnsi="Times New Roman"/>
        </w:rPr>
      </w:pPr>
      <w:r w:rsidRPr="00522558">
        <w:rPr>
          <w:rFonts w:ascii="Times New Roman" w:hAnsi="Times New Roman"/>
        </w:rPr>
        <w:t>1865</w:t>
      </w:r>
    </w:p>
    <w:p w:rsidR="004601D7" w:rsidRPr="00522558" w:rsidRDefault="004601D7" w:rsidP="004601D7">
      <w:pPr>
        <w:pStyle w:val="a3"/>
        <w:numPr>
          <w:ilvl w:val="0"/>
          <w:numId w:val="81"/>
        </w:numPr>
        <w:spacing w:after="0" w:line="240" w:lineRule="auto"/>
        <w:ind w:left="0"/>
        <w:rPr>
          <w:rFonts w:ascii="Times New Roman" w:hAnsi="Times New Roman"/>
        </w:rPr>
      </w:pPr>
      <w:r w:rsidRPr="00522558">
        <w:rPr>
          <w:rFonts w:ascii="Times New Roman" w:hAnsi="Times New Roman"/>
        </w:rPr>
        <w:t>1675</w:t>
      </w:r>
    </w:p>
    <w:p w:rsidR="004601D7" w:rsidRPr="00522558" w:rsidRDefault="004601D7" w:rsidP="004601D7">
      <w:pPr>
        <w:pStyle w:val="a3"/>
        <w:numPr>
          <w:ilvl w:val="0"/>
          <w:numId w:val="81"/>
        </w:numPr>
        <w:spacing w:after="0" w:line="240" w:lineRule="auto"/>
        <w:ind w:left="0"/>
        <w:rPr>
          <w:rFonts w:ascii="Times New Roman" w:hAnsi="Times New Roman"/>
        </w:rPr>
      </w:pPr>
      <w:r w:rsidRPr="00522558">
        <w:rPr>
          <w:rFonts w:ascii="Times New Roman" w:hAnsi="Times New Roman"/>
        </w:rPr>
        <w:t>1951</w:t>
      </w:r>
    </w:p>
    <w:p w:rsidR="004601D7" w:rsidRPr="00522558" w:rsidRDefault="004601D7" w:rsidP="004601D7">
      <w:pPr>
        <w:pStyle w:val="a3"/>
        <w:numPr>
          <w:ilvl w:val="0"/>
          <w:numId w:val="81"/>
        </w:numPr>
        <w:spacing w:after="0" w:line="240" w:lineRule="auto"/>
        <w:ind w:left="0"/>
        <w:rPr>
          <w:rFonts w:ascii="Times New Roman" w:hAnsi="Times New Roman"/>
        </w:rPr>
      </w:pPr>
      <w:r w:rsidRPr="00522558">
        <w:rPr>
          <w:rFonts w:ascii="Times New Roman" w:hAnsi="Times New Roman"/>
        </w:rPr>
        <w:t>1931</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3. Ранее до появления слова инвентаризация пользовались  терминами  …</w:t>
      </w:r>
    </w:p>
    <w:p w:rsidR="004601D7" w:rsidRPr="00522558" w:rsidRDefault="004601D7" w:rsidP="004601D7">
      <w:pPr>
        <w:pStyle w:val="a3"/>
        <w:numPr>
          <w:ilvl w:val="0"/>
          <w:numId w:val="79"/>
        </w:numPr>
        <w:spacing w:after="0" w:line="240" w:lineRule="auto"/>
        <w:ind w:left="0" w:hanging="425"/>
        <w:rPr>
          <w:rFonts w:ascii="Times New Roman" w:hAnsi="Times New Roman"/>
        </w:rPr>
      </w:pPr>
      <w:r w:rsidRPr="00522558">
        <w:rPr>
          <w:rFonts w:ascii="Times New Roman" w:hAnsi="Times New Roman"/>
        </w:rPr>
        <w:t>проверка</w:t>
      </w:r>
    </w:p>
    <w:p w:rsidR="004601D7" w:rsidRPr="00522558" w:rsidRDefault="004601D7" w:rsidP="004601D7">
      <w:pPr>
        <w:pStyle w:val="a3"/>
        <w:numPr>
          <w:ilvl w:val="0"/>
          <w:numId w:val="79"/>
        </w:numPr>
        <w:spacing w:after="0" w:line="240" w:lineRule="auto"/>
        <w:ind w:left="0" w:hanging="425"/>
        <w:rPr>
          <w:rFonts w:ascii="Times New Roman" w:hAnsi="Times New Roman"/>
        </w:rPr>
      </w:pPr>
      <w:r w:rsidRPr="00522558">
        <w:rPr>
          <w:rFonts w:ascii="Times New Roman" w:hAnsi="Times New Roman"/>
        </w:rPr>
        <w:t>пересчет</w:t>
      </w:r>
    </w:p>
    <w:p w:rsidR="004601D7" w:rsidRPr="00522558" w:rsidRDefault="004601D7" w:rsidP="004601D7">
      <w:pPr>
        <w:pStyle w:val="a3"/>
        <w:numPr>
          <w:ilvl w:val="0"/>
          <w:numId w:val="79"/>
        </w:numPr>
        <w:spacing w:after="0" w:line="240" w:lineRule="auto"/>
        <w:ind w:left="0" w:hanging="425"/>
        <w:rPr>
          <w:rFonts w:ascii="Times New Roman" w:hAnsi="Times New Roman"/>
        </w:rPr>
      </w:pPr>
      <w:r w:rsidRPr="00522558">
        <w:rPr>
          <w:rFonts w:ascii="Times New Roman" w:hAnsi="Times New Roman"/>
        </w:rPr>
        <w:t>учет</w:t>
      </w:r>
    </w:p>
    <w:p w:rsidR="004601D7" w:rsidRPr="00522558" w:rsidRDefault="004601D7" w:rsidP="004601D7">
      <w:pPr>
        <w:pStyle w:val="a3"/>
        <w:numPr>
          <w:ilvl w:val="0"/>
          <w:numId w:val="79"/>
        </w:numPr>
        <w:spacing w:after="0" w:line="240" w:lineRule="auto"/>
        <w:ind w:left="0" w:hanging="425"/>
        <w:rPr>
          <w:rFonts w:ascii="Times New Roman" w:hAnsi="Times New Roman"/>
        </w:rPr>
      </w:pPr>
      <w:r w:rsidRPr="00522558">
        <w:rPr>
          <w:rFonts w:ascii="Times New Roman" w:hAnsi="Times New Roman"/>
        </w:rPr>
        <w:t>переучет</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4. В каком журнале впервые было употреблено слово «Инвентаризация»</w:t>
      </w:r>
      <w:r w:rsidRPr="00522558">
        <w:rPr>
          <w:rFonts w:ascii="Times New Roman" w:hAnsi="Times New Roman"/>
        </w:rPr>
        <w:t>:</w:t>
      </w:r>
    </w:p>
    <w:p w:rsidR="004601D7" w:rsidRPr="00522558" w:rsidRDefault="004601D7" w:rsidP="004601D7">
      <w:pPr>
        <w:pStyle w:val="a3"/>
        <w:numPr>
          <w:ilvl w:val="0"/>
          <w:numId w:val="71"/>
        </w:numPr>
        <w:spacing w:after="0" w:line="240" w:lineRule="auto"/>
        <w:ind w:left="0" w:hanging="425"/>
        <w:rPr>
          <w:rFonts w:ascii="Times New Roman" w:hAnsi="Times New Roman"/>
        </w:rPr>
      </w:pPr>
      <w:r w:rsidRPr="00522558">
        <w:rPr>
          <w:rFonts w:ascii="Times New Roman" w:hAnsi="Times New Roman"/>
        </w:rPr>
        <w:t>Вестник стандартизации</w:t>
      </w:r>
    </w:p>
    <w:p w:rsidR="004601D7" w:rsidRPr="00522558" w:rsidRDefault="004601D7" w:rsidP="004601D7">
      <w:pPr>
        <w:pStyle w:val="a3"/>
        <w:numPr>
          <w:ilvl w:val="0"/>
          <w:numId w:val="71"/>
        </w:numPr>
        <w:spacing w:after="0" w:line="240" w:lineRule="auto"/>
        <w:ind w:left="0" w:hanging="425"/>
        <w:rPr>
          <w:rFonts w:ascii="Times New Roman" w:hAnsi="Times New Roman"/>
        </w:rPr>
      </w:pPr>
      <w:r w:rsidRPr="00522558">
        <w:rPr>
          <w:rFonts w:ascii="Times New Roman" w:hAnsi="Times New Roman"/>
        </w:rPr>
        <w:t>Известия</w:t>
      </w:r>
    </w:p>
    <w:p w:rsidR="004601D7" w:rsidRPr="00522558" w:rsidRDefault="004601D7" w:rsidP="004601D7">
      <w:pPr>
        <w:pStyle w:val="a3"/>
        <w:numPr>
          <w:ilvl w:val="0"/>
          <w:numId w:val="71"/>
        </w:numPr>
        <w:spacing w:after="0" w:line="240" w:lineRule="auto"/>
        <w:ind w:left="0" w:hanging="425"/>
        <w:rPr>
          <w:rFonts w:ascii="Times New Roman" w:hAnsi="Times New Roman"/>
        </w:rPr>
      </w:pPr>
      <w:r w:rsidRPr="00522558">
        <w:rPr>
          <w:rFonts w:ascii="Times New Roman" w:hAnsi="Times New Roman"/>
        </w:rPr>
        <w:t>Вестник Академии наук</w:t>
      </w:r>
    </w:p>
    <w:p w:rsidR="004601D7" w:rsidRPr="00522558" w:rsidRDefault="004601D7" w:rsidP="004601D7">
      <w:pPr>
        <w:pStyle w:val="a3"/>
        <w:numPr>
          <w:ilvl w:val="0"/>
          <w:numId w:val="71"/>
        </w:numPr>
        <w:spacing w:after="0" w:line="240" w:lineRule="auto"/>
        <w:ind w:left="0" w:hanging="425"/>
        <w:rPr>
          <w:rFonts w:ascii="Times New Roman" w:hAnsi="Times New Roman"/>
        </w:rPr>
      </w:pPr>
      <w:r w:rsidRPr="00522558">
        <w:rPr>
          <w:rFonts w:ascii="Times New Roman" w:hAnsi="Times New Roman"/>
        </w:rPr>
        <w:t>Вестник государственной регистрации</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5. Идея о контрольной функции инвентаризации,  изложенная в 1675 году, принадлежит…</w:t>
      </w:r>
    </w:p>
    <w:p w:rsidR="004601D7" w:rsidRPr="00522558" w:rsidRDefault="004601D7" w:rsidP="004601D7">
      <w:pPr>
        <w:pStyle w:val="a3"/>
        <w:numPr>
          <w:ilvl w:val="0"/>
          <w:numId w:val="57"/>
        </w:numPr>
        <w:spacing w:after="0" w:line="240" w:lineRule="auto"/>
        <w:ind w:left="0" w:hanging="425"/>
        <w:rPr>
          <w:rFonts w:ascii="Times New Roman" w:hAnsi="Times New Roman"/>
        </w:rPr>
      </w:pPr>
      <w:r w:rsidRPr="00522558">
        <w:rPr>
          <w:rFonts w:ascii="Times New Roman" w:hAnsi="Times New Roman"/>
        </w:rPr>
        <w:t>Жаку Савари</w:t>
      </w:r>
    </w:p>
    <w:p w:rsidR="004601D7" w:rsidRPr="00522558" w:rsidRDefault="004601D7" w:rsidP="004601D7">
      <w:pPr>
        <w:pStyle w:val="a3"/>
        <w:numPr>
          <w:ilvl w:val="0"/>
          <w:numId w:val="57"/>
        </w:numPr>
        <w:spacing w:after="0" w:line="240" w:lineRule="auto"/>
        <w:ind w:left="0" w:hanging="425"/>
        <w:rPr>
          <w:rFonts w:ascii="Times New Roman" w:hAnsi="Times New Roman"/>
        </w:rPr>
      </w:pPr>
      <w:r w:rsidRPr="00522558">
        <w:rPr>
          <w:rFonts w:ascii="Times New Roman" w:hAnsi="Times New Roman"/>
        </w:rPr>
        <w:t>К. Маркс</w:t>
      </w:r>
    </w:p>
    <w:p w:rsidR="004601D7" w:rsidRPr="00522558" w:rsidRDefault="004601D7" w:rsidP="004601D7">
      <w:pPr>
        <w:pStyle w:val="a3"/>
        <w:numPr>
          <w:ilvl w:val="0"/>
          <w:numId w:val="57"/>
        </w:numPr>
        <w:spacing w:after="0" w:line="240" w:lineRule="auto"/>
        <w:ind w:left="0" w:hanging="425"/>
        <w:rPr>
          <w:rFonts w:ascii="Times New Roman" w:hAnsi="Times New Roman"/>
        </w:rPr>
      </w:pPr>
      <w:r w:rsidRPr="00522558">
        <w:rPr>
          <w:rFonts w:ascii="Times New Roman" w:hAnsi="Times New Roman"/>
        </w:rPr>
        <w:t>К. Роззальбо</w:t>
      </w:r>
    </w:p>
    <w:p w:rsidR="004601D7" w:rsidRPr="00522558" w:rsidRDefault="004601D7" w:rsidP="004601D7">
      <w:pPr>
        <w:pStyle w:val="a3"/>
        <w:numPr>
          <w:ilvl w:val="0"/>
          <w:numId w:val="57"/>
        </w:numPr>
        <w:spacing w:after="0" w:line="240" w:lineRule="auto"/>
        <w:ind w:left="0" w:hanging="425"/>
        <w:rPr>
          <w:rFonts w:ascii="Times New Roman" w:hAnsi="Times New Roman"/>
        </w:rPr>
      </w:pPr>
      <w:r w:rsidRPr="00522558">
        <w:rPr>
          <w:rFonts w:ascii="Times New Roman" w:hAnsi="Times New Roman"/>
        </w:rPr>
        <w:t>Луке Пачели</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6. Инвентаризация (от латинского слова) означает</w:t>
      </w:r>
      <w:r w:rsidRPr="00522558">
        <w:rPr>
          <w:rFonts w:ascii="Times New Roman" w:hAnsi="Times New Roman"/>
        </w:rPr>
        <w:t>…</w:t>
      </w:r>
    </w:p>
    <w:p w:rsidR="004601D7" w:rsidRPr="00522558" w:rsidRDefault="004601D7" w:rsidP="004601D7">
      <w:pPr>
        <w:pStyle w:val="a3"/>
        <w:numPr>
          <w:ilvl w:val="0"/>
          <w:numId w:val="58"/>
        </w:numPr>
        <w:spacing w:after="0" w:line="240" w:lineRule="auto"/>
        <w:ind w:left="0" w:hanging="425"/>
        <w:rPr>
          <w:rFonts w:ascii="Times New Roman" w:hAnsi="Times New Roman"/>
        </w:rPr>
      </w:pPr>
      <w:r w:rsidRPr="00522558">
        <w:rPr>
          <w:rFonts w:ascii="Times New Roman" w:hAnsi="Times New Roman"/>
        </w:rPr>
        <w:t>проверка имущества</w:t>
      </w:r>
    </w:p>
    <w:p w:rsidR="004601D7" w:rsidRPr="00522558" w:rsidRDefault="004601D7" w:rsidP="004601D7">
      <w:pPr>
        <w:pStyle w:val="a3"/>
        <w:numPr>
          <w:ilvl w:val="0"/>
          <w:numId w:val="58"/>
        </w:numPr>
        <w:spacing w:after="0" w:line="240" w:lineRule="auto"/>
        <w:ind w:left="0" w:hanging="425"/>
        <w:rPr>
          <w:rFonts w:ascii="Times New Roman" w:hAnsi="Times New Roman"/>
        </w:rPr>
      </w:pPr>
      <w:r w:rsidRPr="00522558">
        <w:rPr>
          <w:rFonts w:ascii="Times New Roman" w:hAnsi="Times New Roman"/>
        </w:rPr>
        <w:t>переучет</w:t>
      </w:r>
    </w:p>
    <w:p w:rsidR="004601D7" w:rsidRPr="00522558" w:rsidRDefault="004601D7" w:rsidP="004601D7">
      <w:pPr>
        <w:pStyle w:val="a3"/>
        <w:numPr>
          <w:ilvl w:val="0"/>
          <w:numId w:val="58"/>
        </w:numPr>
        <w:spacing w:after="0" w:line="240" w:lineRule="auto"/>
        <w:ind w:left="0" w:hanging="425"/>
        <w:rPr>
          <w:rFonts w:ascii="Times New Roman" w:hAnsi="Times New Roman"/>
        </w:rPr>
      </w:pPr>
      <w:r w:rsidRPr="00522558">
        <w:rPr>
          <w:rFonts w:ascii="Times New Roman" w:hAnsi="Times New Roman"/>
        </w:rPr>
        <w:t>опись имущества</w:t>
      </w:r>
    </w:p>
    <w:p w:rsidR="004601D7" w:rsidRPr="00522558" w:rsidRDefault="004601D7" w:rsidP="004601D7">
      <w:pPr>
        <w:pStyle w:val="a3"/>
        <w:numPr>
          <w:ilvl w:val="0"/>
          <w:numId w:val="58"/>
        </w:numPr>
        <w:spacing w:after="0" w:line="240" w:lineRule="auto"/>
        <w:ind w:left="0" w:hanging="425"/>
        <w:rPr>
          <w:rFonts w:ascii="Times New Roman" w:hAnsi="Times New Roman"/>
        </w:rPr>
      </w:pPr>
      <w:r w:rsidRPr="00522558">
        <w:rPr>
          <w:rFonts w:ascii="Times New Roman" w:hAnsi="Times New Roman"/>
        </w:rPr>
        <w:t>учет</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7. Сверка фактического наличия имущества и обязательств организации с данными бухгалтерского учета – это…</w:t>
      </w:r>
    </w:p>
    <w:p w:rsidR="004601D7" w:rsidRPr="00522558" w:rsidRDefault="004601D7" w:rsidP="004601D7">
      <w:pPr>
        <w:pStyle w:val="a3"/>
        <w:numPr>
          <w:ilvl w:val="0"/>
          <w:numId w:val="68"/>
        </w:numPr>
        <w:spacing w:after="0" w:line="240" w:lineRule="auto"/>
        <w:ind w:left="0" w:hanging="425"/>
        <w:rPr>
          <w:rFonts w:ascii="Times New Roman" w:hAnsi="Times New Roman"/>
        </w:rPr>
      </w:pPr>
      <w:r w:rsidRPr="00522558">
        <w:rPr>
          <w:rFonts w:ascii="Times New Roman" w:hAnsi="Times New Roman"/>
        </w:rPr>
        <w:t>калькуляция</w:t>
      </w:r>
    </w:p>
    <w:p w:rsidR="004601D7" w:rsidRPr="00522558" w:rsidRDefault="004601D7" w:rsidP="004601D7">
      <w:pPr>
        <w:pStyle w:val="a3"/>
        <w:numPr>
          <w:ilvl w:val="0"/>
          <w:numId w:val="68"/>
        </w:numPr>
        <w:spacing w:after="0" w:line="240" w:lineRule="auto"/>
        <w:ind w:left="0" w:hanging="425"/>
        <w:rPr>
          <w:rFonts w:ascii="Times New Roman" w:hAnsi="Times New Roman"/>
        </w:rPr>
      </w:pPr>
      <w:r w:rsidRPr="00522558">
        <w:rPr>
          <w:rFonts w:ascii="Times New Roman" w:hAnsi="Times New Roman"/>
        </w:rPr>
        <w:t>отчетность</w:t>
      </w:r>
    </w:p>
    <w:p w:rsidR="004601D7" w:rsidRPr="00522558" w:rsidRDefault="004601D7" w:rsidP="004601D7">
      <w:pPr>
        <w:pStyle w:val="a3"/>
        <w:numPr>
          <w:ilvl w:val="0"/>
          <w:numId w:val="68"/>
        </w:numPr>
        <w:spacing w:after="0" w:line="240" w:lineRule="auto"/>
        <w:ind w:left="0" w:hanging="425"/>
        <w:rPr>
          <w:rFonts w:ascii="Times New Roman" w:hAnsi="Times New Roman"/>
        </w:rPr>
      </w:pPr>
      <w:r w:rsidRPr="00522558">
        <w:rPr>
          <w:rFonts w:ascii="Times New Roman" w:hAnsi="Times New Roman"/>
        </w:rPr>
        <w:t>инвентаризация</w:t>
      </w:r>
    </w:p>
    <w:p w:rsidR="004601D7" w:rsidRPr="00522558" w:rsidRDefault="004601D7" w:rsidP="004601D7">
      <w:pPr>
        <w:pStyle w:val="a3"/>
        <w:numPr>
          <w:ilvl w:val="0"/>
          <w:numId w:val="68"/>
        </w:numPr>
        <w:spacing w:after="0" w:line="240" w:lineRule="auto"/>
        <w:ind w:left="0" w:hanging="425"/>
        <w:rPr>
          <w:rFonts w:ascii="Times New Roman" w:hAnsi="Times New Roman"/>
        </w:rPr>
      </w:pPr>
      <w:r w:rsidRPr="00522558">
        <w:rPr>
          <w:rFonts w:ascii="Times New Roman" w:hAnsi="Times New Roman"/>
        </w:rPr>
        <w:t>документация</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8. К основным целям инвентаризации относится:</w:t>
      </w:r>
    </w:p>
    <w:p w:rsidR="004601D7" w:rsidRPr="00522558" w:rsidRDefault="004601D7" w:rsidP="004601D7">
      <w:pPr>
        <w:pStyle w:val="a3"/>
        <w:numPr>
          <w:ilvl w:val="0"/>
          <w:numId w:val="43"/>
        </w:numPr>
        <w:spacing w:after="0" w:line="240" w:lineRule="auto"/>
        <w:ind w:left="0" w:hanging="425"/>
        <w:rPr>
          <w:rFonts w:ascii="Times New Roman" w:hAnsi="Times New Roman"/>
        </w:rPr>
      </w:pPr>
      <w:r w:rsidRPr="00522558">
        <w:rPr>
          <w:rFonts w:ascii="Times New Roman" w:hAnsi="Times New Roman"/>
        </w:rPr>
        <w:t>контроль сохранности  имущества</w:t>
      </w:r>
    </w:p>
    <w:p w:rsidR="004601D7" w:rsidRPr="00522558" w:rsidRDefault="004601D7" w:rsidP="004601D7">
      <w:pPr>
        <w:pStyle w:val="a3"/>
        <w:numPr>
          <w:ilvl w:val="0"/>
          <w:numId w:val="43"/>
        </w:numPr>
        <w:spacing w:after="0" w:line="240" w:lineRule="auto"/>
        <w:ind w:left="0" w:hanging="425"/>
        <w:rPr>
          <w:rFonts w:ascii="Times New Roman" w:hAnsi="Times New Roman"/>
        </w:rPr>
      </w:pPr>
      <w:r w:rsidRPr="00522558">
        <w:rPr>
          <w:rFonts w:ascii="Times New Roman" w:hAnsi="Times New Roman"/>
        </w:rPr>
        <w:t>проверка условий и порядка хранения товаров</w:t>
      </w:r>
    </w:p>
    <w:p w:rsidR="004601D7" w:rsidRPr="00522558" w:rsidRDefault="004601D7" w:rsidP="004601D7">
      <w:pPr>
        <w:pStyle w:val="a3"/>
        <w:numPr>
          <w:ilvl w:val="0"/>
          <w:numId w:val="43"/>
        </w:numPr>
        <w:spacing w:after="0" w:line="240" w:lineRule="auto"/>
        <w:ind w:left="0" w:hanging="425"/>
        <w:rPr>
          <w:rFonts w:ascii="Times New Roman" w:hAnsi="Times New Roman"/>
        </w:rPr>
      </w:pPr>
      <w:r w:rsidRPr="00522558">
        <w:rPr>
          <w:rFonts w:ascii="Times New Roman" w:hAnsi="Times New Roman"/>
        </w:rPr>
        <w:lastRenderedPageBreak/>
        <w:t>проверка соблюдения принципа материальной ответственности</w:t>
      </w:r>
    </w:p>
    <w:p w:rsidR="004601D7" w:rsidRPr="00522558" w:rsidRDefault="004601D7" w:rsidP="004601D7">
      <w:pPr>
        <w:pStyle w:val="a3"/>
        <w:numPr>
          <w:ilvl w:val="0"/>
          <w:numId w:val="43"/>
        </w:numPr>
        <w:spacing w:after="0" w:line="240" w:lineRule="auto"/>
        <w:ind w:left="0" w:hanging="425"/>
        <w:rPr>
          <w:rFonts w:ascii="Times New Roman" w:hAnsi="Times New Roman"/>
        </w:rPr>
      </w:pPr>
      <w:r w:rsidRPr="00522558">
        <w:rPr>
          <w:rFonts w:ascii="Times New Roman" w:hAnsi="Times New Roman"/>
        </w:rPr>
        <w:t>все ответы верны</w:t>
      </w:r>
    </w:p>
    <w:p w:rsidR="004601D7" w:rsidRPr="00522558" w:rsidRDefault="004601D7" w:rsidP="004601D7">
      <w:pPr>
        <w:pStyle w:val="a3"/>
        <w:spacing w:after="0" w:line="240" w:lineRule="auto"/>
        <w:ind w:left="0"/>
        <w:rPr>
          <w:rFonts w:ascii="Times New Roman" w:hAnsi="Times New Roman"/>
          <w:b/>
        </w:rPr>
      </w:pPr>
      <w:r w:rsidRPr="00522558">
        <w:rPr>
          <w:rFonts w:ascii="Times New Roman" w:hAnsi="Times New Roman"/>
          <w:b/>
        </w:rPr>
        <w:t>9. Необходимость инвентаризации обусловлена рядом причин (отметить наиболее полный ответ):</w:t>
      </w:r>
    </w:p>
    <w:p w:rsidR="004601D7" w:rsidRPr="00522558" w:rsidRDefault="004601D7" w:rsidP="004601D7">
      <w:pPr>
        <w:pStyle w:val="a3"/>
        <w:numPr>
          <w:ilvl w:val="0"/>
          <w:numId w:val="72"/>
        </w:numPr>
        <w:spacing w:after="0" w:line="240" w:lineRule="auto"/>
        <w:ind w:left="0" w:hanging="425"/>
        <w:rPr>
          <w:rFonts w:ascii="Times New Roman" w:hAnsi="Times New Roman"/>
        </w:rPr>
      </w:pPr>
      <w:r w:rsidRPr="00522558">
        <w:rPr>
          <w:rFonts w:ascii="Times New Roman" w:hAnsi="Times New Roman"/>
        </w:rPr>
        <w:t>кражи, злоупотребления, хищения, недостачи</w:t>
      </w:r>
    </w:p>
    <w:p w:rsidR="004601D7" w:rsidRPr="00522558" w:rsidRDefault="004601D7" w:rsidP="004601D7">
      <w:pPr>
        <w:pStyle w:val="a3"/>
        <w:numPr>
          <w:ilvl w:val="0"/>
          <w:numId w:val="72"/>
        </w:numPr>
        <w:spacing w:after="0" w:line="240" w:lineRule="auto"/>
        <w:ind w:left="0" w:hanging="425"/>
        <w:rPr>
          <w:rFonts w:ascii="Times New Roman" w:hAnsi="Times New Roman"/>
        </w:rPr>
      </w:pPr>
      <w:r w:rsidRPr="00522558">
        <w:rPr>
          <w:rFonts w:ascii="Times New Roman" w:hAnsi="Times New Roman"/>
        </w:rPr>
        <w:t>проведение ревизии, аудиторских проверок и выявление возможных ошибок</w:t>
      </w:r>
    </w:p>
    <w:p w:rsidR="004601D7" w:rsidRPr="00522558" w:rsidRDefault="004601D7" w:rsidP="004601D7">
      <w:pPr>
        <w:pStyle w:val="a3"/>
        <w:numPr>
          <w:ilvl w:val="0"/>
          <w:numId w:val="72"/>
        </w:numPr>
        <w:spacing w:after="0" w:line="240" w:lineRule="auto"/>
        <w:ind w:left="0" w:hanging="425"/>
        <w:rPr>
          <w:rFonts w:ascii="Times New Roman" w:hAnsi="Times New Roman"/>
        </w:rPr>
      </w:pPr>
      <w:r w:rsidRPr="00522558">
        <w:rPr>
          <w:rFonts w:ascii="Times New Roman" w:hAnsi="Times New Roman"/>
        </w:rPr>
        <w:t xml:space="preserve">выявление возможных ошибок в учете, недостач, хищений </w:t>
      </w:r>
    </w:p>
    <w:p w:rsidR="004601D7" w:rsidRPr="00522558" w:rsidRDefault="004601D7" w:rsidP="004601D7">
      <w:pPr>
        <w:pStyle w:val="a3"/>
        <w:numPr>
          <w:ilvl w:val="0"/>
          <w:numId w:val="72"/>
        </w:numPr>
        <w:spacing w:after="0" w:line="240" w:lineRule="auto"/>
        <w:ind w:left="0" w:hanging="425"/>
        <w:rPr>
          <w:rFonts w:ascii="Times New Roman" w:hAnsi="Times New Roman"/>
        </w:rPr>
      </w:pPr>
      <w:r w:rsidRPr="00522558">
        <w:rPr>
          <w:rFonts w:ascii="Times New Roman" w:hAnsi="Times New Roman"/>
        </w:rPr>
        <w:t>стихийные бедствия, кражи и злоупотребления, проведение ревизии, аудиторских проверок и выявление возможных ошибок</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10. Проведение инвентаризации обязательно в следующих случаях</w:t>
      </w:r>
      <w:r w:rsidRPr="00522558">
        <w:rPr>
          <w:rFonts w:ascii="Times New Roman" w:hAnsi="Times New Roman"/>
        </w:rPr>
        <w:t xml:space="preserve"> …</w:t>
      </w:r>
    </w:p>
    <w:p w:rsidR="004601D7" w:rsidRPr="00522558" w:rsidRDefault="004601D7" w:rsidP="004601D7">
      <w:pPr>
        <w:pStyle w:val="a3"/>
        <w:numPr>
          <w:ilvl w:val="0"/>
          <w:numId w:val="59"/>
        </w:numPr>
        <w:spacing w:after="0" w:line="240" w:lineRule="auto"/>
        <w:ind w:left="0" w:hanging="425"/>
        <w:rPr>
          <w:rFonts w:ascii="Times New Roman" w:hAnsi="Times New Roman"/>
        </w:rPr>
      </w:pPr>
      <w:r w:rsidRPr="00522558">
        <w:rPr>
          <w:rFonts w:ascii="Times New Roman" w:hAnsi="Times New Roman"/>
        </w:rPr>
        <w:t>перед аудиторской проверкой</w:t>
      </w:r>
    </w:p>
    <w:p w:rsidR="004601D7" w:rsidRPr="00522558" w:rsidRDefault="004601D7" w:rsidP="004601D7">
      <w:pPr>
        <w:pStyle w:val="a3"/>
        <w:numPr>
          <w:ilvl w:val="0"/>
          <w:numId w:val="59"/>
        </w:numPr>
        <w:spacing w:after="0" w:line="240" w:lineRule="auto"/>
        <w:ind w:left="0" w:hanging="425"/>
        <w:rPr>
          <w:rFonts w:ascii="Times New Roman" w:hAnsi="Times New Roman"/>
        </w:rPr>
      </w:pPr>
      <w:r w:rsidRPr="00522558">
        <w:rPr>
          <w:rFonts w:ascii="Times New Roman" w:hAnsi="Times New Roman"/>
        </w:rPr>
        <w:t>перед составлением годовой бухгалтерской отчетности</w:t>
      </w:r>
    </w:p>
    <w:p w:rsidR="004601D7" w:rsidRPr="00522558" w:rsidRDefault="004601D7" w:rsidP="004601D7">
      <w:pPr>
        <w:pStyle w:val="a3"/>
        <w:numPr>
          <w:ilvl w:val="0"/>
          <w:numId w:val="59"/>
        </w:numPr>
        <w:spacing w:after="0" w:line="240" w:lineRule="auto"/>
        <w:ind w:left="0" w:hanging="425"/>
        <w:rPr>
          <w:rFonts w:ascii="Times New Roman" w:hAnsi="Times New Roman"/>
        </w:rPr>
      </w:pPr>
      <w:r w:rsidRPr="00522558">
        <w:rPr>
          <w:rFonts w:ascii="Times New Roman" w:hAnsi="Times New Roman"/>
        </w:rPr>
        <w:t>перед налоговой проверкой</w:t>
      </w:r>
    </w:p>
    <w:p w:rsidR="004601D7" w:rsidRPr="00522558" w:rsidRDefault="004601D7" w:rsidP="004601D7">
      <w:pPr>
        <w:pStyle w:val="a3"/>
        <w:numPr>
          <w:ilvl w:val="0"/>
          <w:numId w:val="59"/>
        </w:numPr>
        <w:spacing w:after="0" w:line="240" w:lineRule="auto"/>
        <w:ind w:left="0" w:hanging="425"/>
        <w:rPr>
          <w:rFonts w:ascii="Times New Roman" w:hAnsi="Times New Roman"/>
        </w:rPr>
      </w:pPr>
      <w:r w:rsidRPr="00522558">
        <w:rPr>
          <w:rFonts w:ascii="Times New Roman" w:hAnsi="Times New Roman"/>
        </w:rPr>
        <w:t>перед составлением отчетности в вышестоящие органы</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11. В каких случаях проведение инвентаризации обязательно</w:t>
      </w:r>
    </w:p>
    <w:p w:rsidR="004601D7" w:rsidRPr="00522558" w:rsidRDefault="004601D7" w:rsidP="004601D7">
      <w:pPr>
        <w:pStyle w:val="a3"/>
        <w:numPr>
          <w:ilvl w:val="0"/>
          <w:numId w:val="36"/>
        </w:numPr>
        <w:spacing w:after="0" w:line="240" w:lineRule="auto"/>
        <w:ind w:left="0" w:hanging="425"/>
        <w:rPr>
          <w:rFonts w:ascii="Times New Roman" w:hAnsi="Times New Roman"/>
        </w:rPr>
      </w:pPr>
      <w:r w:rsidRPr="00522558">
        <w:rPr>
          <w:rFonts w:ascii="Times New Roman" w:hAnsi="Times New Roman"/>
        </w:rPr>
        <w:t>при передаче имущества в аренду, выкупе и продаже</w:t>
      </w:r>
    </w:p>
    <w:p w:rsidR="004601D7" w:rsidRPr="00522558" w:rsidRDefault="004601D7" w:rsidP="004601D7">
      <w:pPr>
        <w:pStyle w:val="a3"/>
        <w:numPr>
          <w:ilvl w:val="0"/>
          <w:numId w:val="36"/>
        </w:numPr>
        <w:spacing w:after="0" w:line="240" w:lineRule="auto"/>
        <w:ind w:left="0" w:hanging="425"/>
        <w:rPr>
          <w:rFonts w:ascii="Times New Roman" w:hAnsi="Times New Roman"/>
        </w:rPr>
      </w:pPr>
      <w:r w:rsidRPr="00522558">
        <w:rPr>
          <w:rFonts w:ascii="Times New Roman" w:hAnsi="Times New Roman"/>
        </w:rPr>
        <w:t>при составлении годовой бухгалтерской отчетности</w:t>
      </w:r>
    </w:p>
    <w:p w:rsidR="004601D7" w:rsidRPr="00522558" w:rsidRDefault="004601D7" w:rsidP="004601D7">
      <w:pPr>
        <w:pStyle w:val="a3"/>
        <w:numPr>
          <w:ilvl w:val="0"/>
          <w:numId w:val="36"/>
        </w:numPr>
        <w:spacing w:after="0" w:line="240" w:lineRule="auto"/>
        <w:ind w:left="0" w:hanging="425"/>
        <w:rPr>
          <w:rFonts w:ascii="Times New Roman" w:hAnsi="Times New Roman"/>
        </w:rPr>
      </w:pPr>
      <w:r w:rsidRPr="00522558">
        <w:rPr>
          <w:rFonts w:ascii="Times New Roman" w:hAnsi="Times New Roman"/>
        </w:rPr>
        <w:t>при смене материально ответственных лиц</w:t>
      </w:r>
    </w:p>
    <w:p w:rsidR="004601D7" w:rsidRPr="00522558" w:rsidRDefault="004601D7" w:rsidP="004601D7">
      <w:pPr>
        <w:pStyle w:val="a3"/>
        <w:numPr>
          <w:ilvl w:val="0"/>
          <w:numId w:val="36"/>
        </w:numPr>
        <w:spacing w:after="0" w:line="240" w:lineRule="auto"/>
        <w:ind w:left="0" w:hanging="425"/>
        <w:rPr>
          <w:rFonts w:ascii="Times New Roman" w:hAnsi="Times New Roman"/>
        </w:rPr>
      </w:pPr>
      <w:r w:rsidRPr="00522558">
        <w:rPr>
          <w:rFonts w:ascii="Times New Roman" w:hAnsi="Times New Roman"/>
        </w:rPr>
        <w:t>все ответы верны</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12. Необходимость инвентаризации обусловлена такой причиной, как</w:t>
      </w:r>
      <w:r w:rsidRPr="00522558">
        <w:rPr>
          <w:rFonts w:ascii="Times New Roman" w:hAnsi="Times New Roman"/>
        </w:rPr>
        <w:t>…</w:t>
      </w:r>
    </w:p>
    <w:p w:rsidR="004601D7" w:rsidRPr="00522558" w:rsidRDefault="004601D7" w:rsidP="004601D7">
      <w:pPr>
        <w:pStyle w:val="a3"/>
        <w:numPr>
          <w:ilvl w:val="0"/>
          <w:numId w:val="47"/>
        </w:numPr>
        <w:spacing w:after="0" w:line="240" w:lineRule="auto"/>
        <w:ind w:left="0" w:hanging="425"/>
        <w:rPr>
          <w:rFonts w:ascii="Times New Roman" w:hAnsi="Times New Roman"/>
        </w:rPr>
      </w:pPr>
      <w:r w:rsidRPr="00522558">
        <w:rPr>
          <w:rFonts w:ascii="Times New Roman" w:hAnsi="Times New Roman"/>
        </w:rPr>
        <w:t>распродажа товаров и услуг</w:t>
      </w:r>
    </w:p>
    <w:p w:rsidR="004601D7" w:rsidRPr="00522558" w:rsidRDefault="004601D7" w:rsidP="004601D7">
      <w:pPr>
        <w:pStyle w:val="a3"/>
        <w:numPr>
          <w:ilvl w:val="0"/>
          <w:numId w:val="47"/>
        </w:numPr>
        <w:spacing w:after="0" w:line="240" w:lineRule="auto"/>
        <w:ind w:left="0" w:hanging="425"/>
        <w:rPr>
          <w:rFonts w:ascii="Times New Roman" w:hAnsi="Times New Roman"/>
        </w:rPr>
      </w:pPr>
      <w:r w:rsidRPr="00522558">
        <w:rPr>
          <w:rFonts w:ascii="Times New Roman" w:hAnsi="Times New Roman"/>
        </w:rPr>
        <w:t>составление отчета за месяц по продажам</w:t>
      </w:r>
    </w:p>
    <w:p w:rsidR="004601D7" w:rsidRPr="00522558" w:rsidRDefault="004601D7" w:rsidP="004601D7">
      <w:pPr>
        <w:pStyle w:val="a3"/>
        <w:numPr>
          <w:ilvl w:val="0"/>
          <w:numId w:val="47"/>
        </w:numPr>
        <w:spacing w:after="0" w:line="240" w:lineRule="auto"/>
        <w:ind w:left="0" w:hanging="425"/>
        <w:rPr>
          <w:rFonts w:ascii="Times New Roman" w:hAnsi="Times New Roman"/>
        </w:rPr>
      </w:pPr>
      <w:r w:rsidRPr="00522558">
        <w:rPr>
          <w:rFonts w:ascii="Times New Roman" w:hAnsi="Times New Roman"/>
        </w:rPr>
        <w:t>защита от уголовных правонарушений</w:t>
      </w:r>
    </w:p>
    <w:p w:rsidR="004601D7" w:rsidRPr="00522558" w:rsidRDefault="004601D7" w:rsidP="004601D7">
      <w:pPr>
        <w:pStyle w:val="a3"/>
        <w:numPr>
          <w:ilvl w:val="0"/>
          <w:numId w:val="47"/>
        </w:numPr>
        <w:spacing w:after="0" w:line="240" w:lineRule="auto"/>
        <w:ind w:left="0" w:hanging="425"/>
        <w:rPr>
          <w:rFonts w:ascii="Times New Roman" w:hAnsi="Times New Roman"/>
        </w:rPr>
      </w:pPr>
      <w:r w:rsidRPr="00522558">
        <w:rPr>
          <w:rFonts w:ascii="Times New Roman" w:hAnsi="Times New Roman"/>
        </w:rPr>
        <w:t>проведение ревизии, аудиторских проверок</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13. Приемами физического подсчета имущества являются</w:t>
      </w:r>
      <w:r w:rsidRPr="00522558">
        <w:rPr>
          <w:rFonts w:ascii="Times New Roman" w:hAnsi="Times New Roman"/>
        </w:rPr>
        <w:t>…</w:t>
      </w:r>
    </w:p>
    <w:p w:rsidR="004601D7" w:rsidRPr="00522558" w:rsidRDefault="004601D7" w:rsidP="004601D7">
      <w:pPr>
        <w:pStyle w:val="a3"/>
        <w:numPr>
          <w:ilvl w:val="0"/>
          <w:numId w:val="41"/>
        </w:numPr>
        <w:spacing w:after="0" w:line="240" w:lineRule="auto"/>
        <w:ind w:left="0" w:hanging="425"/>
        <w:rPr>
          <w:rFonts w:ascii="Times New Roman" w:hAnsi="Times New Roman"/>
        </w:rPr>
      </w:pPr>
      <w:r w:rsidRPr="00522558">
        <w:rPr>
          <w:rFonts w:ascii="Times New Roman" w:hAnsi="Times New Roman"/>
        </w:rPr>
        <w:t>чет, обмен, взвешивание</w:t>
      </w:r>
    </w:p>
    <w:p w:rsidR="004601D7" w:rsidRPr="00522558" w:rsidRDefault="004601D7" w:rsidP="004601D7">
      <w:pPr>
        <w:pStyle w:val="a3"/>
        <w:numPr>
          <w:ilvl w:val="0"/>
          <w:numId w:val="41"/>
        </w:numPr>
        <w:spacing w:after="0" w:line="240" w:lineRule="auto"/>
        <w:ind w:left="0" w:hanging="425"/>
        <w:rPr>
          <w:rFonts w:ascii="Times New Roman" w:hAnsi="Times New Roman"/>
        </w:rPr>
      </w:pPr>
      <w:r w:rsidRPr="00522558">
        <w:rPr>
          <w:rFonts w:ascii="Times New Roman" w:hAnsi="Times New Roman"/>
        </w:rPr>
        <w:t>подсчет, обмер, взвешивание</w:t>
      </w:r>
    </w:p>
    <w:p w:rsidR="004601D7" w:rsidRPr="00522558" w:rsidRDefault="004601D7" w:rsidP="004601D7">
      <w:pPr>
        <w:pStyle w:val="a3"/>
        <w:numPr>
          <w:ilvl w:val="0"/>
          <w:numId w:val="41"/>
        </w:numPr>
        <w:spacing w:after="0" w:line="240" w:lineRule="auto"/>
        <w:ind w:left="0" w:hanging="425"/>
        <w:rPr>
          <w:rFonts w:ascii="Times New Roman" w:hAnsi="Times New Roman"/>
        </w:rPr>
      </w:pPr>
      <w:r w:rsidRPr="00522558">
        <w:rPr>
          <w:rFonts w:ascii="Times New Roman" w:hAnsi="Times New Roman"/>
        </w:rPr>
        <w:t>взвешивание, подсчет, обмен</w:t>
      </w:r>
    </w:p>
    <w:p w:rsidR="004601D7" w:rsidRPr="00522558" w:rsidRDefault="004601D7" w:rsidP="004601D7">
      <w:pPr>
        <w:pStyle w:val="a3"/>
        <w:numPr>
          <w:ilvl w:val="0"/>
          <w:numId w:val="41"/>
        </w:numPr>
        <w:spacing w:after="0" w:line="240" w:lineRule="auto"/>
        <w:ind w:left="0" w:hanging="425"/>
        <w:rPr>
          <w:rFonts w:ascii="Times New Roman" w:hAnsi="Times New Roman"/>
        </w:rPr>
      </w:pPr>
      <w:r w:rsidRPr="00522558">
        <w:rPr>
          <w:rFonts w:ascii="Times New Roman" w:hAnsi="Times New Roman"/>
        </w:rPr>
        <w:t xml:space="preserve">пересчет, обмер, взвешивание </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14. По методу проведения инвентаризация бывает</w:t>
      </w:r>
      <w:r w:rsidRPr="00522558">
        <w:rPr>
          <w:rFonts w:ascii="Times New Roman" w:hAnsi="Times New Roman"/>
        </w:rPr>
        <w:t>…</w:t>
      </w:r>
    </w:p>
    <w:p w:rsidR="004601D7" w:rsidRPr="00522558" w:rsidRDefault="004601D7" w:rsidP="004601D7">
      <w:pPr>
        <w:pStyle w:val="a3"/>
        <w:numPr>
          <w:ilvl w:val="0"/>
          <w:numId w:val="55"/>
        </w:numPr>
        <w:spacing w:after="0" w:line="240" w:lineRule="auto"/>
        <w:ind w:left="0" w:hanging="425"/>
        <w:rPr>
          <w:rFonts w:ascii="Times New Roman" w:hAnsi="Times New Roman"/>
        </w:rPr>
      </w:pPr>
      <w:r w:rsidRPr="00522558">
        <w:rPr>
          <w:rFonts w:ascii="Times New Roman" w:hAnsi="Times New Roman"/>
        </w:rPr>
        <w:t>повторная</w:t>
      </w:r>
    </w:p>
    <w:p w:rsidR="004601D7" w:rsidRPr="00522558" w:rsidRDefault="004601D7" w:rsidP="004601D7">
      <w:pPr>
        <w:pStyle w:val="a3"/>
        <w:numPr>
          <w:ilvl w:val="0"/>
          <w:numId w:val="55"/>
        </w:numPr>
        <w:spacing w:after="0" w:line="240" w:lineRule="auto"/>
        <w:ind w:left="0" w:hanging="425"/>
        <w:rPr>
          <w:rFonts w:ascii="Times New Roman" w:hAnsi="Times New Roman"/>
        </w:rPr>
      </w:pPr>
      <w:r w:rsidRPr="00522558">
        <w:rPr>
          <w:rFonts w:ascii="Times New Roman" w:hAnsi="Times New Roman"/>
        </w:rPr>
        <w:t xml:space="preserve"> полная</w:t>
      </w:r>
    </w:p>
    <w:p w:rsidR="004601D7" w:rsidRPr="00522558" w:rsidRDefault="004601D7" w:rsidP="004601D7">
      <w:pPr>
        <w:pStyle w:val="a3"/>
        <w:numPr>
          <w:ilvl w:val="0"/>
          <w:numId w:val="55"/>
        </w:numPr>
        <w:spacing w:after="0" w:line="240" w:lineRule="auto"/>
        <w:ind w:left="0" w:hanging="425"/>
        <w:rPr>
          <w:rFonts w:ascii="Times New Roman" w:hAnsi="Times New Roman"/>
        </w:rPr>
      </w:pPr>
      <w:r w:rsidRPr="00522558">
        <w:rPr>
          <w:rFonts w:ascii="Times New Roman" w:hAnsi="Times New Roman"/>
        </w:rPr>
        <w:t xml:space="preserve"> сплошная</w:t>
      </w:r>
    </w:p>
    <w:p w:rsidR="004601D7" w:rsidRPr="00522558" w:rsidRDefault="004601D7" w:rsidP="004601D7">
      <w:pPr>
        <w:pStyle w:val="a3"/>
        <w:numPr>
          <w:ilvl w:val="0"/>
          <w:numId w:val="55"/>
        </w:numPr>
        <w:spacing w:after="0" w:line="240" w:lineRule="auto"/>
        <w:ind w:left="0" w:hanging="425"/>
        <w:rPr>
          <w:rFonts w:ascii="Times New Roman" w:hAnsi="Times New Roman"/>
        </w:rPr>
      </w:pPr>
      <w:r w:rsidRPr="00522558">
        <w:rPr>
          <w:rFonts w:ascii="Times New Roman" w:hAnsi="Times New Roman"/>
        </w:rPr>
        <w:t xml:space="preserve"> плановая</w:t>
      </w:r>
    </w:p>
    <w:p w:rsidR="004601D7" w:rsidRPr="00522558" w:rsidRDefault="004601D7" w:rsidP="004601D7">
      <w:pPr>
        <w:spacing w:after="0" w:line="240" w:lineRule="auto"/>
        <w:rPr>
          <w:rFonts w:ascii="Times New Roman" w:hAnsi="Times New Roman"/>
          <w:b/>
          <w:color w:val="000000"/>
        </w:rPr>
      </w:pPr>
      <w:r w:rsidRPr="00522558">
        <w:rPr>
          <w:rFonts w:ascii="Times New Roman" w:hAnsi="Times New Roman"/>
          <w:b/>
          <w:color w:val="000000"/>
        </w:rPr>
        <w:t>15. Укажите основные направления классификации  инвентаризаций</w:t>
      </w:r>
    </w:p>
    <w:p w:rsidR="004601D7" w:rsidRPr="00522558" w:rsidRDefault="004601D7" w:rsidP="004601D7">
      <w:pPr>
        <w:pStyle w:val="a3"/>
        <w:numPr>
          <w:ilvl w:val="0"/>
          <w:numId w:val="80"/>
        </w:numPr>
        <w:spacing w:after="0" w:line="240" w:lineRule="auto"/>
        <w:ind w:left="0" w:hanging="425"/>
        <w:rPr>
          <w:rFonts w:ascii="Times New Roman" w:hAnsi="Times New Roman"/>
          <w:color w:val="000000"/>
        </w:rPr>
      </w:pPr>
      <w:r w:rsidRPr="00522558">
        <w:rPr>
          <w:rFonts w:ascii="Times New Roman" w:hAnsi="Times New Roman"/>
          <w:color w:val="000000"/>
        </w:rPr>
        <w:t>по методу проведения</w:t>
      </w:r>
    </w:p>
    <w:p w:rsidR="004601D7" w:rsidRPr="00522558" w:rsidRDefault="004601D7" w:rsidP="004601D7">
      <w:pPr>
        <w:pStyle w:val="a3"/>
        <w:numPr>
          <w:ilvl w:val="0"/>
          <w:numId w:val="80"/>
        </w:numPr>
        <w:spacing w:after="0" w:line="240" w:lineRule="auto"/>
        <w:ind w:left="0" w:hanging="425"/>
        <w:rPr>
          <w:rFonts w:ascii="Times New Roman" w:hAnsi="Times New Roman"/>
          <w:color w:val="000000"/>
        </w:rPr>
      </w:pPr>
      <w:r w:rsidRPr="00522558">
        <w:rPr>
          <w:rFonts w:ascii="Times New Roman" w:hAnsi="Times New Roman"/>
          <w:color w:val="000000"/>
        </w:rPr>
        <w:t>по объему</w:t>
      </w:r>
    </w:p>
    <w:p w:rsidR="004601D7" w:rsidRPr="00522558" w:rsidRDefault="004601D7" w:rsidP="004601D7">
      <w:pPr>
        <w:pStyle w:val="a3"/>
        <w:numPr>
          <w:ilvl w:val="0"/>
          <w:numId w:val="80"/>
        </w:numPr>
        <w:spacing w:after="0" w:line="240" w:lineRule="auto"/>
        <w:ind w:left="0" w:hanging="425"/>
        <w:rPr>
          <w:rFonts w:ascii="Times New Roman" w:hAnsi="Times New Roman"/>
          <w:color w:val="000000"/>
        </w:rPr>
      </w:pPr>
      <w:r w:rsidRPr="00522558">
        <w:rPr>
          <w:rFonts w:ascii="Times New Roman" w:hAnsi="Times New Roman"/>
          <w:color w:val="000000"/>
        </w:rPr>
        <w:t>по назначению</w:t>
      </w:r>
    </w:p>
    <w:p w:rsidR="004601D7" w:rsidRPr="00522558" w:rsidRDefault="004601D7" w:rsidP="004601D7">
      <w:pPr>
        <w:pStyle w:val="a3"/>
        <w:numPr>
          <w:ilvl w:val="0"/>
          <w:numId w:val="80"/>
        </w:numPr>
        <w:spacing w:after="0" w:line="240" w:lineRule="auto"/>
        <w:ind w:left="0" w:hanging="425"/>
        <w:rPr>
          <w:rFonts w:ascii="Times New Roman" w:hAnsi="Times New Roman"/>
        </w:rPr>
      </w:pPr>
      <w:r w:rsidRPr="00522558">
        <w:rPr>
          <w:rFonts w:ascii="Times New Roman" w:hAnsi="Times New Roman"/>
        </w:rPr>
        <w:t>все вышеперечисленное</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16. По объему инвентаризация бывает</w:t>
      </w:r>
      <w:r w:rsidRPr="00522558">
        <w:rPr>
          <w:rFonts w:ascii="Times New Roman" w:hAnsi="Times New Roman"/>
        </w:rPr>
        <w:t>…</w:t>
      </w:r>
    </w:p>
    <w:p w:rsidR="004601D7" w:rsidRPr="00522558" w:rsidRDefault="004601D7" w:rsidP="004601D7">
      <w:pPr>
        <w:pStyle w:val="a3"/>
        <w:numPr>
          <w:ilvl w:val="0"/>
          <w:numId w:val="56"/>
        </w:numPr>
        <w:spacing w:after="0" w:line="240" w:lineRule="auto"/>
        <w:ind w:left="0" w:hanging="425"/>
        <w:rPr>
          <w:rFonts w:ascii="Times New Roman" w:hAnsi="Times New Roman"/>
        </w:rPr>
      </w:pPr>
      <w:r w:rsidRPr="00522558">
        <w:rPr>
          <w:rFonts w:ascii="Times New Roman" w:hAnsi="Times New Roman"/>
        </w:rPr>
        <w:t>частичная</w:t>
      </w:r>
    </w:p>
    <w:p w:rsidR="004601D7" w:rsidRPr="00522558" w:rsidRDefault="004601D7" w:rsidP="004601D7">
      <w:pPr>
        <w:pStyle w:val="a3"/>
        <w:numPr>
          <w:ilvl w:val="0"/>
          <w:numId w:val="56"/>
        </w:numPr>
        <w:spacing w:after="0" w:line="240" w:lineRule="auto"/>
        <w:ind w:left="0" w:hanging="425"/>
        <w:rPr>
          <w:rFonts w:ascii="Times New Roman" w:hAnsi="Times New Roman"/>
        </w:rPr>
      </w:pPr>
      <w:r w:rsidRPr="00522558">
        <w:rPr>
          <w:rFonts w:ascii="Times New Roman" w:hAnsi="Times New Roman"/>
        </w:rPr>
        <w:t>контрольная</w:t>
      </w:r>
    </w:p>
    <w:p w:rsidR="004601D7" w:rsidRPr="00522558" w:rsidRDefault="004601D7" w:rsidP="004601D7">
      <w:pPr>
        <w:pStyle w:val="a3"/>
        <w:numPr>
          <w:ilvl w:val="0"/>
          <w:numId w:val="56"/>
        </w:numPr>
        <w:spacing w:after="0" w:line="240" w:lineRule="auto"/>
        <w:ind w:left="0" w:hanging="425"/>
        <w:rPr>
          <w:rFonts w:ascii="Times New Roman" w:hAnsi="Times New Roman"/>
        </w:rPr>
      </w:pPr>
      <w:r w:rsidRPr="00522558">
        <w:rPr>
          <w:rFonts w:ascii="Times New Roman" w:hAnsi="Times New Roman"/>
        </w:rPr>
        <w:t>сплошная</w:t>
      </w:r>
    </w:p>
    <w:p w:rsidR="004601D7" w:rsidRPr="00522558" w:rsidRDefault="004601D7" w:rsidP="004601D7">
      <w:pPr>
        <w:pStyle w:val="a3"/>
        <w:numPr>
          <w:ilvl w:val="0"/>
          <w:numId w:val="56"/>
        </w:numPr>
        <w:spacing w:after="0" w:line="240" w:lineRule="auto"/>
        <w:ind w:left="0" w:hanging="425"/>
        <w:rPr>
          <w:rFonts w:ascii="Times New Roman" w:hAnsi="Times New Roman"/>
        </w:rPr>
      </w:pPr>
      <w:r w:rsidRPr="00522558">
        <w:rPr>
          <w:rFonts w:ascii="Times New Roman" w:hAnsi="Times New Roman"/>
        </w:rPr>
        <w:t>выборочная</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17. По методу проведения инвентаризации бывают</w:t>
      </w:r>
      <w:r w:rsidRPr="00522558">
        <w:rPr>
          <w:rFonts w:ascii="Times New Roman" w:hAnsi="Times New Roman"/>
        </w:rPr>
        <w:t>…</w:t>
      </w:r>
    </w:p>
    <w:p w:rsidR="004601D7" w:rsidRPr="00522558" w:rsidRDefault="004601D7" w:rsidP="004601D7">
      <w:pPr>
        <w:pStyle w:val="a3"/>
        <w:numPr>
          <w:ilvl w:val="0"/>
          <w:numId w:val="63"/>
        </w:numPr>
        <w:spacing w:after="0" w:line="240" w:lineRule="auto"/>
        <w:ind w:left="0" w:hanging="425"/>
        <w:rPr>
          <w:rFonts w:ascii="Times New Roman" w:hAnsi="Times New Roman"/>
        </w:rPr>
      </w:pPr>
      <w:r w:rsidRPr="00522558">
        <w:rPr>
          <w:rFonts w:ascii="Times New Roman" w:hAnsi="Times New Roman"/>
        </w:rPr>
        <w:t>повторные и полные</w:t>
      </w:r>
    </w:p>
    <w:p w:rsidR="004601D7" w:rsidRPr="00522558" w:rsidRDefault="004601D7" w:rsidP="004601D7">
      <w:pPr>
        <w:pStyle w:val="a3"/>
        <w:numPr>
          <w:ilvl w:val="0"/>
          <w:numId w:val="63"/>
        </w:numPr>
        <w:spacing w:after="0" w:line="240" w:lineRule="auto"/>
        <w:ind w:left="0" w:hanging="425"/>
        <w:rPr>
          <w:rFonts w:ascii="Times New Roman" w:hAnsi="Times New Roman"/>
        </w:rPr>
      </w:pPr>
      <w:r w:rsidRPr="00522558">
        <w:rPr>
          <w:rFonts w:ascii="Times New Roman" w:hAnsi="Times New Roman"/>
        </w:rPr>
        <w:t>сплошные и контрольные</w:t>
      </w:r>
    </w:p>
    <w:p w:rsidR="004601D7" w:rsidRPr="00522558" w:rsidRDefault="004601D7" w:rsidP="004601D7">
      <w:pPr>
        <w:pStyle w:val="a3"/>
        <w:numPr>
          <w:ilvl w:val="0"/>
          <w:numId w:val="63"/>
        </w:numPr>
        <w:spacing w:after="0" w:line="240" w:lineRule="auto"/>
        <w:ind w:left="0" w:hanging="425"/>
        <w:rPr>
          <w:rFonts w:ascii="Times New Roman" w:hAnsi="Times New Roman"/>
        </w:rPr>
      </w:pPr>
      <w:r w:rsidRPr="00522558">
        <w:rPr>
          <w:rFonts w:ascii="Times New Roman" w:hAnsi="Times New Roman"/>
        </w:rPr>
        <w:t>выборочные и сплошные</w:t>
      </w:r>
    </w:p>
    <w:p w:rsidR="004601D7" w:rsidRPr="00522558" w:rsidRDefault="004601D7" w:rsidP="004601D7">
      <w:pPr>
        <w:pStyle w:val="a3"/>
        <w:numPr>
          <w:ilvl w:val="0"/>
          <w:numId w:val="63"/>
        </w:numPr>
        <w:spacing w:after="0" w:line="240" w:lineRule="auto"/>
        <w:ind w:left="0" w:hanging="425"/>
        <w:rPr>
          <w:rFonts w:ascii="Times New Roman" w:hAnsi="Times New Roman"/>
        </w:rPr>
      </w:pPr>
      <w:r w:rsidRPr="00522558">
        <w:rPr>
          <w:rFonts w:ascii="Times New Roman" w:hAnsi="Times New Roman"/>
        </w:rPr>
        <w:t>выборочные и плановые</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18. По назначению инвентаризации бывают…</w:t>
      </w:r>
    </w:p>
    <w:p w:rsidR="004601D7" w:rsidRPr="00522558" w:rsidRDefault="004601D7" w:rsidP="004601D7">
      <w:pPr>
        <w:pStyle w:val="a3"/>
        <w:numPr>
          <w:ilvl w:val="0"/>
          <w:numId w:val="64"/>
        </w:numPr>
        <w:spacing w:after="0" w:line="240" w:lineRule="auto"/>
        <w:ind w:left="0" w:hanging="425"/>
        <w:rPr>
          <w:rFonts w:ascii="Times New Roman" w:hAnsi="Times New Roman"/>
        </w:rPr>
      </w:pPr>
      <w:r w:rsidRPr="00522558">
        <w:rPr>
          <w:rFonts w:ascii="Times New Roman" w:hAnsi="Times New Roman"/>
        </w:rPr>
        <w:t>сплошные, повторные, плановые, внеплановые</w:t>
      </w:r>
    </w:p>
    <w:p w:rsidR="004601D7" w:rsidRPr="00522558" w:rsidRDefault="004601D7" w:rsidP="004601D7">
      <w:pPr>
        <w:pStyle w:val="a3"/>
        <w:numPr>
          <w:ilvl w:val="0"/>
          <w:numId w:val="64"/>
        </w:numPr>
        <w:spacing w:after="0" w:line="240" w:lineRule="auto"/>
        <w:ind w:left="0" w:hanging="425"/>
        <w:rPr>
          <w:rFonts w:ascii="Times New Roman" w:hAnsi="Times New Roman"/>
        </w:rPr>
      </w:pPr>
      <w:r w:rsidRPr="00522558">
        <w:rPr>
          <w:rFonts w:ascii="Times New Roman" w:hAnsi="Times New Roman"/>
        </w:rPr>
        <w:t>повторные, плановые, внеплановые, контрольные</w:t>
      </w:r>
    </w:p>
    <w:p w:rsidR="004601D7" w:rsidRPr="00522558" w:rsidRDefault="004601D7" w:rsidP="004601D7">
      <w:pPr>
        <w:pStyle w:val="a3"/>
        <w:numPr>
          <w:ilvl w:val="0"/>
          <w:numId w:val="64"/>
        </w:numPr>
        <w:spacing w:after="0" w:line="240" w:lineRule="auto"/>
        <w:ind w:left="0" w:hanging="425"/>
        <w:rPr>
          <w:rFonts w:ascii="Times New Roman" w:hAnsi="Times New Roman"/>
        </w:rPr>
      </w:pPr>
      <w:r w:rsidRPr="00522558">
        <w:rPr>
          <w:rFonts w:ascii="Times New Roman" w:hAnsi="Times New Roman"/>
        </w:rPr>
        <w:t>частичные, сплошные, выборочные, повторные</w:t>
      </w:r>
    </w:p>
    <w:p w:rsidR="004601D7" w:rsidRPr="00522558" w:rsidRDefault="004601D7" w:rsidP="004601D7">
      <w:pPr>
        <w:pStyle w:val="a3"/>
        <w:numPr>
          <w:ilvl w:val="0"/>
          <w:numId w:val="64"/>
        </w:numPr>
        <w:spacing w:after="0" w:line="240" w:lineRule="auto"/>
        <w:ind w:left="0" w:hanging="425"/>
        <w:rPr>
          <w:rFonts w:ascii="Times New Roman" w:hAnsi="Times New Roman"/>
        </w:rPr>
      </w:pPr>
      <w:r w:rsidRPr="00522558">
        <w:rPr>
          <w:rFonts w:ascii="Times New Roman" w:hAnsi="Times New Roman"/>
        </w:rPr>
        <w:t>полные, частичные, сплошные, выборочные</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19. Каждая отдельная инвентаризация,  охватывающая часть конкретных средств организации, называется</w:t>
      </w:r>
      <w:r w:rsidRPr="00522558">
        <w:rPr>
          <w:rFonts w:ascii="Times New Roman" w:hAnsi="Times New Roman"/>
        </w:rPr>
        <w:t>..</w:t>
      </w:r>
    </w:p>
    <w:p w:rsidR="004601D7" w:rsidRPr="00522558" w:rsidRDefault="004601D7" w:rsidP="004601D7">
      <w:pPr>
        <w:pStyle w:val="a3"/>
        <w:numPr>
          <w:ilvl w:val="0"/>
          <w:numId w:val="37"/>
        </w:numPr>
        <w:spacing w:after="0" w:line="240" w:lineRule="auto"/>
        <w:ind w:left="0" w:hanging="425"/>
        <w:rPr>
          <w:rFonts w:ascii="Times New Roman" w:hAnsi="Times New Roman"/>
        </w:rPr>
      </w:pPr>
      <w:r w:rsidRPr="00522558">
        <w:rPr>
          <w:rFonts w:ascii="Times New Roman" w:hAnsi="Times New Roman"/>
        </w:rPr>
        <w:t>полная</w:t>
      </w:r>
    </w:p>
    <w:p w:rsidR="004601D7" w:rsidRPr="00522558" w:rsidRDefault="004601D7" w:rsidP="004601D7">
      <w:pPr>
        <w:pStyle w:val="a3"/>
        <w:numPr>
          <w:ilvl w:val="0"/>
          <w:numId w:val="37"/>
        </w:numPr>
        <w:spacing w:after="0" w:line="240" w:lineRule="auto"/>
        <w:ind w:left="0" w:hanging="425"/>
        <w:rPr>
          <w:rFonts w:ascii="Times New Roman" w:hAnsi="Times New Roman"/>
        </w:rPr>
      </w:pPr>
      <w:r w:rsidRPr="00522558">
        <w:rPr>
          <w:rFonts w:ascii="Times New Roman" w:hAnsi="Times New Roman"/>
        </w:rPr>
        <w:lastRenderedPageBreak/>
        <w:t>сплошная</w:t>
      </w:r>
    </w:p>
    <w:p w:rsidR="004601D7" w:rsidRPr="00522558" w:rsidRDefault="004601D7" w:rsidP="004601D7">
      <w:pPr>
        <w:pStyle w:val="a3"/>
        <w:numPr>
          <w:ilvl w:val="0"/>
          <w:numId w:val="37"/>
        </w:numPr>
        <w:spacing w:after="0" w:line="240" w:lineRule="auto"/>
        <w:ind w:left="0" w:hanging="425"/>
        <w:rPr>
          <w:rFonts w:ascii="Times New Roman" w:hAnsi="Times New Roman"/>
        </w:rPr>
      </w:pPr>
      <w:r w:rsidRPr="00522558">
        <w:rPr>
          <w:rFonts w:ascii="Times New Roman" w:hAnsi="Times New Roman"/>
        </w:rPr>
        <w:t>выборочная</w:t>
      </w:r>
    </w:p>
    <w:p w:rsidR="004601D7" w:rsidRPr="00522558" w:rsidRDefault="004601D7" w:rsidP="004601D7">
      <w:pPr>
        <w:pStyle w:val="a3"/>
        <w:numPr>
          <w:ilvl w:val="0"/>
          <w:numId w:val="37"/>
        </w:numPr>
        <w:spacing w:after="0" w:line="240" w:lineRule="auto"/>
        <w:ind w:left="0" w:hanging="425"/>
        <w:rPr>
          <w:rFonts w:ascii="Times New Roman" w:hAnsi="Times New Roman"/>
        </w:rPr>
      </w:pPr>
      <w:r w:rsidRPr="00522558">
        <w:rPr>
          <w:rFonts w:ascii="Times New Roman" w:hAnsi="Times New Roman"/>
        </w:rPr>
        <w:t xml:space="preserve">частичная </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20. Инвентаризация,  проводимая перед составлением годового отчёта,  при аудиторской проверке или ревизии, …</w:t>
      </w:r>
    </w:p>
    <w:p w:rsidR="004601D7" w:rsidRPr="00522558" w:rsidRDefault="004601D7" w:rsidP="004601D7">
      <w:pPr>
        <w:pStyle w:val="a3"/>
        <w:numPr>
          <w:ilvl w:val="0"/>
          <w:numId w:val="38"/>
        </w:numPr>
        <w:spacing w:after="0" w:line="240" w:lineRule="auto"/>
        <w:ind w:left="0" w:hanging="425"/>
        <w:rPr>
          <w:rFonts w:ascii="Times New Roman" w:hAnsi="Times New Roman"/>
        </w:rPr>
      </w:pPr>
      <w:r w:rsidRPr="00522558">
        <w:rPr>
          <w:rFonts w:ascii="Times New Roman" w:hAnsi="Times New Roman"/>
        </w:rPr>
        <w:t>контрольная</w:t>
      </w:r>
    </w:p>
    <w:p w:rsidR="004601D7" w:rsidRPr="00522558" w:rsidRDefault="004601D7" w:rsidP="004601D7">
      <w:pPr>
        <w:pStyle w:val="a3"/>
        <w:numPr>
          <w:ilvl w:val="0"/>
          <w:numId w:val="38"/>
        </w:numPr>
        <w:spacing w:after="0" w:line="240" w:lineRule="auto"/>
        <w:ind w:left="0" w:hanging="425"/>
        <w:rPr>
          <w:rFonts w:ascii="Times New Roman" w:hAnsi="Times New Roman"/>
        </w:rPr>
      </w:pPr>
      <w:r w:rsidRPr="00522558">
        <w:rPr>
          <w:rFonts w:ascii="Times New Roman" w:hAnsi="Times New Roman"/>
        </w:rPr>
        <w:t>полная</w:t>
      </w:r>
    </w:p>
    <w:p w:rsidR="004601D7" w:rsidRPr="00522558" w:rsidRDefault="004601D7" w:rsidP="004601D7">
      <w:pPr>
        <w:pStyle w:val="a3"/>
        <w:numPr>
          <w:ilvl w:val="0"/>
          <w:numId w:val="38"/>
        </w:numPr>
        <w:spacing w:after="0" w:line="240" w:lineRule="auto"/>
        <w:ind w:left="0" w:hanging="425"/>
        <w:rPr>
          <w:rFonts w:ascii="Times New Roman" w:hAnsi="Times New Roman"/>
        </w:rPr>
      </w:pPr>
      <w:r w:rsidRPr="00522558">
        <w:rPr>
          <w:rFonts w:ascii="Times New Roman" w:hAnsi="Times New Roman"/>
        </w:rPr>
        <w:t>повторная</w:t>
      </w:r>
    </w:p>
    <w:p w:rsidR="004601D7" w:rsidRPr="00522558" w:rsidRDefault="004601D7" w:rsidP="004601D7">
      <w:pPr>
        <w:pStyle w:val="a3"/>
        <w:numPr>
          <w:ilvl w:val="0"/>
          <w:numId w:val="38"/>
        </w:numPr>
        <w:spacing w:after="0" w:line="240" w:lineRule="auto"/>
        <w:ind w:left="0" w:hanging="425"/>
        <w:rPr>
          <w:rFonts w:ascii="Times New Roman" w:hAnsi="Times New Roman"/>
        </w:rPr>
      </w:pPr>
      <w:r w:rsidRPr="00522558">
        <w:rPr>
          <w:rFonts w:ascii="Times New Roman" w:hAnsi="Times New Roman"/>
        </w:rPr>
        <w:t>ревизионная</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21. Какая проводится инвентаризация, если возникли сомнения в достоверности, объективности, качестве проведённой инвентаризации</w:t>
      </w:r>
    </w:p>
    <w:p w:rsidR="004601D7" w:rsidRPr="00522558" w:rsidRDefault="004601D7" w:rsidP="004601D7">
      <w:pPr>
        <w:pStyle w:val="a3"/>
        <w:numPr>
          <w:ilvl w:val="0"/>
          <w:numId w:val="39"/>
        </w:numPr>
        <w:spacing w:after="0" w:line="240" w:lineRule="auto"/>
        <w:ind w:left="0" w:hanging="425"/>
        <w:rPr>
          <w:rFonts w:ascii="Times New Roman" w:hAnsi="Times New Roman"/>
        </w:rPr>
      </w:pPr>
      <w:r w:rsidRPr="00522558">
        <w:rPr>
          <w:rFonts w:ascii="Times New Roman" w:hAnsi="Times New Roman"/>
        </w:rPr>
        <w:t>повторная</w:t>
      </w:r>
    </w:p>
    <w:p w:rsidR="004601D7" w:rsidRPr="00522558" w:rsidRDefault="004601D7" w:rsidP="004601D7">
      <w:pPr>
        <w:pStyle w:val="a3"/>
        <w:numPr>
          <w:ilvl w:val="0"/>
          <w:numId w:val="39"/>
        </w:numPr>
        <w:spacing w:after="0" w:line="240" w:lineRule="auto"/>
        <w:ind w:left="0" w:hanging="425"/>
        <w:rPr>
          <w:rFonts w:ascii="Times New Roman" w:hAnsi="Times New Roman"/>
        </w:rPr>
      </w:pPr>
      <w:r w:rsidRPr="00522558">
        <w:rPr>
          <w:rFonts w:ascii="Times New Roman" w:hAnsi="Times New Roman"/>
        </w:rPr>
        <w:t>внеплановая</w:t>
      </w:r>
    </w:p>
    <w:p w:rsidR="004601D7" w:rsidRPr="00522558" w:rsidRDefault="004601D7" w:rsidP="004601D7">
      <w:pPr>
        <w:pStyle w:val="a3"/>
        <w:numPr>
          <w:ilvl w:val="0"/>
          <w:numId w:val="39"/>
        </w:numPr>
        <w:spacing w:after="0" w:line="240" w:lineRule="auto"/>
        <w:ind w:left="0" w:hanging="425"/>
        <w:rPr>
          <w:rFonts w:ascii="Times New Roman" w:hAnsi="Times New Roman"/>
        </w:rPr>
      </w:pPr>
      <w:r w:rsidRPr="00522558">
        <w:rPr>
          <w:rFonts w:ascii="Times New Roman" w:hAnsi="Times New Roman"/>
        </w:rPr>
        <w:t>контрольная</w:t>
      </w:r>
    </w:p>
    <w:p w:rsidR="004601D7" w:rsidRPr="00522558" w:rsidRDefault="004601D7" w:rsidP="004601D7">
      <w:pPr>
        <w:pStyle w:val="a3"/>
        <w:numPr>
          <w:ilvl w:val="0"/>
          <w:numId w:val="39"/>
        </w:numPr>
        <w:spacing w:after="0" w:line="240" w:lineRule="auto"/>
        <w:ind w:left="0" w:hanging="425"/>
        <w:rPr>
          <w:rFonts w:ascii="Times New Roman" w:hAnsi="Times New Roman"/>
        </w:rPr>
      </w:pPr>
      <w:r w:rsidRPr="00522558">
        <w:rPr>
          <w:rFonts w:ascii="Times New Roman" w:hAnsi="Times New Roman"/>
        </w:rPr>
        <w:t>плановая</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22. Инвентаризацию по объему  охвата объектов подразделяют на</w:t>
      </w:r>
      <w:r w:rsidRPr="00522558">
        <w:rPr>
          <w:rFonts w:ascii="Times New Roman" w:hAnsi="Times New Roman"/>
        </w:rPr>
        <w:t>…</w:t>
      </w:r>
    </w:p>
    <w:p w:rsidR="004601D7" w:rsidRPr="00522558" w:rsidRDefault="004601D7" w:rsidP="004601D7">
      <w:pPr>
        <w:pStyle w:val="a3"/>
        <w:numPr>
          <w:ilvl w:val="0"/>
          <w:numId w:val="40"/>
        </w:numPr>
        <w:spacing w:after="0" w:line="240" w:lineRule="auto"/>
        <w:ind w:left="0" w:hanging="425"/>
        <w:rPr>
          <w:rFonts w:ascii="Times New Roman" w:hAnsi="Times New Roman"/>
        </w:rPr>
      </w:pPr>
      <w:r w:rsidRPr="00522558">
        <w:rPr>
          <w:rFonts w:ascii="Times New Roman" w:hAnsi="Times New Roman"/>
        </w:rPr>
        <w:t>плановую и внеплановую</w:t>
      </w:r>
    </w:p>
    <w:p w:rsidR="004601D7" w:rsidRPr="00522558" w:rsidRDefault="004601D7" w:rsidP="004601D7">
      <w:pPr>
        <w:pStyle w:val="a3"/>
        <w:numPr>
          <w:ilvl w:val="0"/>
          <w:numId w:val="40"/>
        </w:numPr>
        <w:spacing w:after="0" w:line="240" w:lineRule="auto"/>
        <w:ind w:left="0" w:hanging="425"/>
        <w:rPr>
          <w:rFonts w:ascii="Times New Roman" w:hAnsi="Times New Roman"/>
        </w:rPr>
      </w:pPr>
      <w:r w:rsidRPr="00522558">
        <w:rPr>
          <w:rFonts w:ascii="Times New Roman" w:hAnsi="Times New Roman"/>
        </w:rPr>
        <w:t>полную и частичную</w:t>
      </w:r>
    </w:p>
    <w:p w:rsidR="004601D7" w:rsidRPr="00522558" w:rsidRDefault="004601D7" w:rsidP="004601D7">
      <w:pPr>
        <w:pStyle w:val="a3"/>
        <w:numPr>
          <w:ilvl w:val="0"/>
          <w:numId w:val="40"/>
        </w:numPr>
        <w:spacing w:after="0" w:line="240" w:lineRule="auto"/>
        <w:ind w:left="0" w:hanging="425"/>
        <w:rPr>
          <w:rFonts w:ascii="Times New Roman" w:hAnsi="Times New Roman"/>
        </w:rPr>
      </w:pPr>
      <w:r w:rsidRPr="00522558">
        <w:rPr>
          <w:rFonts w:ascii="Times New Roman" w:hAnsi="Times New Roman"/>
        </w:rPr>
        <w:t>сплошную и выборочную</w:t>
      </w:r>
    </w:p>
    <w:p w:rsidR="004601D7" w:rsidRPr="00522558" w:rsidRDefault="004601D7" w:rsidP="004601D7">
      <w:pPr>
        <w:pStyle w:val="a3"/>
        <w:numPr>
          <w:ilvl w:val="0"/>
          <w:numId w:val="40"/>
        </w:numPr>
        <w:spacing w:after="0" w:line="240" w:lineRule="auto"/>
        <w:ind w:left="0" w:hanging="425"/>
        <w:rPr>
          <w:rFonts w:ascii="Times New Roman" w:hAnsi="Times New Roman"/>
        </w:rPr>
      </w:pPr>
      <w:r w:rsidRPr="00522558">
        <w:rPr>
          <w:rFonts w:ascii="Times New Roman" w:hAnsi="Times New Roman"/>
        </w:rPr>
        <w:t>перманентную и полную</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23. Инвентаризация,  проводимая одновременно во всех структурных подразделениях, которые принадлежат данной организации…</w:t>
      </w:r>
    </w:p>
    <w:p w:rsidR="004601D7" w:rsidRPr="00522558" w:rsidRDefault="004601D7" w:rsidP="004601D7">
      <w:pPr>
        <w:pStyle w:val="a3"/>
        <w:numPr>
          <w:ilvl w:val="0"/>
          <w:numId w:val="42"/>
        </w:numPr>
        <w:spacing w:after="0" w:line="240" w:lineRule="auto"/>
        <w:ind w:left="0" w:hanging="425"/>
        <w:rPr>
          <w:rFonts w:ascii="Times New Roman" w:hAnsi="Times New Roman"/>
        </w:rPr>
      </w:pPr>
      <w:r w:rsidRPr="00522558">
        <w:rPr>
          <w:rFonts w:ascii="Times New Roman" w:hAnsi="Times New Roman"/>
        </w:rPr>
        <w:t>полная</w:t>
      </w:r>
    </w:p>
    <w:p w:rsidR="004601D7" w:rsidRPr="00522558" w:rsidRDefault="004601D7" w:rsidP="004601D7">
      <w:pPr>
        <w:pStyle w:val="a3"/>
        <w:numPr>
          <w:ilvl w:val="0"/>
          <w:numId w:val="42"/>
        </w:numPr>
        <w:spacing w:after="0" w:line="240" w:lineRule="auto"/>
        <w:ind w:left="0" w:hanging="425"/>
        <w:rPr>
          <w:rFonts w:ascii="Times New Roman" w:hAnsi="Times New Roman"/>
        </w:rPr>
      </w:pPr>
      <w:r w:rsidRPr="00522558">
        <w:rPr>
          <w:rFonts w:ascii="Times New Roman" w:hAnsi="Times New Roman"/>
        </w:rPr>
        <w:t>частичная</w:t>
      </w:r>
    </w:p>
    <w:p w:rsidR="004601D7" w:rsidRPr="00522558" w:rsidRDefault="004601D7" w:rsidP="004601D7">
      <w:pPr>
        <w:pStyle w:val="a3"/>
        <w:numPr>
          <w:ilvl w:val="0"/>
          <w:numId w:val="42"/>
        </w:numPr>
        <w:spacing w:after="0" w:line="240" w:lineRule="auto"/>
        <w:ind w:left="0" w:hanging="425"/>
        <w:rPr>
          <w:rFonts w:ascii="Times New Roman" w:hAnsi="Times New Roman"/>
        </w:rPr>
      </w:pPr>
      <w:r w:rsidRPr="00522558">
        <w:rPr>
          <w:rFonts w:ascii="Times New Roman" w:hAnsi="Times New Roman"/>
        </w:rPr>
        <w:t xml:space="preserve">сплошная </w:t>
      </w:r>
    </w:p>
    <w:p w:rsidR="004601D7" w:rsidRPr="00522558" w:rsidRDefault="004601D7" w:rsidP="004601D7">
      <w:pPr>
        <w:pStyle w:val="a3"/>
        <w:numPr>
          <w:ilvl w:val="0"/>
          <w:numId w:val="42"/>
        </w:numPr>
        <w:spacing w:after="0" w:line="240" w:lineRule="auto"/>
        <w:ind w:left="0" w:hanging="425"/>
        <w:rPr>
          <w:rFonts w:ascii="Times New Roman" w:hAnsi="Times New Roman"/>
        </w:rPr>
      </w:pPr>
      <w:r w:rsidRPr="00522558">
        <w:rPr>
          <w:rFonts w:ascii="Times New Roman" w:hAnsi="Times New Roman"/>
        </w:rPr>
        <w:t xml:space="preserve">выборочная </w:t>
      </w: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24. Инвентаризации,  проводимые в межинвентаризационный период, осуществляются инвентаризационными комиссиями по распоряжению руководителя организации и называются…</w:t>
      </w:r>
    </w:p>
    <w:p w:rsidR="004601D7" w:rsidRPr="00522558" w:rsidRDefault="004601D7" w:rsidP="004601D7">
      <w:pPr>
        <w:pStyle w:val="a3"/>
        <w:numPr>
          <w:ilvl w:val="0"/>
          <w:numId w:val="45"/>
        </w:numPr>
        <w:spacing w:after="0" w:line="240" w:lineRule="auto"/>
        <w:ind w:left="0" w:hanging="425"/>
        <w:rPr>
          <w:rFonts w:ascii="Times New Roman" w:hAnsi="Times New Roman"/>
        </w:rPr>
      </w:pPr>
      <w:r w:rsidRPr="00522558">
        <w:rPr>
          <w:rFonts w:ascii="Times New Roman" w:hAnsi="Times New Roman"/>
        </w:rPr>
        <w:t>полные</w:t>
      </w:r>
    </w:p>
    <w:p w:rsidR="004601D7" w:rsidRPr="00522558" w:rsidRDefault="004601D7" w:rsidP="004601D7">
      <w:pPr>
        <w:pStyle w:val="a3"/>
        <w:numPr>
          <w:ilvl w:val="0"/>
          <w:numId w:val="45"/>
        </w:numPr>
        <w:spacing w:after="0" w:line="240" w:lineRule="auto"/>
        <w:ind w:left="0" w:hanging="425"/>
        <w:rPr>
          <w:rFonts w:ascii="Times New Roman" w:hAnsi="Times New Roman"/>
        </w:rPr>
      </w:pPr>
      <w:r w:rsidRPr="00522558">
        <w:rPr>
          <w:rFonts w:ascii="Times New Roman" w:hAnsi="Times New Roman"/>
        </w:rPr>
        <w:t>частичные</w:t>
      </w:r>
    </w:p>
    <w:p w:rsidR="004601D7" w:rsidRPr="00522558" w:rsidRDefault="004601D7" w:rsidP="004601D7">
      <w:pPr>
        <w:pStyle w:val="a3"/>
        <w:numPr>
          <w:ilvl w:val="0"/>
          <w:numId w:val="45"/>
        </w:numPr>
        <w:spacing w:after="0" w:line="240" w:lineRule="auto"/>
        <w:ind w:left="0" w:hanging="425"/>
        <w:rPr>
          <w:rFonts w:ascii="Times New Roman" w:hAnsi="Times New Roman"/>
        </w:rPr>
      </w:pPr>
      <w:r w:rsidRPr="00522558">
        <w:rPr>
          <w:rFonts w:ascii="Times New Roman" w:hAnsi="Times New Roman"/>
        </w:rPr>
        <w:t>плановые</w:t>
      </w:r>
    </w:p>
    <w:p w:rsidR="004601D7" w:rsidRPr="00522558" w:rsidRDefault="004601D7" w:rsidP="004601D7">
      <w:pPr>
        <w:pStyle w:val="a3"/>
        <w:numPr>
          <w:ilvl w:val="0"/>
          <w:numId w:val="45"/>
        </w:numPr>
        <w:spacing w:after="0" w:line="240" w:lineRule="auto"/>
        <w:ind w:left="0" w:hanging="425"/>
        <w:rPr>
          <w:rFonts w:ascii="Times New Roman" w:hAnsi="Times New Roman"/>
        </w:rPr>
      </w:pPr>
      <w:r w:rsidRPr="00522558">
        <w:rPr>
          <w:rFonts w:ascii="Times New Roman" w:hAnsi="Times New Roman"/>
        </w:rPr>
        <w:t>сплошные</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25. Кем осуществляется инвентаризация, проводимая в межинветаризационный период</w:t>
      </w:r>
    </w:p>
    <w:p w:rsidR="004601D7" w:rsidRPr="00522558" w:rsidRDefault="004601D7" w:rsidP="004601D7">
      <w:pPr>
        <w:pStyle w:val="a3"/>
        <w:numPr>
          <w:ilvl w:val="0"/>
          <w:numId w:val="62"/>
        </w:numPr>
        <w:spacing w:after="0" w:line="240" w:lineRule="auto"/>
        <w:ind w:left="0" w:hanging="425"/>
        <w:rPr>
          <w:rFonts w:ascii="Times New Roman" w:hAnsi="Times New Roman"/>
        </w:rPr>
      </w:pPr>
      <w:r w:rsidRPr="00522558">
        <w:rPr>
          <w:rFonts w:ascii="Times New Roman" w:hAnsi="Times New Roman"/>
        </w:rPr>
        <w:t>руководителем</w:t>
      </w:r>
    </w:p>
    <w:p w:rsidR="004601D7" w:rsidRPr="00522558" w:rsidRDefault="004601D7" w:rsidP="004601D7">
      <w:pPr>
        <w:pStyle w:val="a3"/>
        <w:numPr>
          <w:ilvl w:val="0"/>
          <w:numId w:val="62"/>
        </w:numPr>
        <w:spacing w:after="0" w:line="240" w:lineRule="auto"/>
        <w:ind w:left="0" w:hanging="425"/>
        <w:rPr>
          <w:rFonts w:ascii="Times New Roman" w:hAnsi="Times New Roman"/>
        </w:rPr>
      </w:pPr>
      <w:r w:rsidRPr="00522558">
        <w:rPr>
          <w:rFonts w:ascii="Times New Roman" w:hAnsi="Times New Roman"/>
        </w:rPr>
        <w:t>главным бухгалтером</w:t>
      </w:r>
    </w:p>
    <w:p w:rsidR="004601D7" w:rsidRPr="00522558" w:rsidRDefault="004601D7" w:rsidP="004601D7">
      <w:pPr>
        <w:pStyle w:val="a3"/>
        <w:numPr>
          <w:ilvl w:val="0"/>
          <w:numId w:val="62"/>
        </w:numPr>
        <w:spacing w:after="0" w:line="240" w:lineRule="auto"/>
        <w:ind w:left="0" w:hanging="425"/>
        <w:rPr>
          <w:rFonts w:ascii="Times New Roman" w:hAnsi="Times New Roman"/>
        </w:rPr>
      </w:pPr>
      <w:r w:rsidRPr="00522558">
        <w:rPr>
          <w:rFonts w:ascii="Times New Roman" w:hAnsi="Times New Roman"/>
        </w:rPr>
        <w:t>инвентаризационной комиссией</w:t>
      </w:r>
    </w:p>
    <w:p w:rsidR="004601D7" w:rsidRPr="00522558" w:rsidRDefault="004601D7" w:rsidP="004601D7">
      <w:pPr>
        <w:pStyle w:val="a3"/>
        <w:numPr>
          <w:ilvl w:val="0"/>
          <w:numId w:val="62"/>
        </w:numPr>
        <w:spacing w:after="0" w:line="240" w:lineRule="auto"/>
        <w:ind w:left="0" w:hanging="425"/>
        <w:rPr>
          <w:rFonts w:ascii="Times New Roman" w:hAnsi="Times New Roman"/>
        </w:rPr>
      </w:pPr>
      <w:r w:rsidRPr="00522558">
        <w:rPr>
          <w:rFonts w:ascii="Times New Roman" w:hAnsi="Times New Roman"/>
        </w:rPr>
        <w:t>кассиром</w:t>
      </w:r>
    </w:p>
    <w:p w:rsidR="004601D7" w:rsidRPr="00522558" w:rsidRDefault="004601D7" w:rsidP="004601D7">
      <w:pPr>
        <w:pStyle w:val="a3"/>
        <w:spacing w:after="0" w:line="240" w:lineRule="auto"/>
        <w:ind w:left="0"/>
        <w:rPr>
          <w:rFonts w:ascii="Times New Roman" w:hAnsi="Times New Roman"/>
          <w:b/>
        </w:rPr>
      </w:pPr>
      <w:r w:rsidRPr="00522558">
        <w:rPr>
          <w:rFonts w:ascii="Times New Roman" w:hAnsi="Times New Roman"/>
          <w:b/>
        </w:rPr>
        <w:t xml:space="preserve">26. Полная инвентаризация проводится </w:t>
      </w:r>
    </w:p>
    <w:p w:rsidR="004601D7" w:rsidRPr="00522558" w:rsidRDefault="004601D7" w:rsidP="004601D7">
      <w:pPr>
        <w:pStyle w:val="a3"/>
        <w:numPr>
          <w:ilvl w:val="0"/>
          <w:numId w:val="73"/>
        </w:numPr>
        <w:spacing w:after="0" w:line="240" w:lineRule="auto"/>
        <w:ind w:left="0" w:hanging="425"/>
        <w:rPr>
          <w:rFonts w:ascii="Times New Roman" w:hAnsi="Times New Roman"/>
        </w:rPr>
      </w:pPr>
      <w:r w:rsidRPr="00522558">
        <w:rPr>
          <w:rFonts w:ascii="Times New Roman" w:hAnsi="Times New Roman"/>
        </w:rPr>
        <w:t>перед составлением годового отчета и охватывает все материальные ценности, денежные средства и расчетные отношения с другими организациями и лицами</w:t>
      </w:r>
    </w:p>
    <w:p w:rsidR="004601D7" w:rsidRPr="00522558" w:rsidRDefault="004601D7" w:rsidP="004601D7">
      <w:pPr>
        <w:pStyle w:val="a3"/>
        <w:numPr>
          <w:ilvl w:val="0"/>
          <w:numId w:val="73"/>
        </w:numPr>
        <w:spacing w:after="0" w:line="240" w:lineRule="auto"/>
        <w:ind w:left="0" w:hanging="425"/>
        <w:rPr>
          <w:rFonts w:ascii="Times New Roman" w:hAnsi="Times New Roman"/>
        </w:rPr>
      </w:pPr>
      <w:r w:rsidRPr="00522558">
        <w:rPr>
          <w:rFonts w:ascii="Times New Roman" w:hAnsi="Times New Roman"/>
        </w:rPr>
        <w:t>перед составлением годового отчета и охватывает только некоторую часть материальных ценностей, денежных средств, принадлежащих организации</w:t>
      </w:r>
    </w:p>
    <w:p w:rsidR="004601D7" w:rsidRPr="00522558" w:rsidRDefault="004601D7" w:rsidP="004601D7">
      <w:pPr>
        <w:pStyle w:val="a3"/>
        <w:numPr>
          <w:ilvl w:val="0"/>
          <w:numId w:val="73"/>
        </w:numPr>
        <w:spacing w:after="0" w:line="240" w:lineRule="auto"/>
        <w:ind w:left="0" w:hanging="425"/>
        <w:rPr>
          <w:rFonts w:ascii="Times New Roman" w:hAnsi="Times New Roman"/>
        </w:rPr>
      </w:pPr>
      <w:r w:rsidRPr="00522558">
        <w:rPr>
          <w:rFonts w:ascii="Times New Roman" w:hAnsi="Times New Roman"/>
        </w:rPr>
        <w:t>в силу сложившихся обстоятельств: при хищениях, при передаче дел материально-ответственным лицом</w:t>
      </w:r>
    </w:p>
    <w:p w:rsidR="004601D7" w:rsidRPr="00522558" w:rsidRDefault="004601D7" w:rsidP="004601D7">
      <w:pPr>
        <w:pStyle w:val="a3"/>
        <w:numPr>
          <w:ilvl w:val="0"/>
          <w:numId w:val="73"/>
        </w:numPr>
        <w:spacing w:after="0" w:line="240" w:lineRule="auto"/>
        <w:ind w:left="0" w:hanging="425"/>
        <w:rPr>
          <w:rFonts w:ascii="Times New Roman" w:hAnsi="Times New Roman"/>
        </w:rPr>
      </w:pPr>
      <w:r w:rsidRPr="00522558">
        <w:rPr>
          <w:rFonts w:ascii="Times New Roman" w:hAnsi="Times New Roman"/>
        </w:rPr>
        <w:t>только у конкретного материально-ответсвенного лица и только по некоторым ценностям на выбор</w:t>
      </w:r>
    </w:p>
    <w:p w:rsidR="004601D7" w:rsidRPr="00522558" w:rsidRDefault="004601D7" w:rsidP="004601D7">
      <w:pPr>
        <w:pStyle w:val="a3"/>
        <w:spacing w:after="0" w:line="240" w:lineRule="auto"/>
        <w:ind w:left="0"/>
        <w:rPr>
          <w:rFonts w:ascii="Times New Roman" w:hAnsi="Times New Roman"/>
          <w:b/>
        </w:rPr>
      </w:pPr>
      <w:r w:rsidRPr="00522558">
        <w:rPr>
          <w:rFonts w:ascii="Times New Roman" w:hAnsi="Times New Roman"/>
          <w:b/>
        </w:rPr>
        <w:t xml:space="preserve"> 27. Плановая инвентаризация проводится… </w:t>
      </w:r>
    </w:p>
    <w:p w:rsidR="004601D7" w:rsidRPr="00522558" w:rsidRDefault="004601D7" w:rsidP="004601D7">
      <w:pPr>
        <w:pStyle w:val="a3"/>
        <w:numPr>
          <w:ilvl w:val="0"/>
          <w:numId w:val="74"/>
        </w:numPr>
        <w:spacing w:after="0" w:line="240" w:lineRule="auto"/>
        <w:ind w:left="0" w:hanging="425"/>
        <w:rPr>
          <w:rFonts w:ascii="Times New Roman" w:hAnsi="Times New Roman"/>
        </w:rPr>
      </w:pPr>
      <w:r w:rsidRPr="00522558">
        <w:rPr>
          <w:rFonts w:ascii="Times New Roman" w:hAnsi="Times New Roman"/>
        </w:rPr>
        <w:t>в силу сложившихся обстоятельств: при хищениях, при передаче дел материально-ответственным лицом</w:t>
      </w:r>
    </w:p>
    <w:p w:rsidR="004601D7" w:rsidRPr="00522558" w:rsidRDefault="004601D7" w:rsidP="004601D7">
      <w:pPr>
        <w:pStyle w:val="a3"/>
        <w:numPr>
          <w:ilvl w:val="0"/>
          <w:numId w:val="74"/>
        </w:numPr>
        <w:spacing w:after="0" w:line="240" w:lineRule="auto"/>
        <w:ind w:left="0" w:hanging="425"/>
        <w:rPr>
          <w:rFonts w:ascii="Times New Roman" w:hAnsi="Times New Roman"/>
        </w:rPr>
      </w:pPr>
      <w:r w:rsidRPr="00522558">
        <w:rPr>
          <w:rFonts w:ascii="Times New Roman" w:hAnsi="Times New Roman"/>
        </w:rPr>
        <w:t>по графику в указанные сроки, утвержденные руководителем, причем сроки её проведения известны сотрудникам организации</w:t>
      </w:r>
    </w:p>
    <w:p w:rsidR="004601D7" w:rsidRPr="00522558" w:rsidRDefault="004601D7" w:rsidP="004601D7">
      <w:pPr>
        <w:pStyle w:val="a3"/>
        <w:numPr>
          <w:ilvl w:val="0"/>
          <w:numId w:val="74"/>
        </w:numPr>
        <w:spacing w:after="0" w:line="240" w:lineRule="auto"/>
        <w:ind w:left="0" w:hanging="425"/>
        <w:rPr>
          <w:rFonts w:ascii="Times New Roman" w:hAnsi="Times New Roman"/>
        </w:rPr>
      </w:pPr>
      <w:r w:rsidRPr="00522558">
        <w:rPr>
          <w:rFonts w:ascii="Times New Roman" w:hAnsi="Times New Roman"/>
        </w:rPr>
        <w:t>по графику в указанные сроки, утвержденные руководителем, причем сроки её проведения не подлежат оглашению</w:t>
      </w:r>
    </w:p>
    <w:p w:rsidR="004601D7" w:rsidRPr="00522558" w:rsidRDefault="004601D7" w:rsidP="004601D7">
      <w:pPr>
        <w:pStyle w:val="a3"/>
        <w:numPr>
          <w:ilvl w:val="0"/>
          <w:numId w:val="74"/>
        </w:numPr>
        <w:spacing w:after="0" w:line="240" w:lineRule="auto"/>
        <w:ind w:left="0" w:hanging="425"/>
        <w:rPr>
          <w:rFonts w:ascii="Times New Roman" w:hAnsi="Times New Roman"/>
        </w:rPr>
      </w:pPr>
      <w:r w:rsidRPr="00522558">
        <w:rPr>
          <w:rFonts w:ascii="Times New Roman" w:hAnsi="Times New Roman"/>
        </w:rPr>
        <w:t>одновременно во всех структурных подразделениях и предприятиях, которые подлежат данной организации перед составлением годового отчета</w:t>
      </w:r>
    </w:p>
    <w:p w:rsidR="004601D7" w:rsidRPr="00522558" w:rsidRDefault="004601D7" w:rsidP="004601D7">
      <w:pPr>
        <w:pStyle w:val="a3"/>
        <w:spacing w:after="0" w:line="240" w:lineRule="auto"/>
        <w:ind w:left="0"/>
        <w:rPr>
          <w:rFonts w:ascii="Times New Roman" w:hAnsi="Times New Roman"/>
        </w:rPr>
      </w:pPr>
      <w:r w:rsidRPr="00522558">
        <w:rPr>
          <w:rFonts w:ascii="Times New Roman" w:hAnsi="Times New Roman"/>
          <w:b/>
        </w:rPr>
        <w:t>28. Повторная инвентаризация проводится</w:t>
      </w:r>
      <w:r w:rsidRPr="00522558">
        <w:rPr>
          <w:rFonts w:ascii="Times New Roman" w:hAnsi="Times New Roman"/>
        </w:rPr>
        <w:t>…</w:t>
      </w:r>
    </w:p>
    <w:p w:rsidR="004601D7" w:rsidRPr="00522558" w:rsidRDefault="004601D7" w:rsidP="004601D7">
      <w:pPr>
        <w:pStyle w:val="a3"/>
        <w:numPr>
          <w:ilvl w:val="0"/>
          <w:numId w:val="75"/>
        </w:numPr>
        <w:spacing w:after="0" w:line="240" w:lineRule="auto"/>
        <w:ind w:left="0" w:hanging="425"/>
        <w:rPr>
          <w:rFonts w:ascii="Times New Roman" w:hAnsi="Times New Roman"/>
        </w:rPr>
      </w:pPr>
      <w:r w:rsidRPr="00522558">
        <w:rPr>
          <w:rFonts w:ascii="Times New Roman" w:hAnsi="Times New Roman"/>
        </w:rPr>
        <w:lastRenderedPageBreak/>
        <w:t>по усмотрению  руководителя организации</w:t>
      </w:r>
    </w:p>
    <w:p w:rsidR="004601D7" w:rsidRPr="00522558" w:rsidRDefault="004601D7" w:rsidP="004601D7">
      <w:pPr>
        <w:pStyle w:val="a3"/>
        <w:numPr>
          <w:ilvl w:val="0"/>
          <w:numId w:val="75"/>
        </w:numPr>
        <w:spacing w:after="0" w:line="240" w:lineRule="auto"/>
        <w:ind w:left="0" w:hanging="425"/>
        <w:rPr>
          <w:rFonts w:ascii="Times New Roman" w:hAnsi="Times New Roman"/>
        </w:rPr>
      </w:pPr>
      <w:r w:rsidRPr="00522558">
        <w:rPr>
          <w:rFonts w:ascii="Times New Roman" w:hAnsi="Times New Roman"/>
        </w:rPr>
        <w:t>если возникли сомнения в достоверности, объективности, качестве проведенной инвентаризации</w:t>
      </w:r>
    </w:p>
    <w:p w:rsidR="004601D7" w:rsidRPr="00522558" w:rsidRDefault="004601D7" w:rsidP="004601D7">
      <w:pPr>
        <w:pStyle w:val="a3"/>
        <w:numPr>
          <w:ilvl w:val="0"/>
          <w:numId w:val="75"/>
        </w:numPr>
        <w:spacing w:after="0" w:line="240" w:lineRule="auto"/>
        <w:ind w:left="0" w:hanging="425"/>
        <w:rPr>
          <w:rFonts w:ascii="Times New Roman" w:hAnsi="Times New Roman"/>
        </w:rPr>
      </w:pPr>
      <w:r w:rsidRPr="00522558">
        <w:rPr>
          <w:rFonts w:ascii="Times New Roman" w:hAnsi="Times New Roman"/>
        </w:rPr>
        <w:t>сразу же после проведения выборочной инвентаризации</w:t>
      </w:r>
    </w:p>
    <w:p w:rsidR="004601D7" w:rsidRPr="00522558" w:rsidRDefault="004601D7" w:rsidP="004601D7">
      <w:pPr>
        <w:pStyle w:val="a3"/>
        <w:numPr>
          <w:ilvl w:val="0"/>
          <w:numId w:val="75"/>
        </w:numPr>
        <w:spacing w:after="0" w:line="240" w:lineRule="auto"/>
        <w:ind w:left="0" w:hanging="425"/>
        <w:rPr>
          <w:rFonts w:ascii="Times New Roman" w:hAnsi="Times New Roman"/>
        </w:rPr>
      </w:pPr>
      <w:r w:rsidRPr="00522558">
        <w:rPr>
          <w:rFonts w:ascii="Times New Roman" w:hAnsi="Times New Roman"/>
        </w:rPr>
        <w:t>всегда, после проведения любой инвентаризации</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29. Инвентаризация по назначению бывает…</w:t>
      </w:r>
    </w:p>
    <w:p w:rsidR="004601D7" w:rsidRPr="00522558" w:rsidRDefault="004601D7" w:rsidP="004601D7">
      <w:pPr>
        <w:pStyle w:val="a3"/>
        <w:numPr>
          <w:ilvl w:val="0"/>
          <w:numId w:val="67"/>
        </w:numPr>
        <w:spacing w:after="0" w:line="240" w:lineRule="auto"/>
        <w:ind w:left="0" w:hanging="425"/>
        <w:rPr>
          <w:rFonts w:ascii="Times New Roman" w:hAnsi="Times New Roman"/>
        </w:rPr>
      </w:pPr>
      <w:r w:rsidRPr="00522558">
        <w:rPr>
          <w:rFonts w:ascii="Times New Roman" w:hAnsi="Times New Roman"/>
        </w:rPr>
        <w:t>внеплановая</w:t>
      </w:r>
    </w:p>
    <w:p w:rsidR="004601D7" w:rsidRPr="00522558" w:rsidRDefault="004601D7" w:rsidP="004601D7">
      <w:pPr>
        <w:pStyle w:val="a3"/>
        <w:numPr>
          <w:ilvl w:val="0"/>
          <w:numId w:val="67"/>
        </w:numPr>
        <w:spacing w:after="0" w:line="240" w:lineRule="auto"/>
        <w:ind w:left="0" w:hanging="425"/>
        <w:rPr>
          <w:rFonts w:ascii="Times New Roman" w:hAnsi="Times New Roman"/>
        </w:rPr>
      </w:pPr>
      <w:r w:rsidRPr="00522558">
        <w:rPr>
          <w:rFonts w:ascii="Times New Roman" w:hAnsi="Times New Roman"/>
        </w:rPr>
        <w:t>плановая</w:t>
      </w:r>
    </w:p>
    <w:p w:rsidR="004601D7" w:rsidRPr="00522558" w:rsidRDefault="004601D7" w:rsidP="004601D7">
      <w:pPr>
        <w:pStyle w:val="a3"/>
        <w:numPr>
          <w:ilvl w:val="0"/>
          <w:numId w:val="67"/>
        </w:numPr>
        <w:spacing w:after="0" w:line="240" w:lineRule="auto"/>
        <w:ind w:left="0" w:hanging="425"/>
        <w:rPr>
          <w:rFonts w:ascii="Times New Roman" w:hAnsi="Times New Roman"/>
        </w:rPr>
      </w:pPr>
      <w:r w:rsidRPr="00522558">
        <w:rPr>
          <w:rFonts w:ascii="Times New Roman" w:hAnsi="Times New Roman"/>
        </w:rPr>
        <w:t>повторная</w:t>
      </w:r>
    </w:p>
    <w:p w:rsidR="004601D7" w:rsidRPr="00522558" w:rsidRDefault="004601D7" w:rsidP="004601D7">
      <w:pPr>
        <w:pStyle w:val="a3"/>
        <w:numPr>
          <w:ilvl w:val="0"/>
          <w:numId w:val="67"/>
        </w:numPr>
        <w:spacing w:after="0" w:line="240" w:lineRule="auto"/>
        <w:ind w:left="0" w:hanging="425"/>
        <w:rPr>
          <w:rFonts w:ascii="Times New Roman" w:hAnsi="Times New Roman"/>
        </w:rPr>
      </w:pPr>
      <w:r w:rsidRPr="00522558">
        <w:rPr>
          <w:rFonts w:ascii="Times New Roman" w:hAnsi="Times New Roman"/>
        </w:rPr>
        <w:t>контрольная</w:t>
      </w:r>
    </w:p>
    <w:p w:rsidR="004601D7" w:rsidRPr="00522558" w:rsidRDefault="004601D7" w:rsidP="004601D7">
      <w:pPr>
        <w:pStyle w:val="a3"/>
        <w:numPr>
          <w:ilvl w:val="0"/>
          <w:numId w:val="67"/>
        </w:numPr>
        <w:spacing w:after="0" w:line="240" w:lineRule="auto"/>
        <w:ind w:left="0" w:hanging="425"/>
        <w:rPr>
          <w:rFonts w:ascii="Times New Roman" w:hAnsi="Times New Roman"/>
        </w:rPr>
      </w:pPr>
      <w:r w:rsidRPr="00522558">
        <w:rPr>
          <w:rFonts w:ascii="Times New Roman" w:hAnsi="Times New Roman"/>
        </w:rPr>
        <w:t>все ответы верны</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30. Инвентаризации можно классифицировать (выбрать неверный ответ)</w:t>
      </w:r>
      <w:r w:rsidRPr="00522558">
        <w:rPr>
          <w:rFonts w:ascii="Times New Roman" w:hAnsi="Times New Roman"/>
        </w:rPr>
        <w:t>:</w:t>
      </w:r>
    </w:p>
    <w:p w:rsidR="004601D7" w:rsidRPr="00522558" w:rsidRDefault="004601D7" w:rsidP="004601D7">
      <w:pPr>
        <w:pStyle w:val="a3"/>
        <w:numPr>
          <w:ilvl w:val="0"/>
          <w:numId w:val="48"/>
        </w:numPr>
        <w:spacing w:after="0" w:line="240" w:lineRule="auto"/>
        <w:ind w:left="0" w:hanging="425"/>
        <w:rPr>
          <w:rFonts w:ascii="Times New Roman" w:hAnsi="Times New Roman"/>
        </w:rPr>
      </w:pPr>
      <w:r w:rsidRPr="00522558">
        <w:rPr>
          <w:rFonts w:ascii="Times New Roman" w:hAnsi="Times New Roman"/>
        </w:rPr>
        <w:t>по методу проведения</w:t>
      </w:r>
    </w:p>
    <w:p w:rsidR="004601D7" w:rsidRPr="00522558" w:rsidRDefault="004601D7" w:rsidP="004601D7">
      <w:pPr>
        <w:pStyle w:val="a3"/>
        <w:numPr>
          <w:ilvl w:val="0"/>
          <w:numId w:val="48"/>
        </w:numPr>
        <w:spacing w:after="0" w:line="240" w:lineRule="auto"/>
        <w:ind w:left="0" w:hanging="425"/>
        <w:rPr>
          <w:rFonts w:ascii="Times New Roman" w:hAnsi="Times New Roman"/>
        </w:rPr>
      </w:pPr>
      <w:r w:rsidRPr="00522558">
        <w:rPr>
          <w:rFonts w:ascii="Times New Roman" w:hAnsi="Times New Roman"/>
        </w:rPr>
        <w:t>по назначению</w:t>
      </w:r>
    </w:p>
    <w:p w:rsidR="004601D7" w:rsidRPr="00522558" w:rsidRDefault="004601D7" w:rsidP="004601D7">
      <w:pPr>
        <w:pStyle w:val="a3"/>
        <w:numPr>
          <w:ilvl w:val="0"/>
          <w:numId w:val="48"/>
        </w:numPr>
        <w:spacing w:after="0" w:line="240" w:lineRule="auto"/>
        <w:ind w:left="0" w:hanging="425"/>
        <w:rPr>
          <w:rFonts w:ascii="Times New Roman" w:hAnsi="Times New Roman"/>
        </w:rPr>
      </w:pPr>
      <w:r w:rsidRPr="00522558">
        <w:rPr>
          <w:rFonts w:ascii="Times New Roman" w:hAnsi="Times New Roman"/>
        </w:rPr>
        <w:t>по объему</w:t>
      </w:r>
    </w:p>
    <w:p w:rsidR="004601D7" w:rsidRPr="00522558" w:rsidRDefault="004601D7" w:rsidP="004601D7">
      <w:pPr>
        <w:pStyle w:val="a3"/>
        <w:numPr>
          <w:ilvl w:val="0"/>
          <w:numId w:val="48"/>
        </w:numPr>
        <w:spacing w:after="0" w:line="240" w:lineRule="auto"/>
        <w:ind w:left="0" w:hanging="425"/>
        <w:rPr>
          <w:rFonts w:ascii="Times New Roman" w:hAnsi="Times New Roman"/>
        </w:rPr>
      </w:pPr>
      <w:r w:rsidRPr="00522558">
        <w:rPr>
          <w:rFonts w:ascii="Times New Roman" w:hAnsi="Times New Roman"/>
        </w:rPr>
        <w:t>по направлению</w:t>
      </w:r>
    </w:p>
    <w:p w:rsidR="004601D7" w:rsidRPr="00522558" w:rsidRDefault="004601D7" w:rsidP="004601D7">
      <w:pPr>
        <w:spacing w:after="0" w:line="240" w:lineRule="auto"/>
        <w:jc w:val="both"/>
        <w:rPr>
          <w:rFonts w:ascii="Times New Roman" w:hAnsi="Times New Roman"/>
        </w:rPr>
      </w:pPr>
      <w:r w:rsidRPr="00522558">
        <w:rPr>
          <w:rFonts w:ascii="Times New Roman" w:hAnsi="Times New Roman"/>
          <w:b/>
        </w:rPr>
        <w:t>31. Что служит основанием для признания результатов инвентаризации недействительными</w:t>
      </w:r>
      <w:r w:rsidRPr="00522558">
        <w:rPr>
          <w:rFonts w:ascii="Times New Roman" w:hAnsi="Times New Roman"/>
        </w:rPr>
        <w:t>?</w:t>
      </w:r>
    </w:p>
    <w:p w:rsidR="004601D7" w:rsidRPr="00522558" w:rsidRDefault="004601D7" w:rsidP="004601D7">
      <w:pPr>
        <w:pStyle w:val="a3"/>
        <w:numPr>
          <w:ilvl w:val="0"/>
          <w:numId w:val="50"/>
        </w:numPr>
        <w:spacing w:after="0" w:line="240" w:lineRule="auto"/>
        <w:ind w:left="0" w:hanging="425"/>
        <w:rPr>
          <w:rFonts w:ascii="Times New Roman" w:hAnsi="Times New Roman"/>
        </w:rPr>
      </w:pPr>
      <w:r w:rsidRPr="00522558">
        <w:rPr>
          <w:rFonts w:ascii="Times New Roman" w:hAnsi="Times New Roman"/>
        </w:rPr>
        <w:t>отсутствие руководителя организации</w:t>
      </w:r>
    </w:p>
    <w:p w:rsidR="004601D7" w:rsidRPr="00522558" w:rsidRDefault="004601D7" w:rsidP="004601D7">
      <w:pPr>
        <w:pStyle w:val="a3"/>
        <w:numPr>
          <w:ilvl w:val="0"/>
          <w:numId w:val="50"/>
        </w:numPr>
        <w:spacing w:after="0" w:line="240" w:lineRule="auto"/>
        <w:ind w:left="0" w:hanging="425"/>
        <w:rPr>
          <w:rFonts w:ascii="Times New Roman" w:hAnsi="Times New Roman"/>
        </w:rPr>
      </w:pPr>
      <w:r w:rsidRPr="00522558">
        <w:rPr>
          <w:rFonts w:ascii="Times New Roman" w:hAnsi="Times New Roman"/>
        </w:rPr>
        <w:t>отсутствие хотя бы одного члена комиссии</w:t>
      </w:r>
    </w:p>
    <w:p w:rsidR="004601D7" w:rsidRPr="00522558" w:rsidRDefault="004601D7" w:rsidP="004601D7">
      <w:pPr>
        <w:pStyle w:val="a3"/>
        <w:numPr>
          <w:ilvl w:val="0"/>
          <w:numId w:val="50"/>
        </w:numPr>
        <w:spacing w:after="0" w:line="240" w:lineRule="auto"/>
        <w:ind w:left="0" w:hanging="425"/>
        <w:rPr>
          <w:rFonts w:ascii="Times New Roman" w:hAnsi="Times New Roman"/>
        </w:rPr>
      </w:pPr>
      <w:r w:rsidRPr="00522558">
        <w:rPr>
          <w:rFonts w:ascii="Times New Roman" w:hAnsi="Times New Roman"/>
        </w:rPr>
        <w:t>обнаруженная недостача</w:t>
      </w:r>
    </w:p>
    <w:p w:rsidR="004601D7" w:rsidRPr="00522558" w:rsidRDefault="004601D7" w:rsidP="004601D7">
      <w:pPr>
        <w:pStyle w:val="a3"/>
        <w:numPr>
          <w:ilvl w:val="0"/>
          <w:numId w:val="50"/>
        </w:numPr>
        <w:spacing w:after="0" w:line="240" w:lineRule="auto"/>
        <w:ind w:left="0" w:hanging="425"/>
        <w:rPr>
          <w:rFonts w:ascii="Times New Roman" w:hAnsi="Times New Roman"/>
        </w:rPr>
      </w:pPr>
      <w:r w:rsidRPr="00522558">
        <w:rPr>
          <w:rFonts w:ascii="Times New Roman" w:hAnsi="Times New Roman"/>
        </w:rPr>
        <w:t>обнаруженные излишки</w:t>
      </w: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32. Если не была проведена инвентаризация и ее результаты не были включены  в бухгалтерскую отчетность, то отчетность в России считается…</w:t>
      </w:r>
    </w:p>
    <w:p w:rsidR="004601D7" w:rsidRPr="00522558" w:rsidRDefault="004601D7" w:rsidP="004601D7">
      <w:pPr>
        <w:pStyle w:val="a3"/>
        <w:numPr>
          <w:ilvl w:val="0"/>
          <w:numId w:val="66"/>
        </w:numPr>
        <w:spacing w:after="0" w:line="240" w:lineRule="auto"/>
        <w:ind w:left="0" w:hanging="425"/>
        <w:rPr>
          <w:rFonts w:ascii="Times New Roman" w:hAnsi="Times New Roman"/>
        </w:rPr>
      </w:pPr>
      <w:r w:rsidRPr="00522558">
        <w:rPr>
          <w:rFonts w:ascii="Times New Roman" w:hAnsi="Times New Roman"/>
        </w:rPr>
        <w:t>действительной</w:t>
      </w:r>
    </w:p>
    <w:p w:rsidR="004601D7" w:rsidRPr="00522558" w:rsidRDefault="004601D7" w:rsidP="004601D7">
      <w:pPr>
        <w:pStyle w:val="a3"/>
        <w:numPr>
          <w:ilvl w:val="0"/>
          <w:numId w:val="66"/>
        </w:numPr>
        <w:spacing w:after="0" w:line="240" w:lineRule="auto"/>
        <w:ind w:left="0" w:hanging="425"/>
        <w:rPr>
          <w:rFonts w:ascii="Times New Roman" w:hAnsi="Times New Roman"/>
        </w:rPr>
      </w:pPr>
      <w:r w:rsidRPr="00522558">
        <w:rPr>
          <w:rFonts w:ascii="Times New Roman" w:hAnsi="Times New Roman"/>
        </w:rPr>
        <w:t>недействительной</w:t>
      </w:r>
    </w:p>
    <w:p w:rsidR="004601D7" w:rsidRPr="00522558" w:rsidRDefault="004601D7" w:rsidP="004601D7">
      <w:pPr>
        <w:pStyle w:val="a3"/>
        <w:numPr>
          <w:ilvl w:val="0"/>
          <w:numId w:val="66"/>
        </w:numPr>
        <w:spacing w:after="0" w:line="240" w:lineRule="auto"/>
        <w:ind w:left="0" w:hanging="425"/>
        <w:rPr>
          <w:rFonts w:ascii="Times New Roman" w:hAnsi="Times New Roman"/>
        </w:rPr>
      </w:pPr>
      <w:r w:rsidRPr="00522558">
        <w:rPr>
          <w:rFonts w:ascii="Times New Roman" w:hAnsi="Times New Roman"/>
        </w:rPr>
        <w:t>частично действительной</w:t>
      </w:r>
    </w:p>
    <w:p w:rsidR="004601D7" w:rsidRPr="00522558" w:rsidRDefault="004601D7" w:rsidP="004601D7">
      <w:pPr>
        <w:pStyle w:val="a3"/>
        <w:numPr>
          <w:ilvl w:val="0"/>
          <w:numId w:val="66"/>
        </w:numPr>
        <w:spacing w:after="0" w:line="240" w:lineRule="auto"/>
        <w:ind w:left="0" w:hanging="425"/>
        <w:rPr>
          <w:rFonts w:ascii="Times New Roman" w:hAnsi="Times New Roman"/>
        </w:rPr>
      </w:pPr>
      <w:r w:rsidRPr="00522558">
        <w:rPr>
          <w:rFonts w:ascii="Times New Roman" w:hAnsi="Times New Roman"/>
        </w:rPr>
        <w:t>нет верного ответа</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33. Инвентаризация в организации проводится…</w:t>
      </w:r>
    </w:p>
    <w:p w:rsidR="004601D7" w:rsidRPr="00522558" w:rsidRDefault="004601D7" w:rsidP="004601D7">
      <w:pPr>
        <w:pStyle w:val="a3"/>
        <w:numPr>
          <w:ilvl w:val="0"/>
          <w:numId w:val="35"/>
        </w:numPr>
        <w:spacing w:after="0" w:line="240" w:lineRule="auto"/>
        <w:ind w:left="0" w:hanging="425"/>
        <w:rPr>
          <w:rFonts w:ascii="Times New Roman" w:hAnsi="Times New Roman"/>
        </w:rPr>
      </w:pPr>
      <w:r w:rsidRPr="00522558">
        <w:rPr>
          <w:rFonts w:ascii="Times New Roman" w:hAnsi="Times New Roman"/>
        </w:rPr>
        <w:t>материально-ответственными лицами</w:t>
      </w:r>
    </w:p>
    <w:p w:rsidR="004601D7" w:rsidRPr="00522558" w:rsidRDefault="004601D7" w:rsidP="004601D7">
      <w:pPr>
        <w:pStyle w:val="a3"/>
        <w:numPr>
          <w:ilvl w:val="0"/>
          <w:numId w:val="35"/>
        </w:numPr>
        <w:spacing w:after="0" w:line="240" w:lineRule="auto"/>
        <w:ind w:left="0" w:hanging="425"/>
        <w:rPr>
          <w:rFonts w:ascii="Times New Roman" w:hAnsi="Times New Roman"/>
        </w:rPr>
      </w:pPr>
      <w:r w:rsidRPr="00522558">
        <w:rPr>
          <w:rFonts w:ascii="Times New Roman" w:hAnsi="Times New Roman"/>
        </w:rPr>
        <w:t>работниками бухгалтерии</w:t>
      </w:r>
    </w:p>
    <w:p w:rsidR="004601D7" w:rsidRPr="00522558" w:rsidRDefault="004601D7" w:rsidP="004601D7">
      <w:pPr>
        <w:pStyle w:val="a3"/>
        <w:numPr>
          <w:ilvl w:val="0"/>
          <w:numId w:val="35"/>
        </w:numPr>
        <w:spacing w:after="0" w:line="240" w:lineRule="auto"/>
        <w:ind w:left="0" w:hanging="425"/>
        <w:rPr>
          <w:rFonts w:ascii="Times New Roman" w:hAnsi="Times New Roman"/>
        </w:rPr>
      </w:pPr>
      <w:r w:rsidRPr="00522558">
        <w:rPr>
          <w:rFonts w:ascii="Times New Roman" w:hAnsi="Times New Roman"/>
        </w:rPr>
        <w:t>специальной комиссией, назначенной руководителем организации</w:t>
      </w:r>
    </w:p>
    <w:p w:rsidR="004601D7" w:rsidRPr="00522558" w:rsidRDefault="004601D7" w:rsidP="004601D7">
      <w:pPr>
        <w:pStyle w:val="a3"/>
        <w:numPr>
          <w:ilvl w:val="0"/>
          <w:numId w:val="35"/>
        </w:numPr>
        <w:spacing w:after="0" w:line="240" w:lineRule="auto"/>
        <w:ind w:left="0" w:hanging="425"/>
        <w:rPr>
          <w:rFonts w:ascii="Times New Roman" w:hAnsi="Times New Roman"/>
        </w:rPr>
      </w:pPr>
      <w:r w:rsidRPr="00522558">
        <w:rPr>
          <w:rFonts w:ascii="Times New Roman" w:hAnsi="Times New Roman"/>
        </w:rPr>
        <w:t>работниками планово-экономического отдела</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34. Председатель инвентаризационной  комиссии визирует…</w:t>
      </w:r>
    </w:p>
    <w:p w:rsidR="004601D7" w:rsidRPr="00522558" w:rsidRDefault="004601D7" w:rsidP="004601D7">
      <w:pPr>
        <w:pStyle w:val="a3"/>
        <w:numPr>
          <w:ilvl w:val="0"/>
          <w:numId w:val="51"/>
        </w:numPr>
        <w:spacing w:after="0" w:line="240" w:lineRule="auto"/>
        <w:ind w:left="0" w:hanging="425"/>
        <w:rPr>
          <w:rFonts w:ascii="Times New Roman" w:hAnsi="Times New Roman"/>
        </w:rPr>
      </w:pPr>
      <w:r w:rsidRPr="00522558">
        <w:rPr>
          <w:rFonts w:ascii="Times New Roman" w:hAnsi="Times New Roman"/>
        </w:rPr>
        <w:t>бухгалтерские регистры</w:t>
      </w:r>
    </w:p>
    <w:p w:rsidR="004601D7" w:rsidRPr="00522558" w:rsidRDefault="004601D7" w:rsidP="004601D7">
      <w:pPr>
        <w:pStyle w:val="a3"/>
        <w:numPr>
          <w:ilvl w:val="0"/>
          <w:numId w:val="51"/>
        </w:numPr>
        <w:spacing w:after="0" w:line="240" w:lineRule="auto"/>
        <w:ind w:left="0" w:hanging="425"/>
        <w:rPr>
          <w:rFonts w:ascii="Times New Roman" w:hAnsi="Times New Roman"/>
        </w:rPr>
      </w:pPr>
      <w:r w:rsidRPr="00522558">
        <w:rPr>
          <w:rFonts w:ascii="Times New Roman" w:hAnsi="Times New Roman"/>
        </w:rPr>
        <w:t>бухгалтерские отчеты</w:t>
      </w:r>
    </w:p>
    <w:p w:rsidR="004601D7" w:rsidRPr="00522558" w:rsidRDefault="004601D7" w:rsidP="004601D7">
      <w:pPr>
        <w:pStyle w:val="a3"/>
        <w:numPr>
          <w:ilvl w:val="0"/>
          <w:numId w:val="51"/>
        </w:numPr>
        <w:spacing w:after="0" w:line="240" w:lineRule="auto"/>
        <w:ind w:left="0" w:hanging="425"/>
        <w:rPr>
          <w:rFonts w:ascii="Times New Roman" w:hAnsi="Times New Roman"/>
        </w:rPr>
      </w:pPr>
      <w:r w:rsidRPr="00522558">
        <w:rPr>
          <w:rFonts w:ascii="Times New Roman" w:hAnsi="Times New Roman"/>
        </w:rPr>
        <w:t>налоговые регистры</w:t>
      </w:r>
    </w:p>
    <w:p w:rsidR="004601D7" w:rsidRPr="00522558" w:rsidRDefault="004601D7" w:rsidP="004601D7">
      <w:pPr>
        <w:pStyle w:val="a3"/>
        <w:numPr>
          <w:ilvl w:val="0"/>
          <w:numId w:val="51"/>
        </w:numPr>
        <w:spacing w:after="0" w:line="240" w:lineRule="auto"/>
        <w:ind w:left="0" w:hanging="425"/>
        <w:rPr>
          <w:rFonts w:ascii="Times New Roman" w:hAnsi="Times New Roman"/>
        </w:rPr>
      </w:pPr>
      <w:r w:rsidRPr="00522558">
        <w:rPr>
          <w:rFonts w:ascii="Times New Roman" w:hAnsi="Times New Roman"/>
        </w:rPr>
        <w:t>первичные документы, представленные материально-ответственным лицом</w:t>
      </w: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35. Если материально ответственное лицо на момент проведения инвентаризации имеет документы, не переданные в бухгалтерию по различным причинам, то они проверяются…</w:t>
      </w:r>
    </w:p>
    <w:p w:rsidR="004601D7" w:rsidRPr="00522558" w:rsidRDefault="004601D7" w:rsidP="004601D7">
      <w:pPr>
        <w:pStyle w:val="a3"/>
        <w:numPr>
          <w:ilvl w:val="0"/>
          <w:numId w:val="76"/>
        </w:numPr>
        <w:spacing w:after="0" w:line="240" w:lineRule="auto"/>
        <w:ind w:left="0" w:hanging="425"/>
        <w:rPr>
          <w:rFonts w:ascii="Times New Roman" w:hAnsi="Times New Roman"/>
        </w:rPr>
      </w:pPr>
      <w:r w:rsidRPr="00522558">
        <w:rPr>
          <w:rFonts w:ascii="Times New Roman" w:hAnsi="Times New Roman"/>
        </w:rPr>
        <w:t>руководителем</w:t>
      </w:r>
    </w:p>
    <w:p w:rsidR="004601D7" w:rsidRPr="00522558" w:rsidRDefault="004601D7" w:rsidP="004601D7">
      <w:pPr>
        <w:pStyle w:val="a3"/>
        <w:numPr>
          <w:ilvl w:val="0"/>
          <w:numId w:val="76"/>
        </w:numPr>
        <w:spacing w:after="0" w:line="240" w:lineRule="auto"/>
        <w:ind w:left="0" w:hanging="425"/>
        <w:rPr>
          <w:rFonts w:ascii="Times New Roman" w:hAnsi="Times New Roman"/>
        </w:rPr>
      </w:pPr>
      <w:r w:rsidRPr="00522558">
        <w:rPr>
          <w:rFonts w:ascii="Times New Roman" w:hAnsi="Times New Roman"/>
        </w:rPr>
        <w:t>бухгалтерией</w:t>
      </w:r>
    </w:p>
    <w:p w:rsidR="004601D7" w:rsidRPr="00522558" w:rsidRDefault="004601D7" w:rsidP="004601D7">
      <w:pPr>
        <w:pStyle w:val="a3"/>
        <w:numPr>
          <w:ilvl w:val="0"/>
          <w:numId w:val="76"/>
        </w:numPr>
        <w:spacing w:after="0" w:line="240" w:lineRule="auto"/>
        <w:ind w:left="0" w:hanging="425"/>
        <w:rPr>
          <w:rFonts w:ascii="Times New Roman" w:hAnsi="Times New Roman"/>
        </w:rPr>
      </w:pPr>
      <w:r w:rsidRPr="00522558">
        <w:rPr>
          <w:rFonts w:ascii="Times New Roman" w:hAnsi="Times New Roman"/>
        </w:rPr>
        <w:t>инвентаризационной комиссией</w:t>
      </w:r>
    </w:p>
    <w:p w:rsidR="004601D7" w:rsidRPr="00522558" w:rsidRDefault="004601D7" w:rsidP="004601D7">
      <w:pPr>
        <w:pStyle w:val="a3"/>
        <w:numPr>
          <w:ilvl w:val="0"/>
          <w:numId w:val="76"/>
        </w:numPr>
        <w:spacing w:after="0" w:line="240" w:lineRule="auto"/>
        <w:ind w:left="0" w:hanging="425"/>
        <w:rPr>
          <w:rFonts w:ascii="Times New Roman" w:hAnsi="Times New Roman"/>
        </w:rPr>
      </w:pPr>
      <w:r w:rsidRPr="00522558">
        <w:rPr>
          <w:rFonts w:ascii="Times New Roman" w:hAnsi="Times New Roman"/>
        </w:rPr>
        <w:t>другим материально-ответственным лицом</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36. В состав инвентаризационной комиссии можно включать…</w:t>
      </w:r>
    </w:p>
    <w:p w:rsidR="004601D7" w:rsidRPr="00522558" w:rsidRDefault="004601D7" w:rsidP="004601D7">
      <w:pPr>
        <w:pStyle w:val="a3"/>
        <w:numPr>
          <w:ilvl w:val="0"/>
          <w:numId w:val="77"/>
        </w:numPr>
        <w:spacing w:after="0" w:line="240" w:lineRule="auto"/>
        <w:ind w:left="0" w:hanging="425"/>
        <w:rPr>
          <w:rFonts w:ascii="Times New Roman" w:hAnsi="Times New Roman"/>
        </w:rPr>
      </w:pPr>
      <w:r w:rsidRPr="00522558">
        <w:rPr>
          <w:rFonts w:ascii="Times New Roman" w:hAnsi="Times New Roman"/>
        </w:rPr>
        <w:t>представителей службы внутреннего аудита организации, а также независимые аудиторские организации</w:t>
      </w:r>
    </w:p>
    <w:p w:rsidR="004601D7" w:rsidRPr="00522558" w:rsidRDefault="004601D7" w:rsidP="004601D7">
      <w:pPr>
        <w:pStyle w:val="a3"/>
        <w:numPr>
          <w:ilvl w:val="0"/>
          <w:numId w:val="77"/>
        </w:numPr>
        <w:spacing w:after="0" w:line="240" w:lineRule="auto"/>
        <w:ind w:left="0" w:hanging="425"/>
        <w:rPr>
          <w:rFonts w:ascii="Times New Roman" w:hAnsi="Times New Roman"/>
        </w:rPr>
      </w:pPr>
      <w:r w:rsidRPr="00522558">
        <w:rPr>
          <w:rFonts w:ascii="Times New Roman" w:hAnsi="Times New Roman"/>
        </w:rPr>
        <w:t>представителей налоговой инспекции</w:t>
      </w:r>
    </w:p>
    <w:p w:rsidR="004601D7" w:rsidRPr="00522558" w:rsidRDefault="004601D7" w:rsidP="004601D7">
      <w:pPr>
        <w:pStyle w:val="a3"/>
        <w:numPr>
          <w:ilvl w:val="0"/>
          <w:numId w:val="77"/>
        </w:numPr>
        <w:spacing w:after="0" w:line="240" w:lineRule="auto"/>
        <w:ind w:left="0" w:hanging="425"/>
        <w:rPr>
          <w:rFonts w:ascii="Times New Roman" w:hAnsi="Times New Roman"/>
        </w:rPr>
      </w:pPr>
      <w:r w:rsidRPr="00522558">
        <w:rPr>
          <w:rFonts w:ascii="Times New Roman" w:hAnsi="Times New Roman"/>
        </w:rPr>
        <w:t>представителей пенсионного фонда</w:t>
      </w:r>
    </w:p>
    <w:p w:rsidR="004601D7" w:rsidRPr="00522558" w:rsidRDefault="004601D7" w:rsidP="004601D7">
      <w:pPr>
        <w:pStyle w:val="a3"/>
        <w:numPr>
          <w:ilvl w:val="0"/>
          <w:numId w:val="77"/>
        </w:numPr>
        <w:spacing w:after="0" w:line="240" w:lineRule="auto"/>
        <w:ind w:left="0" w:hanging="425"/>
        <w:rPr>
          <w:rFonts w:ascii="Times New Roman" w:hAnsi="Times New Roman"/>
        </w:rPr>
      </w:pPr>
      <w:r w:rsidRPr="00522558">
        <w:rPr>
          <w:rFonts w:ascii="Times New Roman" w:hAnsi="Times New Roman"/>
        </w:rPr>
        <w:t>поставщиков, подрядчиков</w:t>
      </w: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37. Помещение,  в котором проводится инвентаризация и хранятся материальные ценности, при уходе инвентаризационной комиссии …</w:t>
      </w:r>
    </w:p>
    <w:p w:rsidR="004601D7" w:rsidRPr="00522558" w:rsidRDefault="004601D7" w:rsidP="004601D7">
      <w:pPr>
        <w:pStyle w:val="a3"/>
        <w:numPr>
          <w:ilvl w:val="0"/>
          <w:numId w:val="60"/>
        </w:numPr>
        <w:spacing w:after="0" w:line="240" w:lineRule="auto"/>
        <w:ind w:left="0" w:hanging="425"/>
        <w:rPr>
          <w:rFonts w:ascii="Times New Roman" w:hAnsi="Times New Roman"/>
        </w:rPr>
      </w:pPr>
      <w:r w:rsidRPr="00522558">
        <w:rPr>
          <w:rFonts w:ascii="Times New Roman" w:hAnsi="Times New Roman"/>
        </w:rPr>
        <w:t>может быть открытым</w:t>
      </w:r>
    </w:p>
    <w:p w:rsidR="004601D7" w:rsidRPr="00522558" w:rsidRDefault="004601D7" w:rsidP="004601D7">
      <w:pPr>
        <w:pStyle w:val="a3"/>
        <w:numPr>
          <w:ilvl w:val="0"/>
          <w:numId w:val="60"/>
        </w:numPr>
        <w:spacing w:after="0" w:line="240" w:lineRule="auto"/>
        <w:ind w:left="0" w:hanging="425"/>
        <w:rPr>
          <w:rFonts w:ascii="Times New Roman" w:hAnsi="Times New Roman"/>
        </w:rPr>
      </w:pPr>
      <w:r w:rsidRPr="00522558">
        <w:rPr>
          <w:rFonts w:ascii="Times New Roman" w:hAnsi="Times New Roman"/>
        </w:rPr>
        <w:t>должно охраняться службой внутренней безопасности</w:t>
      </w:r>
    </w:p>
    <w:p w:rsidR="004601D7" w:rsidRPr="00522558" w:rsidRDefault="004601D7" w:rsidP="004601D7">
      <w:pPr>
        <w:pStyle w:val="a3"/>
        <w:numPr>
          <w:ilvl w:val="0"/>
          <w:numId w:val="60"/>
        </w:numPr>
        <w:spacing w:after="0" w:line="240" w:lineRule="auto"/>
        <w:ind w:left="0" w:hanging="425"/>
        <w:rPr>
          <w:rFonts w:ascii="Times New Roman" w:hAnsi="Times New Roman"/>
        </w:rPr>
      </w:pPr>
      <w:r w:rsidRPr="00522558">
        <w:rPr>
          <w:rFonts w:ascii="Times New Roman" w:hAnsi="Times New Roman"/>
        </w:rPr>
        <w:t>на усмотрение инвентаризационной комиссии</w:t>
      </w:r>
    </w:p>
    <w:p w:rsidR="004601D7" w:rsidRPr="00522558" w:rsidRDefault="004601D7" w:rsidP="004601D7">
      <w:pPr>
        <w:pStyle w:val="a3"/>
        <w:numPr>
          <w:ilvl w:val="0"/>
          <w:numId w:val="60"/>
        </w:numPr>
        <w:spacing w:after="0" w:line="240" w:lineRule="auto"/>
        <w:ind w:left="0" w:hanging="425"/>
        <w:rPr>
          <w:rFonts w:ascii="Times New Roman" w:hAnsi="Times New Roman"/>
        </w:rPr>
      </w:pPr>
      <w:r w:rsidRPr="00522558">
        <w:rPr>
          <w:rFonts w:ascii="Times New Roman" w:hAnsi="Times New Roman"/>
        </w:rPr>
        <w:t>опечатывается</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38. Описи заполняются…</w:t>
      </w:r>
    </w:p>
    <w:p w:rsidR="004601D7" w:rsidRPr="00522558" w:rsidRDefault="004601D7" w:rsidP="004601D7">
      <w:pPr>
        <w:pStyle w:val="a3"/>
        <w:numPr>
          <w:ilvl w:val="0"/>
          <w:numId w:val="52"/>
        </w:numPr>
        <w:spacing w:after="0" w:line="240" w:lineRule="auto"/>
        <w:ind w:left="0" w:hanging="425"/>
        <w:rPr>
          <w:rFonts w:ascii="Times New Roman" w:hAnsi="Times New Roman"/>
        </w:rPr>
      </w:pPr>
      <w:r w:rsidRPr="00522558">
        <w:rPr>
          <w:rFonts w:ascii="Times New Roman" w:hAnsi="Times New Roman"/>
        </w:rPr>
        <w:t>четко, ясно, без помарок</w:t>
      </w:r>
    </w:p>
    <w:p w:rsidR="004601D7" w:rsidRPr="00522558" w:rsidRDefault="004601D7" w:rsidP="004601D7">
      <w:pPr>
        <w:pStyle w:val="a3"/>
        <w:numPr>
          <w:ilvl w:val="0"/>
          <w:numId w:val="52"/>
        </w:numPr>
        <w:spacing w:after="0" w:line="240" w:lineRule="auto"/>
        <w:ind w:left="0" w:hanging="425"/>
        <w:rPr>
          <w:rFonts w:ascii="Times New Roman" w:hAnsi="Times New Roman"/>
        </w:rPr>
      </w:pPr>
      <w:r w:rsidRPr="00522558">
        <w:rPr>
          <w:rFonts w:ascii="Times New Roman" w:hAnsi="Times New Roman"/>
        </w:rPr>
        <w:lastRenderedPageBreak/>
        <w:t>через копировальную бумагу</w:t>
      </w:r>
    </w:p>
    <w:p w:rsidR="004601D7" w:rsidRPr="00522558" w:rsidRDefault="004601D7" w:rsidP="004601D7">
      <w:pPr>
        <w:pStyle w:val="a3"/>
        <w:numPr>
          <w:ilvl w:val="0"/>
          <w:numId w:val="52"/>
        </w:numPr>
        <w:spacing w:after="0" w:line="240" w:lineRule="auto"/>
        <w:ind w:left="0" w:hanging="425"/>
        <w:rPr>
          <w:rFonts w:ascii="Times New Roman" w:hAnsi="Times New Roman"/>
        </w:rPr>
      </w:pPr>
      <w:r w:rsidRPr="00522558">
        <w:rPr>
          <w:rFonts w:ascii="Times New Roman" w:hAnsi="Times New Roman"/>
        </w:rPr>
        <w:t>лично кассиром, четко, ясно, без помарок</w:t>
      </w:r>
    </w:p>
    <w:p w:rsidR="004601D7" w:rsidRPr="00522558" w:rsidRDefault="004601D7" w:rsidP="004601D7">
      <w:pPr>
        <w:pStyle w:val="a3"/>
        <w:numPr>
          <w:ilvl w:val="0"/>
          <w:numId w:val="52"/>
        </w:numPr>
        <w:spacing w:after="0" w:line="240" w:lineRule="auto"/>
        <w:ind w:left="0" w:hanging="425"/>
        <w:rPr>
          <w:rFonts w:ascii="Times New Roman" w:hAnsi="Times New Roman"/>
        </w:rPr>
      </w:pPr>
      <w:r w:rsidRPr="00522558">
        <w:rPr>
          <w:rFonts w:ascii="Times New Roman" w:hAnsi="Times New Roman"/>
        </w:rPr>
        <w:t>любым работником бухгалтерии, четко, ясно, без помарок</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39. Результаты сравнения фактического наличия ценностей и данных бухгалтерского учета…</w:t>
      </w:r>
    </w:p>
    <w:p w:rsidR="004601D7" w:rsidRPr="00522558" w:rsidRDefault="004601D7" w:rsidP="004601D7">
      <w:pPr>
        <w:pStyle w:val="a3"/>
        <w:numPr>
          <w:ilvl w:val="0"/>
          <w:numId w:val="53"/>
        </w:numPr>
        <w:spacing w:after="0" w:line="240" w:lineRule="auto"/>
        <w:ind w:left="0" w:hanging="425"/>
        <w:rPr>
          <w:rFonts w:ascii="Times New Roman" w:hAnsi="Times New Roman"/>
        </w:rPr>
      </w:pPr>
      <w:r w:rsidRPr="00522558">
        <w:rPr>
          <w:rFonts w:ascii="Times New Roman" w:hAnsi="Times New Roman"/>
        </w:rPr>
        <w:t>отдают в архив</w:t>
      </w:r>
    </w:p>
    <w:p w:rsidR="004601D7" w:rsidRPr="00522558" w:rsidRDefault="004601D7" w:rsidP="004601D7">
      <w:pPr>
        <w:pStyle w:val="a3"/>
        <w:numPr>
          <w:ilvl w:val="0"/>
          <w:numId w:val="53"/>
        </w:numPr>
        <w:spacing w:after="0" w:line="240" w:lineRule="auto"/>
        <w:ind w:left="0" w:hanging="425"/>
        <w:rPr>
          <w:rFonts w:ascii="Times New Roman" w:hAnsi="Times New Roman"/>
        </w:rPr>
      </w:pPr>
      <w:r w:rsidRPr="00522558">
        <w:rPr>
          <w:rFonts w:ascii="Times New Roman" w:hAnsi="Times New Roman"/>
        </w:rPr>
        <w:t>записывают в сличительную ведомость</w:t>
      </w:r>
    </w:p>
    <w:p w:rsidR="004601D7" w:rsidRPr="00522558" w:rsidRDefault="004601D7" w:rsidP="004601D7">
      <w:pPr>
        <w:pStyle w:val="a3"/>
        <w:numPr>
          <w:ilvl w:val="0"/>
          <w:numId w:val="53"/>
        </w:numPr>
        <w:spacing w:after="0" w:line="240" w:lineRule="auto"/>
        <w:ind w:left="0" w:hanging="425"/>
        <w:rPr>
          <w:rFonts w:ascii="Times New Roman" w:hAnsi="Times New Roman"/>
        </w:rPr>
      </w:pPr>
      <w:r w:rsidRPr="00522558">
        <w:rPr>
          <w:rFonts w:ascii="Times New Roman" w:hAnsi="Times New Roman"/>
        </w:rPr>
        <w:t>записывают в ведомость заработной платы</w:t>
      </w:r>
    </w:p>
    <w:p w:rsidR="004601D7" w:rsidRPr="00522558" w:rsidRDefault="004601D7" w:rsidP="004601D7">
      <w:pPr>
        <w:pStyle w:val="a3"/>
        <w:numPr>
          <w:ilvl w:val="0"/>
          <w:numId w:val="53"/>
        </w:numPr>
        <w:spacing w:after="0" w:line="240" w:lineRule="auto"/>
        <w:ind w:left="0" w:hanging="425"/>
        <w:rPr>
          <w:rFonts w:ascii="Times New Roman" w:hAnsi="Times New Roman"/>
        </w:rPr>
      </w:pPr>
      <w:r w:rsidRPr="00522558">
        <w:rPr>
          <w:rFonts w:ascii="Times New Roman" w:hAnsi="Times New Roman"/>
        </w:rPr>
        <w:t>сдают в налоговую инспекцию</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40. Пустые строки в инвентаризационной описи должны…</w:t>
      </w:r>
    </w:p>
    <w:p w:rsidR="004601D7" w:rsidRPr="00522558" w:rsidRDefault="004601D7" w:rsidP="004601D7">
      <w:pPr>
        <w:pStyle w:val="a3"/>
        <w:numPr>
          <w:ilvl w:val="0"/>
          <w:numId w:val="61"/>
        </w:numPr>
        <w:spacing w:after="0" w:line="240" w:lineRule="auto"/>
        <w:ind w:left="0" w:hanging="425"/>
        <w:rPr>
          <w:rFonts w:ascii="Times New Roman" w:hAnsi="Times New Roman"/>
        </w:rPr>
      </w:pPr>
      <w:r w:rsidRPr="00522558">
        <w:rPr>
          <w:rFonts w:ascii="Times New Roman" w:hAnsi="Times New Roman"/>
        </w:rPr>
        <w:t>зачеркиваться</w:t>
      </w:r>
    </w:p>
    <w:p w:rsidR="004601D7" w:rsidRPr="00522558" w:rsidRDefault="004601D7" w:rsidP="004601D7">
      <w:pPr>
        <w:pStyle w:val="a3"/>
        <w:numPr>
          <w:ilvl w:val="0"/>
          <w:numId w:val="61"/>
        </w:numPr>
        <w:spacing w:after="0" w:line="240" w:lineRule="auto"/>
        <w:ind w:left="0" w:hanging="425"/>
        <w:rPr>
          <w:rFonts w:ascii="Times New Roman" w:hAnsi="Times New Roman"/>
        </w:rPr>
      </w:pPr>
      <w:r w:rsidRPr="00522558">
        <w:rPr>
          <w:rFonts w:ascii="Times New Roman" w:hAnsi="Times New Roman"/>
        </w:rPr>
        <w:t>ликвидироваться</w:t>
      </w:r>
    </w:p>
    <w:p w:rsidR="004601D7" w:rsidRPr="00522558" w:rsidRDefault="004601D7" w:rsidP="004601D7">
      <w:pPr>
        <w:pStyle w:val="a3"/>
        <w:numPr>
          <w:ilvl w:val="0"/>
          <w:numId w:val="61"/>
        </w:numPr>
        <w:spacing w:after="0" w:line="240" w:lineRule="auto"/>
        <w:ind w:left="0" w:hanging="425"/>
        <w:rPr>
          <w:rFonts w:ascii="Times New Roman" w:hAnsi="Times New Roman"/>
        </w:rPr>
      </w:pPr>
      <w:r w:rsidRPr="00522558">
        <w:rPr>
          <w:rFonts w:ascii="Times New Roman" w:hAnsi="Times New Roman"/>
        </w:rPr>
        <w:t>заполняться прописными буквами</w:t>
      </w:r>
    </w:p>
    <w:p w:rsidR="004601D7" w:rsidRPr="00522558" w:rsidRDefault="004601D7" w:rsidP="004601D7">
      <w:pPr>
        <w:pStyle w:val="a3"/>
        <w:numPr>
          <w:ilvl w:val="0"/>
          <w:numId w:val="61"/>
        </w:numPr>
        <w:spacing w:after="0" w:line="240" w:lineRule="auto"/>
        <w:ind w:left="0" w:hanging="425"/>
        <w:rPr>
          <w:rFonts w:ascii="Times New Roman" w:hAnsi="Times New Roman"/>
        </w:rPr>
      </w:pPr>
      <w:r w:rsidRPr="00522558">
        <w:rPr>
          <w:rFonts w:ascii="Times New Roman" w:hAnsi="Times New Roman"/>
        </w:rPr>
        <w:t>прочеркиваться</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41. Оформленные инвентаризационные описи и акты сдают…</w:t>
      </w:r>
    </w:p>
    <w:p w:rsidR="004601D7" w:rsidRPr="00522558" w:rsidRDefault="004601D7" w:rsidP="004601D7">
      <w:pPr>
        <w:pStyle w:val="a3"/>
        <w:numPr>
          <w:ilvl w:val="0"/>
          <w:numId w:val="78"/>
        </w:numPr>
        <w:spacing w:after="0" w:line="240" w:lineRule="auto"/>
        <w:ind w:left="0" w:hanging="425"/>
        <w:rPr>
          <w:rFonts w:ascii="Times New Roman" w:hAnsi="Times New Roman"/>
        </w:rPr>
      </w:pPr>
      <w:r w:rsidRPr="00522558">
        <w:rPr>
          <w:rFonts w:ascii="Times New Roman" w:hAnsi="Times New Roman"/>
        </w:rPr>
        <w:t>в налоговые органы</w:t>
      </w:r>
    </w:p>
    <w:p w:rsidR="004601D7" w:rsidRPr="00522558" w:rsidRDefault="004601D7" w:rsidP="004601D7">
      <w:pPr>
        <w:pStyle w:val="a3"/>
        <w:numPr>
          <w:ilvl w:val="0"/>
          <w:numId w:val="78"/>
        </w:numPr>
        <w:spacing w:after="0" w:line="240" w:lineRule="auto"/>
        <w:ind w:left="0" w:hanging="425"/>
        <w:rPr>
          <w:rFonts w:ascii="Times New Roman" w:hAnsi="Times New Roman"/>
        </w:rPr>
      </w:pPr>
      <w:r w:rsidRPr="00522558">
        <w:rPr>
          <w:rFonts w:ascii="Times New Roman" w:hAnsi="Times New Roman"/>
        </w:rPr>
        <w:t>в бухгалтерию</w:t>
      </w:r>
    </w:p>
    <w:p w:rsidR="004601D7" w:rsidRPr="00522558" w:rsidRDefault="004601D7" w:rsidP="004601D7">
      <w:pPr>
        <w:pStyle w:val="a3"/>
        <w:numPr>
          <w:ilvl w:val="0"/>
          <w:numId w:val="78"/>
        </w:numPr>
        <w:spacing w:after="0" w:line="240" w:lineRule="auto"/>
        <w:ind w:left="0" w:hanging="425"/>
        <w:rPr>
          <w:rFonts w:ascii="Times New Roman" w:hAnsi="Times New Roman"/>
        </w:rPr>
      </w:pPr>
      <w:r w:rsidRPr="00522558">
        <w:rPr>
          <w:rFonts w:ascii="Times New Roman" w:hAnsi="Times New Roman"/>
        </w:rPr>
        <w:t>руководителю организации</w:t>
      </w:r>
    </w:p>
    <w:p w:rsidR="004601D7" w:rsidRPr="00522558" w:rsidRDefault="004601D7" w:rsidP="004601D7">
      <w:pPr>
        <w:pStyle w:val="a3"/>
        <w:numPr>
          <w:ilvl w:val="0"/>
          <w:numId w:val="78"/>
        </w:numPr>
        <w:spacing w:after="0" w:line="240" w:lineRule="auto"/>
        <w:ind w:left="0" w:hanging="425"/>
        <w:rPr>
          <w:rFonts w:ascii="Times New Roman" w:hAnsi="Times New Roman"/>
        </w:rPr>
      </w:pPr>
      <w:r w:rsidRPr="00522558">
        <w:rPr>
          <w:rFonts w:ascii="Times New Roman" w:hAnsi="Times New Roman"/>
        </w:rPr>
        <w:t>в архив</w:t>
      </w: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42. Исправление ошибок в инвентаризационных описях…</w:t>
      </w:r>
    </w:p>
    <w:p w:rsidR="004601D7" w:rsidRPr="00522558" w:rsidRDefault="004601D7" w:rsidP="004601D7">
      <w:pPr>
        <w:pStyle w:val="a3"/>
        <w:numPr>
          <w:ilvl w:val="0"/>
          <w:numId w:val="54"/>
        </w:numPr>
        <w:spacing w:after="0" w:line="240" w:lineRule="auto"/>
        <w:ind w:left="0" w:hanging="425"/>
        <w:jc w:val="both"/>
        <w:rPr>
          <w:rFonts w:ascii="Times New Roman" w:hAnsi="Times New Roman"/>
        </w:rPr>
      </w:pPr>
      <w:r w:rsidRPr="00522558">
        <w:rPr>
          <w:rFonts w:ascii="Times New Roman" w:hAnsi="Times New Roman"/>
        </w:rPr>
        <w:t>невозможно, все должно быть заполнено четко и ясно, без помарок и подчисток</w:t>
      </w:r>
    </w:p>
    <w:p w:rsidR="004601D7" w:rsidRPr="00522558" w:rsidRDefault="004601D7" w:rsidP="004601D7">
      <w:pPr>
        <w:pStyle w:val="a3"/>
        <w:numPr>
          <w:ilvl w:val="0"/>
          <w:numId w:val="54"/>
        </w:numPr>
        <w:spacing w:after="0" w:line="240" w:lineRule="auto"/>
        <w:ind w:left="0" w:hanging="425"/>
        <w:jc w:val="both"/>
        <w:rPr>
          <w:rFonts w:ascii="Times New Roman" w:hAnsi="Times New Roman"/>
        </w:rPr>
      </w:pPr>
      <w:r w:rsidRPr="00522558">
        <w:rPr>
          <w:rFonts w:ascii="Times New Roman" w:hAnsi="Times New Roman"/>
        </w:rPr>
        <w:t>зачеркнуть неправильную запись и написать нужную запись</w:t>
      </w:r>
    </w:p>
    <w:p w:rsidR="004601D7" w:rsidRPr="00522558" w:rsidRDefault="004601D7" w:rsidP="004601D7">
      <w:pPr>
        <w:pStyle w:val="a3"/>
        <w:numPr>
          <w:ilvl w:val="0"/>
          <w:numId w:val="54"/>
        </w:numPr>
        <w:spacing w:after="0" w:line="240" w:lineRule="auto"/>
        <w:ind w:left="0" w:hanging="425"/>
        <w:jc w:val="both"/>
        <w:rPr>
          <w:rFonts w:ascii="Times New Roman" w:hAnsi="Times New Roman"/>
        </w:rPr>
      </w:pPr>
      <w:r w:rsidRPr="00522558">
        <w:rPr>
          <w:rFonts w:ascii="Times New Roman" w:hAnsi="Times New Roman"/>
        </w:rPr>
        <w:t>зачеркнуть неправильную запись, над ней написать правильную запись; исправления должны быть оговорены и подписаны всеми членами комиссии</w:t>
      </w:r>
    </w:p>
    <w:p w:rsidR="004601D7" w:rsidRPr="00522558" w:rsidRDefault="004601D7" w:rsidP="004601D7">
      <w:pPr>
        <w:pStyle w:val="a3"/>
        <w:numPr>
          <w:ilvl w:val="0"/>
          <w:numId w:val="54"/>
        </w:numPr>
        <w:spacing w:after="0" w:line="240" w:lineRule="auto"/>
        <w:ind w:left="0" w:hanging="425"/>
        <w:jc w:val="both"/>
        <w:rPr>
          <w:rFonts w:ascii="Times New Roman" w:hAnsi="Times New Roman"/>
        </w:rPr>
      </w:pPr>
      <w:r w:rsidRPr="00522558">
        <w:rPr>
          <w:rFonts w:ascii="Times New Roman" w:hAnsi="Times New Roman"/>
        </w:rPr>
        <w:t>используется способ исправления «красное сторно»</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43. К этапам инвентаризации относится…</w:t>
      </w:r>
    </w:p>
    <w:p w:rsidR="004601D7" w:rsidRPr="00522558" w:rsidRDefault="004601D7" w:rsidP="004601D7">
      <w:pPr>
        <w:pStyle w:val="a3"/>
        <w:numPr>
          <w:ilvl w:val="0"/>
          <w:numId w:val="65"/>
        </w:numPr>
        <w:spacing w:after="0" w:line="240" w:lineRule="auto"/>
        <w:ind w:left="0" w:hanging="425"/>
        <w:rPr>
          <w:rFonts w:ascii="Times New Roman" w:hAnsi="Times New Roman"/>
        </w:rPr>
      </w:pPr>
      <w:r w:rsidRPr="00522558">
        <w:rPr>
          <w:rFonts w:ascii="Times New Roman" w:hAnsi="Times New Roman"/>
        </w:rPr>
        <w:t>сравнительно-заключительный этап</w:t>
      </w:r>
    </w:p>
    <w:p w:rsidR="004601D7" w:rsidRPr="00522558" w:rsidRDefault="004601D7" w:rsidP="004601D7">
      <w:pPr>
        <w:pStyle w:val="a3"/>
        <w:numPr>
          <w:ilvl w:val="0"/>
          <w:numId w:val="65"/>
        </w:numPr>
        <w:spacing w:after="0" w:line="240" w:lineRule="auto"/>
        <w:ind w:left="0" w:hanging="425"/>
        <w:rPr>
          <w:rFonts w:ascii="Times New Roman" w:hAnsi="Times New Roman"/>
        </w:rPr>
      </w:pPr>
      <w:r w:rsidRPr="00522558">
        <w:rPr>
          <w:rFonts w:ascii="Times New Roman" w:hAnsi="Times New Roman"/>
        </w:rPr>
        <w:t>заключительно-аналитический этап</w:t>
      </w:r>
    </w:p>
    <w:p w:rsidR="004601D7" w:rsidRPr="00522558" w:rsidRDefault="004601D7" w:rsidP="004601D7">
      <w:pPr>
        <w:pStyle w:val="a3"/>
        <w:numPr>
          <w:ilvl w:val="0"/>
          <w:numId w:val="65"/>
        </w:numPr>
        <w:spacing w:after="0" w:line="240" w:lineRule="auto"/>
        <w:ind w:left="0" w:hanging="425"/>
        <w:rPr>
          <w:rFonts w:ascii="Times New Roman" w:hAnsi="Times New Roman"/>
        </w:rPr>
      </w:pPr>
      <w:r w:rsidRPr="00522558">
        <w:rPr>
          <w:rFonts w:ascii="Times New Roman" w:hAnsi="Times New Roman"/>
        </w:rPr>
        <w:t>аналитический</w:t>
      </w:r>
    </w:p>
    <w:p w:rsidR="004601D7" w:rsidRPr="00522558" w:rsidRDefault="004601D7" w:rsidP="004601D7">
      <w:pPr>
        <w:pStyle w:val="a3"/>
        <w:numPr>
          <w:ilvl w:val="0"/>
          <w:numId w:val="65"/>
        </w:numPr>
        <w:spacing w:after="0" w:line="240" w:lineRule="auto"/>
        <w:ind w:left="0" w:hanging="425"/>
        <w:rPr>
          <w:rFonts w:ascii="Times New Roman" w:hAnsi="Times New Roman"/>
        </w:rPr>
      </w:pPr>
      <w:r w:rsidRPr="00522558">
        <w:rPr>
          <w:rFonts w:ascii="Times New Roman" w:hAnsi="Times New Roman"/>
        </w:rPr>
        <w:t>сравнительно-аналитический</w:t>
      </w: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44. На последней странице описи должна быть сделана отметка о проверке цены, таксировки, подсчете итогов и подпись лица, выполнившего проверку – это…</w:t>
      </w:r>
    </w:p>
    <w:p w:rsidR="004601D7" w:rsidRPr="00522558" w:rsidRDefault="004601D7" w:rsidP="004601D7">
      <w:pPr>
        <w:pStyle w:val="a3"/>
        <w:numPr>
          <w:ilvl w:val="0"/>
          <w:numId w:val="69"/>
        </w:numPr>
        <w:spacing w:after="0" w:line="240" w:lineRule="auto"/>
        <w:ind w:left="0" w:hanging="425"/>
        <w:rPr>
          <w:rFonts w:ascii="Times New Roman" w:hAnsi="Times New Roman"/>
        </w:rPr>
      </w:pPr>
      <w:r w:rsidRPr="00522558">
        <w:rPr>
          <w:rFonts w:ascii="Times New Roman" w:hAnsi="Times New Roman"/>
        </w:rPr>
        <w:t>сравнительно-аналитический этап</w:t>
      </w:r>
    </w:p>
    <w:p w:rsidR="004601D7" w:rsidRPr="00522558" w:rsidRDefault="004601D7" w:rsidP="004601D7">
      <w:pPr>
        <w:pStyle w:val="a3"/>
        <w:numPr>
          <w:ilvl w:val="0"/>
          <w:numId w:val="69"/>
        </w:numPr>
        <w:spacing w:after="0" w:line="240" w:lineRule="auto"/>
        <w:ind w:left="0" w:hanging="425"/>
        <w:rPr>
          <w:rFonts w:ascii="Times New Roman" w:hAnsi="Times New Roman"/>
        </w:rPr>
      </w:pPr>
      <w:r w:rsidRPr="00522558">
        <w:rPr>
          <w:rFonts w:ascii="Times New Roman" w:hAnsi="Times New Roman"/>
        </w:rPr>
        <w:t>таксировачный этап</w:t>
      </w:r>
    </w:p>
    <w:p w:rsidR="004601D7" w:rsidRPr="00522558" w:rsidRDefault="004601D7" w:rsidP="004601D7">
      <w:pPr>
        <w:pStyle w:val="a3"/>
        <w:numPr>
          <w:ilvl w:val="0"/>
          <w:numId w:val="69"/>
        </w:numPr>
        <w:spacing w:after="0" w:line="240" w:lineRule="auto"/>
        <w:ind w:left="0" w:hanging="425"/>
        <w:rPr>
          <w:rFonts w:ascii="Times New Roman" w:hAnsi="Times New Roman"/>
        </w:rPr>
      </w:pPr>
      <w:r w:rsidRPr="00522558">
        <w:rPr>
          <w:rFonts w:ascii="Times New Roman" w:hAnsi="Times New Roman"/>
        </w:rPr>
        <w:t>заключительный этап</w:t>
      </w:r>
    </w:p>
    <w:p w:rsidR="004601D7" w:rsidRPr="00522558" w:rsidRDefault="004601D7" w:rsidP="004601D7">
      <w:pPr>
        <w:pStyle w:val="a3"/>
        <w:numPr>
          <w:ilvl w:val="0"/>
          <w:numId w:val="69"/>
        </w:numPr>
        <w:spacing w:after="0" w:line="240" w:lineRule="auto"/>
        <w:ind w:left="0" w:hanging="425"/>
        <w:rPr>
          <w:rFonts w:ascii="Times New Roman" w:hAnsi="Times New Roman"/>
        </w:rPr>
      </w:pPr>
      <w:r w:rsidRPr="00522558">
        <w:rPr>
          <w:rFonts w:ascii="Times New Roman" w:hAnsi="Times New Roman"/>
        </w:rPr>
        <w:t>аналитический этап</w:t>
      </w: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45. На этом этапе на основании  приказа руководителя создается постоянно действующая инвентаризационная комиссия – это…</w:t>
      </w:r>
    </w:p>
    <w:p w:rsidR="004601D7" w:rsidRPr="00522558" w:rsidRDefault="004601D7" w:rsidP="004601D7">
      <w:pPr>
        <w:pStyle w:val="a3"/>
        <w:numPr>
          <w:ilvl w:val="0"/>
          <w:numId w:val="70"/>
        </w:numPr>
        <w:spacing w:after="0" w:line="240" w:lineRule="auto"/>
        <w:ind w:left="0" w:hanging="425"/>
        <w:rPr>
          <w:rFonts w:ascii="Times New Roman" w:hAnsi="Times New Roman"/>
        </w:rPr>
      </w:pPr>
      <w:r w:rsidRPr="00522558">
        <w:rPr>
          <w:rFonts w:ascii="Times New Roman" w:hAnsi="Times New Roman"/>
        </w:rPr>
        <w:t>таксировачный этап</w:t>
      </w:r>
    </w:p>
    <w:p w:rsidR="004601D7" w:rsidRPr="00522558" w:rsidRDefault="004601D7" w:rsidP="004601D7">
      <w:pPr>
        <w:pStyle w:val="a3"/>
        <w:numPr>
          <w:ilvl w:val="0"/>
          <w:numId w:val="70"/>
        </w:numPr>
        <w:spacing w:after="0" w:line="240" w:lineRule="auto"/>
        <w:ind w:left="0" w:hanging="425"/>
        <w:rPr>
          <w:rFonts w:ascii="Times New Roman" w:hAnsi="Times New Roman"/>
        </w:rPr>
      </w:pPr>
      <w:r w:rsidRPr="00522558">
        <w:rPr>
          <w:rFonts w:ascii="Times New Roman" w:hAnsi="Times New Roman"/>
        </w:rPr>
        <w:t>заключительный этап</w:t>
      </w:r>
    </w:p>
    <w:p w:rsidR="004601D7" w:rsidRPr="00522558" w:rsidRDefault="004601D7" w:rsidP="004601D7">
      <w:pPr>
        <w:pStyle w:val="a3"/>
        <w:numPr>
          <w:ilvl w:val="0"/>
          <w:numId w:val="70"/>
        </w:numPr>
        <w:spacing w:after="0" w:line="240" w:lineRule="auto"/>
        <w:ind w:left="0" w:hanging="425"/>
        <w:rPr>
          <w:rFonts w:ascii="Times New Roman" w:hAnsi="Times New Roman"/>
        </w:rPr>
      </w:pPr>
      <w:r w:rsidRPr="00522558">
        <w:rPr>
          <w:rFonts w:ascii="Times New Roman" w:hAnsi="Times New Roman"/>
        </w:rPr>
        <w:t>сравнительно-заключительный этап</w:t>
      </w:r>
    </w:p>
    <w:p w:rsidR="004601D7" w:rsidRPr="00522558" w:rsidRDefault="004601D7" w:rsidP="004601D7">
      <w:pPr>
        <w:pStyle w:val="a3"/>
        <w:numPr>
          <w:ilvl w:val="0"/>
          <w:numId w:val="70"/>
        </w:numPr>
        <w:spacing w:after="0" w:line="240" w:lineRule="auto"/>
        <w:ind w:left="0" w:hanging="425"/>
        <w:rPr>
          <w:rFonts w:ascii="Times New Roman" w:hAnsi="Times New Roman"/>
        </w:rPr>
      </w:pPr>
      <w:r w:rsidRPr="00522558">
        <w:rPr>
          <w:rFonts w:ascii="Times New Roman" w:hAnsi="Times New Roman"/>
        </w:rPr>
        <w:t>подготовительный этап</w:t>
      </w: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46. Этап,  при котором результаты инвентаризации отражаются в учётных регистрах и бухгалтерской  отчётности согласно Положению по бугалтерскому  учёту:</w:t>
      </w:r>
    </w:p>
    <w:p w:rsidR="004601D7" w:rsidRPr="00522558" w:rsidRDefault="004601D7" w:rsidP="004601D7">
      <w:pPr>
        <w:pStyle w:val="a3"/>
        <w:numPr>
          <w:ilvl w:val="0"/>
          <w:numId w:val="44"/>
        </w:numPr>
        <w:spacing w:after="0" w:line="240" w:lineRule="auto"/>
        <w:ind w:left="0" w:hanging="425"/>
        <w:rPr>
          <w:rFonts w:ascii="Times New Roman" w:hAnsi="Times New Roman"/>
        </w:rPr>
      </w:pPr>
      <w:r w:rsidRPr="00522558">
        <w:rPr>
          <w:rFonts w:ascii="Times New Roman" w:hAnsi="Times New Roman"/>
        </w:rPr>
        <w:t>заключительный</w:t>
      </w:r>
    </w:p>
    <w:p w:rsidR="004601D7" w:rsidRPr="00522558" w:rsidRDefault="004601D7" w:rsidP="004601D7">
      <w:pPr>
        <w:pStyle w:val="a3"/>
        <w:numPr>
          <w:ilvl w:val="0"/>
          <w:numId w:val="44"/>
        </w:numPr>
        <w:spacing w:after="0" w:line="240" w:lineRule="auto"/>
        <w:ind w:left="0" w:hanging="425"/>
        <w:rPr>
          <w:rFonts w:ascii="Times New Roman" w:hAnsi="Times New Roman"/>
        </w:rPr>
      </w:pPr>
      <w:r w:rsidRPr="00522558">
        <w:rPr>
          <w:rFonts w:ascii="Times New Roman" w:hAnsi="Times New Roman"/>
        </w:rPr>
        <w:t>таксировочный</w:t>
      </w:r>
    </w:p>
    <w:p w:rsidR="004601D7" w:rsidRPr="00522558" w:rsidRDefault="004601D7" w:rsidP="004601D7">
      <w:pPr>
        <w:pStyle w:val="a3"/>
        <w:numPr>
          <w:ilvl w:val="0"/>
          <w:numId w:val="44"/>
        </w:numPr>
        <w:spacing w:after="0" w:line="240" w:lineRule="auto"/>
        <w:ind w:left="0" w:hanging="425"/>
        <w:rPr>
          <w:rFonts w:ascii="Times New Roman" w:hAnsi="Times New Roman"/>
        </w:rPr>
      </w:pPr>
      <w:r w:rsidRPr="00522558">
        <w:rPr>
          <w:rFonts w:ascii="Times New Roman" w:hAnsi="Times New Roman"/>
        </w:rPr>
        <w:t>сравнительно-аналитический</w:t>
      </w:r>
    </w:p>
    <w:p w:rsidR="004601D7" w:rsidRPr="00522558" w:rsidRDefault="004601D7" w:rsidP="004601D7">
      <w:pPr>
        <w:pStyle w:val="a3"/>
        <w:numPr>
          <w:ilvl w:val="0"/>
          <w:numId w:val="44"/>
        </w:numPr>
        <w:spacing w:after="0" w:line="240" w:lineRule="auto"/>
        <w:ind w:left="0" w:hanging="425"/>
        <w:rPr>
          <w:rFonts w:ascii="Times New Roman" w:hAnsi="Times New Roman"/>
        </w:rPr>
      </w:pPr>
      <w:r w:rsidRPr="00522558">
        <w:rPr>
          <w:rFonts w:ascii="Times New Roman" w:hAnsi="Times New Roman"/>
        </w:rPr>
        <w:t>итоговый</w:t>
      </w:r>
    </w:p>
    <w:p w:rsidR="004601D7" w:rsidRPr="00522558" w:rsidRDefault="004601D7" w:rsidP="004601D7">
      <w:pPr>
        <w:pStyle w:val="a3"/>
        <w:spacing w:after="0" w:line="240" w:lineRule="auto"/>
        <w:ind w:left="0"/>
        <w:rPr>
          <w:rFonts w:ascii="Times New Roman" w:hAnsi="Times New Roman"/>
          <w:b/>
        </w:rPr>
      </w:pPr>
      <w:r w:rsidRPr="00522558">
        <w:rPr>
          <w:rFonts w:ascii="Times New Roman" w:hAnsi="Times New Roman"/>
          <w:b/>
        </w:rPr>
        <w:t>47. Этапы проведения инвентаризации:</w:t>
      </w:r>
    </w:p>
    <w:p w:rsidR="004601D7" w:rsidRPr="00522558" w:rsidRDefault="004601D7" w:rsidP="004601D7">
      <w:pPr>
        <w:pStyle w:val="a3"/>
        <w:numPr>
          <w:ilvl w:val="0"/>
          <w:numId w:val="46"/>
        </w:numPr>
        <w:spacing w:after="0" w:line="240" w:lineRule="auto"/>
        <w:ind w:left="0" w:hanging="425"/>
        <w:rPr>
          <w:rFonts w:ascii="Times New Roman" w:hAnsi="Times New Roman"/>
        </w:rPr>
      </w:pPr>
      <w:r w:rsidRPr="00522558">
        <w:rPr>
          <w:rFonts w:ascii="Times New Roman" w:hAnsi="Times New Roman"/>
        </w:rPr>
        <w:t>таксировочный, заключительный, сравнительно-аналитический, начальный</w:t>
      </w:r>
    </w:p>
    <w:p w:rsidR="004601D7" w:rsidRPr="00522558" w:rsidRDefault="004601D7" w:rsidP="004601D7">
      <w:pPr>
        <w:pStyle w:val="a3"/>
        <w:numPr>
          <w:ilvl w:val="0"/>
          <w:numId w:val="46"/>
        </w:numPr>
        <w:spacing w:after="0" w:line="240" w:lineRule="auto"/>
        <w:ind w:left="0" w:hanging="425"/>
        <w:rPr>
          <w:rFonts w:ascii="Times New Roman" w:hAnsi="Times New Roman"/>
        </w:rPr>
      </w:pPr>
      <w:r w:rsidRPr="00522558">
        <w:rPr>
          <w:rFonts w:ascii="Times New Roman" w:hAnsi="Times New Roman"/>
        </w:rPr>
        <w:t xml:space="preserve">подготовительный, таксировочный,  сравнительно-аналитический, заключительный </w:t>
      </w:r>
    </w:p>
    <w:p w:rsidR="004601D7" w:rsidRPr="00522558" w:rsidRDefault="004601D7" w:rsidP="004601D7">
      <w:pPr>
        <w:pStyle w:val="a3"/>
        <w:numPr>
          <w:ilvl w:val="0"/>
          <w:numId w:val="46"/>
        </w:numPr>
        <w:spacing w:after="0" w:line="240" w:lineRule="auto"/>
        <w:ind w:left="0" w:hanging="425"/>
        <w:rPr>
          <w:rFonts w:ascii="Times New Roman" w:hAnsi="Times New Roman"/>
        </w:rPr>
      </w:pPr>
      <w:r w:rsidRPr="00522558">
        <w:rPr>
          <w:rFonts w:ascii="Times New Roman" w:hAnsi="Times New Roman"/>
        </w:rPr>
        <w:t>подготовительный, аналитический, таксировочный, заключительный</w:t>
      </w:r>
    </w:p>
    <w:p w:rsidR="004601D7" w:rsidRPr="00522558" w:rsidRDefault="004601D7" w:rsidP="004601D7">
      <w:pPr>
        <w:pStyle w:val="a3"/>
        <w:numPr>
          <w:ilvl w:val="0"/>
          <w:numId w:val="46"/>
        </w:numPr>
        <w:spacing w:after="0" w:line="240" w:lineRule="auto"/>
        <w:ind w:left="0" w:hanging="425"/>
        <w:rPr>
          <w:rFonts w:ascii="Times New Roman" w:hAnsi="Times New Roman"/>
        </w:rPr>
      </w:pPr>
      <w:r w:rsidRPr="00522558">
        <w:rPr>
          <w:rFonts w:ascii="Times New Roman" w:hAnsi="Times New Roman"/>
        </w:rPr>
        <w:t>подготовительный, сравнительный, таксировочный, итоговый</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48. В ходе подготовительного этапа на основании  приказа  руководителя создается…</w:t>
      </w:r>
    </w:p>
    <w:p w:rsidR="004601D7" w:rsidRPr="00522558" w:rsidRDefault="004601D7" w:rsidP="004601D7">
      <w:pPr>
        <w:pStyle w:val="a3"/>
        <w:numPr>
          <w:ilvl w:val="0"/>
          <w:numId w:val="49"/>
        </w:numPr>
        <w:spacing w:after="0" w:line="240" w:lineRule="auto"/>
        <w:ind w:left="0" w:hanging="425"/>
        <w:rPr>
          <w:rFonts w:ascii="Times New Roman" w:hAnsi="Times New Roman"/>
        </w:rPr>
      </w:pPr>
      <w:r w:rsidRPr="00522558">
        <w:rPr>
          <w:rFonts w:ascii="Times New Roman" w:hAnsi="Times New Roman"/>
        </w:rPr>
        <w:t>аудиторская комиссия</w:t>
      </w:r>
    </w:p>
    <w:p w:rsidR="004601D7" w:rsidRPr="00522558" w:rsidRDefault="004601D7" w:rsidP="004601D7">
      <w:pPr>
        <w:pStyle w:val="a3"/>
        <w:numPr>
          <w:ilvl w:val="0"/>
          <w:numId w:val="49"/>
        </w:numPr>
        <w:spacing w:after="0" w:line="240" w:lineRule="auto"/>
        <w:ind w:left="0" w:hanging="425"/>
        <w:rPr>
          <w:rFonts w:ascii="Times New Roman" w:hAnsi="Times New Roman"/>
        </w:rPr>
      </w:pPr>
      <w:r w:rsidRPr="00522558">
        <w:rPr>
          <w:rFonts w:ascii="Times New Roman" w:hAnsi="Times New Roman"/>
        </w:rPr>
        <w:t>инвентарная комиссия</w:t>
      </w:r>
    </w:p>
    <w:p w:rsidR="004601D7" w:rsidRPr="00522558" w:rsidRDefault="004601D7" w:rsidP="004601D7">
      <w:pPr>
        <w:pStyle w:val="a3"/>
        <w:numPr>
          <w:ilvl w:val="0"/>
          <w:numId w:val="49"/>
        </w:numPr>
        <w:spacing w:after="0" w:line="240" w:lineRule="auto"/>
        <w:ind w:left="0" w:hanging="425"/>
        <w:rPr>
          <w:rFonts w:ascii="Times New Roman" w:hAnsi="Times New Roman"/>
        </w:rPr>
      </w:pPr>
      <w:r w:rsidRPr="00522558">
        <w:rPr>
          <w:rFonts w:ascii="Times New Roman" w:hAnsi="Times New Roman"/>
        </w:rPr>
        <w:t>инвентаризационная комиссия</w:t>
      </w:r>
    </w:p>
    <w:p w:rsidR="004601D7" w:rsidRPr="00522558" w:rsidRDefault="004601D7" w:rsidP="004601D7">
      <w:pPr>
        <w:pStyle w:val="a3"/>
        <w:numPr>
          <w:ilvl w:val="0"/>
          <w:numId w:val="49"/>
        </w:numPr>
        <w:spacing w:after="0" w:line="240" w:lineRule="auto"/>
        <w:ind w:left="0" w:hanging="425"/>
        <w:rPr>
          <w:rFonts w:ascii="Times New Roman" w:hAnsi="Times New Roman"/>
        </w:rPr>
      </w:pPr>
      <w:r w:rsidRPr="00522558">
        <w:rPr>
          <w:rFonts w:ascii="Times New Roman" w:hAnsi="Times New Roman"/>
        </w:rPr>
        <w:lastRenderedPageBreak/>
        <w:t>проверочная комиссия</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49. Объектами бухгалтерского учета является…</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1. имущество организации</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2. обязательства и хозяйственные операции</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3. имущество организации, обязательства и хозяйственные операции</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4. имущество и обязательства</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50. Группа, к которой относятся  основные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внеоборотные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оборотные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собственные источники</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4. заемные средства</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51. Группа, к которой относится  уставный  капитал</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заемные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собственные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внеоборотные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4. оборотные средства</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52. Группа, к которой относятся  кредиты банков</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оборотные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средства в сфере обращения</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заемные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4. собственные  средства</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53. Сфера производства включает в себя:</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готовая продукция и товары, производственные запасы</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производственные затраты и производственные запасы</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готовая продукция и товары, производственные затраты</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4. готовая продукция и денежные средства</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54. Группа, к которой относится нераспределенная прибыль</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оборотные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заемные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собственные средства организации</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4. внеоборотные средства</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55. Хозяйственные средства по составу классифицируются на: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внеоборотные активы и оборотные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нематериальные активы и оборудование к установке</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денежные средства и оборотные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4. внеоборотные активы и наматериальные активы</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56. Вид средств, не имеющих материально-вещественной формы, но способный приносить доход:</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основные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нематериальные активы</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денежные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4. кредиты банков</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57. Средства, которые участвуют только в одном кругообороте капитала и полностью переносят свою стоимость на готовую продукцию:</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оборудование к установке</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оборотные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заемные средства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4. основные средства</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58. Задолженность различных организаций или отдельных лиц нашей организации:</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кредиторская</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бухгалтерская</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дебиторская</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4. банковская</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59. Источники образования хозяйственных средств делятся на: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долгосрочные и краткосрочные</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собственные и заемные</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оборотные и внеоборотные</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lastRenderedPageBreak/>
        <w:t xml:space="preserve">4. собственные и оборотные </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60. Капитал, который образуется при формировании организации за счет вкладов учредителей</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уставный</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добавочный</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резервный</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 xml:space="preserve">4. основной </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61. Расчеты по кредитам и займам, которые подлежат погашению в течение года</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долгосрочные</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периодические</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краткосрочные</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4. постоянные</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62. Приказ о проведении инвентаризации (номер формы)…</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ИНВ-10</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ИНВ-17</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ИНВ-20</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4. ИНВ-22</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63. Журнал учета контроля за выполнением приказов о проведении  инвентаризации  (номер формы)…</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1. ИНВ-17</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ИНВ-20</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3. ИНВ-22</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4. ИНВ-23</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64. Основной нормативный документ,  регулирующий порядок  проведения инвентаризации…</w:t>
      </w:r>
    </w:p>
    <w:p w:rsidR="004601D7" w:rsidRPr="00522558" w:rsidRDefault="004601D7" w:rsidP="004601D7">
      <w:pPr>
        <w:spacing w:after="0" w:line="240" w:lineRule="auto"/>
        <w:ind w:firstLine="426"/>
        <w:jc w:val="both"/>
        <w:rPr>
          <w:rFonts w:ascii="Times New Roman" w:hAnsi="Times New Roman"/>
        </w:rPr>
      </w:pPr>
      <w:r w:rsidRPr="00522558">
        <w:rPr>
          <w:rFonts w:ascii="Times New Roman" w:hAnsi="Times New Roman"/>
        </w:rPr>
        <w:t>1. Приказ Минфина «Методические указания по инвентаризации имущества и финансовых обязательств»</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2. ФЗ «Методические указания по инвентаризации имущества и финансовых обязательств»</w:t>
      </w:r>
    </w:p>
    <w:p w:rsidR="004601D7" w:rsidRPr="00522558" w:rsidRDefault="004601D7" w:rsidP="004601D7">
      <w:pPr>
        <w:spacing w:after="0" w:line="240" w:lineRule="auto"/>
        <w:ind w:firstLine="426"/>
        <w:jc w:val="both"/>
        <w:rPr>
          <w:rFonts w:ascii="Times New Roman" w:hAnsi="Times New Roman"/>
        </w:rPr>
      </w:pPr>
      <w:r w:rsidRPr="00522558">
        <w:rPr>
          <w:rFonts w:ascii="Times New Roman" w:hAnsi="Times New Roman"/>
        </w:rPr>
        <w:t>3. Приказ Минфина «Порядок проведения  инвентаризации имущества и финансовых обязательств»</w:t>
      </w:r>
    </w:p>
    <w:p w:rsidR="004601D7" w:rsidRPr="00522558" w:rsidRDefault="004601D7" w:rsidP="004601D7">
      <w:pPr>
        <w:spacing w:after="0" w:line="240" w:lineRule="auto"/>
        <w:ind w:firstLine="426"/>
        <w:rPr>
          <w:rFonts w:ascii="Times New Roman" w:hAnsi="Times New Roman"/>
        </w:rPr>
      </w:pPr>
      <w:r w:rsidRPr="00522558">
        <w:rPr>
          <w:rFonts w:ascii="Times New Roman" w:hAnsi="Times New Roman"/>
        </w:rPr>
        <w:t>4. ФЗ « Об инвентаризации»</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65. Счет 94 называется…</w:t>
      </w:r>
    </w:p>
    <w:p w:rsidR="004601D7" w:rsidRPr="00522558" w:rsidRDefault="004601D7" w:rsidP="004601D7">
      <w:pPr>
        <w:spacing w:after="0" w:line="240" w:lineRule="auto"/>
        <w:rPr>
          <w:rFonts w:ascii="Times New Roman" w:hAnsi="Times New Roman"/>
        </w:rPr>
      </w:pPr>
      <w:r w:rsidRPr="00522558">
        <w:rPr>
          <w:rFonts w:ascii="Times New Roman" w:hAnsi="Times New Roman"/>
        </w:rPr>
        <w:t>1. Недостачи и потери от порчи ценностей</w:t>
      </w:r>
    </w:p>
    <w:p w:rsidR="004601D7" w:rsidRPr="00522558" w:rsidRDefault="004601D7" w:rsidP="004601D7">
      <w:pPr>
        <w:spacing w:after="0" w:line="240" w:lineRule="auto"/>
        <w:rPr>
          <w:rFonts w:ascii="Times New Roman" w:hAnsi="Times New Roman"/>
        </w:rPr>
      </w:pPr>
      <w:r w:rsidRPr="00522558">
        <w:rPr>
          <w:rFonts w:ascii="Times New Roman" w:hAnsi="Times New Roman"/>
        </w:rPr>
        <w:t>2. Расходы будущих периодов</w:t>
      </w:r>
    </w:p>
    <w:p w:rsidR="004601D7" w:rsidRPr="00522558" w:rsidRDefault="004601D7" w:rsidP="004601D7">
      <w:pPr>
        <w:spacing w:after="0" w:line="240" w:lineRule="auto"/>
        <w:rPr>
          <w:rFonts w:ascii="Times New Roman" w:hAnsi="Times New Roman"/>
        </w:rPr>
      </w:pPr>
      <w:r w:rsidRPr="00522558">
        <w:rPr>
          <w:rFonts w:ascii="Times New Roman" w:hAnsi="Times New Roman"/>
        </w:rPr>
        <w:t>3. Доходы будущих периодов</w:t>
      </w:r>
    </w:p>
    <w:p w:rsidR="004601D7" w:rsidRPr="00522558" w:rsidRDefault="004601D7" w:rsidP="004601D7">
      <w:pPr>
        <w:spacing w:after="0" w:line="240" w:lineRule="auto"/>
        <w:rPr>
          <w:rFonts w:ascii="Times New Roman" w:hAnsi="Times New Roman"/>
        </w:rPr>
      </w:pPr>
      <w:r w:rsidRPr="00522558">
        <w:rPr>
          <w:rFonts w:ascii="Times New Roman" w:hAnsi="Times New Roman"/>
        </w:rPr>
        <w:t>4. Возмещение недостач</w:t>
      </w: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66. При обнаружении расхождений результатов инвентаризации с данными учета составляются сличительные ведомости по формам…</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1. ИНВ-17, ИНВ-18</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2. ИНВ-18, ИНВ-19</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3. ИНВ-20, ИНВ-21</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4. ИНВ-20, ИНВ-22</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67. Результаты инвентаризации подлежат отражению в учете и отчетности …</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1. того месяца, в котором была закончена инвентаризация</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2. следующего месяца за месяцем,  в котором была закончена инвентаризация</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3. того квартала, в котором была закончена инвентаризация</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4. в любом отчетном периоде</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68. Выявленные излишки ТМЦ  подлежат отражению в учете и отчетности …</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1. оприходование и зачисление на финансовые результаты</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2. зачисление на финансовые результаты без оприходования</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3. оприходование, без отражения на финансовых результатах</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4. по усмотрению главного бухгалтера</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69. Выявленные излишки ТМЦ  подлежат оприходованию  по …</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1. учетным ценам</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2. рыночным ценам</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3. себестоимости</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4. по усмотрению главного бухгалтера</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lastRenderedPageBreak/>
        <w:t>70. Суммы оприходованных по результатам инвентаризации излишков ТМЦ отражаются по статье …</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1. реализационные расходы</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2. реализационные доходы</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3. внереализационные расходы</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4. внереализационные доходы</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71. Отражены доходы, поступившие в кассу в связи с чрезвычайными обстоятельствами</w:t>
      </w:r>
      <w:r w:rsidRPr="00522558">
        <w:rPr>
          <w:rFonts w:ascii="Times New Roman" w:hAnsi="Times New Roman"/>
        </w:rPr>
        <w:t>:</w:t>
      </w:r>
    </w:p>
    <w:p w:rsidR="004601D7" w:rsidRPr="00522558" w:rsidRDefault="004601D7" w:rsidP="004601D7">
      <w:pPr>
        <w:pStyle w:val="a3"/>
        <w:numPr>
          <w:ilvl w:val="0"/>
          <w:numId w:val="88"/>
        </w:numPr>
        <w:spacing w:after="0" w:line="240" w:lineRule="auto"/>
        <w:ind w:left="0" w:hanging="425"/>
        <w:rPr>
          <w:rFonts w:ascii="Times New Roman" w:hAnsi="Times New Roman"/>
        </w:rPr>
      </w:pPr>
      <w:r w:rsidRPr="00522558">
        <w:rPr>
          <w:rFonts w:ascii="Times New Roman" w:hAnsi="Times New Roman"/>
        </w:rPr>
        <w:t>Д50 К51</w:t>
      </w:r>
    </w:p>
    <w:p w:rsidR="004601D7" w:rsidRPr="00522558" w:rsidRDefault="004601D7" w:rsidP="004601D7">
      <w:pPr>
        <w:pStyle w:val="a3"/>
        <w:numPr>
          <w:ilvl w:val="0"/>
          <w:numId w:val="88"/>
        </w:numPr>
        <w:spacing w:after="0" w:line="240" w:lineRule="auto"/>
        <w:ind w:left="0" w:hanging="425"/>
        <w:rPr>
          <w:rFonts w:ascii="Times New Roman" w:hAnsi="Times New Roman"/>
        </w:rPr>
      </w:pPr>
      <w:r w:rsidRPr="00522558">
        <w:rPr>
          <w:rFonts w:ascii="Times New Roman" w:hAnsi="Times New Roman"/>
        </w:rPr>
        <w:t>Д50 К94</w:t>
      </w:r>
    </w:p>
    <w:p w:rsidR="004601D7" w:rsidRPr="00522558" w:rsidRDefault="004601D7" w:rsidP="004601D7">
      <w:pPr>
        <w:pStyle w:val="a3"/>
        <w:numPr>
          <w:ilvl w:val="0"/>
          <w:numId w:val="88"/>
        </w:numPr>
        <w:spacing w:after="0" w:line="240" w:lineRule="auto"/>
        <w:ind w:left="0" w:hanging="425"/>
        <w:rPr>
          <w:rFonts w:ascii="Times New Roman" w:hAnsi="Times New Roman"/>
        </w:rPr>
      </w:pPr>
      <w:r w:rsidRPr="00522558">
        <w:rPr>
          <w:rFonts w:ascii="Times New Roman" w:hAnsi="Times New Roman"/>
        </w:rPr>
        <w:t>Д50 К73/2</w:t>
      </w:r>
    </w:p>
    <w:p w:rsidR="004601D7" w:rsidRPr="00522558" w:rsidRDefault="004601D7" w:rsidP="004601D7">
      <w:pPr>
        <w:pStyle w:val="a3"/>
        <w:numPr>
          <w:ilvl w:val="0"/>
          <w:numId w:val="88"/>
        </w:numPr>
        <w:spacing w:after="0" w:line="240" w:lineRule="auto"/>
        <w:ind w:left="0" w:hanging="425"/>
        <w:rPr>
          <w:rFonts w:ascii="Times New Roman" w:hAnsi="Times New Roman"/>
        </w:rPr>
      </w:pPr>
      <w:r w:rsidRPr="00522558">
        <w:rPr>
          <w:rFonts w:ascii="Times New Roman" w:hAnsi="Times New Roman"/>
        </w:rPr>
        <w:t>Д50 К99</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72. Оприходованы излишки материалов, выявленные при инвентаризации:</w:t>
      </w:r>
    </w:p>
    <w:p w:rsidR="004601D7" w:rsidRPr="00522558" w:rsidRDefault="004601D7" w:rsidP="004601D7">
      <w:pPr>
        <w:pStyle w:val="a3"/>
        <w:numPr>
          <w:ilvl w:val="0"/>
          <w:numId w:val="89"/>
        </w:numPr>
        <w:spacing w:after="0" w:line="240" w:lineRule="auto"/>
        <w:ind w:left="0" w:hanging="425"/>
        <w:rPr>
          <w:rFonts w:ascii="Times New Roman" w:hAnsi="Times New Roman"/>
        </w:rPr>
      </w:pPr>
      <w:r w:rsidRPr="00522558">
        <w:rPr>
          <w:rFonts w:ascii="Times New Roman" w:hAnsi="Times New Roman"/>
        </w:rPr>
        <w:t>Д 10 К 91/1</w:t>
      </w:r>
    </w:p>
    <w:p w:rsidR="004601D7" w:rsidRPr="00522558" w:rsidRDefault="004601D7" w:rsidP="004601D7">
      <w:pPr>
        <w:pStyle w:val="a3"/>
        <w:numPr>
          <w:ilvl w:val="0"/>
          <w:numId w:val="89"/>
        </w:numPr>
        <w:spacing w:after="0" w:line="240" w:lineRule="auto"/>
        <w:ind w:left="0" w:hanging="425"/>
        <w:rPr>
          <w:rFonts w:ascii="Times New Roman" w:hAnsi="Times New Roman"/>
        </w:rPr>
      </w:pPr>
      <w:r w:rsidRPr="00522558">
        <w:rPr>
          <w:rFonts w:ascii="Times New Roman" w:hAnsi="Times New Roman"/>
        </w:rPr>
        <w:t>Д 10 К 90</w:t>
      </w:r>
    </w:p>
    <w:p w:rsidR="004601D7" w:rsidRPr="00522558" w:rsidRDefault="004601D7" w:rsidP="004601D7">
      <w:pPr>
        <w:pStyle w:val="a3"/>
        <w:numPr>
          <w:ilvl w:val="0"/>
          <w:numId w:val="89"/>
        </w:numPr>
        <w:spacing w:after="0" w:line="240" w:lineRule="auto"/>
        <w:ind w:left="0" w:hanging="425"/>
        <w:rPr>
          <w:rFonts w:ascii="Times New Roman" w:hAnsi="Times New Roman"/>
        </w:rPr>
      </w:pPr>
      <w:r w:rsidRPr="00522558">
        <w:rPr>
          <w:rFonts w:ascii="Times New Roman" w:hAnsi="Times New Roman"/>
        </w:rPr>
        <w:t>Д 91/1 К 10</w:t>
      </w:r>
    </w:p>
    <w:p w:rsidR="004601D7" w:rsidRPr="00522558" w:rsidRDefault="004601D7" w:rsidP="004601D7">
      <w:pPr>
        <w:pStyle w:val="a3"/>
        <w:numPr>
          <w:ilvl w:val="0"/>
          <w:numId w:val="89"/>
        </w:numPr>
        <w:spacing w:after="0" w:line="240" w:lineRule="auto"/>
        <w:ind w:left="0" w:hanging="425"/>
        <w:rPr>
          <w:rFonts w:ascii="Times New Roman" w:hAnsi="Times New Roman"/>
        </w:rPr>
      </w:pPr>
      <w:r w:rsidRPr="00522558">
        <w:rPr>
          <w:rFonts w:ascii="Times New Roman" w:hAnsi="Times New Roman"/>
        </w:rPr>
        <w:t>Д 10 К 91/2</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73. Оприходованы излишки денежных средств, выявленные при инвентаризации:</w:t>
      </w:r>
    </w:p>
    <w:p w:rsidR="004601D7" w:rsidRPr="00522558" w:rsidRDefault="004601D7" w:rsidP="004601D7">
      <w:pPr>
        <w:pStyle w:val="a3"/>
        <w:numPr>
          <w:ilvl w:val="0"/>
          <w:numId w:val="90"/>
        </w:numPr>
        <w:spacing w:after="0" w:line="240" w:lineRule="auto"/>
        <w:ind w:left="0" w:hanging="425"/>
        <w:rPr>
          <w:rFonts w:ascii="Times New Roman" w:hAnsi="Times New Roman"/>
        </w:rPr>
      </w:pPr>
      <w:r w:rsidRPr="00522558">
        <w:rPr>
          <w:rFonts w:ascii="Times New Roman" w:hAnsi="Times New Roman"/>
        </w:rPr>
        <w:t>Д 50 К 91/1</w:t>
      </w:r>
    </w:p>
    <w:p w:rsidR="004601D7" w:rsidRPr="00522558" w:rsidRDefault="004601D7" w:rsidP="004601D7">
      <w:pPr>
        <w:pStyle w:val="a3"/>
        <w:numPr>
          <w:ilvl w:val="0"/>
          <w:numId w:val="90"/>
        </w:numPr>
        <w:spacing w:after="0" w:line="240" w:lineRule="auto"/>
        <w:ind w:left="0" w:hanging="425"/>
        <w:rPr>
          <w:rFonts w:ascii="Times New Roman" w:hAnsi="Times New Roman"/>
        </w:rPr>
      </w:pPr>
      <w:r w:rsidRPr="00522558">
        <w:rPr>
          <w:rFonts w:ascii="Times New Roman" w:hAnsi="Times New Roman"/>
        </w:rPr>
        <w:t>Д 91/2 К 50</w:t>
      </w:r>
    </w:p>
    <w:p w:rsidR="004601D7" w:rsidRPr="00522558" w:rsidRDefault="004601D7" w:rsidP="004601D7">
      <w:pPr>
        <w:pStyle w:val="a3"/>
        <w:numPr>
          <w:ilvl w:val="0"/>
          <w:numId w:val="90"/>
        </w:numPr>
        <w:spacing w:after="0" w:line="240" w:lineRule="auto"/>
        <w:ind w:left="0" w:hanging="425"/>
        <w:rPr>
          <w:rFonts w:ascii="Times New Roman" w:hAnsi="Times New Roman"/>
        </w:rPr>
      </w:pPr>
      <w:r w:rsidRPr="00522558">
        <w:rPr>
          <w:rFonts w:ascii="Times New Roman" w:hAnsi="Times New Roman"/>
        </w:rPr>
        <w:t>Д 91/2 К 51</w:t>
      </w:r>
    </w:p>
    <w:p w:rsidR="004601D7" w:rsidRPr="00522558" w:rsidRDefault="004601D7" w:rsidP="004601D7">
      <w:pPr>
        <w:pStyle w:val="a3"/>
        <w:numPr>
          <w:ilvl w:val="0"/>
          <w:numId w:val="90"/>
        </w:numPr>
        <w:spacing w:after="0" w:line="240" w:lineRule="auto"/>
        <w:ind w:left="0" w:hanging="425"/>
        <w:rPr>
          <w:rFonts w:ascii="Times New Roman" w:hAnsi="Times New Roman"/>
        </w:rPr>
      </w:pPr>
      <w:r w:rsidRPr="00522558">
        <w:rPr>
          <w:rFonts w:ascii="Times New Roman" w:hAnsi="Times New Roman"/>
        </w:rPr>
        <w:t>Д 50 К 90/1</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74. Оприходованы излишки готовой продукции, выявленные при инвентаризации</w:t>
      </w:r>
      <w:r w:rsidRPr="00522558">
        <w:rPr>
          <w:rFonts w:ascii="Times New Roman" w:hAnsi="Times New Roman"/>
        </w:rPr>
        <w:t>:</w:t>
      </w:r>
    </w:p>
    <w:p w:rsidR="004601D7" w:rsidRPr="00522558" w:rsidRDefault="004601D7" w:rsidP="004601D7">
      <w:pPr>
        <w:pStyle w:val="a3"/>
        <w:numPr>
          <w:ilvl w:val="0"/>
          <w:numId w:val="94"/>
        </w:numPr>
        <w:tabs>
          <w:tab w:val="left" w:pos="142"/>
        </w:tabs>
        <w:spacing w:after="0" w:line="240" w:lineRule="auto"/>
        <w:ind w:left="0" w:hanging="425"/>
        <w:rPr>
          <w:rFonts w:ascii="Times New Roman" w:hAnsi="Times New Roman"/>
        </w:rPr>
      </w:pPr>
      <w:r w:rsidRPr="00522558">
        <w:rPr>
          <w:rFonts w:ascii="Times New Roman" w:hAnsi="Times New Roman"/>
        </w:rPr>
        <w:t>Д 41 К 91/1</w:t>
      </w:r>
    </w:p>
    <w:p w:rsidR="004601D7" w:rsidRPr="00522558" w:rsidRDefault="004601D7" w:rsidP="004601D7">
      <w:pPr>
        <w:pStyle w:val="a3"/>
        <w:numPr>
          <w:ilvl w:val="0"/>
          <w:numId w:val="94"/>
        </w:numPr>
        <w:tabs>
          <w:tab w:val="left" w:pos="142"/>
        </w:tabs>
        <w:spacing w:after="0" w:line="240" w:lineRule="auto"/>
        <w:ind w:left="0" w:hanging="425"/>
        <w:rPr>
          <w:rFonts w:ascii="Times New Roman" w:hAnsi="Times New Roman"/>
        </w:rPr>
      </w:pPr>
      <w:r w:rsidRPr="00522558">
        <w:rPr>
          <w:rFonts w:ascii="Times New Roman" w:hAnsi="Times New Roman"/>
        </w:rPr>
        <w:t>Д 91/1 К 43</w:t>
      </w:r>
    </w:p>
    <w:p w:rsidR="004601D7" w:rsidRPr="00522558" w:rsidRDefault="004601D7" w:rsidP="004601D7">
      <w:pPr>
        <w:pStyle w:val="a3"/>
        <w:numPr>
          <w:ilvl w:val="0"/>
          <w:numId w:val="94"/>
        </w:numPr>
        <w:tabs>
          <w:tab w:val="left" w:pos="142"/>
        </w:tabs>
        <w:spacing w:after="0" w:line="240" w:lineRule="auto"/>
        <w:ind w:left="0" w:hanging="425"/>
        <w:rPr>
          <w:rFonts w:ascii="Times New Roman" w:hAnsi="Times New Roman"/>
        </w:rPr>
      </w:pPr>
      <w:r w:rsidRPr="00522558">
        <w:rPr>
          <w:rFonts w:ascii="Times New Roman" w:hAnsi="Times New Roman"/>
        </w:rPr>
        <w:t>Д 43 К 90</w:t>
      </w:r>
    </w:p>
    <w:p w:rsidR="004601D7" w:rsidRPr="00522558" w:rsidRDefault="004601D7" w:rsidP="004601D7">
      <w:pPr>
        <w:pStyle w:val="a3"/>
        <w:numPr>
          <w:ilvl w:val="0"/>
          <w:numId w:val="94"/>
        </w:numPr>
        <w:tabs>
          <w:tab w:val="left" w:pos="142"/>
        </w:tabs>
        <w:spacing w:after="0" w:line="240" w:lineRule="auto"/>
        <w:ind w:left="0" w:hanging="425"/>
        <w:rPr>
          <w:rFonts w:ascii="Times New Roman" w:hAnsi="Times New Roman"/>
        </w:rPr>
      </w:pPr>
      <w:r w:rsidRPr="00522558">
        <w:rPr>
          <w:rFonts w:ascii="Times New Roman" w:hAnsi="Times New Roman"/>
        </w:rPr>
        <w:t>Д 43 К 91/1</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 xml:space="preserve">75.  Нормативные документы предусматривают </w:t>
      </w:r>
      <w:r w:rsidRPr="00522558">
        <w:rPr>
          <w:rFonts w:ascii="Times New Roman" w:hAnsi="Times New Roman"/>
        </w:rPr>
        <w:t>…</w:t>
      </w:r>
    </w:p>
    <w:p w:rsidR="004601D7" w:rsidRPr="00522558" w:rsidRDefault="004601D7" w:rsidP="004601D7">
      <w:pPr>
        <w:pStyle w:val="a3"/>
        <w:numPr>
          <w:ilvl w:val="0"/>
          <w:numId w:val="82"/>
        </w:numPr>
        <w:spacing w:after="0" w:line="240" w:lineRule="auto"/>
        <w:ind w:left="0" w:hanging="425"/>
        <w:rPr>
          <w:rFonts w:ascii="Times New Roman" w:hAnsi="Times New Roman"/>
        </w:rPr>
      </w:pPr>
      <w:r w:rsidRPr="00522558">
        <w:rPr>
          <w:rFonts w:ascii="Times New Roman" w:hAnsi="Times New Roman"/>
        </w:rPr>
        <w:t>списание недостач имущества в пределах норм естественной убыли на издержки производства или обращения, сверх норм – за счет виновных лиц</w:t>
      </w:r>
    </w:p>
    <w:p w:rsidR="004601D7" w:rsidRPr="00522558" w:rsidRDefault="004601D7" w:rsidP="004601D7">
      <w:pPr>
        <w:pStyle w:val="a3"/>
        <w:numPr>
          <w:ilvl w:val="0"/>
          <w:numId w:val="82"/>
        </w:numPr>
        <w:spacing w:after="0" w:line="240" w:lineRule="auto"/>
        <w:ind w:left="0" w:hanging="425"/>
        <w:rPr>
          <w:rFonts w:ascii="Times New Roman" w:hAnsi="Times New Roman"/>
        </w:rPr>
      </w:pPr>
      <w:r w:rsidRPr="00522558">
        <w:rPr>
          <w:rFonts w:ascii="Times New Roman" w:hAnsi="Times New Roman"/>
        </w:rPr>
        <w:t>списание недостач имущества производится за счет виновных лиц</w:t>
      </w:r>
    </w:p>
    <w:p w:rsidR="004601D7" w:rsidRPr="00522558" w:rsidRDefault="004601D7" w:rsidP="004601D7">
      <w:pPr>
        <w:pStyle w:val="a3"/>
        <w:numPr>
          <w:ilvl w:val="0"/>
          <w:numId w:val="82"/>
        </w:numPr>
        <w:spacing w:after="0" w:line="240" w:lineRule="auto"/>
        <w:ind w:left="0" w:hanging="425"/>
        <w:rPr>
          <w:rFonts w:ascii="Times New Roman" w:hAnsi="Times New Roman"/>
        </w:rPr>
      </w:pPr>
      <w:r w:rsidRPr="00522558">
        <w:rPr>
          <w:rFonts w:ascii="Times New Roman" w:hAnsi="Times New Roman"/>
        </w:rPr>
        <w:t>списание недостач имущества производится согласно учетной политике организации</w:t>
      </w:r>
    </w:p>
    <w:p w:rsidR="004601D7" w:rsidRPr="00522558" w:rsidRDefault="004601D7" w:rsidP="004601D7">
      <w:pPr>
        <w:pStyle w:val="a3"/>
        <w:numPr>
          <w:ilvl w:val="0"/>
          <w:numId w:val="82"/>
        </w:numPr>
        <w:spacing w:after="0" w:line="240" w:lineRule="auto"/>
        <w:ind w:left="0" w:hanging="425"/>
        <w:rPr>
          <w:rFonts w:ascii="Times New Roman" w:hAnsi="Times New Roman"/>
        </w:rPr>
      </w:pPr>
      <w:r w:rsidRPr="00522558">
        <w:rPr>
          <w:rFonts w:ascii="Times New Roman" w:hAnsi="Times New Roman"/>
        </w:rPr>
        <w:t>списание недостач  имущества производится сразу на финансовые результаты</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76. Списание недостач имущества в пределах норм естественной убыли на издержки производства или обращения возможно в том случае, если…</w:t>
      </w:r>
    </w:p>
    <w:p w:rsidR="004601D7" w:rsidRPr="00522558" w:rsidRDefault="004601D7" w:rsidP="004601D7">
      <w:pPr>
        <w:tabs>
          <w:tab w:val="left" w:pos="709"/>
        </w:tabs>
        <w:spacing w:after="0" w:line="240" w:lineRule="auto"/>
        <w:ind w:hanging="425"/>
        <w:rPr>
          <w:rFonts w:ascii="Times New Roman" w:hAnsi="Times New Roman"/>
        </w:rPr>
      </w:pPr>
      <w:r w:rsidRPr="00522558">
        <w:rPr>
          <w:rFonts w:ascii="Times New Roman" w:hAnsi="Times New Roman"/>
        </w:rPr>
        <w:t>1. такие нормы утверждены приказом руководителя организации</w:t>
      </w:r>
    </w:p>
    <w:p w:rsidR="004601D7" w:rsidRPr="00522558" w:rsidRDefault="004601D7" w:rsidP="004601D7">
      <w:pPr>
        <w:tabs>
          <w:tab w:val="left" w:pos="709"/>
        </w:tabs>
        <w:spacing w:after="0" w:line="240" w:lineRule="auto"/>
        <w:ind w:hanging="425"/>
        <w:rPr>
          <w:rFonts w:ascii="Times New Roman" w:hAnsi="Times New Roman"/>
        </w:rPr>
      </w:pPr>
      <w:r w:rsidRPr="00522558">
        <w:rPr>
          <w:rFonts w:ascii="Times New Roman" w:hAnsi="Times New Roman"/>
        </w:rPr>
        <w:t>2. такие нормы утверждены главным бухгалтером</w:t>
      </w:r>
    </w:p>
    <w:p w:rsidR="004601D7" w:rsidRPr="00522558" w:rsidRDefault="004601D7" w:rsidP="004601D7">
      <w:pPr>
        <w:tabs>
          <w:tab w:val="left" w:pos="709"/>
        </w:tabs>
        <w:spacing w:after="0" w:line="240" w:lineRule="auto"/>
        <w:ind w:hanging="425"/>
        <w:rPr>
          <w:rFonts w:ascii="Times New Roman" w:hAnsi="Times New Roman"/>
        </w:rPr>
      </w:pPr>
      <w:r w:rsidRPr="00522558">
        <w:rPr>
          <w:rFonts w:ascii="Times New Roman" w:hAnsi="Times New Roman"/>
        </w:rPr>
        <w:t>3. такие нормы утверждены нормативными  актами соответствующих министерств и ведомств</w:t>
      </w:r>
    </w:p>
    <w:p w:rsidR="004601D7" w:rsidRPr="00522558" w:rsidRDefault="004601D7" w:rsidP="004601D7">
      <w:pPr>
        <w:tabs>
          <w:tab w:val="left" w:pos="709"/>
        </w:tabs>
        <w:spacing w:after="0" w:line="240" w:lineRule="auto"/>
        <w:ind w:hanging="425"/>
        <w:rPr>
          <w:rFonts w:ascii="Times New Roman" w:hAnsi="Times New Roman"/>
        </w:rPr>
      </w:pPr>
      <w:r w:rsidRPr="00522558">
        <w:rPr>
          <w:rFonts w:ascii="Times New Roman" w:hAnsi="Times New Roman"/>
        </w:rPr>
        <w:t>4. такие нормы приведены в ФЗ «О бухгалтерском учете»</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77. Списание недостач имущества на финансовые результаты производится по статье</w:t>
      </w:r>
      <w:r w:rsidRPr="00522558">
        <w:rPr>
          <w:rFonts w:ascii="Times New Roman" w:hAnsi="Times New Roman"/>
        </w:rPr>
        <w:t>…</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1. реализационные расходы</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2. реализационные доходы</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3. внереализационные расходы</w:t>
      </w:r>
    </w:p>
    <w:p w:rsidR="004601D7" w:rsidRPr="00522558" w:rsidRDefault="004601D7" w:rsidP="004601D7">
      <w:pPr>
        <w:spacing w:after="0" w:line="240" w:lineRule="auto"/>
        <w:ind w:hanging="425"/>
        <w:rPr>
          <w:rFonts w:ascii="Times New Roman" w:hAnsi="Times New Roman"/>
        </w:rPr>
      </w:pPr>
      <w:r w:rsidRPr="00522558">
        <w:rPr>
          <w:rFonts w:ascii="Times New Roman" w:hAnsi="Times New Roman"/>
        </w:rPr>
        <w:t>4. внереализационные доходы</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78. Если работодатель отказался взыскивать недостачу с виновного работника, то в этом случае списываемые суммы недостач при исчислении налога на прибыль будут относиться за счет…</w:t>
      </w:r>
    </w:p>
    <w:p w:rsidR="004601D7" w:rsidRPr="00522558" w:rsidRDefault="004601D7" w:rsidP="004601D7">
      <w:pPr>
        <w:spacing w:after="0" w:line="240" w:lineRule="auto"/>
        <w:rPr>
          <w:rFonts w:ascii="Times New Roman" w:hAnsi="Times New Roman"/>
        </w:rPr>
      </w:pPr>
      <w:r w:rsidRPr="00522558">
        <w:rPr>
          <w:rFonts w:ascii="Times New Roman" w:hAnsi="Times New Roman"/>
        </w:rPr>
        <w:t>1. нераспределенной прибыли организации после уплаты налога на прибыль</w:t>
      </w:r>
    </w:p>
    <w:p w:rsidR="004601D7" w:rsidRPr="00522558" w:rsidRDefault="004601D7" w:rsidP="004601D7">
      <w:pPr>
        <w:spacing w:after="0" w:line="240" w:lineRule="auto"/>
        <w:rPr>
          <w:rFonts w:ascii="Times New Roman" w:hAnsi="Times New Roman"/>
        </w:rPr>
      </w:pPr>
      <w:r w:rsidRPr="00522558">
        <w:rPr>
          <w:rFonts w:ascii="Times New Roman" w:hAnsi="Times New Roman"/>
        </w:rPr>
        <w:t>2. прибыли организации до уплаты налога на прибыль</w:t>
      </w:r>
    </w:p>
    <w:p w:rsidR="004601D7" w:rsidRPr="00522558" w:rsidRDefault="004601D7" w:rsidP="004601D7">
      <w:pPr>
        <w:spacing w:after="0" w:line="240" w:lineRule="auto"/>
        <w:rPr>
          <w:rFonts w:ascii="Times New Roman" w:hAnsi="Times New Roman"/>
        </w:rPr>
      </w:pPr>
      <w:r w:rsidRPr="00522558">
        <w:rPr>
          <w:rFonts w:ascii="Times New Roman" w:hAnsi="Times New Roman"/>
        </w:rPr>
        <w:t>3. внереализационных расходов</w:t>
      </w:r>
    </w:p>
    <w:p w:rsidR="004601D7" w:rsidRPr="00522558" w:rsidRDefault="004601D7" w:rsidP="004601D7">
      <w:pPr>
        <w:spacing w:after="0" w:line="240" w:lineRule="auto"/>
        <w:rPr>
          <w:rFonts w:ascii="Times New Roman" w:hAnsi="Times New Roman"/>
        </w:rPr>
      </w:pPr>
      <w:r w:rsidRPr="00522558">
        <w:rPr>
          <w:rFonts w:ascii="Times New Roman" w:hAnsi="Times New Roman"/>
        </w:rPr>
        <w:t>4. реализационных расходов</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79. Зачет недостач излишками возможен…</w:t>
      </w:r>
    </w:p>
    <w:p w:rsidR="004601D7" w:rsidRPr="00522558" w:rsidRDefault="004601D7" w:rsidP="004601D7">
      <w:pPr>
        <w:spacing w:after="0" w:line="240" w:lineRule="auto"/>
        <w:rPr>
          <w:rFonts w:ascii="Times New Roman" w:hAnsi="Times New Roman"/>
        </w:rPr>
      </w:pPr>
      <w:r w:rsidRPr="00522558">
        <w:rPr>
          <w:rFonts w:ascii="Times New Roman" w:hAnsi="Times New Roman"/>
        </w:rPr>
        <w:t>1. в любом случае</w:t>
      </w:r>
    </w:p>
    <w:p w:rsidR="004601D7" w:rsidRPr="00522558" w:rsidRDefault="004601D7" w:rsidP="004601D7">
      <w:pPr>
        <w:spacing w:after="0" w:line="240" w:lineRule="auto"/>
        <w:rPr>
          <w:rFonts w:ascii="Times New Roman" w:hAnsi="Times New Roman"/>
        </w:rPr>
      </w:pPr>
      <w:r w:rsidRPr="00522558">
        <w:rPr>
          <w:rFonts w:ascii="Times New Roman" w:hAnsi="Times New Roman"/>
        </w:rPr>
        <w:t>2. при обнаружении  излишков и недостач у одного материально-ответственного лица в отношении тождественных ценностей</w:t>
      </w:r>
    </w:p>
    <w:p w:rsidR="004601D7" w:rsidRPr="00522558" w:rsidRDefault="004601D7" w:rsidP="004601D7">
      <w:pPr>
        <w:spacing w:after="0" w:line="240" w:lineRule="auto"/>
        <w:rPr>
          <w:rFonts w:ascii="Times New Roman" w:hAnsi="Times New Roman"/>
        </w:rPr>
      </w:pPr>
      <w:r w:rsidRPr="00522558">
        <w:rPr>
          <w:rFonts w:ascii="Times New Roman" w:hAnsi="Times New Roman"/>
        </w:rPr>
        <w:t>3. в отношении любых ценностей по приказу руководителя</w:t>
      </w:r>
    </w:p>
    <w:p w:rsidR="004601D7" w:rsidRPr="00522558" w:rsidRDefault="004601D7" w:rsidP="004601D7">
      <w:pPr>
        <w:spacing w:after="0" w:line="240" w:lineRule="auto"/>
        <w:rPr>
          <w:rFonts w:ascii="Times New Roman" w:hAnsi="Times New Roman"/>
        </w:rPr>
      </w:pPr>
      <w:r w:rsidRPr="00522558">
        <w:rPr>
          <w:rFonts w:ascii="Times New Roman" w:hAnsi="Times New Roman"/>
        </w:rPr>
        <w:t>4. у разных материально-ответственных лиц по тождественным ценностям</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80.  Недостача в пределах норм естественной убыли отнесена на затраты производства</w:t>
      </w:r>
      <w:r w:rsidRPr="00522558">
        <w:rPr>
          <w:rFonts w:ascii="Times New Roman" w:hAnsi="Times New Roman"/>
        </w:rPr>
        <w:t>:</w:t>
      </w:r>
    </w:p>
    <w:p w:rsidR="004601D7" w:rsidRPr="00522558" w:rsidRDefault="004601D7" w:rsidP="004601D7">
      <w:pPr>
        <w:pStyle w:val="a3"/>
        <w:numPr>
          <w:ilvl w:val="0"/>
          <w:numId w:val="95"/>
        </w:numPr>
        <w:spacing w:after="0" w:line="240" w:lineRule="auto"/>
        <w:ind w:left="0" w:hanging="425"/>
        <w:rPr>
          <w:rFonts w:ascii="Times New Roman" w:hAnsi="Times New Roman"/>
        </w:rPr>
      </w:pPr>
      <w:r w:rsidRPr="00522558">
        <w:rPr>
          <w:rFonts w:ascii="Times New Roman" w:hAnsi="Times New Roman"/>
        </w:rPr>
        <w:lastRenderedPageBreak/>
        <w:t>Д26 К94</w:t>
      </w:r>
    </w:p>
    <w:p w:rsidR="004601D7" w:rsidRPr="00522558" w:rsidRDefault="004601D7" w:rsidP="004601D7">
      <w:pPr>
        <w:pStyle w:val="a3"/>
        <w:numPr>
          <w:ilvl w:val="0"/>
          <w:numId w:val="95"/>
        </w:numPr>
        <w:spacing w:after="0" w:line="240" w:lineRule="auto"/>
        <w:ind w:left="0" w:hanging="425"/>
        <w:rPr>
          <w:rFonts w:ascii="Times New Roman" w:hAnsi="Times New Roman"/>
        </w:rPr>
      </w:pPr>
      <w:r w:rsidRPr="00522558">
        <w:rPr>
          <w:rFonts w:ascii="Times New Roman" w:hAnsi="Times New Roman"/>
        </w:rPr>
        <w:t>Д94 К20</w:t>
      </w:r>
    </w:p>
    <w:p w:rsidR="004601D7" w:rsidRPr="00522558" w:rsidRDefault="004601D7" w:rsidP="004601D7">
      <w:pPr>
        <w:pStyle w:val="a3"/>
        <w:numPr>
          <w:ilvl w:val="0"/>
          <w:numId w:val="95"/>
        </w:numPr>
        <w:spacing w:after="0" w:line="240" w:lineRule="auto"/>
        <w:ind w:left="0" w:hanging="425"/>
        <w:rPr>
          <w:rFonts w:ascii="Times New Roman" w:hAnsi="Times New Roman"/>
        </w:rPr>
      </w:pPr>
      <w:r w:rsidRPr="00522558">
        <w:rPr>
          <w:rFonts w:ascii="Times New Roman" w:hAnsi="Times New Roman"/>
        </w:rPr>
        <w:t>Д94 К26</w:t>
      </w:r>
    </w:p>
    <w:p w:rsidR="004601D7" w:rsidRPr="00522558" w:rsidRDefault="004601D7" w:rsidP="004601D7">
      <w:pPr>
        <w:pStyle w:val="a3"/>
        <w:numPr>
          <w:ilvl w:val="0"/>
          <w:numId w:val="95"/>
        </w:numPr>
        <w:spacing w:after="0" w:line="240" w:lineRule="auto"/>
        <w:ind w:left="0" w:hanging="425"/>
        <w:rPr>
          <w:rFonts w:ascii="Times New Roman" w:hAnsi="Times New Roman"/>
        </w:rPr>
      </w:pPr>
      <w:r w:rsidRPr="00522558">
        <w:rPr>
          <w:rFonts w:ascii="Times New Roman" w:hAnsi="Times New Roman"/>
        </w:rPr>
        <w:t>Д20 К94</w:t>
      </w:r>
    </w:p>
    <w:p w:rsidR="004601D7" w:rsidRPr="00522558" w:rsidRDefault="004601D7" w:rsidP="004601D7">
      <w:pPr>
        <w:pStyle w:val="a3"/>
        <w:spacing w:after="0" w:line="240" w:lineRule="auto"/>
        <w:ind w:left="0"/>
        <w:rPr>
          <w:rFonts w:ascii="Times New Roman" w:hAnsi="Times New Roman"/>
          <w:b/>
        </w:rPr>
      </w:pPr>
      <w:r w:rsidRPr="00522558">
        <w:rPr>
          <w:rFonts w:ascii="Times New Roman" w:hAnsi="Times New Roman"/>
          <w:b/>
        </w:rPr>
        <w:t>81. Недостача в пределах норм естественной убыли отнесена на издержки обращения:</w:t>
      </w:r>
    </w:p>
    <w:p w:rsidR="004601D7" w:rsidRPr="00522558" w:rsidRDefault="004601D7" w:rsidP="004601D7">
      <w:pPr>
        <w:pStyle w:val="a3"/>
        <w:numPr>
          <w:ilvl w:val="0"/>
          <w:numId w:val="83"/>
        </w:numPr>
        <w:spacing w:after="0" w:line="240" w:lineRule="auto"/>
        <w:ind w:left="0" w:hanging="425"/>
        <w:rPr>
          <w:rFonts w:ascii="Times New Roman" w:hAnsi="Times New Roman"/>
        </w:rPr>
      </w:pPr>
      <w:r w:rsidRPr="00522558">
        <w:rPr>
          <w:rFonts w:ascii="Times New Roman" w:hAnsi="Times New Roman"/>
        </w:rPr>
        <w:t>Д20 К94</w:t>
      </w:r>
    </w:p>
    <w:p w:rsidR="004601D7" w:rsidRPr="00522558" w:rsidRDefault="004601D7" w:rsidP="004601D7">
      <w:pPr>
        <w:pStyle w:val="a3"/>
        <w:numPr>
          <w:ilvl w:val="0"/>
          <w:numId w:val="83"/>
        </w:numPr>
        <w:spacing w:after="0" w:line="240" w:lineRule="auto"/>
        <w:ind w:left="0" w:hanging="425"/>
        <w:rPr>
          <w:rFonts w:ascii="Times New Roman" w:hAnsi="Times New Roman"/>
        </w:rPr>
      </w:pPr>
      <w:r w:rsidRPr="00522558">
        <w:rPr>
          <w:rFonts w:ascii="Times New Roman" w:hAnsi="Times New Roman"/>
        </w:rPr>
        <w:t>Д44 К94</w:t>
      </w:r>
    </w:p>
    <w:p w:rsidR="004601D7" w:rsidRPr="00522558" w:rsidRDefault="004601D7" w:rsidP="004601D7">
      <w:pPr>
        <w:pStyle w:val="a3"/>
        <w:numPr>
          <w:ilvl w:val="0"/>
          <w:numId w:val="83"/>
        </w:numPr>
        <w:spacing w:after="0" w:line="240" w:lineRule="auto"/>
        <w:ind w:left="0" w:hanging="425"/>
        <w:rPr>
          <w:rFonts w:ascii="Times New Roman" w:hAnsi="Times New Roman"/>
        </w:rPr>
      </w:pPr>
      <w:r w:rsidRPr="00522558">
        <w:rPr>
          <w:rFonts w:ascii="Times New Roman" w:hAnsi="Times New Roman"/>
        </w:rPr>
        <w:t>Д94 К44</w:t>
      </w:r>
    </w:p>
    <w:p w:rsidR="004601D7" w:rsidRPr="00522558" w:rsidRDefault="004601D7" w:rsidP="004601D7">
      <w:pPr>
        <w:pStyle w:val="a3"/>
        <w:numPr>
          <w:ilvl w:val="0"/>
          <w:numId w:val="83"/>
        </w:numPr>
        <w:spacing w:after="0" w:line="240" w:lineRule="auto"/>
        <w:ind w:left="0" w:hanging="425"/>
        <w:rPr>
          <w:rFonts w:ascii="Times New Roman" w:hAnsi="Times New Roman"/>
        </w:rPr>
      </w:pPr>
      <w:r w:rsidRPr="00522558">
        <w:rPr>
          <w:rFonts w:ascii="Times New Roman" w:hAnsi="Times New Roman"/>
        </w:rPr>
        <w:t>Д43 К94</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82. Недостача отнесена на виновное лицо:</w:t>
      </w:r>
    </w:p>
    <w:p w:rsidR="004601D7" w:rsidRPr="00522558" w:rsidRDefault="004601D7" w:rsidP="004601D7">
      <w:pPr>
        <w:pStyle w:val="a3"/>
        <w:numPr>
          <w:ilvl w:val="0"/>
          <w:numId w:val="84"/>
        </w:numPr>
        <w:spacing w:after="0" w:line="240" w:lineRule="auto"/>
        <w:ind w:left="0" w:hanging="425"/>
        <w:rPr>
          <w:rFonts w:ascii="Times New Roman" w:hAnsi="Times New Roman"/>
        </w:rPr>
      </w:pPr>
      <w:r w:rsidRPr="00522558">
        <w:rPr>
          <w:rFonts w:ascii="Times New Roman" w:hAnsi="Times New Roman"/>
        </w:rPr>
        <w:t>Д73/2 К94</w:t>
      </w:r>
    </w:p>
    <w:p w:rsidR="004601D7" w:rsidRPr="00522558" w:rsidRDefault="004601D7" w:rsidP="004601D7">
      <w:pPr>
        <w:pStyle w:val="a3"/>
        <w:numPr>
          <w:ilvl w:val="0"/>
          <w:numId w:val="84"/>
        </w:numPr>
        <w:spacing w:after="0" w:line="240" w:lineRule="auto"/>
        <w:ind w:left="0" w:hanging="425"/>
        <w:rPr>
          <w:rFonts w:ascii="Times New Roman" w:hAnsi="Times New Roman"/>
        </w:rPr>
      </w:pPr>
      <w:r w:rsidRPr="00522558">
        <w:rPr>
          <w:rFonts w:ascii="Times New Roman" w:hAnsi="Times New Roman"/>
        </w:rPr>
        <w:t>Д20 К94</w:t>
      </w:r>
    </w:p>
    <w:p w:rsidR="004601D7" w:rsidRPr="00522558" w:rsidRDefault="004601D7" w:rsidP="004601D7">
      <w:pPr>
        <w:pStyle w:val="a3"/>
        <w:numPr>
          <w:ilvl w:val="0"/>
          <w:numId w:val="84"/>
        </w:numPr>
        <w:spacing w:after="0" w:line="240" w:lineRule="auto"/>
        <w:ind w:left="0" w:hanging="425"/>
        <w:rPr>
          <w:rFonts w:ascii="Times New Roman" w:hAnsi="Times New Roman"/>
        </w:rPr>
      </w:pPr>
      <w:r w:rsidRPr="00522558">
        <w:rPr>
          <w:rFonts w:ascii="Times New Roman" w:hAnsi="Times New Roman"/>
        </w:rPr>
        <w:t>Д94 К73/2</w:t>
      </w:r>
    </w:p>
    <w:p w:rsidR="004601D7" w:rsidRPr="00522558" w:rsidRDefault="004601D7" w:rsidP="004601D7">
      <w:pPr>
        <w:pStyle w:val="a3"/>
        <w:numPr>
          <w:ilvl w:val="0"/>
          <w:numId w:val="84"/>
        </w:numPr>
        <w:spacing w:after="0" w:line="240" w:lineRule="auto"/>
        <w:ind w:left="0" w:hanging="425"/>
        <w:rPr>
          <w:rFonts w:ascii="Times New Roman" w:hAnsi="Times New Roman"/>
        </w:rPr>
      </w:pPr>
      <w:r w:rsidRPr="00522558">
        <w:rPr>
          <w:rFonts w:ascii="Times New Roman" w:hAnsi="Times New Roman"/>
        </w:rPr>
        <w:t>Д70 К94</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83. Виновное лицо возмещает недостачу, сделав взнос в кассу:</w:t>
      </w:r>
    </w:p>
    <w:p w:rsidR="004601D7" w:rsidRPr="00522558" w:rsidRDefault="004601D7" w:rsidP="004601D7">
      <w:pPr>
        <w:pStyle w:val="a3"/>
        <w:numPr>
          <w:ilvl w:val="0"/>
          <w:numId w:val="85"/>
        </w:numPr>
        <w:spacing w:after="0" w:line="240" w:lineRule="auto"/>
        <w:ind w:left="0" w:hanging="425"/>
        <w:rPr>
          <w:rFonts w:ascii="Times New Roman" w:hAnsi="Times New Roman"/>
        </w:rPr>
      </w:pPr>
      <w:r w:rsidRPr="00522558">
        <w:rPr>
          <w:rFonts w:ascii="Times New Roman" w:hAnsi="Times New Roman"/>
        </w:rPr>
        <w:t>Д50 К70</w:t>
      </w:r>
    </w:p>
    <w:p w:rsidR="004601D7" w:rsidRPr="00522558" w:rsidRDefault="004601D7" w:rsidP="004601D7">
      <w:pPr>
        <w:pStyle w:val="a3"/>
        <w:numPr>
          <w:ilvl w:val="0"/>
          <w:numId w:val="85"/>
        </w:numPr>
        <w:spacing w:after="0" w:line="240" w:lineRule="auto"/>
        <w:ind w:left="0" w:hanging="425"/>
        <w:rPr>
          <w:rFonts w:ascii="Times New Roman" w:hAnsi="Times New Roman"/>
        </w:rPr>
      </w:pPr>
      <w:r w:rsidRPr="00522558">
        <w:rPr>
          <w:rFonts w:ascii="Times New Roman" w:hAnsi="Times New Roman"/>
        </w:rPr>
        <w:t>Д50 К73/2</w:t>
      </w:r>
    </w:p>
    <w:p w:rsidR="004601D7" w:rsidRPr="00522558" w:rsidRDefault="004601D7" w:rsidP="004601D7">
      <w:pPr>
        <w:pStyle w:val="a3"/>
        <w:numPr>
          <w:ilvl w:val="0"/>
          <w:numId w:val="85"/>
        </w:numPr>
        <w:spacing w:after="0" w:line="240" w:lineRule="auto"/>
        <w:ind w:left="0" w:hanging="425"/>
        <w:rPr>
          <w:rFonts w:ascii="Times New Roman" w:hAnsi="Times New Roman"/>
        </w:rPr>
      </w:pPr>
      <w:r w:rsidRPr="00522558">
        <w:rPr>
          <w:rFonts w:ascii="Times New Roman" w:hAnsi="Times New Roman"/>
        </w:rPr>
        <w:t>Д51 К73/2</w:t>
      </w:r>
    </w:p>
    <w:p w:rsidR="004601D7" w:rsidRPr="00522558" w:rsidRDefault="004601D7" w:rsidP="004601D7">
      <w:pPr>
        <w:pStyle w:val="a3"/>
        <w:numPr>
          <w:ilvl w:val="0"/>
          <w:numId w:val="85"/>
        </w:numPr>
        <w:spacing w:after="0" w:line="240" w:lineRule="auto"/>
        <w:ind w:left="0" w:hanging="425"/>
        <w:rPr>
          <w:rFonts w:ascii="Times New Roman" w:hAnsi="Times New Roman"/>
        </w:rPr>
      </w:pPr>
      <w:r w:rsidRPr="00522558">
        <w:rPr>
          <w:rFonts w:ascii="Times New Roman" w:hAnsi="Times New Roman"/>
        </w:rPr>
        <w:t>Д50 К51</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84. Удержано из заработной платы виновного в погашении недостачи</w:t>
      </w:r>
      <w:r w:rsidRPr="00522558">
        <w:rPr>
          <w:rFonts w:ascii="Times New Roman" w:hAnsi="Times New Roman"/>
        </w:rPr>
        <w:t>:</w:t>
      </w:r>
    </w:p>
    <w:p w:rsidR="004601D7" w:rsidRPr="00522558" w:rsidRDefault="004601D7" w:rsidP="004601D7">
      <w:pPr>
        <w:pStyle w:val="a3"/>
        <w:numPr>
          <w:ilvl w:val="0"/>
          <w:numId w:val="86"/>
        </w:numPr>
        <w:spacing w:after="0" w:line="240" w:lineRule="auto"/>
        <w:ind w:left="0" w:hanging="425"/>
        <w:rPr>
          <w:rFonts w:ascii="Times New Roman" w:hAnsi="Times New Roman"/>
        </w:rPr>
      </w:pPr>
      <w:r w:rsidRPr="00522558">
        <w:rPr>
          <w:rFonts w:ascii="Times New Roman" w:hAnsi="Times New Roman"/>
        </w:rPr>
        <w:t>Д50 К73/2</w:t>
      </w:r>
    </w:p>
    <w:p w:rsidR="004601D7" w:rsidRPr="00522558" w:rsidRDefault="004601D7" w:rsidP="004601D7">
      <w:pPr>
        <w:pStyle w:val="a3"/>
        <w:numPr>
          <w:ilvl w:val="0"/>
          <w:numId w:val="86"/>
        </w:numPr>
        <w:spacing w:after="0" w:line="240" w:lineRule="auto"/>
        <w:ind w:left="0" w:hanging="425"/>
        <w:rPr>
          <w:rFonts w:ascii="Times New Roman" w:hAnsi="Times New Roman"/>
        </w:rPr>
      </w:pPr>
      <w:r w:rsidRPr="00522558">
        <w:rPr>
          <w:rFonts w:ascii="Times New Roman" w:hAnsi="Times New Roman"/>
        </w:rPr>
        <w:t>Д73/2 К94</w:t>
      </w:r>
    </w:p>
    <w:p w:rsidR="004601D7" w:rsidRPr="00522558" w:rsidRDefault="004601D7" w:rsidP="004601D7">
      <w:pPr>
        <w:pStyle w:val="a3"/>
        <w:numPr>
          <w:ilvl w:val="0"/>
          <w:numId w:val="86"/>
        </w:numPr>
        <w:spacing w:after="0" w:line="240" w:lineRule="auto"/>
        <w:ind w:left="0" w:hanging="425"/>
        <w:rPr>
          <w:rFonts w:ascii="Times New Roman" w:hAnsi="Times New Roman"/>
        </w:rPr>
      </w:pPr>
      <w:r w:rsidRPr="00522558">
        <w:rPr>
          <w:rFonts w:ascii="Times New Roman" w:hAnsi="Times New Roman"/>
        </w:rPr>
        <w:t>Д70 К73/2</w:t>
      </w:r>
    </w:p>
    <w:p w:rsidR="004601D7" w:rsidRPr="00522558" w:rsidRDefault="004601D7" w:rsidP="004601D7">
      <w:pPr>
        <w:pStyle w:val="a3"/>
        <w:numPr>
          <w:ilvl w:val="0"/>
          <w:numId w:val="86"/>
        </w:numPr>
        <w:spacing w:after="0" w:line="240" w:lineRule="auto"/>
        <w:ind w:left="0" w:hanging="425"/>
        <w:rPr>
          <w:rFonts w:ascii="Times New Roman" w:hAnsi="Times New Roman"/>
        </w:rPr>
      </w:pPr>
      <w:r w:rsidRPr="00522558">
        <w:rPr>
          <w:rFonts w:ascii="Times New Roman" w:hAnsi="Times New Roman"/>
        </w:rPr>
        <w:t>Д73/2 К70</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85. Восстановлен НДС с общей суммы недостачи:</w:t>
      </w:r>
    </w:p>
    <w:p w:rsidR="004601D7" w:rsidRPr="00522558" w:rsidRDefault="004601D7" w:rsidP="004601D7">
      <w:pPr>
        <w:pStyle w:val="a3"/>
        <w:numPr>
          <w:ilvl w:val="0"/>
          <w:numId w:val="87"/>
        </w:numPr>
        <w:spacing w:after="0" w:line="240" w:lineRule="auto"/>
        <w:ind w:left="0" w:hanging="425"/>
        <w:rPr>
          <w:rFonts w:ascii="Times New Roman" w:hAnsi="Times New Roman"/>
        </w:rPr>
      </w:pPr>
      <w:r w:rsidRPr="00522558">
        <w:rPr>
          <w:rFonts w:ascii="Times New Roman" w:hAnsi="Times New Roman"/>
        </w:rPr>
        <w:t>Д94 К68</w:t>
      </w:r>
    </w:p>
    <w:p w:rsidR="004601D7" w:rsidRPr="00522558" w:rsidRDefault="004601D7" w:rsidP="004601D7">
      <w:pPr>
        <w:pStyle w:val="a3"/>
        <w:numPr>
          <w:ilvl w:val="0"/>
          <w:numId w:val="87"/>
        </w:numPr>
        <w:spacing w:after="0" w:line="240" w:lineRule="auto"/>
        <w:ind w:left="0" w:hanging="425"/>
        <w:rPr>
          <w:rFonts w:ascii="Times New Roman" w:hAnsi="Times New Roman"/>
        </w:rPr>
      </w:pPr>
      <w:r w:rsidRPr="00522558">
        <w:rPr>
          <w:rFonts w:ascii="Times New Roman" w:hAnsi="Times New Roman"/>
        </w:rPr>
        <w:t>Д68 К94</w:t>
      </w:r>
    </w:p>
    <w:p w:rsidR="004601D7" w:rsidRPr="00522558" w:rsidRDefault="004601D7" w:rsidP="004601D7">
      <w:pPr>
        <w:pStyle w:val="a3"/>
        <w:numPr>
          <w:ilvl w:val="0"/>
          <w:numId w:val="87"/>
        </w:numPr>
        <w:spacing w:after="0" w:line="240" w:lineRule="auto"/>
        <w:ind w:left="0" w:hanging="425"/>
        <w:rPr>
          <w:rFonts w:ascii="Times New Roman" w:hAnsi="Times New Roman"/>
        </w:rPr>
      </w:pPr>
      <w:r w:rsidRPr="00522558">
        <w:rPr>
          <w:rFonts w:ascii="Times New Roman" w:hAnsi="Times New Roman"/>
        </w:rPr>
        <w:t>Д19 К64</w:t>
      </w:r>
    </w:p>
    <w:p w:rsidR="004601D7" w:rsidRPr="00522558" w:rsidRDefault="004601D7" w:rsidP="004601D7">
      <w:pPr>
        <w:pStyle w:val="a3"/>
        <w:numPr>
          <w:ilvl w:val="0"/>
          <w:numId w:val="87"/>
        </w:numPr>
        <w:spacing w:after="0" w:line="240" w:lineRule="auto"/>
        <w:ind w:left="0" w:hanging="425"/>
        <w:rPr>
          <w:rFonts w:ascii="Times New Roman" w:hAnsi="Times New Roman"/>
        </w:rPr>
      </w:pPr>
      <w:r w:rsidRPr="00522558">
        <w:rPr>
          <w:rFonts w:ascii="Times New Roman" w:hAnsi="Times New Roman"/>
        </w:rPr>
        <w:t>Д64 К19</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86. Отражается недостача материалов при инвентаризации</w:t>
      </w:r>
      <w:r w:rsidRPr="00522558">
        <w:rPr>
          <w:rFonts w:ascii="Times New Roman" w:hAnsi="Times New Roman"/>
        </w:rPr>
        <w:t>:</w:t>
      </w:r>
    </w:p>
    <w:p w:rsidR="004601D7" w:rsidRPr="00522558" w:rsidRDefault="004601D7" w:rsidP="004601D7">
      <w:pPr>
        <w:pStyle w:val="a3"/>
        <w:numPr>
          <w:ilvl w:val="0"/>
          <w:numId w:val="91"/>
        </w:numPr>
        <w:spacing w:after="0" w:line="240" w:lineRule="auto"/>
        <w:ind w:left="0" w:hanging="425"/>
        <w:rPr>
          <w:rFonts w:ascii="Times New Roman" w:hAnsi="Times New Roman"/>
        </w:rPr>
      </w:pPr>
      <w:r w:rsidRPr="00522558">
        <w:rPr>
          <w:rFonts w:ascii="Times New Roman" w:hAnsi="Times New Roman"/>
        </w:rPr>
        <w:t>Д 91/2 К 10</w:t>
      </w:r>
    </w:p>
    <w:p w:rsidR="004601D7" w:rsidRPr="00522558" w:rsidRDefault="004601D7" w:rsidP="004601D7">
      <w:pPr>
        <w:pStyle w:val="a3"/>
        <w:numPr>
          <w:ilvl w:val="0"/>
          <w:numId w:val="91"/>
        </w:numPr>
        <w:spacing w:after="0" w:line="240" w:lineRule="auto"/>
        <w:ind w:left="0" w:hanging="425"/>
        <w:rPr>
          <w:rFonts w:ascii="Times New Roman" w:hAnsi="Times New Roman"/>
        </w:rPr>
      </w:pPr>
      <w:r w:rsidRPr="00522558">
        <w:rPr>
          <w:rFonts w:ascii="Times New Roman" w:hAnsi="Times New Roman"/>
        </w:rPr>
        <w:t>Д 10 К 94</w:t>
      </w:r>
    </w:p>
    <w:p w:rsidR="004601D7" w:rsidRPr="00522558" w:rsidRDefault="004601D7" w:rsidP="004601D7">
      <w:pPr>
        <w:pStyle w:val="a3"/>
        <w:numPr>
          <w:ilvl w:val="0"/>
          <w:numId w:val="91"/>
        </w:numPr>
        <w:spacing w:after="0" w:line="240" w:lineRule="auto"/>
        <w:ind w:left="0" w:hanging="425"/>
        <w:rPr>
          <w:rFonts w:ascii="Times New Roman" w:hAnsi="Times New Roman"/>
        </w:rPr>
      </w:pPr>
      <w:r w:rsidRPr="00522558">
        <w:rPr>
          <w:rFonts w:ascii="Times New Roman" w:hAnsi="Times New Roman"/>
        </w:rPr>
        <w:t>Д 94 К 10</w:t>
      </w:r>
    </w:p>
    <w:p w:rsidR="004601D7" w:rsidRPr="00522558" w:rsidRDefault="004601D7" w:rsidP="004601D7">
      <w:pPr>
        <w:pStyle w:val="a3"/>
        <w:numPr>
          <w:ilvl w:val="0"/>
          <w:numId w:val="91"/>
        </w:numPr>
        <w:spacing w:after="0" w:line="240" w:lineRule="auto"/>
        <w:ind w:left="0" w:hanging="425"/>
        <w:rPr>
          <w:rFonts w:ascii="Times New Roman" w:hAnsi="Times New Roman"/>
        </w:rPr>
      </w:pPr>
      <w:r w:rsidRPr="00522558">
        <w:rPr>
          <w:rFonts w:ascii="Times New Roman" w:hAnsi="Times New Roman"/>
        </w:rPr>
        <w:t>Д 10 К 91/1</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87. Отражается недостача готовой продукции при инвентаризации:</w:t>
      </w:r>
    </w:p>
    <w:p w:rsidR="004601D7" w:rsidRPr="00522558" w:rsidRDefault="004601D7" w:rsidP="004601D7">
      <w:pPr>
        <w:pStyle w:val="a3"/>
        <w:numPr>
          <w:ilvl w:val="0"/>
          <w:numId w:val="92"/>
        </w:numPr>
        <w:tabs>
          <w:tab w:val="left" w:pos="142"/>
        </w:tabs>
        <w:spacing w:after="0" w:line="240" w:lineRule="auto"/>
        <w:ind w:left="0" w:hanging="425"/>
        <w:rPr>
          <w:rFonts w:ascii="Times New Roman" w:hAnsi="Times New Roman"/>
        </w:rPr>
      </w:pPr>
      <w:r w:rsidRPr="00522558">
        <w:rPr>
          <w:rFonts w:ascii="Times New Roman" w:hAnsi="Times New Roman"/>
        </w:rPr>
        <w:t>Д 43 К 94</w:t>
      </w:r>
    </w:p>
    <w:p w:rsidR="004601D7" w:rsidRPr="00522558" w:rsidRDefault="004601D7" w:rsidP="004601D7">
      <w:pPr>
        <w:pStyle w:val="a3"/>
        <w:numPr>
          <w:ilvl w:val="0"/>
          <w:numId w:val="92"/>
        </w:numPr>
        <w:tabs>
          <w:tab w:val="left" w:pos="142"/>
        </w:tabs>
        <w:spacing w:after="0" w:line="240" w:lineRule="auto"/>
        <w:ind w:left="0" w:hanging="425"/>
        <w:rPr>
          <w:rFonts w:ascii="Times New Roman" w:hAnsi="Times New Roman"/>
        </w:rPr>
      </w:pPr>
      <w:r w:rsidRPr="00522558">
        <w:rPr>
          <w:rFonts w:ascii="Times New Roman" w:hAnsi="Times New Roman"/>
        </w:rPr>
        <w:t>Д 41 К 94</w:t>
      </w:r>
    </w:p>
    <w:p w:rsidR="004601D7" w:rsidRPr="00522558" w:rsidRDefault="004601D7" w:rsidP="004601D7">
      <w:pPr>
        <w:pStyle w:val="a3"/>
        <w:numPr>
          <w:ilvl w:val="0"/>
          <w:numId w:val="92"/>
        </w:numPr>
        <w:tabs>
          <w:tab w:val="left" w:pos="142"/>
        </w:tabs>
        <w:spacing w:after="0" w:line="240" w:lineRule="auto"/>
        <w:ind w:left="0" w:hanging="425"/>
        <w:rPr>
          <w:rFonts w:ascii="Times New Roman" w:hAnsi="Times New Roman"/>
        </w:rPr>
      </w:pPr>
      <w:r w:rsidRPr="00522558">
        <w:rPr>
          <w:rFonts w:ascii="Times New Roman" w:hAnsi="Times New Roman"/>
        </w:rPr>
        <w:t>Д 84 К 43</w:t>
      </w:r>
    </w:p>
    <w:p w:rsidR="004601D7" w:rsidRPr="00522558" w:rsidRDefault="004601D7" w:rsidP="004601D7">
      <w:pPr>
        <w:pStyle w:val="a3"/>
        <w:numPr>
          <w:ilvl w:val="0"/>
          <w:numId w:val="92"/>
        </w:numPr>
        <w:tabs>
          <w:tab w:val="left" w:pos="142"/>
        </w:tabs>
        <w:spacing w:after="0" w:line="240" w:lineRule="auto"/>
        <w:ind w:left="0" w:hanging="425"/>
        <w:rPr>
          <w:rFonts w:ascii="Times New Roman" w:hAnsi="Times New Roman"/>
        </w:rPr>
      </w:pPr>
      <w:r w:rsidRPr="00522558">
        <w:rPr>
          <w:rFonts w:ascii="Times New Roman" w:hAnsi="Times New Roman"/>
        </w:rPr>
        <w:t xml:space="preserve">Д 94 К 43 </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88. Выявлена недостача денежных средств в кассе:</w:t>
      </w:r>
    </w:p>
    <w:p w:rsidR="004601D7" w:rsidRPr="00522558" w:rsidRDefault="004601D7" w:rsidP="004601D7">
      <w:pPr>
        <w:pStyle w:val="a3"/>
        <w:numPr>
          <w:ilvl w:val="0"/>
          <w:numId w:val="93"/>
        </w:numPr>
        <w:tabs>
          <w:tab w:val="left" w:pos="142"/>
        </w:tabs>
        <w:spacing w:after="0" w:line="240" w:lineRule="auto"/>
        <w:ind w:left="0" w:hanging="425"/>
        <w:rPr>
          <w:rFonts w:ascii="Times New Roman" w:hAnsi="Times New Roman"/>
        </w:rPr>
      </w:pPr>
      <w:r w:rsidRPr="00522558">
        <w:rPr>
          <w:rFonts w:ascii="Times New Roman" w:hAnsi="Times New Roman"/>
        </w:rPr>
        <w:t>Д 50 К 94</w:t>
      </w:r>
    </w:p>
    <w:p w:rsidR="004601D7" w:rsidRPr="00522558" w:rsidRDefault="004601D7" w:rsidP="004601D7">
      <w:pPr>
        <w:pStyle w:val="a3"/>
        <w:numPr>
          <w:ilvl w:val="0"/>
          <w:numId w:val="93"/>
        </w:numPr>
        <w:tabs>
          <w:tab w:val="left" w:pos="142"/>
        </w:tabs>
        <w:spacing w:after="0" w:line="240" w:lineRule="auto"/>
        <w:ind w:left="0" w:hanging="425"/>
        <w:rPr>
          <w:rFonts w:ascii="Times New Roman" w:hAnsi="Times New Roman"/>
        </w:rPr>
      </w:pPr>
      <w:r w:rsidRPr="00522558">
        <w:rPr>
          <w:rFonts w:ascii="Times New Roman" w:hAnsi="Times New Roman"/>
        </w:rPr>
        <w:t>Д 94 К 50</w:t>
      </w:r>
    </w:p>
    <w:p w:rsidR="004601D7" w:rsidRPr="00522558" w:rsidRDefault="004601D7" w:rsidP="004601D7">
      <w:pPr>
        <w:pStyle w:val="a3"/>
        <w:numPr>
          <w:ilvl w:val="0"/>
          <w:numId w:val="93"/>
        </w:numPr>
        <w:tabs>
          <w:tab w:val="left" w:pos="142"/>
        </w:tabs>
        <w:spacing w:after="0" w:line="240" w:lineRule="auto"/>
        <w:ind w:left="0" w:hanging="425"/>
        <w:rPr>
          <w:rFonts w:ascii="Times New Roman" w:hAnsi="Times New Roman"/>
        </w:rPr>
      </w:pPr>
      <w:r w:rsidRPr="00522558">
        <w:rPr>
          <w:rFonts w:ascii="Times New Roman" w:hAnsi="Times New Roman"/>
        </w:rPr>
        <w:t>Д 91/2 К 50</w:t>
      </w:r>
    </w:p>
    <w:p w:rsidR="004601D7" w:rsidRPr="00522558" w:rsidRDefault="004601D7" w:rsidP="004601D7">
      <w:pPr>
        <w:pStyle w:val="a3"/>
        <w:numPr>
          <w:ilvl w:val="0"/>
          <w:numId w:val="93"/>
        </w:numPr>
        <w:tabs>
          <w:tab w:val="left" w:pos="142"/>
        </w:tabs>
        <w:spacing w:after="0" w:line="240" w:lineRule="auto"/>
        <w:ind w:left="0" w:hanging="425"/>
        <w:rPr>
          <w:rFonts w:ascii="Times New Roman" w:hAnsi="Times New Roman"/>
        </w:rPr>
      </w:pPr>
      <w:r w:rsidRPr="00522558">
        <w:rPr>
          <w:rFonts w:ascii="Times New Roman" w:hAnsi="Times New Roman"/>
        </w:rPr>
        <w:t>Д 94 К 51</w:t>
      </w:r>
    </w:p>
    <w:p w:rsidR="004601D7" w:rsidRPr="00522558" w:rsidRDefault="004601D7" w:rsidP="004601D7">
      <w:pPr>
        <w:spacing w:after="0" w:line="240" w:lineRule="auto"/>
        <w:rPr>
          <w:rFonts w:ascii="Times New Roman" w:hAnsi="Times New Roman"/>
        </w:rPr>
      </w:pPr>
      <w:r w:rsidRPr="00522558">
        <w:rPr>
          <w:rFonts w:ascii="Times New Roman" w:hAnsi="Times New Roman"/>
          <w:b/>
        </w:rPr>
        <w:t>89. При отсутствии виновных лиц недостача списана на финансовые результаты</w:t>
      </w:r>
      <w:r w:rsidRPr="00522558">
        <w:rPr>
          <w:rFonts w:ascii="Times New Roman" w:hAnsi="Times New Roman"/>
        </w:rPr>
        <w:t>:</w:t>
      </w:r>
    </w:p>
    <w:p w:rsidR="004601D7" w:rsidRPr="00522558" w:rsidRDefault="004601D7" w:rsidP="004601D7">
      <w:pPr>
        <w:pStyle w:val="a3"/>
        <w:numPr>
          <w:ilvl w:val="0"/>
          <w:numId w:val="96"/>
        </w:numPr>
        <w:tabs>
          <w:tab w:val="left" w:pos="142"/>
        </w:tabs>
        <w:spacing w:after="0" w:line="240" w:lineRule="auto"/>
        <w:ind w:left="0" w:hanging="425"/>
        <w:rPr>
          <w:rFonts w:ascii="Times New Roman" w:hAnsi="Times New Roman"/>
        </w:rPr>
      </w:pPr>
      <w:r w:rsidRPr="00522558">
        <w:rPr>
          <w:rFonts w:ascii="Times New Roman" w:hAnsi="Times New Roman"/>
        </w:rPr>
        <w:t>Д 99 К 94</w:t>
      </w:r>
    </w:p>
    <w:p w:rsidR="004601D7" w:rsidRPr="00522558" w:rsidRDefault="004601D7" w:rsidP="004601D7">
      <w:pPr>
        <w:pStyle w:val="a3"/>
        <w:numPr>
          <w:ilvl w:val="0"/>
          <w:numId w:val="96"/>
        </w:numPr>
        <w:tabs>
          <w:tab w:val="left" w:pos="142"/>
        </w:tabs>
        <w:spacing w:after="0" w:line="240" w:lineRule="auto"/>
        <w:ind w:left="0" w:hanging="425"/>
        <w:rPr>
          <w:rFonts w:ascii="Times New Roman" w:hAnsi="Times New Roman"/>
        </w:rPr>
      </w:pPr>
      <w:r w:rsidRPr="00522558">
        <w:rPr>
          <w:rFonts w:ascii="Times New Roman" w:hAnsi="Times New Roman"/>
        </w:rPr>
        <w:t>Д 94 К 91/2</w:t>
      </w:r>
    </w:p>
    <w:p w:rsidR="004601D7" w:rsidRPr="00522558" w:rsidRDefault="004601D7" w:rsidP="004601D7">
      <w:pPr>
        <w:pStyle w:val="a3"/>
        <w:numPr>
          <w:ilvl w:val="0"/>
          <w:numId w:val="96"/>
        </w:numPr>
        <w:tabs>
          <w:tab w:val="left" w:pos="142"/>
        </w:tabs>
        <w:spacing w:after="0" w:line="240" w:lineRule="auto"/>
        <w:ind w:left="0" w:hanging="425"/>
        <w:rPr>
          <w:rFonts w:ascii="Times New Roman" w:hAnsi="Times New Roman"/>
        </w:rPr>
      </w:pPr>
      <w:r w:rsidRPr="00522558">
        <w:rPr>
          <w:rFonts w:ascii="Times New Roman" w:hAnsi="Times New Roman"/>
        </w:rPr>
        <w:t>Д 91/2 К 94</w:t>
      </w:r>
    </w:p>
    <w:p w:rsidR="004601D7" w:rsidRPr="00522558" w:rsidRDefault="004601D7" w:rsidP="004601D7">
      <w:pPr>
        <w:pStyle w:val="a3"/>
        <w:numPr>
          <w:ilvl w:val="0"/>
          <w:numId w:val="96"/>
        </w:numPr>
        <w:tabs>
          <w:tab w:val="left" w:pos="142"/>
        </w:tabs>
        <w:spacing w:after="0" w:line="240" w:lineRule="auto"/>
        <w:ind w:left="0" w:hanging="425"/>
        <w:rPr>
          <w:rFonts w:ascii="Times New Roman" w:hAnsi="Times New Roman"/>
        </w:rPr>
      </w:pPr>
      <w:r w:rsidRPr="00522558">
        <w:rPr>
          <w:rFonts w:ascii="Times New Roman" w:hAnsi="Times New Roman"/>
        </w:rPr>
        <w:t>Д 94 К 99</w:t>
      </w:r>
    </w:p>
    <w:p w:rsidR="004601D7" w:rsidRPr="00522558" w:rsidRDefault="004601D7" w:rsidP="004601D7">
      <w:pPr>
        <w:spacing w:after="0" w:line="240" w:lineRule="auto"/>
        <w:rPr>
          <w:rFonts w:ascii="Times New Roman" w:hAnsi="Times New Roman"/>
          <w:b/>
        </w:rPr>
      </w:pPr>
      <w:r w:rsidRPr="00522558">
        <w:rPr>
          <w:rFonts w:ascii="Times New Roman" w:hAnsi="Times New Roman"/>
          <w:b/>
        </w:rPr>
        <w:t>90. Выявлена недостача ТМЦ, учетная цена 1600 руб, восстановлен НДС с суммы недостачи… руб.</w:t>
      </w:r>
    </w:p>
    <w:p w:rsidR="004601D7" w:rsidRPr="00522558" w:rsidRDefault="004601D7" w:rsidP="004601D7">
      <w:pPr>
        <w:pStyle w:val="a3"/>
        <w:numPr>
          <w:ilvl w:val="0"/>
          <w:numId w:val="97"/>
        </w:numPr>
        <w:tabs>
          <w:tab w:val="left" w:pos="142"/>
        </w:tabs>
        <w:spacing w:after="0" w:line="240" w:lineRule="auto"/>
        <w:ind w:left="0" w:hanging="425"/>
        <w:rPr>
          <w:rFonts w:ascii="Times New Roman" w:hAnsi="Times New Roman"/>
        </w:rPr>
      </w:pPr>
      <w:r w:rsidRPr="00522558">
        <w:rPr>
          <w:rFonts w:ascii="Times New Roman" w:hAnsi="Times New Roman"/>
        </w:rPr>
        <w:t>288</w:t>
      </w:r>
    </w:p>
    <w:p w:rsidR="004601D7" w:rsidRPr="00522558" w:rsidRDefault="004601D7" w:rsidP="004601D7">
      <w:pPr>
        <w:pStyle w:val="a3"/>
        <w:numPr>
          <w:ilvl w:val="0"/>
          <w:numId w:val="97"/>
        </w:numPr>
        <w:tabs>
          <w:tab w:val="left" w:pos="142"/>
        </w:tabs>
        <w:spacing w:after="0" w:line="240" w:lineRule="auto"/>
        <w:ind w:left="0" w:hanging="425"/>
        <w:rPr>
          <w:rFonts w:ascii="Times New Roman" w:hAnsi="Times New Roman"/>
        </w:rPr>
      </w:pPr>
      <w:r w:rsidRPr="00522558">
        <w:rPr>
          <w:rFonts w:ascii="Times New Roman" w:hAnsi="Times New Roman"/>
        </w:rPr>
        <w:t>244</w:t>
      </w:r>
    </w:p>
    <w:p w:rsidR="004601D7" w:rsidRPr="00522558" w:rsidRDefault="004601D7" w:rsidP="004601D7">
      <w:pPr>
        <w:pStyle w:val="a3"/>
        <w:numPr>
          <w:ilvl w:val="0"/>
          <w:numId w:val="97"/>
        </w:numPr>
        <w:tabs>
          <w:tab w:val="left" w:pos="142"/>
        </w:tabs>
        <w:spacing w:after="0" w:line="240" w:lineRule="auto"/>
        <w:ind w:left="0" w:hanging="425"/>
        <w:rPr>
          <w:rFonts w:ascii="Times New Roman" w:hAnsi="Times New Roman"/>
        </w:rPr>
      </w:pPr>
      <w:r w:rsidRPr="00522558">
        <w:rPr>
          <w:rFonts w:ascii="Times New Roman" w:hAnsi="Times New Roman"/>
        </w:rPr>
        <w:t>160</w:t>
      </w:r>
    </w:p>
    <w:p w:rsidR="004601D7" w:rsidRPr="00522558" w:rsidRDefault="004601D7" w:rsidP="004601D7">
      <w:pPr>
        <w:pStyle w:val="a3"/>
        <w:numPr>
          <w:ilvl w:val="0"/>
          <w:numId w:val="97"/>
        </w:numPr>
        <w:tabs>
          <w:tab w:val="left" w:pos="142"/>
        </w:tabs>
        <w:spacing w:after="0" w:line="240" w:lineRule="auto"/>
        <w:ind w:left="0" w:hanging="425"/>
        <w:rPr>
          <w:rFonts w:ascii="Times New Roman" w:hAnsi="Times New Roman"/>
        </w:rPr>
      </w:pPr>
      <w:r w:rsidRPr="00522558">
        <w:rPr>
          <w:rFonts w:ascii="Times New Roman" w:hAnsi="Times New Roman"/>
        </w:rPr>
        <w:t>89</w:t>
      </w:r>
    </w:p>
    <w:p w:rsidR="004601D7" w:rsidRPr="00522558" w:rsidRDefault="004601D7" w:rsidP="004601D7">
      <w:pPr>
        <w:spacing w:after="0" w:line="240" w:lineRule="auto"/>
        <w:jc w:val="both"/>
        <w:rPr>
          <w:rFonts w:ascii="Times New Roman" w:hAnsi="Times New Roman"/>
        </w:rPr>
      </w:pPr>
    </w:p>
    <w:p w:rsidR="004601D7" w:rsidRPr="00522558" w:rsidRDefault="004601D7" w:rsidP="004601D7">
      <w:pPr>
        <w:spacing w:after="0" w:line="240" w:lineRule="auto"/>
        <w:jc w:val="both"/>
        <w:rPr>
          <w:rFonts w:ascii="Times New Roman" w:hAnsi="Times New Roman"/>
          <w:b/>
        </w:rPr>
      </w:pPr>
      <w:r w:rsidRPr="00522558">
        <w:rPr>
          <w:rFonts w:ascii="Times New Roman" w:hAnsi="Times New Roman"/>
          <w:b/>
        </w:rPr>
        <w:t>КЛЮЧ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7"/>
        <w:gridCol w:w="1398"/>
        <w:gridCol w:w="986"/>
        <w:gridCol w:w="1399"/>
        <w:gridCol w:w="986"/>
        <w:gridCol w:w="1399"/>
        <w:gridCol w:w="986"/>
        <w:gridCol w:w="1399"/>
      </w:tblGrid>
      <w:tr w:rsidR="004601D7" w:rsidRPr="00522558" w:rsidTr="00E87A23">
        <w:trPr>
          <w:cantSplit/>
          <w:trHeight w:val="1788"/>
        </w:trPr>
        <w:tc>
          <w:tcPr>
            <w:tcW w:w="1017" w:type="dxa"/>
            <w:vAlign w:val="center"/>
          </w:tcPr>
          <w:p w:rsidR="004601D7" w:rsidRPr="00522558" w:rsidRDefault="004601D7" w:rsidP="00522558">
            <w:pPr>
              <w:spacing w:after="0" w:line="240" w:lineRule="auto"/>
              <w:jc w:val="center"/>
              <w:rPr>
                <w:rFonts w:ascii="Times New Roman" w:hAnsi="Times New Roman"/>
                <w:b/>
                <w:sz w:val="20"/>
                <w:szCs w:val="20"/>
              </w:rPr>
            </w:pPr>
            <w:r w:rsidRPr="00522558">
              <w:rPr>
                <w:rFonts w:ascii="Times New Roman" w:hAnsi="Times New Roman"/>
                <w:b/>
                <w:sz w:val="20"/>
                <w:szCs w:val="20"/>
              </w:rPr>
              <w:lastRenderedPageBreak/>
              <w:t>№ вопроса</w:t>
            </w:r>
          </w:p>
        </w:tc>
        <w:tc>
          <w:tcPr>
            <w:tcW w:w="1398" w:type="dxa"/>
            <w:textDirection w:val="btLr"/>
            <w:vAlign w:val="center"/>
          </w:tcPr>
          <w:p w:rsidR="004601D7" w:rsidRPr="00522558" w:rsidRDefault="004601D7" w:rsidP="00522558">
            <w:pPr>
              <w:spacing w:after="0" w:line="240" w:lineRule="auto"/>
              <w:ind w:left="113" w:right="113"/>
              <w:jc w:val="center"/>
              <w:rPr>
                <w:rFonts w:ascii="Times New Roman" w:hAnsi="Times New Roman"/>
                <w:b/>
                <w:sz w:val="20"/>
                <w:szCs w:val="20"/>
              </w:rPr>
            </w:pPr>
            <w:r w:rsidRPr="00522558">
              <w:rPr>
                <w:rFonts w:ascii="Times New Roman" w:hAnsi="Times New Roman"/>
                <w:b/>
                <w:sz w:val="20"/>
                <w:szCs w:val="20"/>
              </w:rPr>
              <w:t>№ правильного ответа</w:t>
            </w:r>
          </w:p>
        </w:tc>
        <w:tc>
          <w:tcPr>
            <w:tcW w:w="986" w:type="dxa"/>
            <w:vAlign w:val="center"/>
          </w:tcPr>
          <w:p w:rsidR="004601D7" w:rsidRPr="00522558" w:rsidRDefault="004601D7" w:rsidP="00522558">
            <w:pPr>
              <w:spacing w:after="0" w:line="240" w:lineRule="auto"/>
              <w:jc w:val="center"/>
              <w:rPr>
                <w:rFonts w:ascii="Times New Roman" w:hAnsi="Times New Roman"/>
                <w:b/>
                <w:sz w:val="20"/>
                <w:szCs w:val="20"/>
              </w:rPr>
            </w:pPr>
            <w:r w:rsidRPr="00522558">
              <w:rPr>
                <w:rFonts w:ascii="Times New Roman" w:hAnsi="Times New Roman"/>
                <w:b/>
                <w:sz w:val="20"/>
                <w:szCs w:val="20"/>
              </w:rPr>
              <w:t>№ вопроса</w:t>
            </w:r>
          </w:p>
        </w:tc>
        <w:tc>
          <w:tcPr>
            <w:tcW w:w="1399" w:type="dxa"/>
            <w:textDirection w:val="btLr"/>
            <w:vAlign w:val="center"/>
          </w:tcPr>
          <w:p w:rsidR="004601D7" w:rsidRPr="00522558" w:rsidRDefault="004601D7" w:rsidP="00522558">
            <w:pPr>
              <w:spacing w:after="0" w:line="240" w:lineRule="auto"/>
              <w:ind w:left="113" w:right="113"/>
              <w:jc w:val="center"/>
              <w:rPr>
                <w:rFonts w:ascii="Times New Roman" w:hAnsi="Times New Roman"/>
                <w:b/>
                <w:sz w:val="20"/>
                <w:szCs w:val="20"/>
              </w:rPr>
            </w:pPr>
            <w:r w:rsidRPr="00522558">
              <w:rPr>
                <w:rFonts w:ascii="Times New Roman" w:hAnsi="Times New Roman"/>
                <w:b/>
                <w:sz w:val="20"/>
                <w:szCs w:val="20"/>
              </w:rPr>
              <w:t>№ правильного ответа</w:t>
            </w:r>
          </w:p>
        </w:tc>
        <w:tc>
          <w:tcPr>
            <w:tcW w:w="986" w:type="dxa"/>
            <w:vAlign w:val="center"/>
          </w:tcPr>
          <w:p w:rsidR="004601D7" w:rsidRPr="00522558" w:rsidRDefault="004601D7" w:rsidP="00522558">
            <w:pPr>
              <w:spacing w:after="0" w:line="240" w:lineRule="auto"/>
              <w:jc w:val="center"/>
              <w:rPr>
                <w:rFonts w:ascii="Times New Roman" w:hAnsi="Times New Roman"/>
                <w:b/>
                <w:sz w:val="20"/>
                <w:szCs w:val="20"/>
              </w:rPr>
            </w:pPr>
            <w:r w:rsidRPr="00522558">
              <w:rPr>
                <w:rFonts w:ascii="Times New Roman" w:hAnsi="Times New Roman"/>
                <w:b/>
                <w:sz w:val="20"/>
                <w:szCs w:val="20"/>
              </w:rPr>
              <w:t>№ вопроса</w:t>
            </w:r>
          </w:p>
        </w:tc>
        <w:tc>
          <w:tcPr>
            <w:tcW w:w="1399" w:type="dxa"/>
            <w:textDirection w:val="btLr"/>
            <w:vAlign w:val="center"/>
          </w:tcPr>
          <w:p w:rsidR="004601D7" w:rsidRPr="00522558" w:rsidRDefault="004601D7" w:rsidP="00522558">
            <w:pPr>
              <w:spacing w:after="0" w:line="240" w:lineRule="auto"/>
              <w:ind w:left="113" w:right="113"/>
              <w:jc w:val="center"/>
              <w:rPr>
                <w:rFonts w:ascii="Times New Roman" w:hAnsi="Times New Roman"/>
                <w:b/>
                <w:sz w:val="20"/>
                <w:szCs w:val="20"/>
              </w:rPr>
            </w:pPr>
            <w:r w:rsidRPr="00522558">
              <w:rPr>
                <w:rFonts w:ascii="Times New Roman" w:hAnsi="Times New Roman"/>
                <w:b/>
                <w:sz w:val="20"/>
                <w:szCs w:val="20"/>
              </w:rPr>
              <w:t>№ правильного ответа</w:t>
            </w:r>
          </w:p>
        </w:tc>
        <w:tc>
          <w:tcPr>
            <w:tcW w:w="986" w:type="dxa"/>
            <w:vAlign w:val="center"/>
          </w:tcPr>
          <w:p w:rsidR="004601D7" w:rsidRPr="00522558" w:rsidRDefault="004601D7" w:rsidP="00522558">
            <w:pPr>
              <w:spacing w:after="0" w:line="240" w:lineRule="auto"/>
              <w:jc w:val="center"/>
              <w:rPr>
                <w:rFonts w:ascii="Times New Roman" w:hAnsi="Times New Roman"/>
                <w:b/>
                <w:sz w:val="20"/>
                <w:szCs w:val="20"/>
              </w:rPr>
            </w:pPr>
            <w:r w:rsidRPr="00522558">
              <w:rPr>
                <w:rFonts w:ascii="Times New Roman" w:hAnsi="Times New Roman"/>
                <w:b/>
                <w:sz w:val="20"/>
                <w:szCs w:val="20"/>
              </w:rPr>
              <w:t>№ вопроса</w:t>
            </w:r>
          </w:p>
        </w:tc>
        <w:tc>
          <w:tcPr>
            <w:tcW w:w="1399" w:type="dxa"/>
            <w:textDirection w:val="btLr"/>
            <w:vAlign w:val="center"/>
          </w:tcPr>
          <w:p w:rsidR="004601D7" w:rsidRPr="00522558" w:rsidRDefault="004601D7" w:rsidP="00522558">
            <w:pPr>
              <w:spacing w:after="0" w:line="240" w:lineRule="auto"/>
              <w:ind w:left="113" w:right="113"/>
              <w:jc w:val="center"/>
              <w:rPr>
                <w:rFonts w:ascii="Times New Roman" w:hAnsi="Times New Roman"/>
                <w:b/>
                <w:sz w:val="20"/>
                <w:szCs w:val="20"/>
              </w:rPr>
            </w:pPr>
            <w:r w:rsidRPr="00522558">
              <w:rPr>
                <w:rFonts w:ascii="Times New Roman" w:hAnsi="Times New Roman"/>
                <w:b/>
                <w:sz w:val="20"/>
                <w:szCs w:val="20"/>
              </w:rPr>
              <w:t>№ правильного ответа</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5</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5</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r>
      <w:tr w:rsidR="004601D7" w:rsidRPr="00522558" w:rsidTr="00E87A23">
        <w:tc>
          <w:tcPr>
            <w:tcW w:w="1017" w:type="dxa"/>
            <w:vAlign w:val="center"/>
          </w:tcPr>
          <w:p w:rsidR="004601D7" w:rsidRPr="00522558" w:rsidRDefault="004601D7" w:rsidP="00522558">
            <w:pPr>
              <w:pStyle w:val="a3"/>
              <w:numPr>
                <w:ilvl w:val="0"/>
                <w:numId w:val="107"/>
              </w:numPr>
              <w:spacing w:after="0" w:line="240" w:lineRule="auto"/>
              <w:ind w:left="0" w:firstLine="0"/>
              <w:jc w:val="center"/>
              <w:rPr>
                <w:rFonts w:ascii="Times New Roman" w:hAnsi="Times New Roman"/>
                <w:sz w:val="20"/>
                <w:szCs w:val="20"/>
              </w:rPr>
            </w:pPr>
          </w:p>
        </w:tc>
        <w:tc>
          <w:tcPr>
            <w:tcW w:w="1398" w:type="dxa"/>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vAlign w:val="center"/>
          </w:tcPr>
          <w:p w:rsidR="004601D7" w:rsidRPr="00522558" w:rsidRDefault="004601D7" w:rsidP="00522558">
            <w:pPr>
              <w:spacing w:after="0" w:line="240" w:lineRule="auto"/>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p>
        </w:tc>
        <w:tc>
          <w:tcPr>
            <w:tcW w:w="986" w:type="dxa"/>
            <w:vAlign w:val="center"/>
          </w:tcPr>
          <w:p w:rsidR="004601D7" w:rsidRPr="00522558" w:rsidRDefault="004601D7" w:rsidP="00522558">
            <w:pPr>
              <w:spacing w:after="0" w:line="240" w:lineRule="auto"/>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p>
        </w:tc>
        <w:tc>
          <w:tcPr>
            <w:tcW w:w="986" w:type="dxa"/>
            <w:vAlign w:val="center"/>
          </w:tcPr>
          <w:p w:rsidR="004601D7" w:rsidRPr="00522558" w:rsidRDefault="004601D7" w:rsidP="00522558">
            <w:pPr>
              <w:spacing w:after="0" w:line="240" w:lineRule="auto"/>
              <w:jc w:val="center"/>
              <w:rPr>
                <w:rFonts w:ascii="Times New Roman" w:hAnsi="Times New Roman"/>
                <w:sz w:val="20"/>
                <w:szCs w:val="20"/>
              </w:rPr>
            </w:pPr>
          </w:p>
        </w:tc>
        <w:tc>
          <w:tcPr>
            <w:tcW w:w="1399" w:type="dxa"/>
            <w:vAlign w:val="center"/>
          </w:tcPr>
          <w:p w:rsidR="004601D7" w:rsidRPr="00522558" w:rsidRDefault="004601D7" w:rsidP="00522558">
            <w:pPr>
              <w:spacing w:after="0" w:line="240" w:lineRule="auto"/>
              <w:jc w:val="center"/>
              <w:rPr>
                <w:rFonts w:ascii="Times New Roman" w:hAnsi="Times New Roman"/>
                <w:sz w:val="20"/>
                <w:szCs w:val="20"/>
              </w:rPr>
            </w:pPr>
          </w:p>
        </w:tc>
      </w:tr>
      <w:tr w:rsidR="004601D7" w:rsidRPr="00522558" w:rsidTr="00E87A23">
        <w:tc>
          <w:tcPr>
            <w:tcW w:w="1017"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spacing w:after="0" w:line="240" w:lineRule="auto"/>
              <w:ind w:left="0"/>
              <w:rPr>
                <w:rFonts w:ascii="Times New Roman" w:hAnsi="Times New Roman"/>
                <w:sz w:val="20"/>
                <w:szCs w:val="20"/>
              </w:rPr>
            </w:pPr>
            <w:r w:rsidRPr="00522558">
              <w:rPr>
                <w:rFonts w:ascii="Times New Roman" w:hAnsi="Times New Roman"/>
                <w:sz w:val="20"/>
                <w:szCs w:val="20"/>
              </w:rPr>
              <w:t>66</w:t>
            </w:r>
          </w:p>
        </w:tc>
        <w:tc>
          <w:tcPr>
            <w:tcW w:w="1398"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spacing w:after="0" w:line="240" w:lineRule="auto"/>
              <w:ind w:left="0"/>
              <w:rPr>
                <w:rFonts w:ascii="Times New Roman" w:hAnsi="Times New Roman"/>
                <w:sz w:val="20"/>
                <w:szCs w:val="20"/>
              </w:rPr>
            </w:pPr>
            <w:r w:rsidRPr="00522558">
              <w:rPr>
                <w:rFonts w:ascii="Times New Roman" w:hAnsi="Times New Roman"/>
                <w:sz w:val="20"/>
                <w:szCs w:val="20"/>
              </w:rPr>
              <w:t>67</w:t>
            </w: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spacing w:after="0" w:line="240" w:lineRule="auto"/>
              <w:ind w:left="0"/>
              <w:rPr>
                <w:rFonts w:ascii="Times New Roman" w:hAnsi="Times New Roman"/>
                <w:sz w:val="20"/>
                <w:szCs w:val="20"/>
              </w:rPr>
            </w:pPr>
            <w:r w:rsidRPr="00522558">
              <w:rPr>
                <w:rFonts w:ascii="Times New Roman" w:hAnsi="Times New Roman"/>
                <w:sz w:val="20"/>
                <w:szCs w:val="20"/>
              </w:rPr>
              <w:t>68</w:t>
            </w: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spacing w:after="0" w:line="240" w:lineRule="auto"/>
              <w:ind w:left="0"/>
              <w:rPr>
                <w:rFonts w:ascii="Times New Roman" w:hAnsi="Times New Roman"/>
                <w:sz w:val="20"/>
                <w:szCs w:val="20"/>
              </w:rPr>
            </w:pPr>
            <w:r w:rsidRPr="00522558">
              <w:rPr>
                <w:rFonts w:ascii="Times New Roman" w:hAnsi="Times New Roman"/>
                <w:sz w:val="20"/>
                <w:szCs w:val="20"/>
              </w:rPr>
              <w:t>69</w:t>
            </w: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r>
      <w:tr w:rsidR="004601D7" w:rsidRPr="00522558" w:rsidTr="00E87A23">
        <w:tc>
          <w:tcPr>
            <w:tcW w:w="1017"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8"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r>
      <w:tr w:rsidR="004601D7" w:rsidRPr="00522558" w:rsidTr="00E87A23">
        <w:tc>
          <w:tcPr>
            <w:tcW w:w="1017"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8"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r>
      <w:tr w:rsidR="004601D7" w:rsidRPr="00522558" w:rsidTr="00E87A23">
        <w:tc>
          <w:tcPr>
            <w:tcW w:w="1017"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8"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r>
      <w:tr w:rsidR="004601D7" w:rsidRPr="00522558" w:rsidTr="00E87A23">
        <w:tc>
          <w:tcPr>
            <w:tcW w:w="1017"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8"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r>
      <w:tr w:rsidR="004601D7" w:rsidRPr="00522558" w:rsidTr="00E87A23">
        <w:tc>
          <w:tcPr>
            <w:tcW w:w="1017"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8"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4</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3</w:t>
            </w:r>
          </w:p>
        </w:tc>
      </w:tr>
      <w:tr w:rsidR="004601D7" w:rsidRPr="00522558" w:rsidTr="00E87A23">
        <w:tc>
          <w:tcPr>
            <w:tcW w:w="1017"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pStyle w:val="a3"/>
              <w:numPr>
                <w:ilvl w:val="0"/>
                <w:numId w:val="99"/>
              </w:numPr>
              <w:spacing w:after="0" w:line="240" w:lineRule="auto"/>
              <w:jc w:val="center"/>
              <w:rPr>
                <w:rFonts w:ascii="Times New Roman" w:hAnsi="Times New Roman"/>
                <w:sz w:val="20"/>
                <w:szCs w:val="20"/>
              </w:rPr>
            </w:pPr>
          </w:p>
        </w:tc>
        <w:tc>
          <w:tcPr>
            <w:tcW w:w="1398"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r w:rsidRPr="00522558">
              <w:rPr>
                <w:rFonts w:ascii="Times New Roman" w:hAnsi="Times New Roman"/>
                <w:sz w:val="20"/>
                <w:szCs w:val="20"/>
              </w:rPr>
              <w:t>1</w:t>
            </w: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p>
        </w:tc>
        <w:tc>
          <w:tcPr>
            <w:tcW w:w="986"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p>
        </w:tc>
        <w:tc>
          <w:tcPr>
            <w:tcW w:w="1399" w:type="dxa"/>
            <w:tcBorders>
              <w:top w:val="single" w:sz="4" w:space="0" w:color="auto"/>
              <w:left w:val="single" w:sz="4" w:space="0" w:color="auto"/>
              <w:bottom w:val="single" w:sz="4" w:space="0" w:color="auto"/>
              <w:right w:val="single" w:sz="4" w:space="0" w:color="auto"/>
            </w:tcBorders>
            <w:vAlign w:val="center"/>
          </w:tcPr>
          <w:p w:rsidR="004601D7" w:rsidRPr="00522558" w:rsidRDefault="004601D7" w:rsidP="00522558">
            <w:pPr>
              <w:spacing w:after="0" w:line="240" w:lineRule="auto"/>
              <w:jc w:val="center"/>
              <w:rPr>
                <w:rFonts w:ascii="Times New Roman" w:hAnsi="Times New Roman"/>
                <w:sz w:val="20"/>
                <w:szCs w:val="20"/>
              </w:rPr>
            </w:pPr>
          </w:p>
        </w:tc>
      </w:tr>
    </w:tbl>
    <w:p w:rsidR="004601D7" w:rsidRPr="00522558" w:rsidRDefault="004601D7" w:rsidP="004601D7">
      <w:pPr>
        <w:spacing w:after="0" w:line="240" w:lineRule="auto"/>
        <w:jc w:val="both"/>
        <w:rPr>
          <w:rFonts w:ascii="Times New Roman" w:hAnsi="Times New Roman"/>
          <w:b/>
        </w:rPr>
      </w:pPr>
    </w:p>
    <w:p w:rsidR="004601D7" w:rsidRPr="00522558" w:rsidRDefault="004601D7" w:rsidP="004601D7">
      <w:pPr>
        <w:pStyle w:val="af2"/>
        <w:rPr>
          <w:rFonts w:ascii="Times New Roman" w:hAnsi="Times New Roman"/>
          <w:sz w:val="22"/>
          <w:szCs w:val="22"/>
        </w:rPr>
      </w:pPr>
    </w:p>
    <w:p w:rsidR="004601D7" w:rsidRPr="00522558" w:rsidRDefault="004601D7" w:rsidP="005A6793">
      <w:pPr>
        <w:pStyle w:val="2"/>
        <w:spacing w:before="0" w:after="0"/>
        <w:ind w:firstLine="709"/>
        <w:jc w:val="both"/>
        <w:rPr>
          <w:rFonts w:ascii="Times New Roman" w:hAnsi="Times New Roman"/>
          <w:i w:val="0"/>
          <w:iCs w:val="0"/>
          <w:sz w:val="22"/>
          <w:szCs w:val="22"/>
        </w:rPr>
      </w:pPr>
      <w:r w:rsidRPr="00522558">
        <w:rPr>
          <w:rFonts w:ascii="Times New Roman" w:hAnsi="Times New Roman"/>
          <w:i w:val="0"/>
          <w:iCs w:val="0"/>
          <w:sz w:val="22"/>
          <w:szCs w:val="22"/>
        </w:rPr>
        <w:t>Пакет экзаменатора</w:t>
      </w:r>
    </w:p>
    <w:p w:rsidR="004601D7" w:rsidRPr="00522558" w:rsidRDefault="004601D7" w:rsidP="005A6793">
      <w:pPr>
        <w:spacing w:after="0" w:line="240" w:lineRule="auto"/>
        <w:ind w:firstLine="709"/>
        <w:jc w:val="both"/>
        <w:rPr>
          <w:rFonts w:ascii="Times New Roman" w:hAnsi="Times New Roman"/>
          <w:b/>
        </w:rPr>
      </w:pPr>
      <w:r w:rsidRPr="00522558">
        <w:rPr>
          <w:rFonts w:ascii="Times New Roman" w:hAnsi="Times New Roman"/>
        </w:rPr>
        <w:tab/>
      </w:r>
      <w:r w:rsidRPr="00522558">
        <w:rPr>
          <w:rFonts w:ascii="Times New Roman" w:hAnsi="Times New Roman"/>
          <w:b/>
        </w:rPr>
        <w:t>Теоретическое задание</w:t>
      </w:r>
    </w:p>
    <w:p w:rsidR="004601D7" w:rsidRPr="00522558" w:rsidRDefault="004601D7" w:rsidP="005A6793">
      <w:pPr>
        <w:spacing w:after="0" w:line="240" w:lineRule="auto"/>
        <w:ind w:firstLine="709"/>
        <w:jc w:val="both"/>
        <w:rPr>
          <w:rFonts w:ascii="Times New Roman" w:hAnsi="Times New Roman"/>
        </w:rPr>
      </w:pPr>
      <w:r w:rsidRPr="00522558">
        <w:rPr>
          <w:rFonts w:ascii="Times New Roman" w:hAnsi="Times New Roman"/>
        </w:rPr>
        <w:t>Дидактический тест содержит 40 тестовых заданий.</w:t>
      </w:r>
    </w:p>
    <w:p w:rsidR="004601D7" w:rsidRPr="00522558" w:rsidRDefault="004601D7" w:rsidP="005A6793">
      <w:pPr>
        <w:spacing w:after="0" w:line="240" w:lineRule="auto"/>
        <w:ind w:firstLine="709"/>
        <w:jc w:val="both"/>
        <w:rPr>
          <w:rFonts w:ascii="Times New Roman" w:hAnsi="Times New Roman"/>
        </w:rPr>
      </w:pPr>
      <w:r w:rsidRPr="00522558">
        <w:rPr>
          <w:rFonts w:ascii="Times New Roman" w:hAnsi="Times New Roman"/>
        </w:rPr>
        <w:tab/>
        <w:t>Время, отводимое для выполнения –60  мин.</w:t>
      </w:r>
    </w:p>
    <w:p w:rsidR="004601D7" w:rsidRPr="00522558" w:rsidRDefault="004601D7" w:rsidP="005A6793">
      <w:pPr>
        <w:spacing w:after="0" w:line="240" w:lineRule="auto"/>
        <w:ind w:firstLine="709"/>
        <w:jc w:val="both"/>
        <w:rPr>
          <w:rFonts w:ascii="Times New Roman" w:hAnsi="Times New Roman"/>
        </w:rPr>
      </w:pPr>
      <w:r w:rsidRPr="00522558">
        <w:rPr>
          <w:rFonts w:ascii="Times New Roman" w:hAnsi="Times New Roman"/>
        </w:rPr>
        <w:tab/>
        <w:t>Проверка тестового задания осуществляется с помощью утвержденного ключа.</w:t>
      </w:r>
    </w:p>
    <w:p w:rsidR="004601D7" w:rsidRPr="00522558" w:rsidRDefault="004601D7" w:rsidP="005A6793">
      <w:pPr>
        <w:spacing w:after="0" w:line="240" w:lineRule="auto"/>
        <w:ind w:firstLine="709"/>
        <w:jc w:val="both"/>
        <w:rPr>
          <w:rFonts w:ascii="Times New Roman" w:hAnsi="Times New Roman"/>
        </w:rPr>
      </w:pPr>
    </w:p>
    <w:p w:rsidR="004601D7" w:rsidRPr="00522558" w:rsidRDefault="004601D7" w:rsidP="005A6793">
      <w:pPr>
        <w:spacing w:after="0" w:line="240" w:lineRule="auto"/>
        <w:ind w:firstLine="709"/>
        <w:jc w:val="both"/>
        <w:rPr>
          <w:rFonts w:ascii="Times New Roman" w:hAnsi="Times New Roman"/>
        </w:rPr>
      </w:pPr>
      <w:r w:rsidRPr="00522558">
        <w:rPr>
          <w:rFonts w:ascii="Times New Roman" w:hAnsi="Times New Roman"/>
        </w:rPr>
        <w:t>Оценка тестовых заданий производится в соответствии с утвержденными критериями:</w:t>
      </w:r>
    </w:p>
    <w:p w:rsidR="004601D7" w:rsidRPr="00522558" w:rsidRDefault="004601D7" w:rsidP="005A6793">
      <w:pPr>
        <w:spacing w:after="0" w:line="240" w:lineRule="auto"/>
        <w:ind w:firstLine="709"/>
        <w:jc w:val="both"/>
        <w:rPr>
          <w:rFonts w:ascii="Times New Roman" w:hAnsi="Times New Roman"/>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78"/>
        <w:gridCol w:w="4644"/>
      </w:tblGrid>
      <w:tr w:rsidR="004601D7" w:rsidRPr="00522558" w:rsidTr="00522558">
        <w:trPr>
          <w:trHeight w:val="245"/>
        </w:trPr>
        <w:tc>
          <w:tcPr>
            <w:tcW w:w="3978" w:type="dxa"/>
            <w:tcBorders>
              <w:top w:val="single" w:sz="4" w:space="0" w:color="auto"/>
              <w:left w:val="single" w:sz="4" w:space="0" w:color="auto"/>
              <w:bottom w:val="single" w:sz="4" w:space="0" w:color="auto"/>
              <w:right w:val="single" w:sz="4" w:space="0" w:color="auto"/>
            </w:tcBorders>
          </w:tcPr>
          <w:p w:rsidR="004601D7" w:rsidRPr="00522558" w:rsidRDefault="004601D7" w:rsidP="005A6793">
            <w:pPr>
              <w:pStyle w:val="22"/>
              <w:spacing w:after="0" w:line="240" w:lineRule="auto"/>
              <w:ind w:firstLine="709"/>
              <w:jc w:val="both"/>
              <w:rPr>
                <w:rFonts w:ascii="Times New Roman" w:hAnsi="Times New Roman"/>
                <w:sz w:val="20"/>
                <w:szCs w:val="20"/>
              </w:rPr>
            </w:pPr>
            <w:r w:rsidRPr="00522558">
              <w:rPr>
                <w:rFonts w:ascii="Times New Roman" w:hAnsi="Times New Roman"/>
                <w:sz w:val="20"/>
                <w:szCs w:val="20"/>
              </w:rPr>
              <w:t>Процент правильных ответов</w:t>
            </w:r>
          </w:p>
        </w:tc>
        <w:tc>
          <w:tcPr>
            <w:tcW w:w="4644" w:type="dxa"/>
            <w:tcBorders>
              <w:top w:val="single" w:sz="4" w:space="0" w:color="auto"/>
              <w:left w:val="single" w:sz="4" w:space="0" w:color="auto"/>
              <w:bottom w:val="single" w:sz="4" w:space="0" w:color="auto"/>
              <w:right w:val="single" w:sz="4" w:space="0" w:color="auto"/>
            </w:tcBorders>
          </w:tcPr>
          <w:p w:rsidR="004601D7" w:rsidRPr="00522558" w:rsidRDefault="004601D7" w:rsidP="005A6793">
            <w:pPr>
              <w:pStyle w:val="22"/>
              <w:spacing w:after="0" w:line="240" w:lineRule="auto"/>
              <w:ind w:firstLine="709"/>
              <w:jc w:val="both"/>
              <w:rPr>
                <w:rFonts w:ascii="Times New Roman" w:hAnsi="Times New Roman"/>
                <w:sz w:val="20"/>
                <w:szCs w:val="20"/>
              </w:rPr>
            </w:pPr>
            <w:r w:rsidRPr="00522558">
              <w:rPr>
                <w:rFonts w:ascii="Times New Roman" w:hAnsi="Times New Roman"/>
                <w:sz w:val="20"/>
                <w:szCs w:val="20"/>
              </w:rPr>
              <w:t>Оценка по общепринятой шкале</w:t>
            </w:r>
          </w:p>
        </w:tc>
      </w:tr>
      <w:tr w:rsidR="004601D7" w:rsidRPr="00522558" w:rsidTr="005A6793">
        <w:trPr>
          <w:trHeight w:val="239"/>
        </w:trPr>
        <w:tc>
          <w:tcPr>
            <w:tcW w:w="3978" w:type="dxa"/>
            <w:tcBorders>
              <w:top w:val="single" w:sz="4" w:space="0" w:color="auto"/>
              <w:left w:val="single" w:sz="4" w:space="0" w:color="auto"/>
              <w:bottom w:val="single" w:sz="4" w:space="0" w:color="auto"/>
              <w:right w:val="single" w:sz="4" w:space="0" w:color="auto"/>
            </w:tcBorders>
          </w:tcPr>
          <w:p w:rsidR="004601D7" w:rsidRPr="00522558" w:rsidRDefault="004601D7" w:rsidP="005A6793">
            <w:pPr>
              <w:pStyle w:val="22"/>
              <w:spacing w:after="0" w:line="240" w:lineRule="auto"/>
              <w:ind w:firstLine="709"/>
              <w:jc w:val="both"/>
              <w:rPr>
                <w:rFonts w:ascii="Times New Roman" w:hAnsi="Times New Roman"/>
                <w:sz w:val="20"/>
                <w:szCs w:val="20"/>
              </w:rPr>
            </w:pPr>
            <w:r w:rsidRPr="00522558">
              <w:rPr>
                <w:rFonts w:ascii="Times New Roman" w:hAnsi="Times New Roman"/>
                <w:sz w:val="20"/>
                <w:szCs w:val="20"/>
              </w:rPr>
              <w:t>90-100</w:t>
            </w:r>
          </w:p>
        </w:tc>
        <w:tc>
          <w:tcPr>
            <w:tcW w:w="4644" w:type="dxa"/>
            <w:tcBorders>
              <w:top w:val="single" w:sz="4" w:space="0" w:color="auto"/>
              <w:left w:val="single" w:sz="4" w:space="0" w:color="auto"/>
              <w:bottom w:val="single" w:sz="4" w:space="0" w:color="auto"/>
              <w:right w:val="single" w:sz="4" w:space="0" w:color="auto"/>
            </w:tcBorders>
          </w:tcPr>
          <w:p w:rsidR="004601D7" w:rsidRPr="00522558" w:rsidRDefault="004601D7" w:rsidP="005A6793">
            <w:pPr>
              <w:pStyle w:val="22"/>
              <w:spacing w:after="0" w:line="240" w:lineRule="auto"/>
              <w:ind w:firstLine="709"/>
              <w:jc w:val="both"/>
              <w:rPr>
                <w:rFonts w:ascii="Times New Roman" w:hAnsi="Times New Roman"/>
                <w:sz w:val="20"/>
                <w:szCs w:val="20"/>
              </w:rPr>
            </w:pPr>
            <w:r w:rsidRPr="00522558">
              <w:rPr>
                <w:rFonts w:ascii="Times New Roman" w:hAnsi="Times New Roman"/>
                <w:sz w:val="20"/>
                <w:szCs w:val="20"/>
              </w:rPr>
              <w:t>Отлично «5»</w:t>
            </w:r>
          </w:p>
        </w:tc>
      </w:tr>
      <w:tr w:rsidR="004601D7" w:rsidRPr="00522558" w:rsidTr="005A6793">
        <w:trPr>
          <w:trHeight w:val="239"/>
        </w:trPr>
        <w:tc>
          <w:tcPr>
            <w:tcW w:w="3978" w:type="dxa"/>
            <w:tcBorders>
              <w:top w:val="single" w:sz="4" w:space="0" w:color="auto"/>
              <w:left w:val="single" w:sz="4" w:space="0" w:color="auto"/>
              <w:bottom w:val="single" w:sz="4" w:space="0" w:color="auto"/>
              <w:right w:val="single" w:sz="4" w:space="0" w:color="auto"/>
            </w:tcBorders>
          </w:tcPr>
          <w:p w:rsidR="004601D7" w:rsidRPr="00522558" w:rsidRDefault="00FC501B" w:rsidP="005A6793">
            <w:pPr>
              <w:pStyle w:val="22"/>
              <w:spacing w:after="0" w:line="240" w:lineRule="auto"/>
              <w:ind w:firstLine="709"/>
              <w:jc w:val="both"/>
              <w:rPr>
                <w:rFonts w:ascii="Times New Roman" w:hAnsi="Times New Roman"/>
                <w:sz w:val="20"/>
                <w:szCs w:val="20"/>
              </w:rPr>
            </w:pPr>
            <w:r w:rsidRPr="00522558">
              <w:rPr>
                <w:rFonts w:ascii="Times New Roman" w:hAnsi="Times New Roman"/>
                <w:sz w:val="20"/>
                <w:szCs w:val="20"/>
              </w:rPr>
              <w:t>75</w:t>
            </w:r>
            <w:r w:rsidR="004601D7" w:rsidRPr="00522558">
              <w:rPr>
                <w:rFonts w:ascii="Times New Roman" w:hAnsi="Times New Roman"/>
                <w:sz w:val="20"/>
                <w:szCs w:val="20"/>
              </w:rPr>
              <w:t>–89</w:t>
            </w:r>
          </w:p>
        </w:tc>
        <w:tc>
          <w:tcPr>
            <w:tcW w:w="4644" w:type="dxa"/>
            <w:tcBorders>
              <w:top w:val="single" w:sz="4" w:space="0" w:color="auto"/>
              <w:left w:val="single" w:sz="4" w:space="0" w:color="auto"/>
              <w:bottom w:val="single" w:sz="4" w:space="0" w:color="auto"/>
              <w:right w:val="single" w:sz="4" w:space="0" w:color="auto"/>
            </w:tcBorders>
          </w:tcPr>
          <w:p w:rsidR="004601D7" w:rsidRPr="00522558" w:rsidRDefault="004601D7" w:rsidP="005A6793">
            <w:pPr>
              <w:pStyle w:val="22"/>
              <w:spacing w:after="0" w:line="240" w:lineRule="auto"/>
              <w:ind w:firstLine="709"/>
              <w:jc w:val="both"/>
              <w:rPr>
                <w:rFonts w:ascii="Times New Roman" w:hAnsi="Times New Roman"/>
                <w:sz w:val="20"/>
                <w:szCs w:val="20"/>
              </w:rPr>
            </w:pPr>
            <w:r w:rsidRPr="00522558">
              <w:rPr>
                <w:rFonts w:ascii="Times New Roman" w:hAnsi="Times New Roman"/>
                <w:sz w:val="20"/>
                <w:szCs w:val="20"/>
              </w:rPr>
              <w:t>Хорошо «4»</w:t>
            </w:r>
          </w:p>
        </w:tc>
      </w:tr>
      <w:tr w:rsidR="004601D7" w:rsidRPr="00522558" w:rsidTr="00522558">
        <w:trPr>
          <w:trHeight w:val="232"/>
        </w:trPr>
        <w:tc>
          <w:tcPr>
            <w:tcW w:w="3978" w:type="dxa"/>
            <w:tcBorders>
              <w:top w:val="single" w:sz="4" w:space="0" w:color="auto"/>
              <w:left w:val="single" w:sz="4" w:space="0" w:color="auto"/>
              <w:bottom w:val="single" w:sz="4" w:space="0" w:color="auto"/>
              <w:right w:val="single" w:sz="4" w:space="0" w:color="auto"/>
            </w:tcBorders>
          </w:tcPr>
          <w:p w:rsidR="004601D7" w:rsidRPr="00522558" w:rsidRDefault="00FC501B" w:rsidP="005A6793">
            <w:pPr>
              <w:pStyle w:val="22"/>
              <w:spacing w:after="0" w:line="240" w:lineRule="auto"/>
              <w:ind w:firstLine="709"/>
              <w:jc w:val="both"/>
              <w:rPr>
                <w:rFonts w:ascii="Times New Roman" w:hAnsi="Times New Roman"/>
                <w:sz w:val="20"/>
                <w:szCs w:val="20"/>
              </w:rPr>
            </w:pPr>
            <w:r w:rsidRPr="00522558">
              <w:rPr>
                <w:rFonts w:ascii="Times New Roman" w:hAnsi="Times New Roman"/>
                <w:sz w:val="20"/>
                <w:szCs w:val="20"/>
              </w:rPr>
              <w:t>60-74</w:t>
            </w:r>
          </w:p>
        </w:tc>
        <w:tc>
          <w:tcPr>
            <w:tcW w:w="4644" w:type="dxa"/>
            <w:tcBorders>
              <w:top w:val="single" w:sz="4" w:space="0" w:color="auto"/>
              <w:left w:val="single" w:sz="4" w:space="0" w:color="auto"/>
              <w:bottom w:val="single" w:sz="4" w:space="0" w:color="auto"/>
              <w:right w:val="single" w:sz="4" w:space="0" w:color="auto"/>
            </w:tcBorders>
          </w:tcPr>
          <w:p w:rsidR="004601D7" w:rsidRPr="00522558" w:rsidRDefault="004601D7" w:rsidP="005A6793">
            <w:pPr>
              <w:pStyle w:val="22"/>
              <w:spacing w:after="0" w:line="240" w:lineRule="auto"/>
              <w:ind w:firstLine="709"/>
              <w:jc w:val="both"/>
              <w:rPr>
                <w:rFonts w:ascii="Times New Roman" w:hAnsi="Times New Roman"/>
                <w:sz w:val="20"/>
                <w:szCs w:val="20"/>
              </w:rPr>
            </w:pPr>
            <w:r w:rsidRPr="00522558">
              <w:rPr>
                <w:rFonts w:ascii="Times New Roman" w:hAnsi="Times New Roman"/>
                <w:sz w:val="20"/>
                <w:szCs w:val="20"/>
              </w:rPr>
              <w:t>Удовлетворительно «3»</w:t>
            </w:r>
          </w:p>
        </w:tc>
      </w:tr>
      <w:tr w:rsidR="004601D7" w:rsidRPr="00522558" w:rsidTr="00522558">
        <w:trPr>
          <w:trHeight w:val="168"/>
        </w:trPr>
        <w:tc>
          <w:tcPr>
            <w:tcW w:w="3978" w:type="dxa"/>
            <w:tcBorders>
              <w:top w:val="single" w:sz="4" w:space="0" w:color="auto"/>
              <w:left w:val="single" w:sz="4" w:space="0" w:color="auto"/>
              <w:bottom w:val="single" w:sz="4" w:space="0" w:color="auto"/>
              <w:right w:val="single" w:sz="4" w:space="0" w:color="auto"/>
            </w:tcBorders>
          </w:tcPr>
          <w:p w:rsidR="004601D7" w:rsidRPr="00522558" w:rsidRDefault="00FC501B" w:rsidP="005A6793">
            <w:pPr>
              <w:pStyle w:val="22"/>
              <w:spacing w:after="0" w:line="240" w:lineRule="auto"/>
              <w:ind w:firstLine="709"/>
              <w:jc w:val="both"/>
              <w:rPr>
                <w:rFonts w:ascii="Times New Roman" w:hAnsi="Times New Roman"/>
                <w:sz w:val="20"/>
                <w:szCs w:val="20"/>
              </w:rPr>
            </w:pPr>
            <w:r w:rsidRPr="00522558">
              <w:rPr>
                <w:rFonts w:ascii="Times New Roman" w:hAnsi="Times New Roman"/>
                <w:sz w:val="20"/>
                <w:szCs w:val="20"/>
              </w:rPr>
              <w:t>0-5</w:t>
            </w:r>
            <w:r w:rsidR="004601D7" w:rsidRPr="00522558">
              <w:rPr>
                <w:rFonts w:ascii="Times New Roman" w:hAnsi="Times New Roman"/>
                <w:sz w:val="20"/>
                <w:szCs w:val="20"/>
              </w:rPr>
              <w:t>9</w:t>
            </w:r>
          </w:p>
        </w:tc>
        <w:tc>
          <w:tcPr>
            <w:tcW w:w="4644" w:type="dxa"/>
            <w:tcBorders>
              <w:top w:val="single" w:sz="4" w:space="0" w:color="auto"/>
              <w:left w:val="single" w:sz="4" w:space="0" w:color="auto"/>
              <w:bottom w:val="single" w:sz="4" w:space="0" w:color="auto"/>
              <w:right w:val="single" w:sz="4" w:space="0" w:color="auto"/>
            </w:tcBorders>
          </w:tcPr>
          <w:p w:rsidR="004601D7" w:rsidRPr="00522558" w:rsidRDefault="004601D7" w:rsidP="005A6793">
            <w:pPr>
              <w:pStyle w:val="22"/>
              <w:spacing w:after="0" w:line="240" w:lineRule="auto"/>
              <w:ind w:firstLine="709"/>
              <w:jc w:val="both"/>
              <w:rPr>
                <w:rFonts w:ascii="Times New Roman" w:hAnsi="Times New Roman"/>
                <w:sz w:val="20"/>
                <w:szCs w:val="20"/>
              </w:rPr>
            </w:pPr>
            <w:r w:rsidRPr="00522558">
              <w:rPr>
                <w:rFonts w:ascii="Times New Roman" w:hAnsi="Times New Roman"/>
                <w:sz w:val="20"/>
                <w:szCs w:val="20"/>
              </w:rPr>
              <w:t>Неудовлетворительно «2»</w:t>
            </w:r>
          </w:p>
        </w:tc>
      </w:tr>
    </w:tbl>
    <w:p w:rsidR="004601D7" w:rsidRPr="00522558" w:rsidRDefault="004601D7" w:rsidP="005A6793">
      <w:pPr>
        <w:keepNext/>
        <w:keepLines/>
        <w:suppressLineNumbers/>
        <w:suppressAutoHyphens/>
        <w:spacing w:after="0" w:line="240" w:lineRule="auto"/>
        <w:ind w:firstLine="709"/>
        <w:jc w:val="both"/>
        <w:rPr>
          <w:rFonts w:ascii="Times New Roman" w:hAnsi="Times New Roman"/>
          <w:b/>
        </w:rPr>
      </w:pPr>
    </w:p>
    <w:p w:rsidR="004601D7" w:rsidRPr="00522558" w:rsidRDefault="004601D7" w:rsidP="005A6793">
      <w:pPr>
        <w:keepNext/>
        <w:keepLines/>
        <w:suppressLineNumbers/>
        <w:suppressAutoHyphens/>
        <w:spacing w:after="0" w:line="240" w:lineRule="auto"/>
        <w:ind w:firstLine="709"/>
        <w:jc w:val="both"/>
        <w:rPr>
          <w:rFonts w:ascii="Times New Roman" w:hAnsi="Times New Roman"/>
        </w:rPr>
      </w:pPr>
      <w:r w:rsidRPr="00522558">
        <w:rPr>
          <w:rFonts w:ascii="Times New Roman" w:hAnsi="Times New Roman"/>
          <w:b/>
        </w:rPr>
        <w:t>Перечень материалов, оборудования и информационных источников, используемых в аттестации</w:t>
      </w:r>
      <w:r w:rsidRPr="00522558">
        <w:rPr>
          <w:rFonts w:ascii="Times New Roman" w:hAnsi="Times New Roman"/>
        </w:rPr>
        <w:t>:</w:t>
      </w:r>
    </w:p>
    <w:p w:rsidR="004601D7" w:rsidRPr="00522558" w:rsidRDefault="004601D7" w:rsidP="005A6793">
      <w:pPr>
        <w:keepNext/>
        <w:keepLines/>
        <w:suppressLineNumbers/>
        <w:suppressAutoHyphens/>
        <w:spacing w:after="0" w:line="240" w:lineRule="auto"/>
        <w:ind w:firstLine="709"/>
        <w:jc w:val="both"/>
        <w:rPr>
          <w:rFonts w:ascii="Times New Roman" w:hAnsi="Times New Roman"/>
        </w:rPr>
      </w:pPr>
      <w:r w:rsidRPr="00522558">
        <w:rPr>
          <w:rFonts w:ascii="Times New Roman" w:hAnsi="Times New Roman"/>
        </w:rPr>
        <w:t>Персональные компьютеры по числу тестируемых студентов;</w:t>
      </w:r>
    </w:p>
    <w:p w:rsidR="004601D7" w:rsidRPr="00522558" w:rsidRDefault="004601D7" w:rsidP="005A6793">
      <w:pPr>
        <w:keepNext/>
        <w:keepLines/>
        <w:suppressLineNumbers/>
        <w:suppressAutoHyphens/>
        <w:spacing w:after="0" w:line="240" w:lineRule="auto"/>
        <w:ind w:firstLine="709"/>
        <w:jc w:val="both"/>
        <w:rPr>
          <w:rFonts w:ascii="Times New Roman" w:hAnsi="Times New Roman"/>
          <w:iCs/>
        </w:rPr>
      </w:pPr>
      <w:r w:rsidRPr="00522558">
        <w:rPr>
          <w:rFonts w:ascii="Times New Roman" w:hAnsi="Times New Roman"/>
          <w:iCs/>
        </w:rPr>
        <w:t xml:space="preserve">Бланки для черновиков; </w:t>
      </w:r>
    </w:p>
    <w:p w:rsidR="004601D7" w:rsidRPr="00522558" w:rsidRDefault="004601D7" w:rsidP="005A6793">
      <w:pPr>
        <w:keepNext/>
        <w:keepLines/>
        <w:suppressLineNumbers/>
        <w:suppressAutoHyphens/>
        <w:spacing w:after="0" w:line="240" w:lineRule="auto"/>
        <w:ind w:firstLine="709"/>
        <w:jc w:val="both"/>
        <w:rPr>
          <w:rFonts w:ascii="Times New Roman" w:hAnsi="Times New Roman"/>
          <w:bCs/>
        </w:rPr>
      </w:pPr>
      <w:r w:rsidRPr="00522558">
        <w:rPr>
          <w:rFonts w:ascii="Times New Roman" w:hAnsi="Times New Roman"/>
          <w:bCs/>
        </w:rPr>
        <w:t>Микрокалькуляторы.</w:t>
      </w:r>
    </w:p>
    <w:p w:rsidR="004601D7" w:rsidRPr="00522558" w:rsidRDefault="004601D7" w:rsidP="005A6793">
      <w:pPr>
        <w:spacing w:after="0" w:line="240" w:lineRule="auto"/>
        <w:ind w:firstLine="709"/>
        <w:jc w:val="both"/>
        <w:rPr>
          <w:rFonts w:ascii="Times New Roman" w:hAnsi="Times New Roman"/>
          <w:b/>
          <w:bCs/>
        </w:rPr>
      </w:pPr>
    </w:p>
    <w:p w:rsidR="004601D7" w:rsidRPr="00522558" w:rsidRDefault="004601D7" w:rsidP="005A6793">
      <w:pPr>
        <w:spacing w:after="0" w:line="240" w:lineRule="auto"/>
        <w:ind w:firstLine="709"/>
        <w:jc w:val="both"/>
        <w:rPr>
          <w:rFonts w:ascii="Times New Roman" w:hAnsi="Times New Roman"/>
          <w:b/>
          <w:bCs/>
        </w:rPr>
      </w:pPr>
      <w:r w:rsidRPr="00522558">
        <w:rPr>
          <w:rFonts w:ascii="Times New Roman" w:hAnsi="Times New Roman"/>
          <w:b/>
          <w:bCs/>
        </w:rPr>
        <w:t>4. Оценка по учебной практике</w:t>
      </w:r>
    </w:p>
    <w:p w:rsidR="004601D7" w:rsidRPr="00522558" w:rsidRDefault="004601D7" w:rsidP="005A6793">
      <w:pPr>
        <w:spacing w:after="0" w:line="240" w:lineRule="auto"/>
        <w:ind w:firstLine="709"/>
        <w:jc w:val="both"/>
        <w:rPr>
          <w:rFonts w:ascii="Times New Roman" w:hAnsi="Times New Roman"/>
          <w:b/>
          <w:bCs/>
        </w:rPr>
      </w:pPr>
      <w:r w:rsidRPr="00522558">
        <w:rPr>
          <w:rFonts w:ascii="Times New Roman" w:hAnsi="Times New Roman"/>
          <w:b/>
          <w:bCs/>
        </w:rPr>
        <w:t>4.1. Общие положения</w:t>
      </w:r>
    </w:p>
    <w:p w:rsidR="004601D7" w:rsidRPr="00522558" w:rsidRDefault="004601D7" w:rsidP="005A6793">
      <w:pPr>
        <w:spacing w:after="0" w:line="240" w:lineRule="auto"/>
        <w:ind w:firstLine="709"/>
        <w:jc w:val="both"/>
        <w:rPr>
          <w:rFonts w:ascii="Times New Roman" w:hAnsi="Times New Roman"/>
        </w:rPr>
      </w:pPr>
      <w:r w:rsidRPr="00522558">
        <w:rPr>
          <w:rFonts w:ascii="Times New Roman" w:hAnsi="Times New Roman"/>
        </w:rPr>
        <w:t xml:space="preserve">Целью оценки по учебной и производственной практике является оценка: </w:t>
      </w:r>
    </w:p>
    <w:p w:rsidR="004601D7" w:rsidRPr="00522558" w:rsidRDefault="004601D7" w:rsidP="005A6793">
      <w:pPr>
        <w:spacing w:after="0" w:line="240" w:lineRule="auto"/>
        <w:ind w:firstLine="709"/>
        <w:jc w:val="both"/>
        <w:rPr>
          <w:rFonts w:ascii="Times New Roman" w:hAnsi="Times New Roman"/>
        </w:rPr>
      </w:pPr>
      <w:r w:rsidRPr="00522558">
        <w:rPr>
          <w:rFonts w:ascii="Times New Roman" w:hAnsi="Times New Roman"/>
        </w:rPr>
        <w:t xml:space="preserve">1) профессиональных и общих компетенций; </w:t>
      </w:r>
    </w:p>
    <w:p w:rsidR="004601D7" w:rsidRPr="00522558" w:rsidRDefault="004601D7" w:rsidP="005A6793">
      <w:pPr>
        <w:spacing w:after="0" w:line="240" w:lineRule="auto"/>
        <w:ind w:firstLine="709"/>
        <w:jc w:val="both"/>
        <w:rPr>
          <w:rFonts w:ascii="Times New Roman" w:hAnsi="Times New Roman"/>
        </w:rPr>
      </w:pPr>
      <w:r w:rsidRPr="00522558">
        <w:rPr>
          <w:rFonts w:ascii="Times New Roman" w:hAnsi="Times New Roman"/>
        </w:rPr>
        <w:t>2)  практического опыта и умений.</w:t>
      </w:r>
    </w:p>
    <w:p w:rsidR="004601D7" w:rsidRPr="00522558" w:rsidRDefault="004601D7" w:rsidP="005A6793">
      <w:pPr>
        <w:spacing w:after="0" w:line="240" w:lineRule="auto"/>
        <w:ind w:firstLine="709"/>
        <w:jc w:val="both"/>
        <w:rPr>
          <w:rFonts w:ascii="Times New Roman" w:hAnsi="Times New Roman"/>
          <w:b/>
          <w:bCs/>
        </w:rPr>
        <w:sectPr w:rsidR="004601D7" w:rsidRPr="00522558" w:rsidSect="00E87A23">
          <w:pgSz w:w="11906" w:h="16838"/>
          <w:pgMar w:top="1134" w:right="851" w:bottom="1134" w:left="1701" w:header="709" w:footer="709" w:gutter="0"/>
          <w:cols w:space="708"/>
          <w:docGrid w:linePitch="360"/>
        </w:sectPr>
      </w:pPr>
      <w:r w:rsidRPr="00522558">
        <w:rPr>
          <w:rFonts w:ascii="Times New Roman" w:hAnsi="Times New Roman"/>
        </w:rPr>
        <w:lastRenderedPageBreak/>
        <w:t xml:space="preserve">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 </w:t>
      </w:r>
    </w:p>
    <w:p w:rsidR="004601D7" w:rsidRPr="00522558" w:rsidRDefault="004601D7" w:rsidP="004601D7">
      <w:pPr>
        <w:spacing w:after="0" w:line="240" w:lineRule="auto"/>
        <w:jc w:val="both"/>
        <w:rPr>
          <w:rFonts w:ascii="Times New Roman" w:hAnsi="Times New Roman"/>
          <w:b/>
          <w:bCs/>
        </w:rPr>
      </w:pPr>
      <w:r w:rsidRPr="00522558">
        <w:rPr>
          <w:rFonts w:ascii="Times New Roman" w:hAnsi="Times New Roman"/>
          <w:b/>
          <w:bCs/>
        </w:rPr>
        <w:lastRenderedPageBreak/>
        <w:t>4.2. Виды работ практики и проверяемые результаты обучения по  профессиональному модулю</w:t>
      </w:r>
    </w:p>
    <w:p w:rsidR="004601D7" w:rsidRPr="00522558" w:rsidRDefault="004601D7" w:rsidP="004601D7">
      <w:pPr>
        <w:spacing w:after="0" w:line="240" w:lineRule="auto"/>
        <w:jc w:val="both"/>
        <w:rPr>
          <w:rFonts w:ascii="Times New Roman" w:hAnsi="Times New Roman"/>
          <w:b/>
          <w:bCs/>
        </w:rPr>
      </w:pPr>
      <w:r w:rsidRPr="00522558">
        <w:rPr>
          <w:rFonts w:ascii="Times New Roman" w:hAnsi="Times New Roman"/>
          <w:b/>
          <w:bCs/>
        </w:rPr>
        <w:t>4.2.1. Учебная практика):</w:t>
      </w:r>
    </w:p>
    <w:p w:rsidR="004601D7" w:rsidRPr="00522558" w:rsidRDefault="004601D7" w:rsidP="004601D7">
      <w:pPr>
        <w:spacing w:after="0" w:line="240" w:lineRule="auto"/>
        <w:jc w:val="right"/>
        <w:rPr>
          <w:rFonts w:ascii="Times New Roman" w:hAnsi="Times New Roman"/>
        </w:rPr>
      </w:pPr>
    </w:p>
    <w:p w:rsidR="004601D7" w:rsidRPr="00522558" w:rsidRDefault="004601D7" w:rsidP="004601D7">
      <w:pPr>
        <w:spacing w:after="0" w:line="240" w:lineRule="auto"/>
        <w:jc w:val="right"/>
        <w:rPr>
          <w:rFonts w:ascii="Times New Roman" w:hAnsi="Times New Roman"/>
        </w:rPr>
      </w:pPr>
      <w:r w:rsidRPr="00522558">
        <w:rPr>
          <w:rFonts w:ascii="Times New Roman" w:hAnsi="Times New Roman"/>
        </w:rPr>
        <w:t>Таблица 4</w:t>
      </w:r>
    </w:p>
    <w:p w:rsidR="004601D7" w:rsidRPr="00522558" w:rsidRDefault="004601D7" w:rsidP="004601D7">
      <w:pPr>
        <w:spacing w:after="0" w:line="240" w:lineRule="auto"/>
        <w:jc w:val="right"/>
        <w:rPr>
          <w:rFonts w:ascii="Times New Roman" w:hAnsi="Times New Roman"/>
        </w:rPr>
      </w:pPr>
    </w:p>
    <w:tbl>
      <w:tblPr>
        <w:tblStyle w:val="af1"/>
        <w:tblW w:w="14937" w:type="dxa"/>
        <w:tblLayout w:type="fixed"/>
        <w:tblLook w:val="04A0"/>
      </w:tblPr>
      <w:tblGrid>
        <w:gridCol w:w="950"/>
        <w:gridCol w:w="4442"/>
        <w:gridCol w:w="3223"/>
        <w:gridCol w:w="192"/>
        <w:gridCol w:w="6130"/>
      </w:tblGrid>
      <w:tr w:rsidR="004601D7" w:rsidRPr="00522558" w:rsidTr="005A6793">
        <w:trPr>
          <w:trHeight w:val="167"/>
        </w:trPr>
        <w:tc>
          <w:tcPr>
            <w:tcW w:w="950" w:type="dxa"/>
            <w:vMerge w:val="restart"/>
            <w:tcBorders>
              <w:top w:val="single" w:sz="4" w:space="0" w:color="auto"/>
              <w:left w:val="single" w:sz="4" w:space="0" w:color="auto"/>
              <w:right w:val="single" w:sz="4" w:space="0" w:color="000000" w:themeColor="text1"/>
            </w:tcBorders>
          </w:tcPr>
          <w:p w:rsidR="004601D7" w:rsidRPr="00522558" w:rsidRDefault="004601D7" w:rsidP="005A6793">
            <w:pPr>
              <w:spacing w:after="0" w:line="240" w:lineRule="auto"/>
              <w:jc w:val="center"/>
              <w:rPr>
                <w:rFonts w:ascii="Times New Roman" w:hAnsi="Times New Roman"/>
                <w:bCs/>
                <w:sz w:val="20"/>
                <w:szCs w:val="20"/>
              </w:rPr>
            </w:pPr>
            <w:r w:rsidRPr="00522558">
              <w:rPr>
                <w:rFonts w:ascii="Times New Roman" w:hAnsi="Times New Roman"/>
                <w:sz w:val="20"/>
                <w:szCs w:val="20"/>
              </w:rPr>
              <w:t>ПК 2.1</w:t>
            </w:r>
          </w:p>
          <w:p w:rsidR="004601D7" w:rsidRPr="00522558" w:rsidRDefault="004601D7" w:rsidP="005A6793">
            <w:pPr>
              <w:spacing w:after="0" w:line="240" w:lineRule="auto"/>
              <w:jc w:val="both"/>
              <w:rPr>
                <w:rFonts w:ascii="Times New Roman" w:hAnsi="Times New Roman"/>
                <w:bCs/>
                <w:iCs/>
                <w:sz w:val="20"/>
                <w:szCs w:val="20"/>
              </w:rPr>
            </w:pPr>
          </w:p>
        </w:tc>
        <w:tc>
          <w:tcPr>
            <w:tcW w:w="4442"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r w:rsidRPr="00522558">
              <w:rPr>
                <w:rFonts w:ascii="Times New Roman" w:hAnsi="Times New Roman" w:cs="Times New Roman"/>
              </w:rPr>
              <w:t>Формировать бухгалтерские проводки по учету источников имущества  организации на основе рабочего плана счетов бухгалтерского учета.</w:t>
            </w:r>
          </w:p>
        </w:tc>
        <w:tc>
          <w:tcPr>
            <w:tcW w:w="3415" w:type="dxa"/>
            <w:gridSpan w:val="2"/>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shd w:val="clear" w:color="auto" w:fill="FFFFFF"/>
              <w:spacing w:after="0" w:line="240" w:lineRule="auto"/>
              <w:rPr>
                <w:rFonts w:ascii="Times New Roman" w:hAnsi="Times New Roman"/>
                <w:sz w:val="20"/>
                <w:szCs w:val="20"/>
              </w:rPr>
            </w:pPr>
            <w:r w:rsidRPr="00522558">
              <w:rPr>
                <w:rFonts w:ascii="Times New Roman" w:hAnsi="Times New Roman"/>
                <w:bCs/>
                <w:color w:val="000000"/>
                <w:spacing w:val="-1"/>
                <w:sz w:val="20"/>
                <w:szCs w:val="20"/>
              </w:rPr>
              <w:t xml:space="preserve">Тема 1 Учет расчетов </w:t>
            </w:r>
            <w:r w:rsidRPr="00522558">
              <w:rPr>
                <w:rFonts w:ascii="Times New Roman" w:hAnsi="Times New Roman"/>
                <w:bCs/>
                <w:color w:val="000000"/>
                <w:sz w:val="20"/>
                <w:szCs w:val="20"/>
              </w:rPr>
              <w:t>с подотчетными лицами</w:t>
            </w:r>
            <w:r w:rsidRPr="00522558">
              <w:rPr>
                <w:rFonts w:ascii="Times New Roman" w:hAnsi="Times New Roman"/>
                <w:bCs/>
                <w:color w:val="000000"/>
                <w:spacing w:val="-1"/>
                <w:sz w:val="20"/>
                <w:szCs w:val="20"/>
              </w:rPr>
              <w:t xml:space="preserve"> </w:t>
            </w:r>
          </w:p>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оформление командировочного удостоверения</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оформление командировочного удостоверения</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r w:rsidRPr="00522558">
              <w:rPr>
                <w:rFonts w:ascii="Times New Roman" w:hAnsi="Times New Roman"/>
                <w:sz w:val="20"/>
                <w:szCs w:val="20"/>
              </w:rPr>
              <w:t>составление служебного задания;</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r w:rsidRPr="00522558">
              <w:rPr>
                <w:rFonts w:ascii="Times New Roman" w:hAnsi="Times New Roman"/>
                <w:sz w:val="20"/>
                <w:szCs w:val="20"/>
              </w:rPr>
              <w:t>составление служебного задания;</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составление и обработка авансовых отчетов</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составление и обработка авансовых отчетов</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составление и обработка авансовых отчетов</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заполнение журнала-ордера 7</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заполнение журнала-ордера 7</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shd w:val="clear" w:color="auto" w:fill="FFFFFF"/>
              <w:spacing w:after="0" w:line="240" w:lineRule="auto"/>
              <w:rPr>
                <w:rFonts w:ascii="Times New Roman" w:hAnsi="Times New Roman"/>
                <w:sz w:val="20"/>
                <w:szCs w:val="20"/>
              </w:rPr>
            </w:pPr>
            <w:r w:rsidRPr="00522558">
              <w:rPr>
                <w:rFonts w:ascii="Times New Roman" w:hAnsi="Times New Roman"/>
                <w:bCs/>
                <w:color w:val="000000"/>
                <w:spacing w:val="-1"/>
                <w:sz w:val="20"/>
                <w:szCs w:val="20"/>
              </w:rPr>
              <w:t xml:space="preserve">Тема 2 Учет дебиторской и кредиторской </w:t>
            </w:r>
            <w:r w:rsidRPr="00522558">
              <w:rPr>
                <w:rFonts w:ascii="Times New Roman" w:hAnsi="Times New Roman"/>
                <w:bCs/>
                <w:color w:val="000000"/>
                <w:sz w:val="20"/>
                <w:szCs w:val="20"/>
              </w:rPr>
              <w:t>задолженности  формы расчетов</w:t>
            </w: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 xml:space="preserve">составление договоров с поставщиками и подрядчиками, </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составление договоров с покупателями и заказчиками;</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оформление счетов-фактур</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оформление счетов-фактур</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оформление счетов-фактур</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3415" w:type="dxa"/>
            <w:gridSpan w:val="2"/>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r w:rsidRPr="00522558">
              <w:rPr>
                <w:rFonts w:ascii="Times New Roman" w:hAnsi="Times New Roman"/>
                <w:bCs/>
                <w:color w:val="000000"/>
                <w:spacing w:val="-10"/>
                <w:sz w:val="20"/>
                <w:szCs w:val="20"/>
              </w:rPr>
              <w:t>Тема 3 Учет труда и его оплаты в организациях</w:t>
            </w: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расчет заработной платы сотрудников</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расчет заработной платы сотрудников</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расчет заработной платы сотрудников</w:t>
            </w:r>
          </w:p>
        </w:tc>
      </w:tr>
      <w:tr w:rsidR="004601D7" w:rsidRPr="00522558" w:rsidTr="005A6793">
        <w:trPr>
          <w:trHeight w:val="167"/>
        </w:trPr>
        <w:tc>
          <w:tcPr>
            <w:tcW w:w="950" w:type="dxa"/>
            <w:vMerge/>
            <w:tcBorders>
              <w:left w:val="single" w:sz="4" w:space="0" w:color="auto"/>
              <w:bottom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bCs/>
                <w:iCs/>
                <w:sz w:val="20"/>
                <w:szCs w:val="20"/>
              </w:rPr>
            </w:pPr>
          </w:p>
        </w:tc>
        <w:tc>
          <w:tcPr>
            <w:tcW w:w="4442"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pStyle w:val="ConsPlusNormal"/>
              <w:ind w:firstLine="0"/>
              <w:jc w:val="both"/>
              <w:rPr>
                <w:rFonts w:ascii="Times New Roman" w:hAnsi="Times New Roman" w:cs="Times New Roman"/>
                <w:lang w:eastAsia="en-US"/>
              </w:rPr>
            </w:pPr>
          </w:p>
        </w:tc>
        <w:tc>
          <w:tcPr>
            <w:tcW w:w="3415" w:type="dxa"/>
            <w:gridSpan w:val="2"/>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p>
        </w:tc>
        <w:tc>
          <w:tcPr>
            <w:tcW w:w="6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sz w:val="20"/>
                <w:szCs w:val="20"/>
              </w:rPr>
            </w:pPr>
            <w:r w:rsidRPr="00522558">
              <w:rPr>
                <w:rFonts w:ascii="Times New Roman" w:hAnsi="Times New Roman"/>
                <w:sz w:val="20"/>
                <w:szCs w:val="20"/>
              </w:rPr>
              <w:t>определение суммы удержаний из заработной платы сотрудников</w:t>
            </w:r>
          </w:p>
        </w:tc>
      </w:tr>
      <w:tr w:rsidR="004601D7" w:rsidRPr="00522558" w:rsidTr="005A6793">
        <w:trPr>
          <w:trHeight w:val="167"/>
        </w:trPr>
        <w:tc>
          <w:tcPr>
            <w:tcW w:w="14937" w:type="dxa"/>
            <w:gridSpan w:val="5"/>
            <w:tcBorders>
              <w:left w:val="single" w:sz="4" w:space="0" w:color="auto"/>
              <w:bottom w:val="single" w:sz="4" w:space="0" w:color="000000" w:themeColor="text1"/>
              <w:right w:val="single" w:sz="4" w:space="0" w:color="000000" w:themeColor="text1"/>
            </w:tcBorders>
          </w:tcPr>
          <w:p w:rsidR="004601D7" w:rsidRPr="00522558" w:rsidRDefault="004601D7" w:rsidP="005A6793">
            <w:pPr>
              <w:spacing w:after="0" w:line="240" w:lineRule="auto"/>
              <w:jc w:val="both"/>
              <w:rPr>
                <w:rFonts w:ascii="Times New Roman" w:hAnsi="Times New Roman"/>
                <w:b/>
                <w:sz w:val="20"/>
                <w:szCs w:val="20"/>
              </w:rPr>
            </w:pPr>
            <w:r w:rsidRPr="00522558">
              <w:rPr>
                <w:rFonts w:ascii="Times New Roman" w:hAnsi="Times New Roman"/>
                <w:b/>
                <w:sz w:val="20"/>
                <w:szCs w:val="20"/>
              </w:rPr>
              <w:t>Производственная практика</w:t>
            </w:r>
          </w:p>
        </w:tc>
      </w:tr>
      <w:tr w:rsidR="004601D7" w:rsidRPr="00522558" w:rsidTr="005A6793">
        <w:trPr>
          <w:trHeight w:val="167"/>
        </w:trPr>
        <w:tc>
          <w:tcPr>
            <w:tcW w:w="950" w:type="dxa"/>
            <w:tcBorders>
              <w:top w:val="single" w:sz="4" w:space="0" w:color="auto"/>
              <w:left w:val="single" w:sz="4" w:space="0" w:color="auto"/>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r w:rsidRPr="00522558">
              <w:rPr>
                <w:rFonts w:ascii="Times New Roman" w:hAnsi="Times New Roman"/>
                <w:sz w:val="20"/>
                <w:szCs w:val="20"/>
              </w:rPr>
              <w:t>ПК 2.3</w:t>
            </w:r>
          </w:p>
        </w:tc>
        <w:tc>
          <w:tcPr>
            <w:tcW w:w="44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Проводить подготовку к инвентаризации и проверку действительного соответствия фактических данных инвентаризации данным учета.</w:t>
            </w:r>
          </w:p>
        </w:tc>
        <w:tc>
          <w:tcPr>
            <w:tcW w:w="3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autoSpaceDE w:val="0"/>
              <w:autoSpaceDN w:val="0"/>
              <w:adjustRightInd w:val="0"/>
              <w:spacing w:after="0" w:line="240" w:lineRule="auto"/>
              <w:jc w:val="both"/>
              <w:rPr>
                <w:rFonts w:ascii="Times New Roman" w:hAnsi="Times New Roman"/>
                <w:sz w:val="20"/>
                <w:szCs w:val="20"/>
              </w:rPr>
            </w:pPr>
            <w:r w:rsidRPr="00522558">
              <w:rPr>
                <w:rFonts w:ascii="Times New Roman" w:eastAsia="Calibri" w:hAnsi="Times New Roman"/>
                <w:bCs/>
                <w:sz w:val="20"/>
                <w:szCs w:val="20"/>
              </w:rPr>
              <w:t>Тема 1.2</w:t>
            </w:r>
            <w:r w:rsidRPr="00522558">
              <w:rPr>
                <w:rFonts w:ascii="Times New Roman" w:hAnsi="Times New Roman"/>
                <w:sz w:val="20"/>
                <w:szCs w:val="20"/>
              </w:rPr>
              <w:t xml:space="preserve"> Технология проведения и документальное оформление инвентаризации имущества и обязательств</w:t>
            </w:r>
          </w:p>
          <w:p w:rsidR="004601D7" w:rsidRPr="00522558" w:rsidRDefault="004601D7" w:rsidP="005A6793">
            <w:pPr>
              <w:widowControl w:val="0"/>
              <w:spacing w:after="0" w:line="240" w:lineRule="auto"/>
              <w:jc w:val="both"/>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Оформление приказа на проведение инвентаризации</w:t>
            </w:r>
          </w:p>
        </w:tc>
      </w:tr>
      <w:tr w:rsidR="004601D7" w:rsidRPr="00522558" w:rsidTr="005A6793">
        <w:trPr>
          <w:trHeight w:val="167"/>
        </w:trPr>
        <w:tc>
          <w:tcPr>
            <w:tcW w:w="950" w:type="dxa"/>
            <w:tcBorders>
              <w:top w:val="single" w:sz="4" w:space="0" w:color="auto"/>
              <w:left w:val="single" w:sz="4" w:space="0" w:color="auto"/>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r w:rsidRPr="00522558">
              <w:rPr>
                <w:rFonts w:ascii="Times New Roman" w:hAnsi="Times New Roman"/>
                <w:sz w:val="20"/>
                <w:szCs w:val="20"/>
              </w:rPr>
              <w:t>ПК 2.3</w:t>
            </w:r>
          </w:p>
        </w:tc>
        <w:tc>
          <w:tcPr>
            <w:tcW w:w="44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Проводить подготовку к инвентаризации и проверку действительного соответствия фактических данных инвентаризации данным учета.</w:t>
            </w:r>
          </w:p>
        </w:tc>
        <w:tc>
          <w:tcPr>
            <w:tcW w:w="3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autoSpaceDE w:val="0"/>
              <w:autoSpaceDN w:val="0"/>
              <w:adjustRightInd w:val="0"/>
              <w:spacing w:after="0" w:line="240" w:lineRule="auto"/>
              <w:jc w:val="both"/>
              <w:rPr>
                <w:rFonts w:ascii="Times New Roman" w:hAnsi="Times New Roman"/>
                <w:sz w:val="20"/>
                <w:szCs w:val="20"/>
              </w:rPr>
            </w:pPr>
            <w:r w:rsidRPr="00522558">
              <w:rPr>
                <w:rFonts w:ascii="Times New Roman" w:eastAsia="Calibri" w:hAnsi="Times New Roman"/>
                <w:bCs/>
                <w:sz w:val="20"/>
                <w:szCs w:val="20"/>
              </w:rPr>
              <w:t>Тема 1</w:t>
            </w:r>
            <w:r w:rsidRPr="00522558">
              <w:rPr>
                <w:rFonts w:ascii="Times New Roman" w:hAnsi="Times New Roman"/>
                <w:sz w:val="20"/>
                <w:szCs w:val="20"/>
              </w:rPr>
              <w:t xml:space="preserve"> Технология проведения и документальное оформление инвентаризации имущества и обязательств</w:t>
            </w:r>
          </w:p>
          <w:p w:rsidR="004601D7" w:rsidRPr="00522558" w:rsidRDefault="004601D7" w:rsidP="005A6793">
            <w:pPr>
              <w:widowControl w:val="0"/>
              <w:spacing w:after="0" w:line="240" w:lineRule="auto"/>
              <w:jc w:val="both"/>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Оформление приказа на проведение инвентаризации</w:t>
            </w:r>
          </w:p>
        </w:tc>
      </w:tr>
      <w:tr w:rsidR="004601D7" w:rsidRPr="00522558" w:rsidTr="005A6793">
        <w:trPr>
          <w:trHeight w:val="167"/>
        </w:trPr>
        <w:tc>
          <w:tcPr>
            <w:tcW w:w="950" w:type="dxa"/>
            <w:vMerge w:val="restart"/>
            <w:tcBorders>
              <w:top w:val="single" w:sz="4" w:space="0" w:color="auto"/>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bCs/>
                <w:iCs/>
                <w:sz w:val="20"/>
                <w:szCs w:val="20"/>
              </w:rPr>
            </w:pPr>
            <w:r w:rsidRPr="00522558">
              <w:rPr>
                <w:rFonts w:ascii="Times New Roman" w:hAnsi="Times New Roman"/>
                <w:bCs/>
                <w:iCs/>
                <w:sz w:val="20"/>
                <w:szCs w:val="20"/>
              </w:rPr>
              <w:t>ПК2.2</w:t>
            </w:r>
          </w:p>
          <w:p w:rsidR="004601D7" w:rsidRPr="00522558" w:rsidRDefault="004601D7" w:rsidP="005A6793">
            <w:pPr>
              <w:widowControl w:val="0"/>
              <w:spacing w:after="0" w:line="240" w:lineRule="auto"/>
              <w:jc w:val="both"/>
              <w:rPr>
                <w:rFonts w:ascii="Times New Roman" w:hAnsi="Times New Roman"/>
                <w:bCs/>
                <w:iCs/>
                <w:sz w:val="20"/>
                <w:szCs w:val="20"/>
              </w:rPr>
            </w:pPr>
          </w:p>
        </w:tc>
        <w:tc>
          <w:tcPr>
            <w:tcW w:w="4442"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Выполнять поручения руководства в составе комиссии по инвентаризации имущества в местах его хранения</w:t>
            </w:r>
          </w:p>
          <w:p w:rsidR="004601D7" w:rsidRPr="00522558" w:rsidRDefault="004601D7" w:rsidP="005A6793">
            <w:pPr>
              <w:widowControl w:val="0"/>
              <w:spacing w:after="0" w:line="240" w:lineRule="auto"/>
              <w:jc w:val="both"/>
              <w:rPr>
                <w:rFonts w:ascii="Times New Roman" w:hAnsi="Times New Roman"/>
                <w:sz w:val="20"/>
                <w:szCs w:val="20"/>
              </w:rPr>
            </w:pPr>
          </w:p>
        </w:tc>
        <w:tc>
          <w:tcPr>
            <w:tcW w:w="3223"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Тема 2 Инвентаризация материально-производственных запасов</w:t>
            </w: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Участие в проведении инвентаризации МПЗ</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Участие в проведении инвентаризации МПЗ</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Участие в проведении инвентаризации МПЗ</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3223"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Участие в проведении инвентаризации МПЗ</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3223"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Тема 3 Инвентаризация основных средств</w:t>
            </w:r>
          </w:p>
          <w:p w:rsidR="004601D7" w:rsidRPr="00522558" w:rsidRDefault="004601D7" w:rsidP="005A6793">
            <w:pPr>
              <w:widowControl w:val="0"/>
              <w:spacing w:after="0" w:line="240" w:lineRule="auto"/>
              <w:jc w:val="both"/>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Участие в проведении инвентаризации основных средств</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3223"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 xml:space="preserve">Участие в проведении инвентаризации  основных средств </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3223"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Тема 4 Инвентаризация товаров в пути</w:t>
            </w: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Участие в проведении инвентаризации товаров в пути</w:t>
            </w:r>
          </w:p>
        </w:tc>
      </w:tr>
      <w:tr w:rsidR="004601D7" w:rsidRPr="00522558" w:rsidTr="005A6793">
        <w:trPr>
          <w:trHeight w:val="167"/>
        </w:trPr>
        <w:tc>
          <w:tcPr>
            <w:tcW w:w="950" w:type="dxa"/>
            <w:vMerge/>
            <w:tcBorders>
              <w:left w:val="single" w:sz="4" w:space="0" w:color="auto"/>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3223"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Участие в проведении инвентаризации товаров в пути</w:t>
            </w:r>
          </w:p>
        </w:tc>
      </w:tr>
      <w:tr w:rsidR="004601D7" w:rsidRPr="00522558" w:rsidTr="005A6793">
        <w:trPr>
          <w:trHeight w:val="167"/>
        </w:trPr>
        <w:tc>
          <w:tcPr>
            <w:tcW w:w="950" w:type="dxa"/>
            <w:vMerge w:val="restart"/>
            <w:tcBorders>
              <w:top w:val="single" w:sz="4" w:space="0" w:color="auto"/>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ПК 2.3</w:t>
            </w:r>
          </w:p>
        </w:tc>
        <w:tc>
          <w:tcPr>
            <w:tcW w:w="4442"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Проводить подготовку к инвентаризации и проверку действительного соответствия фактических данных инвентаризации данным учета.</w:t>
            </w:r>
          </w:p>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Тема 5 Проверка соответствия фактических данных инвентаризации данным бухгалтерского учета</w:t>
            </w:r>
          </w:p>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Заполнение сличительной ведомости</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Заполнение сличительной ведомости</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Заполнение сличительной ведомости</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Заполнение сличительной ведомости</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Оформление инвентаризационных описей</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Оформление инвентаризационных описей</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Оформление инвентаризационных описей</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Оформление инвентаризационных описей</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Оформление инвентаризационных описей</w:t>
            </w:r>
          </w:p>
        </w:tc>
      </w:tr>
      <w:tr w:rsidR="004601D7" w:rsidRPr="00522558" w:rsidTr="005A6793">
        <w:trPr>
          <w:trHeight w:val="167"/>
        </w:trPr>
        <w:tc>
          <w:tcPr>
            <w:tcW w:w="950" w:type="dxa"/>
            <w:vMerge/>
            <w:tcBorders>
              <w:left w:val="single" w:sz="4" w:space="0" w:color="auto"/>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p>
        </w:tc>
        <w:tc>
          <w:tcPr>
            <w:tcW w:w="4442"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Оформление инвентаризационных описей</w:t>
            </w:r>
          </w:p>
        </w:tc>
      </w:tr>
      <w:tr w:rsidR="004601D7" w:rsidRPr="00522558" w:rsidTr="005A6793">
        <w:trPr>
          <w:trHeight w:val="167"/>
        </w:trPr>
        <w:tc>
          <w:tcPr>
            <w:tcW w:w="950" w:type="dxa"/>
            <w:vMerge w:val="restart"/>
            <w:tcBorders>
              <w:top w:val="single" w:sz="4" w:space="0" w:color="auto"/>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ПК 2.5</w:t>
            </w:r>
          </w:p>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Проводить процедуры инвентаризации финансовых обязательств организации.</w:t>
            </w:r>
          </w:p>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Тема 6 Инвентаризация дебиторской и кредиторской задолженностей</w:t>
            </w: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Проведение инвентаризации расчетов</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Проведение инвентаризации расчетов</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Проведение инвентаризации расчетов</w:t>
            </w:r>
          </w:p>
        </w:tc>
      </w:tr>
      <w:tr w:rsidR="004601D7" w:rsidRPr="00522558" w:rsidTr="005A6793">
        <w:trPr>
          <w:trHeight w:val="167"/>
        </w:trPr>
        <w:tc>
          <w:tcPr>
            <w:tcW w:w="950" w:type="dxa"/>
            <w:vMerge/>
            <w:tcBorders>
              <w:left w:val="single" w:sz="4" w:space="0" w:color="auto"/>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Проведение инвентаризации расчетов</w:t>
            </w:r>
          </w:p>
        </w:tc>
      </w:tr>
      <w:tr w:rsidR="004601D7" w:rsidRPr="00522558" w:rsidTr="005A6793">
        <w:trPr>
          <w:trHeight w:val="167"/>
        </w:trPr>
        <w:tc>
          <w:tcPr>
            <w:tcW w:w="950" w:type="dxa"/>
            <w:vMerge w:val="restart"/>
            <w:tcBorders>
              <w:top w:val="single" w:sz="4" w:space="0" w:color="auto"/>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r w:rsidRPr="00522558">
              <w:rPr>
                <w:rFonts w:ascii="Times New Roman" w:hAnsi="Times New Roman"/>
                <w:sz w:val="20"/>
                <w:szCs w:val="20"/>
              </w:rPr>
              <w:t>ПК 2.3</w:t>
            </w:r>
          </w:p>
          <w:p w:rsidR="004601D7" w:rsidRPr="00522558" w:rsidRDefault="004601D7" w:rsidP="005A6793">
            <w:pPr>
              <w:widowControl w:val="0"/>
              <w:spacing w:after="0" w:line="240" w:lineRule="auto"/>
              <w:jc w:val="both"/>
              <w:rPr>
                <w:rFonts w:ascii="Times New Roman" w:hAnsi="Times New Roman"/>
                <w:sz w:val="20"/>
                <w:szCs w:val="20"/>
                <w:lang w:val="en-US"/>
              </w:rPr>
            </w:pPr>
          </w:p>
        </w:tc>
        <w:tc>
          <w:tcPr>
            <w:tcW w:w="4442"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Проводить подготовку к инвентаризации и проверку действительного соответствия фактических данных инвентаризации данным учета</w:t>
            </w:r>
          </w:p>
        </w:tc>
        <w:tc>
          <w:tcPr>
            <w:tcW w:w="3223"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r w:rsidRPr="00522558">
              <w:rPr>
                <w:rFonts w:ascii="Times New Roman" w:hAnsi="Times New Roman"/>
                <w:sz w:val="20"/>
                <w:szCs w:val="20"/>
              </w:rPr>
              <w:t>Тема 7 Документальное оформление результатов</w:t>
            </w:r>
          </w:p>
          <w:p w:rsidR="004601D7" w:rsidRPr="00522558" w:rsidRDefault="004601D7" w:rsidP="005A6793">
            <w:pPr>
              <w:pStyle w:val="ConsPlusNormal"/>
              <w:outlineLvl w:val="0"/>
              <w:rPr>
                <w:rFonts w:ascii="Times New Roman" w:hAnsi="Times New Roman" w:cs="Times New Roman"/>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Составление акта результатов инвентаризации</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pStyle w:val="ConsPlusNormal"/>
              <w:outlineLvl w:val="0"/>
              <w:rPr>
                <w:rFonts w:ascii="Times New Roman" w:hAnsi="Times New Roman" w:cs="Times New Roman"/>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Составление акта результатов инвентаризации</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pStyle w:val="ConsPlusNormal"/>
              <w:outlineLvl w:val="0"/>
              <w:rPr>
                <w:rFonts w:ascii="Times New Roman" w:hAnsi="Times New Roman" w:cs="Times New Roman"/>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Составление акта результатов инвентаризации</w:t>
            </w:r>
          </w:p>
        </w:tc>
      </w:tr>
      <w:tr w:rsidR="004601D7" w:rsidRPr="00522558" w:rsidTr="005A6793">
        <w:trPr>
          <w:trHeight w:val="167"/>
        </w:trPr>
        <w:tc>
          <w:tcPr>
            <w:tcW w:w="950" w:type="dxa"/>
            <w:vMerge/>
            <w:tcBorders>
              <w:left w:val="single" w:sz="4" w:space="0" w:color="auto"/>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lang w:val="en-US"/>
              </w:rPr>
            </w:pPr>
          </w:p>
        </w:tc>
        <w:tc>
          <w:tcPr>
            <w:tcW w:w="4442"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pStyle w:val="ConsPlusNormal"/>
              <w:outlineLvl w:val="0"/>
              <w:rPr>
                <w:rFonts w:ascii="Times New Roman" w:hAnsi="Times New Roman" w:cs="Times New Roman"/>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Составление акта результатов инвентаризации</w:t>
            </w:r>
          </w:p>
        </w:tc>
      </w:tr>
      <w:tr w:rsidR="004601D7" w:rsidRPr="00522558" w:rsidTr="005A6793">
        <w:trPr>
          <w:trHeight w:val="167"/>
        </w:trPr>
        <w:tc>
          <w:tcPr>
            <w:tcW w:w="950" w:type="dxa"/>
            <w:vMerge w:val="restart"/>
            <w:tcBorders>
              <w:top w:val="single" w:sz="4" w:space="0" w:color="auto"/>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ПК 2.5</w:t>
            </w:r>
          </w:p>
        </w:tc>
        <w:tc>
          <w:tcPr>
            <w:tcW w:w="4442"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Проводить процедуры инвентаризации финансовых обязательств организации.</w:t>
            </w:r>
          </w:p>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Тема 8 Инвентаризация финансовых обязательств организации и резервов</w:t>
            </w:r>
          </w:p>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Инвентаризация резервов предстоящих расходов</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Инвентаризация резервов предстоящих расходов</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Инвентаризация оценочных обязательств</w:t>
            </w:r>
          </w:p>
        </w:tc>
      </w:tr>
      <w:tr w:rsidR="004601D7" w:rsidRPr="00522558" w:rsidTr="005A6793">
        <w:trPr>
          <w:trHeight w:val="167"/>
        </w:trPr>
        <w:tc>
          <w:tcPr>
            <w:tcW w:w="950" w:type="dxa"/>
            <w:vMerge/>
            <w:tcBorders>
              <w:left w:val="single" w:sz="4" w:space="0" w:color="auto"/>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Инвентаризация оценочных обязательств</w:t>
            </w:r>
          </w:p>
        </w:tc>
      </w:tr>
      <w:tr w:rsidR="004601D7" w:rsidRPr="00522558" w:rsidTr="005A6793">
        <w:trPr>
          <w:trHeight w:val="167"/>
        </w:trPr>
        <w:tc>
          <w:tcPr>
            <w:tcW w:w="950" w:type="dxa"/>
            <w:vMerge w:val="restart"/>
            <w:tcBorders>
              <w:top w:val="single" w:sz="4" w:space="0" w:color="auto"/>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ПК 2.4</w:t>
            </w:r>
          </w:p>
        </w:tc>
        <w:tc>
          <w:tcPr>
            <w:tcW w:w="4442"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 xml:space="preserve"> Отражать в бухгалтерских проводках зачет и списание недостачи ценностей (регулировать инвентаризационные разницы) по результатам инвентаризации.</w:t>
            </w:r>
          </w:p>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r w:rsidRPr="00522558">
              <w:rPr>
                <w:rFonts w:ascii="Times New Roman" w:hAnsi="Times New Roman"/>
                <w:sz w:val="20"/>
                <w:szCs w:val="20"/>
              </w:rPr>
              <w:t xml:space="preserve"> </w:t>
            </w:r>
          </w:p>
        </w:tc>
        <w:tc>
          <w:tcPr>
            <w:tcW w:w="3223" w:type="dxa"/>
            <w:vMerge w:val="restart"/>
            <w:tcBorders>
              <w:top w:val="single" w:sz="4" w:space="0" w:color="000000" w:themeColor="text1"/>
              <w:left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Тема 9 Учет инвентаризационных расхождений</w:t>
            </w:r>
          </w:p>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Формирование бухгалтерских проводок по отражению недостачи и излишек ценностей, выявленных в ходе инвентаризации</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Формирование бухгалтерских проводок по отражению недостачи и излишек ценностей, выявленных в ходе инвентаризации</w:t>
            </w:r>
          </w:p>
        </w:tc>
      </w:tr>
      <w:tr w:rsidR="004601D7" w:rsidRPr="00522558" w:rsidTr="005A6793">
        <w:trPr>
          <w:trHeight w:val="167"/>
        </w:trPr>
        <w:tc>
          <w:tcPr>
            <w:tcW w:w="950" w:type="dxa"/>
            <w:vMerge/>
            <w:tcBorders>
              <w:left w:val="single" w:sz="4" w:space="0" w:color="auto"/>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Формирование бухгалтерских проводок по отражению недостачи и излишек ценностей, выявленных в ходе инвентаризации</w:t>
            </w:r>
          </w:p>
        </w:tc>
      </w:tr>
      <w:tr w:rsidR="004601D7" w:rsidRPr="00522558" w:rsidTr="005A6793">
        <w:trPr>
          <w:trHeight w:val="167"/>
        </w:trPr>
        <w:tc>
          <w:tcPr>
            <w:tcW w:w="950" w:type="dxa"/>
            <w:vMerge/>
            <w:tcBorders>
              <w:left w:val="single" w:sz="4" w:space="0" w:color="auto"/>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p>
        </w:tc>
        <w:tc>
          <w:tcPr>
            <w:tcW w:w="4442"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hd w:val="clear" w:color="auto" w:fill="FFFFFF"/>
              <w:spacing w:after="0" w:line="240" w:lineRule="auto"/>
              <w:jc w:val="both"/>
              <w:rPr>
                <w:rFonts w:ascii="Times New Roman" w:hAnsi="Times New Roman"/>
                <w:sz w:val="20"/>
                <w:szCs w:val="20"/>
              </w:rPr>
            </w:pPr>
          </w:p>
        </w:tc>
        <w:tc>
          <w:tcPr>
            <w:tcW w:w="3223" w:type="dxa"/>
            <w:vMerge/>
            <w:tcBorders>
              <w:left w:val="single" w:sz="4" w:space="0" w:color="000000" w:themeColor="text1"/>
              <w:bottom w:val="single" w:sz="4" w:space="0" w:color="000000" w:themeColor="text1"/>
              <w:right w:val="single" w:sz="4" w:space="0" w:color="000000" w:themeColor="text1"/>
            </w:tcBorders>
          </w:tcPr>
          <w:p w:rsidR="004601D7" w:rsidRPr="00522558" w:rsidRDefault="004601D7" w:rsidP="005A6793">
            <w:pPr>
              <w:spacing w:after="0" w:line="240" w:lineRule="auto"/>
              <w:rPr>
                <w:rFonts w:ascii="Times New Roman" w:hAnsi="Times New Roman"/>
                <w:sz w:val="20"/>
                <w:szCs w:val="20"/>
              </w:rPr>
            </w:pPr>
          </w:p>
        </w:tc>
        <w:tc>
          <w:tcPr>
            <w:tcW w:w="6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1D7" w:rsidRPr="00522558" w:rsidRDefault="004601D7" w:rsidP="005A6793">
            <w:pPr>
              <w:widowControl w:val="0"/>
              <w:spacing w:after="0" w:line="240" w:lineRule="auto"/>
              <w:jc w:val="both"/>
              <w:rPr>
                <w:rFonts w:ascii="Times New Roman" w:hAnsi="Times New Roman"/>
                <w:sz w:val="20"/>
                <w:szCs w:val="20"/>
              </w:rPr>
            </w:pPr>
            <w:r w:rsidRPr="00522558">
              <w:rPr>
                <w:rFonts w:ascii="Times New Roman" w:hAnsi="Times New Roman"/>
                <w:sz w:val="20"/>
                <w:szCs w:val="20"/>
              </w:rPr>
              <w:t>Формирование бухгалтерских проводок по отражению недостачи и излишек ценностей, выявленных в ходе инвентаризации</w:t>
            </w:r>
          </w:p>
        </w:tc>
      </w:tr>
    </w:tbl>
    <w:p w:rsidR="004601D7" w:rsidRPr="00522558" w:rsidRDefault="004601D7" w:rsidP="004601D7">
      <w:pPr>
        <w:spacing w:after="0" w:line="240" w:lineRule="auto"/>
        <w:jc w:val="right"/>
        <w:rPr>
          <w:rFonts w:ascii="Times New Roman" w:hAnsi="Times New Roman"/>
        </w:rPr>
        <w:sectPr w:rsidR="004601D7" w:rsidRPr="00522558" w:rsidSect="00E87A23">
          <w:pgSz w:w="16838" w:h="11906" w:orient="landscape"/>
          <w:pgMar w:top="851" w:right="1134" w:bottom="1701" w:left="1134" w:header="709" w:footer="709" w:gutter="0"/>
          <w:cols w:space="708"/>
          <w:docGrid w:linePitch="360"/>
        </w:sectPr>
      </w:pPr>
    </w:p>
    <w:p w:rsidR="004601D7" w:rsidRPr="00522558" w:rsidRDefault="005F40A1" w:rsidP="00522558">
      <w:pPr>
        <w:keepNext/>
        <w:keepLines/>
        <w:suppressLineNumbers/>
        <w:suppressAutoHyphens/>
        <w:spacing w:after="0" w:line="240" w:lineRule="auto"/>
        <w:ind w:firstLine="709"/>
        <w:rPr>
          <w:rFonts w:ascii="Times New Roman" w:hAnsi="Times New Roman"/>
        </w:rPr>
      </w:pPr>
      <w:r w:rsidRPr="00522558">
        <w:rPr>
          <w:rFonts w:ascii="Times New Roman" w:hAnsi="Times New Roman"/>
          <w:b/>
          <w:bCs/>
        </w:rPr>
        <w:lastRenderedPageBreak/>
        <w:t>5</w:t>
      </w:r>
      <w:r w:rsidR="004601D7" w:rsidRPr="00522558">
        <w:rPr>
          <w:rFonts w:ascii="Times New Roman" w:hAnsi="Times New Roman"/>
          <w:b/>
          <w:bCs/>
        </w:rPr>
        <w:t>. Контрольно-оценочные материалы для экзамена (квалификационного)</w:t>
      </w:r>
      <w:r w:rsidR="004601D7" w:rsidRPr="00522558">
        <w:rPr>
          <w:rFonts w:ascii="Times New Roman" w:hAnsi="Times New Roman"/>
        </w:rPr>
        <w:br/>
      </w:r>
      <w:r w:rsidR="004601D7" w:rsidRPr="00522558">
        <w:rPr>
          <w:rFonts w:ascii="Times New Roman" w:hAnsi="Times New Roman"/>
          <w:b/>
          <w:bCs/>
        </w:rPr>
        <w:t>5.1. Общие положения</w:t>
      </w:r>
      <w:r w:rsidR="004601D7" w:rsidRPr="00522558">
        <w:rPr>
          <w:rFonts w:ascii="Times New Roman" w:hAnsi="Times New Roman"/>
        </w:rPr>
        <w:br/>
        <w:t>Экзамен (квалификационный) предназначен для контроля  и оценки результатов освоения профессионального модуля ПМ02 </w:t>
      </w:r>
      <w:r w:rsidR="004601D7" w:rsidRPr="00522558">
        <w:rPr>
          <w:rFonts w:ascii="Times New Roman" w:hAnsi="Times New Roman"/>
          <w:bCs/>
        </w:rPr>
        <w:t xml:space="preserve">«Ведение бухгалтерского учета источников формирования имущества, выполнение работ по инвентаризации имущества и финансовых обязательств организации» </w:t>
      </w:r>
      <w:r w:rsidRPr="00522558">
        <w:rPr>
          <w:rFonts w:ascii="Times New Roman" w:hAnsi="Times New Roman"/>
          <w:bCs/>
        </w:rPr>
        <w:t xml:space="preserve"> </w:t>
      </w:r>
      <w:r w:rsidR="004601D7" w:rsidRPr="00522558">
        <w:rPr>
          <w:rFonts w:ascii="Times New Roman" w:hAnsi="Times New Roman"/>
        </w:rPr>
        <w:t xml:space="preserve">по  специальности 38.02.01 Экономика и бухгалтерский учет </w:t>
      </w:r>
    </w:p>
    <w:p w:rsidR="004601D7" w:rsidRPr="00522558" w:rsidRDefault="004601D7" w:rsidP="005F40A1">
      <w:pPr>
        <w:spacing w:after="0" w:line="240" w:lineRule="auto"/>
        <w:ind w:firstLine="709"/>
        <w:jc w:val="both"/>
        <w:rPr>
          <w:rFonts w:ascii="Times New Roman" w:hAnsi="Times New Roman"/>
        </w:rPr>
      </w:pPr>
      <w:r w:rsidRPr="00522558">
        <w:rPr>
          <w:rFonts w:ascii="Times New Roman" w:hAnsi="Times New Roman"/>
        </w:rPr>
        <w:t xml:space="preserve">    </w:t>
      </w:r>
    </w:p>
    <w:p w:rsidR="004601D7" w:rsidRPr="00522558" w:rsidRDefault="004601D7" w:rsidP="005F40A1">
      <w:pPr>
        <w:spacing w:after="0" w:line="240" w:lineRule="auto"/>
        <w:ind w:firstLine="709"/>
        <w:jc w:val="both"/>
        <w:rPr>
          <w:rFonts w:ascii="Times New Roman" w:hAnsi="Times New Roman"/>
        </w:rPr>
      </w:pPr>
      <w:r w:rsidRPr="00522558">
        <w:rPr>
          <w:rFonts w:ascii="Times New Roman" w:hAnsi="Times New Roman"/>
        </w:rPr>
        <w:t xml:space="preserve">Экзамен включает </w:t>
      </w:r>
      <w:r w:rsidR="00FC501B" w:rsidRPr="00522558">
        <w:rPr>
          <w:rFonts w:ascii="Times New Roman" w:hAnsi="Times New Roman"/>
          <w:b/>
          <w:bCs/>
          <w:iCs/>
        </w:rPr>
        <w:t>в</w:t>
      </w:r>
      <w:r w:rsidRPr="00522558">
        <w:rPr>
          <w:rFonts w:ascii="Times New Roman" w:hAnsi="Times New Roman"/>
          <w:b/>
          <w:bCs/>
          <w:iCs/>
        </w:rPr>
        <w:t>ыполнение практического задания</w:t>
      </w:r>
      <w:r w:rsidRPr="00522558">
        <w:rPr>
          <w:rFonts w:ascii="Times New Roman" w:hAnsi="Times New Roman"/>
        </w:rPr>
        <w:t>    Итогом экзамена является однозначное решение: «вид профессиональной деятельности освоен / не освоен».</w:t>
      </w:r>
      <w:r w:rsidRPr="00522558">
        <w:rPr>
          <w:rFonts w:ascii="Times New Roman" w:hAnsi="Times New Roman"/>
        </w:rPr>
        <w:br/>
        <w:t>    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r w:rsidRPr="00522558">
        <w:rPr>
          <w:rFonts w:ascii="Times New Roman" w:hAnsi="Times New Roman"/>
        </w:rPr>
        <w:br/>
      </w:r>
      <w:r w:rsidRPr="00522558">
        <w:rPr>
          <w:rFonts w:ascii="Times New Roman" w:hAnsi="Times New Roman"/>
        </w:rPr>
        <w:br/>
      </w:r>
      <w:r w:rsidR="00B602BC" w:rsidRPr="00522558">
        <w:rPr>
          <w:rFonts w:ascii="Times New Roman" w:hAnsi="Times New Roman"/>
          <w:b/>
          <w:bCs/>
        </w:rPr>
        <w:t xml:space="preserve"> </w:t>
      </w:r>
      <w:r w:rsidRPr="00522558">
        <w:rPr>
          <w:rFonts w:ascii="Times New Roman" w:hAnsi="Times New Roman"/>
          <w:b/>
          <w:bCs/>
        </w:rPr>
        <w:t xml:space="preserve">5.2.1. Коды проверяемых профессиональных и общих компетенций: </w:t>
      </w:r>
    </w:p>
    <w:p w:rsidR="004601D7" w:rsidRPr="00522558" w:rsidRDefault="004601D7" w:rsidP="004601D7">
      <w:pPr>
        <w:spacing w:after="0" w:line="240" w:lineRule="auto"/>
        <w:jc w:val="both"/>
        <w:rPr>
          <w:rFonts w:ascii="Times New Roman" w:hAnsi="Times New Roman"/>
        </w:rPr>
      </w:pPr>
      <w:r w:rsidRPr="00522558">
        <w:rPr>
          <w:rFonts w:ascii="Times New Roman" w:hAnsi="Times New Roman"/>
        </w:rPr>
        <w:t>Таблица сочетаний проверяемых показателей ПК и ОК:</w:t>
      </w:r>
    </w:p>
    <w:tbl>
      <w:tblPr>
        <w:tblW w:w="10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5904"/>
      </w:tblGrid>
      <w:tr w:rsidR="004601D7" w:rsidRPr="00522558" w:rsidTr="00BA6B98">
        <w:trPr>
          <w:trHeight w:val="143"/>
        </w:trPr>
        <w:tc>
          <w:tcPr>
            <w:tcW w:w="4666" w:type="dxa"/>
            <w:hideMark/>
          </w:tcPr>
          <w:p w:rsidR="004601D7" w:rsidRPr="00522558" w:rsidRDefault="004601D7" w:rsidP="005F40A1">
            <w:pPr>
              <w:spacing w:after="0" w:line="240" w:lineRule="auto"/>
              <w:rPr>
                <w:rFonts w:ascii="Times New Roman" w:hAnsi="Times New Roman"/>
                <w:sz w:val="20"/>
                <w:szCs w:val="20"/>
              </w:rPr>
            </w:pPr>
            <w:r w:rsidRPr="00522558">
              <w:rPr>
                <w:rFonts w:ascii="Times New Roman" w:hAnsi="Times New Roman"/>
                <w:sz w:val="20"/>
                <w:szCs w:val="20"/>
              </w:rPr>
              <w:t>Коды проверяемых компетенций</w:t>
            </w:r>
          </w:p>
        </w:tc>
        <w:tc>
          <w:tcPr>
            <w:tcW w:w="5904" w:type="dxa"/>
            <w:hideMark/>
          </w:tcPr>
          <w:p w:rsidR="004601D7" w:rsidRPr="00522558" w:rsidRDefault="004601D7" w:rsidP="005F40A1">
            <w:pPr>
              <w:spacing w:after="0" w:line="240" w:lineRule="auto"/>
              <w:rPr>
                <w:rFonts w:ascii="Times New Roman" w:hAnsi="Times New Roman"/>
                <w:sz w:val="20"/>
                <w:szCs w:val="20"/>
              </w:rPr>
            </w:pPr>
            <w:r w:rsidRPr="00522558">
              <w:rPr>
                <w:rFonts w:ascii="Times New Roman" w:hAnsi="Times New Roman"/>
                <w:sz w:val="20"/>
                <w:szCs w:val="20"/>
              </w:rPr>
              <w:t>Показатели оценки результата</w:t>
            </w:r>
          </w:p>
        </w:tc>
      </w:tr>
      <w:tr w:rsidR="004601D7" w:rsidRPr="00522558" w:rsidTr="00BA6B98">
        <w:trPr>
          <w:trHeight w:val="934"/>
        </w:trPr>
        <w:tc>
          <w:tcPr>
            <w:tcW w:w="4666" w:type="dxa"/>
          </w:tcPr>
          <w:p w:rsidR="004601D7" w:rsidRPr="00522558" w:rsidRDefault="004601D7" w:rsidP="005F40A1">
            <w:pPr>
              <w:spacing w:after="0" w:line="240" w:lineRule="auto"/>
              <w:rPr>
                <w:rFonts w:ascii="Times New Roman" w:hAnsi="Times New Roman"/>
                <w:sz w:val="20"/>
                <w:szCs w:val="20"/>
                <w:lang w:eastAsia="en-US"/>
              </w:rPr>
            </w:pPr>
            <w:r w:rsidRPr="00522558">
              <w:rPr>
                <w:rFonts w:ascii="Times New Roman" w:hAnsi="Times New Roman"/>
                <w:iCs/>
                <w:sz w:val="20"/>
                <w:szCs w:val="20"/>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5904" w:type="dxa"/>
          </w:tcPr>
          <w:p w:rsidR="004601D7" w:rsidRPr="00522558" w:rsidRDefault="004601D7" w:rsidP="005F40A1">
            <w:pPr>
              <w:spacing w:after="0" w:line="240" w:lineRule="auto"/>
              <w:rPr>
                <w:rFonts w:ascii="Times New Roman" w:hAnsi="Times New Roman"/>
                <w:sz w:val="20"/>
                <w:szCs w:val="20"/>
              </w:rPr>
            </w:pPr>
            <w:r w:rsidRPr="00522558">
              <w:rPr>
                <w:rFonts w:ascii="Times New Roman" w:hAnsi="Times New Roman"/>
                <w:sz w:val="20"/>
                <w:szCs w:val="20"/>
              </w:rPr>
              <w:t xml:space="preserve"> Выполнение курсовой работы, постановка в ней цели. Задач, выделение объекта и предмета исследования </w:t>
            </w:r>
            <w:r w:rsidRPr="00522558">
              <w:rPr>
                <w:rFonts w:ascii="Times New Roman" w:hAnsi="Times New Roman"/>
                <w:iCs/>
                <w:sz w:val="20"/>
                <w:szCs w:val="20"/>
              </w:rPr>
              <w:t>Обоснованность выбора и оптимальность состава источников, необходимых для выполнения курсовой работы.</w:t>
            </w:r>
          </w:p>
        </w:tc>
      </w:tr>
      <w:tr w:rsidR="004601D7" w:rsidRPr="00522558" w:rsidTr="00522558">
        <w:trPr>
          <w:trHeight w:val="883"/>
        </w:trPr>
        <w:tc>
          <w:tcPr>
            <w:tcW w:w="4666" w:type="dxa"/>
          </w:tcPr>
          <w:p w:rsidR="004601D7" w:rsidRPr="00522558" w:rsidRDefault="004601D7" w:rsidP="005F40A1">
            <w:pPr>
              <w:spacing w:after="0" w:line="240" w:lineRule="auto"/>
              <w:rPr>
                <w:rFonts w:ascii="Times New Roman" w:hAnsi="Times New Roman"/>
                <w:iCs/>
                <w:sz w:val="20"/>
                <w:szCs w:val="20"/>
              </w:rPr>
            </w:pPr>
            <w:r w:rsidRPr="00522558">
              <w:rPr>
                <w:rFonts w:ascii="Times New Roman" w:hAnsi="Times New Roman"/>
                <w:iCs/>
                <w:sz w:val="20"/>
                <w:szCs w:val="20"/>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5904" w:type="dxa"/>
          </w:tcPr>
          <w:p w:rsidR="004601D7" w:rsidRPr="00522558" w:rsidRDefault="004601D7" w:rsidP="005F40A1">
            <w:pPr>
              <w:pStyle w:val="5"/>
              <w:spacing w:before="0" w:line="240" w:lineRule="auto"/>
              <w:rPr>
                <w:rFonts w:ascii="Times New Roman" w:hAnsi="Times New Roman" w:cs="Times New Roman"/>
                <w:color w:val="auto"/>
                <w:sz w:val="20"/>
                <w:szCs w:val="20"/>
              </w:rPr>
            </w:pPr>
            <w:r w:rsidRPr="00522558">
              <w:rPr>
                <w:rFonts w:ascii="Times New Roman" w:hAnsi="Times New Roman" w:cs="Times New Roman"/>
                <w:iCs/>
                <w:color w:val="auto"/>
                <w:sz w:val="20"/>
                <w:szCs w:val="20"/>
              </w:rPr>
              <w:t>Рациональное распределение времени на все этапы выполнения курсовой работы</w:t>
            </w:r>
            <w:r w:rsidRPr="00522558">
              <w:rPr>
                <w:rFonts w:ascii="Times New Roman" w:hAnsi="Times New Roman" w:cs="Times New Roman"/>
                <w:iCs/>
                <w:color w:val="auto"/>
                <w:sz w:val="20"/>
                <w:szCs w:val="20"/>
              </w:rPr>
              <w:br/>
              <w:t>Соответствие выбора форм  документации поставленной цели</w:t>
            </w:r>
          </w:p>
        </w:tc>
      </w:tr>
      <w:tr w:rsidR="004601D7" w:rsidRPr="00522558" w:rsidTr="00522558">
        <w:trPr>
          <w:trHeight w:val="514"/>
        </w:trPr>
        <w:tc>
          <w:tcPr>
            <w:tcW w:w="4666" w:type="dxa"/>
          </w:tcPr>
          <w:p w:rsidR="004601D7" w:rsidRPr="00522558" w:rsidRDefault="004601D7" w:rsidP="005F40A1">
            <w:pPr>
              <w:spacing w:after="0" w:line="240" w:lineRule="auto"/>
              <w:jc w:val="both"/>
              <w:rPr>
                <w:rFonts w:ascii="Times New Roman" w:hAnsi="Times New Roman"/>
                <w:sz w:val="20"/>
                <w:szCs w:val="20"/>
              </w:rPr>
            </w:pPr>
            <w:r w:rsidRPr="00522558">
              <w:rPr>
                <w:rFonts w:ascii="Times New Roman" w:hAnsi="Times New Roman"/>
                <w:sz w:val="20"/>
                <w:szCs w:val="20"/>
              </w:rPr>
              <w:t>ОК 9 Ориентироваться в условиях частой смены технологий в профессиональной деятельности</w:t>
            </w:r>
          </w:p>
        </w:tc>
        <w:tc>
          <w:tcPr>
            <w:tcW w:w="5904" w:type="dxa"/>
          </w:tcPr>
          <w:p w:rsidR="004601D7" w:rsidRPr="00522558" w:rsidRDefault="004601D7" w:rsidP="005F40A1">
            <w:pPr>
              <w:pStyle w:val="5"/>
              <w:spacing w:before="0" w:line="240" w:lineRule="auto"/>
              <w:rPr>
                <w:rFonts w:ascii="Times New Roman" w:hAnsi="Times New Roman" w:cs="Times New Roman"/>
                <w:color w:val="auto"/>
                <w:sz w:val="20"/>
                <w:szCs w:val="20"/>
              </w:rPr>
            </w:pPr>
            <w:r w:rsidRPr="00522558">
              <w:rPr>
                <w:rFonts w:ascii="Times New Roman" w:hAnsi="Times New Roman" w:cs="Times New Roman"/>
                <w:color w:val="auto"/>
                <w:sz w:val="20"/>
                <w:szCs w:val="20"/>
              </w:rPr>
              <w:t xml:space="preserve"> Написание работы на основе последних изменений в нормативных документах по бухгалтерскому учету</w:t>
            </w:r>
          </w:p>
        </w:tc>
      </w:tr>
      <w:tr w:rsidR="004601D7" w:rsidRPr="00522558" w:rsidTr="00BA6B98">
        <w:trPr>
          <w:trHeight w:val="143"/>
        </w:trPr>
        <w:tc>
          <w:tcPr>
            <w:tcW w:w="4666" w:type="dxa"/>
          </w:tcPr>
          <w:p w:rsidR="004601D7" w:rsidRPr="00522558" w:rsidRDefault="004601D7" w:rsidP="005F40A1">
            <w:pPr>
              <w:tabs>
                <w:tab w:val="center" w:pos="4677"/>
                <w:tab w:val="right" w:pos="9355"/>
              </w:tabs>
              <w:spacing w:after="0" w:line="240" w:lineRule="auto"/>
              <w:rPr>
                <w:rFonts w:ascii="Times New Roman" w:hAnsi="Times New Roman"/>
                <w:i/>
                <w:sz w:val="20"/>
                <w:szCs w:val="20"/>
              </w:rPr>
            </w:pPr>
            <w:r w:rsidRPr="00522558">
              <w:rPr>
                <w:rFonts w:ascii="Times New Roman" w:hAnsi="Times New Roman"/>
                <w:sz w:val="20"/>
                <w:szCs w:val="20"/>
              </w:rPr>
              <w:t>ПК 2.1. Формировать бухгалтерские проводки по учету источников имущества организации на основе рабочего плана счетов бухгалтерского учета</w:t>
            </w:r>
          </w:p>
        </w:tc>
        <w:tc>
          <w:tcPr>
            <w:tcW w:w="5904" w:type="dxa"/>
          </w:tcPr>
          <w:p w:rsidR="004601D7" w:rsidRPr="00522558" w:rsidRDefault="004601D7" w:rsidP="005F40A1">
            <w:pPr>
              <w:pStyle w:val="a3"/>
              <w:numPr>
                <w:ilvl w:val="0"/>
                <w:numId w:val="22"/>
              </w:numPr>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
                <w:sz w:val="20"/>
                <w:szCs w:val="20"/>
              </w:rPr>
              <w:t xml:space="preserve">- рассчитывать заработную плату сотрудников; </w:t>
            </w:r>
            <w:r w:rsidRPr="00522558">
              <w:rPr>
                <w:rFonts w:ascii="Times New Roman" w:hAnsi="Times New Roman"/>
                <w:sz w:val="20"/>
                <w:szCs w:val="20"/>
              </w:rPr>
              <w:t>определять сумму удержаний из заработной платы сотрудников;</w:t>
            </w:r>
          </w:p>
          <w:p w:rsidR="004601D7" w:rsidRPr="00522558" w:rsidRDefault="004601D7" w:rsidP="005F40A1">
            <w:pPr>
              <w:pStyle w:val="a3"/>
              <w:numPr>
                <w:ilvl w:val="0"/>
                <w:numId w:val="22"/>
              </w:numPr>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2"/>
                <w:sz w:val="20"/>
                <w:szCs w:val="20"/>
              </w:rPr>
              <w:t xml:space="preserve">определять   финансовые   результаты  деятельности </w:t>
            </w:r>
            <w:r w:rsidRPr="00522558">
              <w:rPr>
                <w:rFonts w:ascii="Times New Roman" w:hAnsi="Times New Roman"/>
                <w:spacing w:val="-1"/>
                <w:sz w:val="20"/>
                <w:szCs w:val="20"/>
              </w:rPr>
              <w:t>организации по основным видам деятельности;</w:t>
            </w:r>
          </w:p>
          <w:p w:rsidR="004601D7" w:rsidRPr="00522558" w:rsidRDefault="004601D7" w:rsidP="005F40A1">
            <w:pPr>
              <w:tabs>
                <w:tab w:val="left" w:pos="252"/>
              </w:tabs>
              <w:spacing w:after="0" w:line="240" w:lineRule="auto"/>
              <w:jc w:val="both"/>
              <w:rPr>
                <w:rFonts w:ascii="Times New Roman" w:hAnsi="Times New Roman"/>
                <w:sz w:val="20"/>
                <w:szCs w:val="20"/>
              </w:rPr>
            </w:pPr>
            <w:r w:rsidRPr="00522558">
              <w:rPr>
                <w:rFonts w:ascii="Times New Roman" w:hAnsi="Times New Roman"/>
                <w:sz w:val="20"/>
                <w:szCs w:val="20"/>
              </w:rPr>
              <w:t xml:space="preserve">- определять   финансовые  результаты  деятельности </w:t>
            </w:r>
            <w:r w:rsidRPr="00522558">
              <w:rPr>
                <w:rFonts w:ascii="Times New Roman" w:hAnsi="Times New Roman"/>
                <w:spacing w:val="-1"/>
                <w:sz w:val="20"/>
                <w:szCs w:val="20"/>
              </w:rPr>
              <w:t xml:space="preserve">организации по прочим видам деятельности; проводить учет нераспределенной прибыли; проводить учет собственного капитала; </w:t>
            </w:r>
            <w:r w:rsidRPr="00522558">
              <w:rPr>
                <w:rFonts w:ascii="Times New Roman" w:hAnsi="Times New Roman"/>
                <w:sz w:val="20"/>
                <w:szCs w:val="20"/>
              </w:rPr>
              <w:t>проводить учет уставного капитала; проводить  учет  резервного  капитала  и  целевого финансирования; проводить учет кредитов и займов</w:t>
            </w:r>
          </w:p>
          <w:p w:rsidR="004601D7" w:rsidRPr="00522558" w:rsidRDefault="004601D7" w:rsidP="005F40A1">
            <w:pPr>
              <w:tabs>
                <w:tab w:val="left" w:pos="252"/>
              </w:tabs>
              <w:spacing w:after="0" w:line="240" w:lineRule="auto"/>
              <w:jc w:val="both"/>
              <w:rPr>
                <w:rFonts w:ascii="Times New Roman" w:hAnsi="Times New Roman"/>
                <w:bCs/>
                <w:sz w:val="20"/>
                <w:szCs w:val="20"/>
              </w:rPr>
            </w:pPr>
            <w:r w:rsidRPr="00522558">
              <w:rPr>
                <w:rFonts w:ascii="Times New Roman" w:hAnsi="Times New Roman"/>
                <w:sz w:val="20"/>
                <w:szCs w:val="20"/>
              </w:rPr>
              <w:t>- Формировать бухгалтерские проводки по учету обязательств и собственного капитала</w:t>
            </w:r>
          </w:p>
        </w:tc>
      </w:tr>
      <w:tr w:rsidR="004601D7" w:rsidRPr="00522558" w:rsidTr="00BA6B98">
        <w:trPr>
          <w:trHeight w:val="143"/>
        </w:trPr>
        <w:tc>
          <w:tcPr>
            <w:tcW w:w="4666" w:type="dxa"/>
          </w:tcPr>
          <w:p w:rsidR="004601D7" w:rsidRPr="00522558" w:rsidRDefault="004601D7" w:rsidP="005F40A1">
            <w:pPr>
              <w:pStyle w:val="210"/>
              <w:spacing w:after="0" w:line="240" w:lineRule="auto"/>
              <w:jc w:val="both"/>
              <w:rPr>
                <w:sz w:val="20"/>
                <w:szCs w:val="20"/>
              </w:rPr>
            </w:pPr>
            <w:r w:rsidRPr="00522558">
              <w:rPr>
                <w:sz w:val="20"/>
                <w:szCs w:val="20"/>
              </w:rPr>
              <w:t>ПК 2.2 Выполнять поручения руководства в составе комиссии по инвентаризации имущества в местах его хранения</w:t>
            </w:r>
          </w:p>
        </w:tc>
        <w:tc>
          <w:tcPr>
            <w:tcW w:w="5904" w:type="dxa"/>
          </w:tcPr>
          <w:p w:rsidR="004601D7" w:rsidRPr="00522558" w:rsidRDefault="004601D7" w:rsidP="005F40A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3"/>
                <w:sz w:val="20"/>
                <w:szCs w:val="20"/>
              </w:rPr>
              <w:t xml:space="preserve">- выполнять работу по инвентаризации основных средств и отражать ее результаты в бухгалтерских </w:t>
            </w:r>
            <w:r w:rsidRPr="00522558">
              <w:rPr>
                <w:rFonts w:ascii="Times New Roman" w:hAnsi="Times New Roman"/>
                <w:spacing w:val="-17"/>
                <w:sz w:val="20"/>
                <w:szCs w:val="20"/>
              </w:rPr>
              <w:t>проводках.;</w:t>
            </w:r>
          </w:p>
          <w:p w:rsidR="004601D7" w:rsidRPr="00522558" w:rsidRDefault="004601D7" w:rsidP="005F40A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0"/>
                <w:sz w:val="20"/>
                <w:szCs w:val="20"/>
              </w:rPr>
              <w:t xml:space="preserve">- выполнять работу по инвентаризации </w:t>
            </w:r>
            <w:r w:rsidRPr="00522558">
              <w:rPr>
                <w:rFonts w:ascii="Times New Roman" w:hAnsi="Times New Roman"/>
                <w:spacing w:val="-12"/>
                <w:sz w:val="20"/>
                <w:szCs w:val="20"/>
              </w:rPr>
              <w:t xml:space="preserve">нематериальных активов и отражать ее результаты в </w:t>
            </w:r>
            <w:r w:rsidRPr="00522558">
              <w:rPr>
                <w:rFonts w:ascii="Times New Roman" w:hAnsi="Times New Roman"/>
                <w:sz w:val="20"/>
                <w:szCs w:val="20"/>
              </w:rPr>
              <w:t>бухгалтерских проводках;</w:t>
            </w:r>
          </w:p>
          <w:p w:rsidR="004601D7" w:rsidRPr="00522558" w:rsidRDefault="004601D7" w:rsidP="00522558">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z w:val="20"/>
                <w:szCs w:val="20"/>
              </w:rPr>
              <w:t xml:space="preserve">-  </w:t>
            </w:r>
            <w:r w:rsidRPr="00522558">
              <w:rPr>
                <w:rFonts w:ascii="Times New Roman" w:hAnsi="Times New Roman"/>
                <w:spacing w:val="-12"/>
                <w:sz w:val="20"/>
                <w:szCs w:val="20"/>
              </w:rPr>
              <w:t xml:space="preserve">выполнять работу по инвентаризации и переоценке материально-производственных запасов и отражать ее </w:t>
            </w:r>
            <w:r w:rsidRPr="00522558">
              <w:rPr>
                <w:rFonts w:ascii="Times New Roman" w:hAnsi="Times New Roman"/>
                <w:spacing w:val="-10"/>
                <w:sz w:val="20"/>
                <w:szCs w:val="20"/>
              </w:rPr>
              <w:t>результаты в бухгалтерских проводках;</w:t>
            </w:r>
          </w:p>
        </w:tc>
      </w:tr>
      <w:tr w:rsidR="004601D7" w:rsidRPr="00522558" w:rsidTr="00522558">
        <w:trPr>
          <w:trHeight w:val="2819"/>
        </w:trPr>
        <w:tc>
          <w:tcPr>
            <w:tcW w:w="4666" w:type="dxa"/>
          </w:tcPr>
          <w:p w:rsidR="004601D7" w:rsidRPr="00522558" w:rsidRDefault="004601D7" w:rsidP="005F40A1">
            <w:pPr>
              <w:pStyle w:val="210"/>
              <w:spacing w:after="0" w:line="240" w:lineRule="auto"/>
              <w:jc w:val="both"/>
              <w:rPr>
                <w:sz w:val="20"/>
                <w:szCs w:val="20"/>
              </w:rPr>
            </w:pPr>
            <w:r w:rsidRPr="00522558">
              <w:rPr>
                <w:sz w:val="20"/>
                <w:szCs w:val="20"/>
              </w:rPr>
              <w:t>ПК 2.3 Проводить подготовку к инвентаризации и проверку действительного соответствия фактических данных инвентаризации данным учета</w:t>
            </w:r>
          </w:p>
        </w:tc>
        <w:tc>
          <w:tcPr>
            <w:tcW w:w="5904" w:type="dxa"/>
          </w:tcPr>
          <w:p w:rsidR="004601D7" w:rsidRPr="00522558" w:rsidRDefault="004601D7" w:rsidP="005F40A1">
            <w:pPr>
              <w:pStyle w:val="a3"/>
              <w:numPr>
                <w:ilvl w:val="0"/>
                <w:numId w:val="22"/>
              </w:numPr>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
                <w:sz w:val="20"/>
                <w:szCs w:val="20"/>
              </w:rPr>
              <w:t xml:space="preserve">- руководствоваться нормативными документами, </w:t>
            </w:r>
            <w:r w:rsidRPr="00522558">
              <w:rPr>
                <w:rFonts w:ascii="Times New Roman" w:hAnsi="Times New Roman"/>
                <w:spacing w:val="-3"/>
                <w:sz w:val="20"/>
                <w:szCs w:val="20"/>
              </w:rPr>
              <w:t xml:space="preserve">регулирующими порядок проведения инвентаризации </w:t>
            </w:r>
            <w:r w:rsidRPr="00522558">
              <w:rPr>
                <w:rFonts w:ascii="Times New Roman" w:hAnsi="Times New Roman"/>
                <w:sz w:val="20"/>
                <w:szCs w:val="20"/>
              </w:rPr>
              <w:t>имущества;</w:t>
            </w:r>
          </w:p>
          <w:p w:rsidR="004601D7" w:rsidRPr="00522558" w:rsidRDefault="004601D7" w:rsidP="005F40A1">
            <w:pPr>
              <w:pStyle w:val="a3"/>
              <w:numPr>
                <w:ilvl w:val="0"/>
                <w:numId w:val="22"/>
              </w:numPr>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3"/>
                <w:sz w:val="20"/>
                <w:szCs w:val="20"/>
              </w:rPr>
              <w:t xml:space="preserve">- пользоваться специальной терминологией при </w:t>
            </w:r>
            <w:r w:rsidRPr="00522558">
              <w:rPr>
                <w:rFonts w:ascii="Times New Roman" w:hAnsi="Times New Roman"/>
                <w:spacing w:val="-1"/>
                <w:sz w:val="20"/>
                <w:szCs w:val="20"/>
              </w:rPr>
              <w:t>проведении инвентаризации имущества;</w:t>
            </w:r>
          </w:p>
          <w:p w:rsidR="004601D7" w:rsidRPr="00522558" w:rsidRDefault="004601D7" w:rsidP="005F40A1">
            <w:pPr>
              <w:pStyle w:val="a3"/>
              <w:numPr>
                <w:ilvl w:val="0"/>
                <w:numId w:val="22"/>
              </w:numPr>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
                <w:sz w:val="20"/>
                <w:szCs w:val="20"/>
              </w:rPr>
              <w:t xml:space="preserve">давать характеристику имущества организации; готовить регистры аналитического учета по местам хранения имущества и передавать их лицам, </w:t>
            </w:r>
            <w:r w:rsidRPr="00522558">
              <w:rPr>
                <w:rFonts w:ascii="Times New Roman" w:hAnsi="Times New Roman"/>
                <w:spacing w:val="-3"/>
                <w:sz w:val="20"/>
                <w:szCs w:val="20"/>
              </w:rPr>
              <w:t xml:space="preserve">ответственным за подготовительный этап, для подбора </w:t>
            </w:r>
            <w:r w:rsidRPr="00522558">
              <w:rPr>
                <w:rFonts w:ascii="Times New Roman" w:hAnsi="Times New Roman"/>
                <w:sz w:val="20"/>
                <w:szCs w:val="20"/>
              </w:rPr>
              <w:t>документации, необходимой для проведения инвентаризации;</w:t>
            </w:r>
          </w:p>
          <w:p w:rsidR="004601D7" w:rsidRPr="00522558" w:rsidRDefault="004601D7" w:rsidP="005F40A1">
            <w:pPr>
              <w:tabs>
                <w:tab w:val="left" w:pos="252"/>
              </w:tabs>
              <w:spacing w:after="0" w:line="240" w:lineRule="auto"/>
              <w:jc w:val="both"/>
              <w:rPr>
                <w:rFonts w:ascii="Times New Roman" w:hAnsi="Times New Roman"/>
                <w:spacing w:val="-1"/>
                <w:sz w:val="20"/>
                <w:szCs w:val="20"/>
              </w:rPr>
            </w:pPr>
            <w:r w:rsidRPr="00522558">
              <w:rPr>
                <w:rFonts w:ascii="Times New Roman" w:hAnsi="Times New Roman"/>
                <w:spacing w:val="-1"/>
                <w:sz w:val="20"/>
                <w:szCs w:val="20"/>
              </w:rPr>
              <w:t>- составлять инвентаризационные описи; проводить физический подсчет имущества; составлять сличительные ведомости и;</w:t>
            </w:r>
          </w:p>
          <w:p w:rsidR="004601D7" w:rsidRPr="00522558" w:rsidRDefault="004601D7" w:rsidP="005F40A1">
            <w:pPr>
              <w:tabs>
                <w:tab w:val="left" w:pos="252"/>
              </w:tabs>
              <w:spacing w:after="0" w:line="240" w:lineRule="auto"/>
              <w:jc w:val="both"/>
              <w:rPr>
                <w:rFonts w:ascii="Times New Roman" w:hAnsi="Times New Roman"/>
                <w:spacing w:val="-1"/>
                <w:sz w:val="20"/>
                <w:szCs w:val="20"/>
              </w:rPr>
            </w:pPr>
            <w:r w:rsidRPr="00522558">
              <w:rPr>
                <w:rFonts w:ascii="Times New Roman" w:hAnsi="Times New Roman"/>
                <w:spacing w:val="-1"/>
                <w:sz w:val="20"/>
                <w:szCs w:val="20"/>
              </w:rPr>
              <w:t xml:space="preserve"> -</w:t>
            </w:r>
            <w:r w:rsidRPr="00522558">
              <w:rPr>
                <w:rFonts w:ascii="Times New Roman" w:hAnsi="Times New Roman"/>
                <w:spacing w:val="-3"/>
                <w:sz w:val="20"/>
                <w:szCs w:val="20"/>
              </w:rPr>
              <w:t xml:space="preserve">устанавливать соответствие данных о фактическом </w:t>
            </w:r>
            <w:r w:rsidRPr="00522558">
              <w:rPr>
                <w:rFonts w:ascii="Times New Roman" w:hAnsi="Times New Roman"/>
                <w:spacing w:val="-1"/>
                <w:sz w:val="20"/>
                <w:szCs w:val="20"/>
              </w:rPr>
              <w:t>наличии средств данным бухгалтерского учета</w:t>
            </w:r>
          </w:p>
        </w:tc>
      </w:tr>
      <w:tr w:rsidR="004601D7" w:rsidRPr="00522558" w:rsidTr="00522558">
        <w:trPr>
          <w:trHeight w:val="1543"/>
        </w:trPr>
        <w:tc>
          <w:tcPr>
            <w:tcW w:w="4666" w:type="dxa"/>
          </w:tcPr>
          <w:p w:rsidR="004601D7" w:rsidRPr="00522558" w:rsidRDefault="004601D7" w:rsidP="005F40A1">
            <w:pPr>
              <w:pStyle w:val="210"/>
              <w:spacing w:after="0" w:line="240" w:lineRule="auto"/>
              <w:jc w:val="both"/>
              <w:rPr>
                <w:sz w:val="20"/>
                <w:szCs w:val="20"/>
              </w:rPr>
            </w:pPr>
            <w:r w:rsidRPr="00522558">
              <w:rPr>
                <w:sz w:val="20"/>
                <w:szCs w:val="20"/>
              </w:rPr>
              <w:lastRenderedPageBreak/>
              <w:t>ПК2.4 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c>
          <w:tcPr>
            <w:tcW w:w="5904" w:type="dxa"/>
          </w:tcPr>
          <w:p w:rsidR="004601D7" w:rsidRPr="00522558" w:rsidRDefault="004601D7" w:rsidP="005F40A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3"/>
                <w:sz w:val="20"/>
                <w:szCs w:val="20"/>
              </w:rPr>
              <w:t xml:space="preserve">- формировать бухгалтерские проводки по отражению </w:t>
            </w:r>
            <w:r w:rsidRPr="00522558">
              <w:rPr>
                <w:rFonts w:ascii="Times New Roman" w:hAnsi="Times New Roman"/>
                <w:spacing w:val="-10"/>
                <w:sz w:val="20"/>
                <w:szCs w:val="20"/>
              </w:rPr>
              <w:t xml:space="preserve">недостачи ценностей, выявленные в ходе инвентаризации, независимо от причин их возникновения с целью контроля на счете 94 </w:t>
            </w:r>
            <w:r w:rsidRPr="00522558">
              <w:rPr>
                <w:rFonts w:ascii="Times New Roman" w:hAnsi="Times New Roman"/>
                <w:spacing w:val="-11"/>
                <w:sz w:val="20"/>
                <w:szCs w:val="20"/>
              </w:rPr>
              <w:t>«Недостачи и потери от порчи ценностей»;</w:t>
            </w:r>
          </w:p>
          <w:p w:rsidR="004601D7" w:rsidRPr="00522558" w:rsidRDefault="004601D7" w:rsidP="005F40A1">
            <w:pPr>
              <w:shd w:val="clear" w:color="auto" w:fill="FFFFFF"/>
              <w:spacing w:after="0" w:line="240" w:lineRule="auto"/>
              <w:jc w:val="both"/>
              <w:rPr>
                <w:rFonts w:ascii="Times New Roman" w:hAnsi="Times New Roman"/>
                <w:bCs/>
                <w:sz w:val="20"/>
                <w:szCs w:val="20"/>
              </w:rPr>
            </w:pPr>
            <w:r w:rsidRPr="00522558">
              <w:rPr>
                <w:rFonts w:ascii="Times New Roman" w:hAnsi="Times New Roman"/>
                <w:spacing w:val="-11"/>
                <w:sz w:val="20"/>
                <w:szCs w:val="20"/>
              </w:rPr>
              <w:t xml:space="preserve">-  </w:t>
            </w:r>
            <w:r w:rsidRPr="00522558">
              <w:rPr>
                <w:rFonts w:ascii="Times New Roman" w:hAnsi="Times New Roman"/>
                <w:spacing w:val="-12"/>
                <w:sz w:val="20"/>
                <w:szCs w:val="20"/>
              </w:rPr>
              <w:t xml:space="preserve">формировать бухгалтерские проводки по списанию недостач в зависимости от причин их возникновения; </w:t>
            </w:r>
            <w:r w:rsidRPr="00522558">
              <w:rPr>
                <w:rFonts w:ascii="Times New Roman" w:hAnsi="Times New Roman"/>
                <w:spacing w:val="-10"/>
                <w:sz w:val="20"/>
                <w:szCs w:val="20"/>
              </w:rPr>
              <w:t>составлять акт по результатам инвентаризации</w:t>
            </w:r>
          </w:p>
        </w:tc>
      </w:tr>
      <w:tr w:rsidR="004601D7" w:rsidRPr="00522558" w:rsidTr="00522558">
        <w:trPr>
          <w:trHeight w:val="1905"/>
        </w:trPr>
        <w:tc>
          <w:tcPr>
            <w:tcW w:w="4666" w:type="dxa"/>
          </w:tcPr>
          <w:p w:rsidR="004601D7" w:rsidRPr="00522558" w:rsidRDefault="004601D7" w:rsidP="005F40A1">
            <w:pPr>
              <w:pStyle w:val="210"/>
              <w:spacing w:after="0" w:line="240" w:lineRule="auto"/>
              <w:jc w:val="both"/>
              <w:rPr>
                <w:sz w:val="20"/>
                <w:szCs w:val="20"/>
              </w:rPr>
            </w:pPr>
            <w:r w:rsidRPr="00522558">
              <w:rPr>
                <w:sz w:val="20"/>
                <w:szCs w:val="20"/>
              </w:rPr>
              <w:t>ПК 2.5 Проводить процедуры инвентаризации финансовых обязательств организации</w:t>
            </w:r>
          </w:p>
        </w:tc>
        <w:tc>
          <w:tcPr>
            <w:tcW w:w="5904" w:type="dxa"/>
          </w:tcPr>
          <w:p w:rsidR="004601D7" w:rsidRPr="00522558" w:rsidRDefault="004601D7" w:rsidP="005F40A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0"/>
                <w:sz w:val="20"/>
                <w:szCs w:val="20"/>
              </w:rPr>
              <w:t>- проводить выверку финансовых обязательств;</w:t>
            </w:r>
          </w:p>
          <w:p w:rsidR="004601D7" w:rsidRPr="00522558" w:rsidRDefault="004601D7" w:rsidP="005F40A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0"/>
                <w:sz w:val="20"/>
                <w:szCs w:val="20"/>
              </w:rPr>
              <w:t xml:space="preserve">- </w:t>
            </w:r>
            <w:r w:rsidRPr="00522558">
              <w:rPr>
                <w:rFonts w:ascii="Times New Roman" w:hAnsi="Times New Roman"/>
                <w:spacing w:val="-12"/>
                <w:sz w:val="20"/>
                <w:szCs w:val="20"/>
              </w:rPr>
              <w:t xml:space="preserve">участвовать в инвентаризации дебиторской и </w:t>
            </w:r>
            <w:r w:rsidRPr="00522558">
              <w:rPr>
                <w:rFonts w:ascii="Times New Roman" w:hAnsi="Times New Roman"/>
                <w:spacing w:val="-11"/>
                <w:sz w:val="20"/>
                <w:szCs w:val="20"/>
              </w:rPr>
              <w:t>кредиторской задолженности организации;</w:t>
            </w:r>
          </w:p>
          <w:p w:rsidR="004601D7" w:rsidRPr="00522558" w:rsidRDefault="004601D7" w:rsidP="005F40A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1"/>
                <w:sz w:val="20"/>
                <w:szCs w:val="20"/>
              </w:rPr>
              <w:t xml:space="preserve">- </w:t>
            </w:r>
            <w:r w:rsidRPr="00522558">
              <w:rPr>
                <w:rFonts w:ascii="Times New Roman" w:hAnsi="Times New Roman"/>
                <w:spacing w:val="-10"/>
                <w:sz w:val="20"/>
                <w:szCs w:val="20"/>
              </w:rPr>
              <w:t>проводить инвентаризацию расчетов;</w:t>
            </w:r>
          </w:p>
          <w:p w:rsidR="004601D7" w:rsidRPr="00522558" w:rsidRDefault="004601D7" w:rsidP="005F40A1">
            <w:pPr>
              <w:pStyle w:val="a3"/>
              <w:shd w:val="clear" w:color="auto" w:fill="FFFFFF"/>
              <w:spacing w:after="0" w:line="240" w:lineRule="auto"/>
              <w:ind w:left="0"/>
              <w:jc w:val="both"/>
              <w:rPr>
                <w:rFonts w:ascii="Times New Roman" w:hAnsi="Times New Roman"/>
                <w:sz w:val="20"/>
                <w:szCs w:val="20"/>
              </w:rPr>
            </w:pPr>
            <w:r w:rsidRPr="00522558">
              <w:rPr>
                <w:rFonts w:ascii="Times New Roman" w:hAnsi="Times New Roman"/>
                <w:spacing w:val="-10"/>
                <w:sz w:val="20"/>
                <w:szCs w:val="20"/>
              </w:rPr>
              <w:t>-  определять реальное состояние расчетов;</w:t>
            </w:r>
          </w:p>
          <w:p w:rsidR="004601D7" w:rsidRPr="00522558" w:rsidRDefault="004601D7" w:rsidP="005F40A1">
            <w:pPr>
              <w:pStyle w:val="a3"/>
              <w:shd w:val="clear" w:color="auto" w:fill="FFFFFF"/>
              <w:spacing w:after="0" w:line="240" w:lineRule="auto"/>
              <w:ind w:left="0"/>
              <w:jc w:val="both"/>
              <w:rPr>
                <w:rFonts w:ascii="Times New Roman" w:hAnsi="Times New Roman"/>
                <w:spacing w:val="-1"/>
                <w:sz w:val="20"/>
                <w:szCs w:val="20"/>
              </w:rPr>
            </w:pPr>
            <w:r w:rsidRPr="00522558">
              <w:rPr>
                <w:rFonts w:ascii="Times New Roman" w:hAnsi="Times New Roman"/>
                <w:spacing w:val="-10"/>
                <w:sz w:val="20"/>
                <w:szCs w:val="20"/>
              </w:rPr>
              <w:t xml:space="preserve">- </w:t>
            </w:r>
            <w:r w:rsidRPr="00522558">
              <w:rPr>
                <w:rFonts w:ascii="Times New Roman" w:hAnsi="Times New Roman"/>
                <w:spacing w:val="-11"/>
                <w:sz w:val="20"/>
                <w:szCs w:val="20"/>
              </w:rPr>
              <w:t xml:space="preserve">выявлять задолженность, нереальную для взыскания, </w:t>
            </w:r>
            <w:r w:rsidRPr="00522558">
              <w:rPr>
                <w:rFonts w:ascii="Times New Roman" w:hAnsi="Times New Roman"/>
                <w:spacing w:val="-10"/>
                <w:sz w:val="20"/>
                <w:szCs w:val="20"/>
              </w:rPr>
              <w:t xml:space="preserve">с целью принятия мер к взысканию задолженности с </w:t>
            </w:r>
            <w:r w:rsidRPr="00522558">
              <w:rPr>
                <w:rFonts w:ascii="Times New Roman" w:hAnsi="Times New Roman"/>
                <w:sz w:val="20"/>
                <w:szCs w:val="20"/>
              </w:rPr>
              <w:t>должников, либо к списанию ее с учета</w:t>
            </w:r>
          </w:p>
        </w:tc>
      </w:tr>
    </w:tbl>
    <w:p w:rsidR="004601D7" w:rsidRPr="00522558" w:rsidRDefault="004601D7" w:rsidP="004601D7">
      <w:pPr>
        <w:spacing w:after="0" w:line="240" w:lineRule="auto"/>
        <w:ind w:firstLine="567"/>
        <w:rPr>
          <w:rFonts w:ascii="Times New Roman" w:hAnsi="Times New Roman"/>
          <w:lang w:eastAsia="ko-KR"/>
        </w:rPr>
      </w:pPr>
      <w:r w:rsidRPr="00522558">
        <w:rPr>
          <w:rFonts w:ascii="Times New Roman" w:hAnsi="Times New Roman"/>
          <w:b/>
          <w:lang w:eastAsia="ko-KR"/>
        </w:rPr>
        <w:t>Структура курсовой работы</w:t>
      </w:r>
      <w:r w:rsidRPr="00522558">
        <w:rPr>
          <w:rFonts w:ascii="Times New Roman" w:hAnsi="Times New Roman"/>
          <w:lang w:eastAsia="ko-KR"/>
        </w:rPr>
        <w:t>:</w:t>
      </w:r>
    </w:p>
    <w:p w:rsidR="004601D7" w:rsidRPr="00522558" w:rsidRDefault="004601D7" w:rsidP="004601D7">
      <w:pPr>
        <w:spacing w:after="0" w:line="240" w:lineRule="auto"/>
        <w:ind w:firstLine="340"/>
        <w:jc w:val="both"/>
        <w:rPr>
          <w:rFonts w:ascii="Times New Roman" w:hAnsi="Times New Roman"/>
        </w:rPr>
      </w:pPr>
      <w:r w:rsidRPr="00522558">
        <w:rPr>
          <w:rFonts w:ascii="Times New Roman" w:hAnsi="Times New Roman"/>
          <w:lang w:eastAsia="ko-KR"/>
        </w:rPr>
        <w:tab/>
      </w:r>
      <w:r w:rsidRPr="00522558">
        <w:rPr>
          <w:rFonts w:ascii="Times New Roman" w:hAnsi="Times New Roman"/>
        </w:rPr>
        <w:t>В  работе должны содержаться следующие структурные части в порядке их следования:</w:t>
      </w:r>
    </w:p>
    <w:p w:rsidR="004601D7" w:rsidRPr="00522558" w:rsidRDefault="004601D7" w:rsidP="004601D7">
      <w:pPr>
        <w:spacing w:after="0" w:line="240" w:lineRule="auto"/>
        <w:ind w:firstLine="720"/>
        <w:rPr>
          <w:rFonts w:ascii="Times New Roman" w:hAnsi="Times New Roman"/>
        </w:rPr>
      </w:pPr>
      <w:r w:rsidRPr="00522558">
        <w:rPr>
          <w:rFonts w:ascii="Times New Roman" w:hAnsi="Times New Roman"/>
          <w:b/>
          <w:bCs/>
          <w:noProof/>
        </w:rPr>
        <w:t>–</w:t>
      </w:r>
      <w:r w:rsidRPr="00522558">
        <w:rPr>
          <w:rFonts w:ascii="Times New Roman" w:hAnsi="Times New Roman"/>
        </w:rPr>
        <w:t xml:space="preserve"> </w:t>
      </w:r>
      <w:r w:rsidRPr="00522558">
        <w:rPr>
          <w:rFonts w:ascii="Times New Roman" w:hAnsi="Times New Roman"/>
          <w:snapToGrid w:val="0"/>
        </w:rPr>
        <w:t xml:space="preserve">отзыв руководителя </w:t>
      </w:r>
      <w:r w:rsidRPr="00522558">
        <w:rPr>
          <w:rFonts w:ascii="Times New Roman" w:hAnsi="Times New Roman"/>
        </w:rPr>
        <w:t>(вкладывается);</w:t>
      </w:r>
    </w:p>
    <w:p w:rsidR="004601D7" w:rsidRPr="00522558" w:rsidRDefault="004601D7" w:rsidP="004601D7">
      <w:pPr>
        <w:spacing w:after="0" w:line="240" w:lineRule="auto"/>
        <w:ind w:firstLine="720"/>
        <w:rPr>
          <w:rFonts w:ascii="Times New Roman" w:hAnsi="Times New Roman"/>
        </w:rPr>
      </w:pPr>
      <w:r w:rsidRPr="00522558">
        <w:rPr>
          <w:rFonts w:ascii="Times New Roman" w:hAnsi="Times New Roman"/>
          <w:noProof/>
        </w:rPr>
        <w:t>–</w:t>
      </w:r>
      <w:r w:rsidRPr="00522558">
        <w:rPr>
          <w:rFonts w:ascii="Times New Roman" w:hAnsi="Times New Roman"/>
        </w:rPr>
        <w:t xml:space="preserve"> титульный лист;</w:t>
      </w:r>
    </w:p>
    <w:p w:rsidR="004601D7" w:rsidRPr="00522558" w:rsidRDefault="004601D7" w:rsidP="004601D7">
      <w:pPr>
        <w:spacing w:after="0" w:line="240" w:lineRule="auto"/>
        <w:ind w:firstLine="720"/>
        <w:rPr>
          <w:rFonts w:ascii="Times New Roman" w:hAnsi="Times New Roman"/>
        </w:rPr>
      </w:pPr>
      <w:r w:rsidRPr="00522558">
        <w:rPr>
          <w:rFonts w:ascii="Times New Roman" w:hAnsi="Times New Roman"/>
          <w:noProof/>
        </w:rPr>
        <w:t>–</w:t>
      </w:r>
      <w:r w:rsidRPr="00522558">
        <w:rPr>
          <w:rFonts w:ascii="Times New Roman" w:hAnsi="Times New Roman"/>
        </w:rPr>
        <w:t xml:space="preserve"> задание на КР;</w:t>
      </w:r>
    </w:p>
    <w:p w:rsidR="004601D7" w:rsidRPr="00522558" w:rsidRDefault="004601D7" w:rsidP="004601D7">
      <w:pPr>
        <w:spacing w:after="0" w:line="240" w:lineRule="auto"/>
        <w:ind w:firstLine="720"/>
        <w:rPr>
          <w:rFonts w:ascii="Times New Roman" w:hAnsi="Times New Roman"/>
        </w:rPr>
      </w:pPr>
      <w:r w:rsidRPr="00522558">
        <w:rPr>
          <w:rFonts w:ascii="Times New Roman" w:hAnsi="Times New Roman"/>
          <w:noProof/>
        </w:rPr>
        <w:t>–</w:t>
      </w:r>
      <w:r w:rsidRPr="00522558">
        <w:rPr>
          <w:rFonts w:ascii="Times New Roman" w:hAnsi="Times New Roman"/>
        </w:rPr>
        <w:t xml:space="preserve"> содержание ;</w:t>
      </w:r>
    </w:p>
    <w:p w:rsidR="004601D7" w:rsidRPr="00522558" w:rsidRDefault="004601D7" w:rsidP="004601D7">
      <w:pPr>
        <w:spacing w:after="0" w:line="240" w:lineRule="auto"/>
        <w:ind w:firstLine="720"/>
        <w:rPr>
          <w:rFonts w:ascii="Times New Roman" w:hAnsi="Times New Roman"/>
        </w:rPr>
      </w:pPr>
      <w:r w:rsidRPr="00522558">
        <w:rPr>
          <w:rFonts w:ascii="Times New Roman" w:hAnsi="Times New Roman"/>
          <w:b/>
          <w:bCs/>
          <w:noProof/>
        </w:rPr>
        <w:t>–</w:t>
      </w:r>
      <w:r w:rsidRPr="00522558">
        <w:rPr>
          <w:rFonts w:ascii="Times New Roman" w:hAnsi="Times New Roman"/>
        </w:rPr>
        <w:t xml:space="preserve"> введение;</w:t>
      </w:r>
    </w:p>
    <w:p w:rsidR="004601D7" w:rsidRPr="00522558" w:rsidRDefault="004601D7" w:rsidP="004601D7">
      <w:pPr>
        <w:spacing w:after="0" w:line="240" w:lineRule="auto"/>
        <w:ind w:firstLine="720"/>
        <w:rPr>
          <w:rFonts w:ascii="Times New Roman" w:hAnsi="Times New Roman"/>
        </w:rPr>
      </w:pPr>
      <w:r w:rsidRPr="00522558">
        <w:rPr>
          <w:rFonts w:ascii="Times New Roman" w:hAnsi="Times New Roman"/>
          <w:noProof/>
        </w:rPr>
        <w:t>–</w:t>
      </w:r>
      <w:r w:rsidRPr="00522558">
        <w:rPr>
          <w:rFonts w:ascii="Times New Roman" w:hAnsi="Times New Roman"/>
        </w:rPr>
        <w:t xml:space="preserve"> основная часть;</w:t>
      </w:r>
    </w:p>
    <w:p w:rsidR="004601D7" w:rsidRPr="00522558" w:rsidRDefault="004601D7" w:rsidP="004601D7">
      <w:pPr>
        <w:spacing w:after="0" w:line="240" w:lineRule="auto"/>
        <w:ind w:firstLine="720"/>
        <w:rPr>
          <w:rFonts w:ascii="Times New Roman" w:hAnsi="Times New Roman"/>
        </w:rPr>
      </w:pPr>
      <w:r w:rsidRPr="00522558">
        <w:rPr>
          <w:rFonts w:ascii="Times New Roman" w:hAnsi="Times New Roman"/>
          <w:noProof/>
        </w:rPr>
        <w:t>–</w:t>
      </w:r>
      <w:r w:rsidRPr="00522558">
        <w:rPr>
          <w:rFonts w:ascii="Times New Roman" w:hAnsi="Times New Roman"/>
        </w:rPr>
        <w:t xml:space="preserve"> заключение (выводы);</w:t>
      </w:r>
    </w:p>
    <w:p w:rsidR="004601D7" w:rsidRPr="00522558" w:rsidRDefault="004601D7" w:rsidP="004601D7">
      <w:pPr>
        <w:spacing w:after="0" w:line="240" w:lineRule="auto"/>
        <w:ind w:firstLine="720"/>
        <w:rPr>
          <w:rFonts w:ascii="Times New Roman" w:hAnsi="Times New Roman"/>
        </w:rPr>
      </w:pPr>
      <w:r w:rsidRPr="00522558">
        <w:rPr>
          <w:rFonts w:ascii="Times New Roman" w:hAnsi="Times New Roman"/>
          <w:noProof/>
        </w:rPr>
        <w:t>–</w:t>
      </w:r>
      <w:r w:rsidRPr="00522558">
        <w:rPr>
          <w:rFonts w:ascii="Times New Roman" w:hAnsi="Times New Roman"/>
        </w:rPr>
        <w:t xml:space="preserve"> Список литературы;</w:t>
      </w:r>
    </w:p>
    <w:p w:rsidR="004601D7" w:rsidRPr="00522558" w:rsidRDefault="004601D7" w:rsidP="004601D7">
      <w:pPr>
        <w:spacing w:after="0" w:line="240" w:lineRule="auto"/>
        <w:ind w:firstLine="720"/>
        <w:rPr>
          <w:rFonts w:ascii="Times New Roman" w:hAnsi="Times New Roman"/>
        </w:rPr>
      </w:pPr>
      <w:r w:rsidRPr="00522558">
        <w:rPr>
          <w:rFonts w:ascii="Times New Roman" w:hAnsi="Times New Roman"/>
          <w:noProof/>
        </w:rPr>
        <w:t>–</w:t>
      </w:r>
      <w:r w:rsidRPr="00522558">
        <w:rPr>
          <w:rFonts w:ascii="Times New Roman" w:hAnsi="Times New Roman"/>
        </w:rPr>
        <w:t xml:space="preserve"> приложения.</w:t>
      </w:r>
    </w:p>
    <w:p w:rsidR="004601D7" w:rsidRPr="00522558" w:rsidRDefault="004601D7" w:rsidP="004601D7">
      <w:pPr>
        <w:spacing w:after="0" w:line="240" w:lineRule="auto"/>
        <w:ind w:firstLine="720"/>
        <w:rPr>
          <w:rFonts w:ascii="Times New Roman" w:hAnsi="Times New Roman"/>
        </w:rPr>
      </w:pPr>
      <w:r w:rsidRPr="00522558">
        <w:rPr>
          <w:rFonts w:ascii="Times New Roman" w:hAnsi="Times New Roman"/>
        </w:rPr>
        <w:t xml:space="preserve">Объем КР составляет  </w:t>
      </w:r>
      <w:r w:rsidRPr="00522558">
        <w:rPr>
          <w:rFonts w:ascii="Times New Roman" w:hAnsi="Times New Roman"/>
          <w:noProof/>
        </w:rPr>
        <w:t>30 - 40</w:t>
      </w:r>
      <w:r w:rsidRPr="00522558">
        <w:rPr>
          <w:rFonts w:ascii="Times New Roman" w:hAnsi="Times New Roman"/>
        </w:rPr>
        <w:t xml:space="preserve"> страниц не включая приложения.</w:t>
      </w:r>
    </w:p>
    <w:p w:rsidR="004601D7" w:rsidRPr="00522558" w:rsidRDefault="004601D7" w:rsidP="004601D7">
      <w:pPr>
        <w:spacing w:after="0" w:line="240" w:lineRule="auto"/>
        <w:ind w:firstLine="567"/>
        <w:rPr>
          <w:rFonts w:ascii="Times New Roman" w:hAnsi="Times New Roman"/>
          <w:lang w:eastAsia="ko-KR"/>
        </w:rPr>
      </w:pPr>
      <w:r w:rsidRPr="00522558">
        <w:rPr>
          <w:rFonts w:ascii="Times New Roman" w:hAnsi="Times New Roman"/>
          <w:b/>
          <w:lang w:eastAsia="ko-KR"/>
        </w:rPr>
        <w:t>Во введении</w:t>
      </w:r>
      <w:r w:rsidRPr="00522558">
        <w:rPr>
          <w:rFonts w:ascii="Times New Roman" w:hAnsi="Times New Roman"/>
          <w:lang w:eastAsia="ko-KR"/>
        </w:rPr>
        <w:t xml:space="preserve"> обосновывается актуальность и практическая значимость выбранной темы, формулируются цель и задачи.</w:t>
      </w:r>
    </w:p>
    <w:p w:rsidR="004601D7" w:rsidRPr="00522558" w:rsidRDefault="004601D7" w:rsidP="004601D7">
      <w:pPr>
        <w:spacing w:after="0" w:line="240" w:lineRule="auto"/>
        <w:ind w:firstLine="567"/>
        <w:jc w:val="both"/>
        <w:rPr>
          <w:rFonts w:ascii="Times New Roman" w:hAnsi="Times New Roman"/>
          <w:lang w:eastAsia="ko-KR"/>
        </w:rPr>
      </w:pPr>
      <w:r w:rsidRPr="00522558">
        <w:rPr>
          <w:rFonts w:ascii="Times New Roman" w:hAnsi="Times New Roman"/>
          <w:lang w:eastAsia="ko-KR"/>
        </w:rPr>
        <w:t xml:space="preserve">При работе над </w:t>
      </w:r>
      <w:r w:rsidRPr="00522558">
        <w:rPr>
          <w:rFonts w:ascii="Times New Roman" w:hAnsi="Times New Roman"/>
          <w:b/>
          <w:lang w:eastAsia="ko-KR"/>
        </w:rPr>
        <w:t>теоретической частью</w:t>
      </w:r>
      <w:r w:rsidRPr="00522558">
        <w:rPr>
          <w:rFonts w:ascii="Times New Roman" w:hAnsi="Times New Roman"/>
          <w:lang w:eastAsia="ko-KR"/>
        </w:rPr>
        <w:t xml:space="preserve"> определяются объект и предмет КР, круг рассматриваемых проблем. Проводится обзор используемых источников, обосновывается выбор применяемых методов, технологий и др. Работа  над теоретической частью позволяет руководителю оценить следующие общие компетенции:</w:t>
      </w:r>
    </w:p>
    <w:p w:rsidR="004601D7" w:rsidRPr="00522558" w:rsidRDefault="004601D7" w:rsidP="004601D7">
      <w:pPr>
        <w:numPr>
          <w:ilvl w:val="0"/>
          <w:numId w:val="104"/>
        </w:numPr>
        <w:spacing w:after="0" w:line="240" w:lineRule="auto"/>
        <w:ind w:left="0" w:firstLine="360"/>
        <w:jc w:val="both"/>
        <w:rPr>
          <w:rFonts w:ascii="Times New Roman" w:hAnsi="Times New Roman"/>
          <w:lang w:eastAsia="ko-KR"/>
        </w:rPr>
      </w:pPr>
      <w:r w:rsidRPr="00522558">
        <w:rPr>
          <w:rFonts w:ascii="Times New Roman" w:hAnsi="Times New Roman"/>
          <w:lang w:eastAsia="ko-KR"/>
        </w:rPr>
        <w:t>понимать сущность и социальную значимость своей будущей профессии, проявлять к ней устойчивый интерес;</w:t>
      </w:r>
    </w:p>
    <w:p w:rsidR="004601D7" w:rsidRPr="00522558" w:rsidRDefault="004601D7" w:rsidP="004601D7">
      <w:pPr>
        <w:numPr>
          <w:ilvl w:val="0"/>
          <w:numId w:val="104"/>
        </w:numPr>
        <w:spacing w:after="0" w:line="240" w:lineRule="auto"/>
        <w:ind w:left="0" w:firstLine="360"/>
        <w:jc w:val="both"/>
        <w:rPr>
          <w:rFonts w:ascii="Times New Roman" w:hAnsi="Times New Roman"/>
          <w:lang w:eastAsia="ko-KR"/>
        </w:rPr>
      </w:pPr>
      <w:r w:rsidRPr="00522558">
        <w:rPr>
          <w:rFonts w:ascii="Times New Roman" w:hAnsi="Times New Roman"/>
          <w:lang w:eastAsia="ko-KR"/>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601D7" w:rsidRPr="00522558" w:rsidRDefault="004601D7" w:rsidP="004601D7">
      <w:pPr>
        <w:numPr>
          <w:ilvl w:val="0"/>
          <w:numId w:val="104"/>
        </w:numPr>
        <w:spacing w:after="0" w:line="240" w:lineRule="auto"/>
        <w:ind w:left="0" w:firstLine="360"/>
        <w:jc w:val="both"/>
        <w:rPr>
          <w:rFonts w:ascii="Times New Roman" w:hAnsi="Times New Roman"/>
          <w:lang w:eastAsia="ko-KR"/>
        </w:rPr>
      </w:pPr>
      <w:r w:rsidRPr="00522558">
        <w:rPr>
          <w:rFonts w:ascii="Times New Roman" w:hAnsi="Times New Roman"/>
          <w:lang w:eastAsia="ko-KR"/>
        </w:rPr>
        <w:t>самостоятельно определять задачи профессионального и личностного развития, заниматься самообразованием, осознано планировать повышение квалификации</w:t>
      </w:r>
    </w:p>
    <w:p w:rsidR="004601D7" w:rsidRPr="00522558" w:rsidRDefault="004601D7" w:rsidP="004601D7">
      <w:pPr>
        <w:spacing w:after="0" w:line="240" w:lineRule="auto"/>
        <w:ind w:firstLine="567"/>
        <w:jc w:val="both"/>
        <w:rPr>
          <w:rFonts w:ascii="Times New Roman" w:hAnsi="Times New Roman"/>
          <w:lang w:eastAsia="ko-KR"/>
        </w:rPr>
      </w:pPr>
      <w:r w:rsidRPr="00522558">
        <w:rPr>
          <w:rFonts w:ascii="Times New Roman" w:hAnsi="Times New Roman"/>
          <w:b/>
          <w:lang w:eastAsia="ko-KR"/>
        </w:rPr>
        <w:t>Работа над вторым разделом</w:t>
      </w:r>
      <w:r w:rsidRPr="00522558">
        <w:rPr>
          <w:rFonts w:ascii="Times New Roman" w:hAnsi="Times New Roman"/>
          <w:lang w:eastAsia="ko-KR"/>
        </w:rPr>
        <w:t xml:space="preserve"> должна позволить руководителю оценить уровень развития следующих общих компетенций:</w:t>
      </w:r>
    </w:p>
    <w:p w:rsidR="004601D7" w:rsidRPr="00522558" w:rsidRDefault="004601D7" w:rsidP="004601D7">
      <w:pPr>
        <w:numPr>
          <w:ilvl w:val="0"/>
          <w:numId w:val="104"/>
        </w:numPr>
        <w:spacing w:after="0" w:line="240" w:lineRule="auto"/>
        <w:ind w:left="0" w:firstLine="360"/>
        <w:jc w:val="both"/>
        <w:rPr>
          <w:rFonts w:ascii="Times New Roman" w:hAnsi="Times New Roman"/>
          <w:lang w:eastAsia="ko-KR"/>
        </w:rPr>
      </w:pPr>
      <w:r w:rsidRPr="00522558">
        <w:rPr>
          <w:rFonts w:ascii="Times New Roman" w:hAnsi="Times New Roman"/>
          <w:lang w:eastAsia="ko-KR"/>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601D7" w:rsidRPr="00522558" w:rsidRDefault="004601D7" w:rsidP="004601D7">
      <w:pPr>
        <w:numPr>
          <w:ilvl w:val="0"/>
          <w:numId w:val="104"/>
        </w:numPr>
        <w:spacing w:after="0" w:line="240" w:lineRule="auto"/>
        <w:ind w:left="0" w:firstLine="360"/>
        <w:jc w:val="both"/>
        <w:rPr>
          <w:rFonts w:ascii="Times New Roman" w:hAnsi="Times New Roman"/>
          <w:lang w:eastAsia="ko-KR"/>
        </w:rPr>
      </w:pPr>
      <w:r w:rsidRPr="00522558">
        <w:rPr>
          <w:rFonts w:ascii="Times New Roman" w:hAnsi="Times New Roman"/>
          <w:lang w:eastAsia="ko-KR"/>
        </w:rPr>
        <w:t>принимать решения в стандартных и нестандартных ситуациях и нести за них ответственность;</w:t>
      </w:r>
    </w:p>
    <w:p w:rsidR="004601D7" w:rsidRPr="00522558" w:rsidRDefault="004601D7" w:rsidP="004601D7">
      <w:pPr>
        <w:numPr>
          <w:ilvl w:val="0"/>
          <w:numId w:val="104"/>
        </w:numPr>
        <w:spacing w:after="0" w:line="240" w:lineRule="auto"/>
        <w:ind w:left="0" w:firstLine="360"/>
        <w:jc w:val="both"/>
        <w:rPr>
          <w:rFonts w:ascii="Times New Roman" w:hAnsi="Times New Roman"/>
          <w:lang w:eastAsia="ko-KR"/>
        </w:rPr>
      </w:pPr>
      <w:r w:rsidRPr="00522558">
        <w:rPr>
          <w:rFonts w:ascii="Times New Roman" w:hAnsi="Times New Roman"/>
          <w:lang w:eastAsia="ko-KR"/>
        </w:rPr>
        <w:t>владеть информационной культурой, анализировать и оценивать информацию с использованием информационно-коммуникационных технологий</w:t>
      </w:r>
    </w:p>
    <w:p w:rsidR="004601D7" w:rsidRPr="00522558" w:rsidRDefault="004601D7" w:rsidP="004601D7">
      <w:pPr>
        <w:numPr>
          <w:ilvl w:val="0"/>
          <w:numId w:val="104"/>
        </w:numPr>
        <w:spacing w:after="0" w:line="240" w:lineRule="auto"/>
        <w:ind w:left="0" w:firstLine="360"/>
        <w:jc w:val="both"/>
        <w:rPr>
          <w:rFonts w:ascii="Times New Roman" w:hAnsi="Times New Roman"/>
          <w:lang w:eastAsia="ko-KR"/>
        </w:rPr>
      </w:pPr>
      <w:r w:rsidRPr="00522558">
        <w:rPr>
          <w:rFonts w:ascii="Times New Roman" w:hAnsi="Times New Roman"/>
          <w:lang w:eastAsia="ko-KR"/>
        </w:rPr>
        <w:t>ориентироваться в условиях частой смены технологий в профессиональной деятельности</w:t>
      </w:r>
    </w:p>
    <w:p w:rsidR="004601D7" w:rsidRPr="00522558" w:rsidRDefault="004601D7" w:rsidP="004601D7">
      <w:pPr>
        <w:spacing w:after="0" w:line="240" w:lineRule="auto"/>
        <w:ind w:firstLine="567"/>
        <w:jc w:val="both"/>
        <w:rPr>
          <w:rFonts w:ascii="Times New Roman" w:hAnsi="Times New Roman"/>
          <w:lang w:eastAsia="ko-KR"/>
        </w:rPr>
      </w:pPr>
      <w:r w:rsidRPr="00522558">
        <w:rPr>
          <w:rFonts w:ascii="Times New Roman" w:hAnsi="Times New Roman"/>
          <w:b/>
          <w:lang w:eastAsia="ko-KR"/>
        </w:rPr>
        <w:t>Заключение</w:t>
      </w:r>
      <w:r w:rsidRPr="00522558">
        <w:rPr>
          <w:rFonts w:ascii="Times New Roman" w:hAnsi="Times New Roman"/>
          <w:lang w:eastAsia="ko-KR"/>
        </w:rPr>
        <w:t xml:space="preserve"> содержит выводы и предложения с их кратким обоснованием в соответствии с поставленной целью и задачами, раскрывает значимость полученных результатов. Требования к оформлению КР  приведены в методических указаниях  </w:t>
      </w:r>
    </w:p>
    <w:p w:rsidR="004601D7" w:rsidRPr="00522558" w:rsidRDefault="004601D7" w:rsidP="004601D7">
      <w:pPr>
        <w:ind w:firstLine="709"/>
        <w:jc w:val="both"/>
        <w:rPr>
          <w:rFonts w:ascii="Times New Roman" w:hAnsi="Times New Roman"/>
          <w:b/>
          <w:lang w:eastAsia="ko-KR"/>
        </w:rPr>
      </w:pPr>
      <w:r w:rsidRPr="00522558">
        <w:rPr>
          <w:rFonts w:ascii="Times New Roman" w:hAnsi="Times New Roman"/>
        </w:rPr>
        <w:t xml:space="preserve">Защита курсовой работы проводится  на заседании экзаменационной комиссии. Студент представляет работу, отзыв научного руководителя работы.  Защита проводится публично, выпускник представляет доклад (5-7 мин), иллюстрационный материал по результатам исследования в виде таблиц, графиков, диаграмм, либо с использованием презентации  </w:t>
      </w:r>
      <w:r w:rsidRPr="00522558">
        <w:rPr>
          <w:rFonts w:ascii="Times New Roman" w:hAnsi="Times New Roman"/>
          <w:lang w:val="en-US"/>
        </w:rPr>
        <w:t>Power</w:t>
      </w:r>
      <w:r w:rsidRPr="00522558">
        <w:rPr>
          <w:rFonts w:ascii="Times New Roman" w:hAnsi="Times New Roman"/>
        </w:rPr>
        <w:t xml:space="preserve"> </w:t>
      </w:r>
      <w:r w:rsidRPr="00522558">
        <w:rPr>
          <w:rFonts w:ascii="Times New Roman" w:hAnsi="Times New Roman"/>
          <w:lang w:val="en-US"/>
        </w:rPr>
        <w:t>Point</w:t>
      </w:r>
      <w:r w:rsidRPr="00522558">
        <w:rPr>
          <w:rFonts w:ascii="Times New Roman" w:hAnsi="Times New Roman"/>
        </w:rPr>
        <w:t xml:space="preserve">. При решении </w:t>
      </w:r>
      <w:r w:rsidRPr="00522558">
        <w:rPr>
          <w:rFonts w:ascii="Times New Roman" w:hAnsi="Times New Roman"/>
        </w:rPr>
        <w:lastRenderedPageBreak/>
        <w:t xml:space="preserve">вопроса об оценке принимаются во внимание отзыв научного руководителя, представление основных результатов в докладе студента, его ответы на вопросы членов комиссии и присутствующих. </w:t>
      </w:r>
    </w:p>
    <w:p w:rsidR="004601D7" w:rsidRPr="00522558" w:rsidRDefault="004601D7" w:rsidP="004601D7">
      <w:pPr>
        <w:spacing w:after="0" w:line="240" w:lineRule="auto"/>
        <w:jc w:val="both"/>
        <w:rPr>
          <w:rFonts w:ascii="Times New Roman" w:hAnsi="Times New Roman"/>
          <w:lang w:eastAsia="ko-KR"/>
        </w:rPr>
      </w:pPr>
      <w:r w:rsidRPr="00522558">
        <w:rPr>
          <w:rFonts w:ascii="Times New Roman" w:hAnsi="Times New Roman"/>
          <w:b/>
          <w:lang w:eastAsia="ko-KR"/>
        </w:rPr>
        <w:t>Требования к минимальному материально-техническому обеспечению при защите курсовой работы</w:t>
      </w:r>
    </w:p>
    <w:p w:rsidR="004601D7" w:rsidRPr="00522558" w:rsidRDefault="004601D7" w:rsidP="004601D7">
      <w:pPr>
        <w:spacing w:after="0" w:line="240" w:lineRule="auto"/>
        <w:ind w:firstLine="567"/>
        <w:jc w:val="both"/>
        <w:rPr>
          <w:rFonts w:ascii="Times New Roman" w:hAnsi="Times New Roman"/>
          <w:lang w:eastAsia="ko-KR"/>
        </w:rPr>
      </w:pPr>
      <w:r w:rsidRPr="00522558">
        <w:rPr>
          <w:rFonts w:ascii="Times New Roman" w:hAnsi="Times New Roman"/>
          <w:lang w:eastAsia="ko-KR"/>
        </w:rPr>
        <w:t>для защиты выпускной работы отводится специально подготовленный кабинет.</w:t>
      </w:r>
    </w:p>
    <w:p w:rsidR="004601D7" w:rsidRPr="00522558" w:rsidRDefault="004601D7" w:rsidP="004601D7">
      <w:pPr>
        <w:spacing w:after="0" w:line="240" w:lineRule="auto"/>
        <w:ind w:firstLine="567"/>
        <w:jc w:val="both"/>
        <w:rPr>
          <w:rFonts w:ascii="Times New Roman" w:hAnsi="Times New Roman"/>
          <w:lang w:eastAsia="ko-KR"/>
        </w:rPr>
      </w:pPr>
      <w:r w:rsidRPr="00522558">
        <w:rPr>
          <w:rFonts w:ascii="Times New Roman" w:hAnsi="Times New Roman"/>
          <w:lang w:eastAsia="ko-KR"/>
        </w:rPr>
        <w:t>Оснащение кабинета:</w:t>
      </w:r>
    </w:p>
    <w:p w:rsidR="004601D7" w:rsidRPr="00522558" w:rsidRDefault="004601D7" w:rsidP="004601D7">
      <w:pPr>
        <w:numPr>
          <w:ilvl w:val="0"/>
          <w:numId w:val="104"/>
        </w:numPr>
        <w:spacing w:after="0" w:line="240" w:lineRule="auto"/>
        <w:ind w:left="0" w:firstLine="360"/>
        <w:jc w:val="both"/>
        <w:rPr>
          <w:rFonts w:ascii="Times New Roman" w:hAnsi="Times New Roman"/>
          <w:lang w:eastAsia="ko-KR"/>
        </w:rPr>
      </w:pPr>
      <w:r w:rsidRPr="00522558">
        <w:rPr>
          <w:rFonts w:ascii="Times New Roman" w:hAnsi="Times New Roman"/>
          <w:lang w:eastAsia="ko-KR"/>
        </w:rPr>
        <w:t>рабочее место для членов Государственной аттестационной комиссии;</w:t>
      </w:r>
    </w:p>
    <w:p w:rsidR="004601D7" w:rsidRPr="00522558" w:rsidRDefault="004601D7" w:rsidP="004601D7">
      <w:pPr>
        <w:numPr>
          <w:ilvl w:val="0"/>
          <w:numId w:val="104"/>
        </w:numPr>
        <w:spacing w:after="0" w:line="240" w:lineRule="auto"/>
        <w:ind w:left="0" w:firstLine="360"/>
        <w:jc w:val="both"/>
        <w:rPr>
          <w:rFonts w:ascii="Times New Roman" w:hAnsi="Times New Roman"/>
          <w:lang w:eastAsia="ko-KR"/>
        </w:rPr>
      </w:pPr>
      <w:r w:rsidRPr="00522558">
        <w:rPr>
          <w:rFonts w:ascii="Times New Roman" w:hAnsi="Times New Roman"/>
          <w:lang w:eastAsia="ko-KR"/>
        </w:rPr>
        <w:t>компьютер, мультимедийный проектор, экран;</w:t>
      </w:r>
    </w:p>
    <w:p w:rsidR="004601D7" w:rsidRPr="00522558" w:rsidRDefault="004601D7" w:rsidP="004601D7">
      <w:pPr>
        <w:numPr>
          <w:ilvl w:val="0"/>
          <w:numId w:val="104"/>
        </w:numPr>
        <w:spacing w:after="0" w:line="240" w:lineRule="auto"/>
        <w:ind w:left="0" w:firstLine="360"/>
        <w:jc w:val="both"/>
        <w:rPr>
          <w:rFonts w:ascii="Times New Roman" w:hAnsi="Times New Roman"/>
          <w:lang w:eastAsia="ko-KR"/>
        </w:rPr>
      </w:pPr>
      <w:r w:rsidRPr="00522558">
        <w:rPr>
          <w:rFonts w:ascii="Times New Roman" w:hAnsi="Times New Roman"/>
          <w:lang w:eastAsia="ko-KR"/>
        </w:rPr>
        <w:t>лицензионное программное обеспечение общего  назначения.</w:t>
      </w:r>
    </w:p>
    <w:p w:rsidR="004601D7" w:rsidRPr="00522558" w:rsidRDefault="004601D7" w:rsidP="004601D7">
      <w:pPr>
        <w:spacing w:after="0" w:line="240" w:lineRule="auto"/>
        <w:rPr>
          <w:rFonts w:ascii="Times New Roman" w:hAnsi="Times New Roman"/>
        </w:rPr>
      </w:pPr>
      <w:r w:rsidRPr="00522558">
        <w:rPr>
          <w:rFonts w:ascii="Times New Roman" w:hAnsi="Times New Roman"/>
        </w:rPr>
        <w:t xml:space="preserve"> </w:t>
      </w:r>
    </w:p>
    <w:p w:rsidR="004601D7" w:rsidRPr="00522558" w:rsidRDefault="004601D7" w:rsidP="00B602BC">
      <w:pPr>
        <w:pStyle w:val="1"/>
        <w:numPr>
          <w:ilvl w:val="0"/>
          <w:numId w:val="0"/>
        </w:numPr>
        <w:tabs>
          <w:tab w:val="left" w:pos="851"/>
        </w:tabs>
        <w:ind w:firstLine="284"/>
        <w:rPr>
          <w:b/>
          <w:bCs/>
          <w:sz w:val="22"/>
          <w:szCs w:val="22"/>
        </w:rPr>
      </w:pPr>
      <w:r w:rsidRPr="00522558">
        <w:rPr>
          <w:b/>
          <w:bCs/>
          <w:sz w:val="22"/>
          <w:szCs w:val="22"/>
        </w:rPr>
        <w:t>Критерии оценки</w:t>
      </w:r>
    </w:p>
    <w:p w:rsidR="004601D7" w:rsidRPr="00522558" w:rsidRDefault="004601D7" w:rsidP="004601D7">
      <w:pPr>
        <w:pStyle w:val="1"/>
        <w:numPr>
          <w:ilvl w:val="0"/>
          <w:numId w:val="0"/>
        </w:numPr>
        <w:tabs>
          <w:tab w:val="left" w:pos="851"/>
        </w:tabs>
        <w:ind w:firstLine="567"/>
        <w:rPr>
          <w:b/>
          <w:sz w:val="22"/>
          <w:szCs w:val="22"/>
        </w:rPr>
      </w:pPr>
      <w:r w:rsidRPr="00522558">
        <w:rPr>
          <w:sz w:val="22"/>
          <w:szCs w:val="22"/>
        </w:rPr>
        <w:t>Для определения качества курсовой работы предлагаются следующие основные показатели ее оценки:</w:t>
      </w:r>
      <w:r w:rsidRPr="00522558">
        <w:rPr>
          <w:b/>
          <w:sz w:val="22"/>
          <w:szCs w:val="22"/>
        </w:rPr>
        <w:t xml:space="preserve"> </w:t>
      </w:r>
    </w:p>
    <w:p w:rsidR="004601D7" w:rsidRPr="00522558" w:rsidRDefault="004601D7" w:rsidP="004601D7">
      <w:pPr>
        <w:pStyle w:val="1"/>
        <w:numPr>
          <w:ilvl w:val="0"/>
          <w:numId w:val="0"/>
        </w:numPr>
        <w:tabs>
          <w:tab w:val="left" w:pos="851"/>
        </w:tabs>
        <w:ind w:firstLine="567"/>
        <w:rPr>
          <w:sz w:val="22"/>
          <w:szCs w:val="22"/>
        </w:rPr>
      </w:pPr>
      <w:r w:rsidRPr="00522558">
        <w:rPr>
          <w:b/>
          <w:sz w:val="22"/>
          <w:szCs w:val="22"/>
        </w:rPr>
        <w:t>«Отлично»</w:t>
      </w:r>
      <w:r w:rsidRPr="00522558">
        <w:rPr>
          <w:sz w:val="22"/>
          <w:szCs w:val="22"/>
        </w:rPr>
        <w:t xml:space="preserve"> выставляется за следующую работу: </w:t>
      </w:r>
    </w:p>
    <w:p w:rsidR="004601D7" w:rsidRPr="00522558" w:rsidRDefault="004601D7" w:rsidP="004601D7">
      <w:pPr>
        <w:pStyle w:val="1"/>
        <w:numPr>
          <w:ilvl w:val="0"/>
          <w:numId w:val="0"/>
        </w:numPr>
        <w:tabs>
          <w:tab w:val="left" w:pos="851"/>
        </w:tabs>
        <w:ind w:firstLine="567"/>
        <w:rPr>
          <w:sz w:val="22"/>
          <w:szCs w:val="22"/>
        </w:rPr>
      </w:pPr>
      <w:r w:rsidRPr="00522558">
        <w:rPr>
          <w:sz w:val="22"/>
          <w:szCs w:val="22"/>
        </w:rPr>
        <w:t xml:space="preserve">- работа носит исследовательский характер, содержит грамотно изложенную теоретическую базу, глубокий анализ проблемы, критический разбор деятельности предприятия (организации), характеризуется логичным, последовательным изложением материала с соответствующими выводами и обоснованными предложениями; </w:t>
      </w:r>
    </w:p>
    <w:p w:rsidR="004601D7" w:rsidRPr="00522558" w:rsidRDefault="004601D7" w:rsidP="004601D7">
      <w:pPr>
        <w:pStyle w:val="1"/>
        <w:numPr>
          <w:ilvl w:val="0"/>
          <w:numId w:val="0"/>
        </w:numPr>
        <w:tabs>
          <w:tab w:val="left" w:pos="851"/>
        </w:tabs>
        <w:ind w:firstLine="567"/>
        <w:rPr>
          <w:sz w:val="22"/>
          <w:szCs w:val="22"/>
        </w:rPr>
      </w:pPr>
      <w:r w:rsidRPr="00522558">
        <w:rPr>
          <w:sz w:val="22"/>
          <w:szCs w:val="22"/>
        </w:rPr>
        <w:t xml:space="preserve">- имеет положительный отзыв руководителя; </w:t>
      </w:r>
    </w:p>
    <w:p w:rsidR="004601D7" w:rsidRPr="00522558" w:rsidRDefault="004601D7" w:rsidP="004601D7">
      <w:pPr>
        <w:pStyle w:val="1"/>
        <w:numPr>
          <w:ilvl w:val="0"/>
          <w:numId w:val="0"/>
        </w:numPr>
        <w:tabs>
          <w:tab w:val="left" w:pos="851"/>
        </w:tabs>
        <w:ind w:firstLine="567"/>
        <w:rPr>
          <w:sz w:val="22"/>
          <w:szCs w:val="22"/>
        </w:rPr>
      </w:pPr>
      <w:r w:rsidRPr="00522558">
        <w:rPr>
          <w:sz w:val="22"/>
          <w:szCs w:val="22"/>
        </w:rPr>
        <w:t>- при защите работы студент показывает глубокие знания вопросов темы, свободно оперирует данными исследования, вносит обоснованные предложения по улучшению положения предприятия (организации), эффективному использованию ресурсов, а во время доклада использует наглядные пособия (таблицы, схемы, графики и т. п.) или раздаточный материал, легко отвечает на поставленные вопросы.</w:t>
      </w:r>
    </w:p>
    <w:p w:rsidR="004601D7" w:rsidRPr="00522558" w:rsidRDefault="004601D7" w:rsidP="004601D7">
      <w:pPr>
        <w:pStyle w:val="1"/>
        <w:numPr>
          <w:ilvl w:val="0"/>
          <w:numId w:val="0"/>
        </w:numPr>
        <w:tabs>
          <w:tab w:val="left" w:pos="851"/>
        </w:tabs>
        <w:ind w:firstLine="567"/>
        <w:rPr>
          <w:sz w:val="22"/>
          <w:szCs w:val="22"/>
        </w:rPr>
      </w:pPr>
      <w:r w:rsidRPr="00522558">
        <w:rPr>
          <w:b/>
          <w:sz w:val="22"/>
          <w:szCs w:val="22"/>
        </w:rPr>
        <w:t xml:space="preserve">«Хорошо» </w:t>
      </w:r>
      <w:r w:rsidRPr="00522558">
        <w:rPr>
          <w:sz w:val="22"/>
          <w:szCs w:val="22"/>
        </w:rPr>
        <w:t xml:space="preserve">выставляется за следующую работу: </w:t>
      </w:r>
    </w:p>
    <w:p w:rsidR="004601D7" w:rsidRPr="00522558" w:rsidRDefault="004601D7" w:rsidP="004601D7">
      <w:pPr>
        <w:pStyle w:val="1"/>
        <w:numPr>
          <w:ilvl w:val="0"/>
          <w:numId w:val="0"/>
        </w:numPr>
        <w:tabs>
          <w:tab w:val="left" w:pos="851"/>
        </w:tabs>
        <w:ind w:firstLine="567"/>
        <w:rPr>
          <w:sz w:val="22"/>
          <w:szCs w:val="22"/>
        </w:rPr>
      </w:pPr>
      <w:r w:rsidRPr="00522558">
        <w:rPr>
          <w:sz w:val="22"/>
          <w:szCs w:val="22"/>
        </w:rPr>
        <w:t xml:space="preserve">- работа носит исследовательский характер, содержит грамотно изложенную теоретическую базу, достаточно подробный анализ проблемы и критический разбор деятельности предприятия (организации), характеризуется последовательным изложением материала с соответствующими выводами, однако с не вполне обоснованными предложениями; </w:t>
      </w:r>
    </w:p>
    <w:p w:rsidR="004601D7" w:rsidRPr="00522558" w:rsidRDefault="004601D7" w:rsidP="004601D7">
      <w:pPr>
        <w:pStyle w:val="1"/>
        <w:numPr>
          <w:ilvl w:val="0"/>
          <w:numId w:val="0"/>
        </w:numPr>
        <w:tabs>
          <w:tab w:val="left" w:pos="851"/>
        </w:tabs>
        <w:ind w:firstLine="567"/>
        <w:rPr>
          <w:sz w:val="22"/>
          <w:szCs w:val="22"/>
        </w:rPr>
      </w:pPr>
      <w:r w:rsidRPr="00522558">
        <w:rPr>
          <w:sz w:val="22"/>
          <w:szCs w:val="22"/>
        </w:rPr>
        <w:t xml:space="preserve">- имеет положительный отзыв руководителя; </w:t>
      </w:r>
    </w:p>
    <w:p w:rsidR="004601D7" w:rsidRPr="00522558" w:rsidRDefault="004601D7" w:rsidP="004601D7">
      <w:pPr>
        <w:pStyle w:val="1"/>
        <w:numPr>
          <w:ilvl w:val="0"/>
          <w:numId w:val="0"/>
        </w:numPr>
        <w:tabs>
          <w:tab w:val="left" w:pos="851"/>
        </w:tabs>
        <w:ind w:firstLine="567"/>
        <w:rPr>
          <w:sz w:val="22"/>
          <w:szCs w:val="22"/>
        </w:rPr>
      </w:pPr>
      <w:r w:rsidRPr="00522558">
        <w:rPr>
          <w:sz w:val="22"/>
          <w:szCs w:val="22"/>
        </w:rPr>
        <w:t xml:space="preserve">- при защите студент показывает знания вопросов темы, оперирует данными исследования, вносит предложения по улучшению деятельности предприятия (организации), эффективному использованию ресурсов, во время доклада использует наглядные пособия (таблицы, схемы, графики и т. п.) или раздаточный материал, без особых затруднений отвечает на поставленные вопросы. </w:t>
      </w:r>
    </w:p>
    <w:p w:rsidR="004601D7" w:rsidRPr="00522558" w:rsidRDefault="004601D7" w:rsidP="004601D7">
      <w:pPr>
        <w:pStyle w:val="1"/>
        <w:numPr>
          <w:ilvl w:val="0"/>
          <w:numId w:val="0"/>
        </w:numPr>
        <w:tabs>
          <w:tab w:val="left" w:pos="851"/>
        </w:tabs>
        <w:ind w:firstLine="567"/>
        <w:rPr>
          <w:sz w:val="22"/>
          <w:szCs w:val="22"/>
        </w:rPr>
      </w:pPr>
      <w:r w:rsidRPr="00522558">
        <w:rPr>
          <w:b/>
          <w:sz w:val="22"/>
          <w:szCs w:val="22"/>
        </w:rPr>
        <w:t>«Удовлетворительно»</w:t>
      </w:r>
      <w:r w:rsidRPr="00522558">
        <w:rPr>
          <w:sz w:val="22"/>
          <w:szCs w:val="22"/>
        </w:rPr>
        <w:t xml:space="preserve"> выставляется за следующую работу:</w:t>
      </w:r>
    </w:p>
    <w:p w:rsidR="004601D7" w:rsidRPr="00522558" w:rsidRDefault="004601D7" w:rsidP="004601D7">
      <w:pPr>
        <w:pStyle w:val="1"/>
        <w:numPr>
          <w:ilvl w:val="0"/>
          <w:numId w:val="0"/>
        </w:numPr>
        <w:tabs>
          <w:tab w:val="left" w:pos="851"/>
        </w:tabs>
        <w:ind w:firstLine="567"/>
        <w:rPr>
          <w:sz w:val="22"/>
          <w:szCs w:val="22"/>
        </w:rPr>
      </w:pPr>
      <w:r w:rsidRPr="00522558">
        <w:rPr>
          <w:sz w:val="22"/>
          <w:szCs w:val="22"/>
        </w:rPr>
        <w:t xml:space="preserve">-носит исследовательский характер, содержит теоретическую главу, базируется на практическом материале, но отличается поверхностным анализом и недостаточно критическим разбором деятельности предприятия (организации), в ней просматривается непоследовательность изложения материала, представлены необоснованные предложения; </w:t>
      </w:r>
    </w:p>
    <w:p w:rsidR="004601D7" w:rsidRPr="00522558" w:rsidRDefault="004601D7" w:rsidP="004601D7">
      <w:pPr>
        <w:pStyle w:val="1"/>
        <w:numPr>
          <w:ilvl w:val="0"/>
          <w:numId w:val="0"/>
        </w:numPr>
        <w:tabs>
          <w:tab w:val="left" w:pos="851"/>
        </w:tabs>
        <w:ind w:firstLine="567"/>
        <w:rPr>
          <w:sz w:val="22"/>
          <w:szCs w:val="22"/>
        </w:rPr>
      </w:pPr>
      <w:r w:rsidRPr="00522558">
        <w:rPr>
          <w:sz w:val="22"/>
          <w:szCs w:val="22"/>
        </w:rPr>
        <w:t xml:space="preserve">- в отзывах руководителя и рецензента имеются замечания по содержанию работы и методике анализа; </w:t>
      </w:r>
    </w:p>
    <w:p w:rsidR="00BA6B98" w:rsidRPr="00522558" w:rsidRDefault="00BA6B98" w:rsidP="00BA6B98">
      <w:pPr>
        <w:pStyle w:val="1"/>
        <w:numPr>
          <w:ilvl w:val="0"/>
          <w:numId w:val="0"/>
        </w:numPr>
        <w:tabs>
          <w:tab w:val="left" w:pos="851"/>
        </w:tabs>
        <w:ind w:firstLine="567"/>
        <w:rPr>
          <w:sz w:val="22"/>
          <w:szCs w:val="22"/>
        </w:rPr>
      </w:pPr>
      <w:r w:rsidRPr="00522558">
        <w:rPr>
          <w:sz w:val="22"/>
          <w:szCs w:val="22"/>
        </w:rPr>
        <w:t xml:space="preserve">- при защите студент проявляет неуверенность, показывает слабое знание вопросов темы, не дает полного, аргументированного ответа на заданные вопросы. </w:t>
      </w:r>
    </w:p>
    <w:p w:rsidR="00BA6B98" w:rsidRPr="00522558" w:rsidRDefault="00BA6B98" w:rsidP="00BA6B98">
      <w:pPr>
        <w:pStyle w:val="1"/>
        <w:numPr>
          <w:ilvl w:val="0"/>
          <w:numId w:val="0"/>
        </w:numPr>
        <w:tabs>
          <w:tab w:val="left" w:pos="851"/>
        </w:tabs>
        <w:ind w:firstLine="567"/>
        <w:rPr>
          <w:sz w:val="22"/>
          <w:szCs w:val="22"/>
        </w:rPr>
      </w:pPr>
      <w:r w:rsidRPr="00522558">
        <w:rPr>
          <w:b/>
          <w:sz w:val="22"/>
          <w:szCs w:val="22"/>
        </w:rPr>
        <w:t>«Неудовлетворительно»</w:t>
      </w:r>
      <w:r w:rsidRPr="00522558">
        <w:rPr>
          <w:sz w:val="22"/>
          <w:szCs w:val="22"/>
        </w:rPr>
        <w:t xml:space="preserve"> выставляется за следующую работу: </w:t>
      </w:r>
    </w:p>
    <w:p w:rsidR="00BA6B98" w:rsidRPr="00522558" w:rsidRDefault="00BA6B98" w:rsidP="00BA6B98">
      <w:pPr>
        <w:pStyle w:val="1"/>
        <w:numPr>
          <w:ilvl w:val="0"/>
          <w:numId w:val="0"/>
        </w:numPr>
        <w:tabs>
          <w:tab w:val="left" w:pos="851"/>
        </w:tabs>
        <w:ind w:firstLine="567"/>
        <w:rPr>
          <w:sz w:val="22"/>
          <w:szCs w:val="22"/>
        </w:rPr>
      </w:pPr>
      <w:r w:rsidRPr="00522558">
        <w:rPr>
          <w:sz w:val="22"/>
          <w:szCs w:val="22"/>
        </w:rPr>
        <w:t xml:space="preserve">- не носит исследовательского характера, не содержит анализа и практического разбора деятельности предприятия (организации), не отвечает требованиям, изложенным в методических указаниях; </w:t>
      </w:r>
    </w:p>
    <w:p w:rsidR="00BA6B98" w:rsidRPr="00522558" w:rsidRDefault="00BA6B98" w:rsidP="00BA6B98">
      <w:pPr>
        <w:pStyle w:val="1"/>
        <w:numPr>
          <w:ilvl w:val="0"/>
          <w:numId w:val="0"/>
        </w:numPr>
        <w:tabs>
          <w:tab w:val="left" w:pos="851"/>
        </w:tabs>
        <w:ind w:firstLine="567"/>
        <w:rPr>
          <w:sz w:val="22"/>
          <w:szCs w:val="22"/>
        </w:rPr>
      </w:pPr>
      <w:r w:rsidRPr="00522558">
        <w:rPr>
          <w:sz w:val="22"/>
          <w:szCs w:val="22"/>
        </w:rPr>
        <w:t xml:space="preserve">- не имеет выводов либо они носят декларативный характер; </w:t>
      </w:r>
    </w:p>
    <w:p w:rsidR="00BA6B98" w:rsidRPr="00522558" w:rsidRDefault="00BA6B98" w:rsidP="00BA6B98">
      <w:pPr>
        <w:pStyle w:val="1"/>
        <w:numPr>
          <w:ilvl w:val="0"/>
          <w:numId w:val="0"/>
        </w:numPr>
        <w:tabs>
          <w:tab w:val="left" w:pos="851"/>
        </w:tabs>
        <w:ind w:firstLine="567"/>
        <w:rPr>
          <w:sz w:val="22"/>
          <w:szCs w:val="22"/>
        </w:rPr>
      </w:pPr>
      <w:r w:rsidRPr="00522558">
        <w:rPr>
          <w:sz w:val="22"/>
          <w:szCs w:val="22"/>
        </w:rPr>
        <w:t xml:space="preserve">- в отзыве руководителя имеются существенные критические замечания; </w:t>
      </w:r>
    </w:p>
    <w:p w:rsidR="00BA6B98" w:rsidRPr="00522558" w:rsidRDefault="00BA6B98" w:rsidP="00BA6B98">
      <w:pPr>
        <w:spacing w:after="0" w:line="240" w:lineRule="auto"/>
        <w:rPr>
          <w:rFonts w:ascii="Times New Roman" w:hAnsi="Times New Roman"/>
          <w:b/>
          <w:bCs/>
        </w:rPr>
      </w:pPr>
      <w:r w:rsidRPr="00522558">
        <w:rPr>
          <w:rFonts w:ascii="Times New Roman" w:hAnsi="Times New Roman"/>
        </w:rPr>
        <w:t>- при защите студент затрудняется отвечать на поставленные вопросы по теме, не знает теории вопроса, при ответе допускает существенные ошибки, к защите не подготовлены наглядные пособия или раздаточный материал</w:t>
      </w:r>
    </w:p>
    <w:p w:rsidR="00BA6B98" w:rsidRPr="00522558" w:rsidRDefault="00BA6B98" w:rsidP="004601D7">
      <w:pPr>
        <w:pStyle w:val="1"/>
        <w:numPr>
          <w:ilvl w:val="0"/>
          <w:numId w:val="0"/>
        </w:numPr>
        <w:tabs>
          <w:tab w:val="left" w:pos="851"/>
        </w:tabs>
        <w:ind w:firstLine="567"/>
        <w:rPr>
          <w:sz w:val="22"/>
          <w:szCs w:val="22"/>
        </w:rPr>
      </w:pPr>
    </w:p>
    <w:tbl>
      <w:tblPr>
        <w:tblpPr w:leftFromText="180" w:rightFromText="180" w:vertAnchor="text" w:horzAnchor="margin" w:tblpY="29"/>
        <w:tblW w:w="10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41"/>
      </w:tblGrid>
      <w:tr w:rsidR="005F40A1" w:rsidRPr="00522558" w:rsidTr="00BA6B98">
        <w:trPr>
          <w:trHeight w:val="271"/>
        </w:trPr>
        <w:tc>
          <w:tcPr>
            <w:tcW w:w="10841" w:type="dxa"/>
          </w:tcPr>
          <w:p w:rsidR="005F40A1" w:rsidRPr="00522558" w:rsidRDefault="005F40A1" w:rsidP="00BA6B98">
            <w:pPr>
              <w:spacing w:after="0" w:line="240" w:lineRule="auto"/>
              <w:jc w:val="center"/>
              <w:rPr>
                <w:rFonts w:ascii="Times New Roman" w:hAnsi="Times New Roman"/>
                <w:sz w:val="20"/>
                <w:szCs w:val="20"/>
              </w:rPr>
            </w:pPr>
            <w:r w:rsidRPr="00522558">
              <w:rPr>
                <w:rFonts w:ascii="Times New Roman" w:eastAsia="Calibri" w:hAnsi="Times New Roman"/>
                <w:b/>
                <w:bCs/>
                <w:sz w:val="20"/>
                <w:szCs w:val="20"/>
              </w:rPr>
              <w:t xml:space="preserve">Тематика курсовых работ </w:t>
            </w:r>
          </w:p>
        </w:tc>
      </w:tr>
      <w:tr w:rsidR="005F40A1" w:rsidRPr="00522558" w:rsidTr="005F40A1">
        <w:trPr>
          <w:trHeight w:val="270"/>
        </w:trPr>
        <w:tc>
          <w:tcPr>
            <w:tcW w:w="10841" w:type="dxa"/>
          </w:tcPr>
          <w:p w:rsidR="005F40A1" w:rsidRPr="00522558" w:rsidRDefault="005F40A1" w:rsidP="005F40A1">
            <w:pPr>
              <w:numPr>
                <w:ilvl w:val="0"/>
                <w:numId w:val="110"/>
              </w:numPr>
              <w:spacing w:after="0" w:line="240" w:lineRule="auto"/>
              <w:ind w:left="709" w:hanging="709"/>
              <w:jc w:val="both"/>
              <w:outlineLvl w:val="0"/>
              <w:rPr>
                <w:rFonts w:ascii="Times New Roman" w:hAnsi="Times New Roman"/>
                <w:sz w:val="20"/>
                <w:szCs w:val="20"/>
              </w:rPr>
            </w:pPr>
            <w:r w:rsidRPr="00522558">
              <w:rPr>
                <w:rFonts w:ascii="Times New Roman" w:hAnsi="Times New Roman"/>
                <w:sz w:val="20"/>
                <w:szCs w:val="20"/>
              </w:rPr>
              <w:t>Учет оплаты труда и расчетов с персоналом.</w:t>
            </w:r>
          </w:p>
        </w:tc>
      </w:tr>
      <w:tr w:rsidR="005F40A1" w:rsidRPr="00522558" w:rsidTr="005F40A1">
        <w:trPr>
          <w:trHeight w:val="270"/>
        </w:trPr>
        <w:tc>
          <w:tcPr>
            <w:tcW w:w="10841" w:type="dxa"/>
          </w:tcPr>
          <w:p w:rsidR="005F40A1" w:rsidRPr="00522558" w:rsidRDefault="005F40A1" w:rsidP="005F40A1">
            <w:pPr>
              <w:numPr>
                <w:ilvl w:val="0"/>
                <w:numId w:val="110"/>
              </w:numPr>
              <w:tabs>
                <w:tab w:val="left" w:pos="0"/>
              </w:tabs>
              <w:spacing w:after="0" w:line="240" w:lineRule="auto"/>
              <w:ind w:left="709" w:hanging="709"/>
              <w:jc w:val="both"/>
              <w:rPr>
                <w:rFonts w:ascii="Times New Roman" w:hAnsi="Times New Roman"/>
                <w:sz w:val="20"/>
                <w:szCs w:val="20"/>
              </w:rPr>
            </w:pPr>
            <w:r w:rsidRPr="00522558">
              <w:rPr>
                <w:rFonts w:ascii="Times New Roman" w:hAnsi="Times New Roman"/>
                <w:sz w:val="20"/>
                <w:szCs w:val="20"/>
              </w:rPr>
              <w:lastRenderedPageBreak/>
              <w:t>Бухгалтерский учет расчетов с работниками по оплате труда и другим операциям.</w:t>
            </w:r>
          </w:p>
        </w:tc>
      </w:tr>
      <w:tr w:rsidR="005F40A1" w:rsidRPr="00522558" w:rsidTr="005F40A1">
        <w:trPr>
          <w:trHeight w:val="270"/>
        </w:trPr>
        <w:tc>
          <w:tcPr>
            <w:tcW w:w="10841" w:type="dxa"/>
          </w:tcPr>
          <w:p w:rsidR="005F40A1" w:rsidRPr="00522558" w:rsidRDefault="005F40A1" w:rsidP="005F40A1">
            <w:pPr>
              <w:numPr>
                <w:ilvl w:val="0"/>
                <w:numId w:val="110"/>
              </w:numPr>
              <w:tabs>
                <w:tab w:val="left" w:pos="0"/>
              </w:tabs>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Организация учета затрат на оплату труда и социальное страхование.</w:t>
            </w:r>
          </w:p>
        </w:tc>
      </w:tr>
      <w:tr w:rsidR="005F40A1" w:rsidRPr="00522558" w:rsidTr="005F40A1">
        <w:trPr>
          <w:trHeight w:val="270"/>
        </w:trPr>
        <w:tc>
          <w:tcPr>
            <w:tcW w:w="10841" w:type="dxa"/>
          </w:tcPr>
          <w:p w:rsidR="005F40A1" w:rsidRPr="00522558" w:rsidRDefault="005F40A1" w:rsidP="005F40A1">
            <w:pPr>
              <w:numPr>
                <w:ilvl w:val="0"/>
                <w:numId w:val="110"/>
              </w:numPr>
              <w:tabs>
                <w:tab w:val="left" w:pos="0"/>
              </w:tabs>
              <w:spacing w:after="0" w:line="240" w:lineRule="auto"/>
              <w:ind w:left="709" w:hanging="709"/>
              <w:jc w:val="both"/>
              <w:rPr>
                <w:rFonts w:ascii="Times New Roman" w:hAnsi="Times New Roman"/>
                <w:sz w:val="20"/>
                <w:szCs w:val="20"/>
              </w:rPr>
            </w:pPr>
            <w:r w:rsidRPr="00522558">
              <w:rPr>
                <w:rFonts w:ascii="Times New Roman" w:hAnsi="Times New Roman"/>
                <w:sz w:val="20"/>
                <w:szCs w:val="20"/>
              </w:rPr>
              <w:t>Учет расчетов с подотчетными лицами</w:t>
            </w:r>
          </w:p>
        </w:tc>
      </w:tr>
      <w:tr w:rsidR="005F40A1" w:rsidRPr="00522558" w:rsidTr="005F40A1">
        <w:trPr>
          <w:trHeight w:val="270"/>
        </w:trPr>
        <w:tc>
          <w:tcPr>
            <w:tcW w:w="10841" w:type="dxa"/>
          </w:tcPr>
          <w:p w:rsidR="005F40A1" w:rsidRPr="00522558" w:rsidRDefault="005F40A1" w:rsidP="005F40A1">
            <w:pPr>
              <w:numPr>
                <w:ilvl w:val="0"/>
                <w:numId w:val="110"/>
              </w:numPr>
              <w:tabs>
                <w:tab w:val="left" w:pos="0"/>
              </w:tabs>
              <w:spacing w:after="0" w:line="240" w:lineRule="auto"/>
              <w:ind w:left="709" w:hanging="709"/>
              <w:jc w:val="both"/>
              <w:rPr>
                <w:rFonts w:ascii="Times New Roman" w:hAnsi="Times New Roman"/>
                <w:sz w:val="20"/>
                <w:szCs w:val="20"/>
              </w:rPr>
            </w:pPr>
            <w:r w:rsidRPr="00522558">
              <w:rPr>
                <w:rFonts w:ascii="Times New Roman" w:hAnsi="Times New Roman"/>
                <w:sz w:val="20"/>
                <w:szCs w:val="20"/>
              </w:rPr>
              <w:t>Учет дебиторской задолженности.</w:t>
            </w:r>
          </w:p>
        </w:tc>
      </w:tr>
      <w:tr w:rsidR="005F40A1" w:rsidRPr="00522558" w:rsidTr="005F40A1">
        <w:trPr>
          <w:trHeight w:val="270"/>
        </w:trPr>
        <w:tc>
          <w:tcPr>
            <w:tcW w:w="10841" w:type="dxa"/>
          </w:tcPr>
          <w:p w:rsidR="005F40A1" w:rsidRPr="00522558" w:rsidRDefault="005F40A1" w:rsidP="005F40A1">
            <w:pPr>
              <w:numPr>
                <w:ilvl w:val="0"/>
                <w:numId w:val="110"/>
              </w:numPr>
              <w:tabs>
                <w:tab w:val="left" w:pos="0"/>
              </w:tabs>
              <w:spacing w:after="0" w:line="240" w:lineRule="auto"/>
              <w:ind w:left="709" w:hanging="709"/>
              <w:jc w:val="both"/>
              <w:rPr>
                <w:rFonts w:ascii="Times New Roman" w:hAnsi="Times New Roman"/>
                <w:sz w:val="20"/>
                <w:szCs w:val="20"/>
              </w:rPr>
            </w:pPr>
            <w:r w:rsidRPr="00522558">
              <w:rPr>
                <w:rFonts w:ascii="Times New Roman" w:hAnsi="Times New Roman"/>
                <w:sz w:val="20"/>
                <w:szCs w:val="20"/>
              </w:rPr>
              <w:t>Учет кредиторской задолженности.</w:t>
            </w:r>
          </w:p>
        </w:tc>
      </w:tr>
      <w:tr w:rsidR="005F40A1" w:rsidRPr="00522558" w:rsidTr="005F40A1">
        <w:trPr>
          <w:trHeight w:val="270"/>
        </w:trPr>
        <w:tc>
          <w:tcPr>
            <w:tcW w:w="10841" w:type="dxa"/>
          </w:tcPr>
          <w:p w:rsidR="005F40A1" w:rsidRPr="00522558" w:rsidRDefault="005F40A1" w:rsidP="005F40A1">
            <w:pPr>
              <w:numPr>
                <w:ilvl w:val="0"/>
                <w:numId w:val="110"/>
              </w:numPr>
              <w:tabs>
                <w:tab w:val="left" w:pos="0"/>
              </w:tabs>
              <w:spacing w:after="0" w:line="240" w:lineRule="auto"/>
              <w:ind w:left="709" w:hanging="709"/>
              <w:jc w:val="both"/>
              <w:outlineLvl w:val="0"/>
              <w:rPr>
                <w:rFonts w:ascii="Times New Roman" w:hAnsi="Times New Roman"/>
                <w:sz w:val="20"/>
                <w:szCs w:val="20"/>
              </w:rPr>
            </w:pPr>
            <w:r w:rsidRPr="00522558">
              <w:rPr>
                <w:rFonts w:ascii="Times New Roman" w:hAnsi="Times New Roman"/>
                <w:sz w:val="20"/>
                <w:szCs w:val="20"/>
              </w:rPr>
              <w:t>Учет расчетов с поставщиками и подрядчиками</w:t>
            </w:r>
          </w:p>
        </w:tc>
      </w:tr>
      <w:tr w:rsidR="005F40A1" w:rsidRPr="00522558" w:rsidTr="005F40A1">
        <w:trPr>
          <w:trHeight w:val="270"/>
        </w:trPr>
        <w:tc>
          <w:tcPr>
            <w:tcW w:w="10841" w:type="dxa"/>
          </w:tcPr>
          <w:p w:rsidR="005F40A1" w:rsidRPr="00522558" w:rsidRDefault="005F40A1" w:rsidP="005F40A1">
            <w:pPr>
              <w:numPr>
                <w:ilvl w:val="0"/>
                <w:numId w:val="110"/>
              </w:numPr>
              <w:autoSpaceDN w:val="0"/>
              <w:spacing w:after="0" w:line="240" w:lineRule="auto"/>
              <w:ind w:left="709" w:hanging="709"/>
              <w:jc w:val="both"/>
              <w:rPr>
                <w:rFonts w:ascii="Times New Roman" w:hAnsi="Times New Roman"/>
                <w:sz w:val="20"/>
                <w:szCs w:val="20"/>
              </w:rPr>
            </w:pPr>
            <w:r w:rsidRPr="00522558">
              <w:rPr>
                <w:rFonts w:ascii="Times New Roman" w:hAnsi="Times New Roman"/>
                <w:sz w:val="20"/>
                <w:szCs w:val="20"/>
              </w:rPr>
              <w:t>Учет расчетов с покупателями и заказчиками</w:t>
            </w:r>
          </w:p>
        </w:tc>
      </w:tr>
      <w:tr w:rsidR="005F40A1" w:rsidRPr="00522558" w:rsidTr="005F40A1">
        <w:trPr>
          <w:trHeight w:val="270"/>
        </w:trPr>
        <w:tc>
          <w:tcPr>
            <w:tcW w:w="10841" w:type="dxa"/>
          </w:tcPr>
          <w:p w:rsidR="005F40A1" w:rsidRPr="00522558" w:rsidRDefault="005F40A1" w:rsidP="005F40A1">
            <w:pPr>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Учет финансовых результатов деятельности предприятия</w:t>
            </w:r>
          </w:p>
        </w:tc>
      </w:tr>
      <w:tr w:rsidR="005F40A1" w:rsidRPr="00522558" w:rsidTr="005F40A1">
        <w:trPr>
          <w:trHeight w:val="270"/>
        </w:trPr>
        <w:tc>
          <w:tcPr>
            <w:tcW w:w="10841" w:type="dxa"/>
          </w:tcPr>
          <w:p w:rsidR="005F40A1" w:rsidRPr="00522558" w:rsidRDefault="005F40A1" w:rsidP="005F40A1">
            <w:pPr>
              <w:numPr>
                <w:ilvl w:val="0"/>
                <w:numId w:val="110"/>
              </w:numPr>
              <w:tabs>
                <w:tab w:val="left" w:pos="0"/>
              </w:tabs>
              <w:spacing w:after="0" w:line="240" w:lineRule="auto"/>
              <w:ind w:left="709" w:hanging="709"/>
              <w:jc w:val="both"/>
              <w:outlineLvl w:val="0"/>
              <w:rPr>
                <w:rFonts w:ascii="Times New Roman" w:hAnsi="Times New Roman"/>
                <w:sz w:val="20"/>
                <w:szCs w:val="20"/>
              </w:rPr>
            </w:pPr>
            <w:r w:rsidRPr="00522558">
              <w:rPr>
                <w:rFonts w:ascii="Times New Roman" w:hAnsi="Times New Roman"/>
                <w:sz w:val="20"/>
                <w:szCs w:val="20"/>
              </w:rPr>
              <w:t xml:space="preserve">Учет формирования и распределения прибыли  </w:t>
            </w:r>
          </w:p>
        </w:tc>
      </w:tr>
      <w:tr w:rsidR="005F40A1" w:rsidRPr="00522558" w:rsidTr="005F40A1">
        <w:trPr>
          <w:trHeight w:val="270"/>
        </w:trPr>
        <w:tc>
          <w:tcPr>
            <w:tcW w:w="10841" w:type="dxa"/>
          </w:tcPr>
          <w:p w:rsidR="005F40A1" w:rsidRPr="00522558" w:rsidRDefault="005F40A1" w:rsidP="005F40A1">
            <w:pPr>
              <w:numPr>
                <w:ilvl w:val="0"/>
                <w:numId w:val="110"/>
              </w:numPr>
              <w:tabs>
                <w:tab w:val="left" w:pos="0"/>
              </w:tabs>
              <w:spacing w:after="0" w:line="240" w:lineRule="auto"/>
              <w:ind w:left="709" w:hanging="709"/>
              <w:jc w:val="both"/>
              <w:rPr>
                <w:rFonts w:ascii="Times New Roman" w:hAnsi="Times New Roman"/>
                <w:sz w:val="20"/>
                <w:szCs w:val="20"/>
              </w:rPr>
            </w:pPr>
            <w:r w:rsidRPr="00522558">
              <w:rPr>
                <w:rFonts w:ascii="Times New Roman" w:hAnsi="Times New Roman"/>
                <w:sz w:val="20"/>
                <w:szCs w:val="20"/>
              </w:rPr>
              <w:t>Учет кредитов и займов.</w:t>
            </w:r>
          </w:p>
        </w:tc>
      </w:tr>
      <w:tr w:rsidR="005F40A1" w:rsidRPr="00522558" w:rsidTr="005F40A1">
        <w:trPr>
          <w:trHeight w:val="270"/>
        </w:trPr>
        <w:tc>
          <w:tcPr>
            <w:tcW w:w="10841" w:type="dxa"/>
          </w:tcPr>
          <w:p w:rsidR="005F40A1" w:rsidRPr="00522558" w:rsidRDefault="005F40A1" w:rsidP="005F40A1">
            <w:pPr>
              <w:numPr>
                <w:ilvl w:val="0"/>
                <w:numId w:val="110"/>
              </w:numPr>
              <w:tabs>
                <w:tab w:val="left" w:pos="0"/>
              </w:tabs>
              <w:spacing w:after="0" w:line="240" w:lineRule="auto"/>
              <w:ind w:left="709" w:hanging="709"/>
              <w:jc w:val="both"/>
              <w:rPr>
                <w:rFonts w:ascii="Times New Roman" w:hAnsi="Times New Roman"/>
                <w:sz w:val="20"/>
                <w:szCs w:val="20"/>
              </w:rPr>
            </w:pPr>
            <w:r w:rsidRPr="00522558">
              <w:rPr>
                <w:rFonts w:ascii="Times New Roman" w:hAnsi="Times New Roman"/>
                <w:sz w:val="20"/>
                <w:szCs w:val="20"/>
              </w:rPr>
              <w:t>Учет заемных средств предприятия.</w:t>
            </w:r>
          </w:p>
        </w:tc>
      </w:tr>
      <w:tr w:rsidR="005F40A1" w:rsidRPr="00522558" w:rsidTr="005F40A1">
        <w:trPr>
          <w:trHeight w:val="287"/>
        </w:trPr>
        <w:tc>
          <w:tcPr>
            <w:tcW w:w="10841" w:type="dxa"/>
          </w:tcPr>
          <w:p w:rsidR="005F40A1" w:rsidRPr="00522558" w:rsidRDefault="005F40A1" w:rsidP="005F40A1">
            <w:pPr>
              <w:numPr>
                <w:ilvl w:val="0"/>
                <w:numId w:val="110"/>
              </w:numPr>
              <w:tabs>
                <w:tab w:val="left" w:pos="0"/>
              </w:tabs>
              <w:spacing w:after="0" w:line="240" w:lineRule="auto"/>
              <w:ind w:left="709" w:hanging="709"/>
              <w:jc w:val="both"/>
              <w:rPr>
                <w:rFonts w:ascii="Times New Roman" w:hAnsi="Times New Roman"/>
                <w:sz w:val="20"/>
                <w:szCs w:val="20"/>
              </w:rPr>
            </w:pPr>
            <w:r w:rsidRPr="00522558">
              <w:rPr>
                <w:rFonts w:ascii="Times New Roman" w:hAnsi="Times New Roman"/>
                <w:sz w:val="20"/>
                <w:szCs w:val="20"/>
              </w:rPr>
              <w:t>Учет уставного капитала организации</w:t>
            </w:r>
          </w:p>
        </w:tc>
      </w:tr>
      <w:tr w:rsidR="005F40A1" w:rsidRPr="00522558" w:rsidTr="005F40A1">
        <w:trPr>
          <w:trHeight w:val="270"/>
        </w:trPr>
        <w:tc>
          <w:tcPr>
            <w:tcW w:w="10841" w:type="dxa"/>
          </w:tcPr>
          <w:p w:rsidR="005F40A1" w:rsidRPr="00522558" w:rsidRDefault="005F40A1" w:rsidP="005F40A1">
            <w:pPr>
              <w:numPr>
                <w:ilvl w:val="0"/>
                <w:numId w:val="110"/>
              </w:numPr>
              <w:tabs>
                <w:tab w:val="left" w:pos="0"/>
              </w:tabs>
              <w:spacing w:after="0" w:line="240" w:lineRule="auto"/>
              <w:ind w:left="709" w:hanging="709"/>
              <w:jc w:val="both"/>
              <w:rPr>
                <w:rFonts w:ascii="Times New Roman" w:hAnsi="Times New Roman"/>
                <w:sz w:val="20"/>
                <w:szCs w:val="20"/>
              </w:rPr>
            </w:pPr>
            <w:r w:rsidRPr="00522558">
              <w:rPr>
                <w:rFonts w:ascii="Times New Roman" w:hAnsi="Times New Roman"/>
                <w:sz w:val="20"/>
                <w:szCs w:val="20"/>
              </w:rPr>
              <w:t>Учет резервного и добавочного капитала организации</w:t>
            </w:r>
          </w:p>
        </w:tc>
      </w:tr>
      <w:tr w:rsidR="005F40A1" w:rsidRPr="00522558" w:rsidTr="005F40A1">
        <w:trPr>
          <w:trHeight w:val="270"/>
        </w:trPr>
        <w:tc>
          <w:tcPr>
            <w:tcW w:w="10841" w:type="dxa"/>
          </w:tcPr>
          <w:p w:rsidR="005F40A1" w:rsidRPr="00522558" w:rsidRDefault="005F40A1" w:rsidP="005F40A1">
            <w:pPr>
              <w:numPr>
                <w:ilvl w:val="0"/>
                <w:numId w:val="110"/>
              </w:numPr>
              <w:tabs>
                <w:tab w:val="left" w:pos="0"/>
              </w:tabs>
              <w:spacing w:after="0" w:line="240" w:lineRule="auto"/>
              <w:ind w:left="709" w:hanging="709"/>
              <w:jc w:val="both"/>
              <w:rPr>
                <w:rFonts w:ascii="Times New Roman" w:hAnsi="Times New Roman"/>
                <w:sz w:val="20"/>
                <w:szCs w:val="20"/>
              </w:rPr>
            </w:pPr>
            <w:r w:rsidRPr="00522558">
              <w:rPr>
                <w:rFonts w:ascii="Times New Roman" w:hAnsi="Times New Roman"/>
                <w:sz w:val="20"/>
                <w:szCs w:val="20"/>
              </w:rPr>
              <w:t>Учет нераспределенной прибыли</w:t>
            </w:r>
          </w:p>
        </w:tc>
      </w:tr>
      <w:tr w:rsidR="005F40A1" w:rsidRPr="00522558" w:rsidTr="005F40A1">
        <w:trPr>
          <w:trHeight w:val="554"/>
        </w:trPr>
        <w:tc>
          <w:tcPr>
            <w:tcW w:w="10841" w:type="dxa"/>
          </w:tcPr>
          <w:p w:rsidR="005F40A1" w:rsidRPr="00522558" w:rsidRDefault="005F40A1" w:rsidP="005F40A1">
            <w:pPr>
              <w:numPr>
                <w:ilvl w:val="0"/>
                <w:numId w:val="110"/>
              </w:numPr>
              <w:tabs>
                <w:tab w:val="left" w:pos="0"/>
              </w:tabs>
              <w:spacing w:after="0" w:line="240" w:lineRule="auto"/>
              <w:ind w:left="709" w:hanging="709"/>
              <w:jc w:val="both"/>
              <w:rPr>
                <w:rFonts w:ascii="Times New Roman" w:hAnsi="Times New Roman"/>
                <w:sz w:val="20"/>
                <w:szCs w:val="20"/>
              </w:rPr>
            </w:pPr>
            <w:r w:rsidRPr="00522558">
              <w:rPr>
                <w:rFonts w:ascii="Times New Roman" w:hAnsi="Times New Roman"/>
                <w:sz w:val="20"/>
                <w:szCs w:val="20"/>
              </w:rPr>
              <w:t xml:space="preserve"> Учёт основных средств, выявленных в ходе инвентаризации: оценка,   документальное оформление, последующее оприходование и продажа;</w:t>
            </w:r>
          </w:p>
        </w:tc>
      </w:tr>
      <w:tr w:rsidR="005F40A1" w:rsidRPr="00522558" w:rsidTr="005F40A1">
        <w:trPr>
          <w:trHeight w:val="554"/>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Особенности проведения инвентаризации нематериальных активов: документальное оформление, бухгалтерский и налоговый учёт результатов;</w:t>
            </w:r>
          </w:p>
        </w:tc>
      </w:tr>
      <w:tr w:rsidR="005F40A1" w:rsidRPr="00522558" w:rsidTr="005F40A1">
        <w:trPr>
          <w:trHeight w:val="270"/>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 xml:space="preserve">Инвентаризация товаров </w:t>
            </w:r>
          </w:p>
        </w:tc>
      </w:tr>
      <w:tr w:rsidR="005F40A1" w:rsidRPr="00522558" w:rsidTr="005F40A1">
        <w:trPr>
          <w:trHeight w:val="270"/>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Применение норм естественной убыли и норм технологических потерь в ходе отражения результатов инвентаризации;</w:t>
            </w:r>
          </w:p>
        </w:tc>
      </w:tr>
      <w:tr w:rsidR="005F40A1" w:rsidRPr="00522558" w:rsidTr="005F40A1">
        <w:trPr>
          <w:trHeight w:val="270"/>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Порядок проведения инвентаризации денежных средств в кассе предприятия;</w:t>
            </w:r>
          </w:p>
        </w:tc>
      </w:tr>
      <w:tr w:rsidR="005F40A1" w:rsidRPr="00522558" w:rsidTr="005F40A1">
        <w:trPr>
          <w:trHeight w:val="538"/>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Порядок проведения инвентаризации денежных средств на расчётных и валютных счетах: организация, документальное оформление, учёт результатов;</w:t>
            </w:r>
          </w:p>
        </w:tc>
      </w:tr>
      <w:tr w:rsidR="005F40A1" w:rsidRPr="00522558" w:rsidTr="005F40A1">
        <w:trPr>
          <w:trHeight w:val="270"/>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Особенности инвентаризации дебиторской задолженности организации;</w:t>
            </w:r>
          </w:p>
        </w:tc>
      </w:tr>
      <w:tr w:rsidR="005F40A1" w:rsidRPr="00522558" w:rsidTr="005F40A1">
        <w:trPr>
          <w:trHeight w:val="270"/>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Порядок проведения инвентаризации незавершённого производства;</w:t>
            </w:r>
          </w:p>
        </w:tc>
      </w:tr>
      <w:tr w:rsidR="005F40A1" w:rsidRPr="00522558" w:rsidTr="005F40A1">
        <w:trPr>
          <w:trHeight w:val="287"/>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Порядок проведения инвентаризации расходов будущих периодов;</w:t>
            </w:r>
          </w:p>
        </w:tc>
      </w:tr>
      <w:tr w:rsidR="005F40A1" w:rsidRPr="00522558" w:rsidTr="005F40A1">
        <w:trPr>
          <w:trHeight w:val="270"/>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Инвентаризация резервов предстоящих расходов, оценочных обязательств;</w:t>
            </w:r>
          </w:p>
        </w:tc>
      </w:tr>
      <w:tr w:rsidR="005F40A1" w:rsidRPr="00522558" w:rsidTr="005F40A1">
        <w:trPr>
          <w:trHeight w:val="270"/>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Инвентаризация объектов незавершённого строительства;</w:t>
            </w:r>
          </w:p>
        </w:tc>
      </w:tr>
      <w:tr w:rsidR="005F40A1" w:rsidRPr="00522558" w:rsidTr="005F40A1">
        <w:trPr>
          <w:trHeight w:val="270"/>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Особенности инвентаризации финансовых вложений;</w:t>
            </w:r>
          </w:p>
        </w:tc>
      </w:tr>
      <w:tr w:rsidR="005F40A1" w:rsidRPr="00522558" w:rsidTr="005F40A1">
        <w:trPr>
          <w:trHeight w:val="270"/>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Инвентаризация материалов: организация, документальное оформление, учёт результатов;</w:t>
            </w:r>
          </w:p>
        </w:tc>
      </w:tr>
      <w:tr w:rsidR="005F40A1" w:rsidRPr="00522558" w:rsidTr="005F40A1">
        <w:trPr>
          <w:trHeight w:val="270"/>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Особенности проведения инвентаризации имущества и обязательств индивидуального предпринимателя;</w:t>
            </w:r>
          </w:p>
        </w:tc>
      </w:tr>
      <w:tr w:rsidR="005F40A1" w:rsidRPr="00522558" w:rsidTr="005F40A1">
        <w:trPr>
          <w:trHeight w:val="270"/>
        </w:trPr>
        <w:tc>
          <w:tcPr>
            <w:tcW w:w="10841" w:type="dxa"/>
          </w:tcPr>
          <w:p w:rsidR="005F40A1" w:rsidRPr="00522558" w:rsidRDefault="005F40A1" w:rsidP="005F40A1">
            <w:pPr>
              <w:pStyle w:val="a3"/>
              <w:numPr>
                <w:ilvl w:val="0"/>
                <w:numId w:val="110"/>
              </w:numPr>
              <w:spacing w:after="0" w:line="240" w:lineRule="auto"/>
              <w:ind w:left="709" w:hanging="709"/>
              <w:jc w:val="both"/>
              <w:rPr>
                <w:rFonts w:ascii="Times New Roman" w:hAnsi="Times New Roman"/>
                <w:sz w:val="20"/>
                <w:szCs w:val="20"/>
              </w:rPr>
            </w:pPr>
            <w:r w:rsidRPr="00522558">
              <w:rPr>
                <w:rFonts w:ascii="Times New Roman" w:hAnsi="Times New Roman"/>
                <w:sz w:val="20"/>
                <w:szCs w:val="20"/>
              </w:rPr>
              <w:t>Инвентаризация материально-производственных запасов организации</w:t>
            </w:r>
          </w:p>
        </w:tc>
      </w:tr>
    </w:tbl>
    <w:p w:rsidR="00BA6B98" w:rsidRPr="00522558" w:rsidRDefault="00BA6B98" w:rsidP="004601D7">
      <w:pPr>
        <w:pStyle w:val="1"/>
        <w:numPr>
          <w:ilvl w:val="0"/>
          <w:numId w:val="0"/>
        </w:numPr>
        <w:tabs>
          <w:tab w:val="left" w:pos="851"/>
        </w:tabs>
        <w:ind w:firstLine="567"/>
        <w:rPr>
          <w:sz w:val="22"/>
          <w:szCs w:val="22"/>
        </w:rPr>
      </w:pPr>
      <w:r w:rsidRPr="00522558">
        <w:rPr>
          <w:sz w:val="22"/>
          <w:szCs w:val="22"/>
        </w:rPr>
        <w:t>Все работы по выбранной тематике выполняются на примере конкретного предприятия.</w:t>
      </w:r>
    </w:p>
    <w:p w:rsidR="00B14C36" w:rsidRPr="00522558" w:rsidRDefault="00BA6B98" w:rsidP="00BA6B98">
      <w:pPr>
        <w:pStyle w:val="1"/>
        <w:numPr>
          <w:ilvl w:val="0"/>
          <w:numId w:val="0"/>
        </w:numPr>
        <w:tabs>
          <w:tab w:val="left" w:pos="851"/>
        </w:tabs>
        <w:ind w:firstLine="567"/>
        <w:rPr>
          <w:sz w:val="22"/>
          <w:szCs w:val="22"/>
        </w:rPr>
      </w:pPr>
      <w:r w:rsidRPr="00522558">
        <w:rPr>
          <w:sz w:val="22"/>
          <w:szCs w:val="22"/>
        </w:rPr>
        <w:t xml:space="preserve"> </w:t>
      </w:r>
      <w:r w:rsidR="00B14C36" w:rsidRPr="00522558">
        <w:rPr>
          <w:sz w:val="22"/>
          <w:szCs w:val="22"/>
        </w:rPr>
        <w:t xml:space="preserve">Экзамен включает </w:t>
      </w:r>
      <w:r w:rsidR="00B14C36" w:rsidRPr="00522558">
        <w:rPr>
          <w:b/>
          <w:bCs/>
          <w:iCs/>
          <w:sz w:val="22"/>
          <w:szCs w:val="22"/>
        </w:rPr>
        <w:t xml:space="preserve"> выполнение практического задания</w:t>
      </w:r>
      <w:r w:rsidR="00B14C36" w:rsidRPr="00522558">
        <w:rPr>
          <w:sz w:val="22"/>
          <w:szCs w:val="22"/>
        </w:rPr>
        <w:t>    Итогом экзамена является однозначное решение: «вид профессиональной деятельности освоен / не освоен».</w:t>
      </w:r>
      <w:r w:rsidR="00B14C36" w:rsidRPr="00522558">
        <w:rPr>
          <w:sz w:val="22"/>
          <w:szCs w:val="22"/>
        </w:rPr>
        <w:br/>
        <w:t>    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B14C36" w:rsidRPr="00522558" w:rsidRDefault="00B14C36" w:rsidP="00B14C36">
      <w:pPr>
        <w:pStyle w:val="af2"/>
        <w:spacing w:line="235" w:lineRule="auto"/>
        <w:ind w:left="510"/>
        <w:rPr>
          <w:rFonts w:ascii="Times New Roman" w:hAnsi="Times New Roman"/>
          <w:i/>
          <w:iCs/>
          <w:sz w:val="22"/>
          <w:szCs w:val="22"/>
        </w:rPr>
      </w:pPr>
      <w:r w:rsidRPr="00522558">
        <w:rPr>
          <w:rFonts w:ascii="Times New Roman" w:hAnsi="Times New Roman"/>
          <w:b/>
          <w:iCs/>
          <w:sz w:val="22"/>
          <w:szCs w:val="22"/>
        </w:rPr>
        <w:t>5.2 Практические  задания</w:t>
      </w:r>
    </w:p>
    <w:p w:rsidR="00B14C36" w:rsidRPr="00522558" w:rsidRDefault="00B14C36" w:rsidP="00B14C36">
      <w:pPr>
        <w:pStyle w:val="2"/>
        <w:spacing w:before="0" w:after="0"/>
        <w:jc w:val="both"/>
        <w:rPr>
          <w:rFonts w:ascii="Times New Roman" w:hAnsi="Times New Roman"/>
          <w:i w:val="0"/>
          <w:iCs w:val="0"/>
          <w:sz w:val="22"/>
          <w:szCs w:val="22"/>
        </w:rPr>
      </w:pPr>
      <w:r w:rsidRPr="00522558">
        <w:rPr>
          <w:rFonts w:ascii="Times New Roman" w:hAnsi="Times New Roman"/>
          <w:i w:val="0"/>
          <w:iCs w:val="0"/>
          <w:sz w:val="22"/>
          <w:szCs w:val="22"/>
        </w:rPr>
        <w:t>Практическое задание (ПЗ №1).</w:t>
      </w:r>
    </w:p>
    <w:p w:rsidR="00B14C36" w:rsidRPr="00522558" w:rsidRDefault="00B14C36" w:rsidP="00B14C36">
      <w:pPr>
        <w:ind w:right="3"/>
        <w:jc w:val="both"/>
        <w:rPr>
          <w:rFonts w:ascii="Times New Roman" w:hAnsi="Times New Roman"/>
          <w:b/>
        </w:rPr>
      </w:pPr>
      <w:r w:rsidRPr="00522558">
        <w:rPr>
          <w:rFonts w:ascii="Times New Roman" w:hAnsi="Times New Roman"/>
          <w:b/>
        </w:rPr>
        <w:t>Текст задания</w:t>
      </w:r>
    </w:p>
    <w:p w:rsidR="00B14C36" w:rsidRPr="00522558" w:rsidRDefault="00B14C36" w:rsidP="00B14C36">
      <w:pPr>
        <w:jc w:val="both"/>
        <w:rPr>
          <w:rFonts w:ascii="Times New Roman" w:hAnsi="Times New Roman"/>
        </w:rPr>
      </w:pPr>
      <w:r w:rsidRPr="00522558">
        <w:rPr>
          <w:rFonts w:ascii="Times New Roman" w:hAnsi="Times New Roman"/>
        </w:rPr>
        <w:t xml:space="preserve">Составить </w:t>
      </w:r>
      <w:r w:rsidR="001229D2" w:rsidRPr="00522558">
        <w:rPr>
          <w:rFonts w:ascii="Times New Roman" w:hAnsi="Times New Roman"/>
        </w:rPr>
        <w:t>штатное расписание</w:t>
      </w:r>
      <w:r w:rsidRPr="00522558">
        <w:rPr>
          <w:rFonts w:ascii="Times New Roman" w:hAnsi="Times New Roman"/>
        </w:rPr>
        <w:t xml:space="preserve"> </w:t>
      </w:r>
    </w:p>
    <w:p w:rsidR="001229D2" w:rsidRPr="00522558" w:rsidRDefault="00B14C36" w:rsidP="001229D2">
      <w:pPr>
        <w:ind w:left="720"/>
        <w:jc w:val="both"/>
        <w:rPr>
          <w:rFonts w:ascii="Times New Roman" w:hAnsi="Times New Roman"/>
          <w:b/>
        </w:rPr>
      </w:pPr>
      <w:r w:rsidRPr="00522558">
        <w:rPr>
          <w:rFonts w:ascii="Times New Roman" w:hAnsi="Times New Roman"/>
          <w:b/>
        </w:rPr>
        <w:t>Исходные данные для вы</w:t>
      </w:r>
      <w:r w:rsidR="001229D2" w:rsidRPr="00522558">
        <w:rPr>
          <w:rFonts w:ascii="Times New Roman" w:hAnsi="Times New Roman"/>
          <w:b/>
        </w:rPr>
        <w:t>полнения задания</w:t>
      </w:r>
    </w:p>
    <w:p w:rsidR="001229D2" w:rsidRPr="00522558" w:rsidRDefault="001229D2" w:rsidP="001229D2">
      <w:pPr>
        <w:spacing w:after="0" w:line="240" w:lineRule="auto"/>
        <w:rPr>
          <w:rFonts w:ascii="Times New Roman" w:hAnsi="Times New Roman"/>
        </w:rPr>
      </w:pPr>
      <w:r w:rsidRPr="00522558">
        <w:rPr>
          <w:rFonts w:ascii="Times New Roman" w:hAnsi="Times New Roman"/>
        </w:rPr>
        <w:t>Предприятие: ООО «Консультант»</w:t>
      </w:r>
    </w:p>
    <w:p w:rsidR="001229D2" w:rsidRPr="00522558" w:rsidRDefault="001229D2" w:rsidP="001229D2">
      <w:pPr>
        <w:spacing w:after="0" w:line="240" w:lineRule="auto"/>
        <w:rPr>
          <w:rFonts w:ascii="Times New Roman" w:hAnsi="Times New Roman"/>
        </w:rPr>
      </w:pPr>
      <w:r w:rsidRPr="00522558">
        <w:rPr>
          <w:rFonts w:ascii="Times New Roman" w:hAnsi="Times New Roman"/>
        </w:rPr>
        <w:t>юридический адрес: ХМАО г. Белоярский 3 мкр. дом 1</w:t>
      </w:r>
    </w:p>
    <w:p w:rsidR="001229D2" w:rsidRPr="00522558" w:rsidRDefault="001229D2" w:rsidP="001229D2">
      <w:pPr>
        <w:spacing w:after="0" w:line="240" w:lineRule="auto"/>
        <w:rPr>
          <w:rFonts w:ascii="Times New Roman" w:hAnsi="Times New Roman"/>
        </w:rPr>
      </w:pPr>
      <w:r w:rsidRPr="00522558">
        <w:rPr>
          <w:rFonts w:ascii="Times New Roman" w:hAnsi="Times New Roman"/>
        </w:rPr>
        <w:t>директор: Поздняков Константин Карлович</w:t>
      </w:r>
    </w:p>
    <w:p w:rsidR="001229D2" w:rsidRPr="00522558" w:rsidRDefault="001229D2" w:rsidP="001229D2">
      <w:pPr>
        <w:spacing w:after="0" w:line="240" w:lineRule="auto"/>
        <w:rPr>
          <w:rFonts w:ascii="Times New Roman" w:hAnsi="Times New Roman"/>
        </w:rPr>
      </w:pPr>
      <w:r w:rsidRPr="00522558">
        <w:rPr>
          <w:rFonts w:ascii="Times New Roman" w:hAnsi="Times New Roman"/>
        </w:rPr>
        <w:t>гл. бухгалтер: Соловьева Вера Павловна</w:t>
      </w:r>
    </w:p>
    <w:p w:rsidR="001229D2" w:rsidRPr="00522558" w:rsidRDefault="001229D2" w:rsidP="001229D2">
      <w:pPr>
        <w:spacing w:after="0" w:line="240" w:lineRule="auto"/>
        <w:rPr>
          <w:rFonts w:ascii="Times New Roman" w:hAnsi="Times New Roman"/>
        </w:rPr>
      </w:pPr>
      <w:r w:rsidRPr="00522558">
        <w:rPr>
          <w:rFonts w:ascii="Times New Roman" w:hAnsi="Times New Roman"/>
        </w:rPr>
        <w:lastRenderedPageBreak/>
        <w:t>Штатные единицы:</w:t>
      </w:r>
    </w:p>
    <w:p w:rsidR="001229D2" w:rsidRPr="00522558" w:rsidRDefault="001229D2" w:rsidP="001229D2">
      <w:pPr>
        <w:spacing w:after="0" w:line="240" w:lineRule="auto"/>
        <w:rPr>
          <w:rFonts w:ascii="Times New Roman" w:hAnsi="Times New Roman"/>
        </w:rPr>
      </w:pPr>
      <w:r w:rsidRPr="00522558">
        <w:rPr>
          <w:rFonts w:ascii="Times New Roman" w:hAnsi="Times New Roman"/>
        </w:rPr>
        <w:t>а) Директор -1 ед.; разряд-12; оклад-8650 руб.; персон. надбавка-30%; СН-80%;</w:t>
      </w:r>
    </w:p>
    <w:p w:rsidR="001229D2" w:rsidRPr="00522558" w:rsidRDefault="001229D2" w:rsidP="001229D2">
      <w:pPr>
        <w:spacing w:after="0" w:line="240" w:lineRule="auto"/>
        <w:jc w:val="both"/>
        <w:rPr>
          <w:rFonts w:ascii="Times New Roman" w:hAnsi="Times New Roman"/>
        </w:rPr>
      </w:pPr>
      <w:r w:rsidRPr="00522558">
        <w:rPr>
          <w:rFonts w:ascii="Times New Roman" w:hAnsi="Times New Roman"/>
        </w:rPr>
        <w:t>б) Гл. бухгалтер-1 ед.; разряд-11; оклад-7280 руб.; персон. надбавка-30%; СН-80%;</w:t>
      </w:r>
    </w:p>
    <w:p w:rsidR="001229D2" w:rsidRPr="00522558" w:rsidRDefault="001229D2" w:rsidP="001229D2">
      <w:pPr>
        <w:spacing w:after="0" w:line="240" w:lineRule="auto"/>
        <w:rPr>
          <w:rFonts w:ascii="Times New Roman" w:hAnsi="Times New Roman"/>
        </w:rPr>
      </w:pPr>
      <w:r w:rsidRPr="00522558">
        <w:rPr>
          <w:rFonts w:ascii="Times New Roman" w:hAnsi="Times New Roman"/>
        </w:rPr>
        <w:t>в) Кладовщик-2 ед.; разряд-9; оклад-4824 руб.; СН-80%;</w:t>
      </w:r>
    </w:p>
    <w:p w:rsidR="001229D2" w:rsidRPr="00522558" w:rsidRDefault="001229D2" w:rsidP="001229D2">
      <w:pPr>
        <w:spacing w:after="0" w:line="240" w:lineRule="auto"/>
        <w:rPr>
          <w:rFonts w:ascii="Times New Roman" w:hAnsi="Times New Roman"/>
        </w:rPr>
      </w:pPr>
      <w:r w:rsidRPr="00522558">
        <w:rPr>
          <w:rFonts w:ascii="Times New Roman" w:hAnsi="Times New Roman"/>
        </w:rPr>
        <w:t>г) Техслужащая-0.5 ед.; разряд-2; оклад-3120 руб.; вредные условия-10%; СН-30%;</w:t>
      </w:r>
    </w:p>
    <w:p w:rsidR="001229D2" w:rsidRPr="00522558" w:rsidRDefault="001229D2" w:rsidP="001229D2">
      <w:pPr>
        <w:spacing w:after="0" w:line="240" w:lineRule="auto"/>
        <w:rPr>
          <w:rFonts w:ascii="Times New Roman" w:hAnsi="Times New Roman"/>
        </w:rPr>
      </w:pPr>
      <w:r w:rsidRPr="00522558">
        <w:rPr>
          <w:rFonts w:ascii="Times New Roman" w:hAnsi="Times New Roman"/>
        </w:rPr>
        <w:t>д) Кассир – 1 ед.; разряд- 4; оклад- 3370 руб.; СН- 50%;</w:t>
      </w:r>
    </w:p>
    <w:p w:rsidR="001229D2" w:rsidRPr="00522558" w:rsidRDefault="001229D2" w:rsidP="001229D2">
      <w:pPr>
        <w:spacing w:after="0" w:line="240" w:lineRule="auto"/>
        <w:rPr>
          <w:rFonts w:ascii="Times New Roman" w:hAnsi="Times New Roman"/>
        </w:rPr>
      </w:pPr>
      <w:r w:rsidRPr="00522558">
        <w:rPr>
          <w:rFonts w:ascii="Times New Roman" w:hAnsi="Times New Roman"/>
        </w:rPr>
        <w:t>е) Лаборант – 1,5 ед.; разряд- 4; оклад- 3370 руб.; вредные условия- 24%; СН- 80%;</w:t>
      </w:r>
    </w:p>
    <w:p w:rsidR="001229D2" w:rsidRPr="00522558" w:rsidRDefault="001229D2" w:rsidP="001229D2">
      <w:pPr>
        <w:spacing w:after="0" w:line="240" w:lineRule="auto"/>
        <w:rPr>
          <w:rFonts w:ascii="Times New Roman" w:hAnsi="Times New Roman"/>
        </w:rPr>
      </w:pPr>
      <w:r w:rsidRPr="00522558">
        <w:rPr>
          <w:rFonts w:ascii="Times New Roman" w:hAnsi="Times New Roman"/>
        </w:rPr>
        <w:t>ж) Водитель- 2 ед.; разряд- 7; оклад- 3680 руб.; персон. надбавка-20%; СН-80%;</w:t>
      </w:r>
    </w:p>
    <w:p w:rsidR="001229D2" w:rsidRPr="00522558" w:rsidRDefault="001229D2" w:rsidP="001229D2">
      <w:pPr>
        <w:spacing w:after="0" w:line="240" w:lineRule="auto"/>
        <w:rPr>
          <w:rFonts w:ascii="Times New Roman" w:hAnsi="Times New Roman"/>
        </w:rPr>
      </w:pPr>
      <w:r w:rsidRPr="00522558">
        <w:rPr>
          <w:rFonts w:ascii="Times New Roman" w:hAnsi="Times New Roman"/>
        </w:rPr>
        <w:t>з) Сантехник-1 ед.; разряд- 2; оклад- 3120 руб.; вредные условия- 10%; СН- 80%.</w:t>
      </w:r>
    </w:p>
    <w:p w:rsidR="001229D2" w:rsidRPr="00522558" w:rsidRDefault="001229D2" w:rsidP="001229D2">
      <w:pPr>
        <w:spacing w:after="0" w:line="240" w:lineRule="auto"/>
        <w:jc w:val="both"/>
        <w:rPr>
          <w:rFonts w:ascii="Times New Roman" w:hAnsi="Times New Roman"/>
          <w:i/>
        </w:rPr>
      </w:pPr>
      <w:r w:rsidRPr="00522558">
        <w:rPr>
          <w:rFonts w:ascii="Times New Roman" w:hAnsi="Times New Roman"/>
          <w:i/>
        </w:rPr>
        <w:t xml:space="preserve">      Всем работникам производится выплата ежемесячной премии в размере 20%.</w:t>
      </w:r>
    </w:p>
    <w:p w:rsidR="00B14C36" w:rsidRPr="00522558" w:rsidRDefault="00B14C36" w:rsidP="005F40A1">
      <w:pPr>
        <w:spacing w:after="0" w:line="240" w:lineRule="auto"/>
        <w:jc w:val="both"/>
        <w:rPr>
          <w:rFonts w:ascii="Times New Roman" w:hAnsi="Times New Roman"/>
          <w:b/>
          <w:bCs/>
        </w:rPr>
      </w:pPr>
      <w:r w:rsidRPr="00522558">
        <w:rPr>
          <w:rFonts w:ascii="Times New Roman" w:hAnsi="Times New Roman"/>
          <w:b/>
          <w:bCs/>
        </w:rPr>
        <w:t>Условия выполнения задания:</w:t>
      </w:r>
    </w:p>
    <w:p w:rsidR="00B14C36" w:rsidRPr="00522558" w:rsidRDefault="00B14C36" w:rsidP="005F40A1">
      <w:pPr>
        <w:spacing w:after="0"/>
        <w:jc w:val="both"/>
        <w:rPr>
          <w:rFonts w:ascii="Times New Roman" w:hAnsi="Times New Roman"/>
        </w:rPr>
      </w:pPr>
      <w:r w:rsidRPr="00522558">
        <w:rPr>
          <w:rFonts w:ascii="Times New Roman" w:hAnsi="Times New Roman"/>
        </w:rPr>
        <w:t xml:space="preserve">1. Место (время) выполнения задания: компьютерный класс,   на    </w:t>
      </w:r>
      <w:r w:rsidRPr="00522558">
        <w:rPr>
          <w:rFonts w:ascii="Times New Roman" w:hAnsi="Times New Roman"/>
          <w:bCs/>
          <w:iCs/>
        </w:rPr>
        <w:t>экзамене (квалификационном)</w:t>
      </w:r>
    </w:p>
    <w:p w:rsidR="00B14C36" w:rsidRPr="00522558" w:rsidRDefault="00B14C36" w:rsidP="005F40A1">
      <w:pPr>
        <w:spacing w:after="0"/>
        <w:jc w:val="both"/>
        <w:rPr>
          <w:rFonts w:ascii="Times New Roman" w:hAnsi="Times New Roman"/>
        </w:rPr>
      </w:pPr>
      <w:r w:rsidRPr="00522558">
        <w:rPr>
          <w:rFonts w:ascii="Times New Roman" w:hAnsi="Times New Roman"/>
        </w:rPr>
        <w:t>2. Максимал</w:t>
      </w:r>
      <w:r w:rsidR="001229D2" w:rsidRPr="00522558">
        <w:rPr>
          <w:rFonts w:ascii="Times New Roman" w:hAnsi="Times New Roman"/>
        </w:rPr>
        <w:t>ьное время выполнения задания: 30</w:t>
      </w:r>
      <w:r w:rsidRPr="00522558">
        <w:rPr>
          <w:rFonts w:ascii="Times New Roman" w:hAnsi="Times New Roman"/>
        </w:rPr>
        <w:t xml:space="preserve"> мин.</w:t>
      </w:r>
    </w:p>
    <w:p w:rsidR="00B14C36" w:rsidRPr="00522558" w:rsidRDefault="00B14C36" w:rsidP="005F40A1">
      <w:pPr>
        <w:spacing w:after="0"/>
        <w:jc w:val="both"/>
        <w:rPr>
          <w:rFonts w:ascii="Times New Roman" w:hAnsi="Times New Roman"/>
        </w:rPr>
      </w:pPr>
      <w:r w:rsidRPr="00522558">
        <w:rPr>
          <w:rFonts w:ascii="Times New Roman" w:hAnsi="Times New Roman"/>
        </w:rPr>
        <w:t>3. Вы можете воспользоваться:</w:t>
      </w:r>
    </w:p>
    <w:p w:rsidR="00B14C36" w:rsidRPr="00522558" w:rsidRDefault="00B14C36" w:rsidP="005F4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522558">
        <w:rPr>
          <w:rFonts w:ascii="Times New Roman" w:hAnsi="Times New Roman"/>
          <w:bCs/>
        </w:rPr>
        <w:t>компьютером, б</w:t>
      </w:r>
      <w:r w:rsidRPr="00522558">
        <w:rPr>
          <w:rFonts w:ascii="Times New Roman" w:hAnsi="Times New Roman"/>
          <w:iCs/>
        </w:rPr>
        <w:t xml:space="preserve">ланковой  документацией, микрокалькулятором, </w:t>
      </w:r>
      <w:r w:rsidRPr="00522558">
        <w:rPr>
          <w:rFonts w:ascii="Times New Roman" w:hAnsi="Times New Roman"/>
          <w:bCs/>
        </w:rPr>
        <w:t>справочно-правовой системой «Консультант плюс»</w:t>
      </w:r>
    </w:p>
    <w:p w:rsidR="00B14C36" w:rsidRPr="00522558" w:rsidRDefault="00B14C36" w:rsidP="005F40A1">
      <w:pPr>
        <w:pStyle w:val="2"/>
        <w:spacing w:before="0" w:after="0"/>
        <w:jc w:val="both"/>
        <w:rPr>
          <w:rFonts w:ascii="Times New Roman" w:hAnsi="Times New Roman"/>
          <w:i w:val="0"/>
          <w:iCs w:val="0"/>
          <w:sz w:val="22"/>
          <w:szCs w:val="22"/>
        </w:rPr>
      </w:pPr>
      <w:r w:rsidRPr="00522558">
        <w:rPr>
          <w:rFonts w:ascii="Times New Roman" w:hAnsi="Times New Roman"/>
          <w:i w:val="0"/>
          <w:iCs w:val="0"/>
          <w:sz w:val="22"/>
          <w:szCs w:val="22"/>
        </w:rPr>
        <w:t>Практическое задание (ПЗ № 2).</w:t>
      </w:r>
    </w:p>
    <w:p w:rsidR="00B14C36" w:rsidRPr="00522558" w:rsidRDefault="00B14C36" w:rsidP="005F40A1">
      <w:pPr>
        <w:spacing w:after="0" w:line="240" w:lineRule="auto"/>
        <w:jc w:val="both"/>
        <w:rPr>
          <w:rFonts w:ascii="Times New Roman" w:hAnsi="Times New Roman"/>
          <w:b/>
        </w:rPr>
      </w:pPr>
      <w:r w:rsidRPr="00522558">
        <w:rPr>
          <w:rFonts w:ascii="Times New Roman" w:hAnsi="Times New Roman"/>
          <w:b/>
        </w:rPr>
        <w:t>Текст задания</w:t>
      </w:r>
    </w:p>
    <w:p w:rsidR="001229D2" w:rsidRPr="00522558" w:rsidRDefault="001229D2" w:rsidP="005F40A1">
      <w:pPr>
        <w:spacing w:after="0" w:line="240" w:lineRule="auto"/>
        <w:jc w:val="both"/>
        <w:rPr>
          <w:rFonts w:ascii="Times New Roman" w:hAnsi="Times New Roman"/>
          <w:b/>
        </w:rPr>
      </w:pPr>
      <w:r w:rsidRPr="00522558">
        <w:rPr>
          <w:rFonts w:ascii="Times New Roman" w:hAnsi="Times New Roman"/>
          <w:b/>
        </w:rPr>
        <w:t>Составьте и обработайте авансовый отчет№2 от 12.01.2015</w:t>
      </w:r>
    </w:p>
    <w:p w:rsidR="001229D2" w:rsidRPr="00522558" w:rsidRDefault="001229D2" w:rsidP="005F40A1">
      <w:pPr>
        <w:spacing w:after="0" w:line="240" w:lineRule="auto"/>
        <w:jc w:val="both"/>
        <w:rPr>
          <w:rFonts w:ascii="Times New Roman" w:hAnsi="Times New Roman"/>
        </w:rPr>
      </w:pPr>
      <w:r w:rsidRPr="00522558">
        <w:rPr>
          <w:rFonts w:ascii="Times New Roman" w:hAnsi="Times New Roman"/>
        </w:rPr>
        <w:t>Исходные данные для выполнения задания:</w:t>
      </w:r>
    </w:p>
    <w:p w:rsidR="001229D2" w:rsidRPr="00522558" w:rsidRDefault="001229D2" w:rsidP="005F40A1">
      <w:pPr>
        <w:spacing w:after="0" w:line="240" w:lineRule="auto"/>
        <w:jc w:val="both"/>
        <w:rPr>
          <w:rFonts w:ascii="Times New Roman" w:hAnsi="Times New Roman"/>
        </w:rPr>
      </w:pPr>
      <w:r w:rsidRPr="00522558">
        <w:rPr>
          <w:rFonts w:ascii="Times New Roman" w:hAnsi="Times New Roman"/>
        </w:rPr>
        <w:t xml:space="preserve">Предприятие </w:t>
      </w:r>
      <w:r w:rsidR="005F40A1" w:rsidRPr="00522558">
        <w:rPr>
          <w:rFonts w:ascii="Times New Roman" w:hAnsi="Times New Roman"/>
        </w:rPr>
        <w:t>ОО</w:t>
      </w:r>
      <w:r w:rsidRPr="00522558">
        <w:rPr>
          <w:rFonts w:ascii="Times New Roman" w:hAnsi="Times New Roman"/>
        </w:rPr>
        <w:t xml:space="preserve"> «Спутник», директор – Соловей В.В., главный бухгалтер Тимченко В.С.</w:t>
      </w:r>
    </w:p>
    <w:p w:rsidR="001229D2" w:rsidRPr="00522558" w:rsidRDefault="001229D2" w:rsidP="005F40A1">
      <w:pPr>
        <w:spacing w:after="0" w:line="240" w:lineRule="auto"/>
        <w:jc w:val="both"/>
        <w:rPr>
          <w:rFonts w:ascii="Times New Roman" w:hAnsi="Times New Roman"/>
        </w:rPr>
      </w:pPr>
      <w:r w:rsidRPr="00522558">
        <w:rPr>
          <w:rFonts w:ascii="Times New Roman" w:hAnsi="Times New Roman"/>
        </w:rPr>
        <w:t>Код предприятия по ОКПО 29844695.</w:t>
      </w:r>
    </w:p>
    <w:p w:rsidR="001229D2" w:rsidRPr="00522558" w:rsidRDefault="001229D2" w:rsidP="005F40A1">
      <w:pPr>
        <w:spacing w:after="0" w:line="240" w:lineRule="auto"/>
        <w:jc w:val="both"/>
        <w:rPr>
          <w:rFonts w:ascii="Times New Roman" w:hAnsi="Times New Roman"/>
        </w:rPr>
      </w:pPr>
    </w:p>
    <w:p w:rsidR="001229D2" w:rsidRPr="00522558" w:rsidRDefault="00AC4DBB" w:rsidP="005F40A1">
      <w:pPr>
        <w:spacing w:after="0" w:line="240" w:lineRule="auto"/>
        <w:ind w:firstLine="708"/>
        <w:jc w:val="both"/>
        <w:rPr>
          <w:rFonts w:ascii="Times New Roman" w:hAnsi="Times New Roman"/>
        </w:rPr>
      </w:pPr>
      <w:r w:rsidRPr="00522558">
        <w:rPr>
          <w:rFonts w:ascii="Times New Roman" w:hAnsi="Times New Roman"/>
        </w:rPr>
        <w:t>А</w:t>
      </w:r>
      <w:r w:rsidR="001229D2" w:rsidRPr="00522558">
        <w:rPr>
          <w:rFonts w:ascii="Times New Roman" w:hAnsi="Times New Roman"/>
        </w:rPr>
        <w:t>вансов</w:t>
      </w:r>
      <w:r w:rsidRPr="00522558">
        <w:rPr>
          <w:rFonts w:ascii="Times New Roman" w:hAnsi="Times New Roman"/>
        </w:rPr>
        <w:t>ый отчет № 2 от 12 января 2015</w:t>
      </w:r>
      <w:r w:rsidR="001229D2" w:rsidRPr="00522558">
        <w:rPr>
          <w:rFonts w:ascii="Times New Roman" w:hAnsi="Times New Roman"/>
        </w:rPr>
        <w:t xml:space="preserve"> года главного инженера Геращенко Е.Р., табельный номер 02</w:t>
      </w:r>
      <w:r w:rsidRPr="00522558">
        <w:rPr>
          <w:rFonts w:ascii="Times New Roman" w:hAnsi="Times New Roman"/>
        </w:rPr>
        <w:t xml:space="preserve">7 </w:t>
      </w:r>
    </w:p>
    <w:p w:rsidR="001229D2" w:rsidRPr="00522558" w:rsidRDefault="00AC4DBB" w:rsidP="005F40A1">
      <w:pPr>
        <w:spacing w:after="0" w:line="240" w:lineRule="auto"/>
        <w:jc w:val="both"/>
        <w:rPr>
          <w:rFonts w:ascii="Times New Roman" w:hAnsi="Times New Roman"/>
        </w:rPr>
      </w:pPr>
      <w:r w:rsidRPr="00522558">
        <w:rPr>
          <w:rFonts w:ascii="Times New Roman" w:hAnsi="Times New Roman"/>
        </w:rPr>
        <w:t xml:space="preserve">         К</w:t>
      </w:r>
      <w:r w:rsidR="001229D2" w:rsidRPr="00522558">
        <w:rPr>
          <w:rFonts w:ascii="Times New Roman" w:hAnsi="Times New Roman"/>
        </w:rPr>
        <w:t>оманд</w:t>
      </w:r>
      <w:r w:rsidRPr="00522558">
        <w:rPr>
          <w:rFonts w:ascii="Times New Roman" w:hAnsi="Times New Roman"/>
        </w:rPr>
        <w:t>ировка</w:t>
      </w:r>
      <w:r w:rsidR="001229D2" w:rsidRPr="00522558">
        <w:rPr>
          <w:rFonts w:ascii="Times New Roman" w:hAnsi="Times New Roman"/>
        </w:rPr>
        <w:t xml:space="preserve"> в г. Москву, в</w:t>
      </w:r>
      <w:r w:rsidRPr="00522558">
        <w:rPr>
          <w:rFonts w:ascii="Times New Roman" w:hAnsi="Times New Roman"/>
        </w:rPr>
        <w:t xml:space="preserve"> ОАО «Ростра»</w:t>
      </w:r>
    </w:p>
    <w:p w:rsidR="001229D2" w:rsidRPr="00522558" w:rsidRDefault="001229D2" w:rsidP="005F40A1">
      <w:pPr>
        <w:spacing w:after="0" w:line="240" w:lineRule="auto"/>
        <w:jc w:val="both"/>
        <w:rPr>
          <w:rFonts w:ascii="Times New Roman" w:hAnsi="Times New Roman"/>
        </w:rPr>
      </w:pPr>
      <w:r w:rsidRPr="00522558">
        <w:rPr>
          <w:rFonts w:ascii="Times New Roman" w:hAnsi="Times New Roman"/>
        </w:rPr>
        <w:t xml:space="preserve">         выбытие </w:t>
      </w:r>
      <w:r w:rsidR="00AC4DBB" w:rsidRPr="00522558">
        <w:rPr>
          <w:rFonts w:ascii="Times New Roman" w:hAnsi="Times New Roman"/>
        </w:rPr>
        <w:t>из Санкт-Петербурга – 7 января 2015</w:t>
      </w:r>
      <w:r w:rsidRPr="00522558">
        <w:rPr>
          <w:rFonts w:ascii="Times New Roman" w:hAnsi="Times New Roman"/>
        </w:rPr>
        <w:t xml:space="preserve"> г.;</w:t>
      </w:r>
    </w:p>
    <w:p w:rsidR="001229D2" w:rsidRPr="00522558" w:rsidRDefault="001229D2" w:rsidP="005F40A1">
      <w:pPr>
        <w:spacing w:after="0" w:line="240" w:lineRule="auto"/>
        <w:jc w:val="both"/>
        <w:rPr>
          <w:rFonts w:ascii="Times New Roman" w:hAnsi="Times New Roman"/>
        </w:rPr>
      </w:pPr>
      <w:r w:rsidRPr="00522558">
        <w:rPr>
          <w:rFonts w:ascii="Times New Roman" w:hAnsi="Times New Roman"/>
        </w:rPr>
        <w:t xml:space="preserve">         п</w:t>
      </w:r>
      <w:r w:rsidR="00AC4DBB" w:rsidRPr="00522558">
        <w:rPr>
          <w:rFonts w:ascii="Times New Roman" w:hAnsi="Times New Roman"/>
        </w:rPr>
        <w:t>рибытие в Москву – 8 января 2015</w:t>
      </w:r>
      <w:r w:rsidRPr="00522558">
        <w:rPr>
          <w:rFonts w:ascii="Times New Roman" w:hAnsi="Times New Roman"/>
        </w:rPr>
        <w:t xml:space="preserve"> г.</w:t>
      </w:r>
    </w:p>
    <w:p w:rsidR="001229D2" w:rsidRPr="00522558" w:rsidRDefault="001229D2" w:rsidP="005F40A1">
      <w:pPr>
        <w:spacing w:after="0" w:line="240" w:lineRule="auto"/>
        <w:jc w:val="both"/>
        <w:rPr>
          <w:rFonts w:ascii="Times New Roman" w:hAnsi="Times New Roman"/>
        </w:rPr>
      </w:pPr>
      <w:r w:rsidRPr="00522558">
        <w:rPr>
          <w:rFonts w:ascii="Times New Roman" w:hAnsi="Times New Roman"/>
        </w:rPr>
        <w:t xml:space="preserve">         вы</w:t>
      </w:r>
      <w:r w:rsidR="00AC4DBB" w:rsidRPr="00522558">
        <w:rPr>
          <w:rFonts w:ascii="Times New Roman" w:hAnsi="Times New Roman"/>
        </w:rPr>
        <w:t>бытие из Москвы – 11 января 2015</w:t>
      </w:r>
      <w:r w:rsidRPr="00522558">
        <w:rPr>
          <w:rFonts w:ascii="Times New Roman" w:hAnsi="Times New Roman"/>
        </w:rPr>
        <w:t xml:space="preserve"> г.;</w:t>
      </w:r>
    </w:p>
    <w:p w:rsidR="001229D2" w:rsidRPr="00522558" w:rsidRDefault="001229D2" w:rsidP="005F40A1">
      <w:pPr>
        <w:spacing w:after="0" w:line="240" w:lineRule="auto"/>
        <w:jc w:val="both"/>
        <w:rPr>
          <w:rFonts w:ascii="Times New Roman" w:hAnsi="Times New Roman"/>
        </w:rPr>
      </w:pPr>
      <w:r w:rsidRPr="00522558">
        <w:rPr>
          <w:rFonts w:ascii="Times New Roman" w:hAnsi="Times New Roman"/>
        </w:rPr>
        <w:t xml:space="preserve">         прибытие</w:t>
      </w:r>
      <w:r w:rsidR="00AC4DBB" w:rsidRPr="00522558">
        <w:rPr>
          <w:rFonts w:ascii="Times New Roman" w:hAnsi="Times New Roman"/>
        </w:rPr>
        <w:t xml:space="preserve"> в Санкт</w:t>
      </w:r>
      <w:r w:rsidRPr="00522558">
        <w:rPr>
          <w:rFonts w:ascii="Times New Roman" w:hAnsi="Times New Roman"/>
        </w:rPr>
        <w:t xml:space="preserve">-Петербург </w:t>
      </w:r>
      <w:r w:rsidR="00AC4DBB" w:rsidRPr="00522558">
        <w:rPr>
          <w:rFonts w:ascii="Times New Roman" w:hAnsi="Times New Roman"/>
        </w:rPr>
        <w:t>– 11 января 2015</w:t>
      </w:r>
      <w:r w:rsidRPr="00522558">
        <w:rPr>
          <w:rFonts w:ascii="Times New Roman" w:hAnsi="Times New Roman"/>
        </w:rPr>
        <w:t xml:space="preserve"> г.</w:t>
      </w:r>
    </w:p>
    <w:p w:rsidR="001229D2" w:rsidRPr="00522558" w:rsidRDefault="001229D2" w:rsidP="005F40A1">
      <w:pPr>
        <w:spacing w:after="0" w:line="240" w:lineRule="auto"/>
        <w:jc w:val="both"/>
        <w:rPr>
          <w:rFonts w:ascii="Times New Roman" w:hAnsi="Times New Roman"/>
        </w:rPr>
      </w:pPr>
      <w:r w:rsidRPr="00522558">
        <w:rPr>
          <w:rFonts w:ascii="Times New Roman" w:hAnsi="Times New Roman"/>
        </w:rPr>
        <w:t xml:space="preserve">   </w:t>
      </w:r>
      <w:r w:rsidR="00AC4DBB" w:rsidRPr="00522558">
        <w:rPr>
          <w:rFonts w:ascii="Times New Roman" w:hAnsi="Times New Roman"/>
        </w:rPr>
        <w:t xml:space="preserve">      - железнодорожный билет Санкт-Петербург – Москва стоимость 2</w:t>
      </w:r>
      <w:r w:rsidRPr="00522558">
        <w:rPr>
          <w:rFonts w:ascii="Times New Roman" w:hAnsi="Times New Roman"/>
        </w:rPr>
        <w:t>40</w:t>
      </w:r>
      <w:r w:rsidR="00AC4DBB" w:rsidRPr="00522558">
        <w:rPr>
          <w:rFonts w:ascii="Times New Roman" w:hAnsi="Times New Roman"/>
        </w:rPr>
        <w:t>0 руб. с НДС</w:t>
      </w:r>
    </w:p>
    <w:p w:rsidR="001229D2" w:rsidRPr="00522558" w:rsidRDefault="001229D2" w:rsidP="005F40A1">
      <w:pPr>
        <w:spacing w:after="0" w:line="240" w:lineRule="auto"/>
        <w:jc w:val="both"/>
        <w:rPr>
          <w:rFonts w:ascii="Times New Roman" w:hAnsi="Times New Roman"/>
        </w:rPr>
      </w:pPr>
      <w:r w:rsidRPr="00522558">
        <w:rPr>
          <w:rFonts w:ascii="Times New Roman" w:hAnsi="Times New Roman"/>
        </w:rPr>
        <w:t xml:space="preserve">         - авиабилет Москва – С.-Петербург – стоимость 4800 руб.;</w:t>
      </w:r>
      <w:r w:rsidR="00AC4DBB" w:rsidRPr="00522558">
        <w:rPr>
          <w:rFonts w:ascii="Times New Roman" w:hAnsi="Times New Roman"/>
        </w:rPr>
        <w:t xml:space="preserve"> с НДС</w:t>
      </w:r>
    </w:p>
    <w:p w:rsidR="001229D2" w:rsidRPr="00522558" w:rsidRDefault="001229D2" w:rsidP="005F40A1">
      <w:pPr>
        <w:spacing w:after="0" w:line="240" w:lineRule="auto"/>
        <w:jc w:val="both"/>
        <w:rPr>
          <w:rFonts w:ascii="Times New Roman" w:hAnsi="Times New Roman"/>
        </w:rPr>
      </w:pPr>
      <w:r w:rsidRPr="00522558">
        <w:rPr>
          <w:rFonts w:ascii="Times New Roman" w:hAnsi="Times New Roman"/>
        </w:rPr>
        <w:t xml:space="preserve">         - счет- фактура за проживание в гостинице с 8 по 11 января</w:t>
      </w:r>
      <w:r w:rsidR="00AC4DBB" w:rsidRPr="00522558">
        <w:rPr>
          <w:rFonts w:ascii="Times New Roman" w:hAnsi="Times New Roman"/>
        </w:rPr>
        <w:t xml:space="preserve"> 2015 года – 2500 </w:t>
      </w:r>
      <w:r w:rsidRPr="00522558">
        <w:rPr>
          <w:rFonts w:ascii="Times New Roman" w:hAnsi="Times New Roman"/>
        </w:rPr>
        <w:t xml:space="preserve"> рублей в сутки (НДС в т.ч. 18%)</w:t>
      </w:r>
      <w:r w:rsidR="00AC4DBB" w:rsidRPr="00522558">
        <w:rPr>
          <w:rFonts w:ascii="Times New Roman" w:hAnsi="Times New Roman"/>
        </w:rPr>
        <w:t>. Суточные в организации установлены в размере 500 рублей</w:t>
      </w:r>
      <w:r w:rsidR="00646BE7" w:rsidRPr="00522558">
        <w:rPr>
          <w:rFonts w:ascii="Times New Roman" w:hAnsi="Times New Roman"/>
        </w:rPr>
        <w:t>.</w:t>
      </w:r>
    </w:p>
    <w:p w:rsidR="001229D2" w:rsidRPr="00522558" w:rsidRDefault="001229D2" w:rsidP="005F40A1">
      <w:pPr>
        <w:spacing w:after="0" w:line="240" w:lineRule="auto"/>
        <w:jc w:val="both"/>
        <w:rPr>
          <w:rFonts w:ascii="Times New Roman" w:hAnsi="Times New Roman"/>
        </w:rPr>
      </w:pPr>
      <w:r w:rsidRPr="00522558">
        <w:rPr>
          <w:rFonts w:ascii="Times New Roman" w:hAnsi="Times New Roman"/>
        </w:rPr>
        <w:t xml:space="preserve">По расходному </w:t>
      </w:r>
      <w:r w:rsidR="00646BE7" w:rsidRPr="00522558">
        <w:rPr>
          <w:rFonts w:ascii="Times New Roman" w:hAnsi="Times New Roman"/>
        </w:rPr>
        <w:t>кассовому ордеру № 1 от 06.01.15</w:t>
      </w:r>
      <w:r w:rsidRPr="00522558">
        <w:rPr>
          <w:rFonts w:ascii="Times New Roman" w:hAnsi="Times New Roman"/>
        </w:rPr>
        <w:t xml:space="preserve"> г.  выда</w:t>
      </w:r>
      <w:r w:rsidR="00646BE7" w:rsidRPr="00522558">
        <w:rPr>
          <w:rFonts w:ascii="Times New Roman" w:hAnsi="Times New Roman"/>
        </w:rPr>
        <w:t>н главному инженеру Геращенко Виктору Романовичу</w:t>
      </w:r>
      <w:r w:rsidRPr="00522558">
        <w:rPr>
          <w:rFonts w:ascii="Times New Roman" w:hAnsi="Times New Roman"/>
        </w:rPr>
        <w:t xml:space="preserve"> аванс на командировочные расходы в г. Москву. Основание: пр</w:t>
      </w:r>
      <w:r w:rsidR="00646BE7" w:rsidRPr="00522558">
        <w:rPr>
          <w:rFonts w:ascii="Times New Roman" w:hAnsi="Times New Roman"/>
        </w:rPr>
        <w:t xml:space="preserve">иказ по заводу № 3-К от 06.01.15 г. Сумма аванса 20 </w:t>
      </w:r>
      <w:r w:rsidRPr="00522558">
        <w:rPr>
          <w:rFonts w:ascii="Times New Roman" w:hAnsi="Times New Roman"/>
        </w:rPr>
        <w:t>00</w:t>
      </w:r>
      <w:r w:rsidR="00646BE7" w:rsidRPr="00522558">
        <w:rPr>
          <w:rFonts w:ascii="Times New Roman" w:hAnsi="Times New Roman"/>
        </w:rPr>
        <w:t>0</w:t>
      </w:r>
      <w:r w:rsidRPr="00522558">
        <w:rPr>
          <w:rFonts w:ascii="Times New Roman" w:hAnsi="Times New Roman"/>
        </w:rPr>
        <w:t xml:space="preserve"> рублей.</w:t>
      </w:r>
    </w:p>
    <w:p w:rsidR="00B14C36" w:rsidRPr="00522558" w:rsidRDefault="00B14C36" w:rsidP="005F40A1">
      <w:pPr>
        <w:spacing w:after="0" w:line="240" w:lineRule="auto"/>
        <w:jc w:val="both"/>
        <w:rPr>
          <w:rFonts w:ascii="Times New Roman" w:hAnsi="Times New Roman"/>
          <w:b/>
          <w:bCs/>
        </w:rPr>
      </w:pPr>
      <w:r w:rsidRPr="00522558">
        <w:rPr>
          <w:rFonts w:ascii="Times New Roman" w:hAnsi="Times New Roman"/>
          <w:b/>
          <w:bCs/>
        </w:rPr>
        <w:t>Условия выполнения задания:</w:t>
      </w:r>
    </w:p>
    <w:p w:rsidR="00B14C36" w:rsidRPr="00522558" w:rsidRDefault="00B14C36" w:rsidP="005F40A1">
      <w:pPr>
        <w:spacing w:after="0" w:line="240" w:lineRule="auto"/>
        <w:jc w:val="both"/>
        <w:rPr>
          <w:rFonts w:ascii="Times New Roman" w:hAnsi="Times New Roman"/>
        </w:rPr>
      </w:pPr>
      <w:r w:rsidRPr="00522558">
        <w:rPr>
          <w:rFonts w:ascii="Times New Roman" w:hAnsi="Times New Roman"/>
        </w:rPr>
        <w:t xml:space="preserve">1. Место (время) выполнения задания: компьютерный класс на    </w:t>
      </w:r>
      <w:r w:rsidRPr="00522558">
        <w:rPr>
          <w:rFonts w:ascii="Times New Roman" w:hAnsi="Times New Roman"/>
          <w:bCs/>
          <w:iCs/>
        </w:rPr>
        <w:t>экзамене (квалификационном)</w:t>
      </w:r>
    </w:p>
    <w:p w:rsidR="00B14C36" w:rsidRPr="00522558" w:rsidRDefault="00B14C36" w:rsidP="005F40A1">
      <w:pPr>
        <w:spacing w:after="0" w:line="240" w:lineRule="auto"/>
        <w:jc w:val="both"/>
        <w:rPr>
          <w:rFonts w:ascii="Times New Roman" w:hAnsi="Times New Roman"/>
        </w:rPr>
      </w:pPr>
      <w:r w:rsidRPr="00522558">
        <w:rPr>
          <w:rFonts w:ascii="Times New Roman" w:hAnsi="Times New Roman"/>
        </w:rPr>
        <w:t>2. Максимал</w:t>
      </w:r>
      <w:r w:rsidR="00646BE7" w:rsidRPr="00522558">
        <w:rPr>
          <w:rFonts w:ascii="Times New Roman" w:hAnsi="Times New Roman"/>
        </w:rPr>
        <w:t>ьное время выполнения задания: 30 мин</w:t>
      </w:r>
      <w:r w:rsidRPr="00522558">
        <w:rPr>
          <w:rFonts w:ascii="Times New Roman" w:hAnsi="Times New Roman"/>
        </w:rPr>
        <w:t>.</w:t>
      </w:r>
    </w:p>
    <w:p w:rsidR="00B14C36" w:rsidRPr="00522558" w:rsidRDefault="00B14C36" w:rsidP="005F40A1">
      <w:pPr>
        <w:spacing w:after="0" w:line="240" w:lineRule="auto"/>
        <w:jc w:val="both"/>
        <w:rPr>
          <w:rFonts w:ascii="Times New Roman" w:hAnsi="Times New Roman"/>
        </w:rPr>
      </w:pPr>
      <w:r w:rsidRPr="00522558">
        <w:rPr>
          <w:rFonts w:ascii="Times New Roman" w:hAnsi="Times New Roman"/>
        </w:rPr>
        <w:t>3. Вы можете воспользоваться:</w:t>
      </w:r>
    </w:p>
    <w:p w:rsidR="00B14C36" w:rsidRPr="00522558" w:rsidRDefault="00B14C36" w:rsidP="005F4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522558">
        <w:rPr>
          <w:rFonts w:ascii="Times New Roman" w:hAnsi="Times New Roman"/>
          <w:bCs/>
        </w:rPr>
        <w:t>компьютером, б</w:t>
      </w:r>
      <w:r w:rsidRPr="00522558">
        <w:rPr>
          <w:rFonts w:ascii="Times New Roman" w:hAnsi="Times New Roman"/>
          <w:iCs/>
        </w:rPr>
        <w:t xml:space="preserve">ланковой  документацией, микрокалькулятором, </w:t>
      </w:r>
      <w:r w:rsidRPr="00522558">
        <w:rPr>
          <w:rFonts w:ascii="Times New Roman" w:hAnsi="Times New Roman"/>
          <w:bCs/>
        </w:rPr>
        <w:t>справочно-правовой системой «Консультант плюс», планом счетов бухгалтерского учета.</w:t>
      </w:r>
    </w:p>
    <w:p w:rsidR="00B14C36" w:rsidRPr="00522558" w:rsidRDefault="00B14C36" w:rsidP="005F4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p w:rsidR="00B14C36" w:rsidRPr="00522558" w:rsidRDefault="00B14C36" w:rsidP="005F4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522558">
        <w:rPr>
          <w:rFonts w:ascii="Times New Roman" w:hAnsi="Times New Roman"/>
          <w:b/>
          <w:bCs/>
        </w:rPr>
        <w:t>Практическое задание (ПЗ№3)</w:t>
      </w:r>
    </w:p>
    <w:p w:rsidR="00B14C36" w:rsidRPr="00522558" w:rsidRDefault="00B14C36" w:rsidP="005F4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522558">
        <w:rPr>
          <w:rFonts w:ascii="Times New Roman" w:hAnsi="Times New Roman"/>
          <w:b/>
          <w:bCs/>
        </w:rPr>
        <w:t xml:space="preserve"> </w:t>
      </w:r>
    </w:p>
    <w:p w:rsidR="00B14C36" w:rsidRPr="00522558" w:rsidRDefault="00B14C36" w:rsidP="005F4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522558">
        <w:rPr>
          <w:rFonts w:ascii="Times New Roman" w:hAnsi="Times New Roman"/>
          <w:bCs/>
        </w:rPr>
        <w:t xml:space="preserve">Внимательно прочитайте задание. </w:t>
      </w:r>
    </w:p>
    <w:p w:rsidR="00B14C36" w:rsidRPr="00522558" w:rsidRDefault="00B14C36" w:rsidP="005F4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522558">
        <w:rPr>
          <w:rFonts w:ascii="Times New Roman" w:hAnsi="Times New Roman"/>
          <w:bCs/>
        </w:rPr>
        <w:t xml:space="preserve">Вы можете воспользоваться учебно-методической и справочной литературой, имеющейся на специальном столе, персональным компьютером. </w:t>
      </w:r>
    </w:p>
    <w:p w:rsidR="00B14C36" w:rsidRPr="00522558" w:rsidRDefault="00B14C36" w:rsidP="005F4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522558">
        <w:rPr>
          <w:rFonts w:ascii="Times New Roman" w:hAnsi="Times New Roman"/>
          <w:bCs/>
        </w:rPr>
        <w:t>Максимальное время выполнения задания –  1час.</w:t>
      </w:r>
    </w:p>
    <w:p w:rsidR="00B14C36" w:rsidRPr="00522558" w:rsidRDefault="00B14C36" w:rsidP="005F40A1">
      <w:pPr>
        <w:spacing w:after="0" w:line="240" w:lineRule="auto"/>
        <w:jc w:val="both"/>
        <w:rPr>
          <w:rFonts w:ascii="Times New Roman" w:hAnsi="Times New Roman"/>
          <w:b/>
        </w:rPr>
      </w:pPr>
      <w:r w:rsidRPr="00522558">
        <w:rPr>
          <w:rFonts w:ascii="Times New Roman" w:hAnsi="Times New Roman"/>
          <w:b/>
        </w:rPr>
        <w:t>Текст задания</w:t>
      </w:r>
    </w:p>
    <w:p w:rsidR="00646BE7" w:rsidRPr="00522558" w:rsidRDefault="00646BE7" w:rsidP="005F40A1">
      <w:pPr>
        <w:spacing w:after="0" w:line="240" w:lineRule="auto"/>
        <w:jc w:val="both"/>
        <w:rPr>
          <w:rFonts w:ascii="Times New Roman" w:hAnsi="Times New Roman"/>
        </w:rPr>
      </w:pPr>
      <w:r w:rsidRPr="00522558">
        <w:rPr>
          <w:rFonts w:ascii="Times New Roman" w:hAnsi="Times New Roman"/>
        </w:rPr>
        <w:t>Сост</w:t>
      </w:r>
      <w:r w:rsidR="00F41166" w:rsidRPr="00522558">
        <w:rPr>
          <w:rFonts w:ascii="Times New Roman" w:hAnsi="Times New Roman"/>
        </w:rPr>
        <w:t>авьте инвентаризационную опись и сличительную ведомость</w:t>
      </w:r>
      <w:r w:rsidRPr="00522558">
        <w:rPr>
          <w:rFonts w:ascii="Times New Roman" w:hAnsi="Times New Roman"/>
        </w:rPr>
        <w:t xml:space="preserve"> № 6   от 17.12.201</w:t>
      </w:r>
      <w:r w:rsidR="00F41166" w:rsidRPr="00522558">
        <w:rPr>
          <w:rFonts w:ascii="Times New Roman" w:hAnsi="Times New Roman"/>
        </w:rPr>
        <w:t>4</w:t>
      </w:r>
      <w:r w:rsidRPr="00522558">
        <w:rPr>
          <w:rFonts w:ascii="Times New Roman" w:hAnsi="Times New Roman"/>
        </w:rPr>
        <w:t xml:space="preserve"> г. по складу № 3.</w:t>
      </w:r>
    </w:p>
    <w:p w:rsidR="00F41166" w:rsidRPr="00522558" w:rsidRDefault="00F41166" w:rsidP="005F40A1">
      <w:pPr>
        <w:spacing w:after="0" w:line="240" w:lineRule="auto"/>
        <w:jc w:val="both"/>
        <w:rPr>
          <w:rFonts w:ascii="Times New Roman" w:hAnsi="Times New Roman"/>
          <w:b/>
        </w:rPr>
      </w:pPr>
      <w:r w:rsidRPr="00522558">
        <w:rPr>
          <w:rFonts w:ascii="Times New Roman" w:hAnsi="Times New Roman"/>
          <w:b/>
        </w:rPr>
        <w:t>Исходные данные для выполнения задания</w:t>
      </w:r>
    </w:p>
    <w:p w:rsidR="00646BE7" w:rsidRPr="00522558" w:rsidRDefault="00646BE7" w:rsidP="005F40A1">
      <w:pPr>
        <w:spacing w:after="0" w:line="240" w:lineRule="auto"/>
        <w:jc w:val="both"/>
        <w:rPr>
          <w:rFonts w:ascii="Times New Roman" w:hAnsi="Times New Roman"/>
        </w:rPr>
      </w:pPr>
      <w:r w:rsidRPr="00522558">
        <w:rPr>
          <w:rFonts w:ascii="Times New Roman" w:hAnsi="Times New Roman"/>
        </w:rPr>
        <w:t>Согласно приказа директора № 1675 от 17.12.201</w:t>
      </w:r>
      <w:r w:rsidR="00F41166" w:rsidRPr="00522558">
        <w:rPr>
          <w:rFonts w:ascii="Times New Roman" w:hAnsi="Times New Roman"/>
        </w:rPr>
        <w:t>4</w:t>
      </w:r>
      <w:r w:rsidRPr="00522558">
        <w:rPr>
          <w:rFonts w:ascii="Times New Roman" w:hAnsi="Times New Roman"/>
        </w:rPr>
        <w:t xml:space="preserve">  назначена комиссия в следующем составе:</w:t>
      </w:r>
    </w:p>
    <w:p w:rsidR="00646BE7" w:rsidRPr="00522558" w:rsidRDefault="00646BE7" w:rsidP="005F40A1">
      <w:pPr>
        <w:spacing w:after="0" w:line="240" w:lineRule="auto"/>
        <w:jc w:val="both"/>
        <w:rPr>
          <w:rFonts w:ascii="Times New Roman" w:hAnsi="Times New Roman"/>
        </w:rPr>
      </w:pPr>
      <w:r w:rsidRPr="00522558">
        <w:rPr>
          <w:rFonts w:ascii="Times New Roman" w:hAnsi="Times New Roman"/>
        </w:rPr>
        <w:t>председатель комиссии: заместитель директора  Соколов А.Н.;</w:t>
      </w:r>
    </w:p>
    <w:p w:rsidR="00646BE7" w:rsidRPr="00522558" w:rsidRDefault="00646BE7" w:rsidP="005F40A1">
      <w:pPr>
        <w:spacing w:after="0" w:line="240" w:lineRule="auto"/>
        <w:jc w:val="both"/>
        <w:rPr>
          <w:rFonts w:ascii="Times New Roman" w:hAnsi="Times New Roman"/>
        </w:rPr>
      </w:pPr>
      <w:r w:rsidRPr="00522558">
        <w:rPr>
          <w:rFonts w:ascii="Times New Roman" w:hAnsi="Times New Roman"/>
        </w:rPr>
        <w:lastRenderedPageBreak/>
        <w:t>члены комиссии: гл. бухгалтер Спивакова В.П .;</w:t>
      </w:r>
    </w:p>
    <w:p w:rsidR="00646BE7" w:rsidRPr="00522558" w:rsidRDefault="00646BE7" w:rsidP="005F40A1">
      <w:pPr>
        <w:spacing w:after="0" w:line="240" w:lineRule="auto"/>
        <w:jc w:val="both"/>
        <w:rPr>
          <w:rFonts w:ascii="Times New Roman" w:hAnsi="Times New Roman"/>
        </w:rPr>
      </w:pPr>
      <w:r w:rsidRPr="00522558">
        <w:rPr>
          <w:rFonts w:ascii="Times New Roman" w:hAnsi="Times New Roman"/>
        </w:rPr>
        <w:t xml:space="preserve">                               экономист Коршунова И.В.</w:t>
      </w:r>
    </w:p>
    <w:p w:rsidR="00646BE7" w:rsidRPr="00522558" w:rsidRDefault="00646BE7" w:rsidP="005F40A1">
      <w:pPr>
        <w:spacing w:after="0" w:line="240" w:lineRule="auto"/>
        <w:jc w:val="both"/>
        <w:rPr>
          <w:rFonts w:ascii="Times New Roman" w:hAnsi="Times New Roman"/>
        </w:rPr>
      </w:pPr>
      <w:r w:rsidRPr="00522558">
        <w:rPr>
          <w:rFonts w:ascii="Times New Roman" w:hAnsi="Times New Roman"/>
        </w:rPr>
        <w:t>Материально –</w:t>
      </w:r>
      <w:r w:rsidR="00F41166" w:rsidRPr="00522558">
        <w:rPr>
          <w:rFonts w:ascii="Times New Roman" w:hAnsi="Times New Roman"/>
        </w:rPr>
        <w:t xml:space="preserve"> ответственное лицо: Петраков Михаил Александрович</w:t>
      </w:r>
    </w:p>
    <w:p w:rsidR="00646BE7" w:rsidRPr="00522558" w:rsidRDefault="00646BE7" w:rsidP="005F40A1">
      <w:pPr>
        <w:spacing w:after="0" w:line="240" w:lineRule="auto"/>
        <w:jc w:val="center"/>
        <w:rPr>
          <w:rFonts w:ascii="Times New Roman" w:hAnsi="Times New Roman"/>
        </w:rPr>
      </w:pPr>
      <w:r w:rsidRPr="00522558">
        <w:rPr>
          <w:rFonts w:ascii="Times New Roman" w:hAnsi="Times New Roman"/>
        </w:rPr>
        <w:t>Ведомость остатков материальных запасов на складе № 3</w:t>
      </w:r>
    </w:p>
    <w:p w:rsidR="00646BE7" w:rsidRPr="00522558" w:rsidRDefault="00646BE7" w:rsidP="005F40A1">
      <w:pPr>
        <w:spacing w:after="0" w:line="240" w:lineRule="auto"/>
        <w:jc w:val="center"/>
        <w:rPr>
          <w:rFonts w:ascii="Times New Roman" w:hAnsi="Times New Roman"/>
          <w:lang w:val="en-US"/>
        </w:rPr>
      </w:pPr>
      <w:r w:rsidRPr="00522558">
        <w:rPr>
          <w:rFonts w:ascii="Times New Roman" w:hAnsi="Times New Roman"/>
        </w:rPr>
        <w:t>на 17 декабря 201</w:t>
      </w:r>
      <w:r w:rsidR="00F41166" w:rsidRPr="00522558">
        <w:rPr>
          <w:rFonts w:ascii="Times New Roman" w:hAnsi="Times New Roman"/>
        </w:rPr>
        <w:t>4</w:t>
      </w:r>
      <w:r w:rsidRPr="00522558">
        <w:rPr>
          <w:rFonts w:ascii="Times New Roman" w:hAnsi="Times New Roman"/>
        </w:rPr>
        <w:t xml:space="preserve">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16"/>
        <w:gridCol w:w="2562"/>
        <w:gridCol w:w="1275"/>
        <w:gridCol w:w="1843"/>
        <w:gridCol w:w="1559"/>
      </w:tblGrid>
      <w:tr w:rsidR="00646BE7" w:rsidRPr="00522558" w:rsidTr="00F42A10">
        <w:tc>
          <w:tcPr>
            <w:tcW w:w="2216"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Номенклатурный номер</w:t>
            </w:r>
          </w:p>
        </w:tc>
        <w:tc>
          <w:tcPr>
            <w:tcW w:w="2562"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 xml:space="preserve">Наименование, сорт, </w:t>
            </w:r>
          </w:p>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размер</w:t>
            </w:r>
          </w:p>
        </w:tc>
        <w:tc>
          <w:tcPr>
            <w:tcW w:w="1275"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Ед. изм.</w:t>
            </w:r>
          </w:p>
          <w:p w:rsidR="00646BE7" w:rsidRPr="00522558" w:rsidRDefault="00646BE7" w:rsidP="00646BE7">
            <w:pPr>
              <w:spacing w:after="0" w:line="240" w:lineRule="auto"/>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Фактическая с/стоимость, руб.</w:t>
            </w:r>
          </w:p>
        </w:tc>
        <w:tc>
          <w:tcPr>
            <w:tcW w:w="1559"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p>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Количество</w:t>
            </w:r>
          </w:p>
        </w:tc>
      </w:tr>
      <w:tr w:rsidR="00646BE7" w:rsidRPr="00522558" w:rsidTr="00F42A10">
        <w:tc>
          <w:tcPr>
            <w:tcW w:w="2216"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610001</w:t>
            </w:r>
          </w:p>
        </w:tc>
        <w:tc>
          <w:tcPr>
            <w:tcW w:w="2562"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both"/>
              <w:rPr>
                <w:rFonts w:ascii="Times New Roman" w:hAnsi="Times New Roman"/>
              </w:rPr>
            </w:pPr>
            <w:r w:rsidRPr="00522558">
              <w:rPr>
                <w:rFonts w:ascii="Times New Roman" w:hAnsi="Times New Roman"/>
              </w:rPr>
              <w:t>Бензин А-72</w:t>
            </w:r>
          </w:p>
        </w:tc>
        <w:tc>
          <w:tcPr>
            <w:tcW w:w="1275" w:type="dxa"/>
            <w:tcBorders>
              <w:top w:val="single" w:sz="4" w:space="0" w:color="auto"/>
              <w:left w:val="single" w:sz="4" w:space="0" w:color="auto"/>
              <w:bottom w:val="single" w:sz="4" w:space="0" w:color="auto"/>
              <w:right w:val="single" w:sz="4" w:space="0" w:color="auto"/>
            </w:tcBorders>
          </w:tcPr>
          <w:p w:rsidR="00646BE7" w:rsidRPr="00522558" w:rsidRDefault="00F41166" w:rsidP="00646BE7">
            <w:pPr>
              <w:spacing w:after="0" w:line="240" w:lineRule="auto"/>
              <w:jc w:val="center"/>
              <w:rPr>
                <w:rFonts w:ascii="Times New Roman" w:hAnsi="Times New Roman"/>
              </w:rPr>
            </w:pPr>
            <w:r w:rsidRPr="00522558">
              <w:rPr>
                <w:rFonts w:ascii="Times New Roman" w:hAnsi="Times New Roman"/>
              </w:rPr>
              <w:t>Л</w:t>
            </w:r>
          </w:p>
        </w:tc>
        <w:tc>
          <w:tcPr>
            <w:tcW w:w="1843" w:type="dxa"/>
            <w:tcBorders>
              <w:top w:val="single" w:sz="4" w:space="0" w:color="auto"/>
              <w:left w:val="single" w:sz="4" w:space="0" w:color="auto"/>
              <w:bottom w:val="single" w:sz="4" w:space="0" w:color="auto"/>
              <w:right w:val="single" w:sz="4" w:space="0" w:color="auto"/>
            </w:tcBorders>
          </w:tcPr>
          <w:p w:rsidR="00646BE7" w:rsidRPr="00522558" w:rsidRDefault="00F41166" w:rsidP="00646BE7">
            <w:pPr>
              <w:spacing w:after="0" w:line="240" w:lineRule="auto"/>
              <w:jc w:val="center"/>
              <w:rPr>
                <w:rFonts w:ascii="Times New Roman" w:hAnsi="Times New Roman"/>
              </w:rPr>
            </w:pPr>
            <w:r w:rsidRPr="00522558">
              <w:rPr>
                <w:rFonts w:ascii="Times New Roman" w:hAnsi="Times New Roman"/>
              </w:rPr>
              <w:t>32,0</w:t>
            </w:r>
          </w:p>
        </w:tc>
        <w:tc>
          <w:tcPr>
            <w:tcW w:w="1559"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210</w:t>
            </w:r>
          </w:p>
        </w:tc>
      </w:tr>
      <w:tr w:rsidR="00646BE7" w:rsidRPr="00522558" w:rsidTr="00F42A10">
        <w:tc>
          <w:tcPr>
            <w:tcW w:w="2216"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610002</w:t>
            </w:r>
          </w:p>
        </w:tc>
        <w:tc>
          <w:tcPr>
            <w:tcW w:w="2562"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both"/>
              <w:rPr>
                <w:rFonts w:ascii="Times New Roman" w:hAnsi="Times New Roman"/>
              </w:rPr>
            </w:pPr>
            <w:r w:rsidRPr="00522558">
              <w:rPr>
                <w:rFonts w:ascii="Times New Roman" w:hAnsi="Times New Roman"/>
              </w:rPr>
              <w:t>Бензин А-76</w:t>
            </w:r>
          </w:p>
        </w:tc>
        <w:tc>
          <w:tcPr>
            <w:tcW w:w="1275" w:type="dxa"/>
            <w:tcBorders>
              <w:top w:val="single" w:sz="4" w:space="0" w:color="auto"/>
              <w:left w:val="single" w:sz="4" w:space="0" w:color="auto"/>
              <w:bottom w:val="single" w:sz="4" w:space="0" w:color="auto"/>
              <w:right w:val="single" w:sz="4" w:space="0" w:color="auto"/>
            </w:tcBorders>
          </w:tcPr>
          <w:p w:rsidR="00646BE7" w:rsidRPr="00522558" w:rsidRDefault="00F41166" w:rsidP="00646BE7">
            <w:pPr>
              <w:spacing w:after="0" w:line="240" w:lineRule="auto"/>
              <w:jc w:val="center"/>
              <w:rPr>
                <w:rFonts w:ascii="Times New Roman" w:hAnsi="Times New Roman"/>
              </w:rPr>
            </w:pPr>
            <w:r w:rsidRPr="00522558">
              <w:rPr>
                <w:rFonts w:ascii="Times New Roman" w:hAnsi="Times New Roman"/>
              </w:rPr>
              <w:t>Л</w:t>
            </w:r>
          </w:p>
        </w:tc>
        <w:tc>
          <w:tcPr>
            <w:tcW w:w="1843" w:type="dxa"/>
            <w:tcBorders>
              <w:top w:val="single" w:sz="4" w:space="0" w:color="auto"/>
              <w:left w:val="single" w:sz="4" w:space="0" w:color="auto"/>
              <w:bottom w:val="single" w:sz="4" w:space="0" w:color="auto"/>
              <w:right w:val="single" w:sz="4" w:space="0" w:color="auto"/>
            </w:tcBorders>
          </w:tcPr>
          <w:p w:rsidR="00646BE7" w:rsidRPr="00522558" w:rsidRDefault="00F41166" w:rsidP="00646BE7">
            <w:pPr>
              <w:spacing w:after="0" w:line="240" w:lineRule="auto"/>
              <w:jc w:val="center"/>
              <w:rPr>
                <w:rFonts w:ascii="Times New Roman" w:hAnsi="Times New Roman"/>
              </w:rPr>
            </w:pPr>
            <w:r w:rsidRPr="00522558">
              <w:rPr>
                <w:rFonts w:ascii="Times New Roman" w:hAnsi="Times New Roman"/>
              </w:rPr>
              <w:t>34,0</w:t>
            </w:r>
          </w:p>
        </w:tc>
        <w:tc>
          <w:tcPr>
            <w:tcW w:w="1559"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300</w:t>
            </w:r>
          </w:p>
        </w:tc>
      </w:tr>
      <w:tr w:rsidR="00646BE7" w:rsidRPr="00522558" w:rsidTr="00F42A10">
        <w:tc>
          <w:tcPr>
            <w:tcW w:w="2216"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610003</w:t>
            </w:r>
          </w:p>
        </w:tc>
        <w:tc>
          <w:tcPr>
            <w:tcW w:w="2562"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both"/>
              <w:rPr>
                <w:rFonts w:ascii="Times New Roman" w:hAnsi="Times New Roman"/>
              </w:rPr>
            </w:pPr>
            <w:r w:rsidRPr="00522558">
              <w:rPr>
                <w:rFonts w:ascii="Times New Roman" w:hAnsi="Times New Roman"/>
              </w:rPr>
              <w:t>Бензин А-93</w:t>
            </w:r>
          </w:p>
        </w:tc>
        <w:tc>
          <w:tcPr>
            <w:tcW w:w="1275" w:type="dxa"/>
            <w:tcBorders>
              <w:top w:val="single" w:sz="4" w:space="0" w:color="auto"/>
              <w:left w:val="single" w:sz="4" w:space="0" w:color="auto"/>
              <w:bottom w:val="single" w:sz="4" w:space="0" w:color="auto"/>
              <w:right w:val="single" w:sz="4" w:space="0" w:color="auto"/>
            </w:tcBorders>
          </w:tcPr>
          <w:p w:rsidR="00646BE7" w:rsidRPr="00522558" w:rsidRDefault="00F41166" w:rsidP="00646BE7">
            <w:pPr>
              <w:spacing w:after="0" w:line="240" w:lineRule="auto"/>
              <w:jc w:val="center"/>
              <w:rPr>
                <w:rFonts w:ascii="Times New Roman" w:hAnsi="Times New Roman"/>
              </w:rPr>
            </w:pPr>
            <w:r w:rsidRPr="00522558">
              <w:rPr>
                <w:rFonts w:ascii="Times New Roman" w:hAnsi="Times New Roman"/>
              </w:rPr>
              <w:t>Л</w:t>
            </w:r>
          </w:p>
        </w:tc>
        <w:tc>
          <w:tcPr>
            <w:tcW w:w="1843" w:type="dxa"/>
            <w:tcBorders>
              <w:top w:val="single" w:sz="4" w:space="0" w:color="auto"/>
              <w:left w:val="single" w:sz="4" w:space="0" w:color="auto"/>
              <w:bottom w:val="single" w:sz="4" w:space="0" w:color="auto"/>
              <w:right w:val="single" w:sz="4" w:space="0" w:color="auto"/>
            </w:tcBorders>
          </w:tcPr>
          <w:p w:rsidR="00646BE7" w:rsidRPr="00522558" w:rsidRDefault="00F41166" w:rsidP="00646BE7">
            <w:pPr>
              <w:spacing w:after="0" w:line="240" w:lineRule="auto"/>
              <w:jc w:val="center"/>
              <w:rPr>
                <w:rFonts w:ascii="Times New Roman" w:hAnsi="Times New Roman"/>
              </w:rPr>
            </w:pPr>
            <w:r w:rsidRPr="00522558">
              <w:rPr>
                <w:rFonts w:ascii="Times New Roman" w:hAnsi="Times New Roman"/>
              </w:rPr>
              <w:t>36,0</w:t>
            </w:r>
          </w:p>
        </w:tc>
        <w:tc>
          <w:tcPr>
            <w:tcW w:w="1559"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260</w:t>
            </w:r>
          </w:p>
        </w:tc>
      </w:tr>
      <w:tr w:rsidR="00646BE7" w:rsidRPr="00522558" w:rsidTr="00F42A10">
        <w:tc>
          <w:tcPr>
            <w:tcW w:w="2216"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720111</w:t>
            </w:r>
          </w:p>
        </w:tc>
        <w:tc>
          <w:tcPr>
            <w:tcW w:w="2562"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both"/>
              <w:rPr>
                <w:rFonts w:ascii="Times New Roman" w:hAnsi="Times New Roman"/>
              </w:rPr>
            </w:pPr>
            <w:r w:rsidRPr="00522558">
              <w:rPr>
                <w:rFonts w:ascii="Times New Roman" w:hAnsi="Times New Roman"/>
              </w:rPr>
              <w:t>Керосин технический</w:t>
            </w:r>
          </w:p>
        </w:tc>
        <w:tc>
          <w:tcPr>
            <w:tcW w:w="1275" w:type="dxa"/>
            <w:tcBorders>
              <w:top w:val="single" w:sz="4" w:space="0" w:color="auto"/>
              <w:left w:val="single" w:sz="4" w:space="0" w:color="auto"/>
              <w:bottom w:val="single" w:sz="4" w:space="0" w:color="auto"/>
              <w:right w:val="single" w:sz="4" w:space="0" w:color="auto"/>
            </w:tcBorders>
          </w:tcPr>
          <w:p w:rsidR="00646BE7" w:rsidRPr="00522558" w:rsidRDefault="00F41166" w:rsidP="00646BE7">
            <w:pPr>
              <w:spacing w:after="0" w:line="240" w:lineRule="auto"/>
              <w:jc w:val="center"/>
              <w:rPr>
                <w:rFonts w:ascii="Times New Roman" w:hAnsi="Times New Roman"/>
              </w:rPr>
            </w:pPr>
            <w:r w:rsidRPr="00522558">
              <w:rPr>
                <w:rFonts w:ascii="Times New Roman" w:hAnsi="Times New Roman"/>
              </w:rPr>
              <w:t>Л</w:t>
            </w:r>
          </w:p>
        </w:tc>
        <w:tc>
          <w:tcPr>
            <w:tcW w:w="1843" w:type="dxa"/>
            <w:tcBorders>
              <w:top w:val="single" w:sz="4" w:space="0" w:color="auto"/>
              <w:left w:val="single" w:sz="4" w:space="0" w:color="auto"/>
              <w:bottom w:val="single" w:sz="4" w:space="0" w:color="auto"/>
              <w:right w:val="single" w:sz="4" w:space="0" w:color="auto"/>
            </w:tcBorders>
          </w:tcPr>
          <w:p w:rsidR="00646BE7" w:rsidRPr="00522558" w:rsidRDefault="00F41166" w:rsidP="00646BE7">
            <w:pPr>
              <w:spacing w:after="0" w:line="240" w:lineRule="auto"/>
              <w:jc w:val="center"/>
              <w:rPr>
                <w:rFonts w:ascii="Times New Roman" w:hAnsi="Times New Roman"/>
              </w:rPr>
            </w:pPr>
            <w:r w:rsidRPr="00522558">
              <w:rPr>
                <w:rFonts w:ascii="Times New Roman" w:hAnsi="Times New Roman"/>
              </w:rPr>
              <w:t>32,5</w:t>
            </w:r>
          </w:p>
        </w:tc>
        <w:tc>
          <w:tcPr>
            <w:tcW w:w="1559"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300</w:t>
            </w:r>
          </w:p>
        </w:tc>
      </w:tr>
      <w:tr w:rsidR="00646BE7" w:rsidRPr="00522558" w:rsidTr="00F42A10">
        <w:tc>
          <w:tcPr>
            <w:tcW w:w="2216"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123112</w:t>
            </w:r>
          </w:p>
        </w:tc>
        <w:tc>
          <w:tcPr>
            <w:tcW w:w="2562"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both"/>
              <w:rPr>
                <w:rFonts w:ascii="Times New Roman" w:hAnsi="Times New Roman"/>
              </w:rPr>
            </w:pPr>
            <w:r w:rsidRPr="00522558">
              <w:rPr>
                <w:rFonts w:ascii="Times New Roman" w:hAnsi="Times New Roman"/>
              </w:rPr>
              <w:t>Коробка скоростей</w:t>
            </w:r>
          </w:p>
        </w:tc>
        <w:tc>
          <w:tcPr>
            <w:tcW w:w="1275"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шт.</w:t>
            </w:r>
          </w:p>
        </w:tc>
        <w:tc>
          <w:tcPr>
            <w:tcW w:w="1843" w:type="dxa"/>
            <w:tcBorders>
              <w:top w:val="single" w:sz="4" w:space="0" w:color="auto"/>
              <w:left w:val="single" w:sz="4" w:space="0" w:color="auto"/>
              <w:bottom w:val="single" w:sz="4" w:space="0" w:color="auto"/>
              <w:right w:val="single" w:sz="4" w:space="0" w:color="auto"/>
            </w:tcBorders>
          </w:tcPr>
          <w:p w:rsidR="00646BE7" w:rsidRPr="00522558" w:rsidRDefault="00F41166" w:rsidP="00646BE7">
            <w:pPr>
              <w:spacing w:after="0" w:line="240" w:lineRule="auto"/>
              <w:jc w:val="center"/>
              <w:rPr>
                <w:rFonts w:ascii="Times New Roman" w:hAnsi="Times New Roman"/>
              </w:rPr>
            </w:pPr>
            <w:r w:rsidRPr="00522558">
              <w:rPr>
                <w:rFonts w:ascii="Times New Roman" w:hAnsi="Times New Roman"/>
              </w:rPr>
              <w:t>1</w:t>
            </w:r>
            <w:r w:rsidR="00646BE7" w:rsidRPr="00522558">
              <w:rPr>
                <w:rFonts w:ascii="Times New Roman" w:hAnsi="Times New Roman"/>
              </w:rPr>
              <w:t>6500,00</w:t>
            </w:r>
          </w:p>
        </w:tc>
        <w:tc>
          <w:tcPr>
            <w:tcW w:w="1559"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12</w:t>
            </w:r>
          </w:p>
        </w:tc>
      </w:tr>
      <w:tr w:rsidR="00646BE7" w:rsidRPr="00522558" w:rsidTr="00F42A10">
        <w:tc>
          <w:tcPr>
            <w:tcW w:w="2216"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123718</w:t>
            </w:r>
          </w:p>
        </w:tc>
        <w:tc>
          <w:tcPr>
            <w:tcW w:w="2562"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both"/>
              <w:rPr>
                <w:rFonts w:ascii="Times New Roman" w:hAnsi="Times New Roman"/>
              </w:rPr>
            </w:pPr>
            <w:r w:rsidRPr="00522558">
              <w:rPr>
                <w:rFonts w:ascii="Times New Roman" w:hAnsi="Times New Roman"/>
              </w:rPr>
              <w:t>Диск сцепления</w:t>
            </w:r>
          </w:p>
        </w:tc>
        <w:tc>
          <w:tcPr>
            <w:tcW w:w="1275"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шт.</w:t>
            </w:r>
          </w:p>
        </w:tc>
        <w:tc>
          <w:tcPr>
            <w:tcW w:w="1843"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2</w:t>
            </w:r>
            <w:r w:rsidR="00F41166" w:rsidRPr="00522558">
              <w:rPr>
                <w:rFonts w:ascii="Times New Roman" w:hAnsi="Times New Roman"/>
              </w:rPr>
              <w:t>5</w:t>
            </w:r>
            <w:r w:rsidRPr="00522558">
              <w:rPr>
                <w:rFonts w:ascii="Times New Roman" w:hAnsi="Times New Roman"/>
              </w:rPr>
              <w:t>800,00</w:t>
            </w:r>
          </w:p>
        </w:tc>
        <w:tc>
          <w:tcPr>
            <w:tcW w:w="1559"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3</w:t>
            </w:r>
          </w:p>
        </w:tc>
      </w:tr>
      <w:tr w:rsidR="00646BE7" w:rsidRPr="00522558" w:rsidTr="00F42A10">
        <w:tc>
          <w:tcPr>
            <w:tcW w:w="2216"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123729</w:t>
            </w:r>
          </w:p>
        </w:tc>
        <w:tc>
          <w:tcPr>
            <w:tcW w:w="2562"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both"/>
              <w:rPr>
                <w:rFonts w:ascii="Times New Roman" w:hAnsi="Times New Roman"/>
              </w:rPr>
            </w:pPr>
            <w:r w:rsidRPr="00522558">
              <w:rPr>
                <w:rFonts w:ascii="Times New Roman" w:hAnsi="Times New Roman"/>
              </w:rPr>
              <w:t>Амортизатор</w:t>
            </w:r>
          </w:p>
        </w:tc>
        <w:tc>
          <w:tcPr>
            <w:tcW w:w="1275"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шт.</w:t>
            </w:r>
          </w:p>
        </w:tc>
        <w:tc>
          <w:tcPr>
            <w:tcW w:w="1843"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1</w:t>
            </w:r>
            <w:r w:rsidR="00F41166" w:rsidRPr="00522558">
              <w:rPr>
                <w:rFonts w:ascii="Times New Roman" w:hAnsi="Times New Roman"/>
              </w:rPr>
              <w:t>1</w:t>
            </w:r>
            <w:r w:rsidRPr="00522558">
              <w:rPr>
                <w:rFonts w:ascii="Times New Roman" w:hAnsi="Times New Roman"/>
              </w:rPr>
              <w:t>920,00</w:t>
            </w:r>
          </w:p>
        </w:tc>
        <w:tc>
          <w:tcPr>
            <w:tcW w:w="1559"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6</w:t>
            </w:r>
          </w:p>
        </w:tc>
      </w:tr>
      <w:tr w:rsidR="00646BE7" w:rsidRPr="00522558" w:rsidTr="00F42A10">
        <w:tc>
          <w:tcPr>
            <w:tcW w:w="2216"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123975</w:t>
            </w:r>
          </w:p>
        </w:tc>
        <w:tc>
          <w:tcPr>
            <w:tcW w:w="2562"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both"/>
              <w:rPr>
                <w:rFonts w:ascii="Times New Roman" w:hAnsi="Times New Roman"/>
              </w:rPr>
            </w:pPr>
            <w:r w:rsidRPr="00522558">
              <w:rPr>
                <w:rFonts w:ascii="Times New Roman" w:hAnsi="Times New Roman"/>
              </w:rPr>
              <w:t>Глушитель</w:t>
            </w:r>
          </w:p>
        </w:tc>
        <w:tc>
          <w:tcPr>
            <w:tcW w:w="1275"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шт.</w:t>
            </w:r>
          </w:p>
        </w:tc>
        <w:tc>
          <w:tcPr>
            <w:tcW w:w="1843" w:type="dxa"/>
            <w:tcBorders>
              <w:top w:val="single" w:sz="4" w:space="0" w:color="auto"/>
              <w:left w:val="single" w:sz="4" w:space="0" w:color="auto"/>
              <w:bottom w:val="single" w:sz="4" w:space="0" w:color="auto"/>
              <w:right w:val="single" w:sz="4" w:space="0" w:color="auto"/>
            </w:tcBorders>
          </w:tcPr>
          <w:p w:rsidR="00646BE7" w:rsidRPr="00522558" w:rsidRDefault="00F41166" w:rsidP="00646BE7">
            <w:pPr>
              <w:spacing w:after="0" w:line="240" w:lineRule="auto"/>
              <w:jc w:val="center"/>
              <w:rPr>
                <w:rFonts w:ascii="Times New Roman" w:hAnsi="Times New Roman"/>
              </w:rPr>
            </w:pPr>
            <w:r w:rsidRPr="00522558">
              <w:rPr>
                <w:rFonts w:ascii="Times New Roman" w:hAnsi="Times New Roman"/>
              </w:rPr>
              <w:t>2</w:t>
            </w:r>
            <w:r w:rsidR="00646BE7" w:rsidRPr="00522558">
              <w:rPr>
                <w:rFonts w:ascii="Times New Roman" w:hAnsi="Times New Roman"/>
              </w:rPr>
              <w:t>1670,00</w:t>
            </w:r>
          </w:p>
        </w:tc>
        <w:tc>
          <w:tcPr>
            <w:tcW w:w="1559"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2</w:t>
            </w:r>
          </w:p>
        </w:tc>
      </w:tr>
      <w:tr w:rsidR="00646BE7" w:rsidRPr="00522558" w:rsidTr="00F42A10">
        <w:tc>
          <w:tcPr>
            <w:tcW w:w="2216"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123977</w:t>
            </w:r>
          </w:p>
        </w:tc>
        <w:tc>
          <w:tcPr>
            <w:tcW w:w="2562"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both"/>
              <w:rPr>
                <w:rFonts w:ascii="Times New Roman" w:hAnsi="Times New Roman"/>
              </w:rPr>
            </w:pPr>
            <w:r w:rsidRPr="00522558">
              <w:rPr>
                <w:rFonts w:ascii="Times New Roman" w:hAnsi="Times New Roman"/>
              </w:rPr>
              <w:t>Коленвал</w:t>
            </w:r>
          </w:p>
        </w:tc>
        <w:tc>
          <w:tcPr>
            <w:tcW w:w="1275"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шт.</w:t>
            </w:r>
          </w:p>
        </w:tc>
        <w:tc>
          <w:tcPr>
            <w:tcW w:w="1843" w:type="dxa"/>
            <w:tcBorders>
              <w:top w:val="single" w:sz="4" w:space="0" w:color="auto"/>
              <w:left w:val="single" w:sz="4" w:space="0" w:color="auto"/>
              <w:bottom w:val="single" w:sz="4" w:space="0" w:color="auto"/>
              <w:right w:val="single" w:sz="4" w:space="0" w:color="auto"/>
            </w:tcBorders>
          </w:tcPr>
          <w:p w:rsidR="00646BE7" w:rsidRPr="00522558" w:rsidRDefault="00F41166" w:rsidP="00646BE7">
            <w:pPr>
              <w:spacing w:after="0" w:line="240" w:lineRule="auto"/>
              <w:jc w:val="center"/>
              <w:rPr>
                <w:rFonts w:ascii="Times New Roman" w:hAnsi="Times New Roman"/>
              </w:rPr>
            </w:pPr>
            <w:r w:rsidRPr="00522558">
              <w:rPr>
                <w:rFonts w:ascii="Times New Roman" w:hAnsi="Times New Roman"/>
              </w:rPr>
              <w:t>9</w:t>
            </w:r>
            <w:r w:rsidR="00646BE7" w:rsidRPr="00522558">
              <w:rPr>
                <w:rFonts w:ascii="Times New Roman" w:hAnsi="Times New Roman"/>
              </w:rPr>
              <w:t>570,00</w:t>
            </w:r>
          </w:p>
        </w:tc>
        <w:tc>
          <w:tcPr>
            <w:tcW w:w="1559"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5</w:t>
            </w:r>
          </w:p>
        </w:tc>
      </w:tr>
      <w:tr w:rsidR="00646BE7" w:rsidRPr="00522558" w:rsidTr="00F42A10">
        <w:tc>
          <w:tcPr>
            <w:tcW w:w="2216"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123998</w:t>
            </w:r>
          </w:p>
        </w:tc>
        <w:tc>
          <w:tcPr>
            <w:tcW w:w="2562"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both"/>
              <w:rPr>
                <w:rFonts w:ascii="Times New Roman" w:hAnsi="Times New Roman"/>
              </w:rPr>
            </w:pPr>
            <w:r w:rsidRPr="00522558">
              <w:rPr>
                <w:rFonts w:ascii="Times New Roman" w:hAnsi="Times New Roman"/>
              </w:rPr>
              <w:t>Радиатор</w:t>
            </w:r>
          </w:p>
        </w:tc>
        <w:tc>
          <w:tcPr>
            <w:tcW w:w="1275"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шт.</w:t>
            </w:r>
          </w:p>
        </w:tc>
        <w:tc>
          <w:tcPr>
            <w:tcW w:w="1843" w:type="dxa"/>
            <w:tcBorders>
              <w:top w:val="single" w:sz="4" w:space="0" w:color="auto"/>
              <w:left w:val="single" w:sz="4" w:space="0" w:color="auto"/>
              <w:bottom w:val="single" w:sz="4" w:space="0" w:color="auto"/>
              <w:right w:val="single" w:sz="4" w:space="0" w:color="auto"/>
            </w:tcBorders>
          </w:tcPr>
          <w:p w:rsidR="00646BE7" w:rsidRPr="00522558" w:rsidRDefault="00F41166" w:rsidP="00646BE7">
            <w:pPr>
              <w:spacing w:after="0" w:line="240" w:lineRule="auto"/>
              <w:jc w:val="center"/>
              <w:rPr>
                <w:rFonts w:ascii="Times New Roman" w:hAnsi="Times New Roman"/>
              </w:rPr>
            </w:pPr>
            <w:r w:rsidRPr="00522558">
              <w:rPr>
                <w:rFonts w:ascii="Times New Roman" w:hAnsi="Times New Roman"/>
              </w:rPr>
              <w:t>8</w:t>
            </w:r>
            <w:r w:rsidR="00646BE7" w:rsidRPr="00522558">
              <w:rPr>
                <w:rFonts w:ascii="Times New Roman" w:hAnsi="Times New Roman"/>
              </w:rPr>
              <w:t>980,00</w:t>
            </w:r>
          </w:p>
        </w:tc>
        <w:tc>
          <w:tcPr>
            <w:tcW w:w="1559"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4</w:t>
            </w:r>
          </w:p>
        </w:tc>
      </w:tr>
    </w:tbl>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Выписка из инвентаризационной описи от 17.12. 2010 года (фактическое наличие)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0"/>
        <w:gridCol w:w="2700"/>
        <w:gridCol w:w="1260"/>
        <w:gridCol w:w="1823"/>
        <w:gridCol w:w="1537"/>
      </w:tblGrid>
      <w:tr w:rsidR="00646BE7" w:rsidRPr="00522558" w:rsidTr="00F42A10">
        <w:trPr>
          <w:trHeight w:val="871"/>
        </w:trPr>
        <w:tc>
          <w:tcPr>
            <w:tcW w:w="2160"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Номенклатурный номер</w:t>
            </w:r>
          </w:p>
        </w:tc>
        <w:tc>
          <w:tcPr>
            <w:tcW w:w="2700"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 xml:space="preserve">Наименование, сорт, </w:t>
            </w:r>
          </w:p>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размер</w:t>
            </w:r>
          </w:p>
        </w:tc>
        <w:tc>
          <w:tcPr>
            <w:tcW w:w="1260"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Ед. изм.</w:t>
            </w:r>
          </w:p>
          <w:p w:rsidR="00646BE7" w:rsidRPr="00522558" w:rsidRDefault="00646BE7" w:rsidP="00646BE7">
            <w:pPr>
              <w:spacing w:after="0" w:line="240" w:lineRule="auto"/>
              <w:jc w:val="center"/>
              <w:rPr>
                <w:rFonts w:ascii="Times New Roman" w:hAnsi="Times New Roman"/>
              </w:rPr>
            </w:pPr>
          </w:p>
        </w:tc>
        <w:tc>
          <w:tcPr>
            <w:tcW w:w="1823"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Фактическая с/стоимость, руб.</w:t>
            </w:r>
          </w:p>
        </w:tc>
        <w:tc>
          <w:tcPr>
            <w:tcW w:w="1537" w:type="dxa"/>
            <w:tcBorders>
              <w:top w:val="single" w:sz="4" w:space="0" w:color="auto"/>
              <w:left w:val="single" w:sz="4" w:space="0" w:color="auto"/>
              <w:bottom w:val="single" w:sz="4" w:space="0" w:color="auto"/>
              <w:right w:val="single" w:sz="4" w:space="0" w:color="auto"/>
            </w:tcBorders>
          </w:tcPr>
          <w:p w:rsidR="00646BE7" w:rsidRPr="00522558" w:rsidRDefault="00646BE7" w:rsidP="00646BE7">
            <w:pPr>
              <w:spacing w:after="0" w:line="240" w:lineRule="auto"/>
              <w:jc w:val="center"/>
              <w:rPr>
                <w:rFonts w:ascii="Times New Roman" w:hAnsi="Times New Roman"/>
              </w:rPr>
            </w:pPr>
          </w:p>
          <w:p w:rsidR="00646BE7" w:rsidRPr="00522558" w:rsidRDefault="00646BE7" w:rsidP="00646BE7">
            <w:pPr>
              <w:spacing w:after="0" w:line="240" w:lineRule="auto"/>
              <w:jc w:val="center"/>
              <w:rPr>
                <w:rFonts w:ascii="Times New Roman" w:hAnsi="Times New Roman"/>
              </w:rPr>
            </w:pPr>
            <w:r w:rsidRPr="00522558">
              <w:rPr>
                <w:rFonts w:ascii="Times New Roman" w:hAnsi="Times New Roman"/>
              </w:rPr>
              <w:t>Количество</w:t>
            </w:r>
          </w:p>
        </w:tc>
      </w:tr>
      <w:tr w:rsidR="00F41166" w:rsidRPr="00522558" w:rsidTr="00F42A10">
        <w:trPr>
          <w:trHeight w:val="298"/>
        </w:trPr>
        <w:tc>
          <w:tcPr>
            <w:tcW w:w="21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610001</w:t>
            </w:r>
          </w:p>
        </w:tc>
        <w:tc>
          <w:tcPr>
            <w:tcW w:w="270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both"/>
              <w:rPr>
                <w:rFonts w:ascii="Times New Roman" w:hAnsi="Times New Roman"/>
              </w:rPr>
            </w:pPr>
            <w:r w:rsidRPr="00522558">
              <w:rPr>
                <w:rFonts w:ascii="Times New Roman" w:hAnsi="Times New Roman"/>
              </w:rPr>
              <w:t>Бензин А-72</w:t>
            </w:r>
          </w:p>
        </w:tc>
        <w:tc>
          <w:tcPr>
            <w:tcW w:w="12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л</w:t>
            </w:r>
          </w:p>
        </w:tc>
        <w:tc>
          <w:tcPr>
            <w:tcW w:w="1823" w:type="dxa"/>
            <w:tcBorders>
              <w:top w:val="single" w:sz="4" w:space="0" w:color="auto"/>
              <w:left w:val="single" w:sz="4" w:space="0" w:color="auto"/>
              <w:bottom w:val="single" w:sz="4" w:space="0" w:color="auto"/>
              <w:right w:val="single" w:sz="4" w:space="0" w:color="auto"/>
            </w:tcBorders>
          </w:tcPr>
          <w:p w:rsidR="00F41166" w:rsidRPr="00522558" w:rsidRDefault="00F41166" w:rsidP="00F42A10">
            <w:pPr>
              <w:spacing w:after="0" w:line="240" w:lineRule="auto"/>
              <w:jc w:val="center"/>
              <w:rPr>
                <w:rFonts w:ascii="Times New Roman" w:hAnsi="Times New Roman"/>
              </w:rPr>
            </w:pPr>
            <w:r w:rsidRPr="00522558">
              <w:rPr>
                <w:rFonts w:ascii="Times New Roman" w:hAnsi="Times New Roman"/>
              </w:rPr>
              <w:t>32,0</w:t>
            </w:r>
          </w:p>
        </w:tc>
        <w:tc>
          <w:tcPr>
            <w:tcW w:w="1537"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260</w:t>
            </w:r>
          </w:p>
        </w:tc>
      </w:tr>
      <w:tr w:rsidR="00F41166" w:rsidRPr="00522558" w:rsidTr="00F42A10">
        <w:trPr>
          <w:trHeight w:val="276"/>
        </w:trPr>
        <w:tc>
          <w:tcPr>
            <w:tcW w:w="21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610002</w:t>
            </w:r>
          </w:p>
        </w:tc>
        <w:tc>
          <w:tcPr>
            <w:tcW w:w="270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both"/>
              <w:rPr>
                <w:rFonts w:ascii="Times New Roman" w:hAnsi="Times New Roman"/>
              </w:rPr>
            </w:pPr>
            <w:r w:rsidRPr="00522558">
              <w:rPr>
                <w:rFonts w:ascii="Times New Roman" w:hAnsi="Times New Roman"/>
              </w:rPr>
              <w:t>Бензин А-76</w:t>
            </w:r>
          </w:p>
        </w:tc>
        <w:tc>
          <w:tcPr>
            <w:tcW w:w="12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л</w:t>
            </w:r>
          </w:p>
        </w:tc>
        <w:tc>
          <w:tcPr>
            <w:tcW w:w="1823" w:type="dxa"/>
            <w:tcBorders>
              <w:top w:val="single" w:sz="4" w:space="0" w:color="auto"/>
              <w:left w:val="single" w:sz="4" w:space="0" w:color="auto"/>
              <w:bottom w:val="single" w:sz="4" w:space="0" w:color="auto"/>
              <w:right w:val="single" w:sz="4" w:space="0" w:color="auto"/>
            </w:tcBorders>
          </w:tcPr>
          <w:p w:rsidR="00F41166" w:rsidRPr="00522558" w:rsidRDefault="00F41166" w:rsidP="00F42A10">
            <w:pPr>
              <w:spacing w:after="0" w:line="240" w:lineRule="auto"/>
              <w:jc w:val="center"/>
              <w:rPr>
                <w:rFonts w:ascii="Times New Roman" w:hAnsi="Times New Roman"/>
              </w:rPr>
            </w:pPr>
            <w:r w:rsidRPr="00522558">
              <w:rPr>
                <w:rFonts w:ascii="Times New Roman" w:hAnsi="Times New Roman"/>
              </w:rPr>
              <w:t>34,0</w:t>
            </w:r>
          </w:p>
        </w:tc>
        <w:tc>
          <w:tcPr>
            <w:tcW w:w="1537"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240</w:t>
            </w:r>
          </w:p>
        </w:tc>
      </w:tr>
      <w:tr w:rsidR="00F41166" w:rsidRPr="00522558" w:rsidTr="00F42A10">
        <w:trPr>
          <w:trHeight w:val="276"/>
        </w:trPr>
        <w:tc>
          <w:tcPr>
            <w:tcW w:w="21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610003</w:t>
            </w:r>
          </w:p>
        </w:tc>
        <w:tc>
          <w:tcPr>
            <w:tcW w:w="270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both"/>
              <w:rPr>
                <w:rFonts w:ascii="Times New Roman" w:hAnsi="Times New Roman"/>
              </w:rPr>
            </w:pPr>
            <w:r w:rsidRPr="00522558">
              <w:rPr>
                <w:rFonts w:ascii="Times New Roman" w:hAnsi="Times New Roman"/>
              </w:rPr>
              <w:t>Бензин А-93</w:t>
            </w:r>
          </w:p>
        </w:tc>
        <w:tc>
          <w:tcPr>
            <w:tcW w:w="12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л</w:t>
            </w:r>
          </w:p>
        </w:tc>
        <w:tc>
          <w:tcPr>
            <w:tcW w:w="1823" w:type="dxa"/>
            <w:tcBorders>
              <w:top w:val="single" w:sz="4" w:space="0" w:color="auto"/>
              <w:left w:val="single" w:sz="4" w:space="0" w:color="auto"/>
              <w:bottom w:val="single" w:sz="4" w:space="0" w:color="auto"/>
              <w:right w:val="single" w:sz="4" w:space="0" w:color="auto"/>
            </w:tcBorders>
          </w:tcPr>
          <w:p w:rsidR="00F41166" w:rsidRPr="00522558" w:rsidRDefault="00F41166" w:rsidP="00F42A10">
            <w:pPr>
              <w:spacing w:after="0" w:line="240" w:lineRule="auto"/>
              <w:jc w:val="center"/>
              <w:rPr>
                <w:rFonts w:ascii="Times New Roman" w:hAnsi="Times New Roman"/>
              </w:rPr>
            </w:pPr>
            <w:r w:rsidRPr="00522558">
              <w:rPr>
                <w:rFonts w:ascii="Times New Roman" w:hAnsi="Times New Roman"/>
              </w:rPr>
              <w:t>36,0</w:t>
            </w:r>
          </w:p>
        </w:tc>
        <w:tc>
          <w:tcPr>
            <w:tcW w:w="1537"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185</w:t>
            </w:r>
          </w:p>
        </w:tc>
      </w:tr>
      <w:tr w:rsidR="00F41166" w:rsidRPr="00522558" w:rsidTr="00F42A10">
        <w:trPr>
          <w:trHeight w:val="298"/>
        </w:trPr>
        <w:tc>
          <w:tcPr>
            <w:tcW w:w="21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720111</w:t>
            </w:r>
          </w:p>
        </w:tc>
        <w:tc>
          <w:tcPr>
            <w:tcW w:w="270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both"/>
              <w:rPr>
                <w:rFonts w:ascii="Times New Roman" w:hAnsi="Times New Roman"/>
              </w:rPr>
            </w:pPr>
            <w:r w:rsidRPr="00522558">
              <w:rPr>
                <w:rFonts w:ascii="Times New Roman" w:hAnsi="Times New Roman"/>
              </w:rPr>
              <w:t>Керосин технический</w:t>
            </w:r>
          </w:p>
        </w:tc>
        <w:tc>
          <w:tcPr>
            <w:tcW w:w="12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л</w:t>
            </w:r>
          </w:p>
        </w:tc>
        <w:tc>
          <w:tcPr>
            <w:tcW w:w="1823" w:type="dxa"/>
            <w:tcBorders>
              <w:top w:val="single" w:sz="4" w:space="0" w:color="auto"/>
              <w:left w:val="single" w:sz="4" w:space="0" w:color="auto"/>
              <w:bottom w:val="single" w:sz="4" w:space="0" w:color="auto"/>
              <w:right w:val="single" w:sz="4" w:space="0" w:color="auto"/>
            </w:tcBorders>
          </w:tcPr>
          <w:p w:rsidR="00F41166" w:rsidRPr="00522558" w:rsidRDefault="00F41166" w:rsidP="00F42A10">
            <w:pPr>
              <w:spacing w:after="0" w:line="240" w:lineRule="auto"/>
              <w:jc w:val="center"/>
              <w:rPr>
                <w:rFonts w:ascii="Times New Roman" w:hAnsi="Times New Roman"/>
              </w:rPr>
            </w:pPr>
            <w:r w:rsidRPr="00522558">
              <w:rPr>
                <w:rFonts w:ascii="Times New Roman" w:hAnsi="Times New Roman"/>
              </w:rPr>
              <w:t>32,5</w:t>
            </w:r>
          </w:p>
        </w:tc>
        <w:tc>
          <w:tcPr>
            <w:tcW w:w="1537"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350</w:t>
            </w:r>
          </w:p>
        </w:tc>
      </w:tr>
      <w:tr w:rsidR="00F41166" w:rsidRPr="00522558" w:rsidTr="00F42A10">
        <w:trPr>
          <w:trHeight w:val="298"/>
        </w:trPr>
        <w:tc>
          <w:tcPr>
            <w:tcW w:w="21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123112</w:t>
            </w:r>
          </w:p>
        </w:tc>
        <w:tc>
          <w:tcPr>
            <w:tcW w:w="270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both"/>
              <w:rPr>
                <w:rFonts w:ascii="Times New Roman" w:hAnsi="Times New Roman"/>
              </w:rPr>
            </w:pPr>
            <w:r w:rsidRPr="00522558">
              <w:rPr>
                <w:rFonts w:ascii="Times New Roman" w:hAnsi="Times New Roman"/>
              </w:rPr>
              <w:t>Коробка скоростей</w:t>
            </w:r>
          </w:p>
        </w:tc>
        <w:tc>
          <w:tcPr>
            <w:tcW w:w="12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шт.</w:t>
            </w:r>
          </w:p>
        </w:tc>
        <w:tc>
          <w:tcPr>
            <w:tcW w:w="1823" w:type="dxa"/>
            <w:tcBorders>
              <w:top w:val="single" w:sz="4" w:space="0" w:color="auto"/>
              <w:left w:val="single" w:sz="4" w:space="0" w:color="auto"/>
              <w:bottom w:val="single" w:sz="4" w:space="0" w:color="auto"/>
              <w:right w:val="single" w:sz="4" w:space="0" w:color="auto"/>
            </w:tcBorders>
          </w:tcPr>
          <w:p w:rsidR="00F41166" w:rsidRPr="00522558" w:rsidRDefault="00F41166" w:rsidP="00F42A10">
            <w:pPr>
              <w:spacing w:after="0" w:line="240" w:lineRule="auto"/>
              <w:jc w:val="center"/>
              <w:rPr>
                <w:rFonts w:ascii="Times New Roman" w:hAnsi="Times New Roman"/>
              </w:rPr>
            </w:pPr>
            <w:r w:rsidRPr="00522558">
              <w:rPr>
                <w:rFonts w:ascii="Times New Roman" w:hAnsi="Times New Roman"/>
              </w:rPr>
              <w:t>16500,00</w:t>
            </w:r>
          </w:p>
        </w:tc>
        <w:tc>
          <w:tcPr>
            <w:tcW w:w="1537"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12</w:t>
            </w:r>
          </w:p>
        </w:tc>
      </w:tr>
      <w:tr w:rsidR="00F41166" w:rsidRPr="00522558" w:rsidTr="00F42A10">
        <w:trPr>
          <w:trHeight w:val="298"/>
        </w:trPr>
        <w:tc>
          <w:tcPr>
            <w:tcW w:w="21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123718</w:t>
            </w:r>
          </w:p>
        </w:tc>
        <w:tc>
          <w:tcPr>
            <w:tcW w:w="270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both"/>
              <w:rPr>
                <w:rFonts w:ascii="Times New Roman" w:hAnsi="Times New Roman"/>
              </w:rPr>
            </w:pPr>
            <w:r w:rsidRPr="00522558">
              <w:rPr>
                <w:rFonts w:ascii="Times New Roman" w:hAnsi="Times New Roman"/>
              </w:rPr>
              <w:t>Диск сцепления</w:t>
            </w:r>
          </w:p>
        </w:tc>
        <w:tc>
          <w:tcPr>
            <w:tcW w:w="12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шт.</w:t>
            </w:r>
          </w:p>
        </w:tc>
        <w:tc>
          <w:tcPr>
            <w:tcW w:w="1823" w:type="dxa"/>
            <w:tcBorders>
              <w:top w:val="single" w:sz="4" w:space="0" w:color="auto"/>
              <w:left w:val="single" w:sz="4" w:space="0" w:color="auto"/>
              <w:bottom w:val="single" w:sz="4" w:space="0" w:color="auto"/>
              <w:right w:val="single" w:sz="4" w:space="0" w:color="auto"/>
            </w:tcBorders>
          </w:tcPr>
          <w:p w:rsidR="00F41166" w:rsidRPr="00522558" w:rsidRDefault="00F41166" w:rsidP="00F42A10">
            <w:pPr>
              <w:spacing w:after="0" w:line="240" w:lineRule="auto"/>
              <w:jc w:val="center"/>
              <w:rPr>
                <w:rFonts w:ascii="Times New Roman" w:hAnsi="Times New Roman"/>
              </w:rPr>
            </w:pPr>
            <w:r w:rsidRPr="00522558">
              <w:rPr>
                <w:rFonts w:ascii="Times New Roman" w:hAnsi="Times New Roman"/>
              </w:rPr>
              <w:t>25800,00</w:t>
            </w:r>
          </w:p>
        </w:tc>
        <w:tc>
          <w:tcPr>
            <w:tcW w:w="1537"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3</w:t>
            </w:r>
          </w:p>
        </w:tc>
      </w:tr>
      <w:tr w:rsidR="00F41166" w:rsidRPr="00522558" w:rsidTr="00F42A10">
        <w:trPr>
          <w:trHeight w:val="298"/>
        </w:trPr>
        <w:tc>
          <w:tcPr>
            <w:tcW w:w="21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123729</w:t>
            </w:r>
          </w:p>
        </w:tc>
        <w:tc>
          <w:tcPr>
            <w:tcW w:w="270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both"/>
              <w:rPr>
                <w:rFonts w:ascii="Times New Roman" w:hAnsi="Times New Roman"/>
              </w:rPr>
            </w:pPr>
            <w:r w:rsidRPr="00522558">
              <w:rPr>
                <w:rFonts w:ascii="Times New Roman" w:hAnsi="Times New Roman"/>
              </w:rPr>
              <w:t>Амортизатор</w:t>
            </w:r>
          </w:p>
        </w:tc>
        <w:tc>
          <w:tcPr>
            <w:tcW w:w="12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шт.</w:t>
            </w:r>
          </w:p>
        </w:tc>
        <w:tc>
          <w:tcPr>
            <w:tcW w:w="1823" w:type="dxa"/>
            <w:tcBorders>
              <w:top w:val="single" w:sz="4" w:space="0" w:color="auto"/>
              <w:left w:val="single" w:sz="4" w:space="0" w:color="auto"/>
              <w:bottom w:val="single" w:sz="4" w:space="0" w:color="auto"/>
              <w:right w:val="single" w:sz="4" w:space="0" w:color="auto"/>
            </w:tcBorders>
          </w:tcPr>
          <w:p w:rsidR="00F41166" w:rsidRPr="00522558" w:rsidRDefault="00F41166" w:rsidP="00F42A10">
            <w:pPr>
              <w:spacing w:after="0" w:line="240" w:lineRule="auto"/>
              <w:jc w:val="center"/>
              <w:rPr>
                <w:rFonts w:ascii="Times New Roman" w:hAnsi="Times New Roman"/>
              </w:rPr>
            </w:pPr>
            <w:r w:rsidRPr="00522558">
              <w:rPr>
                <w:rFonts w:ascii="Times New Roman" w:hAnsi="Times New Roman"/>
              </w:rPr>
              <w:t>11920,00</w:t>
            </w:r>
          </w:p>
        </w:tc>
        <w:tc>
          <w:tcPr>
            <w:tcW w:w="1537"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6</w:t>
            </w:r>
          </w:p>
        </w:tc>
      </w:tr>
      <w:tr w:rsidR="00F41166" w:rsidRPr="00522558" w:rsidTr="00F42A10">
        <w:trPr>
          <w:trHeight w:val="298"/>
        </w:trPr>
        <w:tc>
          <w:tcPr>
            <w:tcW w:w="21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123975</w:t>
            </w:r>
          </w:p>
        </w:tc>
        <w:tc>
          <w:tcPr>
            <w:tcW w:w="270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both"/>
              <w:rPr>
                <w:rFonts w:ascii="Times New Roman" w:hAnsi="Times New Roman"/>
              </w:rPr>
            </w:pPr>
            <w:r w:rsidRPr="00522558">
              <w:rPr>
                <w:rFonts w:ascii="Times New Roman" w:hAnsi="Times New Roman"/>
              </w:rPr>
              <w:t>Глушитель</w:t>
            </w:r>
          </w:p>
        </w:tc>
        <w:tc>
          <w:tcPr>
            <w:tcW w:w="12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шт.</w:t>
            </w:r>
          </w:p>
        </w:tc>
        <w:tc>
          <w:tcPr>
            <w:tcW w:w="1823" w:type="dxa"/>
            <w:tcBorders>
              <w:top w:val="single" w:sz="4" w:space="0" w:color="auto"/>
              <w:left w:val="single" w:sz="4" w:space="0" w:color="auto"/>
              <w:bottom w:val="single" w:sz="4" w:space="0" w:color="auto"/>
              <w:right w:val="single" w:sz="4" w:space="0" w:color="auto"/>
            </w:tcBorders>
          </w:tcPr>
          <w:p w:rsidR="00F41166" w:rsidRPr="00522558" w:rsidRDefault="00F41166" w:rsidP="00F42A10">
            <w:pPr>
              <w:spacing w:after="0" w:line="240" w:lineRule="auto"/>
              <w:jc w:val="center"/>
              <w:rPr>
                <w:rFonts w:ascii="Times New Roman" w:hAnsi="Times New Roman"/>
              </w:rPr>
            </w:pPr>
            <w:r w:rsidRPr="00522558">
              <w:rPr>
                <w:rFonts w:ascii="Times New Roman" w:hAnsi="Times New Roman"/>
              </w:rPr>
              <w:t>21670,00</w:t>
            </w:r>
          </w:p>
        </w:tc>
        <w:tc>
          <w:tcPr>
            <w:tcW w:w="1537"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2</w:t>
            </w:r>
          </w:p>
        </w:tc>
      </w:tr>
      <w:tr w:rsidR="00F41166" w:rsidRPr="00522558" w:rsidTr="00F42A10">
        <w:trPr>
          <w:trHeight w:val="298"/>
        </w:trPr>
        <w:tc>
          <w:tcPr>
            <w:tcW w:w="21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123977</w:t>
            </w:r>
          </w:p>
        </w:tc>
        <w:tc>
          <w:tcPr>
            <w:tcW w:w="270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both"/>
              <w:rPr>
                <w:rFonts w:ascii="Times New Roman" w:hAnsi="Times New Roman"/>
              </w:rPr>
            </w:pPr>
            <w:r w:rsidRPr="00522558">
              <w:rPr>
                <w:rFonts w:ascii="Times New Roman" w:hAnsi="Times New Roman"/>
              </w:rPr>
              <w:t>Коленвал</w:t>
            </w:r>
          </w:p>
        </w:tc>
        <w:tc>
          <w:tcPr>
            <w:tcW w:w="12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шт.</w:t>
            </w:r>
          </w:p>
        </w:tc>
        <w:tc>
          <w:tcPr>
            <w:tcW w:w="1823" w:type="dxa"/>
            <w:tcBorders>
              <w:top w:val="single" w:sz="4" w:space="0" w:color="auto"/>
              <w:left w:val="single" w:sz="4" w:space="0" w:color="auto"/>
              <w:bottom w:val="single" w:sz="4" w:space="0" w:color="auto"/>
              <w:right w:val="single" w:sz="4" w:space="0" w:color="auto"/>
            </w:tcBorders>
          </w:tcPr>
          <w:p w:rsidR="00F41166" w:rsidRPr="00522558" w:rsidRDefault="00F41166" w:rsidP="00F42A10">
            <w:pPr>
              <w:spacing w:after="0" w:line="240" w:lineRule="auto"/>
              <w:jc w:val="center"/>
              <w:rPr>
                <w:rFonts w:ascii="Times New Roman" w:hAnsi="Times New Roman"/>
              </w:rPr>
            </w:pPr>
            <w:r w:rsidRPr="00522558">
              <w:rPr>
                <w:rFonts w:ascii="Times New Roman" w:hAnsi="Times New Roman"/>
              </w:rPr>
              <w:t>9570,00</w:t>
            </w:r>
          </w:p>
        </w:tc>
        <w:tc>
          <w:tcPr>
            <w:tcW w:w="1537"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5</w:t>
            </w:r>
          </w:p>
        </w:tc>
      </w:tr>
      <w:tr w:rsidR="00F41166" w:rsidRPr="00522558" w:rsidTr="00F42A10">
        <w:trPr>
          <w:trHeight w:val="298"/>
        </w:trPr>
        <w:tc>
          <w:tcPr>
            <w:tcW w:w="21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123998</w:t>
            </w:r>
          </w:p>
        </w:tc>
        <w:tc>
          <w:tcPr>
            <w:tcW w:w="270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both"/>
              <w:rPr>
                <w:rFonts w:ascii="Times New Roman" w:hAnsi="Times New Roman"/>
              </w:rPr>
            </w:pPr>
            <w:r w:rsidRPr="00522558">
              <w:rPr>
                <w:rFonts w:ascii="Times New Roman" w:hAnsi="Times New Roman"/>
              </w:rPr>
              <w:t>Радиатор</w:t>
            </w:r>
          </w:p>
        </w:tc>
        <w:tc>
          <w:tcPr>
            <w:tcW w:w="1260"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шт.</w:t>
            </w:r>
          </w:p>
        </w:tc>
        <w:tc>
          <w:tcPr>
            <w:tcW w:w="1823" w:type="dxa"/>
            <w:tcBorders>
              <w:top w:val="single" w:sz="4" w:space="0" w:color="auto"/>
              <w:left w:val="single" w:sz="4" w:space="0" w:color="auto"/>
              <w:bottom w:val="single" w:sz="4" w:space="0" w:color="auto"/>
              <w:right w:val="single" w:sz="4" w:space="0" w:color="auto"/>
            </w:tcBorders>
          </w:tcPr>
          <w:p w:rsidR="00F41166" w:rsidRPr="00522558" w:rsidRDefault="00F41166" w:rsidP="00F42A10">
            <w:pPr>
              <w:spacing w:after="0" w:line="240" w:lineRule="auto"/>
              <w:jc w:val="center"/>
              <w:rPr>
                <w:rFonts w:ascii="Times New Roman" w:hAnsi="Times New Roman"/>
              </w:rPr>
            </w:pPr>
            <w:r w:rsidRPr="00522558">
              <w:rPr>
                <w:rFonts w:ascii="Times New Roman" w:hAnsi="Times New Roman"/>
              </w:rPr>
              <w:t>8980,00</w:t>
            </w:r>
          </w:p>
        </w:tc>
        <w:tc>
          <w:tcPr>
            <w:tcW w:w="1537" w:type="dxa"/>
            <w:tcBorders>
              <w:top w:val="single" w:sz="4" w:space="0" w:color="auto"/>
              <w:left w:val="single" w:sz="4" w:space="0" w:color="auto"/>
              <w:bottom w:val="single" w:sz="4" w:space="0" w:color="auto"/>
              <w:right w:val="single" w:sz="4" w:space="0" w:color="auto"/>
            </w:tcBorders>
          </w:tcPr>
          <w:p w:rsidR="00F41166" w:rsidRPr="00522558" w:rsidRDefault="00F41166" w:rsidP="00646BE7">
            <w:pPr>
              <w:spacing w:after="0" w:line="240" w:lineRule="auto"/>
              <w:jc w:val="center"/>
              <w:rPr>
                <w:rFonts w:ascii="Times New Roman" w:hAnsi="Times New Roman"/>
              </w:rPr>
            </w:pPr>
            <w:r w:rsidRPr="00522558">
              <w:rPr>
                <w:rFonts w:ascii="Times New Roman" w:hAnsi="Times New Roman"/>
              </w:rPr>
              <w:t>4</w:t>
            </w:r>
          </w:p>
        </w:tc>
      </w:tr>
    </w:tbl>
    <w:p w:rsidR="00F41166" w:rsidRPr="00522558" w:rsidRDefault="00F41166" w:rsidP="005F40A1">
      <w:pPr>
        <w:pStyle w:val="2"/>
        <w:spacing w:before="0" w:after="0"/>
        <w:rPr>
          <w:rFonts w:ascii="Times New Roman" w:hAnsi="Times New Roman"/>
          <w:i w:val="0"/>
          <w:iCs w:val="0"/>
          <w:sz w:val="22"/>
          <w:szCs w:val="22"/>
        </w:rPr>
      </w:pPr>
    </w:p>
    <w:p w:rsidR="00B14C36" w:rsidRPr="00522558" w:rsidRDefault="00B14C36" w:rsidP="005F40A1">
      <w:pPr>
        <w:pStyle w:val="2"/>
        <w:spacing w:before="0" w:after="0"/>
        <w:rPr>
          <w:rFonts w:ascii="Times New Roman" w:hAnsi="Times New Roman"/>
          <w:i w:val="0"/>
          <w:iCs w:val="0"/>
          <w:sz w:val="22"/>
          <w:szCs w:val="22"/>
        </w:rPr>
      </w:pPr>
      <w:r w:rsidRPr="00522558">
        <w:rPr>
          <w:rFonts w:ascii="Times New Roman" w:hAnsi="Times New Roman"/>
          <w:i w:val="0"/>
          <w:iCs w:val="0"/>
          <w:sz w:val="22"/>
          <w:szCs w:val="22"/>
        </w:rPr>
        <w:t>Пакет экзаменатора</w:t>
      </w:r>
    </w:p>
    <w:p w:rsidR="00B14C36" w:rsidRPr="00522558" w:rsidRDefault="00B14C36" w:rsidP="005F40A1">
      <w:pPr>
        <w:spacing w:after="0" w:line="240" w:lineRule="auto"/>
        <w:jc w:val="both"/>
        <w:rPr>
          <w:rFonts w:ascii="Times New Roman" w:hAnsi="Times New Roman"/>
          <w:b/>
        </w:rPr>
      </w:pPr>
      <w:r w:rsidRPr="00522558">
        <w:rPr>
          <w:rFonts w:ascii="Times New Roman" w:hAnsi="Times New Roman"/>
        </w:rPr>
        <w:tab/>
      </w:r>
      <w:r w:rsidRPr="00522558">
        <w:rPr>
          <w:rFonts w:ascii="Times New Roman" w:hAnsi="Times New Roman"/>
          <w:b/>
        </w:rPr>
        <w:t>Теоретическое задание</w:t>
      </w:r>
    </w:p>
    <w:p w:rsidR="00B14C36" w:rsidRPr="00522558" w:rsidRDefault="00B14C36" w:rsidP="005F40A1">
      <w:pPr>
        <w:spacing w:after="0" w:line="240" w:lineRule="auto"/>
        <w:jc w:val="both"/>
        <w:rPr>
          <w:rFonts w:ascii="Times New Roman" w:hAnsi="Times New Roman"/>
        </w:rPr>
      </w:pPr>
      <w:r w:rsidRPr="00522558">
        <w:rPr>
          <w:rFonts w:ascii="Times New Roman" w:hAnsi="Times New Roman"/>
        </w:rPr>
        <w:t>Дидактический тест содержит 25тестовых заданий.</w:t>
      </w:r>
    </w:p>
    <w:p w:rsidR="00B14C36" w:rsidRPr="00522558" w:rsidRDefault="00B14C36" w:rsidP="005F40A1">
      <w:pPr>
        <w:spacing w:after="0" w:line="240" w:lineRule="auto"/>
        <w:rPr>
          <w:rFonts w:ascii="Times New Roman" w:hAnsi="Times New Roman"/>
        </w:rPr>
      </w:pPr>
      <w:r w:rsidRPr="00522558">
        <w:rPr>
          <w:rFonts w:ascii="Times New Roman" w:hAnsi="Times New Roman"/>
        </w:rPr>
        <w:tab/>
        <w:t>Время, отводимое для выполнения –30  мин.</w:t>
      </w:r>
    </w:p>
    <w:p w:rsidR="00B14C36" w:rsidRPr="00522558" w:rsidRDefault="00B14C36" w:rsidP="005F40A1">
      <w:pPr>
        <w:spacing w:after="0" w:line="240" w:lineRule="auto"/>
        <w:rPr>
          <w:rFonts w:ascii="Times New Roman" w:hAnsi="Times New Roman"/>
        </w:rPr>
      </w:pPr>
      <w:r w:rsidRPr="00522558">
        <w:rPr>
          <w:rFonts w:ascii="Times New Roman" w:hAnsi="Times New Roman"/>
        </w:rPr>
        <w:tab/>
        <w:t>Проверка тестового задания осуществляется с помощью утвержденного ключа.</w:t>
      </w:r>
    </w:p>
    <w:p w:rsidR="00B14C36" w:rsidRPr="00522558" w:rsidRDefault="00B14C36" w:rsidP="005F40A1">
      <w:pPr>
        <w:spacing w:after="0" w:line="240" w:lineRule="auto"/>
        <w:ind w:firstLine="708"/>
        <w:rPr>
          <w:rFonts w:ascii="Times New Roman" w:hAnsi="Times New Roman"/>
        </w:rPr>
      </w:pPr>
      <w:r w:rsidRPr="00522558">
        <w:rPr>
          <w:rFonts w:ascii="Times New Roman" w:hAnsi="Times New Roman"/>
        </w:rPr>
        <w:t>Оценка тестовых заданий производится в соответствии с утвержденными критериями:</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07"/>
        <w:gridCol w:w="4328"/>
      </w:tblGrid>
      <w:tr w:rsidR="00B14C36" w:rsidRPr="00522558" w:rsidTr="005F40A1">
        <w:trPr>
          <w:trHeight w:val="349"/>
        </w:trPr>
        <w:tc>
          <w:tcPr>
            <w:tcW w:w="3707" w:type="dxa"/>
            <w:tcBorders>
              <w:top w:val="single" w:sz="4" w:space="0" w:color="auto"/>
              <w:left w:val="single" w:sz="4" w:space="0" w:color="auto"/>
              <w:bottom w:val="single" w:sz="4" w:space="0" w:color="auto"/>
              <w:right w:val="single" w:sz="4" w:space="0" w:color="auto"/>
            </w:tcBorders>
          </w:tcPr>
          <w:p w:rsidR="00B14C36" w:rsidRPr="00522558" w:rsidRDefault="00B14C36" w:rsidP="005F40A1">
            <w:pPr>
              <w:pStyle w:val="22"/>
              <w:spacing w:after="0" w:line="240" w:lineRule="exact"/>
              <w:rPr>
                <w:rFonts w:ascii="Times New Roman" w:hAnsi="Times New Roman"/>
              </w:rPr>
            </w:pPr>
            <w:r w:rsidRPr="00522558">
              <w:rPr>
                <w:rFonts w:ascii="Times New Roman" w:hAnsi="Times New Roman"/>
              </w:rPr>
              <w:t>Процент правильных ответов</w:t>
            </w:r>
          </w:p>
        </w:tc>
        <w:tc>
          <w:tcPr>
            <w:tcW w:w="4328" w:type="dxa"/>
            <w:tcBorders>
              <w:top w:val="single" w:sz="4" w:space="0" w:color="auto"/>
              <w:left w:val="single" w:sz="4" w:space="0" w:color="auto"/>
              <w:bottom w:val="single" w:sz="4" w:space="0" w:color="auto"/>
              <w:right w:val="single" w:sz="4" w:space="0" w:color="auto"/>
            </w:tcBorders>
          </w:tcPr>
          <w:p w:rsidR="00B14C36" w:rsidRPr="00522558" w:rsidRDefault="00B14C36" w:rsidP="005F40A1">
            <w:pPr>
              <w:pStyle w:val="22"/>
              <w:spacing w:after="0" w:line="240" w:lineRule="exact"/>
              <w:rPr>
                <w:rFonts w:ascii="Times New Roman" w:hAnsi="Times New Roman"/>
              </w:rPr>
            </w:pPr>
            <w:r w:rsidRPr="00522558">
              <w:rPr>
                <w:rFonts w:ascii="Times New Roman" w:hAnsi="Times New Roman"/>
              </w:rPr>
              <w:t>Оценка по общепринятой шкале</w:t>
            </w:r>
          </w:p>
        </w:tc>
      </w:tr>
      <w:tr w:rsidR="00B14C36" w:rsidRPr="00522558" w:rsidTr="005F40A1">
        <w:trPr>
          <w:trHeight w:val="269"/>
        </w:trPr>
        <w:tc>
          <w:tcPr>
            <w:tcW w:w="3707" w:type="dxa"/>
            <w:tcBorders>
              <w:top w:val="single" w:sz="4" w:space="0" w:color="auto"/>
              <w:left w:val="single" w:sz="4" w:space="0" w:color="auto"/>
              <w:bottom w:val="single" w:sz="4" w:space="0" w:color="auto"/>
              <w:right w:val="single" w:sz="4" w:space="0" w:color="auto"/>
            </w:tcBorders>
          </w:tcPr>
          <w:p w:rsidR="00B14C36" w:rsidRPr="00522558" w:rsidRDefault="00B14C36" w:rsidP="005F40A1">
            <w:pPr>
              <w:pStyle w:val="22"/>
              <w:spacing w:after="0" w:line="240" w:lineRule="exact"/>
              <w:rPr>
                <w:rFonts w:ascii="Times New Roman" w:hAnsi="Times New Roman"/>
              </w:rPr>
            </w:pPr>
            <w:r w:rsidRPr="00522558">
              <w:rPr>
                <w:rFonts w:ascii="Times New Roman" w:hAnsi="Times New Roman"/>
              </w:rPr>
              <w:t>90-100</w:t>
            </w:r>
          </w:p>
        </w:tc>
        <w:tc>
          <w:tcPr>
            <w:tcW w:w="4328" w:type="dxa"/>
            <w:tcBorders>
              <w:top w:val="single" w:sz="4" w:space="0" w:color="auto"/>
              <w:left w:val="single" w:sz="4" w:space="0" w:color="auto"/>
              <w:bottom w:val="single" w:sz="4" w:space="0" w:color="auto"/>
              <w:right w:val="single" w:sz="4" w:space="0" w:color="auto"/>
            </w:tcBorders>
          </w:tcPr>
          <w:p w:rsidR="00B14C36" w:rsidRPr="00522558" w:rsidRDefault="00B14C36" w:rsidP="005F40A1">
            <w:pPr>
              <w:pStyle w:val="22"/>
              <w:spacing w:after="0" w:line="240" w:lineRule="exact"/>
              <w:rPr>
                <w:rFonts w:ascii="Times New Roman" w:hAnsi="Times New Roman"/>
              </w:rPr>
            </w:pPr>
            <w:r w:rsidRPr="00522558">
              <w:rPr>
                <w:rFonts w:ascii="Times New Roman" w:hAnsi="Times New Roman"/>
              </w:rPr>
              <w:t>Отлично «5»</w:t>
            </w:r>
          </w:p>
        </w:tc>
      </w:tr>
      <w:tr w:rsidR="00B14C36" w:rsidRPr="00522558" w:rsidTr="005F40A1">
        <w:trPr>
          <w:trHeight w:val="318"/>
        </w:trPr>
        <w:tc>
          <w:tcPr>
            <w:tcW w:w="3707" w:type="dxa"/>
            <w:tcBorders>
              <w:top w:val="single" w:sz="4" w:space="0" w:color="auto"/>
              <w:left w:val="single" w:sz="4" w:space="0" w:color="auto"/>
              <w:bottom w:val="single" w:sz="4" w:space="0" w:color="auto"/>
              <w:right w:val="single" w:sz="4" w:space="0" w:color="auto"/>
            </w:tcBorders>
          </w:tcPr>
          <w:p w:rsidR="00B14C36" w:rsidRPr="00522558" w:rsidRDefault="00FC501B" w:rsidP="005F40A1">
            <w:pPr>
              <w:pStyle w:val="22"/>
              <w:spacing w:after="0" w:line="240" w:lineRule="exact"/>
              <w:rPr>
                <w:rFonts w:ascii="Times New Roman" w:hAnsi="Times New Roman"/>
              </w:rPr>
            </w:pPr>
            <w:r w:rsidRPr="00522558">
              <w:rPr>
                <w:rFonts w:ascii="Times New Roman" w:hAnsi="Times New Roman"/>
              </w:rPr>
              <w:t>75</w:t>
            </w:r>
            <w:r w:rsidR="00B14C36" w:rsidRPr="00522558">
              <w:rPr>
                <w:rFonts w:ascii="Times New Roman" w:hAnsi="Times New Roman"/>
              </w:rPr>
              <w:t>–89</w:t>
            </w:r>
          </w:p>
        </w:tc>
        <w:tc>
          <w:tcPr>
            <w:tcW w:w="4328" w:type="dxa"/>
            <w:tcBorders>
              <w:top w:val="single" w:sz="4" w:space="0" w:color="auto"/>
              <w:left w:val="single" w:sz="4" w:space="0" w:color="auto"/>
              <w:bottom w:val="single" w:sz="4" w:space="0" w:color="auto"/>
              <w:right w:val="single" w:sz="4" w:space="0" w:color="auto"/>
            </w:tcBorders>
          </w:tcPr>
          <w:p w:rsidR="00B14C36" w:rsidRPr="00522558" w:rsidRDefault="00B14C36" w:rsidP="005F40A1">
            <w:pPr>
              <w:pStyle w:val="22"/>
              <w:spacing w:after="0" w:line="240" w:lineRule="exact"/>
              <w:rPr>
                <w:rFonts w:ascii="Times New Roman" w:hAnsi="Times New Roman"/>
              </w:rPr>
            </w:pPr>
            <w:r w:rsidRPr="00522558">
              <w:rPr>
                <w:rFonts w:ascii="Times New Roman" w:hAnsi="Times New Roman"/>
              </w:rPr>
              <w:t>Хорошо «4»</w:t>
            </w:r>
          </w:p>
        </w:tc>
      </w:tr>
      <w:tr w:rsidR="00B14C36" w:rsidRPr="00522558" w:rsidTr="005F40A1">
        <w:trPr>
          <w:trHeight w:val="312"/>
        </w:trPr>
        <w:tc>
          <w:tcPr>
            <w:tcW w:w="3707" w:type="dxa"/>
            <w:tcBorders>
              <w:top w:val="single" w:sz="4" w:space="0" w:color="auto"/>
              <w:left w:val="single" w:sz="4" w:space="0" w:color="auto"/>
              <w:bottom w:val="single" w:sz="4" w:space="0" w:color="auto"/>
              <w:right w:val="single" w:sz="4" w:space="0" w:color="auto"/>
            </w:tcBorders>
          </w:tcPr>
          <w:p w:rsidR="00B14C36" w:rsidRPr="00522558" w:rsidRDefault="00FC501B" w:rsidP="005F40A1">
            <w:pPr>
              <w:pStyle w:val="22"/>
              <w:spacing w:after="0" w:line="240" w:lineRule="exact"/>
              <w:rPr>
                <w:rFonts w:ascii="Times New Roman" w:hAnsi="Times New Roman"/>
              </w:rPr>
            </w:pPr>
            <w:r w:rsidRPr="00522558">
              <w:rPr>
                <w:rFonts w:ascii="Times New Roman" w:hAnsi="Times New Roman"/>
              </w:rPr>
              <w:t>60-74</w:t>
            </w:r>
          </w:p>
        </w:tc>
        <w:tc>
          <w:tcPr>
            <w:tcW w:w="4328" w:type="dxa"/>
            <w:tcBorders>
              <w:top w:val="single" w:sz="4" w:space="0" w:color="auto"/>
              <w:left w:val="single" w:sz="4" w:space="0" w:color="auto"/>
              <w:bottom w:val="single" w:sz="4" w:space="0" w:color="auto"/>
              <w:right w:val="single" w:sz="4" w:space="0" w:color="auto"/>
            </w:tcBorders>
          </w:tcPr>
          <w:p w:rsidR="00B14C36" w:rsidRPr="00522558" w:rsidRDefault="00B14C36" w:rsidP="005F40A1">
            <w:pPr>
              <w:pStyle w:val="22"/>
              <w:spacing w:after="0" w:line="240" w:lineRule="exact"/>
              <w:rPr>
                <w:rFonts w:ascii="Times New Roman" w:hAnsi="Times New Roman"/>
              </w:rPr>
            </w:pPr>
            <w:r w:rsidRPr="00522558">
              <w:rPr>
                <w:rFonts w:ascii="Times New Roman" w:hAnsi="Times New Roman"/>
              </w:rPr>
              <w:t>Удовлетворительно «3»</w:t>
            </w:r>
          </w:p>
        </w:tc>
      </w:tr>
      <w:tr w:rsidR="00B14C36" w:rsidRPr="00522558" w:rsidTr="005F40A1">
        <w:trPr>
          <w:trHeight w:val="292"/>
        </w:trPr>
        <w:tc>
          <w:tcPr>
            <w:tcW w:w="3707" w:type="dxa"/>
            <w:tcBorders>
              <w:top w:val="single" w:sz="4" w:space="0" w:color="auto"/>
              <w:left w:val="single" w:sz="4" w:space="0" w:color="auto"/>
              <w:bottom w:val="single" w:sz="4" w:space="0" w:color="auto"/>
              <w:right w:val="single" w:sz="4" w:space="0" w:color="auto"/>
            </w:tcBorders>
          </w:tcPr>
          <w:p w:rsidR="00B14C36" w:rsidRPr="00522558" w:rsidRDefault="00B14C36" w:rsidP="005F40A1">
            <w:pPr>
              <w:pStyle w:val="22"/>
              <w:spacing w:after="0" w:line="240" w:lineRule="exact"/>
              <w:rPr>
                <w:rFonts w:ascii="Times New Roman" w:hAnsi="Times New Roman"/>
              </w:rPr>
            </w:pPr>
            <w:r w:rsidRPr="00522558">
              <w:rPr>
                <w:rFonts w:ascii="Times New Roman" w:hAnsi="Times New Roman"/>
              </w:rPr>
              <w:t>0-</w:t>
            </w:r>
            <w:r w:rsidR="00FC501B" w:rsidRPr="00522558">
              <w:rPr>
                <w:rFonts w:ascii="Times New Roman" w:hAnsi="Times New Roman"/>
              </w:rPr>
              <w:t>5</w:t>
            </w:r>
            <w:r w:rsidRPr="00522558">
              <w:rPr>
                <w:rFonts w:ascii="Times New Roman" w:hAnsi="Times New Roman"/>
              </w:rPr>
              <w:t>9</w:t>
            </w:r>
          </w:p>
        </w:tc>
        <w:tc>
          <w:tcPr>
            <w:tcW w:w="4328" w:type="dxa"/>
            <w:tcBorders>
              <w:top w:val="single" w:sz="4" w:space="0" w:color="auto"/>
              <w:left w:val="single" w:sz="4" w:space="0" w:color="auto"/>
              <w:bottom w:val="single" w:sz="4" w:space="0" w:color="auto"/>
              <w:right w:val="single" w:sz="4" w:space="0" w:color="auto"/>
            </w:tcBorders>
          </w:tcPr>
          <w:p w:rsidR="00B14C36" w:rsidRPr="00522558" w:rsidRDefault="00B14C36" w:rsidP="005F40A1">
            <w:pPr>
              <w:pStyle w:val="22"/>
              <w:spacing w:after="0" w:line="240" w:lineRule="exact"/>
              <w:rPr>
                <w:rFonts w:ascii="Times New Roman" w:hAnsi="Times New Roman"/>
              </w:rPr>
            </w:pPr>
            <w:r w:rsidRPr="00522558">
              <w:rPr>
                <w:rFonts w:ascii="Times New Roman" w:hAnsi="Times New Roman"/>
              </w:rPr>
              <w:t>Неудовлетворительно «2»</w:t>
            </w:r>
          </w:p>
        </w:tc>
      </w:tr>
    </w:tbl>
    <w:p w:rsidR="00B14C36" w:rsidRPr="00522558" w:rsidRDefault="00B14C36" w:rsidP="005F40A1">
      <w:pPr>
        <w:spacing w:after="0" w:line="240" w:lineRule="auto"/>
        <w:jc w:val="both"/>
        <w:rPr>
          <w:rFonts w:ascii="Times New Roman" w:hAnsi="Times New Roman"/>
        </w:rPr>
      </w:pPr>
    </w:p>
    <w:p w:rsidR="004601D7" w:rsidRPr="00522558" w:rsidRDefault="004601D7" w:rsidP="005F40A1">
      <w:pPr>
        <w:spacing w:after="0" w:line="240" w:lineRule="auto"/>
        <w:rPr>
          <w:rFonts w:ascii="Times New Roman" w:hAnsi="Times New Roman"/>
          <w:color w:val="000000"/>
        </w:rPr>
      </w:pPr>
      <w:r w:rsidRPr="00522558">
        <w:rPr>
          <w:rFonts w:ascii="Times New Roman" w:hAnsi="Times New Roman"/>
        </w:rPr>
        <w:t>Литература для учащегося</w:t>
      </w:r>
      <w:r w:rsidRPr="00522558">
        <w:rPr>
          <w:rFonts w:ascii="Times New Roman" w:hAnsi="Times New Roman"/>
          <w:color w:val="000000"/>
        </w:rPr>
        <w:t xml:space="preserve"> :</w:t>
      </w:r>
    </w:p>
    <w:p w:rsidR="004601D7" w:rsidRPr="00522558" w:rsidRDefault="004601D7" w:rsidP="005F40A1">
      <w:pPr>
        <w:pStyle w:val="Default"/>
        <w:jc w:val="both"/>
        <w:rPr>
          <w:sz w:val="22"/>
          <w:szCs w:val="22"/>
        </w:rPr>
      </w:pPr>
      <w:r w:rsidRPr="00522558">
        <w:rPr>
          <w:sz w:val="22"/>
          <w:szCs w:val="22"/>
        </w:rPr>
        <w:t>Основные источники:</w:t>
      </w:r>
    </w:p>
    <w:p w:rsidR="004601D7" w:rsidRPr="00522558" w:rsidRDefault="004601D7" w:rsidP="005F40A1">
      <w:pPr>
        <w:numPr>
          <w:ilvl w:val="0"/>
          <w:numId w:val="101"/>
        </w:numPr>
        <w:suppressAutoHyphens/>
        <w:spacing w:after="0" w:line="240" w:lineRule="auto"/>
        <w:ind w:left="0"/>
        <w:jc w:val="both"/>
        <w:rPr>
          <w:rFonts w:ascii="Times New Roman" w:hAnsi="Times New Roman"/>
        </w:rPr>
      </w:pPr>
      <w:r w:rsidRPr="00522558">
        <w:rPr>
          <w:rFonts w:ascii="Times New Roman" w:hAnsi="Times New Roman"/>
        </w:rPr>
        <w:t>Налоговый кодекс Российской Федерации. Часть первая от 31.07.1998 г. №146-ФЗ (источник – СПС КонсультантПлюс, ежедневное обновление).</w:t>
      </w:r>
    </w:p>
    <w:p w:rsidR="004601D7" w:rsidRPr="00522558" w:rsidRDefault="004601D7" w:rsidP="005F40A1">
      <w:pPr>
        <w:numPr>
          <w:ilvl w:val="0"/>
          <w:numId w:val="101"/>
        </w:numPr>
        <w:suppressAutoHyphens/>
        <w:spacing w:after="0" w:line="240" w:lineRule="auto"/>
        <w:ind w:left="0"/>
        <w:jc w:val="both"/>
        <w:rPr>
          <w:rFonts w:ascii="Times New Roman" w:hAnsi="Times New Roman"/>
        </w:rPr>
      </w:pPr>
      <w:r w:rsidRPr="00522558">
        <w:rPr>
          <w:rFonts w:ascii="Times New Roman" w:hAnsi="Times New Roman"/>
        </w:rPr>
        <w:t>Налоговый кодекс Российской Федерации. Часть вторая от 05.08.2000 г. №117-ФЗ (источник – СПС КонсультантПлюс, ежедневное обновление).</w:t>
      </w:r>
    </w:p>
    <w:p w:rsidR="004601D7" w:rsidRPr="00522558" w:rsidRDefault="004601D7" w:rsidP="005F40A1">
      <w:pPr>
        <w:numPr>
          <w:ilvl w:val="0"/>
          <w:numId w:val="101"/>
        </w:numPr>
        <w:suppressAutoHyphens/>
        <w:spacing w:after="0" w:line="240" w:lineRule="auto"/>
        <w:ind w:left="0"/>
        <w:jc w:val="both"/>
        <w:rPr>
          <w:rFonts w:ascii="Times New Roman" w:hAnsi="Times New Roman"/>
        </w:rPr>
      </w:pPr>
      <w:r w:rsidRPr="00522558">
        <w:rPr>
          <w:rFonts w:ascii="Times New Roman" w:hAnsi="Times New Roman"/>
        </w:rPr>
        <w:t xml:space="preserve">Федеральный закон № 402 - ФЗ "О бухгалтерском учете" </w:t>
      </w:r>
    </w:p>
    <w:p w:rsidR="004601D7" w:rsidRPr="00522558" w:rsidRDefault="004601D7" w:rsidP="005F40A1">
      <w:pPr>
        <w:numPr>
          <w:ilvl w:val="0"/>
          <w:numId w:val="101"/>
        </w:numPr>
        <w:suppressAutoHyphens/>
        <w:spacing w:after="0" w:line="240" w:lineRule="auto"/>
        <w:ind w:left="0"/>
        <w:jc w:val="both"/>
        <w:rPr>
          <w:rFonts w:ascii="Times New Roman" w:hAnsi="Times New Roman"/>
        </w:rPr>
      </w:pPr>
      <w:r w:rsidRPr="00522558">
        <w:rPr>
          <w:rFonts w:ascii="Times New Roman" w:hAnsi="Times New Roman"/>
        </w:rPr>
        <w:lastRenderedPageBreak/>
        <w:t xml:space="preserve">План счетов бухгалтерского учета финансово - хозяйственной деятельности организаций с инструкцией по применению (источник – СПС КонсультантПлюс, ежедневное обновление). </w:t>
      </w:r>
    </w:p>
    <w:p w:rsidR="004601D7" w:rsidRPr="00522558" w:rsidRDefault="004601D7" w:rsidP="005F40A1">
      <w:pPr>
        <w:numPr>
          <w:ilvl w:val="0"/>
          <w:numId w:val="101"/>
        </w:numPr>
        <w:suppressAutoHyphens/>
        <w:spacing w:after="0" w:line="240" w:lineRule="auto"/>
        <w:ind w:left="0"/>
        <w:jc w:val="both"/>
        <w:rPr>
          <w:rFonts w:ascii="Times New Roman" w:hAnsi="Times New Roman"/>
        </w:rPr>
      </w:pPr>
      <w:r w:rsidRPr="00522558">
        <w:rPr>
          <w:rFonts w:ascii="Times New Roman" w:hAnsi="Times New Roman"/>
        </w:rPr>
        <w:t>Положение по ведению бухгалтерского учета и бухгалтерской отчетности в РФ. Утверждено приказом Министерства финансов РФ от 29 июля 1998г. № 34н (в редакции приказа Министерства финансов РФ от 24. 03 2000 №31н.) (источник – СПС КонсультантПлюс, ежедневное обновление).</w:t>
      </w:r>
    </w:p>
    <w:p w:rsidR="004601D7" w:rsidRPr="00522558" w:rsidRDefault="004601D7" w:rsidP="005F40A1">
      <w:pPr>
        <w:numPr>
          <w:ilvl w:val="0"/>
          <w:numId w:val="101"/>
        </w:numPr>
        <w:suppressAutoHyphens/>
        <w:spacing w:after="0" w:line="240" w:lineRule="auto"/>
        <w:ind w:left="0"/>
        <w:jc w:val="both"/>
        <w:rPr>
          <w:rFonts w:ascii="Times New Roman" w:hAnsi="Times New Roman"/>
        </w:rPr>
      </w:pPr>
      <w:r w:rsidRPr="00522558">
        <w:rPr>
          <w:rFonts w:ascii="Times New Roman" w:hAnsi="Times New Roman"/>
        </w:rPr>
        <w:t>Положения по бухгалтерскому учету (стандарты) ПБУ 1-21 (источник – СПС КонсультантПлюс, ежедневное обновление).</w:t>
      </w:r>
    </w:p>
    <w:p w:rsidR="004601D7" w:rsidRPr="00522558" w:rsidRDefault="004601D7" w:rsidP="005F40A1">
      <w:pPr>
        <w:pStyle w:val="Default"/>
        <w:numPr>
          <w:ilvl w:val="0"/>
          <w:numId w:val="101"/>
        </w:numPr>
        <w:ind w:left="0"/>
        <w:jc w:val="both"/>
        <w:rPr>
          <w:sz w:val="22"/>
          <w:szCs w:val="22"/>
        </w:rPr>
      </w:pPr>
      <w:r w:rsidRPr="00522558">
        <w:rPr>
          <w:sz w:val="22"/>
          <w:szCs w:val="22"/>
        </w:rPr>
        <w:t>Приказ Минфина РФ от 28.06.2000 № 60н  «Методические рекомендации о порядке формирования показателей бухгалтерской отчетности организации» (источник – СПС КонсультантПлюс, ежедневное обновление).</w:t>
      </w:r>
    </w:p>
    <w:p w:rsidR="004601D7" w:rsidRPr="00522558" w:rsidRDefault="004601D7" w:rsidP="005F40A1">
      <w:pPr>
        <w:pStyle w:val="Default"/>
        <w:numPr>
          <w:ilvl w:val="0"/>
          <w:numId w:val="101"/>
        </w:numPr>
        <w:ind w:left="0"/>
        <w:jc w:val="both"/>
        <w:rPr>
          <w:sz w:val="22"/>
          <w:szCs w:val="22"/>
        </w:rPr>
      </w:pPr>
      <w:r w:rsidRPr="00522558">
        <w:rPr>
          <w:sz w:val="22"/>
          <w:szCs w:val="22"/>
        </w:rPr>
        <w:t>Приказ Минфина РФ от 13.06.1995 № 49 (в ред. 08.11.2010 № 142н) «Методические указания по инвентаризации имущества и финансовых обязательств».</w:t>
      </w:r>
    </w:p>
    <w:p w:rsidR="004601D7" w:rsidRPr="00522558" w:rsidRDefault="004601D7" w:rsidP="005F40A1">
      <w:pPr>
        <w:pStyle w:val="Default"/>
        <w:numPr>
          <w:ilvl w:val="0"/>
          <w:numId w:val="101"/>
        </w:numPr>
        <w:ind w:left="0"/>
        <w:jc w:val="both"/>
        <w:rPr>
          <w:sz w:val="22"/>
          <w:szCs w:val="22"/>
        </w:rPr>
      </w:pPr>
      <w:r w:rsidRPr="00522558">
        <w:rPr>
          <w:sz w:val="22"/>
          <w:szCs w:val="22"/>
        </w:rPr>
        <w:t>Постановление Госкомстата РФ от 18.08.1998 № 88 (в ред. от 03.05.2000 № 36) «Об утверждении унифицированных форм учетной документации по учету кассовых операций, по учету результатов инвентаризации».</w:t>
      </w:r>
    </w:p>
    <w:p w:rsidR="004601D7" w:rsidRPr="00522558" w:rsidRDefault="004601D7" w:rsidP="005F40A1">
      <w:pPr>
        <w:pStyle w:val="Default"/>
        <w:numPr>
          <w:ilvl w:val="0"/>
          <w:numId w:val="101"/>
        </w:numPr>
        <w:ind w:left="0"/>
        <w:jc w:val="both"/>
        <w:rPr>
          <w:sz w:val="22"/>
          <w:szCs w:val="22"/>
        </w:rPr>
      </w:pPr>
      <w:r w:rsidRPr="00522558">
        <w:rPr>
          <w:sz w:val="22"/>
          <w:szCs w:val="22"/>
        </w:rPr>
        <w:t>Постановление Госкомстата от 27.03.2000 № 26 «Ведомость учета результатов, выявленных инвентаризацией».</w:t>
      </w:r>
    </w:p>
    <w:p w:rsidR="004601D7" w:rsidRPr="00522558" w:rsidRDefault="004601D7" w:rsidP="005F40A1">
      <w:pPr>
        <w:pStyle w:val="Default"/>
        <w:numPr>
          <w:ilvl w:val="0"/>
          <w:numId w:val="101"/>
        </w:numPr>
        <w:ind w:left="0"/>
        <w:jc w:val="both"/>
        <w:rPr>
          <w:sz w:val="22"/>
          <w:szCs w:val="22"/>
        </w:rPr>
      </w:pPr>
      <w:r w:rsidRPr="00522558">
        <w:rPr>
          <w:sz w:val="22"/>
          <w:szCs w:val="22"/>
        </w:rPr>
        <w:t>Богаченко В.М., Кириллова Н.А. Бухгалтерский учет. – Ростов н/Д: Феникс, 201</w:t>
      </w:r>
      <w:r w:rsidR="001014B0" w:rsidRPr="00522558">
        <w:rPr>
          <w:sz w:val="22"/>
          <w:szCs w:val="22"/>
        </w:rPr>
        <w:t>3</w:t>
      </w:r>
      <w:r w:rsidRPr="00522558">
        <w:rPr>
          <w:sz w:val="22"/>
          <w:szCs w:val="22"/>
        </w:rPr>
        <w:t>.</w:t>
      </w:r>
    </w:p>
    <w:p w:rsidR="004601D7" w:rsidRPr="00522558" w:rsidRDefault="004601D7" w:rsidP="005F40A1">
      <w:pPr>
        <w:pStyle w:val="Default"/>
        <w:numPr>
          <w:ilvl w:val="0"/>
          <w:numId w:val="101"/>
        </w:numPr>
        <w:ind w:left="0"/>
        <w:jc w:val="both"/>
        <w:rPr>
          <w:sz w:val="22"/>
          <w:szCs w:val="22"/>
        </w:rPr>
      </w:pPr>
      <w:r w:rsidRPr="00522558">
        <w:rPr>
          <w:sz w:val="22"/>
          <w:szCs w:val="22"/>
        </w:rPr>
        <w:t>Брыкова Н.В, Анализ бухгалтерской отчётности,  ОИЦ «Академия» , 201</w:t>
      </w:r>
      <w:r w:rsidR="001014B0" w:rsidRPr="00522558">
        <w:rPr>
          <w:sz w:val="22"/>
          <w:szCs w:val="22"/>
        </w:rPr>
        <w:t>4</w:t>
      </w:r>
      <w:r w:rsidRPr="00522558">
        <w:rPr>
          <w:sz w:val="22"/>
          <w:szCs w:val="22"/>
        </w:rPr>
        <w:t>.</w:t>
      </w:r>
    </w:p>
    <w:p w:rsidR="004601D7" w:rsidRPr="00522558" w:rsidRDefault="004601D7" w:rsidP="005F40A1">
      <w:pPr>
        <w:pStyle w:val="Default"/>
        <w:numPr>
          <w:ilvl w:val="0"/>
          <w:numId w:val="101"/>
        </w:numPr>
        <w:ind w:left="0"/>
        <w:jc w:val="both"/>
        <w:rPr>
          <w:sz w:val="22"/>
          <w:szCs w:val="22"/>
        </w:rPr>
      </w:pPr>
      <w:r w:rsidRPr="00522558">
        <w:rPr>
          <w:sz w:val="22"/>
          <w:szCs w:val="22"/>
        </w:rPr>
        <w:t>Брыкова Н.В, Бухгалтерская отчётность,  ОИЦ «Академия» , 201</w:t>
      </w:r>
      <w:r w:rsidR="001014B0" w:rsidRPr="00522558">
        <w:rPr>
          <w:sz w:val="22"/>
          <w:szCs w:val="22"/>
        </w:rPr>
        <w:t>4</w:t>
      </w:r>
    </w:p>
    <w:p w:rsidR="004601D7" w:rsidRPr="00522558" w:rsidRDefault="004601D7" w:rsidP="005F40A1">
      <w:pPr>
        <w:pStyle w:val="Default"/>
        <w:numPr>
          <w:ilvl w:val="0"/>
          <w:numId w:val="101"/>
        </w:numPr>
        <w:ind w:left="0"/>
        <w:jc w:val="both"/>
        <w:rPr>
          <w:sz w:val="22"/>
          <w:szCs w:val="22"/>
        </w:rPr>
      </w:pPr>
      <w:r w:rsidRPr="00522558">
        <w:rPr>
          <w:sz w:val="22"/>
          <w:szCs w:val="22"/>
        </w:rPr>
        <w:t>Щербакова В.И. Теория бухгалтерского учета: учебник. – М.: ИД «ФОРУМ»: ИНФРА-М, 201</w:t>
      </w:r>
      <w:r w:rsidR="001014B0" w:rsidRPr="00522558">
        <w:rPr>
          <w:sz w:val="22"/>
          <w:szCs w:val="22"/>
        </w:rPr>
        <w:t>5</w:t>
      </w:r>
      <w:r w:rsidRPr="00522558">
        <w:rPr>
          <w:sz w:val="22"/>
          <w:szCs w:val="22"/>
        </w:rPr>
        <w:t>.</w:t>
      </w:r>
    </w:p>
    <w:p w:rsidR="004601D7" w:rsidRPr="00522558" w:rsidRDefault="004601D7" w:rsidP="005F40A1">
      <w:pPr>
        <w:pStyle w:val="Default"/>
        <w:numPr>
          <w:ilvl w:val="0"/>
          <w:numId w:val="101"/>
        </w:numPr>
        <w:ind w:left="0"/>
        <w:jc w:val="both"/>
        <w:rPr>
          <w:sz w:val="22"/>
          <w:szCs w:val="22"/>
        </w:rPr>
      </w:pPr>
      <w:r w:rsidRPr="00522558">
        <w:rPr>
          <w:sz w:val="22"/>
          <w:szCs w:val="22"/>
        </w:rPr>
        <w:t> Харитонов С.А., Бухгалтерский и налоговый учет в «1С:Бухгалтерии 8». Практическое пособие. – М.: «1С-Паблишинг», 201</w:t>
      </w:r>
      <w:r w:rsidR="001014B0" w:rsidRPr="00522558">
        <w:rPr>
          <w:sz w:val="22"/>
          <w:szCs w:val="22"/>
        </w:rPr>
        <w:t>3</w:t>
      </w:r>
      <w:r w:rsidRPr="00522558">
        <w:rPr>
          <w:sz w:val="22"/>
          <w:szCs w:val="22"/>
        </w:rPr>
        <w:t>.</w:t>
      </w:r>
    </w:p>
    <w:p w:rsidR="004601D7" w:rsidRPr="00522558" w:rsidRDefault="004601D7" w:rsidP="005F40A1">
      <w:pPr>
        <w:pStyle w:val="Default"/>
        <w:numPr>
          <w:ilvl w:val="0"/>
          <w:numId w:val="101"/>
        </w:numPr>
        <w:ind w:left="0"/>
        <w:jc w:val="both"/>
        <w:rPr>
          <w:sz w:val="22"/>
          <w:szCs w:val="22"/>
        </w:rPr>
      </w:pPr>
      <w:r w:rsidRPr="00522558">
        <w:rPr>
          <w:sz w:val="22"/>
          <w:szCs w:val="22"/>
        </w:rPr>
        <w:t xml:space="preserve"> 1С:Предприятие 8.2. Руководство пользователя.2-е издание. – М.: Фирма «1С», 2011.</w:t>
      </w:r>
    </w:p>
    <w:p w:rsidR="004601D7" w:rsidRPr="00522558" w:rsidRDefault="004601D7" w:rsidP="005F40A1">
      <w:pPr>
        <w:pStyle w:val="Default"/>
        <w:jc w:val="both"/>
        <w:rPr>
          <w:sz w:val="22"/>
          <w:szCs w:val="22"/>
        </w:rPr>
      </w:pPr>
      <w:r w:rsidRPr="00522558">
        <w:rPr>
          <w:sz w:val="22"/>
          <w:szCs w:val="22"/>
        </w:rPr>
        <w:t xml:space="preserve">Дополнительные источники: </w:t>
      </w:r>
    </w:p>
    <w:p w:rsidR="004601D7" w:rsidRPr="00522558" w:rsidRDefault="004601D7" w:rsidP="005F40A1">
      <w:pPr>
        <w:pStyle w:val="Default"/>
        <w:numPr>
          <w:ilvl w:val="0"/>
          <w:numId w:val="100"/>
        </w:numPr>
        <w:ind w:left="0"/>
        <w:jc w:val="both"/>
        <w:rPr>
          <w:sz w:val="22"/>
          <w:szCs w:val="22"/>
        </w:rPr>
      </w:pPr>
      <w:r w:rsidRPr="00522558">
        <w:rPr>
          <w:sz w:val="22"/>
          <w:szCs w:val="22"/>
        </w:rPr>
        <w:t>Гусева Т. М., Шеина Т. Н., Бухгалтерский учет: Учеб. практическое пособие. – 2-е изд., перераб. и доп. – М.: ТК Велби, изд-во Проспект, 201</w:t>
      </w:r>
      <w:r w:rsidR="001014B0" w:rsidRPr="00522558">
        <w:rPr>
          <w:sz w:val="22"/>
          <w:szCs w:val="22"/>
        </w:rPr>
        <w:t>3</w:t>
      </w:r>
      <w:r w:rsidRPr="00522558">
        <w:rPr>
          <w:sz w:val="22"/>
          <w:szCs w:val="22"/>
        </w:rPr>
        <w:t xml:space="preserve">. </w:t>
      </w:r>
    </w:p>
    <w:p w:rsidR="004601D7" w:rsidRPr="00522558" w:rsidRDefault="004601D7" w:rsidP="005F40A1">
      <w:pPr>
        <w:pStyle w:val="Default"/>
        <w:numPr>
          <w:ilvl w:val="0"/>
          <w:numId w:val="100"/>
        </w:numPr>
        <w:ind w:left="0"/>
        <w:jc w:val="both"/>
        <w:rPr>
          <w:sz w:val="22"/>
          <w:szCs w:val="22"/>
        </w:rPr>
      </w:pPr>
      <w:r w:rsidRPr="00522558">
        <w:rPr>
          <w:sz w:val="22"/>
          <w:szCs w:val="22"/>
        </w:rPr>
        <w:t>Пономарева Л.В., Стельмашенко Н.Д., Лабораторный практикум по бухгалтерскому учету (сквозная задача): Учеб.пособие. – М.:Вузовский учебник, 201</w:t>
      </w:r>
      <w:r w:rsidR="001014B0" w:rsidRPr="00522558">
        <w:rPr>
          <w:sz w:val="22"/>
          <w:szCs w:val="22"/>
        </w:rPr>
        <w:t>4</w:t>
      </w:r>
      <w:r w:rsidRPr="00522558">
        <w:rPr>
          <w:sz w:val="22"/>
          <w:szCs w:val="22"/>
        </w:rPr>
        <w:t>.</w:t>
      </w:r>
    </w:p>
    <w:p w:rsidR="004601D7" w:rsidRPr="00522558" w:rsidRDefault="004601D7" w:rsidP="005F40A1">
      <w:pPr>
        <w:pStyle w:val="Default"/>
        <w:numPr>
          <w:ilvl w:val="0"/>
          <w:numId w:val="100"/>
        </w:numPr>
        <w:ind w:left="0"/>
        <w:jc w:val="both"/>
        <w:rPr>
          <w:sz w:val="22"/>
          <w:szCs w:val="22"/>
        </w:rPr>
      </w:pPr>
      <w:r w:rsidRPr="00522558">
        <w:rPr>
          <w:sz w:val="22"/>
          <w:szCs w:val="22"/>
        </w:rPr>
        <w:t>Иванов М.А., Михайлов Д.М., Чугунков И.В., Защита информации в электронных платежных системах: Электронный учебник. – М.: КНОРУС, 201</w:t>
      </w:r>
      <w:r w:rsidR="001014B0" w:rsidRPr="00522558">
        <w:rPr>
          <w:sz w:val="22"/>
          <w:szCs w:val="22"/>
        </w:rPr>
        <w:t>3</w:t>
      </w:r>
      <w:r w:rsidRPr="00522558">
        <w:rPr>
          <w:sz w:val="22"/>
          <w:szCs w:val="22"/>
        </w:rPr>
        <w:t>.</w:t>
      </w:r>
    </w:p>
    <w:p w:rsidR="004601D7" w:rsidRPr="00522558" w:rsidRDefault="004601D7" w:rsidP="005F40A1">
      <w:pPr>
        <w:pStyle w:val="Default"/>
        <w:numPr>
          <w:ilvl w:val="0"/>
          <w:numId w:val="100"/>
        </w:numPr>
        <w:ind w:left="0"/>
        <w:jc w:val="both"/>
        <w:rPr>
          <w:sz w:val="22"/>
          <w:szCs w:val="22"/>
        </w:rPr>
      </w:pPr>
      <w:r w:rsidRPr="00522558">
        <w:rPr>
          <w:sz w:val="22"/>
          <w:szCs w:val="22"/>
        </w:rPr>
        <w:t>Сапожникова Н.Г., Бухгалтерский учет: Электронный учебник. – М.: КНОРУС, 201</w:t>
      </w:r>
      <w:r w:rsidR="001014B0" w:rsidRPr="00522558">
        <w:rPr>
          <w:sz w:val="22"/>
          <w:szCs w:val="22"/>
        </w:rPr>
        <w:t>3</w:t>
      </w:r>
      <w:r w:rsidRPr="00522558">
        <w:rPr>
          <w:sz w:val="22"/>
          <w:szCs w:val="22"/>
        </w:rPr>
        <w:t>.</w:t>
      </w:r>
    </w:p>
    <w:p w:rsidR="004601D7" w:rsidRPr="00522558" w:rsidRDefault="004601D7" w:rsidP="005F40A1">
      <w:pPr>
        <w:pStyle w:val="Default"/>
        <w:numPr>
          <w:ilvl w:val="0"/>
          <w:numId w:val="100"/>
        </w:numPr>
        <w:ind w:left="0"/>
        <w:jc w:val="both"/>
        <w:rPr>
          <w:sz w:val="22"/>
          <w:szCs w:val="22"/>
        </w:rPr>
      </w:pPr>
      <w:r w:rsidRPr="00522558">
        <w:rPr>
          <w:sz w:val="22"/>
          <w:szCs w:val="22"/>
        </w:rPr>
        <w:t>Трофимов В.В., Информационные системы и технологии в экономике и управлении: Электронный учебник. – М.: КНОРУС, 201</w:t>
      </w:r>
      <w:r w:rsidR="001014B0" w:rsidRPr="00522558">
        <w:rPr>
          <w:sz w:val="22"/>
          <w:szCs w:val="22"/>
        </w:rPr>
        <w:t>4</w:t>
      </w:r>
      <w:r w:rsidRPr="00522558">
        <w:rPr>
          <w:sz w:val="22"/>
          <w:szCs w:val="22"/>
        </w:rPr>
        <w:t>.</w:t>
      </w:r>
    </w:p>
    <w:p w:rsidR="004601D7" w:rsidRPr="00522558" w:rsidRDefault="004601D7" w:rsidP="005F40A1">
      <w:pPr>
        <w:pStyle w:val="Default"/>
        <w:numPr>
          <w:ilvl w:val="0"/>
          <w:numId w:val="100"/>
        </w:numPr>
        <w:ind w:left="0"/>
        <w:jc w:val="both"/>
        <w:rPr>
          <w:sz w:val="22"/>
          <w:szCs w:val="22"/>
        </w:rPr>
      </w:pPr>
      <w:r w:rsidRPr="00522558">
        <w:rPr>
          <w:sz w:val="22"/>
          <w:szCs w:val="22"/>
        </w:rPr>
        <w:t>Харитонов С.А., Чистов Д.В., Шуремов Е.Л., Информационные системы бухгалтерского учета: Учеб.пособие, – М.: ФОРУМ: Инфра – М, 201</w:t>
      </w:r>
      <w:r w:rsidR="001014B0" w:rsidRPr="00522558">
        <w:rPr>
          <w:sz w:val="22"/>
          <w:szCs w:val="22"/>
        </w:rPr>
        <w:t>3</w:t>
      </w:r>
      <w:r w:rsidRPr="00522558">
        <w:rPr>
          <w:sz w:val="22"/>
          <w:szCs w:val="22"/>
        </w:rPr>
        <w:t>.</w:t>
      </w:r>
    </w:p>
    <w:p w:rsidR="004601D7" w:rsidRPr="00522558" w:rsidRDefault="004601D7" w:rsidP="005F40A1">
      <w:pPr>
        <w:pStyle w:val="Default"/>
        <w:jc w:val="both"/>
        <w:rPr>
          <w:sz w:val="22"/>
          <w:szCs w:val="22"/>
        </w:rPr>
      </w:pPr>
      <w:r w:rsidRPr="00522558">
        <w:rPr>
          <w:sz w:val="22"/>
          <w:szCs w:val="22"/>
        </w:rPr>
        <w:t xml:space="preserve">Интернет-ресурсы: </w:t>
      </w:r>
    </w:p>
    <w:p w:rsidR="004601D7" w:rsidRPr="00522558" w:rsidRDefault="004601D7" w:rsidP="005F40A1">
      <w:pPr>
        <w:pStyle w:val="Default"/>
        <w:numPr>
          <w:ilvl w:val="0"/>
          <w:numId w:val="102"/>
        </w:numPr>
        <w:ind w:left="0"/>
        <w:jc w:val="both"/>
        <w:rPr>
          <w:color w:val="auto"/>
          <w:sz w:val="22"/>
          <w:szCs w:val="22"/>
        </w:rPr>
      </w:pPr>
      <w:r w:rsidRPr="00522558">
        <w:rPr>
          <w:color w:val="auto"/>
          <w:sz w:val="22"/>
          <w:szCs w:val="22"/>
        </w:rPr>
        <w:t xml:space="preserve">Сайт по налогам и сборам в РФ с разъяснением законодательной базы </w:t>
      </w:r>
      <w:hyperlink r:id="rId33" w:history="1">
        <w:r w:rsidRPr="00522558">
          <w:rPr>
            <w:rStyle w:val="ad"/>
            <w:color w:val="auto"/>
            <w:sz w:val="22"/>
            <w:szCs w:val="22"/>
          </w:rPr>
          <w:t>http://nalogkodeks.ru</w:t>
        </w:r>
      </w:hyperlink>
      <w:r w:rsidRPr="00522558">
        <w:rPr>
          <w:color w:val="auto"/>
          <w:sz w:val="22"/>
          <w:szCs w:val="22"/>
        </w:rPr>
        <w:t>;</w:t>
      </w:r>
    </w:p>
    <w:p w:rsidR="004601D7" w:rsidRPr="00522558" w:rsidRDefault="004601D7" w:rsidP="005F40A1">
      <w:pPr>
        <w:pStyle w:val="Default"/>
        <w:numPr>
          <w:ilvl w:val="0"/>
          <w:numId w:val="102"/>
        </w:numPr>
        <w:ind w:left="0"/>
        <w:jc w:val="both"/>
        <w:rPr>
          <w:color w:val="auto"/>
          <w:sz w:val="22"/>
          <w:szCs w:val="22"/>
        </w:rPr>
      </w:pPr>
      <w:r w:rsidRPr="00522558">
        <w:rPr>
          <w:color w:val="auto"/>
          <w:sz w:val="22"/>
          <w:szCs w:val="22"/>
        </w:rPr>
        <w:t xml:space="preserve">Экономическая библиотека «Бухкон» </w:t>
      </w:r>
      <w:hyperlink r:id="rId34" w:history="1">
        <w:r w:rsidRPr="00522558">
          <w:rPr>
            <w:rStyle w:val="ad"/>
            <w:color w:val="auto"/>
            <w:sz w:val="22"/>
            <w:szCs w:val="22"/>
          </w:rPr>
          <w:t>http://buhcon.com</w:t>
        </w:r>
      </w:hyperlink>
      <w:r w:rsidRPr="00522558">
        <w:rPr>
          <w:color w:val="auto"/>
          <w:sz w:val="22"/>
          <w:szCs w:val="22"/>
        </w:rPr>
        <w:t>;</w:t>
      </w:r>
    </w:p>
    <w:p w:rsidR="004601D7" w:rsidRPr="00522558" w:rsidRDefault="004601D7" w:rsidP="005F40A1">
      <w:pPr>
        <w:pStyle w:val="Default"/>
        <w:numPr>
          <w:ilvl w:val="0"/>
          <w:numId w:val="102"/>
        </w:numPr>
        <w:ind w:left="0"/>
        <w:jc w:val="both"/>
        <w:rPr>
          <w:color w:val="auto"/>
          <w:sz w:val="22"/>
          <w:szCs w:val="22"/>
        </w:rPr>
      </w:pPr>
      <w:r w:rsidRPr="00522558">
        <w:rPr>
          <w:color w:val="auto"/>
          <w:sz w:val="22"/>
          <w:szCs w:val="22"/>
        </w:rPr>
        <w:t xml:space="preserve">Самоучитель по бухучету </w:t>
      </w:r>
      <w:hyperlink r:id="rId35" w:history="1">
        <w:r w:rsidRPr="00522558">
          <w:rPr>
            <w:rStyle w:val="ad"/>
            <w:color w:val="auto"/>
            <w:sz w:val="22"/>
            <w:szCs w:val="22"/>
          </w:rPr>
          <w:t>http://finbuh1c.</w:t>
        </w:r>
        <w:r w:rsidRPr="00522558">
          <w:rPr>
            <w:rStyle w:val="ad"/>
            <w:color w:val="auto"/>
            <w:sz w:val="22"/>
            <w:szCs w:val="22"/>
            <w:lang w:val="en-US"/>
          </w:rPr>
          <w:t>ru</w:t>
        </w:r>
      </w:hyperlink>
      <w:r w:rsidRPr="00522558">
        <w:rPr>
          <w:color w:val="auto"/>
          <w:sz w:val="22"/>
          <w:szCs w:val="22"/>
        </w:rPr>
        <w:t>;</w:t>
      </w:r>
    </w:p>
    <w:p w:rsidR="004601D7" w:rsidRPr="00522558" w:rsidRDefault="004601D7" w:rsidP="005F40A1">
      <w:pPr>
        <w:pStyle w:val="Default"/>
        <w:numPr>
          <w:ilvl w:val="0"/>
          <w:numId w:val="102"/>
        </w:numPr>
        <w:ind w:left="0"/>
        <w:jc w:val="both"/>
        <w:rPr>
          <w:color w:val="auto"/>
          <w:sz w:val="22"/>
          <w:szCs w:val="22"/>
        </w:rPr>
      </w:pPr>
      <w:r w:rsidRPr="00522558">
        <w:rPr>
          <w:color w:val="auto"/>
          <w:sz w:val="22"/>
          <w:szCs w:val="22"/>
        </w:rPr>
        <w:t xml:space="preserve">Интернет-портал для бухгалтера, юриста </w:t>
      </w:r>
      <w:hyperlink r:id="rId36" w:history="1">
        <w:r w:rsidRPr="00522558">
          <w:rPr>
            <w:rStyle w:val="ad"/>
            <w:color w:val="auto"/>
            <w:sz w:val="22"/>
            <w:szCs w:val="22"/>
          </w:rPr>
          <w:t>http://</w:t>
        </w:r>
        <w:r w:rsidRPr="00522558">
          <w:rPr>
            <w:rStyle w:val="ad"/>
            <w:color w:val="auto"/>
            <w:sz w:val="22"/>
            <w:szCs w:val="22"/>
            <w:lang w:val="en-US"/>
          </w:rPr>
          <w:t>pravcons</w:t>
        </w:r>
        <w:r w:rsidRPr="00522558">
          <w:rPr>
            <w:rStyle w:val="ad"/>
            <w:color w:val="auto"/>
            <w:sz w:val="22"/>
            <w:szCs w:val="22"/>
          </w:rPr>
          <w:t>.</w:t>
        </w:r>
        <w:r w:rsidRPr="00522558">
          <w:rPr>
            <w:rStyle w:val="ad"/>
            <w:color w:val="auto"/>
            <w:sz w:val="22"/>
            <w:szCs w:val="22"/>
            <w:lang w:val="en-US"/>
          </w:rPr>
          <w:t>ru</w:t>
        </w:r>
      </w:hyperlink>
      <w:r w:rsidRPr="00522558">
        <w:rPr>
          <w:color w:val="auto"/>
          <w:sz w:val="22"/>
          <w:szCs w:val="22"/>
        </w:rPr>
        <w:t>;</w:t>
      </w:r>
    </w:p>
    <w:p w:rsidR="004601D7" w:rsidRPr="00522558" w:rsidRDefault="004601D7" w:rsidP="005F40A1">
      <w:pPr>
        <w:pStyle w:val="Default"/>
        <w:numPr>
          <w:ilvl w:val="0"/>
          <w:numId w:val="102"/>
        </w:numPr>
        <w:ind w:left="0"/>
        <w:jc w:val="both"/>
        <w:rPr>
          <w:color w:val="auto"/>
          <w:sz w:val="22"/>
          <w:szCs w:val="22"/>
        </w:rPr>
      </w:pPr>
      <w:r w:rsidRPr="00522558">
        <w:rPr>
          <w:color w:val="auto"/>
          <w:sz w:val="22"/>
          <w:szCs w:val="22"/>
        </w:rPr>
        <w:t xml:space="preserve">Обучение практическому бухучету для начинающих </w:t>
      </w:r>
      <w:r w:rsidRPr="00522558">
        <w:rPr>
          <w:rStyle w:val="ad"/>
          <w:color w:val="auto"/>
          <w:sz w:val="22"/>
          <w:szCs w:val="22"/>
          <w:lang w:val="en-US"/>
        </w:rPr>
        <w:t>http</w:t>
      </w:r>
      <w:r w:rsidRPr="00522558">
        <w:rPr>
          <w:rStyle w:val="ad"/>
          <w:color w:val="auto"/>
          <w:sz w:val="22"/>
          <w:szCs w:val="22"/>
        </w:rPr>
        <w:t>://</w:t>
      </w:r>
      <w:r w:rsidRPr="00522558">
        <w:rPr>
          <w:rStyle w:val="ad"/>
          <w:color w:val="auto"/>
          <w:sz w:val="22"/>
          <w:szCs w:val="22"/>
          <w:lang w:val="en-US"/>
        </w:rPr>
        <w:t>repetitor</w:t>
      </w:r>
      <w:r w:rsidRPr="00522558">
        <w:rPr>
          <w:rStyle w:val="ad"/>
          <w:color w:val="auto"/>
          <w:sz w:val="22"/>
          <w:szCs w:val="22"/>
        </w:rPr>
        <w:t>-</w:t>
      </w:r>
      <w:r w:rsidRPr="00522558">
        <w:rPr>
          <w:rStyle w:val="ad"/>
          <w:color w:val="auto"/>
          <w:sz w:val="22"/>
          <w:szCs w:val="22"/>
          <w:lang w:val="en-US"/>
        </w:rPr>
        <w:t>nachbuh</w:t>
      </w:r>
      <w:r w:rsidRPr="00522558">
        <w:rPr>
          <w:rStyle w:val="ad"/>
          <w:color w:val="auto"/>
          <w:sz w:val="22"/>
          <w:szCs w:val="22"/>
        </w:rPr>
        <w:t>.</w:t>
      </w:r>
      <w:r w:rsidRPr="00522558">
        <w:rPr>
          <w:rStyle w:val="ad"/>
          <w:color w:val="auto"/>
          <w:sz w:val="22"/>
          <w:szCs w:val="22"/>
          <w:lang w:val="en-US"/>
        </w:rPr>
        <w:t>ru</w:t>
      </w:r>
      <w:r w:rsidRPr="00522558">
        <w:rPr>
          <w:color w:val="auto"/>
          <w:sz w:val="22"/>
          <w:szCs w:val="22"/>
        </w:rPr>
        <w:t>;</w:t>
      </w:r>
    </w:p>
    <w:p w:rsidR="004601D7" w:rsidRPr="00522558" w:rsidRDefault="004601D7" w:rsidP="005F40A1">
      <w:pPr>
        <w:pStyle w:val="Default"/>
        <w:numPr>
          <w:ilvl w:val="0"/>
          <w:numId w:val="102"/>
        </w:numPr>
        <w:ind w:left="0"/>
        <w:jc w:val="both"/>
        <w:rPr>
          <w:color w:val="auto"/>
          <w:sz w:val="22"/>
          <w:szCs w:val="22"/>
        </w:rPr>
      </w:pPr>
      <w:r w:rsidRPr="00522558">
        <w:rPr>
          <w:color w:val="auto"/>
          <w:sz w:val="22"/>
          <w:szCs w:val="22"/>
        </w:rPr>
        <w:t xml:space="preserve">БУХ.1С Интернет-ресурс для бухгалтеров </w:t>
      </w:r>
      <w:hyperlink r:id="rId37" w:history="1">
        <w:r w:rsidRPr="00522558">
          <w:rPr>
            <w:rStyle w:val="ad"/>
            <w:color w:val="auto"/>
            <w:sz w:val="22"/>
            <w:szCs w:val="22"/>
          </w:rPr>
          <w:t>http://www.buh.ru</w:t>
        </w:r>
      </w:hyperlink>
      <w:r w:rsidRPr="00522558">
        <w:rPr>
          <w:color w:val="auto"/>
          <w:sz w:val="22"/>
          <w:szCs w:val="22"/>
        </w:rPr>
        <w:t>;</w:t>
      </w:r>
    </w:p>
    <w:p w:rsidR="004601D7" w:rsidRPr="00522558" w:rsidRDefault="004601D7" w:rsidP="005F40A1">
      <w:pPr>
        <w:pStyle w:val="Default"/>
        <w:numPr>
          <w:ilvl w:val="0"/>
          <w:numId w:val="102"/>
        </w:numPr>
        <w:ind w:left="0"/>
        <w:jc w:val="both"/>
        <w:rPr>
          <w:color w:val="auto"/>
          <w:sz w:val="22"/>
          <w:szCs w:val="22"/>
        </w:rPr>
      </w:pPr>
      <w:r w:rsidRPr="00522558">
        <w:rPr>
          <w:color w:val="auto"/>
          <w:sz w:val="22"/>
          <w:szCs w:val="22"/>
        </w:rPr>
        <w:t xml:space="preserve">Бухгалтерия.ру-сайт для бухгалтеров </w:t>
      </w:r>
      <w:hyperlink r:id="rId38" w:history="1">
        <w:r w:rsidRPr="00522558">
          <w:rPr>
            <w:rStyle w:val="ad"/>
            <w:color w:val="auto"/>
            <w:sz w:val="22"/>
            <w:szCs w:val="22"/>
          </w:rPr>
          <w:t>http://</w:t>
        </w:r>
        <w:r w:rsidRPr="00522558">
          <w:rPr>
            <w:rStyle w:val="ad"/>
            <w:color w:val="auto"/>
            <w:sz w:val="22"/>
            <w:szCs w:val="22"/>
            <w:lang w:val="en-US"/>
          </w:rPr>
          <w:t>www</w:t>
        </w:r>
        <w:r w:rsidRPr="00522558">
          <w:rPr>
            <w:rStyle w:val="ad"/>
            <w:color w:val="auto"/>
            <w:sz w:val="22"/>
            <w:szCs w:val="22"/>
          </w:rPr>
          <w:t>.</w:t>
        </w:r>
        <w:r w:rsidRPr="00522558">
          <w:rPr>
            <w:rStyle w:val="ad"/>
            <w:color w:val="auto"/>
            <w:sz w:val="22"/>
            <w:szCs w:val="22"/>
            <w:lang w:val="en-US"/>
          </w:rPr>
          <w:t>buhgalteria</w:t>
        </w:r>
        <w:r w:rsidRPr="00522558">
          <w:rPr>
            <w:rStyle w:val="ad"/>
            <w:color w:val="auto"/>
            <w:sz w:val="22"/>
            <w:szCs w:val="22"/>
          </w:rPr>
          <w:t>.</w:t>
        </w:r>
        <w:r w:rsidRPr="00522558">
          <w:rPr>
            <w:rStyle w:val="ad"/>
            <w:color w:val="auto"/>
            <w:sz w:val="22"/>
            <w:szCs w:val="22"/>
            <w:lang w:val="en-US"/>
          </w:rPr>
          <w:t>ru</w:t>
        </w:r>
      </w:hyperlink>
      <w:r w:rsidRPr="00522558">
        <w:rPr>
          <w:color w:val="auto"/>
          <w:sz w:val="22"/>
          <w:szCs w:val="22"/>
        </w:rPr>
        <w:t>.</w:t>
      </w:r>
    </w:p>
    <w:p w:rsidR="004601D7" w:rsidRPr="00522558" w:rsidRDefault="004601D7" w:rsidP="005F40A1">
      <w:pPr>
        <w:spacing w:after="0" w:line="240" w:lineRule="auto"/>
      </w:pPr>
    </w:p>
    <w:sectPr w:rsidR="004601D7" w:rsidRPr="00522558" w:rsidSect="0008011E">
      <w:pgSz w:w="11906" w:h="16838"/>
      <w:pgMar w:top="1134" w:right="850" w:bottom="70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AFE" w:rsidRDefault="007E0AFE">
      <w:pPr>
        <w:spacing w:after="0" w:line="240" w:lineRule="auto"/>
      </w:pPr>
      <w:r>
        <w:separator/>
      </w:r>
    </w:p>
  </w:endnote>
  <w:endnote w:type="continuationSeparator" w:id="0">
    <w:p w:rsidR="007E0AFE" w:rsidRDefault="007E0A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E41" w:rsidRDefault="00FE3E41">
    <w:pPr>
      <w:pStyle w:val="a6"/>
      <w:jc w:val="right"/>
    </w:pPr>
  </w:p>
  <w:p w:rsidR="00FE3E41" w:rsidRDefault="00FE3E4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4894993"/>
      <w:docPartObj>
        <w:docPartGallery w:val="Page Numbers (Bottom of Page)"/>
        <w:docPartUnique/>
      </w:docPartObj>
    </w:sdtPr>
    <w:sdtContent>
      <w:p w:rsidR="00C82126" w:rsidRDefault="00CD0D11">
        <w:pPr>
          <w:pStyle w:val="a6"/>
          <w:jc w:val="right"/>
        </w:pPr>
        <w:r>
          <w:fldChar w:fldCharType="begin"/>
        </w:r>
        <w:r w:rsidR="00C82126">
          <w:instrText>PAGE   \* MERGEFORMAT</w:instrText>
        </w:r>
        <w:r>
          <w:fldChar w:fldCharType="separate"/>
        </w:r>
        <w:r w:rsidR="00C82126">
          <w:rPr>
            <w:noProof/>
          </w:rPr>
          <w:t>9</w:t>
        </w:r>
        <w:r>
          <w:fldChar w:fldCharType="end"/>
        </w:r>
      </w:p>
    </w:sdtContent>
  </w:sdt>
  <w:p w:rsidR="00C82126" w:rsidRDefault="00C82126">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5155707"/>
      <w:docPartObj>
        <w:docPartGallery w:val="Page Numbers (Bottom of Page)"/>
        <w:docPartUnique/>
      </w:docPartObj>
    </w:sdtPr>
    <w:sdtContent>
      <w:p w:rsidR="00C82126" w:rsidRDefault="00CD0D11">
        <w:pPr>
          <w:pStyle w:val="a6"/>
          <w:jc w:val="right"/>
        </w:pPr>
        <w:r>
          <w:fldChar w:fldCharType="begin"/>
        </w:r>
        <w:r w:rsidR="00C82126">
          <w:instrText>PAGE   \* MERGEFORMAT</w:instrText>
        </w:r>
        <w:r>
          <w:fldChar w:fldCharType="separate"/>
        </w:r>
        <w:r w:rsidR="00A62F38">
          <w:rPr>
            <w:noProof/>
          </w:rPr>
          <w:t>9</w:t>
        </w:r>
        <w:r>
          <w:fldChar w:fldCharType="end"/>
        </w:r>
      </w:p>
    </w:sdtContent>
  </w:sdt>
  <w:p w:rsidR="00C82126" w:rsidRDefault="00C82126">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270414"/>
      <w:docPartObj>
        <w:docPartGallery w:val="Page Numbers (Bottom of Page)"/>
        <w:docPartUnique/>
      </w:docPartObj>
    </w:sdtPr>
    <w:sdtContent>
      <w:p w:rsidR="00C82126" w:rsidRDefault="00CD0D11">
        <w:pPr>
          <w:pStyle w:val="a6"/>
          <w:jc w:val="right"/>
        </w:pPr>
        <w:r>
          <w:fldChar w:fldCharType="begin"/>
        </w:r>
        <w:r w:rsidR="00C82126">
          <w:instrText>PAGE   \* MERGEFORMAT</w:instrText>
        </w:r>
        <w:r>
          <w:fldChar w:fldCharType="separate"/>
        </w:r>
        <w:r w:rsidR="00A62F38">
          <w:rPr>
            <w:noProof/>
          </w:rPr>
          <w:t>27</w:t>
        </w:r>
        <w:r>
          <w:fldChar w:fldCharType="end"/>
        </w:r>
      </w:p>
    </w:sdtContent>
  </w:sdt>
  <w:p w:rsidR="00FE3E41" w:rsidRDefault="00FE3E4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AFE" w:rsidRDefault="007E0AFE">
      <w:pPr>
        <w:spacing w:after="0" w:line="240" w:lineRule="auto"/>
      </w:pPr>
      <w:r>
        <w:separator/>
      </w:r>
    </w:p>
  </w:footnote>
  <w:footnote w:type="continuationSeparator" w:id="0">
    <w:p w:rsidR="007E0AFE" w:rsidRDefault="007E0A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13"/>
    <w:lvl w:ilvl="0">
      <w:start w:val="1"/>
      <w:numFmt w:val="decimal"/>
      <w:lvlText w:val="%1."/>
      <w:lvlJc w:val="left"/>
      <w:pPr>
        <w:tabs>
          <w:tab w:val="num" w:pos="540"/>
        </w:tabs>
        <w:ind w:left="540" w:hanging="360"/>
      </w:pPr>
    </w:lvl>
  </w:abstractNum>
  <w:abstractNum w:abstractNumId="1">
    <w:nsid w:val="00062612"/>
    <w:multiLevelType w:val="hybridMultilevel"/>
    <w:tmpl w:val="6E52CD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2E83C4C"/>
    <w:multiLevelType w:val="hybridMultilevel"/>
    <w:tmpl w:val="EE421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0D2350"/>
    <w:multiLevelType w:val="hybridMultilevel"/>
    <w:tmpl w:val="E814EB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6F2D1E"/>
    <w:multiLevelType w:val="hybridMultilevel"/>
    <w:tmpl w:val="EFC85BF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A5042DF"/>
    <w:multiLevelType w:val="hybridMultilevel"/>
    <w:tmpl w:val="AC548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8D203F"/>
    <w:multiLevelType w:val="hybridMultilevel"/>
    <w:tmpl w:val="748ED83E"/>
    <w:lvl w:ilvl="0" w:tplc="B4B4F40C">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DC4664"/>
    <w:multiLevelType w:val="hybridMultilevel"/>
    <w:tmpl w:val="6F80179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26F59A3"/>
    <w:multiLevelType w:val="hybridMultilevel"/>
    <w:tmpl w:val="968E71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9B0853"/>
    <w:multiLevelType w:val="hybridMultilevel"/>
    <w:tmpl w:val="2F680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D51451"/>
    <w:multiLevelType w:val="hybridMultilevel"/>
    <w:tmpl w:val="5770FA24"/>
    <w:lvl w:ilvl="0" w:tplc="7E4808A4">
      <w:start w:val="1"/>
      <w:numFmt w:val="decimal"/>
      <w:lvlText w:val="%1."/>
      <w:lvlJc w:val="left"/>
      <w:pPr>
        <w:tabs>
          <w:tab w:val="num" w:pos="720"/>
        </w:tabs>
        <w:ind w:left="720" w:hanging="360"/>
      </w:pPr>
      <w:rPr>
        <w:rFonts w:hint="default"/>
        <w:b w:val="0"/>
        <w:i w:val="0"/>
        <w:sz w:val="24"/>
        <w:szCs w:val="24"/>
      </w:rPr>
    </w:lvl>
    <w:lvl w:ilvl="1" w:tplc="E4345668">
      <w:start w:val="9"/>
      <w:numFmt w:val="upperRoman"/>
      <w:lvlText w:val="%2"/>
      <w:lvlJc w:val="left"/>
      <w:pPr>
        <w:tabs>
          <w:tab w:val="num" w:pos="1440"/>
        </w:tabs>
        <w:ind w:left="1440" w:hanging="360"/>
      </w:pPr>
      <w:rPr>
        <w:rFonts w:hint="default"/>
        <w:b/>
        <w:i w:val="0"/>
        <w:color w:val="auto"/>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4DC72A4"/>
    <w:multiLevelType w:val="hybridMultilevel"/>
    <w:tmpl w:val="84206636"/>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2">
    <w:nsid w:val="15DB33E9"/>
    <w:multiLevelType w:val="hybridMultilevel"/>
    <w:tmpl w:val="CE7AA788"/>
    <w:lvl w:ilvl="0" w:tplc="827C7730">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BA22A5"/>
    <w:multiLevelType w:val="hybridMultilevel"/>
    <w:tmpl w:val="0246898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EE2A40"/>
    <w:multiLevelType w:val="multilevel"/>
    <w:tmpl w:val="4C0E2E88"/>
    <w:lvl w:ilvl="0">
      <w:start w:val="1"/>
      <w:numFmt w:val="decimal"/>
      <w:lvlText w:val="%1."/>
      <w:lvlJc w:val="left"/>
      <w:pPr>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5">
    <w:nsid w:val="19365629"/>
    <w:multiLevelType w:val="hybridMultilevel"/>
    <w:tmpl w:val="3BEC2A10"/>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19546050"/>
    <w:multiLevelType w:val="hybridMultilevel"/>
    <w:tmpl w:val="0DAE5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530ED2"/>
    <w:multiLevelType w:val="hybridMultilevel"/>
    <w:tmpl w:val="451CB04A"/>
    <w:lvl w:ilvl="0" w:tplc="0419000F">
      <w:start w:val="1"/>
      <w:numFmt w:val="decimal"/>
      <w:lvlText w:val="%1."/>
      <w:lvlJc w:val="left"/>
      <w:pPr>
        <w:tabs>
          <w:tab w:val="num" w:pos="720"/>
        </w:tabs>
        <w:ind w:left="720" w:hanging="360"/>
      </w:pPr>
    </w:lvl>
    <w:lvl w:ilvl="1" w:tplc="9D123DC4">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A793EFB"/>
    <w:multiLevelType w:val="hybridMultilevel"/>
    <w:tmpl w:val="B35E8A0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1BAF4496"/>
    <w:multiLevelType w:val="hybridMultilevel"/>
    <w:tmpl w:val="AC548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06574A"/>
    <w:multiLevelType w:val="hybridMultilevel"/>
    <w:tmpl w:val="15E8E0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1C163627"/>
    <w:multiLevelType w:val="hybridMultilevel"/>
    <w:tmpl w:val="7C1252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1CD5427D"/>
    <w:multiLevelType w:val="hybridMultilevel"/>
    <w:tmpl w:val="F260FC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1D322E4D"/>
    <w:multiLevelType w:val="hybridMultilevel"/>
    <w:tmpl w:val="D780F31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1DE0641D"/>
    <w:multiLevelType w:val="multilevel"/>
    <w:tmpl w:val="A7F865A8"/>
    <w:lvl w:ilvl="0">
      <w:start w:val="1"/>
      <w:numFmt w:val="decimal"/>
      <w:lvlText w:val="%1."/>
      <w:lvlJc w:val="left"/>
      <w:pPr>
        <w:ind w:left="360" w:hanging="360"/>
      </w:pPr>
      <w:rPr>
        <w:rFonts w:ascii="Calibri" w:eastAsia="Times New Roman" w:hAnsi="Calibri" w:hint="default"/>
        <w:sz w:val="22"/>
      </w:rPr>
    </w:lvl>
    <w:lvl w:ilvl="1">
      <w:start w:val="1"/>
      <w:numFmt w:val="decimal"/>
      <w:isLgl/>
      <w:lvlText w:val="%1.%2"/>
      <w:lvlJc w:val="left"/>
      <w:pPr>
        <w:ind w:left="1147" w:hanging="360"/>
      </w:pPr>
      <w:rPr>
        <w:rFonts w:hint="default"/>
      </w:rPr>
    </w:lvl>
    <w:lvl w:ilvl="2">
      <w:start w:val="1"/>
      <w:numFmt w:val="decimal"/>
      <w:isLgl/>
      <w:lvlText w:val="%1.%2.%3"/>
      <w:lvlJc w:val="left"/>
      <w:pPr>
        <w:ind w:left="2294" w:hanging="720"/>
      </w:pPr>
      <w:rPr>
        <w:rFonts w:hint="default"/>
      </w:rPr>
    </w:lvl>
    <w:lvl w:ilvl="3">
      <w:start w:val="1"/>
      <w:numFmt w:val="decimal"/>
      <w:isLgl/>
      <w:lvlText w:val="%1.%2.%3.%4"/>
      <w:lvlJc w:val="left"/>
      <w:pPr>
        <w:ind w:left="3081" w:hanging="720"/>
      </w:pPr>
      <w:rPr>
        <w:rFonts w:hint="default"/>
      </w:rPr>
    </w:lvl>
    <w:lvl w:ilvl="4">
      <w:start w:val="1"/>
      <w:numFmt w:val="decimal"/>
      <w:isLgl/>
      <w:lvlText w:val="%1.%2.%3.%4.%5"/>
      <w:lvlJc w:val="left"/>
      <w:pPr>
        <w:ind w:left="4228" w:hanging="1080"/>
      </w:pPr>
      <w:rPr>
        <w:rFonts w:hint="default"/>
      </w:rPr>
    </w:lvl>
    <w:lvl w:ilvl="5">
      <w:start w:val="1"/>
      <w:numFmt w:val="decimal"/>
      <w:isLgl/>
      <w:lvlText w:val="%1.%2.%3.%4.%5.%6"/>
      <w:lvlJc w:val="left"/>
      <w:pPr>
        <w:ind w:left="5015" w:hanging="1080"/>
      </w:pPr>
      <w:rPr>
        <w:rFonts w:hint="default"/>
      </w:rPr>
    </w:lvl>
    <w:lvl w:ilvl="6">
      <w:start w:val="1"/>
      <w:numFmt w:val="decimal"/>
      <w:isLgl/>
      <w:lvlText w:val="%1.%2.%3.%4.%5.%6.%7"/>
      <w:lvlJc w:val="left"/>
      <w:pPr>
        <w:ind w:left="6162" w:hanging="1440"/>
      </w:pPr>
      <w:rPr>
        <w:rFonts w:hint="default"/>
      </w:rPr>
    </w:lvl>
    <w:lvl w:ilvl="7">
      <w:start w:val="1"/>
      <w:numFmt w:val="decimal"/>
      <w:isLgl/>
      <w:lvlText w:val="%1.%2.%3.%4.%5.%6.%7.%8"/>
      <w:lvlJc w:val="left"/>
      <w:pPr>
        <w:ind w:left="6949" w:hanging="1440"/>
      </w:pPr>
      <w:rPr>
        <w:rFonts w:hint="default"/>
      </w:rPr>
    </w:lvl>
    <w:lvl w:ilvl="8">
      <w:start w:val="1"/>
      <w:numFmt w:val="decimal"/>
      <w:isLgl/>
      <w:lvlText w:val="%1.%2.%3.%4.%5.%6.%7.%8.%9"/>
      <w:lvlJc w:val="left"/>
      <w:pPr>
        <w:ind w:left="8096" w:hanging="1800"/>
      </w:pPr>
      <w:rPr>
        <w:rFonts w:hint="default"/>
      </w:rPr>
    </w:lvl>
  </w:abstractNum>
  <w:abstractNum w:abstractNumId="25">
    <w:nsid w:val="1E240F7F"/>
    <w:multiLevelType w:val="hybridMultilevel"/>
    <w:tmpl w:val="75362F18"/>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6">
    <w:nsid w:val="1F220661"/>
    <w:multiLevelType w:val="hybridMultilevel"/>
    <w:tmpl w:val="1D1C42B6"/>
    <w:lvl w:ilvl="0" w:tplc="A37C63B8">
      <w:start w:val="1"/>
      <w:numFmt w:val="decimal"/>
      <w:lvlText w:val="%1."/>
      <w:lvlJc w:val="left"/>
      <w:pPr>
        <w:ind w:left="720" w:hanging="360"/>
      </w:pPr>
      <w:rPr>
        <w:rFonts w:ascii="Calibri" w:eastAsia="Times New Roman"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F2D2882"/>
    <w:multiLevelType w:val="hybridMultilevel"/>
    <w:tmpl w:val="75362F18"/>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8">
    <w:nsid w:val="20087E16"/>
    <w:multiLevelType w:val="hybridMultilevel"/>
    <w:tmpl w:val="05443C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20995554"/>
    <w:multiLevelType w:val="hybridMultilevel"/>
    <w:tmpl w:val="A3EC4794"/>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21712D66"/>
    <w:multiLevelType w:val="hybridMultilevel"/>
    <w:tmpl w:val="7DD6218E"/>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25696103"/>
    <w:multiLevelType w:val="hybridMultilevel"/>
    <w:tmpl w:val="D8A0FE4E"/>
    <w:lvl w:ilvl="0" w:tplc="F110A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5D17D5F"/>
    <w:multiLevelType w:val="hybridMultilevel"/>
    <w:tmpl w:val="012A0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69A1EFD"/>
    <w:multiLevelType w:val="hybridMultilevel"/>
    <w:tmpl w:val="0DAE5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7E00092"/>
    <w:multiLevelType w:val="hybridMultilevel"/>
    <w:tmpl w:val="08E45886"/>
    <w:lvl w:ilvl="0" w:tplc="B1909828">
      <w:start w:val="2"/>
      <w:numFmt w:val="bullet"/>
      <w:lvlText w:val=""/>
      <w:lvlJc w:val="left"/>
      <w:pPr>
        <w:ind w:left="720" w:hanging="360"/>
      </w:pPr>
      <w:rPr>
        <w:rFonts w:ascii="Symbol" w:eastAsia="Times New Roman"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8B60552"/>
    <w:multiLevelType w:val="hybridMultilevel"/>
    <w:tmpl w:val="8D383B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2994443D"/>
    <w:multiLevelType w:val="hybridMultilevel"/>
    <w:tmpl w:val="A948A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9D752C4"/>
    <w:multiLevelType w:val="hybridMultilevel"/>
    <w:tmpl w:val="DD34D818"/>
    <w:lvl w:ilvl="0" w:tplc="B47ECF6C">
      <w:start w:val="1"/>
      <w:numFmt w:val="bullet"/>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8">
    <w:nsid w:val="29EA252A"/>
    <w:multiLevelType w:val="hybridMultilevel"/>
    <w:tmpl w:val="9BD49C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29F143EF"/>
    <w:multiLevelType w:val="hybridMultilevel"/>
    <w:tmpl w:val="1D1C42B6"/>
    <w:lvl w:ilvl="0" w:tplc="A37C63B8">
      <w:start w:val="1"/>
      <w:numFmt w:val="decimal"/>
      <w:lvlText w:val="%1."/>
      <w:lvlJc w:val="left"/>
      <w:pPr>
        <w:ind w:left="360" w:hanging="360"/>
      </w:pPr>
      <w:rPr>
        <w:rFonts w:ascii="Calibri" w:eastAsia="Times New Roman" w:hAnsi="Calibri"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2CC95A9B"/>
    <w:multiLevelType w:val="hybridMultilevel"/>
    <w:tmpl w:val="7730D8DE"/>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2D5005E1"/>
    <w:multiLevelType w:val="hybridMultilevel"/>
    <w:tmpl w:val="21F8751E"/>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nsid w:val="2E46731D"/>
    <w:multiLevelType w:val="hybridMultilevel"/>
    <w:tmpl w:val="78F6E5CE"/>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nsid w:val="2EE11902"/>
    <w:multiLevelType w:val="hybridMultilevel"/>
    <w:tmpl w:val="1DCC74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31264326"/>
    <w:multiLevelType w:val="hybridMultilevel"/>
    <w:tmpl w:val="7D34C3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17B742A"/>
    <w:multiLevelType w:val="multilevel"/>
    <w:tmpl w:val="0AF0D566"/>
    <w:lvl w:ilvl="0">
      <w:start w:val="1"/>
      <w:numFmt w:val="decimal"/>
      <w:suff w:val="space"/>
      <w:lvlText w:val="%1."/>
      <w:lvlJc w:val="left"/>
      <w:pPr>
        <w:ind w:left="227" w:hanging="227"/>
      </w:pPr>
    </w:lvl>
    <w:lvl w:ilvl="1">
      <w:start w:val="1"/>
      <w:numFmt w:val="upperLetter"/>
      <w:suff w:val="space"/>
      <w:lvlText w:val="(%2)"/>
      <w:lvlJc w:val="left"/>
      <w:pPr>
        <w:ind w:left="510" w:hanging="283"/>
      </w:pPr>
    </w:lvl>
    <w:lvl w:ilvl="2">
      <w:start w:val="1"/>
      <w:numFmt w:val="decimal"/>
      <w:suff w:val="space"/>
      <w:lvlText w:val="%1.%2.%3."/>
      <w:lvlJc w:val="left"/>
      <w:pPr>
        <w:ind w:left="1021" w:hanging="341"/>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nsid w:val="319853C2"/>
    <w:multiLevelType w:val="hybridMultilevel"/>
    <w:tmpl w:val="FD58B44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nsid w:val="327C0BF1"/>
    <w:multiLevelType w:val="hybridMultilevel"/>
    <w:tmpl w:val="142431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34322C73"/>
    <w:multiLevelType w:val="hybridMultilevel"/>
    <w:tmpl w:val="3BEC2A10"/>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9">
    <w:nsid w:val="36E35ABA"/>
    <w:multiLevelType w:val="hybridMultilevel"/>
    <w:tmpl w:val="1D1C42B6"/>
    <w:lvl w:ilvl="0" w:tplc="A37C63B8">
      <w:start w:val="1"/>
      <w:numFmt w:val="decimal"/>
      <w:lvlText w:val="%1."/>
      <w:lvlJc w:val="left"/>
      <w:pPr>
        <w:ind w:left="720" w:hanging="360"/>
      </w:pPr>
      <w:rPr>
        <w:rFonts w:ascii="Calibri" w:eastAsia="Times New Roman"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8973ED6"/>
    <w:multiLevelType w:val="hybridMultilevel"/>
    <w:tmpl w:val="D5F6B724"/>
    <w:lvl w:ilvl="0" w:tplc="0144011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93D21B8"/>
    <w:multiLevelType w:val="hybridMultilevel"/>
    <w:tmpl w:val="810AEFAA"/>
    <w:lvl w:ilvl="0" w:tplc="BBDA24CC">
      <w:start w:val="1"/>
      <w:numFmt w:val="decimal"/>
      <w:lvlText w:val="%1."/>
      <w:lvlJc w:val="left"/>
      <w:pPr>
        <w:ind w:left="502"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52">
    <w:nsid w:val="39D32435"/>
    <w:multiLevelType w:val="hybridMultilevel"/>
    <w:tmpl w:val="805A73B4"/>
    <w:lvl w:ilvl="0" w:tplc="3EA49A0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A6D301A"/>
    <w:multiLevelType w:val="hybridMultilevel"/>
    <w:tmpl w:val="33221E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3B020B58"/>
    <w:multiLevelType w:val="hybridMultilevel"/>
    <w:tmpl w:val="94EA4F30"/>
    <w:lvl w:ilvl="0" w:tplc="BBDA24C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55">
    <w:nsid w:val="3B24093E"/>
    <w:multiLevelType w:val="hybridMultilevel"/>
    <w:tmpl w:val="799276C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3B992607"/>
    <w:multiLevelType w:val="hybridMultilevel"/>
    <w:tmpl w:val="0CB2757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nsid w:val="3CD15C53"/>
    <w:multiLevelType w:val="hybridMultilevel"/>
    <w:tmpl w:val="75362F18"/>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8">
    <w:nsid w:val="3F3E66C4"/>
    <w:multiLevelType w:val="hybridMultilevel"/>
    <w:tmpl w:val="8716D8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3FDC13B2"/>
    <w:multiLevelType w:val="hybridMultilevel"/>
    <w:tmpl w:val="872E84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nsid w:val="3FF83CD2"/>
    <w:multiLevelType w:val="hybridMultilevel"/>
    <w:tmpl w:val="40BCC1D2"/>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1">
    <w:nsid w:val="413546B2"/>
    <w:multiLevelType w:val="hybridMultilevel"/>
    <w:tmpl w:val="458EE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22A173D"/>
    <w:multiLevelType w:val="hybridMultilevel"/>
    <w:tmpl w:val="8E42E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2822D6A"/>
    <w:multiLevelType w:val="hybridMultilevel"/>
    <w:tmpl w:val="F318A2F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4">
    <w:nsid w:val="4286514A"/>
    <w:multiLevelType w:val="hybridMultilevel"/>
    <w:tmpl w:val="21447CDA"/>
    <w:lvl w:ilvl="0" w:tplc="25B4CA8A">
      <w:start w:val="1"/>
      <w:numFmt w:val="decimal"/>
      <w:lvlText w:val="%1."/>
      <w:lvlJc w:val="left"/>
      <w:pPr>
        <w:tabs>
          <w:tab w:val="num" w:pos="720"/>
        </w:tabs>
        <w:ind w:left="720" w:hanging="360"/>
      </w:pPr>
    </w:lvl>
    <w:lvl w:ilvl="1" w:tplc="5BEA89C2">
      <w:start w:val="1"/>
      <w:numFmt w:val="decimal"/>
      <w:lvlText w:val="%2."/>
      <w:lvlJc w:val="left"/>
      <w:pPr>
        <w:tabs>
          <w:tab w:val="num" w:pos="1440"/>
        </w:tabs>
        <w:ind w:left="1440" w:hanging="360"/>
      </w:pPr>
      <w:rPr>
        <w:rFonts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42D17EBB"/>
    <w:multiLevelType w:val="hybridMultilevel"/>
    <w:tmpl w:val="2B7E0B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2E22A54"/>
    <w:multiLevelType w:val="hybridMultilevel"/>
    <w:tmpl w:val="2FB47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
      <w:lvlText w:val="%1.%2."/>
      <w:lvlJc w:val="left"/>
      <w:pPr>
        <w:tabs>
          <w:tab w:val="num" w:pos="550"/>
        </w:tabs>
        <w:ind w:left="-170" w:firstLine="454"/>
      </w:pPr>
      <w:rPr>
        <w:color w:val="auto"/>
      </w:rPr>
    </w:lvl>
    <w:lvl w:ilvl="2">
      <w:start w:val="1"/>
      <w:numFmt w:val="decimal"/>
      <w:lvlText w:val="%1.%2.%3."/>
      <w:lvlJc w:val="left"/>
      <w:pPr>
        <w:tabs>
          <w:tab w:val="num" w:pos="710"/>
        </w:tabs>
        <w:ind w:left="-10" w:firstLine="72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nsid w:val="47096EE2"/>
    <w:multiLevelType w:val="hybridMultilevel"/>
    <w:tmpl w:val="1D1C42B6"/>
    <w:lvl w:ilvl="0" w:tplc="A37C63B8">
      <w:start w:val="1"/>
      <w:numFmt w:val="decimal"/>
      <w:lvlText w:val="%1."/>
      <w:lvlJc w:val="left"/>
      <w:pPr>
        <w:ind w:left="360" w:hanging="360"/>
      </w:pPr>
      <w:rPr>
        <w:rFonts w:ascii="Calibri" w:eastAsia="Times New Roman" w:hAnsi="Calibri"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nsid w:val="47401A18"/>
    <w:multiLevelType w:val="hybridMultilevel"/>
    <w:tmpl w:val="38C06BC8"/>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0">
    <w:nsid w:val="480B1135"/>
    <w:multiLevelType w:val="hybridMultilevel"/>
    <w:tmpl w:val="9DFA06D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nsid w:val="48EC50AD"/>
    <w:multiLevelType w:val="hybridMultilevel"/>
    <w:tmpl w:val="14045FAA"/>
    <w:lvl w:ilvl="0" w:tplc="BBDA24C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72">
    <w:nsid w:val="4C5230EA"/>
    <w:multiLevelType w:val="hybridMultilevel"/>
    <w:tmpl w:val="748C9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E456F65"/>
    <w:multiLevelType w:val="hybridMultilevel"/>
    <w:tmpl w:val="0AA2536C"/>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4F09648F"/>
    <w:multiLevelType w:val="hybridMultilevel"/>
    <w:tmpl w:val="168A23A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4FB21620"/>
    <w:multiLevelType w:val="hybridMultilevel"/>
    <w:tmpl w:val="10782E1A"/>
    <w:lvl w:ilvl="0" w:tplc="637AA154">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4FF1046B"/>
    <w:multiLevelType w:val="hybridMultilevel"/>
    <w:tmpl w:val="76BEF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3AC232A"/>
    <w:multiLevelType w:val="hybridMultilevel"/>
    <w:tmpl w:val="F6FEF746"/>
    <w:lvl w:ilvl="0" w:tplc="0419000F">
      <w:start w:val="1"/>
      <w:numFmt w:val="decimal"/>
      <w:lvlText w:val="%1."/>
      <w:lvlJc w:val="left"/>
      <w:pPr>
        <w:ind w:left="1920"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78">
    <w:nsid w:val="55574199"/>
    <w:multiLevelType w:val="hybridMultilevel"/>
    <w:tmpl w:val="0CD23CE4"/>
    <w:lvl w:ilvl="0" w:tplc="60900B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7702611"/>
    <w:multiLevelType w:val="hybridMultilevel"/>
    <w:tmpl w:val="131A4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78978D6"/>
    <w:multiLevelType w:val="hybridMultilevel"/>
    <w:tmpl w:val="F962A83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nsid w:val="58090D55"/>
    <w:multiLevelType w:val="hybridMultilevel"/>
    <w:tmpl w:val="E850F99A"/>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2">
    <w:nsid w:val="5D252BEC"/>
    <w:multiLevelType w:val="hybridMultilevel"/>
    <w:tmpl w:val="944A59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
    <w:nsid w:val="5E110B35"/>
    <w:multiLevelType w:val="hybridMultilevel"/>
    <w:tmpl w:val="B8B6C5D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F254DD6"/>
    <w:multiLevelType w:val="hybridMultilevel"/>
    <w:tmpl w:val="01B28200"/>
    <w:lvl w:ilvl="0" w:tplc="0419000F">
      <w:start w:val="1"/>
      <w:numFmt w:val="decimal"/>
      <w:lvlText w:val="%1."/>
      <w:lvlJc w:val="left"/>
      <w:pPr>
        <w:ind w:left="1515" w:hanging="36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85">
    <w:nsid w:val="5F5F7C6C"/>
    <w:multiLevelType w:val="hybridMultilevel"/>
    <w:tmpl w:val="2F4E3C24"/>
    <w:lvl w:ilvl="0" w:tplc="D4E862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1887834"/>
    <w:multiLevelType w:val="hybridMultilevel"/>
    <w:tmpl w:val="743A6A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
    <w:nsid w:val="634C34DB"/>
    <w:multiLevelType w:val="hybridMultilevel"/>
    <w:tmpl w:val="5116452A"/>
    <w:lvl w:ilvl="0" w:tplc="0419000F">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8">
    <w:nsid w:val="647A641C"/>
    <w:multiLevelType w:val="hybridMultilevel"/>
    <w:tmpl w:val="885A8256"/>
    <w:lvl w:ilvl="0" w:tplc="B0B0F0E0">
      <w:start w:val="1"/>
      <w:numFmt w:val="decimal"/>
      <w:lvlText w:val="%1."/>
      <w:lvlJc w:val="left"/>
      <w:pPr>
        <w:ind w:left="692" w:hanging="360"/>
      </w:pPr>
      <w:rPr>
        <w:rFonts w:ascii="Calibri" w:eastAsia="Times New Roman" w:hAnsi="Calibri" w:hint="default"/>
        <w:b w:val="0"/>
        <w:sz w:val="22"/>
      </w:r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89">
    <w:nsid w:val="68A02236"/>
    <w:multiLevelType w:val="hybridMultilevel"/>
    <w:tmpl w:val="3E7EC522"/>
    <w:lvl w:ilvl="0" w:tplc="3F224EA8">
      <w:start w:val="7"/>
      <w:numFmt w:val="decimal"/>
      <w:lvlText w:val="%1."/>
      <w:lvlJc w:val="left"/>
      <w:pPr>
        <w:ind w:left="692" w:hanging="360"/>
      </w:pPr>
      <w:rPr>
        <w:rFonts w:ascii="Calibri" w:eastAsia="Times New Roman" w:hAnsi="Calibr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9B92A6A"/>
    <w:multiLevelType w:val="hybridMultilevel"/>
    <w:tmpl w:val="2DC2D61A"/>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1">
    <w:nsid w:val="6A161B85"/>
    <w:multiLevelType w:val="hybridMultilevel"/>
    <w:tmpl w:val="DBFA9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F9E5B1A"/>
    <w:multiLevelType w:val="hybridMultilevel"/>
    <w:tmpl w:val="9A74D6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3">
    <w:nsid w:val="70D608A5"/>
    <w:multiLevelType w:val="hybridMultilevel"/>
    <w:tmpl w:val="BEAC7912"/>
    <w:lvl w:ilvl="0" w:tplc="A37C63B8">
      <w:start w:val="1"/>
      <w:numFmt w:val="decimal"/>
      <w:lvlText w:val="%1."/>
      <w:lvlJc w:val="left"/>
      <w:pPr>
        <w:ind w:left="360" w:hanging="360"/>
      </w:pPr>
      <w:rPr>
        <w:rFonts w:ascii="Calibri" w:eastAsia="Times New Roman"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72B71499"/>
    <w:multiLevelType w:val="hybridMultilevel"/>
    <w:tmpl w:val="ECCE2544"/>
    <w:lvl w:ilvl="0" w:tplc="FDEABA4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7501683B"/>
    <w:multiLevelType w:val="hybridMultilevel"/>
    <w:tmpl w:val="22C42142"/>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6">
    <w:nsid w:val="773164AD"/>
    <w:multiLevelType w:val="hybridMultilevel"/>
    <w:tmpl w:val="05829940"/>
    <w:lvl w:ilvl="0" w:tplc="9AA402CE">
      <w:start w:val="1"/>
      <w:numFmt w:val="decimal"/>
      <w:lvlText w:val="%1."/>
      <w:lvlJc w:val="left"/>
      <w:pPr>
        <w:ind w:left="720" w:hanging="360"/>
      </w:pPr>
      <w:rPr>
        <w:rFonts w:eastAsia="Calibr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7844D32"/>
    <w:multiLevelType w:val="multilevel"/>
    <w:tmpl w:val="7D5A4ADA"/>
    <w:lvl w:ilvl="0">
      <w:start w:val="4"/>
      <w:numFmt w:val="decimal"/>
      <w:lvlText w:val="%1"/>
      <w:lvlJc w:val="left"/>
      <w:pPr>
        <w:ind w:left="360" w:hanging="360"/>
      </w:pPr>
      <w:rPr>
        <w:rFonts w:hint="default"/>
      </w:rPr>
    </w:lvl>
    <w:lvl w:ilvl="1">
      <w:start w:val="4"/>
      <w:numFmt w:val="decimal"/>
      <w:lvlText w:val="%1.%2"/>
      <w:lvlJc w:val="left"/>
      <w:pPr>
        <w:ind w:left="1147" w:hanging="360"/>
      </w:pPr>
      <w:rPr>
        <w:rFonts w:hint="default"/>
      </w:rPr>
    </w:lvl>
    <w:lvl w:ilvl="2">
      <w:start w:val="1"/>
      <w:numFmt w:val="decimal"/>
      <w:lvlText w:val="%1.%2.%3"/>
      <w:lvlJc w:val="left"/>
      <w:pPr>
        <w:ind w:left="2294" w:hanging="720"/>
      </w:pPr>
      <w:rPr>
        <w:rFonts w:hint="default"/>
      </w:rPr>
    </w:lvl>
    <w:lvl w:ilvl="3">
      <w:start w:val="1"/>
      <w:numFmt w:val="decimal"/>
      <w:lvlText w:val="%1.%2.%3.%4"/>
      <w:lvlJc w:val="left"/>
      <w:pPr>
        <w:ind w:left="3081" w:hanging="720"/>
      </w:pPr>
      <w:rPr>
        <w:rFonts w:hint="default"/>
      </w:rPr>
    </w:lvl>
    <w:lvl w:ilvl="4">
      <w:start w:val="1"/>
      <w:numFmt w:val="decimal"/>
      <w:lvlText w:val="%1.%2.%3.%4.%5"/>
      <w:lvlJc w:val="left"/>
      <w:pPr>
        <w:ind w:left="4228" w:hanging="1080"/>
      </w:pPr>
      <w:rPr>
        <w:rFonts w:hint="default"/>
      </w:rPr>
    </w:lvl>
    <w:lvl w:ilvl="5">
      <w:start w:val="1"/>
      <w:numFmt w:val="decimal"/>
      <w:lvlText w:val="%1.%2.%3.%4.%5.%6"/>
      <w:lvlJc w:val="left"/>
      <w:pPr>
        <w:ind w:left="5015" w:hanging="1080"/>
      </w:pPr>
      <w:rPr>
        <w:rFonts w:hint="default"/>
      </w:rPr>
    </w:lvl>
    <w:lvl w:ilvl="6">
      <w:start w:val="1"/>
      <w:numFmt w:val="decimal"/>
      <w:lvlText w:val="%1.%2.%3.%4.%5.%6.%7"/>
      <w:lvlJc w:val="left"/>
      <w:pPr>
        <w:ind w:left="6162" w:hanging="1440"/>
      </w:pPr>
      <w:rPr>
        <w:rFonts w:hint="default"/>
      </w:rPr>
    </w:lvl>
    <w:lvl w:ilvl="7">
      <w:start w:val="1"/>
      <w:numFmt w:val="decimal"/>
      <w:lvlText w:val="%1.%2.%3.%4.%5.%6.%7.%8"/>
      <w:lvlJc w:val="left"/>
      <w:pPr>
        <w:ind w:left="6949" w:hanging="1440"/>
      </w:pPr>
      <w:rPr>
        <w:rFonts w:hint="default"/>
      </w:rPr>
    </w:lvl>
    <w:lvl w:ilvl="8">
      <w:start w:val="1"/>
      <w:numFmt w:val="decimal"/>
      <w:lvlText w:val="%1.%2.%3.%4.%5.%6.%7.%8.%9"/>
      <w:lvlJc w:val="left"/>
      <w:pPr>
        <w:ind w:left="8096" w:hanging="1800"/>
      </w:pPr>
      <w:rPr>
        <w:rFonts w:hint="default"/>
      </w:rPr>
    </w:lvl>
  </w:abstractNum>
  <w:abstractNum w:abstractNumId="98">
    <w:nsid w:val="7795740D"/>
    <w:multiLevelType w:val="hybridMultilevel"/>
    <w:tmpl w:val="F4BC56EC"/>
    <w:lvl w:ilvl="0" w:tplc="40FA2DC2">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782A442D"/>
    <w:multiLevelType w:val="hybridMultilevel"/>
    <w:tmpl w:val="17AA1F1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0">
    <w:nsid w:val="796A1B85"/>
    <w:multiLevelType w:val="hybridMultilevel"/>
    <w:tmpl w:val="F54AD2B8"/>
    <w:lvl w:ilvl="0" w:tplc="0419000F">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1">
    <w:nsid w:val="79B975B5"/>
    <w:multiLevelType w:val="hybridMultilevel"/>
    <w:tmpl w:val="F108584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nsid w:val="79C3112C"/>
    <w:multiLevelType w:val="hybridMultilevel"/>
    <w:tmpl w:val="D3144DF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03">
    <w:nsid w:val="7C6A394E"/>
    <w:multiLevelType w:val="hybridMultilevel"/>
    <w:tmpl w:val="810AEFAA"/>
    <w:lvl w:ilvl="0" w:tplc="BBDA24CC">
      <w:start w:val="1"/>
      <w:numFmt w:val="decimal"/>
      <w:lvlText w:val="%1."/>
      <w:lvlJc w:val="left"/>
      <w:pPr>
        <w:ind w:left="502"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04">
    <w:nsid w:val="7D2A7A26"/>
    <w:multiLevelType w:val="hybridMultilevel"/>
    <w:tmpl w:val="B8B6C5D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7DC67A0C"/>
    <w:multiLevelType w:val="hybridMultilevel"/>
    <w:tmpl w:val="D8AA85D2"/>
    <w:lvl w:ilvl="0" w:tplc="D4E8629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E304765"/>
    <w:multiLevelType w:val="hybridMultilevel"/>
    <w:tmpl w:val="7208246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7">
    <w:nsid w:val="7EAE1EFE"/>
    <w:multiLevelType w:val="hybridMultilevel"/>
    <w:tmpl w:val="1EAE41BC"/>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08">
    <w:nsid w:val="7F873A4C"/>
    <w:multiLevelType w:val="hybridMultilevel"/>
    <w:tmpl w:val="0CD23CE4"/>
    <w:lvl w:ilvl="0" w:tplc="60900B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34"/>
  </w:num>
  <w:num w:numId="3">
    <w:abstractNumId w:val="71"/>
  </w:num>
  <w:num w:numId="4">
    <w:abstractNumId w:val="88"/>
  </w:num>
  <w:num w:numId="5">
    <w:abstractNumId w:val="49"/>
  </w:num>
  <w:num w:numId="6">
    <w:abstractNumId w:val="64"/>
  </w:num>
  <w:num w:numId="7">
    <w:abstractNumId w:val="10"/>
  </w:num>
  <w:num w:numId="8">
    <w:abstractNumId w:val="54"/>
  </w:num>
  <w:num w:numId="9">
    <w:abstractNumId w:val="61"/>
  </w:num>
  <w:num w:numId="10">
    <w:abstractNumId w:val="24"/>
  </w:num>
  <w:num w:numId="11">
    <w:abstractNumId w:val="76"/>
  </w:num>
  <w:num w:numId="12">
    <w:abstractNumId w:val="51"/>
  </w:num>
  <w:num w:numId="13">
    <w:abstractNumId w:val="39"/>
  </w:num>
  <w:num w:numId="14">
    <w:abstractNumId w:val="68"/>
  </w:num>
  <w:num w:numId="15">
    <w:abstractNumId w:val="93"/>
  </w:num>
  <w:num w:numId="16">
    <w:abstractNumId w:val="103"/>
  </w:num>
  <w:num w:numId="17">
    <w:abstractNumId w:val="96"/>
  </w:num>
  <w:num w:numId="18">
    <w:abstractNumId w:val="26"/>
  </w:num>
  <w:num w:numId="19">
    <w:abstractNumId w:val="94"/>
  </w:num>
  <w:num w:numId="20">
    <w:abstractNumId w:val="89"/>
  </w:num>
  <w:num w:numId="21">
    <w:abstractNumId w:val="50"/>
  </w:num>
  <w:num w:numId="22">
    <w:abstractNumId w:val="105"/>
  </w:num>
  <w:num w:numId="23">
    <w:abstractNumId w:val="85"/>
  </w:num>
  <w:num w:numId="24">
    <w:abstractNumId w:val="33"/>
  </w:num>
  <w:num w:numId="25">
    <w:abstractNumId w:val="12"/>
  </w:num>
  <w:num w:numId="26">
    <w:abstractNumId w:val="5"/>
  </w:num>
  <w:num w:numId="27">
    <w:abstractNumId w:val="97"/>
  </w:num>
  <w:num w:numId="28">
    <w:abstractNumId w:val="91"/>
  </w:num>
  <w:num w:numId="29">
    <w:abstractNumId w:val="58"/>
  </w:num>
  <w:num w:numId="30">
    <w:abstractNumId w:val="19"/>
  </w:num>
  <w:num w:numId="31">
    <w:abstractNumId w:val="16"/>
  </w:num>
  <w:num w:numId="3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num>
  <w:num w:numId="35">
    <w:abstractNumId w:val="73"/>
  </w:num>
  <w:num w:numId="36">
    <w:abstractNumId w:val="60"/>
  </w:num>
  <w:num w:numId="37">
    <w:abstractNumId w:val="41"/>
  </w:num>
  <w:num w:numId="38">
    <w:abstractNumId w:val="84"/>
  </w:num>
  <w:num w:numId="39">
    <w:abstractNumId w:val="100"/>
  </w:num>
  <w:num w:numId="40">
    <w:abstractNumId w:val="30"/>
  </w:num>
  <w:num w:numId="41">
    <w:abstractNumId w:val="69"/>
  </w:num>
  <w:num w:numId="42">
    <w:abstractNumId w:val="87"/>
  </w:num>
  <w:num w:numId="43">
    <w:abstractNumId w:val="29"/>
  </w:num>
  <w:num w:numId="44">
    <w:abstractNumId w:val="40"/>
  </w:num>
  <w:num w:numId="45">
    <w:abstractNumId w:val="42"/>
  </w:num>
  <w:num w:numId="46">
    <w:abstractNumId w:val="81"/>
  </w:num>
  <w:num w:numId="47">
    <w:abstractNumId w:val="59"/>
  </w:num>
  <w:num w:numId="48">
    <w:abstractNumId w:val="8"/>
  </w:num>
  <w:num w:numId="49">
    <w:abstractNumId w:val="38"/>
  </w:num>
  <w:num w:numId="50">
    <w:abstractNumId w:val="4"/>
  </w:num>
  <w:num w:numId="51">
    <w:abstractNumId w:val="99"/>
  </w:num>
  <w:num w:numId="52">
    <w:abstractNumId w:val="47"/>
  </w:num>
  <w:num w:numId="53">
    <w:abstractNumId w:val="28"/>
  </w:num>
  <w:num w:numId="54">
    <w:abstractNumId w:val="13"/>
  </w:num>
  <w:num w:numId="55">
    <w:abstractNumId w:val="23"/>
  </w:num>
  <w:num w:numId="56">
    <w:abstractNumId w:val="18"/>
  </w:num>
  <w:num w:numId="57">
    <w:abstractNumId w:val="3"/>
  </w:num>
  <w:num w:numId="58">
    <w:abstractNumId w:val="43"/>
  </w:num>
  <w:num w:numId="59">
    <w:abstractNumId w:val="1"/>
  </w:num>
  <w:num w:numId="60">
    <w:abstractNumId w:val="74"/>
  </w:num>
  <w:num w:numId="61">
    <w:abstractNumId w:val="80"/>
  </w:num>
  <w:num w:numId="62">
    <w:abstractNumId w:val="53"/>
  </w:num>
  <w:num w:numId="63">
    <w:abstractNumId w:val="82"/>
  </w:num>
  <w:num w:numId="64">
    <w:abstractNumId w:val="70"/>
  </w:num>
  <w:num w:numId="65">
    <w:abstractNumId w:val="55"/>
  </w:num>
  <w:num w:numId="66">
    <w:abstractNumId w:val="86"/>
  </w:num>
  <w:num w:numId="67">
    <w:abstractNumId w:val="14"/>
  </w:num>
  <w:num w:numId="68">
    <w:abstractNumId w:val="20"/>
  </w:num>
  <w:num w:numId="69">
    <w:abstractNumId w:val="92"/>
  </w:num>
  <w:num w:numId="70">
    <w:abstractNumId w:val="22"/>
  </w:num>
  <w:num w:numId="71">
    <w:abstractNumId w:val="106"/>
  </w:num>
  <w:num w:numId="72">
    <w:abstractNumId w:val="56"/>
  </w:num>
  <w:num w:numId="73">
    <w:abstractNumId w:val="35"/>
  </w:num>
  <w:num w:numId="74">
    <w:abstractNumId w:val="7"/>
  </w:num>
  <w:num w:numId="75">
    <w:abstractNumId w:val="21"/>
  </w:num>
  <w:num w:numId="76">
    <w:abstractNumId w:val="65"/>
  </w:num>
  <w:num w:numId="77">
    <w:abstractNumId w:val="9"/>
  </w:num>
  <w:num w:numId="78">
    <w:abstractNumId w:val="72"/>
  </w:num>
  <w:num w:numId="79">
    <w:abstractNumId w:val="62"/>
  </w:num>
  <w:num w:numId="80">
    <w:abstractNumId w:val="2"/>
  </w:num>
  <w:num w:numId="81">
    <w:abstractNumId w:val="15"/>
  </w:num>
  <w:num w:numId="82">
    <w:abstractNumId w:val="104"/>
  </w:num>
  <w:num w:numId="83">
    <w:abstractNumId w:val="101"/>
  </w:num>
  <w:num w:numId="84">
    <w:abstractNumId w:val="66"/>
  </w:num>
  <w:num w:numId="85">
    <w:abstractNumId w:val="44"/>
  </w:num>
  <w:num w:numId="86">
    <w:abstractNumId w:val="79"/>
  </w:num>
  <w:num w:numId="87">
    <w:abstractNumId w:val="32"/>
  </w:num>
  <w:num w:numId="88">
    <w:abstractNumId w:val="63"/>
  </w:num>
  <w:num w:numId="89">
    <w:abstractNumId w:val="77"/>
  </w:num>
  <w:num w:numId="90">
    <w:abstractNumId w:val="11"/>
  </w:num>
  <w:num w:numId="91">
    <w:abstractNumId w:val="107"/>
  </w:num>
  <w:num w:numId="92">
    <w:abstractNumId w:val="90"/>
  </w:num>
  <w:num w:numId="93">
    <w:abstractNumId w:val="57"/>
  </w:num>
  <w:num w:numId="94">
    <w:abstractNumId w:val="95"/>
  </w:num>
  <w:num w:numId="95">
    <w:abstractNumId w:val="83"/>
  </w:num>
  <w:num w:numId="96">
    <w:abstractNumId w:val="25"/>
  </w:num>
  <w:num w:numId="97">
    <w:abstractNumId w:val="27"/>
  </w:num>
  <w:num w:numId="98">
    <w:abstractNumId w:val="78"/>
  </w:num>
  <w:num w:numId="99">
    <w:abstractNumId w:val="75"/>
  </w:num>
  <w:num w:numId="100">
    <w:abstractNumId w:val="17"/>
  </w:num>
  <w:num w:numId="101">
    <w:abstractNumId w:val="0"/>
  </w:num>
  <w:num w:numId="102">
    <w:abstractNumId w:val="46"/>
  </w:num>
  <w:num w:numId="103">
    <w:abstractNumId w:val="45"/>
  </w:num>
  <w:num w:numId="104">
    <w:abstractNumId w:val="31"/>
  </w:num>
  <w:num w:numId="105">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2"/>
  </w:num>
  <w:num w:numId="107">
    <w:abstractNumId w:val="108"/>
  </w:num>
  <w:num w:numId="108">
    <w:abstractNumId w:val="52"/>
  </w:num>
  <w:num w:numId="109">
    <w:abstractNumId w:val="98"/>
  </w:num>
  <w:num w:numId="110">
    <w:abstractNumId w:val="6"/>
  </w:num>
  <w:num w:numId="111">
    <w:abstractNumId w:val="37"/>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8194"/>
  </w:hdrShapeDefaults>
  <w:footnotePr>
    <w:footnote w:id="-1"/>
    <w:footnote w:id="0"/>
  </w:footnotePr>
  <w:endnotePr>
    <w:endnote w:id="-1"/>
    <w:endnote w:id="0"/>
  </w:endnotePr>
  <w:compat/>
  <w:rsids>
    <w:rsidRoot w:val="00A3456E"/>
    <w:rsid w:val="00031F77"/>
    <w:rsid w:val="00060D4A"/>
    <w:rsid w:val="0008011E"/>
    <w:rsid w:val="00082E93"/>
    <w:rsid w:val="00090CF4"/>
    <w:rsid w:val="00091B09"/>
    <w:rsid w:val="000B7B29"/>
    <w:rsid w:val="000C0385"/>
    <w:rsid w:val="000C13A1"/>
    <w:rsid w:val="000F72EA"/>
    <w:rsid w:val="001014B0"/>
    <w:rsid w:val="00102399"/>
    <w:rsid w:val="001229D2"/>
    <w:rsid w:val="001263FC"/>
    <w:rsid w:val="001553C5"/>
    <w:rsid w:val="00161581"/>
    <w:rsid w:val="001632E8"/>
    <w:rsid w:val="0018219E"/>
    <w:rsid w:val="00191512"/>
    <w:rsid w:val="001C671E"/>
    <w:rsid w:val="001C7371"/>
    <w:rsid w:val="001F2379"/>
    <w:rsid w:val="00205006"/>
    <w:rsid w:val="002519F9"/>
    <w:rsid w:val="00274DA4"/>
    <w:rsid w:val="00285EAF"/>
    <w:rsid w:val="002B117A"/>
    <w:rsid w:val="002C461B"/>
    <w:rsid w:val="002E50B6"/>
    <w:rsid w:val="002F3A7A"/>
    <w:rsid w:val="003020CA"/>
    <w:rsid w:val="003040B6"/>
    <w:rsid w:val="00325530"/>
    <w:rsid w:val="00327B22"/>
    <w:rsid w:val="00337A35"/>
    <w:rsid w:val="00344971"/>
    <w:rsid w:val="00351E0B"/>
    <w:rsid w:val="003673E2"/>
    <w:rsid w:val="00380828"/>
    <w:rsid w:val="003847B9"/>
    <w:rsid w:val="00384E2F"/>
    <w:rsid w:val="003A7FF9"/>
    <w:rsid w:val="003E69CA"/>
    <w:rsid w:val="003E7311"/>
    <w:rsid w:val="003F1462"/>
    <w:rsid w:val="003F3ECF"/>
    <w:rsid w:val="004005E7"/>
    <w:rsid w:val="004017F4"/>
    <w:rsid w:val="00446C0C"/>
    <w:rsid w:val="004601D7"/>
    <w:rsid w:val="00481B01"/>
    <w:rsid w:val="004A2707"/>
    <w:rsid w:val="004D33CE"/>
    <w:rsid w:val="004F2BEB"/>
    <w:rsid w:val="00522558"/>
    <w:rsid w:val="00526767"/>
    <w:rsid w:val="00532656"/>
    <w:rsid w:val="00533FEB"/>
    <w:rsid w:val="00543085"/>
    <w:rsid w:val="00556BD4"/>
    <w:rsid w:val="00587FA5"/>
    <w:rsid w:val="005A0101"/>
    <w:rsid w:val="005A332E"/>
    <w:rsid w:val="005A6793"/>
    <w:rsid w:val="005B39B9"/>
    <w:rsid w:val="005C3260"/>
    <w:rsid w:val="005E7DFA"/>
    <w:rsid w:val="005F40A1"/>
    <w:rsid w:val="00641C93"/>
    <w:rsid w:val="0064604E"/>
    <w:rsid w:val="00646BE7"/>
    <w:rsid w:val="0065745A"/>
    <w:rsid w:val="00660890"/>
    <w:rsid w:val="00685CC9"/>
    <w:rsid w:val="006C160A"/>
    <w:rsid w:val="006C394C"/>
    <w:rsid w:val="006C478B"/>
    <w:rsid w:val="006D419B"/>
    <w:rsid w:val="006E07FE"/>
    <w:rsid w:val="00722912"/>
    <w:rsid w:val="007371E6"/>
    <w:rsid w:val="0074007B"/>
    <w:rsid w:val="00763F69"/>
    <w:rsid w:val="007B2FB2"/>
    <w:rsid w:val="007C2CEE"/>
    <w:rsid w:val="007C7496"/>
    <w:rsid w:val="007E0AFE"/>
    <w:rsid w:val="00813131"/>
    <w:rsid w:val="0081419B"/>
    <w:rsid w:val="00836874"/>
    <w:rsid w:val="0084215D"/>
    <w:rsid w:val="00852EF8"/>
    <w:rsid w:val="00861087"/>
    <w:rsid w:val="008B28AA"/>
    <w:rsid w:val="008C2D62"/>
    <w:rsid w:val="008E50A1"/>
    <w:rsid w:val="008E7F08"/>
    <w:rsid w:val="009058B1"/>
    <w:rsid w:val="0091326F"/>
    <w:rsid w:val="009413FC"/>
    <w:rsid w:val="00953B7C"/>
    <w:rsid w:val="00953F01"/>
    <w:rsid w:val="0098245B"/>
    <w:rsid w:val="00986CF4"/>
    <w:rsid w:val="009905EB"/>
    <w:rsid w:val="00997855"/>
    <w:rsid w:val="009A35E2"/>
    <w:rsid w:val="009A38D6"/>
    <w:rsid w:val="009C5A66"/>
    <w:rsid w:val="009D2D2F"/>
    <w:rsid w:val="009E23E6"/>
    <w:rsid w:val="009E7D72"/>
    <w:rsid w:val="009F7409"/>
    <w:rsid w:val="00A336F8"/>
    <w:rsid w:val="00A3456E"/>
    <w:rsid w:val="00A40334"/>
    <w:rsid w:val="00A62F38"/>
    <w:rsid w:val="00A84C01"/>
    <w:rsid w:val="00AB4A8C"/>
    <w:rsid w:val="00AC4DBB"/>
    <w:rsid w:val="00AE578A"/>
    <w:rsid w:val="00AE640C"/>
    <w:rsid w:val="00AF1381"/>
    <w:rsid w:val="00B125FF"/>
    <w:rsid w:val="00B14C36"/>
    <w:rsid w:val="00B22383"/>
    <w:rsid w:val="00B279A1"/>
    <w:rsid w:val="00B602BC"/>
    <w:rsid w:val="00B74856"/>
    <w:rsid w:val="00BA6B98"/>
    <w:rsid w:val="00BA78EC"/>
    <w:rsid w:val="00BF35B6"/>
    <w:rsid w:val="00BF5FDD"/>
    <w:rsid w:val="00C015F5"/>
    <w:rsid w:val="00C07BD0"/>
    <w:rsid w:val="00C266ED"/>
    <w:rsid w:val="00C278CA"/>
    <w:rsid w:val="00C36152"/>
    <w:rsid w:val="00C40F4A"/>
    <w:rsid w:val="00C56CDB"/>
    <w:rsid w:val="00C61CC0"/>
    <w:rsid w:val="00C82126"/>
    <w:rsid w:val="00CC0815"/>
    <w:rsid w:val="00CC3768"/>
    <w:rsid w:val="00CD0622"/>
    <w:rsid w:val="00CD0D11"/>
    <w:rsid w:val="00D0548B"/>
    <w:rsid w:val="00D2373C"/>
    <w:rsid w:val="00D42F3C"/>
    <w:rsid w:val="00D64116"/>
    <w:rsid w:val="00DC43B2"/>
    <w:rsid w:val="00DE1FCD"/>
    <w:rsid w:val="00E14971"/>
    <w:rsid w:val="00E41FE7"/>
    <w:rsid w:val="00E4577A"/>
    <w:rsid w:val="00E55D4C"/>
    <w:rsid w:val="00E73E4A"/>
    <w:rsid w:val="00E87A23"/>
    <w:rsid w:val="00EA4783"/>
    <w:rsid w:val="00EA4E31"/>
    <w:rsid w:val="00EC4392"/>
    <w:rsid w:val="00ED6204"/>
    <w:rsid w:val="00EE09F9"/>
    <w:rsid w:val="00EE1714"/>
    <w:rsid w:val="00F03659"/>
    <w:rsid w:val="00F04434"/>
    <w:rsid w:val="00F079A7"/>
    <w:rsid w:val="00F41166"/>
    <w:rsid w:val="00F42A10"/>
    <w:rsid w:val="00F454A4"/>
    <w:rsid w:val="00F564DF"/>
    <w:rsid w:val="00F762A8"/>
    <w:rsid w:val="00F95FAA"/>
    <w:rsid w:val="00FC501B"/>
    <w:rsid w:val="00FC582E"/>
    <w:rsid w:val="00FE3E41"/>
    <w:rsid w:val="00FF11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56E"/>
    <w:pPr>
      <w:spacing w:after="200" w:line="276" w:lineRule="auto"/>
    </w:pPr>
    <w:rPr>
      <w:rFonts w:eastAsia="Times New Roman"/>
      <w:sz w:val="22"/>
      <w:szCs w:val="22"/>
    </w:rPr>
  </w:style>
  <w:style w:type="paragraph" w:styleId="10">
    <w:name w:val="heading 1"/>
    <w:basedOn w:val="a"/>
    <w:link w:val="12"/>
    <w:qFormat/>
    <w:rsid w:val="00A3456E"/>
    <w:pPr>
      <w:spacing w:before="30" w:after="30" w:line="240" w:lineRule="auto"/>
      <w:outlineLvl w:val="0"/>
    </w:pPr>
    <w:rPr>
      <w:rFonts w:ascii="Arial" w:hAnsi="Arial" w:cs="Arial"/>
      <w:b/>
      <w:bCs/>
      <w:color w:val="FF6600"/>
      <w:kern w:val="36"/>
      <w:sz w:val="20"/>
      <w:szCs w:val="20"/>
    </w:rPr>
  </w:style>
  <w:style w:type="paragraph" w:styleId="2">
    <w:name w:val="heading 2"/>
    <w:basedOn w:val="a"/>
    <w:next w:val="a"/>
    <w:link w:val="20"/>
    <w:qFormat/>
    <w:rsid w:val="004601D7"/>
    <w:pPr>
      <w:keepNext/>
      <w:spacing w:before="240" w:after="60" w:line="240" w:lineRule="auto"/>
      <w:outlineLvl w:val="1"/>
    </w:pPr>
    <w:rPr>
      <w:rFonts w:ascii="Cambria" w:hAnsi="Cambria"/>
      <w:b/>
      <w:bCs/>
      <w:i/>
      <w:iCs/>
      <w:sz w:val="28"/>
      <w:szCs w:val="28"/>
    </w:rPr>
  </w:style>
  <w:style w:type="paragraph" w:styleId="3">
    <w:name w:val="heading 3"/>
    <w:basedOn w:val="a"/>
    <w:next w:val="a"/>
    <w:link w:val="30"/>
    <w:uiPriority w:val="9"/>
    <w:unhideWhenUsed/>
    <w:qFormat/>
    <w:rsid w:val="004601D7"/>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4601D7"/>
    <w:pPr>
      <w:keepNext/>
      <w:spacing w:before="240" w:after="60" w:line="240" w:lineRule="auto"/>
      <w:outlineLvl w:val="3"/>
    </w:pPr>
    <w:rPr>
      <w:b/>
      <w:bCs/>
      <w:sz w:val="28"/>
      <w:szCs w:val="28"/>
    </w:rPr>
  </w:style>
  <w:style w:type="paragraph" w:styleId="5">
    <w:name w:val="heading 5"/>
    <w:basedOn w:val="a"/>
    <w:next w:val="a"/>
    <w:link w:val="50"/>
    <w:uiPriority w:val="9"/>
    <w:unhideWhenUsed/>
    <w:qFormat/>
    <w:rsid w:val="004601D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673E2"/>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rsid w:val="00A3456E"/>
    <w:rPr>
      <w:rFonts w:ascii="Arial" w:eastAsia="Times New Roman" w:hAnsi="Arial" w:cs="Arial"/>
      <w:b/>
      <w:bCs/>
      <w:color w:val="FF6600"/>
      <w:kern w:val="36"/>
      <w:sz w:val="20"/>
      <w:szCs w:val="20"/>
      <w:lang w:eastAsia="ru-RU"/>
    </w:rPr>
  </w:style>
  <w:style w:type="paragraph" w:styleId="a3">
    <w:name w:val="List Paragraph"/>
    <w:basedOn w:val="a"/>
    <w:uiPriority w:val="34"/>
    <w:qFormat/>
    <w:rsid w:val="00A3456E"/>
    <w:pPr>
      <w:ind w:left="720"/>
      <w:contextualSpacing/>
    </w:pPr>
  </w:style>
  <w:style w:type="character" w:customStyle="1" w:styleId="a4">
    <w:name w:val="Верхний колонтитул Знак"/>
    <w:basedOn w:val="a0"/>
    <w:link w:val="a5"/>
    <w:uiPriority w:val="99"/>
    <w:rsid w:val="00A3456E"/>
    <w:rPr>
      <w:rFonts w:eastAsia="Times New Roman"/>
      <w:lang w:eastAsia="ru-RU"/>
    </w:rPr>
  </w:style>
  <w:style w:type="paragraph" w:styleId="a5">
    <w:name w:val="header"/>
    <w:basedOn w:val="a"/>
    <w:link w:val="a4"/>
    <w:uiPriority w:val="99"/>
    <w:unhideWhenUsed/>
    <w:rsid w:val="00A3456E"/>
    <w:pPr>
      <w:tabs>
        <w:tab w:val="center" w:pos="4677"/>
        <w:tab w:val="right" w:pos="9355"/>
      </w:tabs>
      <w:spacing w:after="0" w:line="240" w:lineRule="auto"/>
    </w:pPr>
  </w:style>
  <w:style w:type="character" w:customStyle="1" w:styleId="13">
    <w:name w:val="Верхний колонтитул Знак1"/>
    <w:basedOn w:val="a0"/>
    <w:uiPriority w:val="99"/>
    <w:semiHidden/>
    <w:rsid w:val="00A3456E"/>
    <w:rPr>
      <w:rFonts w:ascii="Calibri" w:eastAsia="Times New Roman" w:hAnsi="Calibri" w:cs="Times New Roman"/>
      <w:lang w:eastAsia="ru-RU"/>
    </w:rPr>
  </w:style>
  <w:style w:type="paragraph" w:styleId="a6">
    <w:name w:val="footer"/>
    <w:basedOn w:val="a"/>
    <w:link w:val="a7"/>
    <w:uiPriority w:val="99"/>
    <w:unhideWhenUsed/>
    <w:rsid w:val="00A345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3456E"/>
    <w:rPr>
      <w:rFonts w:ascii="Calibri" w:eastAsia="Times New Roman" w:hAnsi="Calibri" w:cs="Times New Roman"/>
      <w:lang w:eastAsia="ru-RU"/>
    </w:rPr>
  </w:style>
  <w:style w:type="paragraph" w:styleId="21">
    <w:name w:val="List 2"/>
    <w:basedOn w:val="a"/>
    <w:rsid w:val="00A3456E"/>
    <w:pPr>
      <w:spacing w:after="0" w:line="240" w:lineRule="auto"/>
      <w:ind w:left="566" w:hanging="283"/>
    </w:pPr>
    <w:rPr>
      <w:rFonts w:ascii="Times New Roman" w:hAnsi="Times New Roman"/>
      <w:sz w:val="24"/>
      <w:szCs w:val="24"/>
    </w:rPr>
  </w:style>
  <w:style w:type="paragraph" w:styleId="22">
    <w:name w:val="Body Text 2"/>
    <w:basedOn w:val="a"/>
    <w:link w:val="23"/>
    <w:unhideWhenUsed/>
    <w:rsid w:val="00A3456E"/>
    <w:pPr>
      <w:spacing w:after="120" w:line="480" w:lineRule="auto"/>
    </w:pPr>
  </w:style>
  <w:style w:type="character" w:customStyle="1" w:styleId="23">
    <w:name w:val="Основной текст 2 Знак"/>
    <w:basedOn w:val="a0"/>
    <w:link w:val="22"/>
    <w:rsid w:val="00A3456E"/>
    <w:rPr>
      <w:rFonts w:ascii="Calibri" w:eastAsia="Times New Roman" w:hAnsi="Calibri" w:cs="Times New Roman"/>
      <w:lang w:eastAsia="ru-RU"/>
    </w:rPr>
  </w:style>
  <w:style w:type="paragraph" w:styleId="a8">
    <w:name w:val="Normal (Web)"/>
    <w:basedOn w:val="a"/>
    <w:rsid w:val="00A3456E"/>
    <w:pPr>
      <w:spacing w:before="100" w:beforeAutospacing="1" w:after="100" w:afterAutospacing="1" w:line="240" w:lineRule="auto"/>
    </w:pPr>
    <w:rPr>
      <w:rFonts w:ascii="Times New Roman" w:hAnsi="Times New Roman"/>
      <w:sz w:val="24"/>
      <w:szCs w:val="24"/>
    </w:rPr>
  </w:style>
  <w:style w:type="paragraph" w:styleId="a9">
    <w:name w:val="Title"/>
    <w:basedOn w:val="a"/>
    <w:link w:val="aa"/>
    <w:qFormat/>
    <w:rsid w:val="00A3456E"/>
    <w:pPr>
      <w:spacing w:after="0" w:line="240" w:lineRule="auto"/>
      <w:jc w:val="center"/>
    </w:pPr>
    <w:rPr>
      <w:rFonts w:ascii="Times New Roman" w:hAnsi="Times New Roman"/>
      <w:sz w:val="28"/>
      <w:szCs w:val="24"/>
    </w:rPr>
  </w:style>
  <w:style w:type="character" w:customStyle="1" w:styleId="aa">
    <w:name w:val="Название Знак"/>
    <w:basedOn w:val="a0"/>
    <w:link w:val="a9"/>
    <w:rsid w:val="00A3456E"/>
    <w:rPr>
      <w:rFonts w:ascii="Times New Roman" w:eastAsia="Times New Roman" w:hAnsi="Times New Roman" w:cs="Times New Roman"/>
      <w:sz w:val="28"/>
      <w:szCs w:val="24"/>
      <w:lang w:eastAsia="ru-RU"/>
    </w:rPr>
  </w:style>
  <w:style w:type="paragraph" w:styleId="ab">
    <w:name w:val="Body Text"/>
    <w:basedOn w:val="a"/>
    <w:link w:val="ac"/>
    <w:rsid w:val="00A3456E"/>
    <w:pPr>
      <w:spacing w:after="120" w:line="240" w:lineRule="auto"/>
    </w:pPr>
    <w:rPr>
      <w:rFonts w:ascii="Times New Roman" w:hAnsi="Times New Roman"/>
      <w:sz w:val="20"/>
      <w:szCs w:val="20"/>
    </w:rPr>
  </w:style>
  <w:style w:type="character" w:customStyle="1" w:styleId="ac">
    <w:name w:val="Основной текст Знак"/>
    <w:basedOn w:val="a0"/>
    <w:link w:val="ab"/>
    <w:rsid w:val="00A3456E"/>
    <w:rPr>
      <w:rFonts w:ascii="Times New Roman" w:eastAsia="Times New Roman" w:hAnsi="Times New Roman" w:cs="Times New Roman"/>
      <w:sz w:val="20"/>
      <w:szCs w:val="20"/>
      <w:lang w:eastAsia="ru-RU"/>
    </w:rPr>
  </w:style>
  <w:style w:type="paragraph" w:customStyle="1" w:styleId="ConsPlusNormal">
    <w:name w:val="ConsPlusNormal"/>
    <w:rsid w:val="00A3456E"/>
    <w:pPr>
      <w:widowControl w:val="0"/>
      <w:autoSpaceDE w:val="0"/>
      <w:autoSpaceDN w:val="0"/>
      <w:adjustRightInd w:val="0"/>
      <w:ind w:firstLine="720"/>
    </w:pPr>
    <w:rPr>
      <w:rFonts w:ascii="Arial" w:eastAsia="Times New Roman" w:hAnsi="Arial" w:cs="Arial"/>
    </w:rPr>
  </w:style>
  <w:style w:type="character" w:styleId="ad">
    <w:name w:val="Hyperlink"/>
    <w:basedOn w:val="a0"/>
    <w:uiPriority w:val="99"/>
    <w:unhideWhenUsed/>
    <w:rsid w:val="00A3456E"/>
    <w:rPr>
      <w:color w:val="0000FF"/>
      <w:u w:val="single"/>
    </w:rPr>
  </w:style>
  <w:style w:type="paragraph" w:styleId="ae">
    <w:name w:val="List"/>
    <w:basedOn w:val="a"/>
    <w:uiPriority w:val="99"/>
    <w:unhideWhenUsed/>
    <w:rsid w:val="00A3456E"/>
    <w:pPr>
      <w:ind w:left="283" w:hanging="283"/>
      <w:contextualSpacing/>
    </w:pPr>
  </w:style>
  <w:style w:type="character" w:customStyle="1" w:styleId="24">
    <w:name w:val="Основной текст (2)_"/>
    <w:basedOn w:val="a0"/>
    <w:link w:val="210"/>
    <w:rsid w:val="00A3456E"/>
    <w:rPr>
      <w:rFonts w:ascii="Times New Roman" w:hAnsi="Times New Roman"/>
      <w:sz w:val="27"/>
      <w:szCs w:val="27"/>
      <w:shd w:val="clear" w:color="auto" w:fill="FFFFFF"/>
    </w:rPr>
  </w:style>
  <w:style w:type="paragraph" w:customStyle="1" w:styleId="210">
    <w:name w:val="Основной текст (2)1"/>
    <w:basedOn w:val="a"/>
    <w:link w:val="24"/>
    <w:rsid w:val="00A3456E"/>
    <w:pPr>
      <w:shd w:val="clear" w:color="auto" w:fill="FFFFFF"/>
      <w:spacing w:after="420" w:line="240" w:lineRule="atLeast"/>
    </w:pPr>
    <w:rPr>
      <w:rFonts w:ascii="Times New Roman" w:eastAsia="Calibri" w:hAnsi="Times New Roman"/>
      <w:sz w:val="27"/>
      <w:szCs w:val="27"/>
      <w:lang w:eastAsia="en-US"/>
    </w:rPr>
  </w:style>
  <w:style w:type="paragraph" w:styleId="af">
    <w:name w:val="No Spacing"/>
    <w:qFormat/>
    <w:rsid w:val="00A3456E"/>
    <w:rPr>
      <w:rFonts w:ascii="Times New Roman" w:eastAsia="Times New Roman" w:hAnsi="Times New Roman"/>
    </w:rPr>
  </w:style>
  <w:style w:type="character" w:customStyle="1" w:styleId="af0">
    <w:name w:val="Гипертекстовая ссылка"/>
    <w:basedOn w:val="a0"/>
    <w:uiPriority w:val="99"/>
    <w:rsid w:val="009E23E6"/>
    <w:rPr>
      <w:b/>
      <w:bCs/>
      <w:color w:val="008000"/>
    </w:rPr>
  </w:style>
  <w:style w:type="character" w:customStyle="1" w:styleId="60">
    <w:name w:val="Заголовок 6 Знак"/>
    <w:basedOn w:val="a0"/>
    <w:link w:val="6"/>
    <w:uiPriority w:val="9"/>
    <w:semiHidden/>
    <w:rsid w:val="003673E2"/>
    <w:rPr>
      <w:rFonts w:asciiTheme="majorHAnsi" w:eastAsiaTheme="majorEastAsia" w:hAnsiTheme="majorHAnsi" w:cstheme="majorBidi"/>
      <w:i/>
      <w:iCs/>
      <w:color w:val="243F60" w:themeColor="accent1" w:themeShade="7F"/>
      <w:sz w:val="24"/>
      <w:szCs w:val="24"/>
    </w:rPr>
  </w:style>
  <w:style w:type="paragraph" w:styleId="25">
    <w:name w:val="Body Text Indent 2"/>
    <w:basedOn w:val="a"/>
    <w:link w:val="26"/>
    <w:rsid w:val="003673E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rsid w:val="003673E2"/>
    <w:rPr>
      <w:rFonts w:ascii="Times New Roman" w:eastAsia="Times New Roman" w:hAnsi="Times New Roman"/>
      <w:sz w:val="24"/>
      <w:szCs w:val="24"/>
    </w:rPr>
  </w:style>
  <w:style w:type="character" w:customStyle="1" w:styleId="50">
    <w:name w:val="Заголовок 5 Знак"/>
    <w:basedOn w:val="a0"/>
    <w:link w:val="5"/>
    <w:uiPriority w:val="9"/>
    <w:rsid w:val="004601D7"/>
    <w:rPr>
      <w:rFonts w:asciiTheme="majorHAnsi" w:eastAsiaTheme="majorEastAsia" w:hAnsiTheme="majorHAnsi" w:cstheme="majorBidi"/>
      <w:color w:val="243F60" w:themeColor="accent1" w:themeShade="7F"/>
      <w:sz w:val="22"/>
      <w:szCs w:val="22"/>
    </w:rPr>
  </w:style>
  <w:style w:type="character" w:customStyle="1" w:styleId="20">
    <w:name w:val="Заголовок 2 Знак"/>
    <w:basedOn w:val="a0"/>
    <w:link w:val="2"/>
    <w:rsid w:val="004601D7"/>
    <w:rPr>
      <w:rFonts w:ascii="Cambria" w:eastAsia="Times New Roman" w:hAnsi="Cambria"/>
      <w:b/>
      <w:bCs/>
      <w:i/>
      <w:iCs/>
      <w:sz w:val="28"/>
      <w:szCs w:val="28"/>
    </w:rPr>
  </w:style>
  <w:style w:type="character" w:customStyle="1" w:styleId="30">
    <w:name w:val="Заголовок 3 Знак"/>
    <w:basedOn w:val="a0"/>
    <w:link w:val="3"/>
    <w:uiPriority w:val="9"/>
    <w:rsid w:val="004601D7"/>
    <w:rPr>
      <w:rFonts w:ascii="Cambria" w:eastAsia="Times New Roman" w:hAnsi="Cambria"/>
      <w:b/>
      <w:bCs/>
      <w:sz w:val="26"/>
      <w:szCs w:val="26"/>
    </w:rPr>
  </w:style>
  <w:style w:type="character" w:customStyle="1" w:styleId="40">
    <w:name w:val="Заголовок 4 Знак"/>
    <w:basedOn w:val="a0"/>
    <w:link w:val="4"/>
    <w:uiPriority w:val="9"/>
    <w:rsid w:val="004601D7"/>
    <w:rPr>
      <w:rFonts w:eastAsia="Times New Roman"/>
      <w:b/>
      <w:bCs/>
      <w:sz w:val="28"/>
      <w:szCs w:val="28"/>
    </w:rPr>
  </w:style>
  <w:style w:type="table" w:styleId="af1">
    <w:name w:val="Table Grid"/>
    <w:basedOn w:val="a1"/>
    <w:uiPriority w:val="59"/>
    <w:rsid w:val="004601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1">
    <w:name w:val="Body Text Indent 3"/>
    <w:basedOn w:val="a"/>
    <w:link w:val="32"/>
    <w:uiPriority w:val="99"/>
    <w:unhideWhenUsed/>
    <w:rsid w:val="004601D7"/>
    <w:pPr>
      <w:spacing w:after="120"/>
      <w:ind w:left="283"/>
    </w:pPr>
    <w:rPr>
      <w:sz w:val="16"/>
      <w:szCs w:val="16"/>
    </w:rPr>
  </w:style>
  <w:style w:type="character" w:customStyle="1" w:styleId="32">
    <w:name w:val="Основной текст с отступом 3 Знак"/>
    <w:basedOn w:val="a0"/>
    <w:link w:val="31"/>
    <w:uiPriority w:val="99"/>
    <w:rsid w:val="004601D7"/>
    <w:rPr>
      <w:rFonts w:eastAsia="Times New Roman"/>
      <w:sz w:val="16"/>
      <w:szCs w:val="16"/>
    </w:rPr>
  </w:style>
  <w:style w:type="paragraph" w:styleId="af2">
    <w:name w:val="Plain Text"/>
    <w:basedOn w:val="a"/>
    <w:link w:val="af3"/>
    <w:rsid w:val="004601D7"/>
    <w:pPr>
      <w:spacing w:after="0" w:line="240" w:lineRule="auto"/>
    </w:pPr>
    <w:rPr>
      <w:rFonts w:ascii="Courier New" w:hAnsi="Courier New"/>
      <w:sz w:val="20"/>
      <w:szCs w:val="20"/>
    </w:rPr>
  </w:style>
  <w:style w:type="character" w:customStyle="1" w:styleId="af3">
    <w:name w:val="Текст Знак"/>
    <w:basedOn w:val="a0"/>
    <w:link w:val="af2"/>
    <w:rsid w:val="004601D7"/>
    <w:rPr>
      <w:rFonts w:ascii="Courier New" w:eastAsia="Times New Roman" w:hAnsi="Courier New"/>
    </w:rPr>
  </w:style>
  <w:style w:type="paragraph" w:styleId="af4">
    <w:name w:val="Body Text Indent"/>
    <w:basedOn w:val="a"/>
    <w:link w:val="af5"/>
    <w:uiPriority w:val="99"/>
    <w:semiHidden/>
    <w:unhideWhenUsed/>
    <w:rsid w:val="004601D7"/>
    <w:pPr>
      <w:spacing w:after="120"/>
      <w:ind w:left="283"/>
    </w:pPr>
  </w:style>
  <w:style w:type="character" w:customStyle="1" w:styleId="af5">
    <w:name w:val="Основной текст с отступом Знак"/>
    <w:basedOn w:val="a0"/>
    <w:link w:val="af4"/>
    <w:uiPriority w:val="99"/>
    <w:semiHidden/>
    <w:rsid w:val="004601D7"/>
    <w:rPr>
      <w:rFonts w:eastAsia="Times New Roman"/>
      <w:sz w:val="22"/>
      <w:szCs w:val="22"/>
    </w:rPr>
  </w:style>
  <w:style w:type="paragraph" w:customStyle="1" w:styleId="Default">
    <w:name w:val="Default"/>
    <w:rsid w:val="004601D7"/>
    <w:pPr>
      <w:autoSpaceDE w:val="0"/>
      <w:autoSpaceDN w:val="0"/>
      <w:adjustRightInd w:val="0"/>
    </w:pPr>
    <w:rPr>
      <w:rFonts w:ascii="Times New Roman" w:eastAsia="Times New Roman" w:hAnsi="Times New Roman"/>
      <w:color w:val="000000"/>
      <w:sz w:val="24"/>
      <w:szCs w:val="24"/>
    </w:rPr>
  </w:style>
  <w:style w:type="paragraph" w:customStyle="1" w:styleId="1">
    <w:name w:val="Текст абзаца1 Н"/>
    <w:basedOn w:val="a"/>
    <w:rsid w:val="004601D7"/>
    <w:pPr>
      <w:numPr>
        <w:ilvl w:val="1"/>
        <w:numId w:val="105"/>
      </w:numPr>
      <w:tabs>
        <w:tab w:val="left" w:pos="1176"/>
      </w:tabs>
      <w:spacing w:after="0" w:line="240" w:lineRule="auto"/>
      <w:jc w:val="both"/>
    </w:pPr>
    <w:rPr>
      <w:rFonts w:ascii="Times New Roman" w:hAnsi="Times New Roman"/>
      <w:color w:val="000000"/>
      <w:sz w:val="28"/>
      <w:szCs w:val="24"/>
    </w:rPr>
  </w:style>
  <w:style w:type="paragraph" w:customStyle="1" w:styleId="11">
    <w:name w:val="Заголовок1М1"/>
    <w:basedOn w:val="a"/>
    <w:next w:val="1"/>
    <w:rsid w:val="004601D7"/>
    <w:pPr>
      <w:keepNext/>
      <w:numPr>
        <w:numId w:val="105"/>
      </w:numPr>
      <w:spacing w:before="240" w:after="120" w:line="240" w:lineRule="auto"/>
      <w:jc w:val="center"/>
    </w:pPr>
    <w:rPr>
      <w:rFonts w:ascii="Times New Roman" w:hAnsi="Times New Roman"/>
      <w:b/>
      <w:bCs/>
      <w:color w:val="000000"/>
      <w:sz w:val="32"/>
      <w:szCs w:val="24"/>
    </w:rPr>
  </w:style>
  <w:style w:type="paragraph" w:customStyle="1" w:styleId="211">
    <w:name w:val="Основной текст 21"/>
    <w:basedOn w:val="a"/>
    <w:rsid w:val="00B14C36"/>
    <w:pPr>
      <w:widowControl w:val="0"/>
      <w:overflowPunct w:val="0"/>
      <w:autoSpaceDE w:val="0"/>
      <w:autoSpaceDN w:val="0"/>
      <w:adjustRightInd w:val="0"/>
      <w:spacing w:after="120" w:line="240" w:lineRule="auto"/>
      <w:textAlignment w:val="baseline"/>
    </w:pPr>
    <w:rPr>
      <w:rFonts w:ascii="Times New Roman" w:hAnsi="Times New Roman"/>
      <w:i/>
      <w:sz w:val="24"/>
      <w:szCs w:val="20"/>
    </w:rPr>
  </w:style>
  <w:style w:type="paragraph" w:styleId="33">
    <w:name w:val="Body Text 3"/>
    <w:basedOn w:val="a"/>
    <w:link w:val="34"/>
    <w:uiPriority w:val="99"/>
    <w:semiHidden/>
    <w:unhideWhenUsed/>
    <w:rsid w:val="001229D2"/>
    <w:pPr>
      <w:spacing w:after="120"/>
    </w:pPr>
    <w:rPr>
      <w:sz w:val="16"/>
      <w:szCs w:val="16"/>
    </w:rPr>
  </w:style>
  <w:style w:type="character" w:customStyle="1" w:styleId="34">
    <w:name w:val="Основной текст 3 Знак"/>
    <w:basedOn w:val="a0"/>
    <w:link w:val="33"/>
    <w:uiPriority w:val="99"/>
    <w:semiHidden/>
    <w:rsid w:val="001229D2"/>
    <w:rPr>
      <w:rFonts w:eastAsia="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garantF1://12013060.2400" TargetMode="External"/><Relationship Id="rId18" Type="http://schemas.openxmlformats.org/officeDocument/2006/relationships/hyperlink" Target="http://www.gaap.ru" TargetMode="External"/><Relationship Id="rId26" Type="http://schemas.openxmlformats.org/officeDocument/2006/relationships/hyperlink" Target="http://www.college.ru/economics/"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aldo.ru:8101/" TargetMode="External"/><Relationship Id="rId34" Type="http://schemas.openxmlformats.org/officeDocument/2006/relationships/hyperlink" Target="http://buhcon.com" TargetMode="External"/><Relationship Id="rId7" Type="http://schemas.openxmlformats.org/officeDocument/2006/relationships/endnotes" Target="endnotes.xml"/><Relationship Id="rId12" Type="http://schemas.openxmlformats.org/officeDocument/2006/relationships/hyperlink" Target="garantF1://12019409.1000" TargetMode="External"/><Relationship Id="rId17" Type="http://schemas.openxmlformats.org/officeDocument/2006/relationships/footer" Target="footer3.xml"/><Relationship Id="rId25" Type="http://schemas.openxmlformats.org/officeDocument/2006/relationships/hyperlink" Target="http://www.buhgalte.ru/" TargetMode="External"/><Relationship Id="rId33" Type="http://schemas.openxmlformats.org/officeDocument/2006/relationships/hyperlink" Target="http://nalogkodeks.ru" TargetMode="External"/><Relationship Id="rId38" Type="http://schemas.openxmlformats.org/officeDocument/2006/relationships/hyperlink" Target="http://www.buhgalteria.ru" TargetMode="External"/><Relationship Id="rId2" Type="http://schemas.openxmlformats.org/officeDocument/2006/relationships/numbering" Target="numbering.xml"/><Relationship Id="rId16" Type="http://schemas.openxmlformats.org/officeDocument/2006/relationships/hyperlink" Target="file:///F:\upload\inv_19.rar" TargetMode="External"/><Relationship Id="rId20" Type="http://schemas.openxmlformats.org/officeDocument/2006/relationships/hyperlink" Target="http://www.audit-it.ru/" TargetMode="External"/><Relationship Id="rId29" Type="http://schemas.openxmlformats.org/officeDocument/2006/relationships/hyperlink" Target="http://www.provodki.ru/"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upload\inv_19.rar" TargetMode="External"/><Relationship Id="rId24" Type="http://schemas.openxmlformats.org/officeDocument/2006/relationships/hyperlink" Target="http://www.blanki.ru/" TargetMode="External"/><Relationship Id="rId32" Type="http://schemas.openxmlformats.org/officeDocument/2006/relationships/footer" Target="footer4.xml"/><Relationship Id="rId37" Type="http://schemas.openxmlformats.org/officeDocument/2006/relationships/hyperlink" Target="http://www.buh.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13060.2410" TargetMode="External"/><Relationship Id="rId23" Type="http://schemas.openxmlformats.org/officeDocument/2006/relationships/hyperlink" Target="http://www.vrn.ru/commerce/veda/bkons/" TargetMode="External"/><Relationship Id="rId28" Type="http://schemas.openxmlformats.org/officeDocument/2006/relationships/hyperlink" Target="http://www.parfenov.ru/?main" TargetMode="External"/><Relationship Id="rId36" Type="http://schemas.openxmlformats.org/officeDocument/2006/relationships/hyperlink" Target="http://pravcons.ru" TargetMode="External"/><Relationship Id="rId10" Type="http://schemas.openxmlformats.org/officeDocument/2006/relationships/hyperlink" Target="file:///F:\upload\inv_19.rar" TargetMode="External"/><Relationship Id="rId19" Type="http://schemas.openxmlformats.org/officeDocument/2006/relationships/hyperlink" Target="http://www.buhgalteria.ru/" TargetMode="External"/><Relationship Id="rId31" Type="http://schemas.openxmlformats.org/officeDocument/2006/relationships/hyperlink" Target="http://www.devbusiness.ru/development/finance.ht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garantF1://12013060.2410" TargetMode="External"/><Relationship Id="rId22" Type="http://schemas.openxmlformats.org/officeDocument/2006/relationships/hyperlink" Target="http://www.audit.ru/" TargetMode="External"/><Relationship Id="rId27" Type="http://schemas.openxmlformats.org/officeDocument/2006/relationships/hyperlink" Target="http://djaar.webzone.ru/index.htm" TargetMode="External"/><Relationship Id="rId30" Type="http://schemas.openxmlformats.org/officeDocument/2006/relationships/hyperlink" Target="http://1c.hippo.ru/" TargetMode="External"/><Relationship Id="rId35" Type="http://schemas.openxmlformats.org/officeDocument/2006/relationships/hyperlink" Target="http://finbuh1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E4B7E-542E-4650-AE7D-3F32D1130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63</Pages>
  <Words>19054</Words>
  <Characters>108611</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2018-02-08T08:42:00Z</cp:lastPrinted>
  <dcterms:created xsi:type="dcterms:W3CDTF">2015-03-10T18:46:00Z</dcterms:created>
  <dcterms:modified xsi:type="dcterms:W3CDTF">2018-02-08T08:44:00Z</dcterms:modified>
</cp:coreProperties>
</file>