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71F" w:rsidRPr="001C478C" w:rsidRDefault="001D571F" w:rsidP="001C478C">
      <w:pPr>
        <w:keepNext/>
        <w:keepLines/>
        <w:suppressLineNumbers/>
        <w:suppressAutoHyphens/>
        <w:spacing w:after="0" w:line="240" w:lineRule="auto"/>
        <w:jc w:val="center"/>
        <w:rPr>
          <w:rFonts w:ascii="Times New Roman" w:hAnsi="Times New Roman"/>
          <w:sz w:val="28"/>
          <w:szCs w:val="28"/>
        </w:rPr>
      </w:pPr>
      <w:r w:rsidRPr="001C478C">
        <w:rPr>
          <w:rFonts w:ascii="Times New Roman" w:hAnsi="Times New Roman"/>
          <w:sz w:val="28"/>
          <w:szCs w:val="28"/>
        </w:rPr>
        <w:t>Бюджетное учреждение профессионального образования</w:t>
      </w:r>
    </w:p>
    <w:p w:rsidR="001D571F" w:rsidRPr="001C478C" w:rsidRDefault="001D571F" w:rsidP="001C478C">
      <w:pPr>
        <w:keepNext/>
        <w:keepLines/>
        <w:suppressLineNumbers/>
        <w:suppressAutoHyphens/>
        <w:spacing w:after="0" w:line="240" w:lineRule="auto"/>
        <w:jc w:val="center"/>
        <w:rPr>
          <w:rFonts w:ascii="Times New Roman" w:hAnsi="Times New Roman"/>
          <w:sz w:val="28"/>
          <w:szCs w:val="28"/>
        </w:rPr>
      </w:pPr>
      <w:r w:rsidRPr="001C478C">
        <w:rPr>
          <w:rFonts w:ascii="Times New Roman" w:hAnsi="Times New Roman"/>
          <w:sz w:val="28"/>
          <w:szCs w:val="28"/>
        </w:rPr>
        <w:t>Ханты-Мансийского автономного округа – Югры</w:t>
      </w:r>
    </w:p>
    <w:p w:rsidR="001D571F" w:rsidRPr="001C478C" w:rsidRDefault="001D571F" w:rsidP="001C478C">
      <w:pPr>
        <w:keepNext/>
        <w:keepLines/>
        <w:suppressLineNumbers/>
        <w:suppressAutoHyphens/>
        <w:spacing w:after="0" w:line="240" w:lineRule="auto"/>
        <w:jc w:val="center"/>
        <w:rPr>
          <w:rFonts w:ascii="Times New Roman" w:hAnsi="Times New Roman"/>
          <w:sz w:val="28"/>
          <w:szCs w:val="28"/>
        </w:rPr>
      </w:pPr>
      <w:r w:rsidRPr="001C478C">
        <w:rPr>
          <w:rFonts w:ascii="Times New Roman" w:hAnsi="Times New Roman"/>
          <w:sz w:val="28"/>
          <w:szCs w:val="28"/>
        </w:rPr>
        <w:t>«Белоярский политехнический колледж»</w:t>
      </w:r>
    </w:p>
    <w:p w:rsidR="001D571F" w:rsidRPr="001C478C" w:rsidRDefault="001D571F" w:rsidP="001C478C">
      <w:pPr>
        <w:keepNext/>
        <w:keepLines/>
        <w:widowControl w:val="0"/>
        <w:suppressAutoHyphens/>
        <w:autoSpaceDE w:val="0"/>
        <w:autoSpaceDN w:val="0"/>
        <w:adjustRightInd w:val="0"/>
        <w:spacing w:after="0" w:line="240" w:lineRule="auto"/>
        <w:jc w:val="center"/>
        <w:rPr>
          <w:rFonts w:ascii="Times New Roman" w:hAnsi="Times New Roman"/>
          <w:sz w:val="28"/>
          <w:szCs w:val="28"/>
        </w:rPr>
      </w:pPr>
    </w:p>
    <w:p w:rsidR="001D571F" w:rsidRDefault="001D571F" w:rsidP="001C478C">
      <w:pPr>
        <w:keepNext/>
        <w:keepLines/>
        <w:widowControl w:val="0"/>
        <w:suppressAutoHyphens/>
        <w:autoSpaceDE w:val="0"/>
        <w:autoSpaceDN w:val="0"/>
        <w:adjustRightInd w:val="0"/>
        <w:spacing w:after="0" w:line="240" w:lineRule="auto"/>
        <w:jc w:val="center"/>
        <w:rPr>
          <w:rFonts w:ascii="Times New Roman" w:hAnsi="Times New Roman"/>
          <w:sz w:val="28"/>
          <w:szCs w:val="28"/>
        </w:rPr>
      </w:pPr>
    </w:p>
    <w:p w:rsidR="001C478C" w:rsidRDefault="001C478C" w:rsidP="001C478C">
      <w:pPr>
        <w:keepNext/>
        <w:keepLines/>
        <w:widowControl w:val="0"/>
        <w:suppressAutoHyphens/>
        <w:autoSpaceDE w:val="0"/>
        <w:autoSpaceDN w:val="0"/>
        <w:adjustRightInd w:val="0"/>
        <w:spacing w:after="0" w:line="240" w:lineRule="auto"/>
        <w:jc w:val="center"/>
        <w:rPr>
          <w:rFonts w:ascii="Times New Roman" w:hAnsi="Times New Roman"/>
          <w:sz w:val="28"/>
          <w:szCs w:val="28"/>
        </w:rPr>
      </w:pPr>
    </w:p>
    <w:p w:rsidR="001C478C" w:rsidRPr="001C478C" w:rsidRDefault="001C478C" w:rsidP="001C478C">
      <w:pPr>
        <w:keepNext/>
        <w:keepLines/>
        <w:widowControl w:val="0"/>
        <w:suppressAutoHyphens/>
        <w:autoSpaceDE w:val="0"/>
        <w:autoSpaceDN w:val="0"/>
        <w:adjustRightInd w:val="0"/>
        <w:spacing w:after="0" w:line="240" w:lineRule="auto"/>
        <w:jc w:val="center"/>
        <w:rPr>
          <w:rFonts w:ascii="Times New Roman" w:hAnsi="Times New Roman"/>
          <w:sz w:val="28"/>
          <w:szCs w:val="28"/>
        </w:rPr>
      </w:pPr>
    </w:p>
    <w:tbl>
      <w:tblPr>
        <w:tblW w:w="9571" w:type="dxa"/>
        <w:tblLook w:val="04A0"/>
      </w:tblPr>
      <w:tblGrid>
        <w:gridCol w:w="4785"/>
        <w:gridCol w:w="4786"/>
      </w:tblGrid>
      <w:tr w:rsidR="001C478C" w:rsidRPr="001C478C" w:rsidTr="001C478C">
        <w:tc>
          <w:tcPr>
            <w:tcW w:w="4785" w:type="dxa"/>
          </w:tcPr>
          <w:p w:rsidR="001C478C" w:rsidRPr="001C478C" w:rsidRDefault="001C478C" w:rsidP="001C478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1C478C">
              <w:rPr>
                <w:rFonts w:ascii="Times New Roman" w:hAnsi="Times New Roman"/>
                <w:sz w:val="24"/>
                <w:szCs w:val="24"/>
              </w:rPr>
              <w:t>Рассмотрено на заседании МО</w:t>
            </w:r>
          </w:p>
          <w:p w:rsidR="001C478C" w:rsidRPr="001C478C" w:rsidRDefault="001C478C" w:rsidP="001C478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1C478C">
              <w:rPr>
                <w:rFonts w:ascii="Times New Roman" w:hAnsi="Times New Roman"/>
                <w:sz w:val="24"/>
                <w:szCs w:val="24"/>
              </w:rPr>
              <w:t>Протокол № 2 от «10» марта 2016 г.</w:t>
            </w:r>
          </w:p>
          <w:p w:rsidR="001C478C" w:rsidRPr="001C478C" w:rsidRDefault="001C478C" w:rsidP="001C478C">
            <w:pPr>
              <w:spacing w:after="0" w:line="240" w:lineRule="auto"/>
              <w:rPr>
                <w:rFonts w:ascii="Times New Roman" w:hAnsi="Times New Roman"/>
                <w:sz w:val="24"/>
                <w:szCs w:val="24"/>
              </w:rPr>
            </w:pPr>
          </w:p>
          <w:p w:rsidR="001C478C" w:rsidRPr="001C478C" w:rsidRDefault="001C478C" w:rsidP="001C478C">
            <w:pPr>
              <w:spacing w:after="0" w:line="240" w:lineRule="auto"/>
              <w:rPr>
                <w:rFonts w:ascii="Times New Roman" w:hAnsi="Times New Roman"/>
                <w:sz w:val="24"/>
                <w:szCs w:val="24"/>
              </w:rPr>
            </w:pPr>
            <w:r w:rsidRPr="001C478C">
              <w:rPr>
                <w:rFonts w:ascii="Times New Roman" w:hAnsi="Times New Roman"/>
                <w:sz w:val="24"/>
                <w:szCs w:val="24"/>
              </w:rPr>
              <w:t xml:space="preserve">Руководитель МО Савосько Т.Н.  </w:t>
            </w:r>
          </w:p>
        </w:tc>
        <w:tc>
          <w:tcPr>
            <w:tcW w:w="4786" w:type="dxa"/>
          </w:tcPr>
          <w:p w:rsidR="001C478C" w:rsidRPr="001C478C" w:rsidRDefault="001C478C" w:rsidP="001C478C">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Утверждено:</w:t>
            </w:r>
          </w:p>
          <w:p w:rsidR="001C478C" w:rsidRPr="001C478C" w:rsidRDefault="001C478C" w:rsidP="001C478C">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Приказ  от 25.04.2016 № 82</w:t>
            </w:r>
          </w:p>
          <w:p w:rsidR="001C478C" w:rsidRPr="001C478C" w:rsidRDefault="001C478C" w:rsidP="001C478C">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 xml:space="preserve">    (в ред. от 24.04.2017 г. №89)</w:t>
            </w:r>
          </w:p>
          <w:p w:rsidR="001C478C" w:rsidRPr="001C478C" w:rsidRDefault="001C478C" w:rsidP="001C478C">
            <w:pPr>
              <w:keepNext/>
              <w:keepLines/>
              <w:autoSpaceDE w:val="0"/>
              <w:adjustRightInd w:val="0"/>
              <w:spacing w:after="0" w:line="240" w:lineRule="auto"/>
              <w:jc w:val="right"/>
              <w:rPr>
                <w:rFonts w:ascii="Times New Roman" w:hAnsi="Times New Roman"/>
                <w:sz w:val="24"/>
                <w:szCs w:val="24"/>
                <w:vertAlign w:val="superscript"/>
              </w:rPr>
            </w:pPr>
            <w:r w:rsidRPr="001C478C">
              <w:rPr>
                <w:rFonts w:ascii="Times New Roman" w:hAnsi="Times New Roman"/>
                <w:sz w:val="24"/>
                <w:szCs w:val="24"/>
                <w:vertAlign w:val="superscript"/>
              </w:rPr>
              <w:t>.</w:t>
            </w:r>
          </w:p>
        </w:tc>
      </w:tr>
      <w:tr w:rsidR="001C478C" w:rsidRPr="001C478C" w:rsidTr="001C478C">
        <w:trPr>
          <w:trHeight w:val="54"/>
        </w:trPr>
        <w:tc>
          <w:tcPr>
            <w:tcW w:w="4785" w:type="dxa"/>
          </w:tcPr>
          <w:p w:rsidR="001C478C" w:rsidRPr="001C478C" w:rsidRDefault="001C478C" w:rsidP="001C478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1C478C" w:rsidRPr="001C478C" w:rsidRDefault="001C478C" w:rsidP="001C478C">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1D571F" w:rsidRPr="001D571F"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p>
    <w:p w:rsidR="001D571F" w:rsidRPr="001D571F" w:rsidRDefault="001D571F" w:rsidP="001D57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1D571F" w:rsidRPr="001D571F"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1D571F" w:rsidRPr="001C478C"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sidRPr="001C478C">
        <w:rPr>
          <w:rFonts w:ascii="Times New Roman" w:hAnsi="Times New Roman"/>
          <w:caps/>
          <w:sz w:val="24"/>
          <w:szCs w:val="24"/>
        </w:rPr>
        <w:t>ПРОГРАММа ПРОФЕССИОНАЛЬНОГО МОДУЛЯ</w:t>
      </w:r>
    </w:p>
    <w:p w:rsidR="001D571F" w:rsidRPr="001C478C"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u w:val="single"/>
        </w:rPr>
      </w:pPr>
    </w:p>
    <w:p w:rsidR="001D571F" w:rsidRPr="001C478C" w:rsidRDefault="001D571F" w:rsidP="001D571F">
      <w:pPr>
        <w:pStyle w:val="a9"/>
        <w:spacing w:line="360" w:lineRule="auto"/>
        <w:rPr>
          <w:b/>
          <w:bCs/>
          <w:szCs w:val="28"/>
        </w:rPr>
      </w:pPr>
      <w:r w:rsidRPr="001C478C">
        <w:rPr>
          <w:b/>
          <w:bCs/>
          <w:szCs w:val="28"/>
        </w:rPr>
        <w:t>ПМ</w:t>
      </w:r>
      <w:r w:rsidR="001C478C" w:rsidRPr="001C478C">
        <w:rPr>
          <w:b/>
          <w:bCs/>
          <w:szCs w:val="28"/>
        </w:rPr>
        <w:t>.</w:t>
      </w:r>
      <w:r w:rsidRPr="001C478C">
        <w:rPr>
          <w:b/>
          <w:bCs/>
          <w:szCs w:val="28"/>
        </w:rPr>
        <w:t xml:space="preserve"> 05 ВЫПОЛНЕНИЕ РАБОТ ПО ДОЛЖНОСТИ «КАССИР»</w:t>
      </w:r>
    </w:p>
    <w:p w:rsidR="001D571F" w:rsidRPr="001C478C" w:rsidRDefault="001D571F" w:rsidP="001D571F">
      <w:pPr>
        <w:pStyle w:val="a9"/>
        <w:spacing w:line="360" w:lineRule="auto"/>
        <w:rPr>
          <w:b/>
          <w:bCs/>
          <w:szCs w:val="28"/>
        </w:rPr>
      </w:pPr>
    </w:p>
    <w:p w:rsidR="001C478C" w:rsidRDefault="001D571F" w:rsidP="001C478C">
      <w:pPr>
        <w:pStyle w:val="a9"/>
        <w:rPr>
          <w:sz w:val="24"/>
        </w:rPr>
      </w:pPr>
      <w:r w:rsidRPr="002B03A5">
        <w:rPr>
          <w:sz w:val="24"/>
        </w:rPr>
        <w:t>СПЕЦИАЛЬНОСТИ   38.02.01 ЭКОНОМИКА И БУХГАЛТЕРСКИЙ УЧЕТ</w:t>
      </w:r>
      <w:r w:rsidR="001C478C">
        <w:rPr>
          <w:sz w:val="24"/>
        </w:rPr>
        <w:t xml:space="preserve"> </w:t>
      </w:r>
    </w:p>
    <w:p w:rsidR="001D571F" w:rsidRPr="002B03A5" w:rsidRDefault="001C478C" w:rsidP="001C478C">
      <w:pPr>
        <w:pStyle w:val="a9"/>
        <w:rPr>
          <w:sz w:val="24"/>
        </w:rPr>
      </w:pPr>
      <w:r>
        <w:rPr>
          <w:sz w:val="24"/>
        </w:rPr>
        <w:t>(ПО ОТРАСЛЯМ)</w:t>
      </w:r>
    </w:p>
    <w:p w:rsidR="001D571F" w:rsidRPr="002B03A5"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1D571F" w:rsidRPr="002B03A5"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1D571F" w:rsidRPr="002B03A5"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1D571F" w:rsidRPr="002B03A5" w:rsidRDefault="001D571F" w:rsidP="001D571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1D571F" w:rsidRPr="001D571F" w:rsidRDefault="001D571F" w:rsidP="001D571F">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r w:rsidRPr="001D571F">
        <w:rPr>
          <w:spacing w:val="-2"/>
        </w:rPr>
        <w:t xml:space="preserve">Белоярский, </w:t>
      </w:r>
      <w:r w:rsidR="00082B9F">
        <w:rPr>
          <w:bCs/>
        </w:rPr>
        <w:t>201</w:t>
      </w:r>
      <w:r w:rsidR="001C478C">
        <w:rPr>
          <w:bCs/>
        </w:rPr>
        <w:t>6</w:t>
      </w:r>
    </w:p>
    <w:p w:rsidR="001D571F" w:rsidRPr="005E644E" w:rsidRDefault="001D571F" w:rsidP="002B03A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bCs/>
        </w:rPr>
      </w:pPr>
      <w:r w:rsidRPr="001D571F">
        <w:rPr>
          <w:rFonts w:ascii="Times New Roman" w:hAnsi="Times New Roman"/>
          <w:bCs/>
          <w:i/>
        </w:rPr>
        <w:br w:type="page"/>
      </w:r>
      <w:r w:rsidRPr="005E644E">
        <w:rPr>
          <w:rFonts w:ascii="Times New Roman" w:hAnsi="Times New Roman"/>
        </w:rPr>
        <w:lastRenderedPageBreak/>
        <w:t>Программа профессионального модуля</w:t>
      </w:r>
      <w:r w:rsidRPr="005E644E">
        <w:rPr>
          <w:rFonts w:ascii="Times New Roman" w:hAnsi="Times New Roman"/>
          <w:bCs/>
        </w:rPr>
        <w:t xml:space="preserve"> «Выполнение работ по должности</w:t>
      </w:r>
      <w:r w:rsidR="002B03A5" w:rsidRPr="005E644E">
        <w:rPr>
          <w:rFonts w:ascii="Times New Roman" w:hAnsi="Times New Roman"/>
          <w:bCs/>
        </w:rPr>
        <w:t xml:space="preserve"> «Кассир» разработана на основе </w:t>
      </w:r>
      <w:r w:rsidRPr="005E644E">
        <w:rPr>
          <w:rFonts w:ascii="Times New Roman" w:hAnsi="Times New Roman"/>
          <w:bCs/>
        </w:rPr>
        <w:t xml:space="preserve">требований Федерального государственного образовательного стандарта среднего профессионального образования по </w:t>
      </w:r>
      <w:r w:rsidR="00A82B07">
        <w:rPr>
          <w:rFonts w:ascii="Times New Roman" w:hAnsi="Times New Roman"/>
          <w:bCs/>
        </w:rPr>
        <w:t>специальности</w:t>
      </w:r>
      <w:r w:rsidRPr="005E644E">
        <w:rPr>
          <w:rFonts w:ascii="Times New Roman" w:hAnsi="Times New Roman"/>
          <w:bCs/>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5E644E">
          <w:rPr>
            <w:rFonts w:ascii="Times New Roman" w:hAnsi="Times New Roman"/>
            <w:bCs/>
          </w:rPr>
          <w:t>2014 г</w:t>
        </w:r>
      </w:smartTag>
      <w:r w:rsidR="00E40D4B">
        <w:rPr>
          <w:rFonts w:ascii="Times New Roman" w:hAnsi="Times New Roman"/>
          <w:bCs/>
        </w:rPr>
        <w:t>. Рег. № 33638.</w:t>
      </w:r>
    </w:p>
    <w:p w:rsidR="002B03A5" w:rsidRPr="005E644E" w:rsidRDefault="002B03A5" w:rsidP="002B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1D571F" w:rsidRPr="005E644E" w:rsidRDefault="001D571F" w:rsidP="002B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644E">
        <w:rPr>
          <w:rFonts w:ascii="Times New Roman" w:hAnsi="Times New Roman"/>
        </w:rPr>
        <w:t>Организация-разработчик: БУ «Белоярский политехнический колледж»</w:t>
      </w:r>
    </w:p>
    <w:p w:rsidR="001D571F" w:rsidRPr="005E644E" w:rsidRDefault="001D571F" w:rsidP="002B03A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p>
    <w:p w:rsidR="001D571F" w:rsidRPr="005E644E" w:rsidRDefault="001D571F" w:rsidP="002B03A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5E644E">
        <w:rPr>
          <w:rFonts w:ascii="Times New Roman" w:hAnsi="Times New Roman"/>
        </w:rPr>
        <w:t>Разраб</w:t>
      </w:r>
      <w:r w:rsidR="005E644E" w:rsidRPr="005E644E">
        <w:rPr>
          <w:rFonts w:ascii="Times New Roman" w:hAnsi="Times New Roman"/>
        </w:rPr>
        <w:t>отчик: Ш</w:t>
      </w:r>
      <w:r w:rsidRPr="005E644E">
        <w:rPr>
          <w:rFonts w:ascii="Times New Roman" w:hAnsi="Times New Roman"/>
        </w:rPr>
        <w:t>евченко И</w:t>
      </w:r>
      <w:r w:rsidR="005E644E" w:rsidRPr="005E644E">
        <w:rPr>
          <w:rFonts w:ascii="Times New Roman" w:hAnsi="Times New Roman"/>
        </w:rPr>
        <w:t>.В.</w:t>
      </w:r>
      <w:r w:rsidRPr="005E644E">
        <w:rPr>
          <w:rFonts w:ascii="Times New Roman" w:hAnsi="Times New Roman"/>
        </w:rPr>
        <w:t>, преподаватель</w:t>
      </w:r>
    </w:p>
    <w:p w:rsidR="002B03A5" w:rsidRPr="005E644E" w:rsidRDefault="002B03A5" w:rsidP="002B03A5">
      <w:pPr>
        <w:keepNext/>
        <w:keepLines/>
        <w:widowControl w:val="0"/>
        <w:tabs>
          <w:tab w:val="left" w:pos="6420"/>
        </w:tabs>
        <w:suppressAutoHyphens/>
        <w:spacing w:after="0" w:line="240" w:lineRule="auto"/>
        <w:jc w:val="both"/>
        <w:rPr>
          <w:rFonts w:ascii="Times New Roman" w:hAnsi="Times New Roman"/>
        </w:rPr>
      </w:pPr>
    </w:p>
    <w:p w:rsidR="001D571F" w:rsidRPr="005E644E" w:rsidRDefault="001D571F" w:rsidP="002B03A5">
      <w:pPr>
        <w:keepNext/>
        <w:keepLines/>
        <w:widowControl w:val="0"/>
        <w:tabs>
          <w:tab w:val="left" w:pos="6420"/>
        </w:tabs>
        <w:suppressAutoHyphens/>
        <w:spacing w:after="0" w:line="240" w:lineRule="auto"/>
        <w:jc w:val="both"/>
        <w:rPr>
          <w:rFonts w:ascii="Times New Roman" w:hAnsi="Times New Roman"/>
        </w:rPr>
      </w:pPr>
      <w:r w:rsidRPr="005E644E">
        <w:rPr>
          <w:rFonts w:ascii="Times New Roman" w:hAnsi="Times New Roman"/>
        </w:rPr>
        <w:t>Внутренние эксперты:</w:t>
      </w:r>
    </w:p>
    <w:p w:rsidR="001D571F" w:rsidRPr="005E644E" w:rsidRDefault="001D571F" w:rsidP="002B03A5">
      <w:pPr>
        <w:keepNext/>
        <w:keepLines/>
        <w:widowControl w:val="0"/>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rPr>
      </w:pPr>
      <w:r w:rsidRPr="005E644E">
        <w:rPr>
          <w:rFonts w:ascii="Times New Roman" w:hAnsi="Times New Roman"/>
        </w:rPr>
        <w:t>Макарова Т.Н., заместитель директора по НМР</w:t>
      </w:r>
      <w:r w:rsidRPr="005E644E">
        <w:rPr>
          <w:rFonts w:ascii="Times New Roman" w:hAnsi="Times New Roman"/>
        </w:rPr>
        <w:tab/>
      </w:r>
    </w:p>
    <w:p w:rsidR="001D571F" w:rsidRPr="005E644E" w:rsidRDefault="005E644E" w:rsidP="002B03A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5E644E">
        <w:rPr>
          <w:rFonts w:ascii="Times New Roman" w:hAnsi="Times New Roman"/>
        </w:rPr>
        <w:t>Савосько Т.Н., руководитель МО</w:t>
      </w:r>
    </w:p>
    <w:p w:rsidR="001D571F" w:rsidRPr="002B03A5" w:rsidRDefault="001D571F" w:rsidP="002B03A5">
      <w:pPr>
        <w:keepNext/>
        <w:keepLines/>
        <w:widowControl w:val="0"/>
        <w:tabs>
          <w:tab w:val="left" w:pos="0"/>
        </w:tabs>
        <w:suppressAutoHyphens/>
        <w:spacing w:after="0" w:line="240" w:lineRule="auto"/>
        <w:ind w:firstLine="1440"/>
        <w:jc w:val="both"/>
        <w:rPr>
          <w:rFonts w:ascii="Times New Roman" w:hAnsi="Times New Roman"/>
          <w:i/>
          <w:sz w:val="24"/>
          <w:szCs w:val="24"/>
          <w:vertAlign w:val="superscript"/>
        </w:rPr>
      </w:pPr>
    </w:p>
    <w:p w:rsidR="001D571F" w:rsidRPr="002B03A5" w:rsidRDefault="005E644E" w:rsidP="002B03A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color w:val="auto"/>
          <w:sz w:val="24"/>
          <w:szCs w:val="24"/>
        </w:rPr>
      </w:pPr>
      <w:r>
        <w:rPr>
          <w:rFonts w:ascii="Times New Roman" w:hAnsi="Times New Roman"/>
          <w:b w:val="0"/>
          <w:color w:val="auto"/>
          <w:sz w:val="24"/>
          <w:szCs w:val="24"/>
        </w:rPr>
        <w:t xml:space="preserve"> </w:t>
      </w:r>
    </w:p>
    <w:p w:rsidR="001D571F" w:rsidRPr="002B03A5" w:rsidRDefault="001D571F" w:rsidP="002B03A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color w:val="auto"/>
          <w:sz w:val="24"/>
          <w:szCs w:val="24"/>
        </w:rPr>
      </w:pPr>
    </w:p>
    <w:p w:rsidR="001D571F" w:rsidRPr="002B03A5" w:rsidRDefault="001D571F" w:rsidP="002B03A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color w:val="auto"/>
          <w:sz w:val="24"/>
          <w:szCs w:val="24"/>
        </w:rPr>
      </w:pPr>
    </w:p>
    <w:p w:rsidR="001D571F" w:rsidRPr="002B03A5" w:rsidRDefault="001D571F" w:rsidP="002B03A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1D571F" w:rsidRDefault="001D571F"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527354" w:rsidRDefault="00527354"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5F3521" w:rsidRDefault="005F3521"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2B03A5" w:rsidRDefault="002B03A5"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4"/>
          <w:szCs w:val="24"/>
        </w:rPr>
      </w:pPr>
    </w:p>
    <w:p w:rsidR="00DF39C7" w:rsidRPr="00A82B07" w:rsidRDefault="005E644E"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Pr>
          <w:rFonts w:ascii="Times New Roman" w:hAnsi="Times New Roman"/>
          <w:b w:val="0"/>
          <w:color w:val="auto"/>
          <w:sz w:val="24"/>
          <w:szCs w:val="24"/>
        </w:rPr>
        <w:br w:type="page"/>
      </w:r>
      <w:r w:rsidR="00DF39C7" w:rsidRPr="005E644E">
        <w:rPr>
          <w:rFonts w:ascii="Times New Roman" w:hAnsi="Times New Roman"/>
          <w:b w:val="0"/>
          <w:color w:val="auto"/>
          <w:sz w:val="22"/>
          <w:szCs w:val="22"/>
        </w:rPr>
        <w:lastRenderedPageBreak/>
        <w:t>СОДЕРЖАНИЕ</w:t>
      </w:r>
    </w:p>
    <w:p w:rsidR="00DF39C7" w:rsidRPr="00A82B07"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tbl>
      <w:tblPr>
        <w:tblW w:w="9883" w:type="dxa"/>
        <w:tblLook w:val="04A0"/>
      </w:tblPr>
      <w:tblGrid>
        <w:gridCol w:w="534"/>
        <w:gridCol w:w="8505"/>
        <w:gridCol w:w="844"/>
      </w:tblGrid>
      <w:tr w:rsidR="005E644E" w:rsidRPr="005E644E" w:rsidTr="005E644E">
        <w:tc>
          <w:tcPr>
            <w:tcW w:w="534"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rPr>
            </w:pPr>
            <w:r>
              <w:rPr>
                <w:rFonts w:ascii="Times New Roman" w:hAnsi="Times New Roman"/>
              </w:rPr>
              <w:t>1.</w:t>
            </w:r>
          </w:p>
        </w:tc>
        <w:tc>
          <w:tcPr>
            <w:tcW w:w="8505"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rPr>
            </w:pPr>
            <w:r w:rsidRPr="005E644E">
              <w:rPr>
                <w:rFonts w:ascii="Times New Roman" w:hAnsi="Times New Roman"/>
              </w:rPr>
              <w:t>ПАСПОРТ ПРОГРАММЫ ПРОФЕССИОНАЛЬНОГО МОДУЛЯ</w:t>
            </w:r>
          </w:p>
          <w:p w:rsidR="005E644E" w:rsidRPr="005E644E" w:rsidRDefault="005E644E" w:rsidP="00CE6A50">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844" w:type="dxa"/>
          </w:tcPr>
          <w:p w:rsidR="005E644E" w:rsidRPr="005E644E" w:rsidRDefault="005E644E"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5E644E">
              <w:rPr>
                <w:rFonts w:ascii="Times New Roman" w:hAnsi="Times New Roman"/>
              </w:rPr>
              <w:t>4</w:t>
            </w:r>
          </w:p>
        </w:tc>
      </w:tr>
      <w:tr w:rsidR="005E644E" w:rsidRPr="005E644E" w:rsidTr="005E644E">
        <w:tc>
          <w:tcPr>
            <w:tcW w:w="534"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caps/>
              </w:rPr>
            </w:pPr>
            <w:r>
              <w:rPr>
                <w:rFonts w:ascii="Times New Roman" w:hAnsi="Times New Roman"/>
                <w:caps/>
              </w:rPr>
              <w:t>2.</w:t>
            </w:r>
          </w:p>
        </w:tc>
        <w:tc>
          <w:tcPr>
            <w:tcW w:w="8505"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caps/>
              </w:rPr>
            </w:pPr>
            <w:r w:rsidRPr="005E644E">
              <w:rPr>
                <w:rFonts w:ascii="Times New Roman" w:hAnsi="Times New Roman"/>
                <w:caps/>
              </w:rPr>
              <w:t>результаты освоения ПРОФЕССИОНАЛЬНОГО МОДУЛЯ</w:t>
            </w:r>
          </w:p>
          <w:p w:rsidR="005E644E" w:rsidRPr="005E644E" w:rsidRDefault="005E644E" w:rsidP="00CE6A50">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844" w:type="dxa"/>
          </w:tcPr>
          <w:p w:rsidR="005E644E" w:rsidRPr="005E644E" w:rsidRDefault="00D824AB"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6</w:t>
            </w:r>
          </w:p>
        </w:tc>
      </w:tr>
      <w:tr w:rsidR="005E644E" w:rsidRPr="005E644E" w:rsidTr="005E644E">
        <w:tc>
          <w:tcPr>
            <w:tcW w:w="534"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rPr>
            </w:pPr>
            <w:r>
              <w:rPr>
                <w:rFonts w:ascii="Times New Roman" w:hAnsi="Times New Roman"/>
              </w:rPr>
              <w:t>3.</w:t>
            </w:r>
          </w:p>
        </w:tc>
        <w:tc>
          <w:tcPr>
            <w:tcW w:w="8505" w:type="dxa"/>
          </w:tcPr>
          <w:p w:rsidR="005E644E" w:rsidRPr="005E644E" w:rsidRDefault="005E644E" w:rsidP="005E644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Pr>
                <w:rFonts w:ascii="Times New Roman" w:hAnsi="Times New Roman"/>
                <w:caps/>
              </w:rPr>
            </w:pPr>
            <w:r w:rsidRPr="005E644E">
              <w:rPr>
                <w:rFonts w:ascii="Times New Roman" w:hAnsi="Times New Roman"/>
              </w:rPr>
              <w:t xml:space="preserve">СТРУКТУРА </w:t>
            </w:r>
            <w:r w:rsidRPr="005E644E">
              <w:rPr>
                <w:rFonts w:ascii="Times New Roman" w:hAnsi="Times New Roman"/>
                <w:caps/>
              </w:rPr>
              <w:t>и содержание профессионального модуля</w:t>
            </w:r>
          </w:p>
          <w:p w:rsidR="005E644E" w:rsidRPr="005E644E" w:rsidRDefault="005E644E" w:rsidP="00CE6A50">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844" w:type="dxa"/>
          </w:tcPr>
          <w:p w:rsidR="005E644E" w:rsidRPr="005E644E" w:rsidRDefault="00D824AB"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7</w:t>
            </w:r>
          </w:p>
        </w:tc>
      </w:tr>
      <w:tr w:rsidR="005E644E" w:rsidRPr="005E644E" w:rsidTr="005E644E">
        <w:tc>
          <w:tcPr>
            <w:tcW w:w="534" w:type="dxa"/>
          </w:tcPr>
          <w:p w:rsidR="005E644E" w:rsidRPr="005E644E" w:rsidRDefault="005E644E" w:rsidP="005E644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Pr>
                <w:rFonts w:ascii="Times New Roman" w:hAnsi="Times New Roman"/>
              </w:rPr>
              <w:t>4.</w:t>
            </w:r>
          </w:p>
        </w:tc>
        <w:tc>
          <w:tcPr>
            <w:tcW w:w="8505" w:type="dxa"/>
          </w:tcPr>
          <w:p w:rsidR="005E644E" w:rsidRPr="005E644E" w:rsidRDefault="005E644E" w:rsidP="005E644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5E644E">
              <w:rPr>
                <w:rFonts w:ascii="Times New Roman" w:hAnsi="Times New Roman"/>
                <w:caps/>
              </w:rPr>
              <w:t>условия реализации программы</w:t>
            </w:r>
            <w:r w:rsidRPr="005E644E">
              <w:rPr>
                <w:rFonts w:ascii="Times New Roman" w:hAnsi="Times New Roman"/>
              </w:rPr>
              <w:t xml:space="preserve"> ПРОФЕССИОНАЛЬНОГО МОДУЛЯ</w:t>
            </w:r>
          </w:p>
          <w:p w:rsidR="005E644E" w:rsidRPr="005E644E" w:rsidRDefault="005E644E"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p>
        </w:tc>
        <w:tc>
          <w:tcPr>
            <w:tcW w:w="844" w:type="dxa"/>
          </w:tcPr>
          <w:p w:rsidR="005E644E" w:rsidRPr="005E644E" w:rsidRDefault="005E644E"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5E644E">
              <w:rPr>
                <w:rFonts w:ascii="Times New Roman" w:hAnsi="Times New Roman"/>
              </w:rPr>
              <w:t>1</w:t>
            </w:r>
            <w:r w:rsidR="00D824AB">
              <w:rPr>
                <w:rFonts w:ascii="Times New Roman" w:hAnsi="Times New Roman"/>
              </w:rPr>
              <w:t>0</w:t>
            </w:r>
          </w:p>
        </w:tc>
      </w:tr>
      <w:tr w:rsidR="005E644E" w:rsidRPr="005E644E" w:rsidTr="005E644E">
        <w:tc>
          <w:tcPr>
            <w:tcW w:w="534" w:type="dxa"/>
          </w:tcPr>
          <w:p w:rsidR="005E644E" w:rsidRPr="005E644E" w:rsidRDefault="005E644E" w:rsidP="005E644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Pr>
                <w:rFonts w:ascii="Times New Roman" w:hAnsi="Times New Roman"/>
                <w:caps/>
              </w:rPr>
              <w:t>5.</w:t>
            </w:r>
          </w:p>
        </w:tc>
        <w:tc>
          <w:tcPr>
            <w:tcW w:w="8505" w:type="dxa"/>
          </w:tcPr>
          <w:p w:rsidR="005E644E" w:rsidRPr="005E644E" w:rsidRDefault="005E644E" w:rsidP="005E644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5E644E">
              <w:rPr>
                <w:rFonts w:ascii="Times New Roman" w:hAnsi="Times New Roman"/>
                <w:caps/>
              </w:rPr>
              <w:t>Контроль и оценка результатов освоения профессионального модуля (вида профессиональной деятельности</w:t>
            </w:r>
            <w:r w:rsidRPr="005E644E">
              <w:rPr>
                <w:rFonts w:ascii="Times New Roman" w:hAnsi="Times New Roman"/>
                <w:bCs/>
                <w:caps/>
              </w:rPr>
              <w:t>)</w:t>
            </w:r>
          </w:p>
        </w:tc>
        <w:tc>
          <w:tcPr>
            <w:tcW w:w="844" w:type="dxa"/>
          </w:tcPr>
          <w:p w:rsidR="005E644E" w:rsidRPr="005E644E" w:rsidRDefault="00D824AB" w:rsidP="00CE6A5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bookmarkStart w:id="0" w:name="_GoBack"/>
            <w:bookmarkEnd w:id="0"/>
            <w:r>
              <w:rPr>
                <w:rFonts w:ascii="Times New Roman" w:hAnsi="Times New Roman"/>
              </w:rPr>
              <w:t>12</w:t>
            </w:r>
          </w:p>
        </w:tc>
      </w:tr>
    </w:tbl>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lang w:val="en-US"/>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sidRPr="005E644E">
        <w:rPr>
          <w:rFonts w:ascii="Times New Roman" w:hAnsi="Times New Roman"/>
          <w:b w:val="0"/>
          <w:color w:val="auto"/>
          <w:sz w:val="22"/>
          <w:szCs w:val="22"/>
        </w:rPr>
        <w:t xml:space="preserve"> </w:t>
      </w: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DF39C7" w:rsidRPr="005E644E" w:rsidRDefault="005E644E" w:rsidP="005E644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rPr>
      </w:pPr>
      <w:r>
        <w:rPr>
          <w:rFonts w:ascii="Times New Roman" w:hAnsi="Times New Roman"/>
          <w:b/>
          <w:caps/>
        </w:rPr>
        <w:br w:type="page"/>
      </w:r>
      <w:r w:rsidR="00DF39C7" w:rsidRPr="005E644E">
        <w:rPr>
          <w:rFonts w:ascii="Times New Roman" w:hAnsi="Times New Roman"/>
          <w:b/>
          <w:caps/>
        </w:rPr>
        <w:lastRenderedPageBreak/>
        <w:t>1. паспорт ПРОГРАММЫ ПРОФЕССИОНАЛЬНОГО МОДУЛЯ</w:t>
      </w:r>
    </w:p>
    <w:p w:rsidR="00DF39C7" w:rsidRPr="005E644E" w:rsidRDefault="00171AE5" w:rsidP="005E644E">
      <w:pPr>
        <w:pStyle w:val="210"/>
        <w:widowControl w:val="0"/>
        <w:snapToGrid w:val="0"/>
        <w:ind w:left="0" w:firstLine="0"/>
        <w:rPr>
          <w:rFonts w:ascii="Times New Roman" w:hAnsi="Times New Roman" w:cs="Times New Roman"/>
          <w:sz w:val="22"/>
          <w:szCs w:val="22"/>
        </w:rPr>
      </w:pPr>
      <w:r w:rsidRPr="005E644E">
        <w:rPr>
          <w:rFonts w:ascii="Times New Roman" w:hAnsi="Times New Roman" w:cs="Times New Roman"/>
          <w:b/>
          <w:sz w:val="22"/>
          <w:szCs w:val="22"/>
        </w:rPr>
        <w:t xml:space="preserve">                           </w:t>
      </w:r>
      <w:r w:rsidR="005E644E" w:rsidRPr="005E644E">
        <w:rPr>
          <w:rFonts w:ascii="Times New Roman" w:hAnsi="Times New Roman" w:cs="Times New Roman"/>
          <w:sz w:val="22"/>
          <w:szCs w:val="22"/>
        </w:rPr>
        <w:t xml:space="preserve">ПМ. 05 </w:t>
      </w:r>
      <w:r w:rsidRPr="005E644E">
        <w:rPr>
          <w:rFonts w:ascii="Times New Roman" w:hAnsi="Times New Roman" w:cs="Times New Roman"/>
          <w:sz w:val="22"/>
          <w:szCs w:val="22"/>
        </w:rPr>
        <w:t>В</w:t>
      </w:r>
      <w:r w:rsidR="00DF39C7" w:rsidRPr="005E644E">
        <w:rPr>
          <w:rFonts w:ascii="Times New Roman" w:hAnsi="Times New Roman" w:cs="Times New Roman"/>
          <w:sz w:val="22"/>
          <w:szCs w:val="22"/>
        </w:rPr>
        <w:t xml:space="preserve">ыполнение работ по должности </w:t>
      </w:r>
      <w:r w:rsidR="00A44316" w:rsidRPr="005E644E">
        <w:rPr>
          <w:rFonts w:ascii="Times New Roman" w:hAnsi="Times New Roman" w:cs="Times New Roman"/>
          <w:sz w:val="22"/>
          <w:szCs w:val="22"/>
        </w:rPr>
        <w:t>«К</w:t>
      </w:r>
      <w:r w:rsidR="00DF39C7" w:rsidRPr="005E644E">
        <w:rPr>
          <w:rFonts w:ascii="Times New Roman" w:hAnsi="Times New Roman" w:cs="Times New Roman"/>
          <w:sz w:val="22"/>
          <w:szCs w:val="22"/>
        </w:rPr>
        <w:t>ассир</w:t>
      </w:r>
      <w:r w:rsidR="00A44316" w:rsidRPr="005E644E">
        <w:rPr>
          <w:rFonts w:ascii="Times New Roman" w:hAnsi="Times New Roman" w:cs="Times New Roman"/>
          <w:sz w:val="22"/>
          <w:szCs w:val="22"/>
        </w:rPr>
        <w:t>»</w:t>
      </w:r>
    </w:p>
    <w:p w:rsidR="005E644E" w:rsidRPr="005E644E" w:rsidRDefault="005E644E" w:rsidP="005E644E">
      <w:pPr>
        <w:pStyle w:val="210"/>
        <w:widowControl w:val="0"/>
        <w:snapToGrid w:val="0"/>
        <w:ind w:left="0" w:firstLine="0"/>
        <w:rPr>
          <w:rFonts w:ascii="Times New Roman" w:hAnsi="Times New Roman" w:cs="Times New Roman"/>
          <w:bCs/>
          <w:sz w:val="22"/>
          <w:szCs w:val="22"/>
        </w:rPr>
      </w:pPr>
    </w:p>
    <w:p w:rsidR="00DF39C7" w:rsidRPr="005E644E" w:rsidRDefault="00DF39C7" w:rsidP="00DF39C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b/>
        </w:rPr>
      </w:pPr>
      <w:r w:rsidRPr="005E644E">
        <w:rPr>
          <w:rFonts w:ascii="Times New Roman" w:hAnsi="Times New Roman"/>
          <w:b/>
        </w:rPr>
        <w:t>1.1. Область применения программы</w:t>
      </w:r>
    </w:p>
    <w:p w:rsidR="00DF39C7" w:rsidRPr="005E644E" w:rsidRDefault="00DF39C7" w:rsidP="002B03A5">
      <w:pPr>
        <w:keepNext/>
        <w:keepLines/>
        <w:widowControl w:val="0"/>
        <w:suppressAutoHyphens/>
        <w:autoSpaceDE w:val="0"/>
        <w:autoSpaceDN w:val="0"/>
        <w:adjustRightInd w:val="0"/>
        <w:spacing w:after="0"/>
        <w:ind w:firstLine="283"/>
        <w:jc w:val="both"/>
        <w:rPr>
          <w:rFonts w:ascii="Times New Roman" w:hAnsi="Times New Roman"/>
        </w:rPr>
      </w:pPr>
      <w:r w:rsidRPr="005E644E">
        <w:rPr>
          <w:rFonts w:ascii="Times New Roman" w:hAnsi="Times New Roman"/>
        </w:rPr>
        <w:t xml:space="preserve">Программа профессионального модуля является частью основной профессиональной образовательной программы </w:t>
      </w:r>
      <w:r w:rsidR="00316B78" w:rsidRPr="005E644E">
        <w:rPr>
          <w:rFonts w:ascii="Times New Roman" w:hAnsi="Times New Roman"/>
        </w:rPr>
        <w:t xml:space="preserve">базовой </w:t>
      </w:r>
      <w:r w:rsidRPr="005E644E">
        <w:rPr>
          <w:rFonts w:ascii="Times New Roman" w:hAnsi="Times New Roman"/>
        </w:rPr>
        <w:t xml:space="preserve"> подготовки персонала по специальности</w:t>
      </w:r>
      <w:r w:rsidR="002B03A5" w:rsidRPr="005E644E">
        <w:rPr>
          <w:rFonts w:ascii="Times New Roman" w:hAnsi="Times New Roman"/>
        </w:rPr>
        <w:t xml:space="preserve"> </w:t>
      </w:r>
      <w:r w:rsidR="00A44316" w:rsidRPr="005E644E">
        <w:rPr>
          <w:rFonts w:ascii="Times New Roman" w:hAnsi="Times New Roman"/>
        </w:rPr>
        <w:t>38.02.01</w:t>
      </w:r>
      <w:r w:rsidRPr="005E644E">
        <w:rPr>
          <w:rFonts w:ascii="Times New Roman" w:hAnsi="Times New Roman"/>
        </w:rPr>
        <w:t xml:space="preserve"> Экономика и </w:t>
      </w:r>
      <w:r w:rsidR="00A44316" w:rsidRPr="005E644E">
        <w:rPr>
          <w:rFonts w:ascii="Times New Roman" w:hAnsi="Times New Roman"/>
        </w:rPr>
        <w:t>бухгалтерский учет</w:t>
      </w:r>
      <w:r w:rsidR="005E644E">
        <w:rPr>
          <w:rFonts w:ascii="Times New Roman" w:hAnsi="Times New Roman"/>
        </w:rPr>
        <w:t xml:space="preserve"> (по отраслям) </w:t>
      </w:r>
      <w:r w:rsidR="00A44316" w:rsidRPr="005E644E">
        <w:rPr>
          <w:rFonts w:ascii="Times New Roman" w:hAnsi="Times New Roman"/>
        </w:rPr>
        <w:t xml:space="preserve"> </w:t>
      </w:r>
      <w:r w:rsidR="002B03A5" w:rsidRPr="005E644E">
        <w:rPr>
          <w:rFonts w:ascii="Times New Roman" w:hAnsi="Times New Roman"/>
        </w:rPr>
        <w:t xml:space="preserve"> </w:t>
      </w:r>
      <w:r w:rsidRPr="005E644E">
        <w:rPr>
          <w:rFonts w:ascii="Times New Roman" w:hAnsi="Times New Roman"/>
        </w:rPr>
        <w:t>в части освоения вида профессиональной деятельности:</w:t>
      </w:r>
      <w:r w:rsidR="002B03A5" w:rsidRPr="005E644E">
        <w:rPr>
          <w:rFonts w:ascii="Times New Roman" w:hAnsi="Times New Roman"/>
        </w:rPr>
        <w:t xml:space="preserve"> </w:t>
      </w:r>
      <w:r w:rsidR="00316B78" w:rsidRPr="005E644E">
        <w:rPr>
          <w:rFonts w:ascii="Times New Roman" w:hAnsi="Times New Roman"/>
        </w:rPr>
        <w:t>Выполнение работ по должности</w:t>
      </w:r>
      <w:r w:rsidRPr="005E644E">
        <w:rPr>
          <w:rFonts w:ascii="Times New Roman" w:hAnsi="Times New Roman"/>
        </w:rPr>
        <w:t xml:space="preserve"> </w:t>
      </w:r>
      <w:r w:rsidR="00316B78" w:rsidRPr="005E644E">
        <w:rPr>
          <w:rFonts w:ascii="Times New Roman" w:hAnsi="Times New Roman"/>
        </w:rPr>
        <w:t>«</w:t>
      </w:r>
      <w:r w:rsidR="002B03A5" w:rsidRPr="005E644E">
        <w:rPr>
          <w:rFonts w:ascii="Times New Roman" w:hAnsi="Times New Roman"/>
        </w:rPr>
        <w:t>К</w:t>
      </w:r>
      <w:r w:rsidRPr="005E644E">
        <w:rPr>
          <w:rFonts w:ascii="Times New Roman" w:hAnsi="Times New Roman"/>
        </w:rPr>
        <w:t>ассир</w:t>
      </w:r>
      <w:r w:rsidR="00316B78" w:rsidRPr="005E644E">
        <w:rPr>
          <w:rFonts w:ascii="Times New Roman" w:hAnsi="Times New Roman"/>
        </w:rPr>
        <w:t>»</w:t>
      </w:r>
      <w:r w:rsidRPr="005E644E">
        <w:rPr>
          <w:rFonts w:ascii="Times New Roman" w:hAnsi="Times New Roman"/>
        </w:rPr>
        <w:t xml:space="preserve"> </w:t>
      </w:r>
      <w:r w:rsidR="002B03A5" w:rsidRPr="005E644E">
        <w:rPr>
          <w:rFonts w:ascii="Times New Roman" w:hAnsi="Times New Roman"/>
        </w:rPr>
        <w:t xml:space="preserve"> </w:t>
      </w:r>
      <w:r w:rsidRPr="005E644E">
        <w:rPr>
          <w:rFonts w:ascii="Times New Roman" w:hAnsi="Times New Roman"/>
        </w:rPr>
        <w:t>и соответствующих профессиональных компетенций (ПК):</w:t>
      </w:r>
    </w:p>
    <w:p w:rsidR="00DF39C7" w:rsidRPr="005E644E" w:rsidRDefault="00DF39C7" w:rsidP="005E644E">
      <w:pPr>
        <w:pStyle w:val="ae"/>
        <w:widowControl w:val="0"/>
        <w:spacing w:after="0" w:line="257" w:lineRule="auto"/>
        <w:ind w:left="426" w:firstLine="0"/>
        <w:jc w:val="both"/>
        <w:rPr>
          <w:rFonts w:ascii="Times New Roman" w:hAnsi="Times New Roman"/>
        </w:rPr>
      </w:pPr>
      <w:r w:rsidRPr="005E644E">
        <w:rPr>
          <w:rFonts w:ascii="Times New Roman" w:hAnsi="Times New Roman"/>
        </w:rPr>
        <w:t>ПК</w:t>
      </w:r>
      <w:r w:rsidR="000A113B" w:rsidRPr="005E644E">
        <w:rPr>
          <w:rFonts w:ascii="Times New Roman" w:hAnsi="Times New Roman"/>
        </w:rPr>
        <w:t>5</w:t>
      </w:r>
      <w:r w:rsidRPr="005E644E">
        <w:rPr>
          <w:rFonts w:ascii="Times New Roman" w:hAnsi="Times New Roman"/>
        </w:rPr>
        <w:t>.1. Осуществлять операции с денежными средствами и ценными бумагами, оформлять соответствующие документы.</w:t>
      </w:r>
    </w:p>
    <w:p w:rsidR="00DF39C7" w:rsidRPr="005E644E" w:rsidRDefault="00DF39C7" w:rsidP="005E644E">
      <w:pPr>
        <w:pStyle w:val="ae"/>
        <w:widowControl w:val="0"/>
        <w:spacing w:line="257" w:lineRule="auto"/>
        <w:ind w:left="426" w:firstLine="0"/>
        <w:jc w:val="both"/>
        <w:rPr>
          <w:rFonts w:ascii="Times New Roman" w:hAnsi="Times New Roman"/>
        </w:rPr>
      </w:pPr>
      <w:r w:rsidRPr="005E644E">
        <w:rPr>
          <w:rFonts w:ascii="Times New Roman" w:hAnsi="Times New Roman"/>
        </w:rPr>
        <w:t xml:space="preserve">ПК </w:t>
      </w:r>
      <w:r w:rsidR="000A113B" w:rsidRPr="005E644E">
        <w:rPr>
          <w:rFonts w:ascii="Times New Roman" w:hAnsi="Times New Roman"/>
        </w:rPr>
        <w:t>5</w:t>
      </w:r>
      <w:r w:rsidRPr="005E644E">
        <w:rPr>
          <w:rFonts w:ascii="Times New Roman" w:hAnsi="Times New Roman"/>
        </w:rPr>
        <w:t>.2. Вести  на основе приходных и расходных документов кассовую книгу.</w:t>
      </w:r>
    </w:p>
    <w:p w:rsidR="002B03A5" w:rsidRPr="005E644E" w:rsidRDefault="00DF39C7" w:rsidP="005E644E">
      <w:pPr>
        <w:pStyle w:val="ae"/>
        <w:widowControl w:val="0"/>
        <w:spacing w:line="257" w:lineRule="auto"/>
        <w:ind w:left="426" w:firstLine="0"/>
        <w:jc w:val="both"/>
        <w:rPr>
          <w:rFonts w:ascii="Times New Roman" w:hAnsi="Times New Roman"/>
          <w:b/>
        </w:rPr>
      </w:pPr>
      <w:r w:rsidRPr="005E644E">
        <w:rPr>
          <w:rFonts w:ascii="Times New Roman" w:hAnsi="Times New Roman"/>
        </w:rPr>
        <w:t>ПК</w:t>
      </w:r>
      <w:r w:rsidR="005E644E">
        <w:rPr>
          <w:rFonts w:ascii="Times New Roman" w:hAnsi="Times New Roman"/>
        </w:rPr>
        <w:t xml:space="preserve"> </w:t>
      </w:r>
      <w:r w:rsidR="000A113B" w:rsidRPr="005E644E">
        <w:rPr>
          <w:rFonts w:ascii="Times New Roman" w:hAnsi="Times New Roman"/>
        </w:rPr>
        <w:t>5</w:t>
      </w:r>
      <w:r w:rsidRPr="005E644E">
        <w:rPr>
          <w:rFonts w:ascii="Times New Roman" w:hAnsi="Times New Roman"/>
        </w:rPr>
        <w:t>.3.  Передавать  денежные  средства  инкассаторам  и  составлять  кассовую отчетность</w:t>
      </w:r>
      <w:r w:rsidRPr="005E644E">
        <w:rPr>
          <w:rFonts w:ascii="Times New Roman" w:hAnsi="Times New Roman"/>
        </w:rPr>
        <w:cr/>
      </w:r>
      <w:r w:rsidRPr="005E644E">
        <w:rPr>
          <w:rFonts w:ascii="Times New Roman" w:hAnsi="Times New Roman"/>
          <w:b/>
        </w:rPr>
        <w:t>1.2. Цели и задачи модуля – требования к результатам освоения модуля</w:t>
      </w:r>
    </w:p>
    <w:p w:rsidR="002B03A5" w:rsidRPr="005E644E" w:rsidRDefault="00DF39C7" w:rsidP="005E644E">
      <w:pPr>
        <w:pStyle w:val="ae"/>
        <w:widowControl w:val="0"/>
        <w:spacing w:line="257" w:lineRule="auto"/>
        <w:ind w:left="0" w:firstLine="426"/>
        <w:jc w:val="both"/>
        <w:rPr>
          <w:rFonts w:ascii="Times New Roman" w:hAnsi="Times New Roman"/>
        </w:rPr>
      </w:pPr>
      <w:r w:rsidRPr="005E644E">
        <w:rPr>
          <w:rFonts w:ascii="Times New Roman" w:hAnsi="Times New Roma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2B03A5" w:rsidRPr="005E644E" w:rsidRDefault="00DF39C7" w:rsidP="002B03A5">
      <w:pPr>
        <w:pStyle w:val="ae"/>
        <w:widowControl w:val="0"/>
        <w:spacing w:line="257" w:lineRule="auto"/>
        <w:jc w:val="both"/>
        <w:rPr>
          <w:rFonts w:ascii="Times New Roman" w:hAnsi="Times New Roman"/>
          <w:b/>
        </w:rPr>
      </w:pPr>
      <w:r w:rsidRPr="005E644E">
        <w:rPr>
          <w:rFonts w:ascii="Times New Roman" w:hAnsi="Times New Roman"/>
          <w:b/>
        </w:rPr>
        <w:t>иметь практический опыт:</w:t>
      </w:r>
    </w:p>
    <w:p w:rsidR="002B03A5" w:rsidRPr="005E644E" w:rsidRDefault="00DF39C7" w:rsidP="002B03A5">
      <w:pPr>
        <w:pStyle w:val="ae"/>
        <w:widowControl w:val="0"/>
        <w:spacing w:line="257" w:lineRule="auto"/>
        <w:jc w:val="both"/>
        <w:rPr>
          <w:rFonts w:ascii="Times New Roman" w:hAnsi="Times New Roman"/>
        </w:rPr>
      </w:pPr>
      <w:r w:rsidRPr="005E644E">
        <w:rPr>
          <w:rFonts w:ascii="Times New Roman" w:hAnsi="Times New Roman"/>
        </w:rPr>
        <w:t>выполнение работ по должности «Кассир»;</w:t>
      </w:r>
    </w:p>
    <w:p w:rsidR="002B03A5" w:rsidRPr="005E644E" w:rsidRDefault="00DF39C7" w:rsidP="002B03A5">
      <w:pPr>
        <w:pStyle w:val="ae"/>
        <w:widowControl w:val="0"/>
        <w:spacing w:line="257" w:lineRule="auto"/>
        <w:jc w:val="both"/>
        <w:rPr>
          <w:rFonts w:ascii="Times New Roman" w:hAnsi="Times New Roman"/>
          <w:b/>
        </w:rPr>
      </w:pPr>
      <w:r w:rsidRPr="005E644E">
        <w:rPr>
          <w:rFonts w:ascii="Times New Roman" w:hAnsi="Times New Roman"/>
          <w:b/>
        </w:rPr>
        <w:t>уметь:</w:t>
      </w:r>
    </w:p>
    <w:p w:rsidR="002B03A5"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применять на  практике 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p w:rsidR="002B03A5"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заполнять формы кассовых и банковских документов;</w:t>
      </w:r>
    </w:p>
    <w:p w:rsidR="002B03A5"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соблюдать  правила  приема,  выдачи,  учета  и  хранения  денежных  средств  и  ценных бумаг;</w:t>
      </w:r>
    </w:p>
    <w:p w:rsidR="002B03A5"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соблюдать лимиты  остатков  кассовой  наличности,  установленной  для  организации;</w:t>
      </w:r>
    </w:p>
    <w:p w:rsidR="002B03A5"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обеспечивать сохранность денежных средств;</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получать  по  оформленным  в  соответствии  с  установленным  порядком документам денежные средства или оформлять их для получения безналичным путем в учреждениях банка для выплаты рабочим и служащим  заработной  платы, премий, оплаты командировочных и других расходов</w:t>
      </w:r>
      <w:r w:rsidR="00D06FC2" w:rsidRPr="005E644E">
        <w:rPr>
          <w:rFonts w:ascii="Times New Roman" w:hAnsi="Times New Roman"/>
        </w:rPr>
        <w:t>;</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осуществлять  операции  с  денежными  средствами и  ценными  бумагами,  оформлять соответствующие документы;</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вести  на основе приходных и расходных документов кассовую книгу, сверять  фактическое  наличие  денежных  сумм  и  ценных  бумаг  с  книжным остатком;</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передавать денежные средства инкассаторам;</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составлять кассовую отчетность;</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составлять описи ветхих купюр,   а   также   соответствующие документы  для  их  передачи  в  учреждения  банка  с  целью  замены  на  новые;</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осуществлять   наличные   расчеты в установленном порядке с организациями и физическими лицами при оплате работ и услуг предприятия;</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принимать и выдавать денежные средства в иностранной валюте и делать соответствующие записи в кассовой книге;</w:t>
      </w:r>
    </w:p>
    <w:p w:rsidR="00D06FC2" w:rsidRPr="005E644E" w:rsidRDefault="00DF39C7" w:rsidP="002B7EAD">
      <w:pPr>
        <w:pStyle w:val="ae"/>
        <w:widowControl w:val="0"/>
        <w:numPr>
          <w:ilvl w:val="0"/>
          <w:numId w:val="36"/>
        </w:numPr>
        <w:spacing w:line="257" w:lineRule="auto"/>
        <w:jc w:val="both"/>
        <w:rPr>
          <w:rFonts w:ascii="Times New Roman" w:hAnsi="Times New Roman"/>
        </w:rPr>
      </w:pPr>
      <w:r w:rsidRPr="005E644E">
        <w:rPr>
          <w:rFonts w:ascii="Times New Roman" w:hAnsi="Times New Roman"/>
        </w:rPr>
        <w:t>соблюдать трудовое законода</w:t>
      </w:r>
      <w:r w:rsidR="00D06FC2" w:rsidRPr="005E644E">
        <w:rPr>
          <w:rFonts w:ascii="Times New Roman" w:hAnsi="Times New Roman"/>
        </w:rPr>
        <w:t>тельство и правила охраны труда.</w:t>
      </w:r>
    </w:p>
    <w:p w:rsidR="00D06FC2" w:rsidRPr="005E644E" w:rsidRDefault="00DF39C7" w:rsidP="00D06FC2">
      <w:pPr>
        <w:pStyle w:val="ae"/>
        <w:widowControl w:val="0"/>
        <w:spacing w:line="257" w:lineRule="auto"/>
        <w:jc w:val="both"/>
        <w:rPr>
          <w:rFonts w:ascii="Times New Roman" w:hAnsi="Times New Roman"/>
          <w:b/>
        </w:rPr>
      </w:pPr>
      <w:r w:rsidRPr="005E644E">
        <w:rPr>
          <w:rFonts w:ascii="Times New Roman" w:hAnsi="Times New Roman"/>
          <w:b/>
        </w:rPr>
        <w:t>знать:</w:t>
      </w:r>
    </w:p>
    <w:p w:rsidR="00D06FC2" w:rsidRPr="005E644E" w:rsidRDefault="00DF39C7" w:rsidP="002B7EAD">
      <w:pPr>
        <w:pStyle w:val="ae"/>
        <w:widowControl w:val="0"/>
        <w:numPr>
          <w:ilvl w:val="0"/>
          <w:numId w:val="37"/>
        </w:numPr>
        <w:spacing w:after="0" w:line="240" w:lineRule="auto"/>
        <w:ind w:left="357" w:hanging="357"/>
        <w:jc w:val="both"/>
        <w:rPr>
          <w:rFonts w:ascii="Times New Roman" w:hAnsi="Times New Roman"/>
        </w:rPr>
      </w:pPr>
      <w:r w:rsidRPr="005E644E">
        <w:rPr>
          <w:rFonts w:ascii="Times New Roman" w:hAnsi="Times New Roman"/>
        </w:rPr>
        <w:t>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p w:rsidR="00D06FC2" w:rsidRPr="005E644E" w:rsidRDefault="00DF39C7" w:rsidP="002B7EAD">
      <w:pPr>
        <w:pStyle w:val="ae"/>
        <w:widowControl w:val="0"/>
        <w:numPr>
          <w:ilvl w:val="0"/>
          <w:numId w:val="37"/>
        </w:numPr>
        <w:spacing w:after="0" w:line="240" w:lineRule="auto"/>
        <w:ind w:left="357" w:hanging="357"/>
        <w:jc w:val="both"/>
        <w:rPr>
          <w:rFonts w:ascii="Times New Roman" w:hAnsi="Times New Roman"/>
        </w:rPr>
      </w:pPr>
      <w:r w:rsidRPr="005E644E">
        <w:rPr>
          <w:rFonts w:ascii="Times New Roman" w:hAnsi="Times New Roman"/>
        </w:rPr>
        <w:t>формы кассовых и банковских документов;</w:t>
      </w:r>
    </w:p>
    <w:p w:rsidR="00D06FC2" w:rsidRPr="005E644E" w:rsidRDefault="00DF39C7" w:rsidP="002B7EAD">
      <w:pPr>
        <w:pStyle w:val="ae"/>
        <w:widowControl w:val="0"/>
        <w:numPr>
          <w:ilvl w:val="0"/>
          <w:numId w:val="38"/>
        </w:numPr>
        <w:spacing w:after="0" w:line="240" w:lineRule="auto"/>
        <w:contextualSpacing w:val="0"/>
        <w:jc w:val="both"/>
        <w:rPr>
          <w:rFonts w:ascii="Times New Roman" w:hAnsi="Times New Roman"/>
        </w:rPr>
      </w:pPr>
      <w:r w:rsidRPr="005E644E">
        <w:rPr>
          <w:rFonts w:ascii="Times New Roman" w:hAnsi="Times New Roman"/>
        </w:rPr>
        <w:t>правила приема, выдачи, учета и хранения денежных средств и ценных бумаг;</w:t>
      </w:r>
    </w:p>
    <w:p w:rsidR="00D06FC2" w:rsidRPr="005E644E" w:rsidRDefault="00DF39C7" w:rsidP="002B7EAD">
      <w:pPr>
        <w:pStyle w:val="ae"/>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lastRenderedPageBreak/>
        <w:t>лимиты остатков кассовой наличности, установленной для организации;</w:t>
      </w:r>
    </w:p>
    <w:p w:rsidR="00D06FC2" w:rsidRPr="005E644E" w:rsidRDefault="00DF39C7" w:rsidP="002B7EAD">
      <w:pPr>
        <w:pStyle w:val="ae"/>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правила обеспечения сохранности денежных средств;</w:t>
      </w:r>
    </w:p>
    <w:p w:rsidR="00DF39C7" w:rsidRPr="005E644E" w:rsidRDefault="00DF39C7" w:rsidP="002B7EAD">
      <w:pPr>
        <w:pStyle w:val="ae"/>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правила  проведения  операций  с  денежными  средствами  и  ценными  бумагами,  оформлять соответствующие документы;</w:t>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порядок ведения кассовой книги;</w:t>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правила передачи денежных средств инкассаторам;</w:t>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порядок составления кассовой отчетности;</w:t>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порядок наличных расчетов с организациями и физическими лицами при оплате  работ и услуг организации;</w:t>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rPr>
      </w:pPr>
      <w:r w:rsidRPr="005E644E">
        <w:rPr>
          <w:rFonts w:ascii="Times New Roman" w:hAnsi="Times New Roman"/>
        </w:rPr>
        <w:t>правила проведения кассовых операций с наличными денежными средствами в  иностранной валюте и порядок проведения соответствующих записей в кассовой  книге;</w:t>
      </w:r>
    </w:p>
    <w:p w:rsidR="005E644E"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b/>
        </w:rPr>
      </w:pPr>
      <w:r w:rsidRPr="005E644E">
        <w:rPr>
          <w:rFonts w:ascii="Times New Roman" w:hAnsi="Times New Roman"/>
        </w:rPr>
        <w:t>трудовое законодательство и правила охраны труда.</w:t>
      </w:r>
      <w:r w:rsidRPr="005E644E">
        <w:rPr>
          <w:rFonts w:ascii="Times New Roman" w:hAnsi="Times New Roman"/>
        </w:rPr>
        <w:cr/>
      </w:r>
    </w:p>
    <w:p w:rsidR="00DF39C7" w:rsidRPr="005E644E" w:rsidRDefault="00DF39C7" w:rsidP="002B7EAD">
      <w:pPr>
        <w:pStyle w:val="a3"/>
        <w:keepNext/>
        <w:keepLines/>
        <w:widowControl w:val="0"/>
        <w:numPr>
          <w:ilvl w:val="0"/>
          <w:numId w:val="3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contextualSpacing w:val="0"/>
        <w:jc w:val="both"/>
        <w:rPr>
          <w:rFonts w:ascii="Times New Roman" w:hAnsi="Times New Roman"/>
          <w:b/>
        </w:rPr>
      </w:pPr>
      <w:r w:rsidRPr="005E644E">
        <w:rPr>
          <w:rFonts w:ascii="Times New Roman" w:hAnsi="Times New Roman"/>
          <w:b/>
        </w:rPr>
        <w:t xml:space="preserve"> 1.3. </w:t>
      </w:r>
      <w:r w:rsidR="00D06FC2" w:rsidRPr="005E644E">
        <w:rPr>
          <w:rFonts w:ascii="Times New Roman" w:hAnsi="Times New Roman"/>
          <w:b/>
        </w:rPr>
        <w:t>К</w:t>
      </w:r>
      <w:r w:rsidRPr="005E644E">
        <w:rPr>
          <w:rFonts w:ascii="Times New Roman" w:hAnsi="Times New Roman"/>
          <w:b/>
        </w:rPr>
        <w:t>оличество часов на освоение программы профессионального модуля:</w:t>
      </w:r>
    </w:p>
    <w:p w:rsidR="00DF39C7" w:rsidRPr="005E644E" w:rsidRDefault="00DF39C7" w:rsidP="00D06F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rPr>
      </w:pPr>
      <w:r w:rsidRPr="005E644E">
        <w:rPr>
          <w:rFonts w:ascii="Times New Roman" w:hAnsi="Times New Roman"/>
        </w:rPr>
        <w:t>максимальной учебной нагрузки обучающегося  108 часов, включая:</w:t>
      </w:r>
    </w:p>
    <w:p w:rsidR="00DF39C7" w:rsidRPr="005E644E" w:rsidRDefault="00DF39C7" w:rsidP="00D06F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5E644E">
        <w:rPr>
          <w:rFonts w:ascii="Times New Roman" w:hAnsi="Times New Roman"/>
        </w:rPr>
        <w:t>обязательной аудиторной учебной нагрузки обучающегося –72часов;</w:t>
      </w:r>
    </w:p>
    <w:p w:rsidR="00A44316" w:rsidRPr="005E644E" w:rsidRDefault="003D50B9" w:rsidP="00D06F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5E644E">
        <w:rPr>
          <w:rFonts w:ascii="Times New Roman" w:hAnsi="Times New Roman"/>
        </w:rPr>
        <w:t>самостоятельная работа студентов 36 часов;</w:t>
      </w:r>
    </w:p>
    <w:p w:rsidR="00DF39C7" w:rsidRPr="005E644E" w:rsidRDefault="005E644E" w:rsidP="00D06F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Pr>
          <w:rFonts w:ascii="Times New Roman" w:hAnsi="Times New Roman"/>
        </w:rPr>
        <w:t xml:space="preserve"> </w:t>
      </w:r>
    </w:p>
    <w:p w:rsidR="00A44316" w:rsidRPr="005E644E" w:rsidRDefault="00A44316" w:rsidP="00D06FC2">
      <w:pPr>
        <w:spacing w:after="0" w:line="240" w:lineRule="auto"/>
        <w:rPr>
          <w:rFonts w:ascii="Times New Roman" w:hAnsi="Times New Roman"/>
          <w:b/>
        </w:rPr>
      </w:pPr>
      <w:r w:rsidRPr="005E644E">
        <w:rPr>
          <w:rFonts w:ascii="Times New Roman" w:hAnsi="Times New Roman"/>
          <w:b/>
        </w:rPr>
        <w:t>1.4 Требования к организации образовательного процесса</w:t>
      </w:r>
    </w:p>
    <w:p w:rsidR="00D06FC2" w:rsidRPr="005E644E" w:rsidRDefault="00D06FC2" w:rsidP="00D06F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rPr>
      </w:pPr>
      <w:r w:rsidRPr="005E644E">
        <w:rPr>
          <w:rFonts w:ascii="Times New Roman" w:hAnsi="Times New Roman"/>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5E644E">
        <w:rPr>
          <w:rFonts w:ascii="Times New Roman" w:hAnsi="Times New Roman"/>
          <w:bCs/>
        </w:rPr>
        <w:t xml:space="preserve"> </w:t>
      </w:r>
    </w:p>
    <w:p w:rsidR="00D06FC2" w:rsidRPr="005E644E" w:rsidRDefault="00D06FC2" w:rsidP="00D06FC2">
      <w:pPr>
        <w:pStyle w:val="ab"/>
        <w:keepNext/>
        <w:keepLines/>
        <w:spacing w:after="0"/>
        <w:ind w:firstLine="709"/>
        <w:jc w:val="both"/>
        <w:rPr>
          <w:sz w:val="22"/>
          <w:szCs w:val="22"/>
        </w:rPr>
      </w:pPr>
      <w:r w:rsidRPr="005E644E">
        <w:rPr>
          <w:sz w:val="22"/>
          <w:szCs w:val="22"/>
        </w:rPr>
        <w:t xml:space="preserve">Требования </w:t>
      </w:r>
      <w:r w:rsidRPr="005E644E">
        <w:rPr>
          <w:bCs/>
          <w:sz w:val="22"/>
          <w:szCs w:val="22"/>
        </w:rPr>
        <w:t>к квалификации педагогических  кадров</w:t>
      </w:r>
      <w:r w:rsidRPr="005E644E">
        <w:rPr>
          <w:sz w:val="22"/>
          <w:szCs w:val="22"/>
        </w:rPr>
        <w:t xml:space="preserve"> достаточны для качественного проведения занятий: высшее профессиональное</w:t>
      </w:r>
      <w:r w:rsidR="005E644E">
        <w:rPr>
          <w:sz w:val="22"/>
          <w:szCs w:val="22"/>
        </w:rPr>
        <w:t xml:space="preserve"> образование</w:t>
      </w:r>
      <w:r w:rsidRPr="005E644E">
        <w:rPr>
          <w:sz w:val="22"/>
          <w:szCs w:val="22"/>
        </w:rPr>
        <w:t>, специализация преподаватель профессиональной школы.</w:t>
      </w:r>
    </w:p>
    <w:p w:rsidR="00A44316" w:rsidRPr="005E644E" w:rsidRDefault="00D06FC2" w:rsidP="00D06FC2">
      <w:pPr>
        <w:pStyle w:val="ab"/>
        <w:keepNext/>
        <w:keepLines/>
        <w:spacing w:after="0"/>
        <w:ind w:firstLine="709"/>
        <w:jc w:val="both"/>
        <w:rPr>
          <w:sz w:val="22"/>
          <w:szCs w:val="22"/>
        </w:rPr>
      </w:pPr>
      <w:r w:rsidRPr="005E644E">
        <w:rPr>
          <w:sz w:val="22"/>
          <w:szCs w:val="22"/>
        </w:rPr>
        <w:t xml:space="preserve"> При освоении основной профессиональной образовательной программы по специальности в  том числе и при изучении ПМ 05, 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 Используемые методы в преподавании модуля: метод индивидуального и дифференцированного подхода к обучению</w:t>
      </w:r>
      <w:r w:rsidR="00A44316" w:rsidRPr="005E644E">
        <w:rPr>
          <w:sz w:val="22"/>
          <w:szCs w:val="22"/>
        </w:rPr>
        <w:t xml:space="preserve"> позволяют сформировать компетенции: ОК</w:t>
      </w:r>
      <w:r w:rsidR="00A44316" w:rsidRPr="005E644E">
        <w:rPr>
          <w:sz w:val="22"/>
          <w:szCs w:val="22"/>
          <w:lang w:val="en-US"/>
        </w:rPr>
        <w:t> </w:t>
      </w:r>
      <w:r w:rsidR="00A44316" w:rsidRPr="005E644E">
        <w:rPr>
          <w:sz w:val="22"/>
          <w:szCs w:val="22"/>
        </w:rPr>
        <w:t>1, ОК</w:t>
      </w:r>
      <w:r w:rsidR="00A44316" w:rsidRPr="005E644E">
        <w:rPr>
          <w:sz w:val="22"/>
          <w:szCs w:val="22"/>
          <w:lang w:val="en-US"/>
        </w:rPr>
        <w:t> </w:t>
      </w:r>
      <w:r w:rsidR="00A44316" w:rsidRPr="005E644E">
        <w:rPr>
          <w:sz w:val="22"/>
          <w:szCs w:val="22"/>
        </w:rPr>
        <w:t>2, ОК</w:t>
      </w:r>
      <w:r w:rsidR="00A44316" w:rsidRPr="005E644E">
        <w:rPr>
          <w:sz w:val="22"/>
          <w:szCs w:val="22"/>
          <w:lang w:val="en-US"/>
        </w:rPr>
        <w:t> </w:t>
      </w:r>
      <w:r w:rsidR="00A44316" w:rsidRPr="005E644E">
        <w:rPr>
          <w:sz w:val="22"/>
          <w:szCs w:val="22"/>
        </w:rPr>
        <w:t>3, ОК</w:t>
      </w:r>
      <w:r w:rsidR="00A44316" w:rsidRPr="005E644E">
        <w:rPr>
          <w:sz w:val="22"/>
          <w:szCs w:val="22"/>
          <w:lang w:val="en-US"/>
        </w:rPr>
        <w:t> </w:t>
      </w:r>
      <w:r w:rsidR="00A44316" w:rsidRPr="005E644E">
        <w:rPr>
          <w:sz w:val="22"/>
          <w:szCs w:val="22"/>
        </w:rPr>
        <w:t>4, ОК</w:t>
      </w:r>
      <w:r w:rsidR="00A44316" w:rsidRPr="005E644E">
        <w:rPr>
          <w:sz w:val="22"/>
          <w:szCs w:val="22"/>
          <w:lang w:val="en-US"/>
        </w:rPr>
        <w:t> </w:t>
      </w:r>
      <w:r w:rsidR="00A44316" w:rsidRPr="005E644E">
        <w:rPr>
          <w:sz w:val="22"/>
          <w:szCs w:val="22"/>
        </w:rPr>
        <w:t>5, ОК</w:t>
      </w:r>
      <w:r w:rsidR="00A44316" w:rsidRPr="005E644E">
        <w:rPr>
          <w:sz w:val="22"/>
          <w:szCs w:val="22"/>
          <w:lang w:val="en-US"/>
        </w:rPr>
        <w:t> </w:t>
      </w:r>
      <w:r w:rsidR="00A44316" w:rsidRPr="005E644E">
        <w:rPr>
          <w:sz w:val="22"/>
          <w:szCs w:val="22"/>
        </w:rPr>
        <w:t>6, ОК</w:t>
      </w:r>
      <w:r w:rsidR="00A44316" w:rsidRPr="005E644E">
        <w:rPr>
          <w:sz w:val="22"/>
          <w:szCs w:val="22"/>
          <w:lang w:val="en-US"/>
        </w:rPr>
        <w:t> </w:t>
      </w:r>
      <w:r w:rsidR="00A44316" w:rsidRPr="005E644E">
        <w:rPr>
          <w:sz w:val="22"/>
          <w:szCs w:val="22"/>
        </w:rPr>
        <w:t>7, ОК</w:t>
      </w:r>
      <w:r w:rsidR="00A44316" w:rsidRPr="005E644E">
        <w:rPr>
          <w:sz w:val="22"/>
          <w:szCs w:val="22"/>
          <w:lang w:val="en-US"/>
        </w:rPr>
        <w:t> </w:t>
      </w:r>
      <w:r w:rsidR="00A44316" w:rsidRPr="005E644E">
        <w:rPr>
          <w:sz w:val="22"/>
          <w:szCs w:val="22"/>
        </w:rPr>
        <w:t>8, ОК</w:t>
      </w:r>
      <w:r w:rsidR="00A44316" w:rsidRPr="005E644E">
        <w:rPr>
          <w:sz w:val="22"/>
          <w:szCs w:val="22"/>
          <w:lang w:val="en-US"/>
        </w:rPr>
        <w:t> </w:t>
      </w:r>
      <w:r w:rsidR="006F588D" w:rsidRPr="005E644E">
        <w:rPr>
          <w:sz w:val="22"/>
          <w:szCs w:val="22"/>
        </w:rPr>
        <w:t>9, ПК 5.1, ПК 5.2, ПК 5.3.</w:t>
      </w:r>
    </w:p>
    <w:p w:rsidR="00A44316" w:rsidRDefault="00A44316" w:rsidP="00D06FC2">
      <w:pPr>
        <w:pStyle w:val="ab"/>
        <w:keepNext/>
        <w:keepLines/>
        <w:spacing w:after="0"/>
        <w:ind w:firstLine="709"/>
        <w:rPr>
          <w:sz w:val="22"/>
          <w:szCs w:val="22"/>
        </w:rPr>
      </w:pPr>
      <w:r w:rsidRPr="005E644E">
        <w:rPr>
          <w:sz w:val="22"/>
          <w:szCs w:val="22"/>
        </w:rPr>
        <w:t>Учебно-методический комплекс дисциплины включает в себя:</w:t>
      </w:r>
    </w:p>
    <w:p w:rsidR="005E644E" w:rsidRPr="005E644E" w:rsidRDefault="005E644E" w:rsidP="00D06FC2">
      <w:pPr>
        <w:pStyle w:val="ab"/>
        <w:keepNext/>
        <w:keepLines/>
        <w:spacing w:after="0"/>
        <w:ind w:firstLine="709"/>
        <w:rPr>
          <w:sz w:val="22"/>
          <w:szCs w:val="22"/>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5809"/>
        <w:gridCol w:w="1417"/>
        <w:gridCol w:w="1432"/>
      </w:tblGrid>
      <w:tr w:rsidR="00A44316" w:rsidRPr="005E644E" w:rsidTr="005E644E">
        <w:trPr>
          <w:tblHeader/>
        </w:trPr>
        <w:tc>
          <w:tcPr>
            <w:tcW w:w="380" w:type="pct"/>
          </w:tcPr>
          <w:p w:rsidR="00A44316" w:rsidRPr="00952D33" w:rsidRDefault="00A44316" w:rsidP="001B4DB5">
            <w:pPr>
              <w:pStyle w:val="1"/>
              <w:keepLines/>
              <w:widowControl w:val="0"/>
              <w:tabs>
                <w:tab w:val="num" w:pos="0"/>
              </w:tabs>
              <w:suppressAutoHyphens/>
              <w:jc w:val="center"/>
              <w:rPr>
                <w:rFonts w:ascii="Times New Roman" w:hAnsi="Times New Roman"/>
                <w:b w:val="0"/>
                <w:color w:val="auto"/>
                <w:lang w:val="ru-RU"/>
              </w:rPr>
            </w:pPr>
            <w:r w:rsidRPr="00676A6E">
              <w:rPr>
                <w:rFonts w:ascii="Times New Roman" w:hAnsi="Times New Roman"/>
                <w:b w:val="0"/>
                <w:color w:val="auto"/>
                <w:lang w:val="ru-RU"/>
              </w:rPr>
              <w:t>№</w:t>
            </w:r>
          </w:p>
        </w:tc>
        <w:tc>
          <w:tcPr>
            <w:tcW w:w="3100" w:type="pct"/>
          </w:tcPr>
          <w:p w:rsidR="00A44316" w:rsidRPr="00952D33" w:rsidRDefault="00A44316" w:rsidP="001B4DB5">
            <w:pPr>
              <w:pStyle w:val="1"/>
              <w:keepLines/>
              <w:widowControl w:val="0"/>
              <w:tabs>
                <w:tab w:val="num" w:pos="0"/>
              </w:tabs>
              <w:suppressAutoHyphens/>
              <w:jc w:val="center"/>
              <w:rPr>
                <w:rFonts w:ascii="Times New Roman" w:hAnsi="Times New Roman"/>
                <w:b w:val="0"/>
                <w:color w:val="auto"/>
                <w:lang w:val="ru-RU"/>
              </w:rPr>
            </w:pPr>
            <w:r w:rsidRPr="00676A6E">
              <w:rPr>
                <w:rFonts w:ascii="Times New Roman" w:hAnsi="Times New Roman"/>
                <w:b w:val="0"/>
                <w:color w:val="auto"/>
                <w:lang w:val="ru-RU"/>
              </w:rPr>
              <w:t>Наименование</w:t>
            </w:r>
          </w:p>
        </w:tc>
        <w:tc>
          <w:tcPr>
            <w:tcW w:w="756" w:type="pct"/>
          </w:tcPr>
          <w:p w:rsidR="00A44316" w:rsidRPr="00952D33" w:rsidRDefault="00A44316" w:rsidP="001B4DB5">
            <w:pPr>
              <w:pStyle w:val="1"/>
              <w:keepLines/>
              <w:widowControl w:val="0"/>
              <w:tabs>
                <w:tab w:val="num" w:pos="0"/>
              </w:tabs>
              <w:suppressAutoHyphens/>
              <w:jc w:val="center"/>
              <w:rPr>
                <w:rFonts w:ascii="Times New Roman" w:hAnsi="Times New Roman"/>
                <w:b w:val="0"/>
                <w:color w:val="auto"/>
                <w:lang w:val="ru-RU"/>
              </w:rPr>
            </w:pPr>
            <w:r w:rsidRPr="00676A6E">
              <w:rPr>
                <w:rFonts w:ascii="Times New Roman" w:hAnsi="Times New Roman"/>
                <w:b w:val="0"/>
                <w:color w:val="auto"/>
                <w:lang w:val="ru-RU"/>
              </w:rPr>
              <w:t>Количество</w:t>
            </w:r>
          </w:p>
        </w:tc>
        <w:tc>
          <w:tcPr>
            <w:tcW w:w="764" w:type="pct"/>
          </w:tcPr>
          <w:p w:rsidR="00A44316" w:rsidRPr="00952D33" w:rsidRDefault="00A44316" w:rsidP="001B4DB5">
            <w:pPr>
              <w:pStyle w:val="1"/>
              <w:keepLines/>
              <w:widowControl w:val="0"/>
              <w:tabs>
                <w:tab w:val="num" w:pos="0"/>
              </w:tabs>
              <w:suppressAutoHyphens/>
              <w:jc w:val="center"/>
              <w:rPr>
                <w:rFonts w:ascii="Times New Roman" w:hAnsi="Times New Roman"/>
                <w:b w:val="0"/>
                <w:color w:val="auto"/>
                <w:lang w:val="ru-RU"/>
              </w:rPr>
            </w:pPr>
            <w:r w:rsidRPr="00676A6E">
              <w:rPr>
                <w:rFonts w:ascii="Times New Roman" w:hAnsi="Times New Roman"/>
                <w:b w:val="0"/>
                <w:color w:val="auto"/>
                <w:lang w:val="ru-RU"/>
              </w:rPr>
              <w:t>Вид носителя</w:t>
            </w:r>
          </w:p>
        </w:tc>
      </w:tr>
      <w:tr w:rsidR="00A44316" w:rsidRPr="005E644E" w:rsidTr="005E644E">
        <w:tc>
          <w:tcPr>
            <w:tcW w:w="380"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3100" w:type="pct"/>
          </w:tcPr>
          <w:p w:rsidR="00A44316" w:rsidRPr="00952D33" w:rsidRDefault="005E644E"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Электронный</w:t>
            </w:r>
          </w:p>
        </w:tc>
      </w:tr>
      <w:tr w:rsidR="00A44316" w:rsidRPr="005E644E" w:rsidTr="005E644E">
        <w:tc>
          <w:tcPr>
            <w:tcW w:w="380"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2</w:t>
            </w:r>
          </w:p>
        </w:tc>
        <w:tc>
          <w:tcPr>
            <w:tcW w:w="3100" w:type="pct"/>
          </w:tcPr>
          <w:p w:rsidR="00A44316" w:rsidRPr="00952D33" w:rsidRDefault="00A44316" w:rsidP="003D50B9">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 xml:space="preserve">Примерная программа </w:t>
            </w:r>
            <w:r w:rsidR="003D50B9" w:rsidRPr="00676A6E">
              <w:rPr>
                <w:rFonts w:ascii="Times New Roman" w:hAnsi="Times New Roman"/>
                <w:b w:val="0"/>
                <w:color w:val="auto"/>
                <w:lang w:val="ru-RU"/>
              </w:rPr>
              <w:t xml:space="preserve">профессионального модуля </w:t>
            </w:r>
            <w:r w:rsidRPr="00676A6E">
              <w:rPr>
                <w:rFonts w:ascii="Times New Roman" w:hAnsi="Times New Roman"/>
                <w:b w:val="0"/>
                <w:color w:val="auto"/>
                <w:lang w:val="ru-RU"/>
              </w:rPr>
              <w:t xml:space="preserve"> «</w:t>
            </w:r>
            <w:r w:rsidR="003D50B9" w:rsidRPr="00676A6E">
              <w:rPr>
                <w:rFonts w:ascii="Times New Roman" w:hAnsi="Times New Roman"/>
                <w:b w:val="0"/>
                <w:color w:val="auto"/>
                <w:lang w:val="ru-RU"/>
              </w:rPr>
              <w:t>выполнение работ по должности «Кассир»»</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Электронный</w:t>
            </w:r>
          </w:p>
        </w:tc>
      </w:tr>
      <w:tr w:rsidR="005F3521" w:rsidRPr="005E644E" w:rsidTr="005E644E">
        <w:tc>
          <w:tcPr>
            <w:tcW w:w="380" w:type="pct"/>
          </w:tcPr>
          <w:p w:rsidR="005F3521" w:rsidRPr="00952D33" w:rsidRDefault="005F3521" w:rsidP="007D108C">
            <w:pPr>
              <w:pStyle w:val="1"/>
              <w:keepLines/>
              <w:widowControl w:val="0"/>
              <w:tabs>
                <w:tab w:val="num" w:pos="0"/>
              </w:tabs>
              <w:suppressAutoHyphens/>
              <w:jc w:val="both"/>
              <w:rPr>
                <w:rFonts w:ascii="Times New Roman" w:hAnsi="Times New Roman" w:cs="Arial"/>
                <w:b w:val="0"/>
                <w:color w:val="auto"/>
                <w:lang w:val="ru-RU"/>
              </w:rPr>
            </w:pPr>
            <w:r w:rsidRPr="00676A6E">
              <w:rPr>
                <w:rFonts w:ascii="Times New Roman" w:hAnsi="Times New Roman" w:cs="Arial"/>
                <w:b w:val="0"/>
                <w:color w:val="auto"/>
                <w:lang w:val="ru-RU"/>
              </w:rPr>
              <w:t>3</w:t>
            </w:r>
          </w:p>
        </w:tc>
        <w:tc>
          <w:tcPr>
            <w:tcW w:w="3100" w:type="pct"/>
          </w:tcPr>
          <w:p w:rsidR="005F3521" w:rsidRPr="00952D33" w:rsidRDefault="005F3521" w:rsidP="007D108C">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cs="Arial"/>
                <w:b w:val="0"/>
                <w:color w:val="auto"/>
                <w:lang w:val="ru-RU"/>
              </w:rPr>
              <w:t>Профессиональный стандарт «Бухгалтер», утвержденный приказом Министерства труда и социальной защиты РФ от 22.12.2014 №1061н</w:t>
            </w:r>
          </w:p>
        </w:tc>
        <w:tc>
          <w:tcPr>
            <w:tcW w:w="756" w:type="pct"/>
          </w:tcPr>
          <w:p w:rsidR="005F3521" w:rsidRPr="00952D33" w:rsidRDefault="005F3521" w:rsidP="007D108C">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5F3521" w:rsidRPr="00952D33" w:rsidRDefault="005F3521" w:rsidP="007D108C">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Бумажный, электронный</w:t>
            </w:r>
          </w:p>
        </w:tc>
      </w:tr>
      <w:tr w:rsidR="00A44316" w:rsidRPr="005E644E" w:rsidTr="005E644E">
        <w:tc>
          <w:tcPr>
            <w:tcW w:w="380" w:type="pct"/>
          </w:tcPr>
          <w:p w:rsidR="00A44316" w:rsidRPr="00952D33" w:rsidRDefault="005F3521"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4</w:t>
            </w:r>
          </w:p>
        </w:tc>
        <w:tc>
          <w:tcPr>
            <w:tcW w:w="3100" w:type="pct"/>
          </w:tcPr>
          <w:p w:rsidR="00A44316" w:rsidRPr="00952D33" w:rsidRDefault="00A44316" w:rsidP="003D50B9">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Рабочая программа профессионального модуля «</w:t>
            </w:r>
            <w:r w:rsidR="003D50B9" w:rsidRPr="00676A6E">
              <w:rPr>
                <w:rFonts w:ascii="Times New Roman" w:hAnsi="Times New Roman"/>
                <w:b w:val="0"/>
                <w:color w:val="auto"/>
                <w:lang w:val="ru-RU"/>
              </w:rPr>
              <w:t>Выполнение  работ по должности «Кассир»</w:t>
            </w:r>
            <w:r w:rsidRPr="00676A6E">
              <w:rPr>
                <w:rFonts w:ascii="Times New Roman" w:hAnsi="Times New Roman"/>
                <w:b w:val="0"/>
                <w:color w:val="auto"/>
                <w:lang w:val="ru-RU"/>
              </w:rPr>
              <w:t>»</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бумажный, электронный</w:t>
            </w:r>
          </w:p>
        </w:tc>
      </w:tr>
      <w:tr w:rsidR="00A44316" w:rsidRPr="005E644E" w:rsidTr="005E644E">
        <w:tc>
          <w:tcPr>
            <w:tcW w:w="380" w:type="pct"/>
          </w:tcPr>
          <w:p w:rsidR="00A44316" w:rsidRPr="00952D33" w:rsidRDefault="005F3521"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5</w:t>
            </w:r>
          </w:p>
        </w:tc>
        <w:tc>
          <w:tcPr>
            <w:tcW w:w="3100"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Календарно-тематическое планирование</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бумажный, электронный</w:t>
            </w:r>
          </w:p>
        </w:tc>
      </w:tr>
      <w:tr w:rsidR="00A44316" w:rsidRPr="005E644E" w:rsidTr="005E644E">
        <w:tc>
          <w:tcPr>
            <w:tcW w:w="380" w:type="pct"/>
          </w:tcPr>
          <w:p w:rsidR="00A44316" w:rsidRPr="00952D33" w:rsidRDefault="005F3521"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6</w:t>
            </w:r>
          </w:p>
        </w:tc>
        <w:tc>
          <w:tcPr>
            <w:tcW w:w="3100" w:type="pct"/>
          </w:tcPr>
          <w:p w:rsidR="00A44316" w:rsidRPr="00952D33" w:rsidRDefault="005E644E"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 xml:space="preserve">Комплект </w:t>
            </w:r>
            <w:r w:rsidR="00A44316" w:rsidRPr="00676A6E">
              <w:rPr>
                <w:rFonts w:ascii="Times New Roman" w:hAnsi="Times New Roman"/>
                <w:b w:val="0"/>
                <w:color w:val="auto"/>
                <w:lang w:val="ru-RU"/>
              </w:rPr>
              <w:t>оценочных средств для контроля и оценки освоения основных видов профессиональной деятельности, профессиональных и общих компетенций по модулю</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Электронный</w:t>
            </w:r>
          </w:p>
        </w:tc>
      </w:tr>
      <w:tr w:rsidR="00A44316" w:rsidRPr="005E644E" w:rsidTr="005E644E">
        <w:tc>
          <w:tcPr>
            <w:tcW w:w="380" w:type="pct"/>
          </w:tcPr>
          <w:p w:rsidR="00A44316" w:rsidRPr="00952D33" w:rsidRDefault="005F3521"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7</w:t>
            </w:r>
          </w:p>
        </w:tc>
        <w:tc>
          <w:tcPr>
            <w:tcW w:w="3100"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Комплект задач по темам междисциплинарного курса</w:t>
            </w:r>
          </w:p>
        </w:tc>
        <w:tc>
          <w:tcPr>
            <w:tcW w:w="756"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1</w:t>
            </w:r>
          </w:p>
        </w:tc>
        <w:tc>
          <w:tcPr>
            <w:tcW w:w="764" w:type="pct"/>
          </w:tcPr>
          <w:p w:rsidR="00A44316" w:rsidRPr="00952D33" w:rsidRDefault="00A44316" w:rsidP="001B4DB5">
            <w:pPr>
              <w:pStyle w:val="1"/>
              <w:keepLines/>
              <w:widowControl w:val="0"/>
              <w:tabs>
                <w:tab w:val="num" w:pos="0"/>
              </w:tabs>
              <w:suppressAutoHyphens/>
              <w:jc w:val="both"/>
              <w:rPr>
                <w:rFonts w:ascii="Times New Roman" w:hAnsi="Times New Roman"/>
                <w:b w:val="0"/>
                <w:color w:val="auto"/>
                <w:lang w:val="ru-RU"/>
              </w:rPr>
            </w:pPr>
            <w:r w:rsidRPr="00676A6E">
              <w:rPr>
                <w:rFonts w:ascii="Times New Roman" w:hAnsi="Times New Roman"/>
                <w:b w:val="0"/>
                <w:color w:val="auto"/>
                <w:lang w:val="ru-RU"/>
              </w:rPr>
              <w:t>бумажный, электронный</w:t>
            </w:r>
          </w:p>
        </w:tc>
      </w:tr>
    </w:tbl>
    <w:p w:rsidR="005E644E" w:rsidRDefault="005E644E" w:rsidP="003162D2">
      <w:pPr>
        <w:spacing w:after="0" w:line="240" w:lineRule="auto"/>
        <w:ind w:firstLine="709"/>
        <w:jc w:val="both"/>
        <w:rPr>
          <w:rFonts w:ascii="Times New Roman" w:hAnsi="Times New Roman"/>
          <w:b/>
        </w:rPr>
      </w:pPr>
    </w:p>
    <w:p w:rsidR="005E644E" w:rsidRDefault="005E644E" w:rsidP="003162D2">
      <w:pPr>
        <w:spacing w:after="0" w:line="240" w:lineRule="auto"/>
        <w:ind w:firstLine="709"/>
        <w:jc w:val="both"/>
        <w:rPr>
          <w:rFonts w:ascii="Times New Roman" w:hAnsi="Times New Roman"/>
          <w:b/>
        </w:rPr>
      </w:pP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b/>
        </w:rPr>
        <w:lastRenderedPageBreak/>
        <w:t>1.5 Система оценивания</w:t>
      </w:r>
      <w:r w:rsidRPr="005E644E">
        <w:rPr>
          <w:rFonts w:ascii="Times New Roman" w:hAnsi="Times New Roman"/>
        </w:rPr>
        <w:t xml:space="preserve"> </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w:t>
      </w:r>
      <w:r w:rsidR="005E644E">
        <w:rPr>
          <w:rFonts w:ascii="Times New Roman" w:hAnsi="Times New Roman"/>
        </w:rPr>
        <w:t xml:space="preserve"> профессиональным и </w:t>
      </w:r>
      <w:r w:rsidRPr="005E644E">
        <w:rPr>
          <w:rFonts w:ascii="Times New Roman" w:hAnsi="Times New Roman"/>
        </w:rPr>
        <w:t>общим компете</w:t>
      </w:r>
      <w:r w:rsidR="005E644E">
        <w:rPr>
          <w:rFonts w:ascii="Times New Roman" w:hAnsi="Times New Roman"/>
        </w:rPr>
        <w:t xml:space="preserve">нциям. </w:t>
      </w:r>
      <w:r w:rsidRPr="005E644E">
        <w:rPr>
          <w:rFonts w:ascii="Times New Roman" w:hAnsi="Times New Roman"/>
        </w:rPr>
        <w:t xml:space="preserve">Основные показатели оценки результатов обучения в полной мере раскрывают специфику соответствующих профессиональных компетенций: </w:t>
      </w:r>
      <w:r w:rsidRPr="005E644E">
        <w:rPr>
          <w:rFonts w:ascii="Times New Roman" w:hAnsi="Times New Roman"/>
          <w:bCs/>
        </w:rPr>
        <w:t xml:space="preserve">соответствуют </w:t>
      </w:r>
      <w:r w:rsidRPr="005E644E">
        <w:rPr>
          <w:rFonts w:ascii="Times New Roman" w:hAnsi="Times New Roman"/>
        </w:rPr>
        <w:t>знаниям, умениям и практическому опыту по ФГОС,</w:t>
      </w:r>
      <w:r w:rsidRPr="005E644E">
        <w:rPr>
          <w:rFonts w:ascii="Times New Roman" w:hAnsi="Times New Roman"/>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w:t>
      </w:r>
      <w:r w:rsidR="006F588D" w:rsidRPr="005E644E">
        <w:rPr>
          <w:rFonts w:ascii="Times New Roman" w:hAnsi="Times New Roman"/>
          <w:bCs/>
        </w:rPr>
        <w:t xml:space="preserve"> учебной практики</w:t>
      </w:r>
      <w:r w:rsidRPr="005E644E">
        <w:rPr>
          <w:rFonts w:ascii="Times New Roman" w:hAnsi="Times New Roman"/>
          <w:bCs/>
        </w:rPr>
        <w:t xml:space="preserve">. </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В программе содержится перечень контрольных точек, обеспечивающий текущий контроль и промежуточную аттестацию в форме тестов и задач.</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Предъявить обучающему</w:t>
      </w:r>
      <w:r w:rsidR="005E644E">
        <w:rPr>
          <w:rFonts w:ascii="Times New Roman" w:hAnsi="Times New Roman"/>
        </w:rPr>
        <w:t>ся</w:t>
      </w:r>
      <w:r w:rsidRPr="005E644E">
        <w:rPr>
          <w:rFonts w:ascii="Times New Roman" w:hAnsi="Times New Roman"/>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A44316" w:rsidRPr="005E644E" w:rsidRDefault="00A44316" w:rsidP="003162D2">
      <w:pPr>
        <w:widowControl w:val="0"/>
        <w:suppressAutoHyphens/>
        <w:spacing w:after="0" w:line="240" w:lineRule="auto"/>
        <w:ind w:firstLine="709"/>
        <w:jc w:val="both"/>
        <w:rPr>
          <w:rFonts w:ascii="Times New Roman" w:hAnsi="Times New Roman"/>
          <w:b/>
        </w:rPr>
      </w:pPr>
      <w:r w:rsidRPr="005E644E">
        <w:rPr>
          <w:rFonts w:ascii="Times New Roman" w:hAnsi="Times New Roman"/>
          <w:spacing w:val="-3"/>
        </w:rPr>
        <w:t xml:space="preserve">Текущий контроль проводится преподавателем в процессе </w:t>
      </w:r>
      <w:r w:rsidRPr="005E644E">
        <w:rPr>
          <w:rFonts w:ascii="Times New Roman" w:hAnsi="Times New Roman"/>
        </w:rPr>
        <w:t>проведения практических занятий, тестирования, а также выполнения обучающимися индивидуальных заданий.</w:t>
      </w:r>
      <w:r w:rsidRPr="005E644E">
        <w:rPr>
          <w:rFonts w:ascii="Times New Roman" w:hAnsi="Times New Roman"/>
          <w:b/>
        </w:rPr>
        <w:t xml:space="preserve"> </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 xml:space="preserve">Формы и методы </w:t>
      </w:r>
      <w:r w:rsidRPr="005E644E">
        <w:rPr>
          <w:rFonts w:ascii="Times New Roman" w:hAnsi="Times New Roman"/>
          <w:spacing w:val="-3"/>
        </w:rPr>
        <w:t>т</w:t>
      </w:r>
      <w:r w:rsidRPr="005E644E">
        <w:rPr>
          <w:rFonts w:ascii="Times New Roman" w:hAnsi="Times New Roman"/>
        </w:rPr>
        <w:t xml:space="preserve">екущего контроля по учебной дисциплине доводятся до сведения обучающихся в течение первых двух месяцев от начала обучения. Для </w:t>
      </w:r>
      <w:r w:rsidRPr="005E644E">
        <w:rPr>
          <w:rFonts w:ascii="Times New Roman" w:hAnsi="Times New Roman"/>
          <w:spacing w:val="-3"/>
        </w:rPr>
        <w:t>т</w:t>
      </w:r>
      <w:r w:rsidRPr="005E644E">
        <w:rPr>
          <w:rFonts w:ascii="Times New Roman" w:hAnsi="Times New Roman"/>
        </w:rPr>
        <w:t>екущего контроля п</w:t>
      </w:r>
      <w:r w:rsidR="006F588D" w:rsidRPr="005E644E">
        <w:rPr>
          <w:rFonts w:ascii="Times New Roman" w:hAnsi="Times New Roman"/>
        </w:rPr>
        <w:t>о программе создан комплект</w:t>
      </w:r>
      <w:r w:rsidRPr="005E644E">
        <w:rPr>
          <w:rFonts w:ascii="Times New Roman" w:hAnsi="Times New Roman"/>
        </w:rPr>
        <w:t xml:space="preserve"> оценочных средств</w:t>
      </w:r>
      <w:r w:rsidR="006F588D" w:rsidRPr="005E644E">
        <w:rPr>
          <w:rFonts w:ascii="Times New Roman" w:hAnsi="Times New Roman"/>
        </w:rPr>
        <w:t xml:space="preserve">, который </w:t>
      </w:r>
      <w:r w:rsidRPr="005E644E">
        <w:rPr>
          <w:rFonts w:ascii="Times New Roman" w:hAnsi="Times New Roman"/>
        </w:rPr>
        <w:t xml:space="preserve">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w:t>
      </w:r>
    </w:p>
    <w:p w:rsidR="00A44316" w:rsidRPr="005E644E" w:rsidRDefault="00A44316" w:rsidP="003162D2">
      <w:pPr>
        <w:spacing w:after="0" w:line="240" w:lineRule="auto"/>
        <w:ind w:firstLine="709"/>
        <w:jc w:val="both"/>
        <w:rPr>
          <w:rFonts w:ascii="Times New Roman" w:hAnsi="Times New Roman"/>
        </w:rPr>
      </w:pPr>
      <w:r w:rsidRPr="005E644E">
        <w:rPr>
          <w:rFonts w:ascii="Times New Roman" w:hAnsi="Times New Roman"/>
        </w:rPr>
        <w:t>Промежуточная аттестация</w:t>
      </w:r>
      <w:r w:rsidR="007A66E9" w:rsidRPr="005E644E">
        <w:rPr>
          <w:rFonts w:ascii="Times New Roman" w:hAnsi="Times New Roman"/>
        </w:rPr>
        <w:t xml:space="preserve"> осуществляется в форме дифференцированного зачета</w:t>
      </w:r>
      <w:r w:rsidRPr="005E644E">
        <w:rPr>
          <w:rFonts w:ascii="Times New Roman" w:hAnsi="Times New Roman"/>
        </w:rPr>
        <w:t xml:space="preserve"> по междисциплинарному курсу, дифференцированного зачета по учебной практике</w:t>
      </w:r>
      <w:r w:rsidR="007A66E9" w:rsidRPr="005E644E">
        <w:rPr>
          <w:rFonts w:ascii="Times New Roman" w:hAnsi="Times New Roman"/>
        </w:rPr>
        <w:t xml:space="preserve"> и квалификационного </w:t>
      </w:r>
      <w:r w:rsidRPr="005E644E">
        <w:rPr>
          <w:rFonts w:ascii="Times New Roman" w:hAnsi="Times New Roman"/>
        </w:rPr>
        <w:t>экзамена по модулю.</w:t>
      </w:r>
    </w:p>
    <w:p w:rsidR="005E644E" w:rsidRDefault="005E644E" w:rsidP="005E644E">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aps/>
          <w:color w:val="auto"/>
          <w:sz w:val="22"/>
          <w:szCs w:val="22"/>
        </w:rPr>
      </w:pPr>
    </w:p>
    <w:p w:rsidR="00DF39C7" w:rsidRPr="005E644E" w:rsidRDefault="00DF39C7" w:rsidP="005E644E">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aps/>
          <w:color w:val="auto"/>
          <w:sz w:val="22"/>
          <w:szCs w:val="22"/>
        </w:rPr>
      </w:pPr>
      <w:r w:rsidRPr="005E644E">
        <w:rPr>
          <w:rFonts w:ascii="Times New Roman" w:hAnsi="Times New Roman"/>
          <w:caps/>
          <w:color w:val="auto"/>
          <w:sz w:val="22"/>
          <w:szCs w:val="22"/>
        </w:rPr>
        <w:t xml:space="preserve">2. результаты освоения ПРОФЕССИОНАЛЬНОГО МОДУЛЯ </w:t>
      </w:r>
    </w:p>
    <w:p w:rsidR="00DF39C7" w:rsidRPr="005E644E" w:rsidRDefault="00DF39C7" w:rsidP="00DF39C7">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b w:val="0"/>
          <w:color w:val="auto"/>
          <w:sz w:val="22"/>
          <w:szCs w:val="22"/>
        </w:rPr>
      </w:pPr>
      <w:r w:rsidRPr="005E644E">
        <w:rPr>
          <w:rFonts w:ascii="Times New Roman" w:hAnsi="Times New Roman"/>
          <w:b w:val="0"/>
          <w:color w:val="auto"/>
          <w:sz w:val="22"/>
          <w:szCs w:val="22"/>
        </w:rPr>
        <w:t xml:space="preserve">Результатом освоения программы профессионального модуля является овладение обучающимися видом профессиональной деятельности </w:t>
      </w:r>
      <w:r w:rsidR="003162D2" w:rsidRPr="005E644E">
        <w:rPr>
          <w:rFonts w:ascii="Times New Roman" w:hAnsi="Times New Roman"/>
          <w:b w:val="0"/>
          <w:color w:val="auto"/>
          <w:sz w:val="22"/>
          <w:szCs w:val="22"/>
        </w:rPr>
        <w:t xml:space="preserve">Выполнение работ по должности «Кассир» и </w:t>
      </w:r>
      <w:r w:rsidRPr="005E644E">
        <w:rPr>
          <w:rFonts w:ascii="Times New Roman" w:hAnsi="Times New Roman"/>
          <w:b w:val="0"/>
          <w:color w:val="auto"/>
          <w:sz w:val="22"/>
          <w:szCs w:val="22"/>
        </w:rPr>
        <w:t xml:space="preserve">в том числе профессиональными </w:t>
      </w:r>
      <w:r w:rsidR="003162D2" w:rsidRPr="005E644E">
        <w:rPr>
          <w:rFonts w:ascii="Times New Roman" w:hAnsi="Times New Roman"/>
          <w:b w:val="0"/>
          <w:color w:val="auto"/>
          <w:sz w:val="22"/>
          <w:szCs w:val="22"/>
        </w:rPr>
        <w:t xml:space="preserve">и общими компетенциями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1242"/>
        <w:gridCol w:w="8329"/>
      </w:tblGrid>
      <w:tr w:rsidR="00DF39C7" w:rsidRPr="005E644E" w:rsidTr="005E644E">
        <w:trPr>
          <w:trHeight w:val="354"/>
        </w:trPr>
        <w:tc>
          <w:tcPr>
            <w:tcW w:w="649" w:type="pct"/>
            <w:shd w:val="clear" w:color="auto" w:fill="auto"/>
            <w:vAlign w:val="center"/>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Код</w:t>
            </w:r>
          </w:p>
        </w:tc>
        <w:tc>
          <w:tcPr>
            <w:tcW w:w="4351" w:type="pct"/>
            <w:shd w:val="clear" w:color="auto" w:fill="auto"/>
            <w:vAlign w:val="center"/>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Наименование результата обучения</w:t>
            </w:r>
          </w:p>
        </w:tc>
      </w:tr>
      <w:tr w:rsidR="00DF39C7" w:rsidRPr="005E644E" w:rsidTr="005E644E">
        <w:trPr>
          <w:trHeight w:val="446"/>
        </w:trPr>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1</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 Понимать сущность и социальную значимость своей будущей профессии, проявлять к ней устойчивый интерес.</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2.</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ОК 3.  </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Принимать решения в стандартных и нестандартных ситуациях и нести за них ответственность. </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4.</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5</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Владеть информационной культурой, анализировать и оценивать информацию с использованием информационно  – коммуникативных технологий. </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6.</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Работать в коллективе и в команде, эффективно общаться с коллегами, руководством, потребителями.</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7.</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Брать на себя ответственность за работу членов команды (подчиненных) , за результат выполнения заданий.</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8.</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ОК 9.</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Ориентироваться в условиях частой смены технологий в профессиональной деятельности. </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ПК </w:t>
            </w:r>
            <w:r w:rsidR="000A113B" w:rsidRPr="005E644E">
              <w:rPr>
                <w:rFonts w:ascii="Times New Roman" w:hAnsi="Times New Roman"/>
                <w:sz w:val="20"/>
                <w:szCs w:val="20"/>
              </w:rPr>
              <w:t>5</w:t>
            </w:r>
            <w:r w:rsidRPr="005E644E">
              <w:rPr>
                <w:rFonts w:ascii="Times New Roman" w:hAnsi="Times New Roman"/>
                <w:sz w:val="20"/>
                <w:szCs w:val="20"/>
              </w:rPr>
              <w:t>.1</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Осуществлять операции с денежными средствами и ценными бумагами, оформлять соответствующие документы.</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ПК </w:t>
            </w:r>
            <w:r w:rsidR="000A113B" w:rsidRPr="005E644E">
              <w:rPr>
                <w:rFonts w:ascii="Times New Roman" w:hAnsi="Times New Roman"/>
                <w:sz w:val="20"/>
                <w:szCs w:val="20"/>
              </w:rPr>
              <w:t>5</w:t>
            </w:r>
            <w:r w:rsidRPr="005E644E">
              <w:rPr>
                <w:rFonts w:ascii="Times New Roman" w:hAnsi="Times New Roman"/>
                <w:sz w:val="20"/>
                <w:szCs w:val="20"/>
              </w:rPr>
              <w:t>.2</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Вести  на основе приходных и расходных документов кассовую книгу.</w:t>
            </w:r>
          </w:p>
        </w:tc>
      </w:tr>
      <w:tr w:rsidR="00DF39C7" w:rsidRPr="005E644E" w:rsidTr="005E644E">
        <w:tc>
          <w:tcPr>
            <w:tcW w:w="649"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 xml:space="preserve">ПК </w:t>
            </w:r>
            <w:r w:rsidR="000A113B" w:rsidRPr="005E644E">
              <w:rPr>
                <w:rFonts w:ascii="Times New Roman" w:hAnsi="Times New Roman"/>
                <w:sz w:val="20"/>
                <w:szCs w:val="20"/>
              </w:rPr>
              <w:t>5</w:t>
            </w:r>
            <w:r w:rsidRPr="005E644E">
              <w:rPr>
                <w:rFonts w:ascii="Times New Roman" w:hAnsi="Times New Roman"/>
                <w:sz w:val="20"/>
                <w:szCs w:val="20"/>
              </w:rPr>
              <w:t>.3</w:t>
            </w:r>
          </w:p>
        </w:tc>
        <w:tc>
          <w:tcPr>
            <w:tcW w:w="4351" w:type="pct"/>
            <w:shd w:val="clear" w:color="auto" w:fill="auto"/>
          </w:tcPr>
          <w:p w:rsidR="00DF39C7" w:rsidRPr="005E644E" w:rsidRDefault="00DF39C7" w:rsidP="005E644E">
            <w:pPr>
              <w:spacing w:after="0" w:line="240" w:lineRule="auto"/>
              <w:rPr>
                <w:rFonts w:ascii="Times New Roman" w:hAnsi="Times New Roman"/>
                <w:sz w:val="20"/>
                <w:szCs w:val="20"/>
              </w:rPr>
            </w:pPr>
            <w:r w:rsidRPr="005E644E">
              <w:rPr>
                <w:rFonts w:ascii="Times New Roman" w:hAnsi="Times New Roman"/>
                <w:sz w:val="20"/>
                <w:szCs w:val="20"/>
              </w:rPr>
              <w:t>Передавать  денежные  средства  инкассаторам  и  составлять  кассовую отчетность</w:t>
            </w:r>
          </w:p>
        </w:tc>
      </w:tr>
    </w:tbl>
    <w:p w:rsidR="003162D2" w:rsidRPr="005E644E" w:rsidRDefault="003162D2" w:rsidP="005E644E">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2"/>
          <w:szCs w:val="22"/>
        </w:rPr>
      </w:pPr>
    </w:p>
    <w:p w:rsidR="00DF39C7" w:rsidRPr="005E644E" w:rsidRDefault="005E644E" w:rsidP="005E644E">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r>
        <w:rPr>
          <w:b/>
          <w:caps/>
          <w:sz w:val="22"/>
          <w:szCs w:val="22"/>
        </w:rPr>
        <w:br w:type="page"/>
      </w:r>
      <w:r w:rsidR="00DF39C7" w:rsidRPr="005E644E">
        <w:rPr>
          <w:b/>
          <w:caps/>
          <w:sz w:val="22"/>
          <w:szCs w:val="22"/>
        </w:rPr>
        <w:lastRenderedPageBreak/>
        <w:t>3. СТРУКТУРА и соде</w:t>
      </w:r>
      <w:r>
        <w:rPr>
          <w:b/>
          <w:caps/>
          <w:sz w:val="22"/>
          <w:szCs w:val="22"/>
        </w:rPr>
        <w:t>ржание профессионального модуля</w:t>
      </w:r>
    </w:p>
    <w:p w:rsidR="00DF39C7" w:rsidRPr="005E644E" w:rsidRDefault="00DF39C7" w:rsidP="00DF39C7">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r w:rsidRPr="005E644E">
        <w:rPr>
          <w:b/>
          <w:sz w:val="22"/>
          <w:szCs w:val="22"/>
        </w:rPr>
        <w:t>3.1. Тематический план профессионального модуля</w:t>
      </w:r>
    </w:p>
    <w:p w:rsidR="00DF39C7" w:rsidRPr="005E644E" w:rsidRDefault="00DF39C7" w:rsidP="00DF39C7">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tbl>
      <w:tblPr>
        <w:tblW w:w="507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7"/>
        <w:gridCol w:w="2330"/>
        <w:gridCol w:w="1106"/>
        <w:gridCol w:w="723"/>
        <w:gridCol w:w="970"/>
        <w:gridCol w:w="1213"/>
        <w:gridCol w:w="782"/>
        <w:gridCol w:w="1281"/>
      </w:tblGrid>
      <w:tr w:rsidR="00DF39C7" w:rsidRPr="005E644E" w:rsidTr="00DF39C7">
        <w:trPr>
          <w:trHeight w:val="435"/>
        </w:trPr>
        <w:tc>
          <w:tcPr>
            <w:tcW w:w="677" w:type="pct"/>
            <w:vMerge w:val="restart"/>
            <w:shd w:val="clear" w:color="auto" w:fill="auto"/>
          </w:tcPr>
          <w:p w:rsidR="00DF39C7" w:rsidRPr="005E644E" w:rsidRDefault="00DF39C7" w:rsidP="00CE6A50">
            <w:pPr>
              <w:pStyle w:val="2"/>
              <w:widowControl w:val="0"/>
              <w:ind w:left="0" w:firstLine="0"/>
              <w:jc w:val="center"/>
              <w:rPr>
                <w:b/>
                <w:sz w:val="16"/>
                <w:szCs w:val="16"/>
              </w:rPr>
            </w:pPr>
            <w:r w:rsidRPr="005E644E">
              <w:rPr>
                <w:b/>
                <w:sz w:val="16"/>
                <w:szCs w:val="16"/>
              </w:rPr>
              <w:t>Коды</w:t>
            </w:r>
            <w:r w:rsidRPr="005E644E">
              <w:rPr>
                <w:b/>
                <w:sz w:val="16"/>
                <w:szCs w:val="16"/>
                <w:lang w:val="en-US"/>
              </w:rPr>
              <w:t xml:space="preserve"> </w:t>
            </w:r>
            <w:r w:rsidRPr="005E644E">
              <w:rPr>
                <w:b/>
                <w:sz w:val="16"/>
                <w:szCs w:val="16"/>
              </w:rPr>
              <w:t>профессиональных</w:t>
            </w:r>
            <w:r w:rsidRPr="005E644E">
              <w:rPr>
                <w:b/>
                <w:sz w:val="16"/>
                <w:szCs w:val="16"/>
                <w:lang w:val="en-US"/>
              </w:rPr>
              <w:t xml:space="preserve"> </w:t>
            </w:r>
            <w:r w:rsidRPr="005E644E">
              <w:rPr>
                <w:b/>
                <w:sz w:val="16"/>
                <w:szCs w:val="16"/>
              </w:rPr>
              <w:t>компетенций</w:t>
            </w:r>
          </w:p>
        </w:tc>
        <w:tc>
          <w:tcPr>
            <w:tcW w:w="1198" w:type="pct"/>
            <w:vMerge w:val="restart"/>
            <w:shd w:val="clear" w:color="auto" w:fill="auto"/>
          </w:tcPr>
          <w:p w:rsidR="00DF39C7" w:rsidRPr="005E644E" w:rsidRDefault="00DF39C7" w:rsidP="00CE6A50">
            <w:pPr>
              <w:pStyle w:val="2"/>
              <w:widowControl w:val="0"/>
              <w:ind w:left="0" w:firstLine="0"/>
              <w:jc w:val="center"/>
              <w:rPr>
                <w:b/>
                <w:sz w:val="16"/>
                <w:szCs w:val="16"/>
              </w:rPr>
            </w:pPr>
            <w:r w:rsidRPr="005E644E">
              <w:rPr>
                <w:b/>
                <w:sz w:val="16"/>
                <w:szCs w:val="16"/>
              </w:rPr>
              <w:t>Наименования разделов профессионального модуля</w:t>
            </w:r>
          </w:p>
        </w:tc>
        <w:tc>
          <w:tcPr>
            <w:tcW w:w="569" w:type="pct"/>
            <w:vMerge w:val="restart"/>
            <w:shd w:val="clear" w:color="auto" w:fill="auto"/>
          </w:tcPr>
          <w:p w:rsidR="00DF39C7" w:rsidRPr="005E644E" w:rsidRDefault="00DF39C7" w:rsidP="00CE6A50">
            <w:pPr>
              <w:pStyle w:val="2"/>
              <w:widowControl w:val="0"/>
              <w:ind w:left="0" w:firstLine="0"/>
              <w:jc w:val="center"/>
              <w:rPr>
                <w:b/>
                <w:iCs/>
                <w:sz w:val="16"/>
                <w:szCs w:val="16"/>
              </w:rPr>
            </w:pPr>
            <w:r w:rsidRPr="005E644E">
              <w:rPr>
                <w:b/>
                <w:iCs/>
                <w:sz w:val="16"/>
                <w:szCs w:val="16"/>
              </w:rPr>
              <w:t>Всего часов</w:t>
            </w:r>
          </w:p>
          <w:p w:rsidR="00DF39C7" w:rsidRPr="005E644E" w:rsidRDefault="00DF39C7" w:rsidP="00CE6A50">
            <w:pPr>
              <w:pStyle w:val="2"/>
              <w:widowControl w:val="0"/>
              <w:ind w:left="0" w:firstLine="0"/>
              <w:jc w:val="center"/>
              <w:rPr>
                <w:iCs/>
                <w:sz w:val="16"/>
                <w:szCs w:val="16"/>
              </w:rPr>
            </w:pPr>
            <w:r w:rsidRPr="005E644E">
              <w:rPr>
                <w:iCs/>
                <w:sz w:val="16"/>
                <w:szCs w:val="16"/>
              </w:rPr>
              <w:t>(макс. учебная нагрузка и практики)</w:t>
            </w:r>
          </w:p>
        </w:tc>
        <w:tc>
          <w:tcPr>
            <w:tcW w:w="1494" w:type="pct"/>
            <w:gridSpan w:val="3"/>
            <w:shd w:val="clear" w:color="auto" w:fill="auto"/>
          </w:tcPr>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b/>
                <w:sz w:val="16"/>
                <w:szCs w:val="16"/>
              </w:rPr>
              <w:t>Объем времени, отведенный на освоение междисциплинарного курса (курсов)</w:t>
            </w:r>
          </w:p>
        </w:tc>
        <w:tc>
          <w:tcPr>
            <w:tcW w:w="1062" w:type="pct"/>
            <w:gridSpan w:val="2"/>
            <w:shd w:val="clear" w:color="auto" w:fill="auto"/>
          </w:tcPr>
          <w:p w:rsidR="00DF39C7" w:rsidRPr="005E644E" w:rsidRDefault="00DF39C7" w:rsidP="00CE6A50">
            <w:pPr>
              <w:pStyle w:val="2"/>
              <w:widowControl w:val="0"/>
              <w:ind w:left="0" w:firstLine="0"/>
              <w:jc w:val="center"/>
              <w:rPr>
                <w:b/>
                <w:iCs/>
                <w:sz w:val="16"/>
                <w:szCs w:val="16"/>
              </w:rPr>
            </w:pPr>
            <w:r w:rsidRPr="005E644E">
              <w:rPr>
                <w:b/>
                <w:iCs/>
                <w:sz w:val="16"/>
                <w:szCs w:val="16"/>
              </w:rPr>
              <w:t>Производственное обучение (в т.ч. производственная практика)</w:t>
            </w:r>
          </w:p>
        </w:tc>
      </w:tr>
      <w:tr w:rsidR="00DF39C7" w:rsidRPr="005E644E" w:rsidTr="00DF39C7">
        <w:trPr>
          <w:trHeight w:val="435"/>
        </w:trPr>
        <w:tc>
          <w:tcPr>
            <w:tcW w:w="677" w:type="pct"/>
            <w:vMerge/>
            <w:shd w:val="clear" w:color="auto" w:fill="auto"/>
          </w:tcPr>
          <w:p w:rsidR="00DF39C7" w:rsidRPr="005E644E" w:rsidRDefault="00DF39C7" w:rsidP="00CE6A50">
            <w:pPr>
              <w:pStyle w:val="2"/>
              <w:widowControl w:val="0"/>
              <w:ind w:left="0" w:firstLine="0"/>
              <w:jc w:val="center"/>
              <w:rPr>
                <w:b/>
                <w:sz w:val="16"/>
                <w:szCs w:val="16"/>
              </w:rPr>
            </w:pPr>
          </w:p>
        </w:tc>
        <w:tc>
          <w:tcPr>
            <w:tcW w:w="1198" w:type="pct"/>
            <w:vMerge/>
            <w:shd w:val="clear" w:color="auto" w:fill="auto"/>
          </w:tcPr>
          <w:p w:rsidR="00DF39C7" w:rsidRPr="005E644E" w:rsidRDefault="00DF39C7" w:rsidP="00CE6A50">
            <w:pPr>
              <w:pStyle w:val="2"/>
              <w:widowControl w:val="0"/>
              <w:ind w:left="0" w:firstLine="0"/>
              <w:jc w:val="center"/>
              <w:rPr>
                <w:b/>
                <w:sz w:val="16"/>
                <w:szCs w:val="16"/>
              </w:rPr>
            </w:pPr>
          </w:p>
        </w:tc>
        <w:tc>
          <w:tcPr>
            <w:tcW w:w="569" w:type="pct"/>
            <w:vMerge/>
            <w:shd w:val="clear" w:color="auto" w:fill="auto"/>
          </w:tcPr>
          <w:p w:rsidR="00DF39C7" w:rsidRPr="005E644E" w:rsidRDefault="00DF39C7" w:rsidP="00CE6A50">
            <w:pPr>
              <w:pStyle w:val="2"/>
              <w:widowControl w:val="0"/>
              <w:ind w:left="0" w:firstLine="0"/>
              <w:jc w:val="center"/>
              <w:rPr>
                <w:b/>
                <w:iCs/>
                <w:sz w:val="16"/>
                <w:szCs w:val="16"/>
              </w:rPr>
            </w:pPr>
          </w:p>
        </w:tc>
        <w:tc>
          <w:tcPr>
            <w:tcW w:w="870" w:type="pct"/>
            <w:gridSpan w:val="2"/>
            <w:shd w:val="clear" w:color="auto" w:fill="auto"/>
          </w:tcPr>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b/>
                <w:sz w:val="16"/>
                <w:szCs w:val="16"/>
              </w:rPr>
              <w:t>Обязательная аудиторная учебная нагрузка обучающегося</w:t>
            </w:r>
          </w:p>
        </w:tc>
        <w:tc>
          <w:tcPr>
            <w:tcW w:w="624" w:type="pct"/>
            <w:vMerge w:val="restart"/>
            <w:shd w:val="clear" w:color="auto" w:fill="auto"/>
          </w:tcPr>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b/>
                <w:sz w:val="16"/>
                <w:szCs w:val="16"/>
              </w:rPr>
              <w:t xml:space="preserve">Самостоятельная работа обучающегося, </w:t>
            </w:r>
          </w:p>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sz w:val="16"/>
                <w:szCs w:val="16"/>
              </w:rPr>
              <w:t>часов</w:t>
            </w:r>
          </w:p>
        </w:tc>
        <w:tc>
          <w:tcPr>
            <w:tcW w:w="402" w:type="pct"/>
            <w:vMerge w:val="restart"/>
            <w:shd w:val="clear" w:color="auto" w:fill="auto"/>
          </w:tcPr>
          <w:p w:rsidR="00DF39C7" w:rsidRPr="005E644E" w:rsidRDefault="00DF39C7" w:rsidP="00CE6A50">
            <w:pPr>
              <w:pStyle w:val="2"/>
              <w:widowControl w:val="0"/>
              <w:ind w:left="0" w:firstLine="0"/>
              <w:jc w:val="center"/>
              <w:rPr>
                <w:b/>
                <w:sz w:val="16"/>
                <w:szCs w:val="16"/>
              </w:rPr>
            </w:pPr>
            <w:r w:rsidRPr="005E644E">
              <w:rPr>
                <w:b/>
                <w:sz w:val="16"/>
                <w:szCs w:val="16"/>
              </w:rPr>
              <w:t>Учебная,</w:t>
            </w:r>
          </w:p>
          <w:p w:rsidR="00DF39C7" w:rsidRPr="005E644E" w:rsidRDefault="00DF39C7" w:rsidP="00CE6A50">
            <w:pPr>
              <w:pStyle w:val="2"/>
              <w:widowControl w:val="0"/>
              <w:ind w:left="0" w:firstLine="0"/>
              <w:jc w:val="center"/>
              <w:rPr>
                <w:b/>
                <w:sz w:val="16"/>
                <w:szCs w:val="16"/>
              </w:rPr>
            </w:pPr>
            <w:r w:rsidRPr="005E644E">
              <w:rPr>
                <w:sz w:val="16"/>
                <w:szCs w:val="16"/>
              </w:rPr>
              <w:t>часов</w:t>
            </w:r>
          </w:p>
        </w:tc>
        <w:tc>
          <w:tcPr>
            <w:tcW w:w="660" w:type="pct"/>
            <w:vMerge w:val="restart"/>
            <w:shd w:val="clear" w:color="auto" w:fill="auto"/>
          </w:tcPr>
          <w:p w:rsidR="00DF39C7" w:rsidRPr="005E644E" w:rsidRDefault="00DF39C7" w:rsidP="00CE6A50">
            <w:pPr>
              <w:pStyle w:val="2"/>
              <w:widowControl w:val="0"/>
              <w:ind w:left="0" w:firstLine="0"/>
              <w:jc w:val="center"/>
              <w:rPr>
                <w:b/>
                <w:iCs/>
                <w:sz w:val="16"/>
                <w:szCs w:val="16"/>
              </w:rPr>
            </w:pPr>
            <w:r w:rsidRPr="005E644E">
              <w:rPr>
                <w:b/>
                <w:iCs/>
                <w:sz w:val="16"/>
                <w:szCs w:val="16"/>
              </w:rPr>
              <w:t>Производственная,</w:t>
            </w:r>
          </w:p>
          <w:p w:rsidR="00DF39C7" w:rsidRPr="005E644E" w:rsidRDefault="00DF39C7" w:rsidP="00CE6A50">
            <w:pPr>
              <w:pStyle w:val="2"/>
              <w:widowControl w:val="0"/>
              <w:ind w:left="72" w:firstLine="0"/>
              <w:jc w:val="center"/>
              <w:rPr>
                <w:iCs/>
                <w:sz w:val="16"/>
                <w:szCs w:val="16"/>
              </w:rPr>
            </w:pPr>
            <w:r w:rsidRPr="005E644E">
              <w:rPr>
                <w:iCs/>
                <w:sz w:val="16"/>
                <w:szCs w:val="16"/>
              </w:rPr>
              <w:t>часов</w:t>
            </w:r>
          </w:p>
          <w:p w:rsidR="00DF39C7" w:rsidRPr="005E644E" w:rsidRDefault="00DF39C7" w:rsidP="00CE6A50">
            <w:pPr>
              <w:pStyle w:val="2"/>
              <w:widowControl w:val="0"/>
              <w:ind w:left="72" w:hanging="81"/>
              <w:jc w:val="center"/>
              <w:rPr>
                <w:b/>
                <w:iCs/>
                <w:sz w:val="16"/>
                <w:szCs w:val="16"/>
              </w:rPr>
            </w:pPr>
          </w:p>
        </w:tc>
      </w:tr>
      <w:tr w:rsidR="00DF39C7" w:rsidRPr="005E644E" w:rsidTr="00DF39C7">
        <w:trPr>
          <w:trHeight w:val="390"/>
        </w:trPr>
        <w:tc>
          <w:tcPr>
            <w:tcW w:w="677" w:type="pct"/>
            <w:vMerge/>
            <w:shd w:val="clear" w:color="auto" w:fill="auto"/>
          </w:tcPr>
          <w:p w:rsidR="00DF39C7" w:rsidRPr="005E644E" w:rsidRDefault="00DF39C7" w:rsidP="00CE6A50">
            <w:pPr>
              <w:spacing w:after="0" w:line="240" w:lineRule="auto"/>
              <w:jc w:val="center"/>
              <w:rPr>
                <w:rFonts w:ascii="Times New Roman" w:hAnsi="Times New Roman"/>
                <w:b/>
                <w:sz w:val="20"/>
                <w:szCs w:val="20"/>
              </w:rPr>
            </w:pPr>
          </w:p>
        </w:tc>
        <w:tc>
          <w:tcPr>
            <w:tcW w:w="1198" w:type="pct"/>
            <w:vMerge/>
            <w:shd w:val="clear" w:color="auto" w:fill="auto"/>
          </w:tcPr>
          <w:p w:rsidR="00DF39C7" w:rsidRPr="005E644E" w:rsidRDefault="00DF39C7" w:rsidP="00CE6A50">
            <w:pPr>
              <w:spacing w:after="0" w:line="240" w:lineRule="auto"/>
              <w:jc w:val="center"/>
              <w:rPr>
                <w:rFonts w:ascii="Times New Roman" w:hAnsi="Times New Roman"/>
                <w:b/>
                <w:sz w:val="20"/>
                <w:szCs w:val="20"/>
              </w:rPr>
            </w:pPr>
          </w:p>
        </w:tc>
        <w:tc>
          <w:tcPr>
            <w:tcW w:w="569" w:type="pct"/>
            <w:vMerge/>
            <w:shd w:val="clear" w:color="auto" w:fill="auto"/>
          </w:tcPr>
          <w:p w:rsidR="00DF39C7" w:rsidRPr="005E644E" w:rsidRDefault="00DF39C7" w:rsidP="00CE6A50">
            <w:pPr>
              <w:spacing w:after="0" w:line="240" w:lineRule="auto"/>
              <w:jc w:val="center"/>
              <w:rPr>
                <w:rFonts w:ascii="Times New Roman" w:hAnsi="Times New Roman"/>
                <w:b/>
                <w:sz w:val="20"/>
                <w:szCs w:val="20"/>
              </w:rPr>
            </w:pPr>
          </w:p>
        </w:tc>
        <w:tc>
          <w:tcPr>
            <w:tcW w:w="372"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b/>
                <w:sz w:val="16"/>
                <w:szCs w:val="16"/>
              </w:rPr>
              <w:t>Всего,</w:t>
            </w:r>
          </w:p>
          <w:p w:rsidR="00DF39C7" w:rsidRPr="005E644E" w:rsidRDefault="00DF39C7" w:rsidP="00CE6A50">
            <w:pPr>
              <w:pStyle w:val="a8"/>
              <w:widowControl w:val="0"/>
              <w:suppressAutoHyphens/>
              <w:spacing w:before="0" w:beforeAutospacing="0" w:after="0" w:afterAutospacing="0"/>
              <w:jc w:val="center"/>
              <w:rPr>
                <w:sz w:val="16"/>
                <w:szCs w:val="16"/>
              </w:rPr>
            </w:pPr>
            <w:r w:rsidRPr="005E644E">
              <w:rPr>
                <w:sz w:val="16"/>
                <w:szCs w:val="16"/>
              </w:rPr>
              <w:t>часов</w:t>
            </w:r>
          </w:p>
        </w:tc>
        <w:tc>
          <w:tcPr>
            <w:tcW w:w="49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b/>
                <w:sz w:val="16"/>
                <w:szCs w:val="16"/>
              </w:rPr>
              <w:t>в т.ч. лабораторные работы и практические занятия,</w:t>
            </w:r>
          </w:p>
          <w:p w:rsidR="00DF39C7" w:rsidRPr="005E644E" w:rsidRDefault="00DF39C7" w:rsidP="00CE6A50">
            <w:pPr>
              <w:pStyle w:val="a8"/>
              <w:widowControl w:val="0"/>
              <w:suppressAutoHyphens/>
              <w:spacing w:before="0" w:beforeAutospacing="0" w:after="0" w:afterAutospacing="0"/>
              <w:jc w:val="center"/>
              <w:rPr>
                <w:b/>
                <w:sz w:val="16"/>
                <w:szCs w:val="16"/>
              </w:rPr>
            </w:pPr>
            <w:r w:rsidRPr="005E644E">
              <w:rPr>
                <w:sz w:val="16"/>
                <w:szCs w:val="16"/>
              </w:rPr>
              <w:t>часов</w:t>
            </w:r>
          </w:p>
        </w:tc>
        <w:tc>
          <w:tcPr>
            <w:tcW w:w="624" w:type="pct"/>
            <w:vMerge/>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p>
        </w:tc>
        <w:tc>
          <w:tcPr>
            <w:tcW w:w="402" w:type="pct"/>
            <w:vMerge/>
            <w:shd w:val="clear" w:color="auto" w:fill="auto"/>
          </w:tcPr>
          <w:p w:rsidR="00DF39C7" w:rsidRPr="005E644E" w:rsidRDefault="00DF39C7" w:rsidP="00CE6A50">
            <w:pPr>
              <w:pStyle w:val="2"/>
              <w:widowControl w:val="0"/>
              <w:ind w:left="0" w:firstLine="0"/>
              <w:jc w:val="center"/>
              <w:rPr>
                <w:sz w:val="20"/>
                <w:szCs w:val="20"/>
              </w:rPr>
            </w:pPr>
          </w:p>
        </w:tc>
        <w:tc>
          <w:tcPr>
            <w:tcW w:w="660" w:type="pct"/>
            <w:vMerge/>
            <w:shd w:val="clear" w:color="auto" w:fill="auto"/>
          </w:tcPr>
          <w:p w:rsidR="00DF39C7" w:rsidRPr="005E644E" w:rsidRDefault="00DF39C7" w:rsidP="00CE6A50">
            <w:pPr>
              <w:pStyle w:val="2"/>
              <w:widowControl w:val="0"/>
              <w:ind w:left="72" w:firstLine="0"/>
              <w:jc w:val="center"/>
              <w:rPr>
                <w:iCs/>
                <w:sz w:val="20"/>
                <w:szCs w:val="20"/>
              </w:rPr>
            </w:pPr>
          </w:p>
        </w:tc>
      </w:tr>
      <w:tr w:rsidR="00DF39C7" w:rsidRPr="005E644E" w:rsidTr="00DF39C7">
        <w:tc>
          <w:tcPr>
            <w:tcW w:w="677" w:type="pct"/>
            <w:shd w:val="clear" w:color="auto" w:fill="auto"/>
          </w:tcPr>
          <w:p w:rsidR="00DF39C7" w:rsidRPr="005E644E" w:rsidRDefault="00DF39C7" w:rsidP="00CE6A50">
            <w:pPr>
              <w:spacing w:after="0" w:line="240" w:lineRule="auto"/>
              <w:jc w:val="center"/>
              <w:rPr>
                <w:rFonts w:ascii="Times New Roman" w:hAnsi="Times New Roman"/>
                <w:b/>
                <w:sz w:val="20"/>
                <w:szCs w:val="20"/>
              </w:rPr>
            </w:pPr>
            <w:r w:rsidRPr="005E644E">
              <w:rPr>
                <w:rFonts w:ascii="Times New Roman" w:hAnsi="Times New Roman"/>
                <w:b/>
                <w:sz w:val="20"/>
                <w:szCs w:val="20"/>
              </w:rPr>
              <w:t>1</w:t>
            </w:r>
          </w:p>
        </w:tc>
        <w:tc>
          <w:tcPr>
            <w:tcW w:w="1198" w:type="pct"/>
            <w:shd w:val="clear" w:color="auto" w:fill="auto"/>
          </w:tcPr>
          <w:p w:rsidR="00DF39C7" w:rsidRPr="005E644E" w:rsidRDefault="00DF39C7" w:rsidP="00CE6A50">
            <w:pPr>
              <w:spacing w:after="0" w:line="240" w:lineRule="auto"/>
              <w:jc w:val="center"/>
              <w:rPr>
                <w:rFonts w:ascii="Times New Roman" w:hAnsi="Times New Roman"/>
                <w:b/>
                <w:sz w:val="20"/>
                <w:szCs w:val="20"/>
              </w:rPr>
            </w:pPr>
            <w:r w:rsidRPr="005E644E">
              <w:rPr>
                <w:rFonts w:ascii="Times New Roman" w:hAnsi="Times New Roman"/>
                <w:b/>
                <w:sz w:val="20"/>
                <w:szCs w:val="20"/>
              </w:rPr>
              <w:t>2</w:t>
            </w:r>
          </w:p>
        </w:tc>
        <w:tc>
          <w:tcPr>
            <w:tcW w:w="56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3</w:t>
            </w:r>
          </w:p>
        </w:tc>
        <w:tc>
          <w:tcPr>
            <w:tcW w:w="372"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4</w:t>
            </w:r>
          </w:p>
        </w:tc>
        <w:tc>
          <w:tcPr>
            <w:tcW w:w="49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5</w:t>
            </w:r>
          </w:p>
        </w:tc>
        <w:tc>
          <w:tcPr>
            <w:tcW w:w="624"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6</w:t>
            </w:r>
          </w:p>
        </w:tc>
        <w:tc>
          <w:tcPr>
            <w:tcW w:w="402" w:type="pct"/>
            <w:shd w:val="clear" w:color="auto" w:fill="auto"/>
          </w:tcPr>
          <w:p w:rsidR="00DF39C7" w:rsidRPr="005E644E" w:rsidRDefault="00DF39C7" w:rsidP="00CE6A50">
            <w:pPr>
              <w:pStyle w:val="2"/>
              <w:widowControl w:val="0"/>
              <w:ind w:left="0" w:firstLine="0"/>
              <w:jc w:val="center"/>
              <w:rPr>
                <w:b/>
                <w:sz w:val="20"/>
                <w:szCs w:val="20"/>
              </w:rPr>
            </w:pPr>
            <w:r w:rsidRPr="005E644E">
              <w:rPr>
                <w:b/>
                <w:sz w:val="20"/>
                <w:szCs w:val="20"/>
              </w:rPr>
              <w:t>7</w:t>
            </w:r>
          </w:p>
        </w:tc>
        <w:tc>
          <w:tcPr>
            <w:tcW w:w="660" w:type="pct"/>
            <w:shd w:val="clear" w:color="auto" w:fill="auto"/>
          </w:tcPr>
          <w:p w:rsidR="00DF39C7" w:rsidRPr="005E644E" w:rsidRDefault="00DF39C7" w:rsidP="00CE6A50">
            <w:pPr>
              <w:pStyle w:val="2"/>
              <w:widowControl w:val="0"/>
              <w:ind w:left="0" w:firstLine="0"/>
              <w:jc w:val="center"/>
              <w:rPr>
                <w:b/>
                <w:iCs/>
                <w:sz w:val="20"/>
                <w:szCs w:val="20"/>
              </w:rPr>
            </w:pPr>
            <w:r w:rsidRPr="005E644E">
              <w:rPr>
                <w:b/>
                <w:iCs/>
                <w:sz w:val="20"/>
                <w:szCs w:val="20"/>
              </w:rPr>
              <w:t>8</w:t>
            </w:r>
          </w:p>
        </w:tc>
      </w:tr>
      <w:tr w:rsidR="00DF39C7" w:rsidRPr="005E644E" w:rsidTr="00DF39C7">
        <w:tc>
          <w:tcPr>
            <w:tcW w:w="677" w:type="pct"/>
            <w:shd w:val="clear" w:color="auto" w:fill="auto"/>
          </w:tcPr>
          <w:p w:rsidR="00DF39C7" w:rsidRPr="005E644E" w:rsidRDefault="00DF39C7" w:rsidP="00CE6A50">
            <w:pPr>
              <w:spacing w:after="0" w:line="240" w:lineRule="auto"/>
              <w:jc w:val="center"/>
              <w:rPr>
                <w:rFonts w:ascii="Times New Roman" w:hAnsi="Times New Roman"/>
                <w:b/>
                <w:sz w:val="20"/>
                <w:szCs w:val="20"/>
              </w:rPr>
            </w:pPr>
          </w:p>
        </w:tc>
        <w:tc>
          <w:tcPr>
            <w:tcW w:w="1198" w:type="pct"/>
            <w:shd w:val="clear" w:color="auto" w:fill="auto"/>
          </w:tcPr>
          <w:p w:rsidR="00DF39C7" w:rsidRPr="005E644E" w:rsidRDefault="00DF39C7" w:rsidP="000A113B">
            <w:pPr>
              <w:spacing w:after="0" w:line="240" w:lineRule="auto"/>
              <w:jc w:val="both"/>
              <w:rPr>
                <w:rFonts w:ascii="Times New Roman" w:hAnsi="Times New Roman"/>
                <w:b/>
                <w:color w:val="FF0000"/>
                <w:sz w:val="20"/>
                <w:szCs w:val="20"/>
              </w:rPr>
            </w:pPr>
            <w:r w:rsidRPr="005E644E">
              <w:rPr>
                <w:rFonts w:ascii="Times New Roman" w:hAnsi="Times New Roman"/>
                <w:b/>
                <w:sz w:val="20"/>
                <w:szCs w:val="20"/>
              </w:rPr>
              <w:t>МДК.0</w:t>
            </w:r>
            <w:r w:rsidR="000A113B" w:rsidRPr="005E644E">
              <w:rPr>
                <w:rFonts w:ascii="Times New Roman" w:hAnsi="Times New Roman"/>
                <w:b/>
                <w:sz w:val="20"/>
                <w:szCs w:val="20"/>
              </w:rPr>
              <w:t>5</w:t>
            </w:r>
            <w:r w:rsidRPr="005E644E">
              <w:rPr>
                <w:rFonts w:ascii="Times New Roman" w:hAnsi="Times New Roman"/>
                <w:b/>
                <w:sz w:val="20"/>
                <w:szCs w:val="20"/>
              </w:rPr>
              <w:t>.01. Осуществление операций по приему, учету, выдаче и хранению денежных средств и ценных бумаг</w:t>
            </w:r>
          </w:p>
        </w:tc>
        <w:tc>
          <w:tcPr>
            <w:tcW w:w="569" w:type="pct"/>
            <w:shd w:val="clear" w:color="auto" w:fill="auto"/>
          </w:tcPr>
          <w:p w:rsidR="00DF39C7" w:rsidRPr="005E644E" w:rsidRDefault="00DF39C7" w:rsidP="00DF39C7">
            <w:pPr>
              <w:pStyle w:val="a8"/>
              <w:widowControl w:val="0"/>
              <w:suppressAutoHyphens/>
              <w:spacing w:before="0" w:beforeAutospacing="0" w:after="0" w:afterAutospacing="0"/>
              <w:jc w:val="center"/>
              <w:rPr>
                <w:b/>
                <w:sz w:val="20"/>
                <w:szCs w:val="20"/>
              </w:rPr>
            </w:pPr>
            <w:r w:rsidRPr="005E644E">
              <w:rPr>
                <w:b/>
                <w:sz w:val="20"/>
                <w:szCs w:val="20"/>
              </w:rPr>
              <w:t>108</w:t>
            </w:r>
          </w:p>
        </w:tc>
        <w:tc>
          <w:tcPr>
            <w:tcW w:w="372"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72</w:t>
            </w:r>
          </w:p>
        </w:tc>
        <w:tc>
          <w:tcPr>
            <w:tcW w:w="49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43</w:t>
            </w:r>
          </w:p>
        </w:tc>
        <w:tc>
          <w:tcPr>
            <w:tcW w:w="624"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36</w:t>
            </w:r>
          </w:p>
        </w:tc>
        <w:tc>
          <w:tcPr>
            <w:tcW w:w="402" w:type="pct"/>
            <w:shd w:val="clear" w:color="auto" w:fill="auto"/>
          </w:tcPr>
          <w:p w:rsidR="00DF39C7" w:rsidRPr="005E644E" w:rsidRDefault="00DF39C7" w:rsidP="00CE6A50">
            <w:pPr>
              <w:pStyle w:val="2"/>
              <w:widowControl w:val="0"/>
              <w:ind w:left="0" w:firstLine="0"/>
              <w:jc w:val="center"/>
              <w:rPr>
                <w:b/>
                <w:sz w:val="20"/>
                <w:szCs w:val="20"/>
              </w:rPr>
            </w:pPr>
            <w:r w:rsidRPr="005E644E">
              <w:rPr>
                <w:b/>
                <w:sz w:val="20"/>
                <w:szCs w:val="20"/>
              </w:rPr>
              <w:t>36</w:t>
            </w:r>
          </w:p>
        </w:tc>
        <w:tc>
          <w:tcPr>
            <w:tcW w:w="660" w:type="pct"/>
            <w:shd w:val="clear" w:color="auto" w:fill="auto"/>
          </w:tcPr>
          <w:p w:rsidR="00DF39C7" w:rsidRPr="005E644E" w:rsidRDefault="00DF39C7" w:rsidP="00CE6A50">
            <w:pPr>
              <w:pStyle w:val="2"/>
              <w:widowControl w:val="0"/>
              <w:ind w:left="0" w:firstLine="0"/>
              <w:jc w:val="center"/>
              <w:rPr>
                <w:b/>
                <w:iCs/>
                <w:sz w:val="20"/>
                <w:szCs w:val="20"/>
              </w:rPr>
            </w:pPr>
            <w:r w:rsidRPr="005E644E">
              <w:rPr>
                <w:b/>
                <w:iCs/>
                <w:sz w:val="20"/>
                <w:szCs w:val="20"/>
              </w:rPr>
              <w:t>0</w:t>
            </w:r>
          </w:p>
        </w:tc>
      </w:tr>
      <w:tr w:rsidR="00DF39C7" w:rsidRPr="005E644E" w:rsidTr="00DF39C7">
        <w:trPr>
          <w:trHeight w:val="798"/>
        </w:trPr>
        <w:tc>
          <w:tcPr>
            <w:tcW w:w="677" w:type="pct"/>
            <w:tcBorders>
              <w:bottom w:val="single" w:sz="4" w:space="0" w:color="auto"/>
            </w:tcBorders>
            <w:shd w:val="clear" w:color="auto" w:fill="auto"/>
          </w:tcPr>
          <w:p w:rsidR="00DF39C7" w:rsidRPr="005E644E" w:rsidRDefault="00DF39C7" w:rsidP="00CE6A50">
            <w:pPr>
              <w:spacing w:after="0" w:line="240" w:lineRule="auto"/>
              <w:rPr>
                <w:rFonts w:ascii="Times New Roman" w:hAnsi="Times New Roman"/>
                <w:b/>
                <w:sz w:val="20"/>
                <w:szCs w:val="20"/>
              </w:rPr>
            </w:pPr>
            <w:r w:rsidRPr="005E644E">
              <w:rPr>
                <w:rFonts w:ascii="Times New Roman" w:hAnsi="Times New Roman"/>
                <w:b/>
                <w:sz w:val="20"/>
                <w:szCs w:val="20"/>
              </w:rPr>
              <w:t>ОК 1-</w:t>
            </w:r>
            <w:r w:rsidR="003162D2" w:rsidRPr="005E644E">
              <w:rPr>
                <w:rFonts w:ascii="Times New Roman" w:hAnsi="Times New Roman"/>
                <w:b/>
                <w:sz w:val="20"/>
                <w:szCs w:val="20"/>
              </w:rPr>
              <w:t>9</w:t>
            </w:r>
          </w:p>
          <w:p w:rsidR="00DF39C7" w:rsidRPr="005E644E" w:rsidRDefault="00DF39C7" w:rsidP="000A113B">
            <w:pPr>
              <w:spacing w:after="0" w:line="240" w:lineRule="auto"/>
              <w:rPr>
                <w:rFonts w:ascii="Times New Roman" w:hAnsi="Times New Roman"/>
                <w:b/>
                <w:sz w:val="20"/>
                <w:szCs w:val="20"/>
              </w:rPr>
            </w:pPr>
            <w:r w:rsidRPr="005E644E">
              <w:rPr>
                <w:rFonts w:ascii="Times New Roman" w:hAnsi="Times New Roman"/>
                <w:b/>
                <w:sz w:val="20"/>
                <w:szCs w:val="20"/>
              </w:rPr>
              <w:t xml:space="preserve">ПК </w:t>
            </w:r>
            <w:r w:rsidR="000A113B" w:rsidRPr="005E644E">
              <w:rPr>
                <w:rFonts w:ascii="Times New Roman" w:hAnsi="Times New Roman"/>
                <w:b/>
                <w:sz w:val="20"/>
                <w:szCs w:val="20"/>
              </w:rPr>
              <w:t>5</w:t>
            </w:r>
            <w:r w:rsidRPr="005E644E">
              <w:rPr>
                <w:rFonts w:ascii="Times New Roman" w:hAnsi="Times New Roman"/>
                <w:b/>
                <w:sz w:val="20"/>
                <w:szCs w:val="20"/>
              </w:rPr>
              <w:t>.1-</w:t>
            </w:r>
            <w:r w:rsidR="000A113B" w:rsidRPr="005E644E">
              <w:rPr>
                <w:rFonts w:ascii="Times New Roman" w:hAnsi="Times New Roman"/>
                <w:b/>
                <w:sz w:val="20"/>
                <w:szCs w:val="20"/>
              </w:rPr>
              <w:t>5</w:t>
            </w:r>
            <w:r w:rsidRPr="005E644E">
              <w:rPr>
                <w:rFonts w:ascii="Times New Roman" w:hAnsi="Times New Roman"/>
                <w:b/>
                <w:sz w:val="20"/>
                <w:szCs w:val="20"/>
              </w:rPr>
              <w:t>.3</w:t>
            </w:r>
          </w:p>
        </w:tc>
        <w:tc>
          <w:tcPr>
            <w:tcW w:w="1198" w:type="pct"/>
            <w:tcBorders>
              <w:bottom w:val="single" w:sz="4" w:space="0" w:color="auto"/>
            </w:tcBorders>
            <w:shd w:val="clear" w:color="auto" w:fill="auto"/>
          </w:tcPr>
          <w:p w:rsidR="00DF39C7" w:rsidRPr="005E644E" w:rsidRDefault="00DF39C7" w:rsidP="00CE6A50">
            <w:pPr>
              <w:spacing w:after="0" w:line="240" w:lineRule="auto"/>
              <w:rPr>
                <w:rFonts w:ascii="Times New Roman" w:hAnsi="Times New Roman"/>
                <w:sz w:val="20"/>
                <w:szCs w:val="20"/>
              </w:rPr>
            </w:pPr>
            <w:r w:rsidRPr="005E644E">
              <w:rPr>
                <w:rFonts w:ascii="Times New Roman" w:hAnsi="Times New Roman"/>
                <w:b/>
                <w:sz w:val="20"/>
                <w:szCs w:val="20"/>
              </w:rPr>
              <w:t xml:space="preserve">Раздел 1 </w:t>
            </w:r>
            <w:r w:rsidRPr="005E644E">
              <w:rPr>
                <w:rFonts w:ascii="Times New Roman" w:hAnsi="Times New Roman"/>
                <w:sz w:val="20"/>
                <w:szCs w:val="20"/>
              </w:rPr>
              <w:t>Осуществление операций по приему, учету, выдаче и хранению денежных средств и ценных бумаг</w:t>
            </w:r>
          </w:p>
        </w:tc>
        <w:tc>
          <w:tcPr>
            <w:tcW w:w="569" w:type="pct"/>
            <w:tcBorders>
              <w:bottom w:val="single" w:sz="4" w:space="0" w:color="auto"/>
            </w:tcBorders>
            <w:shd w:val="clear" w:color="auto" w:fill="auto"/>
          </w:tcPr>
          <w:p w:rsidR="00DF39C7" w:rsidRPr="005E644E" w:rsidRDefault="00DF39C7" w:rsidP="00DF39C7">
            <w:pPr>
              <w:pStyle w:val="a8"/>
              <w:widowControl w:val="0"/>
              <w:suppressAutoHyphens/>
              <w:spacing w:before="0" w:beforeAutospacing="0" w:after="0" w:afterAutospacing="0"/>
              <w:jc w:val="center"/>
              <w:rPr>
                <w:b/>
                <w:sz w:val="20"/>
                <w:szCs w:val="20"/>
              </w:rPr>
            </w:pPr>
            <w:r w:rsidRPr="005E644E">
              <w:rPr>
                <w:b/>
                <w:sz w:val="20"/>
                <w:szCs w:val="20"/>
              </w:rPr>
              <w:t>108</w:t>
            </w:r>
          </w:p>
        </w:tc>
        <w:tc>
          <w:tcPr>
            <w:tcW w:w="372" w:type="pct"/>
            <w:tcBorders>
              <w:bottom w:val="single" w:sz="4" w:space="0" w:color="auto"/>
              <w:right w:val="single" w:sz="4" w:space="0" w:color="auto"/>
            </w:tcBorders>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72</w:t>
            </w:r>
          </w:p>
        </w:tc>
        <w:tc>
          <w:tcPr>
            <w:tcW w:w="499" w:type="pct"/>
            <w:tcBorders>
              <w:left w:val="single" w:sz="4" w:space="0" w:color="auto"/>
              <w:bottom w:val="single" w:sz="4" w:space="0" w:color="auto"/>
              <w:right w:val="single" w:sz="4" w:space="0" w:color="auto"/>
            </w:tcBorders>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43</w:t>
            </w:r>
          </w:p>
        </w:tc>
        <w:tc>
          <w:tcPr>
            <w:tcW w:w="624" w:type="pct"/>
            <w:tcBorders>
              <w:left w:val="single" w:sz="4" w:space="0" w:color="auto"/>
              <w:bottom w:val="single" w:sz="4" w:space="0" w:color="auto"/>
              <w:right w:val="single" w:sz="4" w:space="0" w:color="auto"/>
            </w:tcBorders>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36</w:t>
            </w:r>
          </w:p>
        </w:tc>
        <w:tc>
          <w:tcPr>
            <w:tcW w:w="402" w:type="pct"/>
            <w:tcBorders>
              <w:left w:val="single" w:sz="4" w:space="0" w:color="auto"/>
              <w:bottom w:val="single" w:sz="4" w:space="0" w:color="auto"/>
            </w:tcBorders>
            <w:shd w:val="clear" w:color="auto" w:fill="auto"/>
          </w:tcPr>
          <w:p w:rsidR="00DF39C7" w:rsidRPr="005E644E" w:rsidRDefault="00DF39C7" w:rsidP="00CE6A50">
            <w:pPr>
              <w:pStyle w:val="2"/>
              <w:widowControl w:val="0"/>
              <w:ind w:left="0" w:firstLine="0"/>
              <w:jc w:val="center"/>
              <w:rPr>
                <w:b/>
                <w:sz w:val="20"/>
                <w:szCs w:val="20"/>
              </w:rPr>
            </w:pPr>
            <w:r w:rsidRPr="005E644E">
              <w:rPr>
                <w:b/>
                <w:sz w:val="20"/>
                <w:szCs w:val="20"/>
              </w:rPr>
              <w:t>36</w:t>
            </w:r>
          </w:p>
        </w:tc>
        <w:tc>
          <w:tcPr>
            <w:tcW w:w="660" w:type="pct"/>
            <w:tcBorders>
              <w:bottom w:val="single" w:sz="4" w:space="0" w:color="auto"/>
            </w:tcBorders>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0</w:t>
            </w:r>
          </w:p>
        </w:tc>
      </w:tr>
      <w:tr w:rsidR="00DF39C7" w:rsidRPr="005E644E" w:rsidTr="00DF39C7">
        <w:tc>
          <w:tcPr>
            <w:tcW w:w="677" w:type="pct"/>
            <w:shd w:val="clear" w:color="auto" w:fill="auto"/>
          </w:tcPr>
          <w:p w:rsidR="00DF39C7" w:rsidRPr="005E644E" w:rsidRDefault="00DF39C7" w:rsidP="00CE6A50">
            <w:pPr>
              <w:pStyle w:val="2"/>
              <w:widowControl w:val="0"/>
              <w:ind w:left="0" w:firstLine="0"/>
              <w:rPr>
                <w:b/>
                <w:sz w:val="20"/>
                <w:szCs w:val="20"/>
              </w:rPr>
            </w:pPr>
          </w:p>
        </w:tc>
        <w:tc>
          <w:tcPr>
            <w:tcW w:w="1198" w:type="pct"/>
            <w:shd w:val="clear" w:color="auto" w:fill="auto"/>
          </w:tcPr>
          <w:p w:rsidR="00DF39C7" w:rsidRPr="005E644E" w:rsidRDefault="00DF39C7" w:rsidP="00CE6A50">
            <w:pPr>
              <w:pStyle w:val="2"/>
              <w:widowControl w:val="0"/>
              <w:ind w:left="0" w:firstLine="0"/>
              <w:rPr>
                <w:b/>
                <w:sz w:val="20"/>
                <w:szCs w:val="20"/>
              </w:rPr>
            </w:pPr>
            <w:r w:rsidRPr="005E644E">
              <w:rPr>
                <w:b/>
                <w:sz w:val="20"/>
                <w:szCs w:val="20"/>
              </w:rPr>
              <w:t>Учебная практика</w:t>
            </w:r>
          </w:p>
        </w:tc>
        <w:tc>
          <w:tcPr>
            <w:tcW w:w="569" w:type="pct"/>
            <w:shd w:val="clear" w:color="auto" w:fill="auto"/>
          </w:tcPr>
          <w:p w:rsidR="00DF39C7" w:rsidRPr="005E644E" w:rsidRDefault="00DF39C7" w:rsidP="00CE6A50">
            <w:pPr>
              <w:spacing w:after="0" w:line="240" w:lineRule="auto"/>
              <w:jc w:val="center"/>
              <w:rPr>
                <w:rFonts w:ascii="Times New Roman" w:hAnsi="Times New Roman"/>
                <w:b/>
                <w:sz w:val="20"/>
                <w:szCs w:val="20"/>
              </w:rPr>
            </w:pPr>
            <w:r w:rsidRPr="005E644E">
              <w:rPr>
                <w:rFonts w:ascii="Times New Roman" w:hAnsi="Times New Roman"/>
                <w:b/>
                <w:sz w:val="20"/>
                <w:szCs w:val="20"/>
              </w:rPr>
              <w:t>36</w:t>
            </w:r>
          </w:p>
        </w:tc>
        <w:tc>
          <w:tcPr>
            <w:tcW w:w="372" w:type="pct"/>
            <w:tcBorders>
              <w:right w:val="single" w:sz="4" w:space="0" w:color="auto"/>
            </w:tcBorders>
            <w:shd w:val="clear" w:color="auto" w:fill="FFFFFF"/>
          </w:tcPr>
          <w:p w:rsidR="00DF39C7" w:rsidRPr="005E644E" w:rsidRDefault="00DF39C7" w:rsidP="00CE6A50">
            <w:pPr>
              <w:spacing w:after="0" w:line="240" w:lineRule="auto"/>
              <w:jc w:val="center"/>
              <w:rPr>
                <w:rFonts w:ascii="Times New Roman" w:hAnsi="Times New Roman"/>
                <w:sz w:val="20"/>
                <w:szCs w:val="20"/>
              </w:rPr>
            </w:pPr>
          </w:p>
        </w:tc>
        <w:tc>
          <w:tcPr>
            <w:tcW w:w="499" w:type="pct"/>
            <w:tcBorders>
              <w:left w:val="single" w:sz="4" w:space="0" w:color="auto"/>
              <w:right w:val="single" w:sz="4" w:space="0" w:color="auto"/>
            </w:tcBorders>
            <w:shd w:val="clear" w:color="auto" w:fill="FFFFFF"/>
          </w:tcPr>
          <w:p w:rsidR="00DF39C7" w:rsidRPr="005E644E" w:rsidRDefault="00DF39C7" w:rsidP="00CE6A50">
            <w:pPr>
              <w:spacing w:after="0" w:line="240" w:lineRule="auto"/>
              <w:jc w:val="center"/>
              <w:rPr>
                <w:rFonts w:ascii="Times New Roman" w:hAnsi="Times New Roman"/>
                <w:sz w:val="20"/>
                <w:szCs w:val="20"/>
              </w:rPr>
            </w:pPr>
          </w:p>
        </w:tc>
        <w:tc>
          <w:tcPr>
            <w:tcW w:w="624" w:type="pct"/>
            <w:tcBorders>
              <w:left w:val="single" w:sz="4" w:space="0" w:color="auto"/>
              <w:right w:val="single" w:sz="4" w:space="0" w:color="auto"/>
            </w:tcBorders>
            <w:shd w:val="clear" w:color="auto" w:fill="FFFFFF"/>
          </w:tcPr>
          <w:p w:rsidR="00DF39C7" w:rsidRPr="005E644E" w:rsidRDefault="00DF39C7" w:rsidP="00CE6A50">
            <w:pPr>
              <w:spacing w:after="0" w:line="240" w:lineRule="auto"/>
              <w:jc w:val="center"/>
              <w:rPr>
                <w:rFonts w:ascii="Times New Roman" w:hAnsi="Times New Roman"/>
                <w:sz w:val="20"/>
                <w:szCs w:val="20"/>
              </w:rPr>
            </w:pPr>
          </w:p>
        </w:tc>
        <w:tc>
          <w:tcPr>
            <w:tcW w:w="402" w:type="pct"/>
            <w:tcBorders>
              <w:left w:val="single" w:sz="4" w:space="0" w:color="auto"/>
            </w:tcBorders>
            <w:shd w:val="clear" w:color="auto" w:fill="FFFFFF"/>
          </w:tcPr>
          <w:p w:rsidR="00DF39C7" w:rsidRPr="005E644E" w:rsidRDefault="00DF39C7" w:rsidP="00CE6A50">
            <w:pPr>
              <w:spacing w:after="0" w:line="240" w:lineRule="auto"/>
              <w:jc w:val="center"/>
              <w:rPr>
                <w:rFonts w:ascii="Times New Roman" w:hAnsi="Times New Roman"/>
                <w:sz w:val="20"/>
                <w:szCs w:val="20"/>
              </w:rPr>
            </w:pPr>
            <w:r w:rsidRPr="005E644E">
              <w:rPr>
                <w:rFonts w:ascii="Times New Roman" w:hAnsi="Times New Roman"/>
                <w:sz w:val="20"/>
                <w:szCs w:val="20"/>
              </w:rPr>
              <w:t>36</w:t>
            </w:r>
          </w:p>
        </w:tc>
        <w:tc>
          <w:tcPr>
            <w:tcW w:w="660" w:type="pct"/>
            <w:shd w:val="clear" w:color="auto" w:fill="auto"/>
          </w:tcPr>
          <w:p w:rsidR="00DF39C7" w:rsidRPr="005E644E" w:rsidRDefault="00DF39C7" w:rsidP="00CE6A50">
            <w:pPr>
              <w:spacing w:after="0" w:line="240" w:lineRule="auto"/>
              <w:jc w:val="center"/>
              <w:rPr>
                <w:rFonts w:ascii="Times New Roman" w:hAnsi="Times New Roman"/>
                <w:iCs/>
                <w:sz w:val="20"/>
                <w:szCs w:val="20"/>
              </w:rPr>
            </w:pPr>
            <w:r w:rsidRPr="005E644E">
              <w:rPr>
                <w:rFonts w:ascii="Times New Roman" w:hAnsi="Times New Roman"/>
                <w:iCs/>
                <w:sz w:val="20"/>
                <w:szCs w:val="20"/>
              </w:rPr>
              <w:t>0</w:t>
            </w:r>
          </w:p>
        </w:tc>
      </w:tr>
      <w:tr w:rsidR="00DF39C7" w:rsidRPr="005E644E" w:rsidTr="00DF39C7">
        <w:tc>
          <w:tcPr>
            <w:tcW w:w="677" w:type="pct"/>
            <w:shd w:val="clear" w:color="auto" w:fill="auto"/>
          </w:tcPr>
          <w:p w:rsidR="00DF39C7" w:rsidRPr="005E644E" w:rsidRDefault="00DF39C7" w:rsidP="00CE6A50">
            <w:pPr>
              <w:pStyle w:val="2"/>
              <w:widowControl w:val="0"/>
              <w:ind w:left="0" w:firstLine="0"/>
              <w:jc w:val="both"/>
              <w:rPr>
                <w:b/>
                <w:iCs/>
                <w:sz w:val="20"/>
                <w:szCs w:val="20"/>
              </w:rPr>
            </w:pPr>
          </w:p>
        </w:tc>
        <w:tc>
          <w:tcPr>
            <w:tcW w:w="1198" w:type="pct"/>
            <w:shd w:val="clear" w:color="auto" w:fill="auto"/>
          </w:tcPr>
          <w:p w:rsidR="00DF39C7" w:rsidRPr="005E644E" w:rsidRDefault="00DF39C7" w:rsidP="00CE6A50">
            <w:pPr>
              <w:pStyle w:val="2"/>
              <w:widowControl w:val="0"/>
              <w:ind w:left="0" w:firstLine="0"/>
              <w:jc w:val="both"/>
              <w:rPr>
                <w:b/>
                <w:iCs/>
                <w:sz w:val="20"/>
                <w:szCs w:val="20"/>
              </w:rPr>
            </w:pPr>
            <w:r w:rsidRPr="005E644E">
              <w:rPr>
                <w:b/>
                <w:iCs/>
                <w:sz w:val="20"/>
                <w:szCs w:val="20"/>
              </w:rPr>
              <w:t>Всего:</w:t>
            </w:r>
          </w:p>
        </w:tc>
        <w:tc>
          <w:tcPr>
            <w:tcW w:w="56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144</w:t>
            </w:r>
          </w:p>
        </w:tc>
        <w:tc>
          <w:tcPr>
            <w:tcW w:w="372"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72</w:t>
            </w:r>
          </w:p>
        </w:tc>
        <w:tc>
          <w:tcPr>
            <w:tcW w:w="499"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43</w:t>
            </w:r>
          </w:p>
        </w:tc>
        <w:tc>
          <w:tcPr>
            <w:tcW w:w="624"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36</w:t>
            </w:r>
          </w:p>
        </w:tc>
        <w:tc>
          <w:tcPr>
            <w:tcW w:w="402" w:type="pct"/>
            <w:shd w:val="clear" w:color="auto" w:fill="auto"/>
          </w:tcPr>
          <w:p w:rsidR="00DF39C7" w:rsidRPr="005E644E" w:rsidRDefault="00DF39C7" w:rsidP="00CE6A50">
            <w:pPr>
              <w:pStyle w:val="2"/>
              <w:widowControl w:val="0"/>
              <w:ind w:left="0" w:firstLine="0"/>
              <w:jc w:val="center"/>
              <w:rPr>
                <w:b/>
                <w:sz w:val="20"/>
                <w:szCs w:val="20"/>
              </w:rPr>
            </w:pPr>
            <w:r w:rsidRPr="005E644E">
              <w:rPr>
                <w:b/>
                <w:sz w:val="20"/>
                <w:szCs w:val="20"/>
              </w:rPr>
              <w:t>36</w:t>
            </w:r>
          </w:p>
        </w:tc>
        <w:tc>
          <w:tcPr>
            <w:tcW w:w="660" w:type="pct"/>
            <w:shd w:val="clear" w:color="auto" w:fill="auto"/>
          </w:tcPr>
          <w:p w:rsidR="00DF39C7" w:rsidRPr="005E644E" w:rsidRDefault="00DF39C7" w:rsidP="00CE6A50">
            <w:pPr>
              <w:pStyle w:val="a8"/>
              <w:widowControl w:val="0"/>
              <w:suppressAutoHyphens/>
              <w:spacing w:before="0" w:beforeAutospacing="0" w:after="0" w:afterAutospacing="0"/>
              <w:jc w:val="center"/>
              <w:rPr>
                <w:b/>
                <w:sz w:val="20"/>
                <w:szCs w:val="20"/>
              </w:rPr>
            </w:pPr>
            <w:r w:rsidRPr="005E644E">
              <w:rPr>
                <w:b/>
                <w:sz w:val="20"/>
                <w:szCs w:val="20"/>
              </w:rPr>
              <w:t>0</w:t>
            </w:r>
          </w:p>
        </w:tc>
      </w:tr>
    </w:tbl>
    <w:p w:rsidR="00DF39C7" w:rsidRPr="005E644E" w:rsidRDefault="00DF39C7" w:rsidP="00DF39C7">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p w:rsidR="00DF39C7" w:rsidRPr="005E644E" w:rsidRDefault="00DF39C7"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olor w:val="auto"/>
          <w:sz w:val="22"/>
          <w:szCs w:val="22"/>
        </w:rPr>
      </w:pPr>
      <w:r w:rsidRPr="005E644E">
        <w:rPr>
          <w:rFonts w:ascii="Times New Roman" w:hAnsi="Times New Roman"/>
          <w:caps/>
          <w:color w:val="auto"/>
          <w:sz w:val="22"/>
          <w:szCs w:val="22"/>
        </w:rPr>
        <w:t xml:space="preserve">3.2. </w:t>
      </w:r>
      <w:r w:rsidRPr="005E644E">
        <w:rPr>
          <w:rFonts w:ascii="Times New Roman" w:hAnsi="Times New Roman"/>
          <w:color w:val="auto"/>
          <w:sz w:val="22"/>
          <w:szCs w:val="22"/>
        </w:rPr>
        <w:t>Содержание обучения по профессиональному модулю (ПМ)</w:t>
      </w:r>
    </w:p>
    <w:tbl>
      <w:tblPr>
        <w:tblpPr w:leftFromText="180" w:rightFromText="180" w:vertAnchor="text" w:horzAnchor="margin" w:tblpXSpec="center" w:tblpY="68"/>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3"/>
        <w:gridCol w:w="6"/>
        <w:gridCol w:w="4530"/>
        <w:gridCol w:w="1050"/>
        <w:gridCol w:w="1327"/>
      </w:tblGrid>
      <w:tr w:rsidR="003162D2" w:rsidRPr="00D824AB" w:rsidTr="003162D2">
        <w:tc>
          <w:tcPr>
            <w:tcW w:w="2693"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Cs w:val="0"/>
                <w:color w:val="auto"/>
                <w:lang w:val="ru-RU"/>
              </w:rPr>
            </w:pPr>
            <w:r w:rsidRPr="00676A6E">
              <w:rPr>
                <w:rFonts w:ascii="Times New Roman" w:hAnsi="Times New Roman"/>
                <w:bCs w:val="0"/>
                <w:color w:val="auto"/>
                <w:lang w:val="ru-RU"/>
              </w:rPr>
              <w:t>Наименование разделов</w:t>
            </w:r>
          </w:p>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bCs w:val="0"/>
                <w:color w:val="auto"/>
                <w:lang w:val="ru-RU"/>
              </w:rPr>
              <w:t>профессионального модуля (ПМ), междисциплинарных курсов (МДК) и тем</w:t>
            </w:r>
          </w:p>
        </w:tc>
        <w:tc>
          <w:tcPr>
            <w:tcW w:w="4536"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Cs w:val="0"/>
                <w:color w:val="auto"/>
                <w:lang w:val="ru-RU"/>
              </w:rPr>
            </w:pPr>
            <w:r w:rsidRPr="00676A6E">
              <w:rPr>
                <w:rFonts w:ascii="Times New Roman" w:hAnsi="Times New Roman"/>
                <w:bCs w:val="0"/>
                <w:color w:val="auto"/>
                <w:lang w:val="ru-RU"/>
              </w:rPr>
              <w:t xml:space="preserve">Содержание учебного материала, лабораторные работы и </w:t>
            </w:r>
          </w:p>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bCs w:val="0"/>
                <w:color w:val="auto"/>
                <w:lang w:val="ru-RU"/>
              </w:rPr>
              <w:t>практические занятия, самостоятельная работа обучающихся</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Cs w:val="0"/>
                <w:color w:val="auto"/>
                <w:lang w:val="ru-RU"/>
              </w:rPr>
            </w:pPr>
            <w:r w:rsidRPr="00676A6E">
              <w:rPr>
                <w:rFonts w:ascii="Times New Roman" w:eastAsia="Calibri" w:hAnsi="Times New Roman"/>
                <w:bCs w:val="0"/>
                <w:color w:val="auto"/>
                <w:lang w:val="ru-RU"/>
              </w:rPr>
              <w:t>Объем часов</w:t>
            </w:r>
          </w:p>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eastAsia="Calibri" w:hAnsi="Times New Roman"/>
                <w:bCs w:val="0"/>
                <w:color w:val="auto"/>
                <w:lang w:val="ru-RU"/>
              </w:rPr>
              <w:t>(ауд.)</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eastAsia="Calibri" w:hAnsi="Times New Roman"/>
                <w:bCs w:val="0"/>
                <w:color w:val="auto"/>
                <w:lang w:val="ru-RU"/>
              </w:rPr>
              <w:t>Уровень освоения</w:t>
            </w:r>
          </w:p>
        </w:tc>
      </w:tr>
      <w:tr w:rsidR="003162D2" w:rsidRPr="00D824AB" w:rsidTr="003162D2">
        <w:tc>
          <w:tcPr>
            <w:tcW w:w="2693" w:type="dxa"/>
          </w:tcPr>
          <w:p w:rsidR="003162D2" w:rsidRPr="00D824AB" w:rsidRDefault="003162D2" w:rsidP="003162D2">
            <w:pPr>
              <w:keepNext/>
              <w:keepLines/>
              <w:widowControl w:val="0"/>
              <w:suppressAutoHyphens/>
              <w:spacing w:after="0" w:line="240" w:lineRule="exact"/>
              <w:jc w:val="both"/>
              <w:rPr>
                <w:rFonts w:ascii="Times New Roman" w:eastAsia="Calibri" w:hAnsi="Times New Roman"/>
                <w:b/>
                <w:bCs/>
                <w:sz w:val="20"/>
                <w:szCs w:val="20"/>
              </w:rPr>
            </w:pPr>
            <w:r w:rsidRPr="00D824AB">
              <w:rPr>
                <w:rFonts w:ascii="Times New Roman" w:eastAsia="Calibri" w:hAnsi="Times New Roman"/>
                <w:b/>
                <w:bCs/>
                <w:sz w:val="20"/>
                <w:szCs w:val="20"/>
              </w:rPr>
              <w:t xml:space="preserve"> ПМ 5 </w:t>
            </w:r>
            <w:r w:rsidRPr="00D824AB">
              <w:rPr>
                <w:rFonts w:ascii="Times New Roman" w:hAnsi="Times New Roman"/>
                <w:b/>
                <w:sz w:val="20"/>
                <w:szCs w:val="20"/>
              </w:rPr>
              <w:t xml:space="preserve">Выполнение работ по должности кассир </w:t>
            </w:r>
          </w:p>
        </w:tc>
        <w:tc>
          <w:tcPr>
            <w:tcW w:w="4536"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72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МДК.05.01. Осуществление операций по приему, учету, выдаче и хранению денежных средств и ценных бумаг</w:t>
            </w:r>
          </w:p>
        </w:tc>
        <w:tc>
          <w:tcPr>
            <w:tcW w:w="4536"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72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tcPr>
          <w:p w:rsidR="003162D2" w:rsidRPr="00952D33" w:rsidRDefault="003162D2" w:rsidP="003162D2">
            <w:pPr>
              <w:pStyle w:val="20"/>
              <w:spacing w:after="0" w:line="240" w:lineRule="exact"/>
              <w:rPr>
                <w:rFonts w:ascii="Times New Roman" w:eastAsia="Calibri" w:hAnsi="Times New Roman"/>
                <w:b/>
                <w:bCs/>
                <w:lang w:val="ru-RU"/>
              </w:rPr>
            </w:pPr>
            <w:r w:rsidRPr="00676A6E">
              <w:rPr>
                <w:rFonts w:ascii="Times New Roman" w:eastAsia="Calibri" w:hAnsi="Times New Roman"/>
                <w:b/>
                <w:bCs/>
                <w:lang w:val="ru-RU"/>
              </w:rPr>
              <w:t>Раздел 1.</w:t>
            </w:r>
            <w:r w:rsidRPr="00676A6E">
              <w:rPr>
                <w:rFonts w:ascii="Times New Roman" w:hAnsi="Times New Roman"/>
                <w:b/>
                <w:lang w:val="ru-RU"/>
              </w:rPr>
              <w:t xml:space="preserve"> </w:t>
            </w:r>
            <w:r w:rsidRPr="00676A6E">
              <w:rPr>
                <w:rFonts w:ascii="Times New Roman" w:hAnsi="Times New Roman"/>
                <w:lang w:val="ru-RU"/>
              </w:rPr>
              <w:t>Организация и планирование налоговой деятельности</w:t>
            </w:r>
          </w:p>
        </w:tc>
        <w:tc>
          <w:tcPr>
            <w:tcW w:w="4536"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72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vMerge w:val="restart"/>
          </w:tcPr>
          <w:p w:rsidR="003162D2" w:rsidRPr="00952D33" w:rsidRDefault="003162D2" w:rsidP="003162D2">
            <w:pPr>
              <w:pStyle w:val="3"/>
              <w:spacing w:after="0" w:line="240" w:lineRule="exact"/>
              <w:ind w:left="0"/>
              <w:jc w:val="both"/>
              <w:rPr>
                <w:rFonts w:ascii="Times New Roman" w:eastAsia="Calibri" w:hAnsi="Times New Roman"/>
                <w:b/>
                <w:bCs/>
                <w:sz w:val="20"/>
                <w:szCs w:val="20"/>
                <w:lang w:val="ru-RU"/>
              </w:rPr>
            </w:pPr>
            <w:r w:rsidRPr="00676A6E">
              <w:rPr>
                <w:rFonts w:ascii="Times New Roman" w:hAnsi="Times New Roman"/>
                <w:b/>
                <w:bCs/>
                <w:color w:val="000000"/>
                <w:spacing w:val="-5"/>
                <w:sz w:val="20"/>
                <w:szCs w:val="20"/>
                <w:lang w:val="ru-RU"/>
              </w:rPr>
              <w:t>Тема 1 Нормативное регулирование кассовых операций</w:t>
            </w:r>
          </w:p>
        </w:tc>
        <w:tc>
          <w:tcPr>
            <w:tcW w:w="4536"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eastAsia="Calibri" w:hAnsi="Times New Roman"/>
                <w:bCs w:val="0"/>
                <w:color w:val="auto"/>
                <w:lang w:val="ru-RU"/>
              </w:rPr>
            </w:pPr>
            <w:r w:rsidRPr="00676A6E">
              <w:rPr>
                <w:rFonts w:ascii="Times New Roman" w:eastAsia="Calibri" w:hAnsi="Times New Roman"/>
                <w:bCs w:val="0"/>
                <w:color w:val="auto"/>
                <w:lang w:val="ru-RU"/>
              </w:rPr>
              <w:t>Содержание</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contextualSpacing/>
              <w:jc w:val="both"/>
              <w:rPr>
                <w:rFonts w:ascii="Times New Roman" w:eastAsia="Calibri" w:hAnsi="Times New Roman"/>
                <w:b/>
                <w:bCs/>
                <w:sz w:val="20"/>
                <w:szCs w:val="20"/>
              </w:rPr>
            </w:pPr>
            <w:r w:rsidRPr="00D824AB">
              <w:rPr>
                <w:rFonts w:ascii="Times New Roman" w:hAnsi="Times New Roman"/>
                <w:sz w:val="20"/>
                <w:szCs w:val="20"/>
              </w:rPr>
              <w:t>Нормативные правовые акты по ведению кассовых операций</w:t>
            </w:r>
          </w:p>
        </w:tc>
        <w:tc>
          <w:tcPr>
            <w:tcW w:w="1050" w:type="dxa"/>
          </w:tcPr>
          <w:p w:rsidR="003162D2" w:rsidRPr="00D824AB"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en-US"/>
              </w:rPr>
            </w:pPr>
            <w:r w:rsidRPr="00D824AB">
              <w:rPr>
                <w:rFonts w:ascii="Times New Roman" w:hAnsi="Times New Roman"/>
                <w:color w:val="auto"/>
                <w:lang w:val="en-US"/>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contextualSpacing/>
              <w:jc w:val="both"/>
              <w:rPr>
                <w:rFonts w:ascii="Times New Roman" w:hAnsi="Times New Roman"/>
                <w:sz w:val="20"/>
                <w:szCs w:val="20"/>
              </w:rPr>
            </w:pPr>
            <w:r w:rsidRPr="00D824AB">
              <w:rPr>
                <w:rFonts w:ascii="Times New Roman" w:hAnsi="Times New Roman"/>
                <w:sz w:val="20"/>
                <w:szCs w:val="20"/>
              </w:rPr>
              <w:t>Указания ЦБ РФ об осуществлении наличных расчетов</w:t>
            </w:r>
          </w:p>
        </w:tc>
        <w:tc>
          <w:tcPr>
            <w:tcW w:w="1050" w:type="dxa"/>
          </w:tcPr>
          <w:p w:rsidR="003162D2" w:rsidRPr="00D824AB"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en-US"/>
              </w:rPr>
            </w:pPr>
            <w:r w:rsidRPr="00D824AB">
              <w:rPr>
                <w:rFonts w:ascii="Times New Roman" w:hAnsi="Times New Roman"/>
                <w:color w:val="auto"/>
                <w:lang w:val="en-US"/>
              </w:rPr>
              <w:t>2</w:t>
            </w:r>
          </w:p>
        </w:tc>
        <w:tc>
          <w:tcPr>
            <w:tcW w:w="1327" w:type="dxa"/>
          </w:tcPr>
          <w:p w:rsidR="003162D2" w:rsidRPr="00D824AB"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en-US"/>
              </w:rPr>
            </w:pPr>
            <w:r w:rsidRPr="00D824AB">
              <w:rPr>
                <w:rFonts w:ascii="Times New Roman" w:hAnsi="Times New Roman"/>
                <w:color w:val="auto"/>
                <w:lang w:val="en-US"/>
              </w:rPr>
              <w:t>1,2</w:t>
            </w:r>
          </w:p>
        </w:tc>
      </w:tr>
      <w:tr w:rsidR="003162D2" w:rsidRPr="00D824AB" w:rsidTr="003162D2">
        <w:tc>
          <w:tcPr>
            <w:tcW w:w="2693" w:type="dxa"/>
            <w:vMerge w:val="restart"/>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r w:rsidRPr="00676A6E">
              <w:rPr>
                <w:rFonts w:ascii="Times New Roman" w:hAnsi="Times New Roman"/>
                <w:color w:val="auto"/>
                <w:lang w:val="ru-RU"/>
              </w:rPr>
              <w:t xml:space="preserve">Тема 2 </w:t>
            </w:r>
            <w:r w:rsidRPr="00676A6E">
              <w:rPr>
                <w:rFonts w:ascii="Times New Roman" w:hAnsi="Times New Roman"/>
                <w:bCs w:val="0"/>
                <w:color w:val="auto"/>
                <w:lang w:val="ru-RU"/>
              </w:rPr>
              <w:t>Обеспечение сохранности денежных средств в кассе предприятия</w:t>
            </w:r>
          </w:p>
        </w:tc>
        <w:tc>
          <w:tcPr>
            <w:tcW w:w="4536" w:type="dxa"/>
            <w:gridSpan w:val="2"/>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eastAsia="Calibri" w:hAnsi="Times New Roman"/>
                <w:b/>
                <w:bCs/>
                <w:sz w:val="20"/>
                <w:szCs w:val="20"/>
              </w:rPr>
              <w:t>Содержание</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 xml:space="preserve">Правила, обеспечивающие   сохранность денежных средств и ценных бумаг.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eastAsia="Calibri" w:hAnsi="Times New Roman"/>
                <w:b/>
                <w:bCs/>
                <w:sz w:val="20"/>
                <w:szCs w:val="20"/>
              </w:rPr>
              <w:t>Практические занятия</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376"/>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2.1 Составление описи ветхих купюр</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771"/>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2.2   Составление документов   для  передачи ветхих купюр  в  учреждения  банка  с  целью  замены  на  новые</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675"/>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Borders>
              <w:bottom w:val="single" w:sz="4" w:space="0" w:color="auto"/>
            </w:tcBorders>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2.3 Порядок передачи денежных средств инкассаторам</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675"/>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Borders>
              <w:bottom w:val="single" w:sz="4" w:space="0" w:color="auto"/>
            </w:tcBorders>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2.4 Оформление документов для получения денежных средств и ценных бумаг в учреждениях банка</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675"/>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Borders>
              <w:bottom w:val="single" w:sz="4" w:space="0" w:color="auto"/>
            </w:tcBorders>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 xml:space="preserve">2.5. Осуществление операций с денежными средствами </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150"/>
        </w:trPr>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Borders>
              <w:top w:val="single" w:sz="4" w:space="0" w:color="auto"/>
            </w:tcBorders>
          </w:tcPr>
          <w:p w:rsidR="003162D2" w:rsidRPr="00D824AB" w:rsidRDefault="003162D2" w:rsidP="003162D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sz w:val="20"/>
                <w:szCs w:val="20"/>
              </w:rPr>
            </w:pPr>
            <w:r w:rsidRPr="00D824AB">
              <w:rPr>
                <w:rFonts w:ascii="Times New Roman" w:hAnsi="Times New Roman"/>
                <w:sz w:val="20"/>
                <w:szCs w:val="20"/>
              </w:rPr>
              <w:t>2.6. Осуществление операций с ценными бумагами</w:t>
            </w:r>
          </w:p>
        </w:tc>
        <w:tc>
          <w:tcPr>
            <w:tcW w:w="1050"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3" w:type="dxa"/>
            <w:vMerge w:val="restart"/>
          </w:tcPr>
          <w:p w:rsidR="003162D2" w:rsidRPr="00952D33" w:rsidRDefault="003162D2" w:rsidP="003162D2">
            <w:pPr>
              <w:pStyle w:val="3"/>
              <w:spacing w:after="0" w:line="240" w:lineRule="exact"/>
              <w:ind w:left="0"/>
              <w:jc w:val="both"/>
              <w:rPr>
                <w:rFonts w:ascii="Times New Roman" w:hAnsi="Times New Roman"/>
                <w:b/>
                <w:sz w:val="20"/>
                <w:szCs w:val="20"/>
                <w:lang w:val="ru-RU"/>
              </w:rPr>
            </w:pPr>
            <w:r w:rsidRPr="00676A6E">
              <w:rPr>
                <w:rFonts w:ascii="Times New Roman" w:hAnsi="Times New Roman"/>
                <w:b/>
                <w:sz w:val="20"/>
                <w:szCs w:val="20"/>
                <w:lang w:val="ru-RU"/>
              </w:rPr>
              <w:t>Тема 3 Первичные учетные документы и регистры по учету кассовых операций</w:t>
            </w:r>
          </w:p>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eastAsia="Calibri" w:hAnsi="Times New Roman"/>
                <w:b/>
                <w:bCs/>
                <w:sz w:val="20"/>
                <w:szCs w:val="20"/>
              </w:rPr>
              <w:t>Содержание</w:t>
            </w:r>
          </w:p>
        </w:tc>
        <w:tc>
          <w:tcPr>
            <w:tcW w:w="1050" w:type="dxa"/>
          </w:tcPr>
          <w:p w:rsidR="003162D2" w:rsidRPr="00D824AB"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en-US"/>
              </w:rPr>
            </w:pPr>
            <w:r w:rsidRPr="00676A6E">
              <w:rPr>
                <w:rFonts w:ascii="Times New Roman" w:hAnsi="Times New Roman"/>
                <w:color w:val="auto"/>
                <w:lang w:val="ru-RU"/>
              </w:rPr>
              <w:t>1</w:t>
            </w:r>
            <w:r w:rsidRPr="00D824AB">
              <w:rPr>
                <w:rFonts w:ascii="Times New Roman" w:hAnsi="Times New Roman"/>
                <w:color w:val="auto"/>
                <w:lang w:val="en-US"/>
              </w:rPr>
              <w:t>6</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952D33" w:rsidRDefault="003162D2" w:rsidP="003162D2">
            <w:pPr>
              <w:pStyle w:val="af0"/>
              <w:spacing w:line="240" w:lineRule="exact"/>
              <w:ind w:right="0"/>
              <w:rPr>
                <w:lang w:val="ru-RU"/>
              </w:rPr>
            </w:pPr>
            <w:r w:rsidRPr="00676A6E">
              <w:rPr>
                <w:lang w:val="ru-RU"/>
              </w:rPr>
              <w:t xml:space="preserve"> Порядок оформления  первичных кассовых документов</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952D33" w:rsidRDefault="003162D2" w:rsidP="003162D2">
            <w:pPr>
              <w:pStyle w:val="af0"/>
              <w:spacing w:line="240" w:lineRule="exact"/>
              <w:ind w:right="0"/>
              <w:rPr>
                <w:lang w:val="ru-RU"/>
              </w:rPr>
            </w:pPr>
            <w:r w:rsidRPr="00676A6E">
              <w:rPr>
                <w:lang w:val="ru-RU"/>
              </w:rPr>
              <w:t>Порядок оформления  регистров по учету кассовых операций</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952D33" w:rsidRDefault="003162D2" w:rsidP="003162D2">
            <w:pPr>
              <w:pStyle w:val="af0"/>
              <w:spacing w:line="240" w:lineRule="exact"/>
              <w:ind w:right="0"/>
              <w:rPr>
                <w:lang w:val="ru-RU"/>
              </w:rPr>
            </w:pPr>
            <w:r w:rsidRPr="00676A6E">
              <w:rPr>
                <w:lang w:val="ru-RU"/>
              </w:rPr>
              <w:t>Исправление ошибок в кассовых документах</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3</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eastAsia="Calibri" w:hAnsi="Times New Roman"/>
                <w:b/>
                <w:bCs/>
                <w:sz w:val="20"/>
                <w:szCs w:val="20"/>
              </w:rPr>
              <w:t>Практические занятия</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9</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rPr>
                <w:rFonts w:ascii="Times New Roman" w:hAnsi="Times New Roman"/>
                <w:sz w:val="20"/>
                <w:szCs w:val="20"/>
              </w:rPr>
            </w:pPr>
            <w:r w:rsidRPr="00D824AB">
              <w:rPr>
                <w:rFonts w:ascii="Times New Roman" w:hAnsi="Times New Roman"/>
                <w:sz w:val="20"/>
                <w:szCs w:val="20"/>
              </w:rPr>
              <w:t xml:space="preserve">3.1Оформление приходных кассовых ордеров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rPr>
                <w:rFonts w:ascii="Times New Roman" w:hAnsi="Times New Roman"/>
                <w:sz w:val="20"/>
                <w:szCs w:val="20"/>
              </w:rPr>
            </w:pPr>
            <w:r w:rsidRPr="00D824AB">
              <w:rPr>
                <w:rFonts w:ascii="Times New Roman" w:hAnsi="Times New Roman"/>
                <w:sz w:val="20"/>
                <w:szCs w:val="20"/>
              </w:rPr>
              <w:t>3.2Оформление расходных кассовых ордеров</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3</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rPr>
                <w:rFonts w:ascii="Times New Roman" w:hAnsi="Times New Roman"/>
                <w:sz w:val="20"/>
                <w:szCs w:val="20"/>
              </w:rPr>
            </w:pPr>
            <w:r w:rsidRPr="00D824AB">
              <w:rPr>
                <w:rFonts w:ascii="Times New Roman" w:hAnsi="Times New Roman"/>
                <w:sz w:val="20"/>
                <w:szCs w:val="20"/>
              </w:rPr>
              <w:t>3.3  Оформление чека на получение наличных</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3" w:type="dxa"/>
            <w:vMerge/>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jc w:val="both"/>
              <w:rPr>
                <w:rFonts w:ascii="Times New Roman" w:hAnsi="Times New Roman"/>
                <w:color w:val="auto"/>
                <w:lang w:val="ru-RU"/>
              </w:rPr>
            </w:pPr>
          </w:p>
        </w:tc>
        <w:tc>
          <w:tcPr>
            <w:tcW w:w="4536" w:type="dxa"/>
            <w:gridSpan w:val="2"/>
          </w:tcPr>
          <w:p w:rsidR="003162D2" w:rsidRPr="00D824AB" w:rsidRDefault="003162D2" w:rsidP="003162D2">
            <w:pPr>
              <w:spacing w:after="0" w:line="240" w:lineRule="exact"/>
              <w:rPr>
                <w:rFonts w:ascii="Times New Roman" w:hAnsi="Times New Roman"/>
                <w:sz w:val="20"/>
                <w:szCs w:val="20"/>
              </w:rPr>
            </w:pPr>
            <w:r w:rsidRPr="00D824AB">
              <w:rPr>
                <w:rFonts w:ascii="Times New Roman" w:hAnsi="Times New Roman"/>
                <w:sz w:val="20"/>
                <w:szCs w:val="20"/>
              </w:rPr>
              <w:t xml:space="preserve">3.4 Заполнение объявления на взнос наличными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333"/>
        </w:trPr>
        <w:tc>
          <w:tcPr>
            <w:tcW w:w="2693" w:type="dxa"/>
            <w:vMerge w:val="restart"/>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r w:rsidRPr="00D824AB">
              <w:rPr>
                <w:rFonts w:ascii="Times New Roman" w:hAnsi="Times New Roman"/>
                <w:b/>
                <w:bCs/>
                <w:color w:val="000000"/>
                <w:spacing w:val="-5"/>
                <w:sz w:val="20"/>
                <w:szCs w:val="20"/>
              </w:rPr>
              <w:t xml:space="preserve">Тема 4 </w:t>
            </w:r>
            <w:r w:rsidRPr="00D824AB">
              <w:rPr>
                <w:rFonts w:ascii="Times New Roman" w:hAnsi="Times New Roman"/>
                <w:b/>
                <w:sz w:val="20"/>
                <w:szCs w:val="20"/>
              </w:rPr>
              <w:t>Кассовая отчетность</w:t>
            </w:r>
          </w:p>
        </w:tc>
        <w:tc>
          <w:tcPr>
            <w:tcW w:w="4536" w:type="dxa"/>
            <w:gridSpan w:val="2"/>
            <w:tcBorders>
              <w:bottom w:val="single" w:sz="4" w:space="0" w:color="auto"/>
            </w:tcBorders>
          </w:tcPr>
          <w:p w:rsidR="003162D2" w:rsidRPr="00D824AB" w:rsidRDefault="003162D2" w:rsidP="003162D2">
            <w:pPr>
              <w:pStyle w:val="a3"/>
              <w:spacing w:after="0" w:line="240" w:lineRule="exact"/>
              <w:ind w:left="0"/>
              <w:rPr>
                <w:rFonts w:ascii="Times New Roman" w:hAnsi="Times New Roman"/>
                <w:color w:val="000000"/>
                <w:sz w:val="20"/>
                <w:szCs w:val="20"/>
              </w:rPr>
            </w:pPr>
            <w:r w:rsidRPr="00D824AB">
              <w:rPr>
                <w:rFonts w:ascii="Times New Roman" w:eastAsia="Calibri" w:hAnsi="Times New Roman"/>
                <w:b/>
                <w:bCs/>
                <w:sz w:val="20"/>
                <w:szCs w:val="20"/>
              </w:rPr>
              <w:t>Содержание</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16</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40152C">
        <w:trPr>
          <w:trHeight w:val="324"/>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 xml:space="preserve">Порядок ведения кассовой книги </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5E644E">
        <w:trPr>
          <w:trHeight w:val="213"/>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 xml:space="preserve">Регистры формирования  отчетных  данных.  </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6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eastAsia="Calibri" w:hAnsi="Times New Roman"/>
                <w:b/>
                <w:bCs/>
                <w:sz w:val="20"/>
                <w:szCs w:val="20"/>
              </w:rPr>
              <w:t>Практические занятия</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 xml:space="preserve">4.1Оформление кассовой книги </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b/>
                <w:sz w:val="20"/>
                <w:szCs w:val="20"/>
              </w:rPr>
            </w:pPr>
            <w:r w:rsidRPr="00D824AB">
              <w:rPr>
                <w:rFonts w:ascii="Times New Roman" w:hAnsi="Times New Roman"/>
                <w:b/>
                <w:sz w:val="20"/>
                <w:szCs w:val="20"/>
              </w:rPr>
              <w:t>2,3</w:t>
            </w: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Оформление кассовой книги</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b/>
                <w:sz w:val="20"/>
                <w:szCs w:val="20"/>
              </w:rPr>
            </w:pPr>
            <w:r w:rsidRPr="00D824AB">
              <w:rPr>
                <w:rFonts w:ascii="Times New Roman" w:hAnsi="Times New Roman"/>
                <w:b/>
                <w:sz w:val="20"/>
                <w:szCs w:val="20"/>
              </w:rPr>
              <w:t>2,3</w:t>
            </w: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4.2 Заполнение журнала-ордера №1</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b/>
                <w:sz w:val="20"/>
                <w:szCs w:val="20"/>
              </w:rPr>
            </w:pPr>
            <w:r w:rsidRPr="00D824AB">
              <w:rPr>
                <w:rFonts w:ascii="Times New Roman" w:hAnsi="Times New Roman"/>
                <w:b/>
                <w:sz w:val="20"/>
                <w:szCs w:val="20"/>
              </w:rPr>
              <w:t>2,3</w:t>
            </w: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Заполнение журнала-ордера №1</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b/>
                <w:sz w:val="20"/>
                <w:szCs w:val="20"/>
              </w:rPr>
            </w:pPr>
            <w:r w:rsidRPr="00D824AB">
              <w:rPr>
                <w:rFonts w:ascii="Times New Roman" w:hAnsi="Times New Roman"/>
                <w:b/>
                <w:sz w:val="20"/>
                <w:szCs w:val="20"/>
              </w:rPr>
              <w:t>2,3</w:t>
            </w: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Заполнение ведомости №1</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b/>
                <w:sz w:val="20"/>
                <w:szCs w:val="20"/>
              </w:rPr>
            </w:pPr>
            <w:r w:rsidRPr="00D824AB">
              <w:rPr>
                <w:rFonts w:ascii="Times New Roman" w:hAnsi="Times New Roman"/>
                <w:b/>
                <w:sz w:val="20"/>
                <w:szCs w:val="20"/>
              </w:rPr>
              <w:t>2,3</w:t>
            </w:r>
          </w:p>
        </w:tc>
      </w:tr>
      <w:tr w:rsidR="003162D2" w:rsidRPr="00D824AB" w:rsidTr="003162D2">
        <w:trPr>
          <w:trHeight w:val="34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hAnsi="Times New Roman"/>
                <w:sz w:val="20"/>
                <w:szCs w:val="20"/>
              </w:rPr>
              <w:t xml:space="preserve"> Заполнение ведомости №1</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76"/>
        </w:trPr>
        <w:tc>
          <w:tcPr>
            <w:tcW w:w="2693" w:type="dxa"/>
            <w:vMerge w:val="restart"/>
          </w:tcPr>
          <w:p w:rsidR="003162D2" w:rsidRPr="00D824AB" w:rsidRDefault="003162D2" w:rsidP="003162D2">
            <w:pPr>
              <w:autoSpaceDE w:val="0"/>
              <w:autoSpaceDN w:val="0"/>
              <w:adjustRightInd w:val="0"/>
              <w:spacing w:after="0" w:line="240" w:lineRule="exact"/>
              <w:jc w:val="both"/>
              <w:rPr>
                <w:rFonts w:ascii="Times New Roman" w:hAnsi="Times New Roman"/>
                <w:b/>
                <w:color w:val="000000"/>
                <w:spacing w:val="-1"/>
                <w:sz w:val="20"/>
                <w:szCs w:val="20"/>
              </w:rPr>
            </w:pPr>
            <w:r w:rsidRPr="00D824AB">
              <w:rPr>
                <w:rFonts w:ascii="Times New Roman" w:hAnsi="Times New Roman"/>
                <w:b/>
                <w:bCs/>
                <w:color w:val="000000"/>
                <w:spacing w:val="-7"/>
                <w:sz w:val="20"/>
                <w:szCs w:val="20"/>
              </w:rPr>
              <w:t xml:space="preserve">Тема 5 </w:t>
            </w:r>
            <w:r w:rsidRPr="00D824AB">
              <w:rPr>
                <w:rFonts w:ascii="Times New Roman" w:hAnsi="Times New Roman"/>
                <w:b/>
                <w:sz w:val="20"/>
                <w:szCs w:val="20"/>
              </w:rPr>
              <w:t xml:space="preserve">Лимит кассовой наличности </w:t>
            </w:r>
          </w:p>
        </w:tc>
        <w:tc>
          <w:tcPr>
            <w:tcW w:w="4536" w:type="dxa"/>
            <w:gridSpan w:val="2"/>
            <w:tcBorders>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eastAsia="Calibri" w:hAnsi="Times New Roman"/>
                <w:b/>
                <w:bCs/>
                <w:sz w:val="20"/>
                <w:szCs w:val="20"/>
              </w:rPr>
              <w:t>Содержание</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12</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40152C">
        <w:trPr>
          <w:trHeight w:val="29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7"/>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Лимит остатка кассовой наличности</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40152C">
        <w:trPr>
          <w:trHeight w:val="407"/>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7"/>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Соблюдение лимита остатка кассовой  наличности</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40152C">
        <w:trPr>
          <w:trHeight w:val="48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7"/>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jc w:val="both"/>
              <w:rPr>
                <w:rFonts w:ascii="Times New Roman" w:hAnsi="Times New Roman"/>
                <w:sz w:val="20"/>
                <w:szCs w:val="20"/>
              </w:rPr>
            </w:pPr>
            <w:r w:rsidRPr="00D824AB">
              <w:rPr>
                <w:rFonts w:ascii="Times New Roman" w:hAnsi="Times New Roman"/>
                <w:sz w:val="20"/>
                <w:szCs w:val="20"/>
              </w:rPr>
              <w:t xml:space="preserve">Порядок наличных расчетов с организациями и физическими лицами </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4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eastAsia="Calibri" w:hAnsi="Times New Roman"/>
                <w:b/>
                <w:bCs/>
                <w:sz w:val="20"/>
                <w:szCs w:val="20"/>
              </w:rPr>
              <w:t>Практические занятия</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6</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24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eastAsia="Calibri" w:hAnsi="Times New Roman"/>
                <w:b/>
                <w:bCs/>
                <w:sz w:val="20"/>
                <w:szCs w:val="20"/>
              </w:rPr>
            </w:pPr>
            <w:r w:rsidRPr="00D824AB">
              <w:rPr>
                <w:rFonts w:ascii="Times New Roman" w:hAnsi="Times New Roman"/>
                <w:sz w:val="20"/>
                <w:szCs w:val="20"/>
              </w:rPr>
              <w:t>5.1Расчет лимита кассы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24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a3"/>
              <w:spacing w:after="0" w:line="240" w:lineRule="exact"/>
              <w:ind w:left="0"/>
              <w:rPr>
                <w:rFonts w:ascii="Times New Roman" w:eastAsia="Calibri" w:hAnsi="Times New Roman"/>
                <w:b/>
                <w:bCs/>
                <w:sz w:val="20"/>
                <w:szCs w:val="20"/>
              </w:rPr>
            </w:pPr>
            <w:r w:rsidRPr="00D824AB">
              <w:rPr>
                <w:rFonts w:ascii="Times New Roman" w:hAnsi="Times New Roman"/>
                <w:sz w:val="20"/>
                <w:szCs w:val="20"/>
              </w:rPr>
              <w:t>5.1Расчет лимита кассы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22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bCs/>
                <w:color w:val="000000"/>
                <w:spacing w:val="-5"/>
                <w:sz w:val="20"/>
                <w:szCs w:val="20"/>
              </w:rPr>
            </w:pPr>
          </w:p>
        </w:tc>
        <w:tc>
          <w:tcPr>
            <w:tcW w:w="4536" w:type="dxa"/>
            <w:gridSpan w:val="2"/>
            <w:tcBorders>
              <w:top w:val="single" w:sz="4" w:space="0" w:color="auto"/>
              <w:bottom w:val="single" w:sz="4" w:space="0" w:color="auto"/>
            </w:tcBorders>
          </w:tcPr>
          <w:p w:rsidR="003162D2" w:rsidRPr="00D824AB" w:rsidRDefault="003162D2" w:rsidP="003162D2">
            <w:pPr>
              <w:spacing w:after="0" w:line="240" w:lineRule="exact"/>
              <w:rPr>
                <w:rFonts w:ascii="Times New Roman" w:hAnsi="Times New Roman"/>
                <w:sz w:val="20"/>
                <w:szCs w:val="20"/>
              </w:rPr>
            </w:pPr>
            <w:r w:rsidRPr="00D824AB">
              <w:rPr>
                <w:rFonts w:ascii="Times New Roman" w:hAnsi="Times New Roman"/>
                <w:sz w:val="20"/>
                <w:szCs w:val="20"/>
              </w:rPr>
              <w:t>5.2Оформление приказа на установление лимита кассы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213"/>
        </w:trPr>
        <w:tc>
          <w:tcPr>
            <w:tcW w:w="2693" w:type="dxa"/>
            <w:vMerge w:val="restart"/>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r w:rsidRPr="00D824AB">
              <w:rPr>
                <w:rFonts w:ascii="Times New Roman" w:hAnsi="Times New Roman"/>
                <w:b/>
                <w:bCs/>
                <w:color w:val="000000"/>
                <w:spacing w:val="-5"/>
                <w:sz w:val="20"/>
                <w:szCs w:val="20"/>
              </w:rPr>
              <w:t>Тема 6 О</w:t>
            </w:r>
            <w:r w:rsidRPr="00D824AB">
              <w:rPr>
                <w:rFonts w:ascii="Times New Roman" w:hAnsi="Times New Roman"/>
                <w:b/>
                <w:sz w:val="20"/>
                <w:szCs w:val="20"/>
              </w:rPr>
              <w:t>сновы организации труда</w:t>
            </w:r>
            <w:r w:rsidRPr="00D824AB">
              <w:rPr>
                <w:rFonts w:ascii="Times New Roman" w:hAnsi="Times New Roman"/>
                <w:b/>
                <w:color w:val="000000"/>
                <w:spacing w:val="-1"/>
                <w:sz w:val="20"/>
                <w:szCs w:val="20"/>
              </w:rPr>
              <w:t xml:space="preserve"> </w:t>
            </w:r>
          </w:p>
        </w:tc>
        <w:tc>
          <w:tcPr>
            <w:tcW w:w="4536" w:type="dxa"/>
            <w:gridSpan w:val="2"/>
            <w:tcBorders>
              <w:bottom w:val="single" w:sz="4" w:space="0" w:color="auto"/>
            </w:tcBorders>
          </w:tcPr>
          <w:p w:rsidR="003162D2" w:rsidRPr="00D824AB" w:rsidRDefault="003162D2" w:rsidP="003162D2">
            <w:pPr>
              <w:pStyle w:val="a3"/>
              <w:spacing w:after="0" w:line="240" w:lineRule="exact"/>
              <w:ind w:left="0"/>
              <w:rPr>
                <w:rFonts w:ascii="Times New Roman" w:hAnsi="Times New Roman"/>
                <w:sz w:val="20"/>
                <w:szCs w:val="20"/>
              </w:rPr>
            </w:pPr>
            <w:r w:rsidRPr="00D824AB">
              <w:rPr>
                <w:rFonts w:ascii="Times New Roman" w:eastAsia="Calibri" w:hAnsi="Times New Roman"/>
                <w:b/>
                <w:bCs/>
                <w:sz w:val="20"/>
                <w:szCs w:val="20"/>
              </w:rPr>
              <w:t>Содержание</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10</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D824AB">
        <w:trPr>
          <w:trHeight w:val="261"/>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widowControl/>
              <w:spacing w:line="240" w:lineRule="exact"/>
              <w:ind w:firstLine="0"/>
              <w:jc w:val="both"/>
              <w:rPr>
                <w:rFonts w:ascii="Times New Roman" w:hAnsi="Times New Roman" w:cs="Times New Roman"/>
              </w:rPr>
            </w:pPr>
            <w:r w:rsidRPr="00D824AB">
              <w:rPr>
                <w:rFonts w:ascii="Times New Roman" w:hAnsi="Times New Roman" w:cs="Times New Roman"/>
              </w:rPr>
              <w:t>основы законодательства о труде</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D824AB">
        <w:trPr>
          <w:trHeight w:val="18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widowControl/>
              <w:spacing w:line="240" w:lineRule="exact"/>
              <w:ind w:firstLine="0"/>
              <w:jc w:val="both"/>
              <w:rPr>
                <w:rFonts w:ascii="Times New Roman" w:hAnsi="Times New Roman" w:cs="Times New Roman"/>
              </w:rPr>
            </w:pPr>
            <w:r w:rsidRPr="00D824AB">
              <w:rPr>
                <w:rFonts w:ascii="Times New Roman" w:hAnsi="Times New Roman" w:cs="Times New Roman"/>
              </w:rPr>
              <w:t>правила внутреннего трудового распорядка</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D824AB">
        <w:trPr>
          <w:trHeight w:val="213"/>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widowControl/>
              <w:spacing w:line="240" w:lineRule="exact"/>
              <w:ind w:firstLine="0"/>
              <w:jc w:val="both"/>
              <w:rPr>
                <w:rFonts w:ascii="Times New Roman" w:hAnsi="Times New Roman" w:cs="Times New Roman"/>
              </w:rPr>
            </w:pPr>
            <w:r w:rsidRPr="00D824AB">
              <w:rPr>
                <w:rFonts w:ascii="Times New Roman" w:hAnsi="Times New Roman" w:cs="Times New Roman"/>
              </w:rPr>
              <w:t>правила и нормы охраны труда.</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18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spacing w:line="240" w:lineRule="exact"/>
              <w:ind w:firstLine="0"/>
              <w:jc w:val="both"/>
              <w:rPr>
                <w:rFonts w:ascii="Times New Roman" w:hAnsi="Times New Roman" w:cs="Times New Roman"/>
              </w:rPr>
            </w:pPr>
            <w:r w:rsidRPr="00D824AB">
              <w:rPr>
                <w:rFonts w:ascii="Times New Roman" w:eastAsia="Calibri" w:hAnsi="Times New Roman" w:cs="Times New Roman"/>
                <w:b/>
                <w:bCs/>
              </w:rPr>
              <w:t>Практические занятия</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4</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180"/>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spacing w:line="240" w:lineRule="exact"/>
              <w:ind w:firstLine="0"/>
              <w:jc w:val="both"/>
              <w:rPr>
                <w:rFonts w:ascii="Times New Roman" w:eastAsia="Calibri" w:hAnsi="Times New Roman" w:cs="Times New Roman"/>
                <w:b/>
                <w:bCs/>
              </w:rPr>
            </w:pPr>
            <w:r w:rsidRPr="00D824AB">
              <w:rPr>
                <w:rFonts w:ascii="Times New Roman" w:hAnsi="Times New Roman" w:cs="Times New Roman"/>
              </w:rPr>
              <w:t xml:space="preserve">Соблюдение  трудового законодательства  </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rPr>
          <w:trHeight w:val="95"/>
        </w:trPr>
        <w:tc>
          <w:tcPr>
            <w:tcW w:w="2693" w:type="dxa"/>
            <w:vMerge/>
          </w:tcPr>
          <w:p w:rsidR="003162D2" w:rsidRPr="00D824AB" w:rsidRDefault="003162D2" w:rsidP="003162D2">
            <w:pPr>
              <w:shd w:val="clear" w:color="auto" w:fill="FFFFFF"/>
              <w:spacing w:after="0" w:line="240" w:lineRule="exact"/>
              <w:jc w:val="both"/>
              <w:rPr>
                <w:rFonts w:ascii="Times New Roman" w:hAnsi="Times New Roman"/>
                <w:b/>
                <w:color w:val="000000"/>
                <w:spacing w:val="-1"/>
                <w:sz w:val="20"/>
                <w:szCs w:val="20"/>
              </w:rPr>
            </w:pPr>
          </w:p>
        </w:tc>
        <w:tc>
          <w:tcPr>
            <w:tcW w:w="4536" w:type="dxa"/>
            <w:gridSpan w:val="2"/>
            <w:tcBorders>
              <w:top w:val="single" w:sz="4" w:space="0" w:color="auto"/>
              <w:bottom w:val="single" w:sz="4" w:space="0" w:color="auto"/>
            </w:tcBorders>
          </w:tcPr>
          <w:p w:rsidR="003162D2" w:rsidRPr="00D824AB" w:rsidRDefault="003162D2" w:rsidP="003162D2">
            <w:pPr>
              <w:pStyle w:val="ConsPlusNormal"/>
              <w:spacing w:line="240" w:lineRule="exact"/>
              <w:ind w:firstLine="0"/>
              <w:jc w:val="both"/>
              <w:rPr>
                <w:rFonts w:ascii="Times New Roman" w:hAnsi="Times New Roman" w:cs="Times New Roman"/>
                <w:b/>
              </w:rPr>
            </w:pPr>
            <w:r w:rsidRPr="00D824AB">
              <w:rPr>
                <w:rFonts w:ascii="Times New Roman" w:hAnsi="Times New Roman" w:cs="Times New Roman"/>
                <w:b/>
              </w:rPr>
              <w:t>Дифференцированный зачет</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40152C">
        <w:trPr>
          <w:trHeight w:val="401"/>
        </w:trPr>
        <w:tc>
          <w:tcPr>
            <w:tcW w:w="7229" w:type="dxa"/>
            <w:gridSpan w:val="3"/>
          </w:tcPr>
          <w:p w:rsidR="003162D2" w:rsidRPr="00D824AB" w:rsidRDefault="003162D2" w:rsidP="003162D2">
            <w:pPr>
              <w:spacing w:after="0" w:line="240" w:lineRule="exact"/>
              <w:rPr>
                <w:rFonts w:ascii="Times New Roman" w:eastAsia="Calibri" w:hAnsi="Times New Roman"/>
                <w:b/>
                <w:bCs/>
                <w:sz w:val="20"/>
                <w:szCs w:val="20"/>
              </w:rPr>
            </w:pPr>
            <w:r w:rsidRPr="00D824AB">
              <w:rPr>
                <w:rFonts w:ascii="Times New Roman" w:eastAsia="Calibri" w:hAnsi="Times New Roman"/>
                <w:b/>
                <w:bCs/>
                <w:sz w:val="20"/>
                <w:szCs w:val="20"/>
              </w:rPr>
              <w:t>Самостоятельная работа при изучении раздела МДК 05</w:t>
            </w:r>
            <w:r w:rsidR="0040152C" w:rsidRPr="00D824AB">
              <w:rPr>
                <w:rFonts w:ascii="Times New Roman" w:eastAsia="Calibri" w:hAnsi="Times New Roman"/>
                <w:b/>
                <w:bCs/>
                <w:sz w:val="20"/>
                <w:szCs w:val="20"/>
              </w:rPr>
              <w:t>.01</w:t>
            </w:r>
          </w:p>
          <w:p w:rsidR="003162D2" w:rsidRPr="00D824AB" w:rsidRDefault="003162D2" w:rsidP="003162D2">
            <w:pPr>
              <w:pStyle w:val="a3"/>
              <w:spacing w:after="0" w:line="240" w:lineRule="exact"/>
              <w:ind w:left="0"/>
              <w:rPr>
                <w:rFonts w:ascii="Times New Roman" w:hAnsi="Times New Roman"/>
                <w:sz w:val="20"/>
                <w:szCs w:val="20"/>
              </w:rPr>
            </w:pPr>
          </w:p>
        </w:tc>
        <w:tc>
          <w:tcPr>
            <w:tcW w:w="1050" w:type="dxa"/>
            <w:tcBorders>
              <w:top w:val="single" w:sz="4" w:space="0" w:color="auto"/>
            </w:tcBorders>
          </w:tcPr>
          <w:p w:rsidR="003162D2" w:rsidRPr="00D824AB" w:rsidRDefault="003162D2" w:rsidP="003162D2">
            <w:pPr>
              <w:pStyle w:val="a3"/>
              <w:spacing w:after="0" w:line="240" w:lineRule="exact"/>
              <w:ind w:left="0"/>
              <w:rPr>
                <w:rFonts w:ascii="Times New Roman" w:hAnsi="Times New Roman"/>
                <w:b/>
                <w:sz w:val="20"/>
                <w:szCs w:val="20"/>
              </w:rPr>
            </w:pPr>
            <w:r w:rsidRPr="00D824AB">
              <w:rPr>
                <w:rFonts w:ascii="Times New Roman" w:hAnsi="Times New Roman"/>
                <w:b/>
                <w:sz w:val="20"/>
                <w:szCs w:val="20"/>
              </w:rPr>
              <w:lastRenderedPageBreak/>
              <w:t>36</w:t>
            </w:r>
          </w:p>
        </w:tc>
        <w:tc>
          <w:tcPr>
            <w:tcW w:w="1327"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 xml:space="preserve">Нормативные документы: Закон о бухучете, порядок ведения кассовых операций в РФ, Закон о ККТ.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Наличные денежные средства. Проверка подлинности денежных купюр. Виды операций с деньгами.</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6</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 xml:space="preserve">Работа с клиентами (поставщики, покупатели). Заполнение первичных кассовых документов. </w:t>
            </w:r>
            <w:r w:rsidRPr="00D824AB">
              <w:rPr>
                <w:rFonts w:ascii="Times New Roman" w:hAnsi="Times New Roman"/>
                <w:sz w:val="20"/>
                <w:szCs w:val="20"/>
              </w:rPr>
              <w:br/>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Отражение поступления наличных денег: чек (денежный), приходный кассовый ордер</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6</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Отражение выдачи денег из кассы: выплата зарплаты, выдача под отчет, возврат ссуд, недостач и т.д. Сдача денег в банк или инкассатору.</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 xml:space="preserve">Ведение кассовой книги. Отчет кассира. Работа с банком. Банковская выписка.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6</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2699" w:type="dxa"/>
            <w:gridSpan w:val="2"/>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c>
          <w:tcPr>
            <w:tcW w:w="4530" w:type="dxa"/>
          </w:tcPr>
          <w:p w:rsidR="003162D2" w:rsidRPr="00D824AB" w:rsidRDefault="003162D2" w:rsidP="002B7EAD">
            <w:pPr>
              <w:numPr>
                <w:ilvl w:val="0"/>
                <w:numId w:val="6"/>
              </w:numPr>
              <w:spacing w:after="0" w:line="240" w:lineRule="exact"/>
              <w:ind w:left="0" w:firstLine="0"/>
              <w:rPr>
                <w:rFonts w:ascii="Times New Roman" w:hAnsi="Times New Roman"/>
                <w:sz w:val="20"/>
                <w:szCs w:val="20"/>
              </w:rPr>
            </w:pPr>
            <w:r w:rsidRPr="00D824AB">
              <w:rPr>
                <w:rFonts w:ascii="Times New Roman" w:hAnsi="Times New Roman"/>
                <w:sz w:val="20"/>
                <w:szCs w:val="20"/>
              </w:rPr>
              <w:t xml:space="preserve">Отражение операций с наличными купюрами иностранной валюты. Заявление на покупку валюты.  </w:t>
            </w: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6</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11"/>
        </w:trPr>
        <w:tc>
          <w:tcPr>
            <w:tcW w:w="7229" w:type="dxa"/>
            <w:gridSpan w:val="3"/>
            <w:tcBorders>
              <w:bottom w:val="single" w:sz="4" w:space="0" w:color="auto"/>
            </w:tcBorders>
          </w:tcPr>
          <w:p w:rsidR="003162D2" w:rsidRPr="00D824AB" w:rsidRDefault="003162D2" w:rsidP="003162D2">
            <w:pPr>
              <w:spacing w:after="0" w:line="240" w:lineRule="exact"/>
              <w:rPr>
                <w:rFonts w:ascii="Times New Roman" w:hAnsi="Times New Roman"/>
                <w:sz w:val="20"/>
                <w:szCs w:val="20"/>
              </w:rPr>
            </w:pPr>
            <w:r w:rsidRPr="00D824AB">
              <w:rPr>
                <w:rFonts w:ascii="Times New Roman" w:eastAsia="Calibri" w:hAnsi="Times New Roman"/>
                <w:b/>
                <w:bCs/>
                <w:sz w:val="20"/>
                <w:szCs w:val="20"/>
              </w:rPr>
              <w:t>Учебная практика</w:t>
            </w:r>
          </w:p>
        </w:tc>
        <w:tc>
          <w:tcPr>
            <w:tcW w:w="1050"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36</w:t>
            </w:r>
          </w:p>
        </w:tc>
        <w:tc>
          <w:tcPr>
            <w:tcW w:w="1327" w:type="dxa"/>
            <w:tcBorders>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360"/>
        </w:trPr>
        <w:tc>
          <w:tcPr>
            <w:tcW w:w="7229" w:type="dxa"/>
            <w:gridSpan w:val="3"/>
            <w:tcBorders>
              <w:top w:val="single" w:sz="4" w:space="0" w:color="auto"/>
              <w:bottom w:val="single" w:sz="4" w:space="0" w:color="auto"/>
            </w:tcBorders>
          </w:tcPr>
          <w:p w:rsidR="003162D2" w:rsidRPr="00D824AB" w:rsidRDefault="003162D2" w:rsidP="003162D2">
            <w:pPr>
              <w:spacing w:after="0" w:line="240" w:lineRule="exact"/>
              <w:rPr>
                <w:rFonts w:ascii="Times New Roman" w:eastAsia="Calibri" w:hAnsi="Times New Roman"/>
                <w:bCs/>
                <w:i/>
                <w:sz w:val="20"/>
                <w:szCs w:val="20"/>
              </w:rPr>
            </w:pPr>
            <w:r w:rsidRPr="00D824AB">
              <w:rPr>
                <w:rFonts w:ascii="Times New Roman" w:eastAsia="Calibri" w:hAnsi="Times New Roman"/>
                <w:b/>
                <w:bCs/>
                <w:sz w:val="20"/>
                <w:szCs w:val="20"/>
              </w:rPr>
              <w:t>Виды работ</w:t>
            </w:r>
          </w:p>
          <w:p w:rsidR="003162D2" w:rsidRPr="00D824AB" w:rsidRDefault="003162D2" w:rsidP="003162D2">
            <w:pPr>
              <w:spacing w:after="0" w:line="240" w:lineRule="exact"/>
              <w:rPr>
                <w:rFonts w:ascii="Times New Roman" w:eastAsia="Calibri" w:hAnsi="Times New Roman"/>
                <w:b/>
                <w:bCs/>
                <w:sz w:val="20"/>
                <w:szCs w:val="20"/>
              </w:rPr>
            </w:pP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420"/>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Осуществление операций по приему денежных средств в кассу</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10"/>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Осуществление операций по выдаче денежных средств из кассы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40"/>
        </w:trPr>
        <w:tc>
          <w:tcPr>
            <w:tcW w:w="7229" w:type="dxa"/>
            <w:gridSpan w:val="3"/>
            <w:tcBorders>
              <w:top w:val="single" w:sz="4" w:space="0" w:color="auto"/>
              <w:bottom w:val="single" w:sz="4" w:space="0" w:color="auto"/>
            </w:tcBorders>
          </w:tcPr>
          <w:p w:rsidR="003162D2" w:rsidRPr="00952D33" w:rsidRDefault="003162D2" w:rsidP="002B7EAD">
            <w:pPr>
              <w:pStyle w:val="ab"/>
              <w:numPr>
                <w:ilvl w:val="0"/>
                <w:numId w:val="5"/>
              </w:numPr>
              <w:spacing w:after="0" w:line="240" w:lineRule="exact"/>
              <w:ind w:left="0" w:firstLine="0"/>
              <w:rPr>
                <w:rFonts w:eastAsia="Calibri"/>
                <w:b/>
                <w:bCs/>
                <w:lang w:val="ru-RU"/>
              </w:rPr>
            </w:pPr>
            <w:r w:rsidRPr="00676A6E">
              <w:rPr>
                <w:lang w:val="ru-RU"/>
              </w:rPr>
              <w:t>Получение по оформленным в соответствии с установленным порядком документам денежных средств  и ценных бумаг в учреждениях банка</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40"/>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Ведение на основе приходных и расходных документов кассовой книги</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4</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09"/>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Сверка  фактического наличия  денежных сумм и ценных бумаг с книжным остатком.</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25"/>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Составление  описи ветхих купюр</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25"/>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hAnsi="Times New Roman"/>
                <w:sz w:val="20"/>
                <w:szCs w:val="20"/>
              </w:rPr>
            </w:pPr>
            <w:r w:rsidRPr="00D824AB">
              <w:rPr>
                <w:rFonts w:ascii="Times New Roman" w:hAnsi="Times New Roman"/>
                <w:sz w:val="20"/>
                <w:szCs w:val="20"/>
              </w:rPr>
              <w:t>Составление описи ветхих купюр</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r w:rsidR="003162D2" w:rsidRPr="00D824AB" w:rsidTr="003162D2">
        <w:trPr>
          <w:trHeight w:val="224"/>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Передача в соответствии с установленным порядком денежных средств инкассаторам</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w:t>
            </w:r>
          </w:p>
        </w:tc>
      </w:tr>
      <w:tr w:rsidR="003162D2" w:rsidRPr="00D824AB" w:rsidTr="003162D2">
        <w:trPr>
          <w:trHeight w:val="270"/>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осуществление  наличных расчеты в установленном порядке с организациями и физическими лицами при оплате работ и услуг предприятия</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w:t>
            </w:r>
          </w:p>
        </w:tc>
      </w:tr>
      <w:tr w:rsidR="003162D2" w:rsidRPr="00D824AB" w:rsidTr="003162D2">
        <w:trPr>
          <w:trHeight w:val="209"/>
        </w:trPr>
        <w:tc>
          <w:tcPr>
            <w:tcW w:w="7229" w:type="dxa"/>
            <w:gridSpan w:val="3"/>
            <w:tcBorders>
              <w:top w:val="single" w:sz="4" w:space="0" w:color="auto"/>
              <w:bottom w:val="single" w:sz="4" w:space="0" w:color="auto"/>
            </w:tcBorders>
          </w:tcPr>
          <w:p w:rsidR="003162D2" w:rsidRPr="00952D33" w:rsidRDefault="003162D2" w:rsidP="002B7EAD">
            <w:pPr>
              <w:pStyle w:val="ab"/>
              <w:numPr>
                <w:ilvl w:val="0"/>
                <w:numId w:val="5"/>
              </w:numPr>
              <w:spacing w:after="0" w:line="240" w:lineRule="exact"/>
              <w:ind w:left="0" w:firstLine="0"/>
              <w:rPr>
                <w:rFonts w:eastAsia="Calibri"/>
                <w:b/>
                <w:bCs/>
                <w:lang w:val="ru-RU"/>
              </w:rPr>
            </w:pPr>
            <w:r w:rsidRPr="00676A6E">
              <w:rPr>
                <w:lang w:val="ru-RU"/>
              </w:rPr>
              <w:t>Оформление журнала регистрации ПКО, РКО</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09"/>
        </w:trPr>
        <w:tc>
          <w:tcPr>
            <w:tcW w:w="7229" w:type="dxa"/>
            <w:gridSpan w:val="3"/>
            <w:tcBorders>
              <w:top w:val="single" w:sz="4" w:space="0" w:color="auto"/>
              <w:bottom w:val="single" w:sz="4" w:space="0" w:color="auto"/>
            </w:tcBorders>
          </w:tcPr>
          <w:p w:rsidR="003162D2" w:rsidRPr="00952D33" w:rsidRDefault="003162D2" w:rsidP="002B7EAD">
            <w:pPr>
              <w:pStyle w:val="ab"/>
              <w:numPr>
                <w:ilvl w:val="0"/>
                <w:numId w:val="5"/>
              </w:numPr>
              <w:spacing w:after="0" w:line="240" w:lineRule="exact"/>
              <w:ind w:left="0" w:firstLine="0"/>
              <w:rPr>
                <w:lang w:val="ru-RU"/>
              </w:rPr>
            </w:pPr>
            <w:r w:rsidRPr="00676A6E">
              <w:rPr>
                <w:lang w:val="ru-RU"/>
              </w:rPr>
              <w:t>Отражение выдачи денег из кассы: выплата зарплаты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10"/>
        </w:trPr>
        <w:tc>
          <w:tcPr>
            <w:tcW w:w="7229" w:type="dxa"/>
            <w:gridSpan w:val="3"/>
            <w:tcBorders>
              <w:top w:val="single" w:sz="4" w:space="0" w:color="auto"/>
              <w:bottom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Отражение выдачи денег из кассы: выдача под отчет, возврат ссуд, недостач и т.д</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w:t>
            </w:r>
          </w:p>
        </w:tc>
      </w:tr>
      <w:tr w:rsidR="003162D2" w:rsidRPr="00D824AB" w:rsidTr="003162D2">
        <w:trPr>
          <w:trHeight w:val="255"/>
        </w:trPr>
        <w:tc>
          <w:tcPr>
            <w:tcW w:w="7229" w:type="dxa"/>
            <w:gridSpan w:val="3"/>
            <w:tcBorders>
              <w:top w:val="single" w:sz="4" w:space="0" w:color="auto"/>
            </w:tcBorders>
          </w:tcPr>
          <w:p w:rsidR="003162D2" w:rsidRPr="00D824AB" w:rsidRDefault="003162D2" w:rsidP="002B7EAD">
            <w:pPr>
              <w:numPr>
                <w:ilvl w:val="0"/>
                <w:numId w:val="5"/>
              </w:numPr>
              <w:spacing w:after="0" w:line="240" w:lineRule="exact"/>
              <w:ind w:left="0" w:firstLine="0"/>
              <w:rPr>
                <w:rFonts w:ascii="Times New Roman" w:eastAsia="Calibri" w:hAnsi="Times New Roman"/>
                <w:b/>
                <w:bCs/>
                <w:sz w:val="20"/>
                <w:szCs w:val="20"/>
              </w:rPr>
            </w:pPr>
            <w:r w:rsidRPr="00D824AB">
              <w:rPr>
                <w:rFonts w:ascii="Times New Roman" w:hAnsi="Times New Roman"/>
                <w:sz w:val="20"/>
                <w:szCs w:val="20"/>
              </w:rPr>
              <w:t>Обеспечение сохранности денежных средств в кассе</w:t>
            </w:r>
          </w:p>
        </w:tc>
        <w:tc>
          <w:tcPr>
            <w:tcW w:w="1050"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480"/>
        </w:trPr>
        <w:tc>
          <w:tcPr>
            <w:tcW w:w="7229" w:type="dxa"/>
            <w:gridSpan w:val="3"/>
            <w:tcBorders>
              <w:top w:val="single" w:sz="4" w:space="0" w:color="auto"/>
              <w:bottom w:val="single" w:sz="4" w:space="0" w:color="auto"/>
            </w:tcBorders>
          </w:tcPr>
          <w:p w:rsidR="003162D2" w:rsidRPr="00952D33" w:rsidRDefault="003162D2" w:rsidP="002B7EAD">
            <w:pPr>
              <w:pStyle w:val="ab"/>
              <w:numPr>
                <w:ilvl w:val="0"/>
                <w:numId w:val="5"/>
              </w:numPr>
              <w:spacing w:after="0" w:line="240" w:lineRule="exact"/>
              <w:ind w:left="0" w:firstLine="0"/>
              <w:rPr>
                <w:rFonts w:eastAsia="Calibri"/>
                <w:bCs/>
                <w:lang w:val="ru-RU"/>
              </w:rPr>
            </w:pPr>
            <w:r w:rsidRPr="00676A6E">
              <w:rPr>
                <w:rFonts w:eastAsia="Calibri"/>
                <w:bCs/>
                <w:lang w:val="ru-RU"/>
              </w:rPr>
              <w:t xml:space="preserve"> Контроль за соблюдением лимита кассы</w:t>
            </w:r>
          </w:p>
        </w:tc>
        <w:tc>
          <w:tcPr>
            <w:tcW w:w="1050"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bottom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rPr>
          <w:trHeight w:val="255"/>
        </w:trPr>
        <w:tc>
          <w:tcPr>
            <w:tcW w:w="7229" w:type="dxa"/>
            <w:gridSpan w:val="3"/>
            <w:tcBorders>
              <w:top w:val="single" w:sz="4" w:space="0" w:color="auto"/>
            </w:tcBorders>
          </w:tcPr>
          <w:p w:rsidR="003162D2" w:rsidRPr="00952D33" w:rsidRDefault="003162D2" w:rsidP="002B7EAD">
            <w:pPr>
              <w:pStyle w:val="ab"/>
              <w:numPr>
                <w:ilvl w:val="0"/>
                <w:numId w:val="5"/>
              </w:numPr>
              <w:spacing w:after="0" w:line="240" w:lineRule="exact"/>
              <w:ind w:left="0" w:firstLine="0"/>
              <w:rPr>
                <w:rFonts w:eastAsia="Calibri"/>
                <w:b/>
                <w:bCs/>
                <w:lang w:val="ru-RU"/>
              </w:rPr>
            </w:pPr>
            <w:r w:rsidRPr="00676A6E">
              <w:rPr>
                <w:lang w:val="ru-RU"/>
              </w:rPr>
              <w:t>Составление кассовой  отчетности</w:t>
            </w:r>
          </w:p>
        </w:tc>
        <w:tc>
          <w:tcPr>
            <w:tcW w:w="1050"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w:t>
            </w:r>
          </w:p>
        </w:tc>
      </w:tr>
      <w:tr w:rsidR="003162D2" w:rsidRPr="00D824AB" w:rsidTr="003162D2">
        <w:trPr>
          <w:trHeight w:val="255"/>
        </w:trPr>
        <w:tc>
          <w:tcPr>
            <w:tcW w:w="7229" w:type="dxa"/>
            <w:gridSpan w:val="3"/>
            <w:tcBorders>
              <w:top w:val="single" w:sz="4" w:space="0" w:color="auto"/>
            </w:tcBorders>
          </w:tcPr>
          <w:p w:rsidR="003162D2" w:rsidRPr="00952D33" w:rsidRDefault="003162D2" w:rsidP="002B7EAD">
            <w:pPr>
              <w:pStyle w:val="ab"/>
              <w:numPr>
                <w:ilvl w:val="0"/>
                <w:numId w:val="5"/>
              </w:numPr>
              <w:spacing w:after="0" w:line="240" w:lineRule="exact"/>
              <w:ind w:left="0" w:firstLine="0"/>
              <w:rPr>
                <w:rFonts w:eastAsia="Calibri"/>
                <w:b/>
                <w:bCs/>
                <w:lang w:val="ru-RU"/>
              </w:rPr>
            </w:pPr>
            <w:r w:rsidRPr="00676A6E">
              <w:rPr>
                <w:lang w:val="ru-RU"/>
              </w:rPr>
              <w:t>Прием и выдача денежных средств в иностранной валюте  и оформление соответствующих записей в кассовой книге</w:t>
            </w:r>
          </w:p>
        </w:tc>
        <w:tc>
          <w:tcPr>
            <w:tcW w:w="1050" w:type="dxa"/>
            <w:tcBorders>
              <w:top w:val="single" w:sz="4" w:space="0" w:color="auto"/>
            </w:tcBorders>
          </w:tcPr>
          <w:p w:rsidR="003162D2" w:rsidRPr="00952D33" w:rsidRDefault="00306A18"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tcBorders>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3</w:t>
            </w:r>
          </w:p>
        </w:tc>
      </w:tr>
      <w:tr w:rsidR="00306A18" w:rsidRPr="00D824AB" w:rsidTr="003162D2">
        <w:trPr>
          <w:trHeight w:val="255"/>
        </w:trPr>
        <w:tc>
          <w:tcPr>
            <w:tcW w:w="7229" w:type="dxa"/>
            <w:gridSpan w:val="3"/>
            <w:tcBorders>
              <w:top w:val="single" w:sz="4" w:space="0" w:color="auto"/>
            </w:tcBorders>
          </w:tcPr>
          <w:p w:rsidR="00306A18" w:rsidRPr="00952D33" w:rsidRDefault="00306A18" w:rsidP="002B7EAD">
            <w:pPr>
              <w:pStyle w:val="ab"/>
              <w:numPr>
                <w:ilvl w:val="0"/>
                <w:numId w:val="5"/>
              </w:numPr>
              <w:spacing w:after="0" w:line="240" w:lineRule="exact"/>
              <w:ind w:left="0" w:firstLine="0"/>
              <w:rPr>
                <w:lang w:val="ru-RU"/>
              </w:rPr>
            </w:pPr>
            <w:r w:rsidRPr="00676A6E">
              <w:rPr>
                <w:lang w:val="ru-RU"/>
              </w:rPr>
              <w:t>Дифференцированный зачет</w:t>
            </w:r>
          </w:p>
        </w:tc>
        <w:tc>
          <w:tcPr>
            <w:tcW w:w="1050" w:type="dxa"/>
            <w:tcBorders>
              <w:top w:val="single" w:sz="4" w:space="0" w:color="auto"/>
            </w:tcBorders>
          </w:tcPr>
          <w:p w:rsidR="00306A18" w:rsidRPr="00952D33" w:rsidRDefault="00306A18"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b w:val="0"/>
                <w:color w:val="auto"/>
                <w:lang w:val="ru-RU"/>
              </w:rPr>
            </w:pPr>
            <w:r w:rsidRPr="00676A6E">
              <w:rPr>
                <w:rFonts w:ascii="Times New Roman" w:hAnsi="Times New Roman"/>
                <w:b w:val="0"/>
                <w:color w:val="auto"/>
                <w:lang w:val="ru-RU"/>
              </w:rPr>
              <w:t>2</w:t>
            </w:r>
          </w:p>
        </w:tc>
        <w:tc>
          <w:tcPr>
            <w:tcW w:w="1327" w:type="dxa"/>
            <w:tcBorders>
              <w:top w:val="single" w:sz="4" w:space="0" w:color="auto"/>
            </w:tcBorders>
          </w:tcPr>
          <w:p w:rsidR="00306A18" w:rsidRPr="00952D33" w:rsidRDefault="00306A18"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2,3</w:t>
            </w:r>
          </w:p>
        </w:tc>
      </w:tr>
      <w:tr w:rsidR="003162D2" w:rsidRPr="00D824AB" w:rsidTr="003162D2">
        <w:tc>
          <w:tcPr>
            <w:tcW w:w="7229" w:type="dxa"/>
            <w:gridSpan w:val="3"/>
          </w:tcPr>
          <w:p w:rsidR="003162D2" w:rsidRPr="00D824AB" w:rsidRDefault="003162D2" w:rsidP="003162D2">
            <w:pPr>
              <w:tabs>
                <w:tab w:val="left" w:pos="708"/>
              </w:tabs>
              <w:spacing w:after="0" w:line="240" w:lineRule="exact"/>
              <w:jc w:val="right"/>
              <w:rPr>
                <w:rFonts w:ascii="Times New Roman" w:eastAsia="Calibri" w:hAnsi="Times New Roman"/>
                <w:b/>
                <w:bCs/>
                <w:sz w:val="20"/>
                <w:szCs w:val="20"/>
              </w:rPr>
            </w:pPr>
            <w:r w:rsidRPr="00D824AB">
              <w:rPr>
                <w:rFonts w:ascii="Times New Roman" w:eastAsia="Calibri" w:hAnsi="Times New Roman"/>
                <w:b/>
                <w:bCs/>
                <w:sz w:val="20"/>
                <w:szCs w:val="20"/>
              </w:rPr>
              <w:t>Всего</w:t>
            </w:r>
          </w:p>
          <w:p w:rsidR="003162D2" w:rsidRPr="00D824AB" w:rsidRDefault="003162D2" w:rsidP="003162D2">
            <w:pPr>
              <w:spacing w:after="0" w:line="240" w:lineRule="exact"/>
              <w:jc w:val="center"/>
              <w:rPr>
                <w:rFonts w:ascii="Times New Roman" w:hAnsi="Times New Roman"/>
                <w:sz w:val="20"/>
                <w:szCs w:val="20"/>
              </w:rPr>
            </w:pPr>
          </w:p>
          <w:p w:rsidR="003162D2" w:rsidRPr="00D824AB" w:rsidRDefault="003162D2" w:rsidP="003162D2">
            <w:pPr>
              <w:spacing w:after="0" w:line="240" w:lineRule="exact"/>
              <w:jc w:val="center"/>
              <w:rPr>
                <w:rFonts w:ascii="Times New Roman" w:hAnsi="Times New Roman"/>
                <w:i/>
                <w:sz w:val="20"/>
                <w:szCs w:val="20"/>
              </w:rPr>
            </w:pPr>
          </w:p>
        </w:tc>
        <w:tc>
          <w:tcPr>
            <w:tcW w:w="1050"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r w:rsidRPr="00676A6E">
              <w:rPr>
                <w:rFonts w:ascii="Times New Roman" w:hAnsi="Times New Roman"/>
                <w:color w:val="auto"/>
                <w:lang w:val="ru-RU"/>
              </w:rPr>
              <w:t>144</w:t>
            </w:r>
          </w:p>
        </w:tc>
        <w:tc>
          <w:tcPr>
            <w:tcW w:w="1327" w:type="dxa"/>
          </w:tcPr>
          <w:p w:rsidR="003162D2" w:rsidRPr="00952D33" w:rsidRDefault="003162D2" w:rsidP="003162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exact"/>
              <w:rPr>
                <w:rFonts w:ascii="Times New Roman" w:hAnsi="Times New Roman"/>
                <w:color w:val="auto"/>
                <w:lang w:val="ru-RU"/>
              </w:rPr>
            </w:pPr>
          </w:p>
        </w:tc>
      </w:tr>
    </w:tbl>
    <w:p w:rsidR="00DF39C7" w:rsidRPr="005E644E" w:rsidRDefault="00DF39C7"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olor w:val="auto"/>
          <w:sz w:val="22"/>
          <w:szCs w:val="22"/>
        </w:rPr>
      </w:pPr>
    </w:p>
    <w:p w:rsidR="0040152C" w:rsidRPr="005E644E" w:rsidRDefault="0040152C"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aps/>
          <w:color w:val="auto"/>
          <w:sz w:val="22"/>
          <w:szCs w:val="22"/>
        </w:rPr>
      </w:pPr>
    </w:p>
    <w:p w:rsidR="0040152C" w:rsidRPr="005E644E" w:rsidRDefault="0040152C"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aps/>
          <w:color w:val="auto"/>
          <w:sz w:val="22"/>
          <w:szCs w:val="22"/>
        </w:rPr>
      </w:pPr>
    </w:p>
    <w:p w:rsidR="00DF39C7" w:rsidRPr="005E644E" w:rsidRDefault="00D824AB" w:rsidP="00D824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aps/>
          <w:color w:val="auto"/>
          <w:sz w:val="22"/>
          <w:szCs w:val="22"/>
        </w:rPr>
      </w:pPr>
      <w:r>
        <w:rPr>
          <w:rFonts w:ascii="Times New Roman" w:hAnsi="Times New Roman"/>
          <w:caps/>
          <w:color w:val="auto"/>
          <w:sz w:val="22"/>
          <w:szCs w:val="22"/>
        </w:rPr>
        <w:br w:type="page"/>
      </w:r>
      <w:r>
        <w:rPr>
          <w:rFonts w:ascii="Times New Roman" w:hAnsi="Times New Roman"/>
          <w:caps/>
          <w:color w:val="auto"/>
          <w:sz w:val="22"/>
          <w:szCs w:val="22"/>
        </w:rPr>
        <w:lastRenderedPageBreak/>
        <w:t>4.</w:t>
      </w:r>
      <w:r w:rsidR="00DF39C7" w:rsidRPr="005E644E">
        <w:rPr>
          <w:rFonts w:ascii="Times New Roman" w:hAnsi="Times New Roman"/>
          <w:caps/>
          <w:color w:val="auto"/>
          <w:sz w:val="22"/>
          <w:szCs w:val="22"/>
        </w:rPr>
        <w:t>условия реализации ПРОФЕССИОНАЛЬНОГО МОДУЛЯ</w:t>
      </w:r>
    </w:p>
    <w:p w:rsidR="001109DB" w:rsidRPr="005E644E" w:rsidRDefault="001109DB" w:rsidP="004015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color w:val="auto"/>
          <w:sz w:val="22"/>
          <w:szCs w:val="22"/>
        </w:rPr>
      </w:pP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E644E">
        <w:rPr>
          <w:rFonts w:ascii="Times New Roman" w:hAnsi="Times New Roman"/>
          <w:b/>
          <w:bCs/>
        </w:rPr>
        <w:t>4.1. Требования к минимальному материально-техническому обеспечению</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644E">
        <w:rPr>
          <w:rFonts w:ascii="Times New Roman" w:hAnsi="Times New Roman"/>
        </w:rPr>
        <w:t>Реализация  профессионального модуля требует наличия учебного кабинета.</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Оборудование учебного кабинета:</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 посадочные места по количеству обучающихся;</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 рабочее место преподавателя;</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 xml:space="preserve">- комплект учебников </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rPr>
      </w:pPr>
      <w:r w:rsidRPr="005E644E">
        <w:rPr>
          <w:rFonts w:ascii="Times New Roman" w:hAnsi="Times New Roman"/>
          <w:bCs/>
        </w:rPr>
        <w:t xml:space="preserve">- </w:t>
      </w:r>
      <w:r w:rsidRPr="005E644E">
        <w:rPr>
          <w:rFonts w:ascii="Times New Roman" w:hAnsi="Times New Roman"/>
          <w:iCs/>
        </w:rPr>
        <w:t>Бланковая документация</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rPr>
      </w:pPr>
      <w:r w:rsidRPr="005E644E">
        <w:rPr>
          <w:rFonts w:ascii="Times New Roman" w:hAnsi="Times New Roman"/>
          <w:iCs/>
        </w:rPr>
        <w:t>- компьютеры</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iCs/>
        </w:rPr>
        <w:t xml:space="preserve">- </w:t>
      </w:r>
      <w:r w:rsidRPr="005E644E">
        <w:rPr>
          <w:rFonts w:ascii="Times New Roman" w:hAnsi="Times New Roman"/>
          <w:bCs/>
        </w:rPr>
        <w:t xml:space="preserve"> Микрокалькуляторы</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 справочно-правовая система «Консультант плюс»</w:t>
      </w:r>
    </w:p>
    <w:p w:rsidR="00DF39C7" w:rsidRPr="005E644E" w:rsidRDefault="00DF39C7" w:rsidP="004015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olor w:val="auto"/>
          <w:sz w:val="22"/>
          <w:szCs w:val="22"/>
        </w:rPr>
      </w:pPr>
      <w:r w:rsidRPr="005E644E">
        <w:rPr>
          <w:rFonts w:ascii="Times New Roman" w:hAnsi="Times New Roman"/>
          <w:color w:val="auto"/>
          <w:sz w:val="22"/>
          <w:szCs w:val="22"/>
        </w:rPr>
        <w:t>4.2. Информационное обеспечение обучения</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E644E">
        <w:rPr>
          <w:rFonts w:ascii="Times New Roman" w:hAnsi="Times New Roman"/>
          <w:bCs/>
        </w:rPr>
        <w:t>Перечень рекомендуемых учебных изданий, Интернет-ресурсов, дополнительной литературы</w:t>
      </w:r>
    </w:p>
    <w:p w:rsidR="00DF39C7" w:rsidRPr="005E644E" w:rsidRDefault="00DF39C7" w:rsidP="0040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E644E">
        <w:rPr>
          <w:rFonts w:ascii="Times New Roman" w:hAnsi="Times New Roman"/>
          <w:b/>
          <w:bCs/>
        </w:rPr>
        <w:t>Основные источники:</w:t>
      </w:r>
    </w:p>
    <w:p w:rsidR="00DF39C7" w:rsidRPr="005E644E" w:rsidRDefault="00DF39C7" w:rsidP="002B7EAD">
      <w:pPr>
        <w:numPr>
          <w:ilvl w:val="0"/>
          <w:numId w:val="4"/>
        </w:numPr>
        <w:spacing w:after="0" w:line="240" w:lineRule="auto"/>
        <w:ind w:left="0"/>
        <w:jc w:val="both"/>
        <w:rPr>
          <w:rFonts w:ascii="Times New Roman" w:hAnsi="Times New Roman"/>
        </w:rPr>
      </w:pPr>
      <w:r w:rsidRPr="005E644E">
        <w:rPr>
          <w:rFonts w:ascii="Times New Roman" w:hAnsi="Times New Roman"/>
        </w:rPr>
        <w:t>Керимов В.Э. Бухгалтерский учет на производственных предприятия</w:t>
      </w:r>
      <w:r w:rsidR="007A66E9" w:rsidRPr="005E644E">
        <w:rPr>
          <w:rFonts w:ascii="Times New Roman" w:hAnsi="Times New Roman"/>
        </w:rPr>
        <w:t>х: Учебник.- М.: Дашков и К, 201</w:t>
      </w:r>
      <w:r w:rsidR="00894B66" w:rsidRPr="005E644E">
        <w:rPr>
          <w:rFonts w:ascii="Times New Roman" w:hAnsi="Times New Roman"/>
        </w:rPr>
        <w:t>4</w:t>
      </w:r>
      <w:r w:rsidRPr="005E644E">
        <w:rPr>
          <w:rFonts w:ascii="Times New Roman" w:hAnsi="Times New Roman"/>
        </w:rPr>
        <w:t>- 527 с.</w:t>
      </w:r>
    </w:p>
    <w:p w:rsidR="00DF39C7" w:rsidRPr="005E644E" w:rsidRDefault="00DF39C7" w:rsidP="0040152C">
      <w:pPr>
        <w:pStyle w:val="31"/>
        <w:spacing w:after="0" w:line="240" w:lineRule="auto"/>
        <w:jc w:val="both"/>
        <w:rPr>
          <w:rFonts w:ascii="Times New Roman" w:hAnsi="Times New Roman"/>
          <w:b/>
          <w:bCs/>
          <w:sz w:val="22"/>
          <w:szCs w:val="22"/>
        </w:rPr>
      </w:pPr>
      <w:r w:rsidRPr="005E644E">
        <w:rPr>
          <w:rFonts w:ascii="Times New Roman" w:hAnsi="Times New Roman"/>
          <w:bCs/>
          <w:sz w:val="22"/>
          <w:szCs w:val="22"/>
        </w:rPr>
        <w:t xml:space="preserve">     </w:t>
      </w:r>
      <w:r w:rsidRPr="005E644E">
        <w:rPr>
          <w:rFonts w:ascii="Times New Roman" w:hAnsi="Times New Roman"/>
          <w:b/>
          <w:bCs/>
          <w:sz w:val="22"/>
          <w:szCs w:val="22"/>
        </w:rPr>
        <w:t>Дополнительные источники:</w:t>
      </w:r>
    </w:p>
    <w:p w:rsidR="00DF39C7" w:rsidRPr="005E644E" w:rsidRDefault="0040152C" w:rsidP="0040152C">
      <w:pPr>
        <w:spacing w:after="0" w:line="240" w:lineRule="auto"/>
        <w:rPr>
          <w:rFonts w:ascii="Times New Roman" w:hAnsi="Times New Roman"/>
          <w:b/>
        </w:rPr>
      </w:pPr>
      <w:r w:rsidRPr="005E644E">
        <w:rPr>
          <w:rFonts w:ascii="Times New Roman" w:hAnsi="Times New Roman"/>
          <w:b/>
        </w:rPr>
        <w:t xml:space="preserve">     </w:t>
      </w:r>
      <w:r w:rsidR="00DF39C7" w:rsidRPr="005E644E">
        <w:rPr>
          <w:rFonts w:ascii="Times New Roman" w:hAnsi="Times New Roman"/>
          <w:b/>
        </w:rPr>
        <w:t>Нормативные акты</w:t>
      </w:r>
    </w:p>
    <w:p w:rsidR="00DF39C7" w:rsidRPr="005E644E" w:rsidRDefault="00DF39C7" w:rsidP="0040152C">
      <w:pPr>
        <w:spacing w:after="0" w:line="240" w:lineRule="auto"/>
        <w:jc w:val="center"/>
        <w:rPr>
          <w:rFonts w:ascii="Times New Roman" w:hAnsi="Times New Roman"/>
          <w:b/>
        </w:rPr>
      </w:pPr>
    </w:p>
    <w:p w:rsidR="00DF39C7" w:rsidRPr="005E644E" w:rsidRDefault="00DF39C7" w:rsidP="002B7EAD">
      <w:pPr>
        <w:pStyle w:val="af"/>
        <w:numPr>
          <w:ilvl w:val="0"/>
          <w:numId w:val="3"/>
        </w:numPr>
        <w:ind w:left="0"/>
        <w:jc w:val="both"/>
        <w:rPr>
          <w:sz w:val="22"/>
          <w:szCs w:val="22"/>
        </w:rPr>
      </w:pPr>
      <w:r w:rsidRPr="005E644E">
        <w:rPr>
          <w:sz w:val="22"/>
          <w:szCs w:val="22"/>
        </w:rPr>
        <w:t>Гражданский Кодекс Российской Федерации;</w:t>
      </w:r>
    </w:p>
    <w:p w:rsidR="00DF39C7" w:rsidRPr="005E644E" w:rsidRDefault="00DF39C7" w:rsidP="002B7EAD">
      <w:pPr>
        <w:pStyle w:val="af"/>
        <w:numPr>
          <w:ilvl w:val="0"/>
          <w:numId w:val="3"/>
        </w:numPr>
        <w:ind w:left="0"/>
        <w:jc w:val="both"/>
        <w:rPr>
          <w:sz w:val="22"/>
          <w:szCs w:val="22"/>
        </w:rPr>
      </w:pPr>
      <w:r w:rsidRPr="005E644E">
        <w:rPr>
          <w:sz w:val="22"/>
          <w:szCs w:val="22"/>
        </w:rPr>
        <w:t>Налоговый Кодекс Российской Федерации;</w:t>
      </w:r>
    </w:p>
    <w:p w:rsidR="00DF39C7" w:rsidRPr="005E644E" w:rsidRDefault="00DF39C7" w:rsidP="002B7EAD">
      <w:pPr>
        <w:pStyle w:val="af"/>
        <w:numPr>
          <w:ilvl w:val="0"/>
          <w:numId w:val="3"/>
        </w:numPr>
        <w:ind w:left="0"/>
        <w:jc w:val="both"/>
        <w:rPr>
          <w:sz w:val="22"/>
          <w:szCs w:val="22"/>
        </w:rPr>
      </w:pPr>
      <w:r w:rsidRPr="005E644E">
        <w:rPr>
          <w:sz w:val="22"/>
          <w:szCs w:val="22"/>
        </w:rPr>
        <w:t>Федеральный Закон «О бу</w:t>
      </w:r>
      <w:r w:rsidR="007A66E9" w:rsidRPr="005E644E">
        <w:rPr>
          <w:sz w:val="22"/>
          <w:szCs w:val="22"/>
        </w:rPr>
        <w:t>хгалтерском учете» № 402</w:t>
      </w:r>
      <w:r w:rsidRPr="005E644E">
        <w:rPr>
          <w:sz w:val="22"/>
          <w:szCs w:val="22"/>
        </w:rPr>
        <w:t>-ФЗ;</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ведению бухгалтерского учета и бухгалтерской отчетности в Российской Федерации (утверждено приказом Министерства финансов Российской Федерации от 29 июля </w:t>
      </w:r>
      <w:smartTag w:uri="urn:schemas-microsoft-com:office:smarttags" w:element="metricconverter">
        <w:smartTagPr>
          <w:attr w:name="ProductID" w:val="1998 г"/>
        </w:smartTagPr>
        <w:r w:rsidRPr="005E644E">
          <w:rPr>
            <w:sz w:val="22"/>
            <w:szCs w:val="22"/>
          </w:rPr>
          <w:t>1998 г</w:t>
        </w:r>
      </w:smartTag>
      <w:r w:rsidRPr="005E644E">
        <w:rPr>
          <w:sz w:val="22"/>
          <w:szCs w:val="22"/>
        </w:rPr>
        <w:t>. № 34н (с изменениями и дополнениями).</w:t>
      </w:r>
    </w:p>
    <w:p w:rsidR="00D7537E" w:rsidRPr="005E644E" w:rsidRDefault="00D7537E" w:rsidP="002B7EAD">
      <w:pPr>
        <w:pStyle w:val="af"/>
        <w:numPr>
          <w:ilvl w:val="0"/>
          <w:numId w:val="3"/>
        </w:numPr>
        <w:ind w:left="0"/>
        <w:jc w:val="both"/>
        <w:rPr>
          <w:sz w:val="22"/>
          <w:szCs w:val="22"/>
        </w:rPr>
      </w:pPr>
      <w:r w:rsidRPr="005E644E">
        <w:rPr>
          <w:sz w:val="22"/>
          <w:szCs w:val="22"/>
        </w:rPr>
        <w:t>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D7537E" w:rsidRPr="005E644E" w:rsidRDefault="00D7537E" w:rsidP="002B7EAD">
      <w:pPr>
        <w:pStyle w:val="af"/>
        <w:numPr>
          <w:ilvl w:val="0"/>
          <w:numId w:val="3"/>
        </w:numPr>
        <w:ind w:left="0"/>
        <w:jc w:val="both"/>
        <w:rPr>
          <w:sz w:val="22"/>
          <w:szCs w:val="22"/>
        </w:rPr>
      </w:pPr>
      <w:r w:rsidRPr="005E644E">
        <w:rPr>
          <w:sz w:val="22"/>
          <w:szCs w:val="22"/>
        </w:rPr>
        <w:t>Указание Банка России от 07.10.2013 N 3073-У "Об осуществлении наличных расчетов"</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«Учетная политика организации» (ПБУ 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5E644E">
          <w:rPr>
            <w:sz w:val="22"/>
            <w:szCs w:val="22"/>
          </w:rPr>
          <w:t>2008 г</w:t>
        </w:r>
      </w:smartTag>
      <w:r w:rsidRPr="005E644E">
        <w:rPr>
          <w:sz w:val="22"/>
          <w:szCs w:val="22"/>
        </w:rPr>
        <w:t>. № 106н);</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договоров строительного подряда» (ПБУ 2/2008) (утверждено приказом Министерства финансов Российской Федерации от 24 октября </w:t>
      </w:r>
      <w:smartTag w:uri="urn:schemas-microsoft-com:office:smarttags" w:element="metricconverter">
        <w:smartTagPr>
          <w:attr w:name="ProductID" w:val="2008 г"/>
        </w:smartTagPr>
        <w:r w:rsidRPr="005E644E">
          <w:rPr>
            <w:sz w:val="22"/>
            <w:szCs w:val="22"/>
          </w:rPr>
          <w:t>2008 г</w:t>
        </w:r>
      </w:smartTag>
      <w:r w:rsidRPr="005E644E">
        <w:rPr>
          <w:sz w:val="22"/>
          <w:szCs w:val="22"/>
        </w:rPr>
        <w:t>. № 116н);</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активов и обязательств, стоимость которых выражена в иностранной валюте» (ПБУ 3/2006) (утверждено приказом Министерства финансов Российской Федерации от 27 ноября </w:t>
      </w:r>
      <w:smartTag w:uri="urn:schemas-microsoft-com:office:smarttags" w:element="metricconverter">
        <w:smartTagPr>
          <w:attr w:name="ProductID" w:val="2006 г"/>
        </w:smartTagPr>
        <w:r w:rsidRPr="005E644E">
          <w:rPr>
            <w:sz w:val="22"/>
            <w:szCs w:val="22"/>
          </w:rPr>
          <w:t>2006 г</w:t>
        </w:r>
      </w:smartTag>
      <w:r w:rsidRPr="005E644E">
        <w:rPr>
          <w:sz w:val="22"/>
          <w:szCs w:val="22"/>
        </w:rPr>
        <w:t>. № 154н);</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«Бухгалтерская отечность организации» (ПБУ 4/99) (утверждено приказом Министерства финансов Российской Федерации от 6 июля </w:t>
      </w:r>
      <w:smartTag w:uri="urn:schemas-microsoft-com:office:smarttags" w:element="metricconverter">
        <w:smartTagPr>
          <w:attr w:name="ProductID" w:val="1999 г"/>
        </w:smartTagPr>
        <w:r w:rsidRPr="005E644E">
          <w:rPr>
            <w:sz w:val="22"/>
            <w:szCs w:val="22"/>
          </w:rPr>
          <w:t>1999 г</w:t>
        </w:r>
      </w:smartTag>
      <w:r w:rsidRPr="005E644E">
        <w:rPr>
          <w:sz w:val="22"/>
          <w:szCs w:val="22"/>
        </w:rPr>
        <w:t>. № 43н,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материально-производственных запасов» (ПБУ 5/01) (утверждено приказом Министерства финансов Российской Федерации от 9 июня </w:t>
      </w:r>
      <w:smartTag w:uri="urn:schemas-microsoft-com:office:smarttags" w:element="metricconverter">
        <w:smartTagPr>
          <w:attr w:name="ProductID" w:val="2001 г"/>
        </w:smartTagPr>
        <w:r w:rsidRPr="005E644E">
          <w:rPr>
            <w:sz w:val="22"/>
            <w:szCs w:val="22"/>
          </w:rPr>
          <w:t>2001 г</w:t>
        </w:r>
      </w:smartTag>
      <w:r w:rsidRPr="005E644E">
        <w:rPr>
          <w:sz w:val="22"/>
          <w:szCs w:val="22"/>
        </w:rPr>
        <w:t>. № 44н,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основных средств» (ПБУ 6/01) (утверждено приказом Министерства финансов Российской Федерации от 30 марта </w:t>
      </w:r>
      <w:smartTag w:uri="urn:schemas-microsoft-com:office:smarttags" w:element="metricconverter">
        <w:smartTagPr>
          <w:attr w:name="ProductID" w:val="2001 г"/>
        </w:smartTagPr>
        <w:r w:rsidRPr="005E644E">
          <w:rPr>
            <w:sz w:val="22"/>
            <w:szCs w:val="22"/>
          </w:rPr>
          <w:t>2001 г</w:t>
        </w:r>
      </w:smartTag>
      <w:r w:rsidRPr="005E644E">
        <w:rPr>
          <w:sz w:val="22"/>
          <w:szCs w:val="22"/>
        </w:rPr>
        <w:t>. № 26н,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«События после отчетной даты» (ПБУ 7/98) (утверждено приказом Министерства финансов Российской Федерации от 25 ноября </w:t>
      </w:r>
      <w:smartTag w:uri="urn:schemas-microsoft-com:office:smarttags" w:element="metricconverter">
        <w:smartTagPr>
          <w:attr w:name="ProductID" w:val="1998 г"/>
        </w:smartTagPr>
        <w:r w:rsidRPr="005E644E">
          <w:rPr>
            <w:sz w:val="22"/>
            <w:szCs w:val="22"/>
          </w:rPr>
          <w:t>1998 г</w:t>
        </w:r>
      </w:smartTag>
      <w:r w:rsidRPr="005E644E">
        <w:rPr>
          <w:sz w:val="22"/>
          <w:szCs w:val="22"/>
        </w:rPr>
        <w:t>. № 56н,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«Условные факты хозяйственной деятельности» (ПБУ 8/07) (утверждено приказом Министерства финансов Российской Федерации от 20 декабря </w:t>
      </w:r>
      <w:smartTag w:uri="urn:schemas-microsoft-com:office:smarttags" w:element="metricconverter">
        <w:smartTagPr>
          <w:attr w:name="ProductID" w:val="2007 г"/>
        </w:smartTagPr>
        <w:r w:rsidRPr="005E644E">
          <w:rPr>
            <w:sz w:val="22"/>
            <w:szCs w:val="22"/>
          </w:rPr>
          <w:t>2007 г</w:t>
        </w:r>
      </w:smartTag>
      <w:r w:rsidRPr="005E644E">
        <w:rPr>
          <w:sz w:val="22"/>
          <w:szCs w:val="22"/>
        </w:rPr>
        <w:t>. № 144н);</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«Доходы организации» (ПБУ 9/99)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5E644E">
          <w:rPr>
            <w:sz w:val="22"/>
            <w:szCs w:val="22"/>
          </w:rPr>
          <w:t>1999 г</w:t>
        </w:r>
      </w:smartTag>
      <w:r w:rsidRPr="005E644E">
        <w:rPr>
          <w:sz w:val="22"/>
          <w:szCs w:val="22"/>
        </w:rPr>
        <w:t>. № 32н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lastRenderedPageBreak/>
        <w:t xml:space="preserve">Положение по бухгалтерскому учету «Расходы организации» (ПБУ 10/99)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5E644E">
          <w:rPr>
            <w:sz w:val="22"/>
            <w:szCs w:val="22"/>
          </w:rPr>
          <w:t>1999 г</w:t>
        </w:r>
      </w:smartTag>
      <w:r w:rsidRPr="005E644E">
        <w:rPr>
          <w:sz w:val="22"/>
          <w:szCs w:val="22"/>
        </w:rPr>
        <w:t>. № 33н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«Информация о связанных сторонах» (ПБУ 11/2008) (утверждено приказом Министерства финансов Российской Федерации от 29 апреля </w:t>
      </w:r>
      <w:smartTag w:uri="urn:schemas-microsoft-com:office:smarttags" w:element="metricconverter">
        <w:smartTagPr>
          <w:attr w:name="ProductID" w:val="2008 г"/>
        </w:smartTagPr>
        <w:r w:rsidRPr="005E644E">
          <w:rPr>
            <w:sz w:val="22"/>
            <w:szCs w:val="22"/>
          </w:rPr>
          <w:t>2008 г</w:t>
        </w:r>
      </w:smartTag>
      <w:r w:rsidRPr="005E644E">
        <w:rPr>
          <w:sz w:val="22"/>
          <w:szCs w:val="22"/>
        </w:rPr>
        <w:t>. № 48н);</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«Информация по сегментам» (ПБУ 12/2000) (утверждено приказом Министерства финансов Российской Федерации от 27 января </w:t>
      </w:r>
      <w:smartTag w:uri="urn:schemas-microsoft-com:office:smarttags" w:element="metricconverter">
        <w:smartTagPr>
          <w:attr w:name="ProductID" w:val="2000 г"/>
        </w:smartTagPr>
        <w:r w:rsidRPr="005E644E">
          <w:rPr>
            <w:sz w:val="22"/>
            <w:szCs w:val="22"/>
          </w:rPr>
          <w:t>2000 г</w:t>
        </w:r>
      </w:smartTag>
      <w:r w:rsidRPr="005E644E">
        <w:rPr>
          <w:sz w:val="22"/>
          <w:szCs w:val="22"/>
        </w:rPr>
        <w:t>. № 11н,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государственной помощи» (ПБУ 13/2000) (утверждено приказом Министерства финансов Российской Федерации от 16 октября </w:t>
      </w:r>
      <w:smartTag w:uri="urn:schemas-microsoft-com:office:smarttags" w:element="metricconverter">
        <w:smartTagPr>
          <w:attr w:name="ProductID" w:val="2000 г"/>
        </w:smartTagPr>
        <w:r w:rsidRPr="005E644E">
          <w:rPr>
            <w:sz w:val="22"/>
            <w:szCs w:val="22"/>
          </w:rPr>
          <w:t>2000 г</w:t>
        </w:r>
      </w:smartTag>
      <w:r w:rsidRPr="005E644E">
        <w:rPr>
          <w:sz w:val="22"/>
          <w:szCs w:val="22"/>
        </w:rPr>
        <w:t>. № 92н,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«Учет нематериальных активов» (ПБУ 14/2007) (утверждено приказом Министерства финансов Российской Федерации от 27 декабря </w:t>
      </w:r>
      <w:smartTag w:uri="urn:schemas-microsoft-com:office:smarttags" w:element="metricconverter">
        <w:smartTagPr>
          <w:attr w:name="ProductID" w:val="2007 г"/>
        </w:smartTagPr>
        <w:r w:rsidRPr="005E644E">
          <w:rPr>
            <w:sz w:val="22"/>
            <w:szCs w:val="22"/>
          </w:rPr>
          <w:t>2007 г</w:t>
        </w:r>
      </w:smartTag>
      <w:r w:rsidRPr="005E644E">
        <w:rPr>
          <w:sz w:val="22"/>
          <w:szCs w:val="22"/>
        </w:rPr>
        <w:t>. № 153н);</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«Учет расходов по займам и кредитам» (ПБУ 15/2008) (утверждено приказом Министерства финансов Российской Федерации от 6 октября 2008 № 107н).</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«Информация по прекращаемой деятельности» (ПБУ 16/02) (утверждено приказом Министерства финансов Российской Федерации от 2 июля 2002 № 66н);</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«Учета расходов на научно-исследовательские, опытно-конструкторские и технологические работы»</w:t>
      </w:r>
    </w:p>
    <w:p w:rsidR="00DF39C7" w:rsidRPr="005E644E" w:rsidRDefault="00DF39C7" w:rsidP="002B7EAD">
      <w:pPr>
        <w:pStyle w:val="af"/>
        <w:numPr>
          <w:ilvl w:val="0"/>
          <w:numId w:val="3"/>
        </w:numPr>
        <w:ind w:left="0"/>
        <w:jc w:val="both"/>
        <w:rPr>
          <w:sz w:val="22"/>
          <w:szCs w:val="22"/>
        </w:rPr>
      </w:pPr>
      <w:r w:rsidRPr="005E644E">
        <w:rPr>
          <w:sz w:val="22"/>
          <w:szCs w:val="22"/>
        </w:rPr>
        <w:t>(ПБУ 17/02) (утверждено приказом Министерства финансов Российской Федерации от 19 ноября 2002 № 115н,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«Учета расчетов по налогу на прибыль» (ПБУ 18/02) (утверждено приказом Министерства финансов Российской Федерации от 19 ноября 2002 № 114н,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«Учета финансовых вложений» (ПБУ 19/02) (утверждено приказом Министерства финансов Российской Федерации от 10 декабря 2002 № 126н,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Положение по бухгалтерскому учету «Информация об участии в совместной деятельности» (ПБУ 20/03) (утверждено приказом Министерства Финансов Российской Федерации от 24.11.2003г. № 105н, с изменениями и дополнениями)</w:t>
      </w:r>
    </w:p>
    <w:p w:rsidR="00DF39C7" w:rsidRPr="005E644E" w:rsidRDefault="00DF39C7" w:rsidP="002B7EAD">
      <w:pPr>
        <w:pStyle w:val="af"/>
        <w:numPr>
          <w:ilvl w:val="0"/>
          <w:numId w:val="3"/>
        </w:numPr>
        <w:ind w:left="0"/>
        <w:jc w:val="both"/>
        <w:rPr>
          <w:sz w:val="22"/>
          <w:szCs w:val="22"/>
        </w:rPr>
      </w:pPr>
      <w:r w:rsidRPr="005E644E">
        <w:rPr>
          <w:sz w:val="22"/>
          <w:szCs w:val="22"/>
        </w:rPr>
        <w:t xml:space="preserve">Положение по бухгалтерскому учету «Изменение оценочных значений» (ПБУ 21/2008)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5E644E">
          <w:rPr>
            <w:sz w:val="22"/>
            <w:szCs w:val="22"/>
          </w:rPr>
          <w:t>2008 г</w:t>
        </w:r>
      </w:smartTag>
      <w:r w:rsidRPr="005E644E">
        <w:rPr>
          <w:sz w:val="22"/>
          <w:szCs w:val="22"/>
        </w:rPr>
        <w:t>. № 106н);</w:t>
      </w:r>
    </w:p>
    <w:p w:rsidR="00DF39C7" w:rsidRPr="005E644E" w:rsidRDefault="00DF39C7" w:rsidP="002B7EAD">
      <w:pPr>
        <w:numPr>
          <w:ilvl w:val="0"/>
          <w:numId w:val="3"/>
        </w:numPr>
        <w:spacing w:after="0" w:line="240" w:lineRule="auto"/>
        <w:ind w:left="0"/>
        <w:jc w:val="both"/>
        <w:rPr>
          <w:rFonts w:ascii="Times New Roman" w:hAnsi="Times New Roman"/>
        </w:rPr>
      </w:pPr>
      <w:r w:rsidRPr="005E644E">
        <w:rPr>
          <w:rFonts w:ascii="Times New Roman" w:hAnsi="Times New Roman"/>
        </w:rPr>
        <w:t xml:space="preserve">Методические указания по бухгалтерскому учету основных средств (утверждены приказом Министерства финансов Российской Федерации от 13 октября </w:t>
      </w:r>
      <w:smartTag w:uri="urn:schemas-microsoft-com:office:smarttags" w:element="metricconverter">
        <w:smartTagPr>
          <w:attr w:name="ProductID" w:val="2003 г"/>
        </w:smartTagPr>
        <w:r w:rsidRPr="005E644E">
          <w:rPr>
            <w:rFonts w:ascii="Times New Roman" w:hAnsi="Times New Roman"/>
          </w:rPr>
          <w:t>2003 г</w:t>
        </w:r>
      </w:smartTag>
      <w:r w:rsidRPr="005E644E">
        <w:rPr>
          <w:rFonts w:ascii="Times New Roman" w:hAnsi="Times New Roman"/>
        </w:rPr>
        <w:t>. № 91н (с изм. и доп.);</w:t>
      </w:r>
    </w:p>
    <w:p w:rsidR="00DF39C7" w:rsidRPr="005E644E" w:rsidRDefault="00DF39C7" w:rsidP="002B7EAD">
      <w:pPr>
        <w:numPr>
          <w:ilvl w:val="0"/>
          <w:numId w:val="3"/>
        </w:numPr>
        <w:spacing w:after="0" w:line="240" w:lineRule="auto"/>
        <w:ind w:left="0"/>
        <w:jc w:val="both"/>
        <w:rPr>
          <w:rFonts w:ascii="Times New Roman" w:hAnsi="Times New Roman"/>
        </w:rPr>
      </w:pPr>
      <w:r w:rsidRPr="005E644E">
        <w:rPr>
          <w:rFonts w:ascii="Times New Roman" w:hAnsi="Times New Roman"/>
        </w:rPr>
        <w:t xml:space="preserve">Методические указания по инвентаризации имущества и финансовых обязательств (утверждены приказом Министерства финансов Российской Федерации от 13 июня </w:t>
      </w:r>
      <w:smartTag w:uri="urn:schemas-microsoft-com:office:smarttags" w:element="metricconverter">
        <w:smartTagPr>
          <w:attr w:name="ProductID" w:val="1995 г"/>
        </w:smartTagPr>
        <w:r w:rsidRPr="005E644E">
          <w:rPr>
            <w:rFonts w:ascii="Times New Roman" w:hAnsi="Times New Roman"/>
          </w:rPr>
          <w:t>1995 г</w:t>
        </w:r>
      </w:smartTag>
      <w:r w:rsidRPr="005E644E">
        <w:rPr>
          <w:rFonts w:ascii="Times New Roman" w:hAnsi="Times New Roman"/>
        </w:rPr>
        <w:t>. № 49);</w:t>
      </w:r>
    </w:p>
    <w:p w:rsidR="00DF39C7" w:rsidRPr="005E644E" w:rsidRDefault="00DF39C7" w:rsidP="002B7EAD">
      <w:pPr>
        <w:numPr>
          <w:ilvl w:val="0"/>
          <w:numId w:val="3"/>
        </w:numPr>
        <w:spacing w:after="0" w:line="240" w:lineRule="auto"/>
        <w:ind w:left="0"/>
        <w:jc w:val="both"/>
        <w:rPr>
          <w:rFonts w:ascii="Times New Roman" w:hAnsi="Times New Roman"/>
        </w:rPr>
      </w:pPr>
      <w:r w:rsidRPr="005E644E">
        <w:rPr>
          <w:rFonts w:ascii="Times New Roman" w:hAnsi="Times New Roman"/>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5E644E">
          <w:rPr>
            <w:rFonts w:ascii="Times New Roman" w:hAnsi="Times New Roman"/>
          </w:rPr>
          <w:t>2000 г</w:t>
        </w:r>
      </w:smartTag>
      <w:r w:rsidRPr="005E644E">
        <w:rPr>
          <w:rFonts w:ascii="Times New Roman" w:hAnsi="Times New Roman"/>
        </w:rPr>
        <w:t xml:space="preserve">. № 94н, Приказ Министерства финансов Российской Федерации от 7 мая </w:t>
      </w:r>
      <w:smartTag w:uri="urn:schemas-microsoft-com:office:smarttags" w:element="metricconverter">
        <w:smartTagPr>
          <w:attr w:name="ProductID" w:val="2003 г"/>
        </w:smartTagPr>
        <w:r w:rsidRPr="005E644E">
          <w:rPr>
            <w:rFonts w:ascii="Times New Roman" w:hAnsi="Times New Roman"/>
          </w:rPr>
          <w:t>2003 г</w:t>
        </w:r>
      </w:smartTag>
      <w:r w:rsidRPr="005E644E">
        <w:rPr>
          <w:rFonts w:ascii="Times New Roman" w:hAnsi="Times New Roman"/>
        </w:rPr>
        <w:t>. № 38н);</w:t>
      </w:r>
    </w:p>
    <w:p w:rsidR="00DF39C7" w:rsidRPr="005E644E" w:rsidRDefault="00DF39C7" w:rsidP="002B7EAD">
      <w:pPr>
        <w:pStyle w:val="a3"/>
        <w:numPr>
          <w:ilvl w:val="0"/>
          <w:numId w:val="3"/>
        </w:numPr>
        <w:spacing w:after="0" w:line="240" w:lineRule="auto"/>
        <w:ind w:left="0"/>
        <w:jc w:val="both"/>
        <w:rPr>
          <w:rFonts w:ascii="Times New Roman" w:hAnsi="Times New Roman"/>
        </w:rPr>
      </w:pPr>
      <w:r w:rsidRPr="005E644E">
        <w:rPr>
          <w:rFonts w:ascii="Times New Roman" w:hAnsi="Times New Roman"/>
        </w:rPr>
        <w:t>Постановление Правительства РФ от 13.10.2008 № 749 «Об особенностях направления работников в служебные командировки»</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финансовый учет : учеб. пособие/ Н. А. Каморджанова, И. В. Карташ</w:t>
      </w:r>
      <w:r w:rsidR="00E51952" w:rsidRPr="005E644E">
        <w:rPr>
          <w:rFonts w:ascii="Times New Roman" w:hAnsi="Times New Roman"/>
        </w:rPr>
        <w:t>ова. -3-е изд. -СПб.: Питер, 201</w:t>
      </w:r>
      <w:r w:rsidR="00894B66" w:rsidRPr="005E644E">
        <w:rPr>
          <w:rFonts w:ascii="Times New Roman" w:hAnsi="Times New Roman"/>
        </w:rPr>
        <w:t>3</w:t>
      </w:r>
      <w:r w:rsidRPr="005E644E">
        <w:rPr>
          <w:rFonts w:ascii="Times New Roman" w:hAnsi="Times New Roman"/>
        </w:rPr>
        <w:t xml:space="preserve"> .-471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финансовый учет : учеб.  ред. Ю. А. Бабаев. -М</w:t>
      </w:r>
      <w:r w:rsidR="00E51952" w:rsidRPr="005E644E">
        <w:rPr>
          <w:rFonts w:ascii="Times New Roman" w:hAnsi="Times New Roman"/>
        </w:rPr>
        <w:t>.: Вузовский учебник: ВЗФЭИ, 201</w:t>
      </w:r>
      <w:r w:rsidR="00894B66" w:rsidRPr="005E644E">
        <w:rPr>
          <w:rFonts w:ascii="Times New Roman" w:hAnsi="Times New Roman"/>
        </w:rPr>
        <w:t>2</w:t>
      </w:r>
      <w:r w:rsidRPr="005E644E">
        <w:rPr>
          <w:rFonts w:ascii="Times New Roman" w:hAnsi="Times New Roman"/>
        </w:rPr>
        <w:t xml:space="preserve"> .-525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учет : учеб. пособие для студ. Вузов М. П. Переверзев, А. В. Л</w:t>
      </w:r>
      <w:r w:rsidR="00E51952" w:rsidRPr="005E644E">
        <w:rPr>
          <w:rFonts w:ascii="Times New Roman" w:hAnsi="Times New Roman"/>
        </w:rPr>
        <w:t>унева. -М.: Инфра-М, 201</w:t>
      </w:r>
      <w:r w:rsidR="00894B66" w:rsidRPr="005E644E">
        <w:rPr>
          <w:rFonts w:ascii="Times New Roman" w:hAnsi="Times New Roman"/>
        </w:rPr>
        <w:t>4</w:t>
      </w:r>
      <w:r w:rsidRPr="005E644E">
        <w:rPr>
          <w:rFonts w:ascii="Times New Roman" w:hAnsi="Times New Roman"/>
        </w:rPr>
        <w:t xml:space="preserve"> .-240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учет : учеб. пособие для студ. вузов/ Н. П. Кондраков. -5-е изд., пер</w:t>
      </w:r>
      <w:r w:rsidR="00E51952" w:rsidRPr="005E644E">
        <w:rPr>
          <w:rFonts w:ascii="Times New Roman" w:hAnsi="Times New Roman"/>
        </w:rPr>
        <w:t>ераб. и доп.. -М.: ИНФРА-М, 201</w:t>
      </w:r>
      <w:r w:rsidR="00894B66" w:rsidRPr="005E644E">
        <w:rPr>
          <w:rFonts w:ascii="Times New Roman" w:hAnsi="Times New Roman"/>
        </w:rPr>
        <w:t>3</w:t>
      </w:r>
      <w:r w:rsidRPr="005E644E">
        <w:rPr>
          <w:rFonts w:ascii="Times New Roman" w:hAnsi="Times New Roman"/>
        </w:rPr>
        <w:t xml:space="preserve"> .-717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учет : учеб.-практ. пособие для студ., обуч. по спец. "Бух. учет, анализ и аудит"/ Т. М. Гусева, Т. Н. Шеина, Х. Ш. Нурмухамедова. -4-е изд., пере</w:t>
      </w:r>
      <w:r w:rsidR="00E51952" w:rsidRPr="005E644E">
        <w:rPr>
          <w:rFonts w:ascii="Times New Roman" w:hAnsi="Times New Roman"/>
        </w:rPr>
        <w:t>раб. и доп.. -М.: Проспект, 201</w:t>
      </w:r>
      <w:r w:rsidR="00894B66" w:rsidRPr="005E644E">
        <w:rPr>
          <w:rFonts w:ascii="Times New Roman" w:hAnsi="Times New Roman"/>
        </w:rPr>
        <w:t>2</w:t>
      </w:r>
      <w:r w:rsidRPr="005E644E">
        <w:rPr>
          <w:rFonts w:ascii="Times New Roman" w:hAnsi="Times New Roman"/>
        </w:rPr>
        <w:t xml:space="preserve"> .-576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t>Бухгалтерский учет : учеб./ ред. Ю. А. Бабаев. -2-е изд.. -М.: Проспект, 2008 .-384 с.</w:t>
      </w:r>
    </w:p>
    <w:p w:rsidR="00DF39C7" w:rsidRPr="005E644E" w:rsidRDefault="00DF39C7" w:rsidP="002B7EAD">
      <w:pPr>
        <w:numPr>
          <w:ilvl w:val="0"/>
          <w:numId w:val="9"/>
        </w:numPr>
        <w:spacing w:after="0" w:line="240" w:lineRule="auto"/>
        <w:ind w:left="0"/>
        <w:jc w:val="both"/>
        <w:rPr>
          <w:rFonts w:ascii="Times New Roman" w:hAnsi="Times New Roman"/>
        </w:rPr>
      </w:pPr>
      <w:r w:rsidRPr="005E644E">
        <w:rPr>
          <w:rFonts w:ascii="Times New Roman" w:hAnsi="Times New Roman"/>
        </w:rPr>
        <w:lastRenderedPageBreak/>
        <w:t>Бухгалтерский учет в розничной торговле : [практ. пособие]/ Г. А. Николаева, Т.</w:t>
      </w:r>
      <w:r w:rsidR="00E51952" w:rsidRPr="005E644E">
        <w:rPr>
          <w:rFonts w:ascii="Times New Roman" w:hAnsi="Times New Roman"/>
        </w:rPr>
        <w:t xml:space="preserve"> С. Сергеева. -М.: А-Приор, 201</w:t>
      </w:r>
      <w:r w:rsidR="00894B66" w:rsidRPr="005E644E">
        <w:rPr>
          <w:rFonts w:ascii="Times New Roman" w:hAnsi="Times New Roman"/>
        </w:rPr>
        <w:t>3</w:t>
      </w:r>
      <w:r w:rsidRPr="005E644E">
        <w:rPr>
          <w:rFonts w:ascii="Times New Roman" w:hAnsi="Times New Roman"/>
        </w:rPr>
        <w:t xml:space="preserve"> .-256 с.</w:t>
      </w:r>
    </w:p>
    <w:p w:rsidR="00DF39C7" w:rsidRPr="005E644E" w:rsidRDefault="0040152C" w:rsidP="0040152C">
      <w:pPr>
        <w:pStyle w:val="a5"/>
        <w:rPr>
          <w:rFonts w:ascii="Times New Roman" w:hAnsi="Times New Roman"/>
          <w:b/>
          <w:bCs/>
        </w:rPr>
      </w:pPr>
      <w:r w:rsidRPr="005E644E">
        <w:rPr>
          <w:rFonts w:ascii="Times New Roman" w:hAnsi="Times New Roman"/>
          <w:b/>
          <w:bCs/>
        </w:rPr>
        <w:t>Журналы</w:t>
      </w:r>
    </w:p>
    <w:p w:rsidR="00DF39C7" w:rsidRPr="005E644E" w:rsidRDefault="00DF39C7" w:rsidP="002B7EAD">
      <w:pPr>
        <w:pStyle w:val="a5"/>
        <w:numPr>
          <w:ilvl w:val="0"/>
          <w:numId w:val="1"/>
        </w:numPr>
        <w:tabs>
          <w:tab w:val="clear" w:pos="4677"/>
          <w:tab w:val="clear" w:pos="9355"/>
          <w:tab w:val="num" w:pos="1080"/>
        </w:tabs>
        <w:jc w:val="both"/>
        <w:rPr>
          <w:rFonts w:ascii="Times New Roman" w:hAnsi="Times New Roman"/>
          <w:bCs/>
        </w:rPr>
      </w:pPr>
      <w:r w:rsidRPr="005E644E">
        <w:rPr>
          <w:rFonts w:ascii="Times New Roman" w:hAnsi="Times New Roman"/>
          <w:bCs/>
        </w:rPr>
        <w:t>Бухгалтерский вестник</w:t>
      </w:r>
    </w:p>
    <w:p w:rsidR="00DF39C7" w:rsidRPr="005E644E" w:rsidRDefault="00DF39C7" w:rsidP="002B7EAD">
      <w:pPr>
        <w:pStyle w:val="a5"/>
        <w:numPr>
          <w:ilvl w:val="0"/>
          <w:numId w:val="1"/>
        </w:numPr>
        <w:tabs>
          <w:tab w:val="clear" w:pos="4677"/>
          <w:tab w:val="clear" w:pos="9355"/>
          <w:tab w:val="num" w:pos="1080"/>
        </w:tabs>
        <w:jc w:val="both"/>
        <w:rPr>
          <w:rFonts w:ascii="Times New Roman" w:hAnsi="Times New Roman"/>
          <w:bCs/>
        </w:rPr>
      </w:pPr>
      <w:r w:rsidRPr="005E644E">
        <w:rPr>
          <w:rFonts w:ascii="Times New Roman" w:hAnsi="Times New Roman"/>
          <w:bCs/>
        </w:rPr>
        <w:t>Бухгалтерский учет</w:t>
      </w:r>
    </w:p>
    <w:p w:rsidR="00DF39C7" w:rsidRPr="005E644E" w:rsidRDefault="00DF39C7" w:rsidP="002B7EAD">
      <w:pPr>
        <w:pStyle w:val="a5"/>
        <w:numPr>
          <w:ilvl w:val="0"/>
          <w:numId w:val="1"/>
        </w:numPr>
        <w:tabs>
          <w:tab w:val="clear" w:pos="4677"/>
          <w:tab w:val="clear" w:pos="9355"/>
          <w:tab w:val="num" w:pos="1080"/>
        </w:tabs>
        <w:jc w:val="both"/>
        <w:rPr>
          <w:rFonts w:ascii="Times New Roman" w:hAnsi="Times New Roman"/>
          <w:bCs/>
        </w:rPr>
      </w:pPr>
      <w:r w:rsidRPr="005E644E">
        <w:rPr>
          <w:rFonts w:ascii="Times New Roman" w:hAnsi="Times New Roman"/>
          <w:bCs/>
        </w:rPr>
        <w:t>Главбух</w:t>
      </w:r>
    </w:p>
    <w:p w:rsidR="00DF39C7" w:rsidRPr="005E644E" w:rsidRDefault="00DF39C7" w:rsidP="002B7EAD">
      <w:pPr>
        <w:pStyle w:val="a5"/>
        <w:numPr>
          <w:ilvl w:val="0"/>
          <w:numId w:val="1"/>
        </w:numPr>
        <w:tabs>
          <w:tab w:val="clear" w:pos="4677"/>
          <w:tab w:val="clear" w:pos="9355"/>
          <w:tab w:val="num" w:pos="1080"/>
        </w:tabs>
        <w:jc w:val="both"/>
        <w:rPr>
          <w:rFonts w:ascii="Times New Roman" w:hAnsi="Times New Roman"/>
          <w:bCs/>
        </w:rPr>
      </w:pPr>
      <w:r w:rsidRPr="005E644E">
        <w:rPr>
          <w:rFonts w:ascii="Times New Roman" w:hAnsi="Times New Roman"/>
          <w:bCs/>
        </w:rPr>
        <w:t>Консультант бухгалтера</w:t>
      </w:r>
    </w:p>
    <w:p w:rsidR="00DF39C7" w:rsidRPr="005E644E" w:rsidRDefault="00DF39C7" w:rsidP="002B7EAD">
      <w:pPr>
        <w:pStyle w:val="a5"/>
        <w:numPr>
          <w:ilvl w:val="0"/>
          <w:numId w:val="1"/>
        </w:numPr>
        <w:tabs>
          <w:tab w:val="clear" w:pos="4677"/>
          <w:tab w:val="clear" w:pos="9355"/>
          <w:tab w:val="num" w:pos="1080"/>
        </w:tabs>
        <w:jc w:val="both"/>
        <w:rPr>
          <w:rFonts w:ascii="Times New Roman" w:hAnsi="Times New Roman"/>
          <w:bCs/>
        </w:rPr>
      </w:pPr>
      <w:r w:rsidRPr="005E644E">
        <w:rPr>
          <w:rFonts w:ascii="Times New Roman" w:hAnsi="Times New Roman"/>
          <w:bCs/>
        </w:rPr>
        <w:t>Нормативные акты</w:t>
      </w:r>
    </w:p>
    <w:p w:rsidR="0040152C" w:rsidRPr="005E644E" w:rsidRDefault="0040152C" w:rsidP="0040152C">
      <w:pPr>
        <w:spacing w:after="0" w:line="240" w:lineRule="auto"/>
        <w:rPr>
          <w:rFonts w:ascii="Times New Roman" w:hAnsi="Times New Roman"/>
          <w:b/>
        </w:rPr>
      </w:pPr>
      <w:r w:rsidRPr="005E644E">
        <w:rPr>
          <w:rFonts w:ascii="Times New Roman" w:hAnsi="Times New Roman"/>
          <w:b/>
        </w:rPr>
        <w:t>Газеты</w:t>
      </w:r>
    </w:p>
    <w:p w:rsidR="0040152C" w:rsidRPr="005E644E" w:rsidRDefault="00DF39C7" w:rsidP="002B7EAD">
      <w:pPr>
        <w:numPr>
          <w:ilvl w:val="0"/>
          <w:numId w:val="39"/>
        </w:numPr>
        <w:spacing w:after="0" w:line="240" w:lineRule="auto"/>
        <w:rPr>
          <w:rFonts w:ascii="Times New Roman" w:hAnsi="Times New Roman"/>
          <w:bCs/>
        </w:rPr>
      </w:pPr>
      <w:r w:rsidRPr="005E644E">
        <w:rPr>
          <w:rFonts w:ascii="Times New Roman" w:hAnsi="Times New Roman"/>
          <w:bCs/>
        </w:rPr>
        <w:t>Учет. Налоги. Право</w:t>
      </w:r>
    </w:p>
    <w:p w:rsidR="0040152C" w:rsidRPr="005E644E" w:rsidRDefault="0040152C" w:rsidP="002B7EAD">
      <w:pPr>
        <w:numPr>
          <w:ilvl w:val="0"/>
          <w:numId w:val="39"/>
        </w:numPr>
        <w:spacing w:after="0" w:line="240" w:lineRule="auto"/>
        <w:rPr>
          <w:rFonts w:ascii="Times New Roman" w:hAnsi="Times New Roman"/>
          <w:bCs/>
        </w:rPr>
      </w:pPr>
      <w:r w:rsidRPr="005E644E">
        <w:rPr>
          <w:rFonts w:ascii="Times New Roman" w:hAnsi="Times New Roman"/>
          <w:bCs/>
        </w:rPr>
        <w:t xml:space="preserve">Финансовая газета </w:t>
      </w:r>
    </w:p>
    <w:p w:rsidR="00DF39C7" w:rsidRPr="005E644E" w:rsidRDefault="00DF39C7" w:rsidP="002B7EAD">
      <w:pPr>
        <w:numPr>
          <w:ilvl w:val="0"/>
          <w:numId w:val="39"/>
        </w:numPr>
        <w:spacing w:after="0" w:line="240" w:lineRule="auto"/>
        <w:rPr>
          <w:rFonts w:ascii="Times New Roman" w:hAnsi="Times New Roman"/>
          <w:bCs/>
        </w:rPr>
      </w:pPr>
      <w:r w:rsidRPr="005E644E">
        <w:rPr>
          <w:rFonts w:ascii="Times New Roman" w:hAnsi="Times New Roman"/>
        </w:rPr>
        <w:t>Экономика и жизнь</w:t>
      </w:r>
    </w:p>
    <w:p w:rsidR="00DF39C7" w:rsidRPr="005E644E" w:rsidRDefault="00DF39C7" w:rsidP="0040152C">
      <w:pPr>
        <w:pStyle w:val="ab"/>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bCs/>
          <w:sz w:val="22"/>
          <w:szCs w:val="22"/>
        </w:rPr>
      </w:pPr>
      <w:r w:rsidRPr="005E644E">
        <w:rPr>
          <w:b/>
          <w:bCs/>
          <w:sz w:val="22"/>
          <w:szCs w:val="22"/>
        </w:rPr>
        <w:t>Электронные ресурсы</w:t>
      </w:r>
      <w:r w:rsidRPr="005E644E">
        <w:rPr>
          <w:bCs/>
          <w:sz w:val="22"/>
          <w:szCs w:val="22"/>
        </w:rPr>
        <w:t xml:space="preserve"> </w:t>
      </w:r>
    </w:p>
    <w:p w:rsidR="00DF39C7" w:rsidRPr="005E644E" w:rsidRDefault="001A3C50" w:rsidP="0040152C">
      <w:pPr>
        <w:pStyle w:val="a8"/>
        <w:spacing w:before="0" w:beforeAutospacing="0" w:after="0" w:afterAutospacing="0"/>
        <w:rPr>
          <w:sz w:val="22"/>
          <w:szCs w:val="22"/>
        </w:rPr>
      </w:pPr>
      <w:hyperlink r:id="rId7" w:tgtFrame="_blank" w:history="1">
        <w:r w:rsidR="00DF39C7" w:rsidRPr="005E644E">
          <w:rPr>
            <w:rStyle w:val="ad"/>
            <w:color w:val="auto"/>
            <w:sz w:val="22"/>
            <w:szCs w:val="22"/>
            <w:u w:val="none"/>
          </w:rPr>
          <w:t>GAAP.RU</w:t>
        </w:r>
      </w:hyperlink>
      <w:r w:rsidR="00DF39C7" w:rsidRPr="005E644E">
        <w:rPr>
          <w:sz w:val="22"/>
          <w:szCs w:val="22"/>
        </w:rPr>
        <w:t> — сайт посвящен теории и практике финансового учета и корпоративных финансов.</w:t>
      </w:r>
    </w:p>
    <w:p w:rsidR="00DF39C7" w:rsidRPr="005E644E" w:rsidRDefault="001A3C50" w:rsidP="0040152C">
      <w:pPr>
        <w:pStyle w:val="a8"/>
        <w:spacing w:before="0" w:beforeAutospacing="0" w:after="0" w:afterAutospacing="0"/>
        <w:rPr>
          <w:sz w:val="22"/>
          <w:szCs w:val="22"/>
        </w:rPr>
      </w:pPr>
      <w:hyperlink r:id="rId8" w:tgtFrame="_blank" w:history="1">
        <w:r w:rsidR="00DF39C7" w:rsidRPr="005E644E">
          <w:rPr>
            <w:rStyle w:val="ad"/>
            <w:color w:val="auto"/>
            <w:sz w:val="22"/>
            <w:szCs w:val="22"/>
            <w:u w:val="none"/>
          </w:rPr>
          <w:t>БУХГАЛТЕРИЯ.RU</w:t>
        </w:r>
      </w:hyperlink>
      <w:r w:rsidR="00DF39C7" w:rsidRPr="005E644E">
        <w:rPr>
          <w:sz w:val="22"/>
          <w:szCs w:val="22"/>
        </w:rPr>
        <w:t> — бухгалтерский учет и налогообложение.</w:t>
      </w:r>
    </w:p>
    <w:p w:rsidR="00DF39C7" w:rsidRPr="005E644E" w:rsidRDefault="001A3C50" w:rsidP="0040152C">
      <w:pPr>
        <w:pStyle w:val="a8"/>
        <w:spacing w:before="0" w:beforeAutospacing="0" w:after="0" w:afterAutospacing="0"/>
        <w:rPr>
          <w:sz w:val="22"/>
          <w:szCs w:val="22"/>
        </w:rPr>
      </w:pPr>
      <w:hyperlink r:id="rId9" w:tgtFrame="_blank" w:history="1">
        <w:r w:rsidR="00DF39C7" w:rsidRPr="005E644E">
          <w:rPr>
            <w:rStyle w:val="ad"/>
            <w:color w:val="auto"/>
            <w:sz w:val="22"/>
            <w:szCs w:val="22"/>
            <w:u w:val="none"/>
          </w:rPr>
          <w:t>AUDIT-IT</w:t>
        </w:r>
      </w:hyperlink>
      <w:r w:rsidR="00DF39C7" w:rsidRPr="005E644E">
        <w:rPr>
          <w:sz w:val="22"/>
          <w:szCs w:val="22"/>
        </w:rPr>
        <w:t> — сборник полезной информации по бухгалтерскому учету и аудиту.</w:t>
      </w:r>
    </w:p>
    <w:p w:rsidR="00DF39C7" w:rsidRPr="005E644E" w:rsidRDefault="001A3C50" w:rsidP="0040152C">
      <w:pPr>
        <w:pStyle w:val="a8"/>
        <w:spacing w:before="0" w:beforeAutospacing="0" w:after="0" w:afterAutospacing="0"/>
        <w:rPr>
          <w:sz w:val="22"/>
          <w:szCs w:val="22"/>
        </w:rPr>
      </w:pPr>
      <w:hyperlink r:id="rId10" w:tgtFrame="_blank" w:history="1">
        <w:r w:rsidR="00DF39C7" w:rsidRPr="005E644E">
          <w:rPr>
            <w:rStyle w:val="ad"/>
            <w:color w:val="auto"/>
            <w:sz w:val="22"/>
            <w:szCs w:val="22"/>
            <w:u w:val="none"/>
          </w:rPr>
          <w:t>SALDO</w:t>
        </w:r>
      </w:hyperlink>
      <w:r w:rsidR="00DF39C7" w:rsidRPr="005E644E">
        <w:rPr>
          <w:sz w:val="22"/>
          <w:szCs w:val="22"/>
        </w:rPr>
        <w:t> — бухгалтерский сервер.</w:t>
      </w:r>
    </w:p>
    <w:p w:rsidR="00DF39C7" w:rsidRPr="005E644E" w:rsidRDefault="001A3C50" w:rsidP="0040152C">
      <w:pPr>
        <w:pStyle w:val="a8"/>
        <w:spacing w:before="0" w:beforeAutospacing="0" w:after="0" w:afterAutospacing="0"/>
        <w:rPr>
          <w:sz w:val="22"/>
          <w:szCs w:val="22"/>
        </w:rPr>
      </w:pPr>
      <w:hyperlink r:id="rId11" w:tgtFrame="_blank" w:history="1">
        <w:r w:rsidR="00DF39C7" w:rsidRPr="005E644E">
          <w:rPr>
            <w:rStyle w:val="ad"/>
            <w:color w:val="auto"/>
            <w:sz w:val="22"/>
            <w:szCs w:val="22"/>
            <w:u w:val="none"/>
          </w:rPr>
          <w:t>АУДИТ.RU</w:t>
        </w:r>
      </w:hyperlink>
      <w:r w:rsidR="00DF39C7" w:rsidRPr="005E644E">
        <w:rPr>
          <w:sz w:val="22"/>
          <w:szCs w:val="22"/>
        </w:rPr>
        <w:t> — все для бухгалтера и аудитора.</w:t>
      </w:r>
    </w:p>
    <w:p w:rsidR="00DF39C7" w:rsidRPr="005E644E" w:rsidRDefault="001A3C50" w:rsidP="0040152C">
      <w:pPr>
        <w:pStyle w:val="a8"/>
        <w:spacing w:before="0" w:beforeAutospacing="0" w:after="0" w:afterAutospacing="0"/>
        <w:rPr>
          <w:sz w:val="22"/>
          <w:szCs w:val="22"/>
        </w:rPr>
      </w:pPr>
      <w:hyperlink r:id="rId12" w:tgtFrame="_blank" w:history="1">
        <w:r w:rsidR="00DF39C7" w:rsidRPr="005E644E">
          <w:rPr>
            <w:rStyle w:val="ad"/>
            <w:color w:val="auto"/>
            <w:sz w:val="22"/>
            <w:szCs w:val="22"/>
            <w:u w:val="none"/>
          </w:rPr>
          <w:t>ConsultantPlus</w:t>
        </w:r>
      </w:hyperlink>
      <w:r w:rsidR="00DF39C7" w:rsidRPr="005E644E">
        <w:rPr>
          <w:sz w:val="22"/>
          <w:szCs w:val="22"/>
        </w:rPr>
        <w:t> — вопросы и ответы: компьютер консультирует бухгалтера.</w:t>
      </w:r>
    </w:p>
    <w:p w:rsidR="00DF39C7" w:rsidRPr="005E644E" w:rsidRDefault="001A3C50" w:rsidP="0040152C">
      <w:pPr>
        <w:pStyle w:val="a8"/>
        <w:spacing w:before="0" w:beforeAutospacing="0" w:after="0" w:afterAutospacing="0"/>
        <w:rPr>
          <w:sz w:val="22"/>
          <w:szCs w:val="22"/>
        </w:rPr>
      </w:pPr>
      <w:hyperlink r:id="rId13" w:tgtFrame="_blank" w:history="1">
        <w:r w:rsidR="00DF39C7" w:rsidRPr="005E644E">
          <w:rPr>
            <w:rStyle w:val="ad"/>
            <w:color w:val="auto"/>
            <w:sz w:val="22"/>
            <w:szCs w:val="22"/>
            <w:u w:val="none"/>
          </w:rPr>
          <w:t>Blanki.RU</w:t>
        </w:r>
      </w:hyperlink>
      <w:r w:rsidR="00DF39C7" w:rsidRPr="005E644E">
        <w:rPr>
          <w:sz w:val="22"/>
          <w:szCs w:val="22"/>
        </w:rPr>
        <w:t> — бланки документов и унифицированных форм, включая бухгалтерскую отчетность.</w:t>
      </w:r>
    </w:p>
    <w:p w:rsidR="00DF39C7" w:rsidRPr="005E644E" w:rsidRDefault="001A3C50" w:rsidP="0040152C">
      <w:pPr>
        <w:pStyle w:val="a8"/>
        <w:spacing w:before="0" w:beforeAutospacing="0" w:after="0" w:afterAutospacing="0"/>
        <w:rPr>
          <w:sz w:val="22"/>
          <w:szCs w:val="22"/>
        </w:rPr>
      </w:pPr>
      <w:hyperlink r:id="rId14" w:tgtFrame="_blank" w:history="1">
        <w:r w:rsidR="00DF39C7" w:rsidRPr="005E644E">
          <w:rPr>
            <w:rStyle w:val="ad"/>
            <w:color w:val="auto"/>
            <w:sz w:val="22"/>
            <w:szCs w:val="22"/>
            <w:u w:val="none"/>
          </w:rPr>
          <w:t>Бухгалте.RU</w:t>
        </w:r>
      </w:hyperlink>
      <w:r w:rsidR="00DF39C7" w:rsidRPr="005E644E">
        <w:rPr>
          <w:sz w:val="22"/>
          <w:szCs w:val="22"/>
        </w:rPr>
        <w:t> — каталог ресурсов для бухгалтера.</w:t>
      </w:r>
    </w:p>
    <w:p w:rsidR="00DF39C7" w:rsidRPr="005E644E" w:rsidRDefault="001A3C50" w:rsidP="0040152C">
      <w:pPr>
        <w:pStyle w:val="a8"/>
        <w:spacing w:before="0" w:beforeAutospacing="0" w:after="0" w:afterAutospacing="0"/>
        <w:rPr>
          <w:sz w:val="22"/>
          <w:szCs w:val="22"/>
        </w:rPr>
      </w:pPr>
      <w:hyperlink r:id="rId15" w:tgtFrame="_blank" w:history="1">
        <w:r w:rsidR="00DF39C7" w:rsidRPr="005E644E">
          <w:rPr>
            <w:rStyle w:val="ad"/>
            <w:color w:val="auto"/>
            <w:sz w:val="22"/>
            <w:szCs w:val="22"/>
            <w:u w:val="none"/>
          </w:rPr>
          <w:t>Открытые Курсы Бизнеса и Экономики</w:t>
        </w:r>
      </w:hyperlink>
      <w:r w:rsidR="00DF39C7" w:rsidRPr="005E644E">
        <w:rPr>
          <w:sz w:val="22"/>
          <w:szCs w:val="22"/>
        </w:rPr>
        <w:t> — на сайте есть разделы бухгалтерского учета и финансов.</w:t>
      </w:r>
    </w:p>
    <w:p w:rsidR="00DF39C7" w:rsidRPr="005E644E" w:rsidRDefault="001A3C50" w:rsidP="0040152C">
      <w:pPr>
        <w:pStyle w:val="a8"/>
        <w:spacing w:before="0" w:beforeAutospacing="0" w:after="0" w:afterAutospacing="0"/>
        <w:rPr>
          <w:sz w:val="22"/>
          <w:szCs w:val="22"/>
        </w:rPr>
      </w:pPr>
      <w:hyperlink r:id="rId16" w:tgtFrame="_blank" w:history="1">
        <w:r w:rsidR="00DF39C7" w:rsidRPr="005E644E">
          <w:rPr>
            <w:rStyle w:val="ad"/>
            <w:color w:val="auto"/>
            <w:sz w:val="22"/>
            <w:szCs w:val="22"/>
            <w:u w:val="none"/>
          </w:rPr>
          <w:t>СБИ</w:t>
        </w:r>
      </w:hyperlink>
      <w:r w:rsidR="00DF39C7" w:rsidRPr="005E644E">
        <w:rPr>
          <w:sz w:val="22"/>
          <w:szCs w:val="22"/>
        </w:rPr>
        <w:t> — страница для бухгалтера в Интернете.</w:t>
      </w:r>
    </w:p>
    <w:p w:rsidR="00DF39C7" w:rsidRPr="005E644E" w:rsidRDefault="001A3C50" w:rsidP="0040152C">
      <w:pPr>
        <w:pStyle w:val="a8"/>
        <w:spacing w:before="0" w:beforeAutospacing="0" w:after="0" w:afterAutospacing="0"/>
        <w:rPr>
          <w:sz w:val="22"/>
          <w:szCs w:val="22"/>
        </w:rPr>
      </w:pPr>
      <w:hyperlink r:id="rId17" w:tgtFrame="_blank" w:history="1">
        <w:r w:rsidR="00DF39C7" w:rsidRPr="005E644E">
          <w:rPr>
            <w:rStyle w:val="ad"/>
            <w:color w:val="auto"/>
            <w:sz w:val="22"/>
            <w:szCs w:val="22"/>
            <w:u w:val="none"/>
          </w:rPr>
          <w:t>Parfenov.RU</w:t>
        </w:r>
      </w:hyperlink>
      <w:r w:rsidR="00DF39C7" w:rsidRPr="005E644E">
        <w:rPr>
          <w:sz w:val="22"/>
          <w:szCs w:val="22"/>
        </w:rPr>
        <w:t> — бухгалтерский учет в банках.</w:t>
      </w:r>
    </w:p>
    <w:p w:rsidR="00DF39C7" w:rsidRPr="005E644E" w:rsidRDefault="001A3C50" w:rsidP="0040152C">
      <w:pPr>
        <w:pStyle w:val="a8"/>
        <w:spacing w:before="0" w:beforeAutospacing="0" w:after="0" w:afterAutospacing="0"/>
        <w:rPr>
          <w:sz w:val="22"/>
          <w:szCs w:val="22"/>
        </w:rPr>
      </w:pPr>
      <w:hyperlink r:id="rId18" w:tgtFrame="_blank" w:history="1">
        <w:r w:rsidR="00DF39C7" w:rsidRPr="005E644E">
          <w:rPr>
            <w:rStyle w:val="ad"/>
            <w:color w:val="auto"/>
            <w:sz w:val="22"/>
            <w:szCs w:val="22"/>
            <w:u w:val="none"/>
          </w:rPr>
          <w:t>Provodki.RU</w:t>
        </w:r>
      </w:hyperlink>
      <w:r w:rsidR="00DF39C7" w:rsidRPr="005E644E">
        <w:rPr>
          <w:sz w:val="22"/>
          <w:szCs w:val="22"/>
        </w:rPr>
        <w:t> — сводная информация по бухгалтерскому программному обеспечению.</w:t>
      </w:r>
    </w:p>
    <w:p w:rsidR="00DF39C7" w:rsidRPr="005E644E" w:rsidRDefault="001A3C50" w:rsidP="0040152C">
      <w:pPr>
        <w:pStyle w:val="a8"/>
        <w:spacing w:before="0" w:beforeAutospacing="0" w:after="0" w:afterAutospacing="0"/>
        <w:rPr>
          <w:sz w:val="22"/>
          <w:szCs w:val="22"/>
        </w:rPr>
      </w:pPr>
      <w:hyperlink r:id="rId19" w:tgtFrame="_blank" w:history="1">
        <w:r w:rsidR="00DF39C7" w:rsidRPr="005E644E">
          <w:rPr>
            <w:rStyle w:val="ad"/>
            <w:color w:val="auto"/>
            <w:sz w:val="22"/>
            <w:szCs w:val="22"/>
            <w:u w:val="none"/>
          </w:rPr>
          <w:t>1 C.HIPPO.RU</w:t>
        </w:r>
      </w:hyperlink>
      <w:r w:rsidR="00DF39C7" w:rsidRPr="005E644E">
        <w:rPr>
          <w:sz w:val="22"/>
          <w:szCs w:val="22"/>
        </w:rPr>
        <w:t> — клуб профессионалов «1 С».</w:t>
      </w:r>
    </w:p>
    <w:p w:rsidR="00DF39C7" w:rsidRPr="005E644E" w:rsidRDefault="001A3C50" w:rsidP="0040152C">
      <w:pPr>
        <w:pStyle w:val="a8"/>
        <w:spacing w:before="0" w:beforeAutospacing="0" w:after="0" w:afterAutospacing="0"/>
        <w:rPr>
          <w:color w:val="333333"/>
          <w:sz w:val="22"/>
          <w:szCs w:val="22"/>
        </w:rPr>
      </w:pPr>
      <w:hyperlink r:id="rId20" w:tgtFrame="_blank" w:history="1">
        <w:r w:rsidR="00DF39C7" w:rsidRPr="005E644E">
          <w:rPr>
            <w:rStyle w:val="ad"/>
            <w:color w:val="auto"/>
            <w:sz w:val="22"/>
            <w:szCs w:val="22"/>
            <w:u w:val="none"/>
          </w:rPr>
          <w:t>Развитие Бизнеса.RU</w:t>
        </w:r>
      </w:hyperlink>
      <w:r w:rsidR="00DF39C7" w:rsidRPr="005E644E">
        <w:rPr>
          <w:sz w:val="22"/>
          <w:szCs w:val="22"/>
        </w:rPr>
        <w:t xml:space="preserve"> - финанс</w:t>
      </w:r>
      <w:r w:rsidR="00DF39C7" w:rsidRPr="005E644E">
        <w:rPr>
          <w:color w:val="333333"/>
          <w:sz w:val="22"/>
          <w:szCs w:val="22"/>
        </w:rPr>
        <w:t>ы и учет.</w:t>
      </w:r>
    </w:p>
    <w:p w:rsidR="006F588D" w:rsidRPr="005E644E" w:rsidRDefault="006F588D" w:rsidP="00D824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caps/>
          <w:color w:val="auto"/>
          <w:sz w:val="22"/>
          <w:szCs w:val="22"/>
        </w:rPr>
      </w:pPr>
    </w:p>
    <w:p w:rsidR="0040152C" w:rsidRPr="005E644E" w:rsidRDefault="0040152C"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sz w:val="22"/>
          <w:szCs w:val="22"/>
        </w:rPr>
      </w:pPr>
    </w:p>
    <w:p w:rsidR="00DF39C7" w:rsidRPr="005E644E" w:rsidRDefault="0040152C" w:rsidP="004015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aps/>
          <w:color w:val="auto"/>
          <w:sz w:val="22"/>
          <w:szCs w:val="22"/>
        </w:rPr>
      </w:pPr>
      <w:r w:rsidRPr="005E644E">
        <w:rPr>
          <w:rFonts w:ascii="Times New Roman" w:hAnsi="Times New Roman"/>
          <w:caps/>
          <w:color w:val="auto"/>
          <w:sz w:val="22"/>
          <w:szCs w:val="22"/>
        </w:rPr>
        <w:tab/>
      </w:r>
      <w:r w:rsidR="00DF39C7" w:rsidRPr="005E644E">
        <w:rPr>
          <w:rFonts w:ascii="Times New Roman" w:hAnsi="Times New Roman"/>
          <w:caps/>
          <w:color w:val="auto"/>
          <w:sz w:val="22"/>
          <w:szCs w:val="22"/>
        </w:rPr>
        <w:t>5.</w:t>
      </w:r>
      <w:r w:rsidR="00DF39C7" w:rsidRPr="005E644E">
        <w:rPr>
          <w:rFonts w:ascii="Times New Roman" w:hAnsi="Times New Roman"/>
          <w:b w:val="0"/>
          <w:caps/>
          <w:color w:val="auto"/>
          <w:sz w:val="22"/>
          <w:szCs w:val="22"/>
        </w:rPr>
        <w:t xml:space="preserve"> </w:t>
      </w:r>
      <w:r w:rsidR="00DF39C7" w:rsidRPr="005E644E">
        <w:rPr>
          <w:rFonts w:ascii="Times New Roman" w:hAnsi="Times New Roman"/>
          <w:caps/>
          <w:color w:val="auto"/>
          <w:sz w:val="22"/>
          <w:szCs w:val="22"/>
        </w:rPr>
        <w:t>Контроль и оценка результатов освоения профессионального модуля</w:t>
      </w:r>
    </w:p>
    <w:p w:rsidR="00DF39C7" w:rsidRDefault="0040152C"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2"/>
          <w:szCs w:val="22"/>
        </w:rPr>
      </w:pPr>
      <w:r w:rsidRPr="005E644E">
        <w:rPr>
          <w:rFonts w:ascii="Times New Roman" w:hAnsi="Times New Roman"/>
          <w:b w:val="0"/>
          <w:color w:val="auto"/>
          <w:sz w:val="22"/>
          <w:szCs w:val="22"/>
        </w:rPr>
        <w:tab/>
      </w:r>
      <w:r w:rsidR="00DF39C7" w:rsidRPr="005E644E">
        <w:rPr>
          <w:rFonts w:ascii="Times New Roman" w:hAnsi="Times New Roman"/>
          <w:b w:val="0"/>
          <w:color w:val="auto"/>
          <w:sz w:val="22"/>
          <w:szCs w:val="22"/>
        </w:rPr>
        <w:t>Контроль и оценка результатов освоения профессионального модуля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p w:rsidR="00D824AB" w:rsidRPr="005E644E" w:rsidRDefault="00D824AB" w:rsidP="00DF39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2"/>
          <w:szCs w:val="22"/>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0"/>
        <w:gridCol w:w="4860"/>
      </w:tblGrid>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tcPr>
          <w:p w:rsidR="00DF39C7" w:rsidRPr="00D824AB" w:rsidRDefault="00DF39C7" w:rsidP="0040152C">
            <w:pPr>
              <w:spacing w:after="0" w:line="240" w:lineRule="auto"/>
              <w:jc w:val="center"/>
              <w:rPr>
                <w:rFonts w:ascii="Times New Roman" w:hAnsi="Times New Roman"/>
                <w:b/>
                <w:bCs/>
                <w:sz w:val="20"/>
                <w:szCs w:val="20"/>
              </w:rPr>
            </w:pPr>
            <w:r w:rsidRPr="00D824AB">
              <w:rPr>
                <w:rFonts w:ascii="Times New Roman" w:hAnsi="Times New Roman"/>
                <w:b/>
                <w:bCs/>
                <w:sz w:val="20"/>
                <w:szCs w:val="20"/>
              </w:rPr>
              <w:t>Результаты обучения</w:t>
            </w:r>
          </w:p>
          <w:p w:rsidR="00DF39C7" w:rsidRPr="00D824AB" w:rsidRDefault="00DF39C7" w:rsidP="0040152C">
            <w:pPr>
              <w:spacing w:after="0" w:line="240" w:lineRule="auto"/>
              <w:jc w:val="center"/>
              <w:rPr>
                <w:rFonts w:ascii="Times New Roman" w:hAnsi="Times New Roman"/>
                <w:b/>
                <w:bCs/>
                <w:sz w:val="20"/>
                <w:szCs w:val="20"/>
              </w:rPr>
            </w:pPr>
            <w:r w:rsidRPr="00D824AB">
              <w:rPr>
                <w:rFonts w:ascii="Times New Roman" w:hAnsi="Times New Roman"/>
                <w:b/>
                <w:bCs/>
                <w:sz w:val="20"/>
                <w:szCs w:val="20"/>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DF39C7" w:rsidRPr="00D824AB" w:rsidRDefault="00DF39C7" w:rsidP="0040152C">
            <w:pPr>
              <w:spacing w:after="0" w:line="240" w:lineRule="auto"/>
              <w:jc w:val="center"/>
              <w:rPr>
                <w:rFonts w:ascii="Times New Roman" w:hAnsi="Times New Roman"/>
                <w:b/>
                <w:bCs/>
                <w:sz w:val="20"/>
                <w:szCs w:val="20"/>
              </w:rPr>
            </w:pPr>
            <w:r w:rsidRPr="00D824AB">
              <w:rPr>
                <w:rFonts w:ascii="Times New Roman" w:hAnsi="Times New Roman"/>
                <w:b/>
                <w:sz w:val="20"/>
                <w:szCs w:val="20"/>
              </w:rPr>
              <w:t xml:space="preserve">Формы и методы контроля и оценки результатов обучения </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rPr>
                <w:rFonts w:ascii="Times New Roman" w:hAnsi="Times New Roman"/>
                <w:b/>
                <w:bCs/>
                <w:sz w:val="20"/>
                <w:szCs w:val="20"/>
              </w:rPr>
            </w:pPr>
            <w:r w:rsidRPr="00D824AB">
              <w:rPr>
                <w:rFonts w:ascii="Times New Roman" w:hAnsi="Times New Roman"/>
                <w:b/>
                <w:bCs/>
                <w:sz w:val="20"/>
                <w:szCs w:val="20"/>
              </w:rPr>
              <w:t xml:space="preserve">Умения: </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rPr>
                <w:rFonts w:ascii="Times New Roman" w:hAnsi="Times New Roman"/>
                <w:b/>
                <w:bCs/>
                <w:sz w:val="20"/>
                <w:szCs w:val="20"/>
              </w:rPr>
            </w:pP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Применять нормативное регулирование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практические занятия</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ориентироваться на международные стандарты финансовой отчетности;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практическая работа</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соблюдать требования к бухгалтерскому учету;</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имитационные занятия</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следовать методам и принципам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С</w:t>
            </w:r>
            <w:r w:rsidR="00DF39C7" w:rsidRPr="00D824AB">
              <w:rPr>
                <w:rFonts w:ascii="Times New Roman" w:hAnsi="Times New Roman"/>
                <w:bCs/>
                <w:sz w:val="20"/>
                <w:szCs w:val="20"/>
              </w:rPr>
              <w:t>обеседование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использовать формы и счета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дифференцированный зачет</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rPr>
                <w:rFonts w:ascii="Times New Roman" w:hAnsi="Times New Roman"/>
                <w:b/>
                <w:bCs/>
                <w:sz w:val="20"/>
                <w:szCs w:val="20"/>
              </w:rPr>
            </w:pPr>
            <w:r w:rsidRPr="00D824AB">
              <w:rPr>
                <w:rFonts w:ascii="Times New Roman" w:hAnsi="Times New Roman"/>
                <w:b/>
                <w:bCs/>
                <w:sz w:val="20"/>
                <w:szCs w:val="20"/>
              </w:rPr>
              <w:t>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
                <w:bCs/>
                <w:i/>
                <w:sz w:val="20"/>
                <w:szCs w:val="20"/>
              </w:rPr>
            </w:pP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нормативное регулирование бухгалтерского учета и отчетности;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Т</w:t>
            </w:r>
            <w:r w:rsidR="00DF39C7" w:rsidRPr="00D824AB">
              <w:rPr>
                <w:rFonts w:ascii="Times New Roman" w:hAnsi="Times New Roman"/>
                <w:bCs/>
                <w:sz w:val="20"/>
                <w:szCs w:val="20"/>
              </w:rPr>
              <w:t>естирование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международные стандарты финансовой отчетности;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Т</w:t>
            </w:r>
            <w:r w:rsidR="00DF39C7" w:rsidRPr="00D824AB">
              <w:rPr>
                <w:rFonts w:ascii="Times New Roman" w:hAnsi="Times New Roman"/>
                <w:bCs/>
                <w:sz w:val="20"/>
                <w:szCs w:val="20"/>
              </w:rPr>
              <w:t>естирование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понятие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Т</w:t>
            </w:r>
            <w:r w:rsidR="00DF39C7" w:rsidRPr="00D824AB">
              <w:rPr>
                <w:rFonts w:ascii="Times New Roman" w:hAnsi="Times New Roman"/>
                <w:bCs/>
                <w:sz w:val="20"/>
                <w:szCs w:val="20"/>
              </w:rPr>
              <w:t>естирование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сущность и значение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Т</w:t>
            </w:r>
            <w:r w:rsidR="00DF39C7" w:rsidRPr="00D824AB">
              <w:rPr>
                <w:rFonts w:ascii="Times New Roman" w:hAnsi="Times New Roman"/>
                <w:bCs/>
                <w:sz w:val="20"/>
                <w:szCs w:val="20"/>
              </w:rPr>
              <w:t>ренинг</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историю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С</w:t>
            </w:r>
            <w:r w:rsidR="00DF39C7" w:rsidRPr="00D824AB">
              <w:rPr>
                <w:rFonts w:ascii="Times New Roman" w:hAnsi="Times New Roman"/>
                <w:bCs/>
                <w:sz w:val="20"/>
                <w:szCs w:val="20"/>
              </w:rPr>
              <w:t>обеседование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основные требования к ведению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защита рефератов</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предмет, метод и принципы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С</w:t>
            </w:r>
            <w:r w:rsidR="00DF39C7" w:rsidRPr="00D824AB">
              <w:rPr>
                <w:rFonts w:ascii="Times New Roman" w:hAnsi="Times New Roman"/>
                <w:bCs/>
                <w:sz w:val="20"/>
                <w:szCs w:val="20"/>
              </w:rPr>
              <w:t>обеседование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rPr>
            </w:pPr>
            <w:r w:rsidRPr="00D824AB">
              <w:rPr>
                <w:rFonts w:ascii="Times New Roman" w:hAnsi="Times New Roman"/>
                <w:sz w:val="20"/>
                <w:szCs w:val="20"/>
              </w:rPr>
              <w:t>план счетов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9F1578"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Т</w:t>
            </w:r>
            <w:r w:rsidR="00DF39C7" w:rsidRPr="00D824AB">
              <w:rPr>
                <w:rFonts w:ascii="Times New Roman" w:hAnsi="Times New Roman"/>
                <w:bCs/>
                <w:sz w:val="20"/>
                <w:szCs w:val="20"/>
              </w:rPr>
              <w:t>естирование</w:t>
            </w:r>
          </w:p>
        </w:tc>
      </w:tr>
      <w:tr w:rsidR="00DF39C7" w:rsidRPr="00D824AB" w:rsidTr="00CE6A50">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rPr>
                <w:rFonts w:ascii="Times New Roman" w:hAnsi="Times New Roman"/>
                <w:sz w:val="20"/>
                <w:szCs w:val="20"/>
              </w:rPr>
            </w:pPr>
            <w:r w:rsidRPr="00D824AB">
              <w:rPr>
                <w:rFonts w:ascii="Times New Roman" w:hAnsi="Times New Roman"/>
                <w:sz w:val="20"/>
                <w:szCs w:val="20"/>
              </w:rPr>
              <w:t>формы бухгалтерского учета</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F39C7" w:rsidRPr="00D824AB" w:rsidRDefault="00DF39C7" w:rsidP="0040152C">
            <w:pPr>
              <w:spacing w:after="0" w:line="240" w:lineRule="auto"/>
              <w:jc w:val="both"/>
              <w:rPr>
                <w:rFonts w:ascii="Times New Roman" w:hAnsi="Times New Roman"/>
                <w:bCs/>
                <w:sz w:val="20"/>
                <w:szCs w:val="20"/>
              </w:rPr>
            </w:pPr>
            <w:r w:rsidRPr="00D824AB">
              <w:rPr>
                <w:rFonts w:ascii="Times New Roman" w:hAnsi="Times New Roman"/>
                <w:bCs/>
                <w:sz w:val="20"/>
                <w:szCs w:val="20"/>
              </w:rPr>
              <w:t>практическая работа</w:t>
            </w:r>
          </w:p>
        </w:tc>
      </w:tr>
    </w:tbl>
    <w:p w:rsidR="00DF39C7" w:rsidRPr="005E644E" w:rsidRDefault="00DF39C7" w:rsidP="00DF3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5E644E">
        <w:rPr>
          <w:rFonts w:ascii="Times New Roman" w:hAnsi="Times New Roman"/>
          <w:b/>
        </w:rPr>
        <w:t>Контроль</w:t>
      </w:r>
      <w:r w:rsidRPr="005E644E">
        <w:rPr>
          <w:rFonts w:ascii="Times New Roman" w:hAnsi="Times New Roman"/>
        </w:rPr>
        <w:t xml:space="preserve"> </w:t>
      </w:r>
      <w:r w:rsidRPr="005E644E">
        <w:rPr>
          <w:rFonts w:ascii="Times New Roman" w:hAnsi="Times New Roman"/>
          <w:b/>
        </w:rPr>
        <w:t>и оценка</w:t>
      </w:r>
      <w:r w:rsidRPr="005E644E">
        <w:rPr>
          <w:rFonts w:ascii="Times New Roman" w:hAnsi="Times New Roman"/>
        </w:rPr>
        <w:t xml:space="preserve"> результатов овладения общими компетенциями осуществляется преподавателем в процессе образовательной деятельности.</w:t>
      </w:r>
    </w:p>
    <w:tbl>
      <w:tblPr>
        <w:tblW w:w="9498"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828"/>
        <w:gridCol w:w="3820"/>
        <w:gridCol w:w="1850"/>
      </w:tblGrid>
      <w:tr w:rsidR="00DF39C7" w:rsidRPr="00D824AB" w:rsidTr="00D824AB">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jc w:val="center"/>
              <w:rPr>
                <w:rFonts w:ascii="Times New Roman" w:hAnsi="Times New Roman"/>
                <w:b/>
                <w:bCs/>
                <w:sz w:val="20"/>
                <w:szCs w:val="20"/>
              </w:rPr>
            </w:pPr>
            <w:r w:rsidRPr="00D824AB">
              <w:rPr>
                <w:rFonts w:ascii="Times New Roman" w:hAnsi="Times New Roman"/>
                <w:b/>
                <w:bCs/>
                <w:sz w:val="20"/>
                <w:szCs w:val="20"/>
              </w:rPr>
              <w:lastRenderedPageBreak/>
              <w:t xml:space="preserve">Результаты </w:t>
            </w:r>
          </w:p>
          <w:p w:rsidR="00DF39C7" w:rsidRPr="00D824AB" w:rsidRDefault="00DF39C7" w:rsidP="00D72292">
            <w:pPr>
              <w:tabs>
                <w:tab w:val="center" w:pos="4677"/>
                <w:tab w:val="right" w:pos="9355"/>
              </w:tabs>
              <w:spacing w:after="0" w:line="240" w:lineRule="auto"/>
              <w:jc w:val="center"/>
              <w:rPr>
                <w:rFonts w:ascii="Times New Roman" w:hAnsi="Times New Roman"/>
                <w:b/>
                <w:bCs/>
                <w:sz w:val="20"/>
                <w:szCs w:val="20"/>
              </w:rPr>
            </w:pPr>
            <w:r w:rsidRPr="00D824AB">
              <w:rPr>
                <w:rFonts w:ascii="Times New Roman" w:hAnsi="Times New Roman"/>
                <w:b/>
                <w:bCs/>
                <w:sz w:val="20"/>
                <w:szCs w:val="20"/>
              </w:rPr>
              <w:t>(освоенные общие и профессиональные компетенции)</w:t>
            </w:r>
          </w:p>
        </w:tc>
        <w:tc>
          <w:tcPr>
            <w:tcW w:w="3820" w:type="dxa"/>
            <w:tcBorders>
              <w:top w:val="single" w:sz="6" w:space="0" w:color="000000"/>
              <w:left w:val="single" w:sz="6" w:space="0" w:color="000000"/>
              <w:bottom w:val="single" w:sz="4" w:space="0" w:color="auto"/>
              <w:right w:val="single" w:sz="6" w:space="0" w:color="000000"/>
            </w:tcBorders>
          </w:tcPr>
          <w:p w:rsidR="00DF39C7" w:rsidRPr="00D824AB" w:rsidRDefault="00DF39C7" w:rsidP="00D72292">
            <w:pPr>
              <w:tabs>
                <w:tab w:val="center" w:pos="4677"/>
                <w:tab w:val="right" w:pos="9355"/>
              </w:tabs>
              <w:spacing w:after="0" w:line="240" w:lineRule="auto"/>
              <w:jc w:val="center"/>
              <w:rPr>
                <w:rFonts w:ascii="Times New Roman" w:hAnsi="Times New Roman"/>
                <w:bCs/>
                <w:sz w:val="20"/>
                <w:szCs w:val="20"/>
              </w:rPr>
            </w:pPr>
            <w:r w:rsidRPr="00D824AB">
              <w:rPr>
                <w:rFonts w:ascii="Times New Roman" w:hAnsi="Times New Roman"/>
                <w:b/>
                <w:sz w:val="20"/>
                <w:szCs w:val="20"/>
              </w:rPr>
              <w:t>Основные показатели оценки результата</w:t>
            </w:r>
          </w:p>
        </w:tc>
        <w:tc>
          <w:tcPr>
            <w:tcW w:w="1850" w:type="dxa"/>
            <w:tcBorders>
              <w:top w:val="single" w:sz="6" w:space="0" w:color="000000"/>
              <w:left w:val="single" w:sz="6" w:space="0" w:color="000000"/>
              <w:bottom w:val="single" w:sz="4" w:space="0" w:color="auto"/>
              <w:right w:val="single" w:sz="6" w:space="0" w:color="000000"/>
            </w:tcBorders>
          </w:tcPr>
          <w:p w:rsidR="00DF39C7" w:rsidRPr="00D824AB" w:rsidRDefault="00DF39C7" w:rsidP="00D72292">
            <w:pPr>
              <w:tabs>
                <w:tab w:val="center" w:pos="4677"/>
                <w:tab w:val="right" w:pos="9355"/>
              </w:tabs>
              <w:spacing w:after="0" w:line="240" w:lineRule="auto"/>
              <w:jc w:val="center"/>
              <w:rPr>
                <w:rFonts w:ascii="Times New Roman" w:hAnsi="Times New Roman"/>
                <w:b/>
                <w:bCs/>
                <w:sz w:val="20"/>
                <w:szCs w:val="20"/>
              </w:rPr>
            </w:pPr>
            <w:r w:rsidRPr="00D824AB">
              <w:rPr>
                <w:rFonts w:ascii="Times New Roman" w:hAnsi="Times New Roman"/>
                <w:b/>
                <w:sz w:val="20"/>
                <w:szCs w:val="20"/>
              </w:rPr>
              <w:t xml:space="preserve">Формы и методы контроля и оценки </w:t>
            </w: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pStyle w:val="ConsPlusNormal"/>
              <w:widowControl/>
              <w:tabs>
                <w:tab w:val="center" w:pos="4677"/>
                <w:tab w:val="right" w:pos="9355"/>
              </w:tabs>
              <w:ind w:firstLine="0"/>
              <w:rPr>
                <w:rFonts w:ascii="Times New Roman" w:hAnsi="Times New Roman" w:cs="Times New Roman"/>
              </w:rPr>
            </w:pPr>
            <w:r w:rsidRPr="00D824AB">
              <w:rPr>
                <w:rFonts w:ascii="Times New Roman" w:hAnsi="Times New Roman" w:cs="Times New Roman"/>
              </w:rPr>
              <w:t>ОК 1. Понимать сущность и социальную значимость своей будущей профессии, проявлять к ней устойчивый интерес.</w:t>
            </w:r>
          </w:p>
        </w:tc>
        <w:tc>
          <w:tcPr>
            <w:tcW w:w="3820" w:type="dxa"/>
            <w:tcBorders>
              <w:top w:val="single" w:sz="6" w:space="0" w:color="000000"/>
              <w:left w:val="single" w:sz="6" w:space="0" w:color="000000"/>
              <w:bottom w:val="single" w:sz="6" w:space="0" w:color="000000"/>
              <w:right w:val="single" w:sz="6" w:space="0" w:color="000000"/>
            </w:tcBorders>
          </w:tcPr>
          <w:p w:rsidR="00DF39C7" w:rsidRPr="00D824AB" w:rsidRDefault="00DF39C7" w:rsidP="002B7EAD">
            <w:pPr>
              <w:numPr>
                <w:ilvl w:val="0"/>
                <w:numId w:val="7"/>
              </w:numPr>
              <w:tabs>
                <w:tab w:val="left" w:pos="252"/>
              </w:tabs>
              <w:spacing w:after="0" w:line="240" w:lineRule="auto"/>
              <w:rPr>
                <w:rFonts w:ascii="Times New Roman" w:hAnsi="Times New Roman"/>
                <w:bCs/>
                <w:sz w:val="20"/>
                <w:szCs w:val="20"/>
              </w:rPr>
            </w:pPr>
            <w:r w:rsidRPr="00D824AB">
              <w:rPr>
                <w:rFonts w:ascii="Times New Roman" w:hAnsi="Times New Roman"/>
                <w:sz w:val="20"/>
                <w:szCs w:val="20"/>
              </w:rPr>
              <w:t>демонстрация интереса к будущей профессии</w:t>
            </w:r>
          </w:p>
        </w:tc>
        <w:tc>
          <w:tcPr>
            <w:tcW w:w="1850" w:type="dxa"/>
            <w:vMerge w:val="restart"/>
            <w:tcBorders>
              <w:top w:val="single" w:sz="6" w:space="0" w:color="000000"/>
              <w:left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bCs/>
                <w:sz w:val="20"/>
                <w:szCs w:val="20"/>
              </w:rPr>
            </w:pPr>
            <w:r w:rsidRPr="00D824AB">
              <w:rPr>
                <w:rFonts w:ascii="Times New Roman" w:hAnsi="Times New Roman"/>
                <w:bCs/>
                <w:sz w:val="20"/>
                <w:szCs w:val="20"/>
              </w:rPr>
              <w:t>Интерпретация результатов наблюдений за деятельностью обучающегося в процессе освоения образовательной программы</w:t>
            </w: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3820" w:type="dxa"/>
            <w:tcBorders>
              <w:top w:val="single" w:sz="6" w:space="0" w:color="000000"/>
              <w:left w:val="single" w:sz="6" w:space="0" w:color="000000"/>
              <w:bottom w:val="single" w:sz="4" w:space="0" w:color="auto"/>
              <w:right w:val="single" w:sz="6" w:space="0" w:color="000000"/>
            </w:tcBorders>
          </w:tcPr>
          <w:p w:rsidR="00DF39C7" w:rsidRPr="00D824AB" w:rsidRDefault="00DF39C7" w:rsidP="002B7EAD">
            <w:pPr>
              <w:numPr>
                <w:ilvl w:val="0"/>
                <w:numId w:val="7"/>
              </w:numPr>
              <w:tabs>
                <w:tab w:val="left" w:pos="252"/>
              </w:tabs>
              <w:spacing w:after="0" w:line="240" w:lineRule="auto"/>
              <w:rPr>
                <w:rFonts w:ascii="Times New Roman" w:hAnsi="Times New Roman"/>
                <w:bCs/>
                <w:sz w:val="20"/>
                <w:szCs w:val="20"/>
              </w:rPr>
            </w:pPr>
            <w:r w:rsidRPr="00D824AB">
              <w:rPr>
                <w:rFonts w:ascii="Times New Roman" w:hAnsi="Times New Roman"/>
                <w:sz w:val="20"/>
                <w:szCs w:val="20"/>
              </w:rPr>
              <w:t xml:space="preserve">выбор и применение методов и способов решения профессиональных задач </w:t>
            </w:r>
          </w:p>
          <w:p w:rsidR="00DF39C7" w:rsidRPr="00D824AB" w:rsidRDefault="00DF39C7" w:rsidP="002B7EAD">
            <w:pPr>
              <w:numPr>
                <w:ilvl w:val="0"/>
                <w:numId w:val="7"/>
              </w:numPr>
              <w:tabs>
                <w:tab w:val="left" w:pos="252"/>
              </w:tabs>
              <w:spacing w:after="0" w:line="240" w:lineRule="auto"/>
              <w:rPr>
                <w:rFonts w:ascii="Times New Roman" w:hAnsi="Times New Roman"/>
                <w:bCs/>
                <w:sz w:val="20"/>
                <w:szCs w:val="20"/>
              </w:rPr>
            </w:pPr>
            <w:r w:rsidRPr="00D824AB">
              <w:rPr>
                <w:rFonts w:ascii="Times New Roman" w:hAnsi="Times New Roman"/>
                <w:sz w:val="20"/>
                <w:szCs w:val="20"/>
              </w:rPr>
              <w:t>оценка эффективности и качества выполнения;</w:t>
            </w:r>
          </w:p>
        </w:tc>
        <w:tc>
          <w:tcPr>
            <w:tcW w:w="1850" w:type="dxa"/>
            <w:vMerge/>
            <w:tcBorders>
              <w:left w:val="single" w:sz="6" w:space="0" w:color="000000"/>
              <w:right w:val="single" w:sz="6" w:space="0" w:color="000000"/>
            </w:tcBorders>
            <w:vAlign w:val="center"/>
          </w:tcPr>
          <w:p w:rsidR="00DF39C7" w:rsidRPr="00D824AB" w:rsidRDefault="00DF39C7" w:rsidP="00D72292">
            <w:pPr>
              <w:tabs>
                <w:tab w:val="center" w:pos="4677"/>
                <w:tab w:val="right" w:pos="9355"/>
              </w:tabs>
              <w:spacing w:after="0" w:line="240" w:lineRule="auto"/>
              <w:rPr>
                <w:rFonts w:ascii="Times New Roman" w:hAnsi="Times New Roman"/>
                <w:bCs/>
                <w:sz w:val="20"/>
                <w:szCs w:val="20"/>
              </w:rPr>
            </w:pP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 xml:space="preserve">ОК 3.  Принимать решения в стандартных и нестандартных ситуациях и нести за них ответственность. </w:t>
            </w:r>
          </w:p>
        </w:tc>
        <w:tc>
          <w:tcPr>
            <w:tcW w:w="3820" w:type="dxa"/>
            <w:tcBorders>
              <w:top w:val="single" w:sz="4" w:space="0" w:color="auto"/>
              <w:left w:val="single" w:sz="6" w:space="0" w:color="000000"/>
              <w:bottom w:val="single" w:sz="6" w:space="0" w:color="000000"/>
              <w:right w:val="single" w:sz="6" w:space="0" w:color="000000"/>
            </w:tcBorders>
          </w:tcPr>
          <w:p w:rsidR="00DF39C7" w:rsidRPr="00D824AB" w:rsidRDefault="00DF39C7" w:rsidP="002B7EAD">
            <w:pPr>
              <w:numPr>
                <w:ilvl w:val="0"/>
                <w:numId w:val="8"/>
              </w:num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 xml:space="preserve">решение стандартных и нестандартных </w:t>
            </w:r>
            <w:r w:rsidRPr="00D824AB">
              <w:rPr>
                <w:rFonts w:ascii="Times New Roman" w:hAnsi="Times New Roman"/>
                <w:sz w:val="20"/>
                <w:szCs w:val="20"/>
              </w:rPr>
              <w:t xml:space="preserve">профессиональных задач </w:t>
            </w:r>
          </w:p>
        </w:tc>
        <w:tc>
          <w:tcPr>
            <w:tcW w:w="1850" w:type="dxa"/>
            <w:vMerge/>
            <w:tcBorders>
              <w:left w:val="single" w:sz="6" w:space="0" w:color="000000"/>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pStyle w:val="ConsPlusNormal"/>
              <w:widowControl/>
              <w:tabs>
                <w:tab w:val="center" w:pos="4677"/>
                <w:tab w:val="right" w:pos="9355"/>
              </w:tabs>
              <w:ind w:firstLine="0"/>
              <w:rPr>
                <w:rFonts w:ascii="Times New Roman" w:hAnsi="Times New Roman" w:cs="Times New Roman"/>
              </w:rPr>
            </w:pPr>
            <w:r w:rsidRPr="00D824AB">
              <w:rPr>
                <w:rFonts w:ascii="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820" w:type="dxa"/>
            <w:tcBorders>
              <w:top w:val="single" w:sz="6" w:space="0" w:color="000000"/>
              <w:left w:val="single" w:sz="6" w:space="0" w:color="000000"/>
              <w:bottom w:val="single" w:sz="4" w:space="0" w:color="auto"/>
              <w:right w:val="single" w:sz="6" w:space="0" w:color="000000"/>
            </w:tcBorders>
          </w:tcPr>
          <w:p w:rsidR="00DF39C7" w:rsidRPr="00D824AB" w:rsidRDefault="00DF39C7" w:rsidP="002B7EAD">
            <w:pPr>
              <w:numPr>
                <w:ilvl w:val="0"/>
                <w:numId w:val="8"/>
              </w:num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 xml:space="preserve">эффективный поиск </w:t>
            </w:r>
            <w:r w:rsidRPr="00D824AB">
              <w:rPr>
                <w:rFonts w:ascii="Times New Roman" w:hAnsi="Times New Roman"/>
                <w:sz w:val="20"/>
                <w:szCs w:val="20"/>
              </w:rPr>
              <w:t>необходимой информации;</w:t>
            </w:r>
          </w:p>
          <w:p w:rsidR="00DF39C7" w:rsidRPr="00D824AB" w:rsidRDefault="00DF39C7" w:rsidP="002B7EAD">
            <w:pPr>
              <w:numPr>
                <w:ilvl w:val="0"/>
                <w:numId w:val="8"/>
              </w:num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использование различных источников, включая электронные;</w:t>
            </w:r>
          </w:p>
        </w:tc>
        <w:tc>
          <w:tcPr>
            <w:tcW w:w="1850" w:type="dxa"/>
            <w:vMerge/>
            <w:tcBorders>
              <w:left w:val="single" w:sz="6" w:space="0" w:color="000000"/>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p>
        </w:tc>
      </w:tr>
      <w:tr w:rsidR="00DF39C7" w:rsidRPr="00D824AB" w:rsidTr="00D824AB">
        <w:trPr>
          <w:trHeight w:val="1153"/>
        </w:trPr>
        <w:tc>
          <w:tcPr>
            <w:tcW w:w="3828" w:type="dxa"/>
            <w:tcBorders>
              <w:top w:val="single" w:sz="6" w:space="0" w:color="000000"/>
              <w:left w:val="single" w:sz="6" w:space="0" w:color="000000"/>
              <w:right w:val="single" w:sz="4" w:space="0" w:color="auto"/>
            </w:tcBorders>
          </w:tcPr>
          <w:p w:rsidR="00DF39C7" w:rsidRPr="00D824AB" w:rsidRDefault="00DF39C7" w:rsidP="00D72292">
            <w:pPr>
              <w:pStyle w:val="ConsPlusNormal"/>
              <w:widowControl/>
              <w:tabs>
                <w:tab w:val="center" w:pos="4677"/>
                <w:tab w:val="right" w:pos="9355"/>
              </w:tabs>
              <w:ind w:firstLine="0"/>
              <w:rPr>
                <w:rFonts w:ascii="Times New Roman" w:hAnsi="Times New Roman" w:cs="Times New Roman"/>
              </w:rPr>
            </w:pPr>
            <w:r w:rsidRPr="00D824AB">
              <w:rPr>
                <w:rFonts w:ascii="Times New Roman" w:hAnsi="Times New Roman" w:cs="Times New Roman"/>
              </w:rPr>
              <w:t xml:space="preserve">ОК 5. Владеть информационной культурой, анализировать и оценивать информацию с использованием информационно  – коммуникативных технологий. </w:t>
            </w:r>
          </w:p>
        </w:tc>
        <w:tc>
          <w:tcPr>
            <w:tcW w:w="3820" w:type="dxa"/>
            <w:tcBorders>
              <w:top w:val="single" w:sz="4" w:space="0" w:color="auto"/>
              <w:left w:val="single" w:sz="4" w:space="0" w:color="auto"/>
              <w:right w:val="single" w:sz="6" w:space="0" w:color="000000"/>
            </w:tcBorders>
          </w:tcPr>
          <w:p w:rsidR="00DF39C7" w:rsidRPr="00D824AB" w:rsidRDefault="00DF39C7" w:rsidP="002B7EAD">
            <w:pPr>
              <w:numPr>
                <w:ilvl w:val="0"/>
                <w:numId w:val="8"/>
              </w:num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применение информационных технологий в профессиональной деятельности;</w:t>
            </w:r>
          </w:p>
        </w:tc>
        <w:tc>
          <w:tcPr>
            <w:tcW w:w="1850" w:type="dxa"/>
            <w:vMerge/>
            <w:tcBorders>
              <w:left w:val="single" w:sz="6" w:space="0" w:color="000000"/>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p>
        </w:tc>
      </w:tr>
      <w:tr w:rsidR="00DF39C7" w:rsidRPr="00D824AB" w:rsidTr="00D824AB">
        <w:trPr>
          <w:trHeight w:val="702"/>
        </w:trPr>
        <w:tc>
          <w:tcPr>
            <w:tcW w:w="3828" w:type="dxa"/>
            <w:tcBorders>
              <w:top w:val="single" w:sz="4" w:space="0" w:color="auto"/>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3820" w:type="dxa"/>
            <w:tcBorders>
              <w:top w:val="single" w:sz="4" w:space="0" w:color="auto"/>
              <w:left w:val="single" w:sz="6" w:space="0" w:color="000000"/>
              <w:bottom w:val="single" w:sz="6" w:space="0" w:color="000000"/>
              <w:right w:val="single" w:sz="6" w:space="0" w:color="000000"/>
            </w:tcBorders>
          </w:tcPr>
          <w:p w:rsidR="00DF39C7" w:rsidRPr="00D824AB" w:rsidRDefault="00DF39C7" w:rsidP="00D72292">
            <w:p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взаимодействие с обучающимися и  преподавателями в ходе обучения</w:t>
            </w:r>
          </w:p>
        </w:tc>
        <w:tc>
          <w:tcPr>
            <w:tcW w:w="1850" w:type="dxa"/>
            <w:vMerge/>
            <w:tcBorders>
              <w:left w:val="single" w:sz="6" w:space="0" w:color="000000"/>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3820"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прогнозирование результата задания, умение работать в коллективе;</w:t>
            </w:r>
          </w:p>
        </w:tc>
        <w:tc>
          <w:tcPr>
            <w:tcW w:w="1850" w:type="dxa"/>
            <w:vMerge/>
            <w:tcBorders>
              <w:left w:val="single" w:sz="6" w:space="0" w:color="000000"/>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p>
        </w:tc>
      </w:tr>
      <w:tr w:rsidR="00DF39C7" w:rsidRPr="00D824AB" w:rsidTr="00D824AB">
        <w:trPr>
          <w:trHeight w:val="63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 xml:space="preserve">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820"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совершенствование в области получаемой профессии.</w:t>
            </w:r>
          </w:p>
        </w:tc>
        <w:tc>
          <w:tcPr>
            <w:tcW w:w="1850" w:type="dxa"/>
            <w:vMerge/>
            <w:tcBorders>
              <w:left w:val="single" w:sz="6" w:space="0" w:color="000000"/>
              <w:right w:val="single" w:sz="6" w:space="0" w:color="000000"/>
            </w:tcBorders>
          </w:tcPr>
          <w:p w:rsidR="00DF39C7" w:rsidRPr="00D824AB" w:rsidRDefault="00DF39C7" w:rsidP="00D72292">
            <w:pPr>
              <w:spacing w:after="0" w:line="240" w:lineRule="auto"/>
              <w:rPr>
                <w:rFonts w:ascii="Times New Roman" w:hAnsi="Times New Roman"/>
                <w:bCs/>
                <w:sz w:val="20"/>
                <w:szCs w:val="20"/>
              </w:rPr>
            </w:pPr>
          </w:p>
        </w:tc>
      </w:tr>
      <w:tr w:rsidR="00527354" w:rsidRPr="00D824AB" w:rsidTr="00D824AB">
        <w:trPr>
          <w:trHeight w:val="526"/>
        </w:trPr>
        <w:tc>
          <w:tcPr>
            <w:tcW w:w="3828" w:type="dxa"/>
            <w:tcBorders>
              <w:top w:val="single" w:sz="6" w:space="0" w:color="000000"/>
              <w:left w:val="single" w:sz="6" w:space="0" w:color="000000"/>
              <w:right w:val="single" w:sz="6" w:space="0" w:color="000000"/>
            </w:tcBorders>
          </w:tcPr>
          <w:p w:rsidR="00527354" w:rsidRPr="00D824AB" w:rsidRDefault="00527354" w:rsidP="00D72292">
            <w:pPr>
              <w:tabs>
                <w:tab w:val="center" w:pos="4677"/>
                <w:tab w:val="right" w:pos="9355"/>
              </w:tabs>
              <w:spacing w:after="0" w:line="240" w:lineRule="auto"/>
              <w:rPr>
                <w:rFonts w:ascii="Times New Roman" w:hAnsi="Times New Roman"/>
                <w:sz w:val="20"/>
                <w:szCs w:val="20"/>
              </w:rPr>
            </w:pPr>
            <w:r w:rsidRPr="00D824AB">
              <w:rPr>
                <w:rFonts w:ascii="Times New Roman" w:hAnsi="Times New Roman"/>
                <w:sz w:val="20"/>
                <w:szCs w:val="20"/>
              </w:rPr>
              <w:t xml:space="preserve">ОК 9. Ориентироваться в условиях частой смены технологий в профессиональной деятельности. </w:t>
            </w:r>
          </w:p>
        </w:tc>
        <w:tc>
          <w:tcPr>
            <w:tcW w:w="3820" w:type="dxa"/>
            <w:tcBorders>
              <w:top w:val="single" w:sz="6" w:space="0" w:color="000000"/>
              <w:left w:val="single" w:sz="6" w:space="0" w:color="000000"/>
              <w:right w:val="single" w:sz="6" w:space="0" w:color="000000"/>
            </w:tcBorders>
          </w:tcPr>
          <w:p w:rsidR="00527354" w:rsidRPr="00D824AB" w:rsidRDefault="00527354" w:rsidP="00D72292">
            <w:pPr>
              <w:tabs>
                <w:tab w:val="left" w:pos="252"/>
              </w:tabs>
              <w:spacing w:after="0" w:line="240" w:lineRule="auto"/>
              <w:jc w:val="both"/>
              <w:rPr>
                <w:rFonts w:ascii="Times New Roman" w:hAnsi="Times New Roman"/>
                <w:bCs/>
                <w:sz w:val="20"/>
                <w:szCs w:val="20"/>
              </w:rPr>
            </w:pPr>
            <w:r w:rsidRPr="00D824AB">
              <w:rPr>
                <w:rFonts w:ascii="Times New Roman" w:hAnsi="Times New Roman"/>
                <w:bCs/>
                <w:sz w:val="20"/>
                <w:szCs w:val="20"/>
              </w:rPr>
              <w:t xml:space="preserve">самоанализ и коррекция результатов собственной работы </w:t>
            </w:r>
          </w:p>
        </w:tc>
        <w:tc>
          <w:tcPr>
            <w:tcW w:w="1850" w:type="dxa"/>
            <w:vMerge/>
            <w:tcBorders>
              <w:left w:val="single" w:sz="6" w:space="0" w:color="000000"/>
              <w:right w:val="single" w:sz="6" w:space="0" w:color="000000"/>
            </w:tcBorders>
            <w:vAlign w:val="center"/>
          </w:tcPr>
          <w:p w:rsidR="00527354" w:rsidRPr="00D824AB" w:rsidRDefault="00527354" w:rsidP="00D72292">
            <w:pPr>
              <w:spacing w:after="0" w:line="240" w:lineRule="auto"/>
              <w:rPr>
                <w:rFonts w:ascii="Times New Roman" w:hAnsi="Times New Roman"/>
                <w:bCs/>
                <w:sz w:val="20"/>
                <w:szCs w:val="20"/>
              </w:rPr>
            </w:pPr>
          </w:p>
        </w:tc>
      </w:tr>
      <w:tr w:rsidR="00DF39C7" w:rsidRPr="00D824AB" w:rsidTr="00D824AB">
        <w:trPr>
          <w:trHeight w:val="1372"/>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pStyle w:val="ae"/>
              <w:widowControl w:val="0"/>
              <w:spacing w:after="0" w:line="240" w:lineRule="auto"/>
              <w:ind w:left="0"/>
              <w:jc w:val="both"/>
              <w:rPr>
                <w:rFonts w:ascii="Times New Roman" w:hAnsi="Times New Roman"/>
                <w:sz w:val="20"/>
                <w:szCs w:val="20"/>
              </w:rPr>
            </w:pPr>
            <w:r w:rsidRPr="00D824AB">
              <w:rPr>
                <w:rFonts w:ascii="Times New Roman" w:hAnsi="Times New Roman"/>
                <w:sz w:val="20"/>
                <w:szCs w:val="20"/>
              </w:rPr>
              <w:t>П</w:t>
            </w:r>
            <w:r w:rsidR="00D72292" w:rsidRPr="00D824AB">
              <w:rPr>
                <w:rFonts w:ascii="Times New Roman" w:hAnsi="Times New Roman"/>
                <w:sz w:val="20"/>
                <w:szCs w:val="20"/>
              </w:rPr>
              <w:t xml:space="preserve"> П</w:t>
            </w:r>
            <w:r w:rsidRPr="00D824AB">
              <w:rPr>
                <w:rFonts w:ascii="Times New Roman" w:hAnsi="Times New Roman"/>
                <w:sz w:val="20"/>
                <w:szCs w:val="20"/>
              </w:rPr>
              <w:t>К</w:t>
            </w:r>
            <w:r w:rsidR="00D72292" w:rsidRPr="00D824AB">
              <w:rPr>
                <w:rFonts w:ascii="Times New Roman" w:hAnsi="Times New Roman"/>
                <w:sz w:val="20"/>
                <w:szCs w:val="20"/>
              </w:rPr>
              <w:t xml:space="preserve"> </w:t>
            </w:r>
            <w:r w:rsidR="000A113B" w:rsidRPr="00D824AB">
              <w:rPr>
                <w:rFonts w:ascii="Times New Roman" w:hAnsi="Times New Roman"/>
                <w:sz w:val="20"/>
                <w:szCs w:val="20"/>
              </w:rPr>
              <w:t>5</w:t>
            </w:r>
            <w:r w:rsidRPr="00D824AB">
              <w:rPr>
                <w:rFonts w:ascii="Times New Roman" w:hAnsi="Times New Roman"/>
                <w:sz w:val="20"/>
                <w:szCs w:val="20"/>
              </w:rPr>
              <w:t>.1.Осуществлять операции с денежными средствами и ценными бумагами, оформлять соответствующие документы.</w:t>
            </w:r>
          </w:p>
        </w:tc>
        <w:tc>
          <w:tcPr>
            <w:tcW w:w="3820" w:type="dxa"/>
            <w:tcBorders>
              <w:top w:val="single" w:sz="6" w:space="0" w:color="000000"/>
              <w:left w:val="single" w:sz="6" w:space="0" w:color="000000"/>
              <w:bottom w:val="single" w:sz="6" w:space="0" w:color="000000"/>
              <w:right w:val="single" w:sz="6" w:space="0" w:color="000000"/>
            </w:tcBorders>
          </w:tcPr>
          <w:p w:rsidR="00DF39C7" w:rsidRPr="00D824AB" w:rsidRDefault="00DF39C7" w:rsidP="002B7EAD">
            <w:pPr>
              <w:numPr>
                <w:ilvl w:val="0"/>
                <w:numId w:val="2"/>
              </w:numPr>
              <w:shd w:val="clear" w:color="auto" w:fill="FFFFFF"/>
              <w:spacing w:after="0" w:line="240" w:lineRule="auto"/>
              <w:ind w:left="0"/>
              <w:rPr>
                <w:rFonts w:ascii="Times New Roman" w:hAnsi="Times New Roman"/>
                <w:sz w:val="20"/>
                <w:szCs w:val="20"/>
              </w:rPr>
            </w:pPr>
            <w:r w:rsidRPr="00D824AB">
              <w:rPr>
                <w:rFonts w:ascii="Times New Roman" w:hAnsi="Times New Roman"/>
                <w:spacing w:val="-3"/>
                <w:sz w:val="20"/>
                <w:szCs w:val="20"/>
              </w:rPr>
              <w:t xml:space="preserve">проводить учет кассовых операций, денежных </w:t>
            </w:r>
            <w:r w:rsidRPr="00D824AB">
              <w:rPr>
                <w:rFonts w:ascii="Times New Roman" w:hAnsi="Times New Roman"/>
                <w:sz w:val="20"/>
                <w:szCs w:val="20"/>
              </w:rPr>
              <w:t>документов и переводов в пути;</w:t>
            </w:r>
          </w:p>
          <w:p w:rsidR="00DF39C7" w:rsidRPr="00D824AB" w:rsidRDefault="00DF39C7" w:rsidP="002B7EAD">
            <w:pPr>
              <w:numPr>
                <w:ilvl w:val="0"/>
                <w:numId w:val="2"/>
              </w:numPr>
              <w:shd w:val="clear" w:color="auto" w:fill="FFFFFF"/>
              <w:spacing w:after="0" w:line="240" w:lineRule="auto"/>
              <w:ind w:left="0"/>
              <w:rPr>
                <w:rFonts w:ascii="Times New Roman" w:hAnsi="Times New Roman"/>
                <w:sz w:val="20"/>
                <w:szCs w:val="20"/>
              </w:rPr>
            </w:pPr>
            <w:r w:rsidRPr="00D824AB">
              <w:rPr>
                <w:rFonts w:ascii="Times New Roman" w:hAnsi="Times New Roman"/>
                <w:spacing w:val="-1"/>
                <w:sz w:val="20"/>
                <w:szCs w:val="20"/>
              </w:rPr>
              <w:t xml:space="preserve">учитывать особенности учета кассовых операций в </w:t>
            </w:r>
            <w:r w:rsidRPr="00D824AB">
              <w:rPr>
                <w:rFonts w:ascii="Times New Roman" w:hAnsi="Times New Roman"/>
                <w:spacing w:val="-3"/>
                <w:sz w:val="20"/>
                <w:szCs w:val="20"/>
              </w:rPr>
              <w:t>иностранной валюте и операций по валютным счетам;</w:t>
            </w:r>
          </w:p>
        </w:tc>
        <w:tc>
          <w:tcPr>
            <w:tcW w:w="1850" w:type="dxa"/>
            <w:tcBorders>
              <w:top w:val="single" w:sz="4" w:space="0" w:color="auto"/>
              <w:left w:val="single" w:sz="6" w:space="0" w:color="000000"/>
              <w:bottom w:val="single" w:sz="4" w:space="0" w:color="auto"/>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Тестирование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Экспертное наблюдение и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оценка практических и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учебно производственных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работ ,Экзамен</w:t>
            </w:r>
          </w:p>
        </w:tc>
      </w:tr>
      <w:tr w:rsidR="00DF39C7" w:rsidRPr="00D824AB" w:rsidTr="00D824AB">
        <w:trPr>
          <w:trHeight w:val="1087"/>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72292" w:rsidP="00D824AB">
            <w:pPr>
              <w:pStyle w:val="ae"/>
              <w:widowControl w:val="0"/>
              <w:spacing w:after="0" w:line="240" w:lineRule="auto"/>
              <w:ind w:left="0" w:firstLine="0"/>
              <w:jc w:val="both"/>
              <w:rPr>
                <w:rFonts w:ascii="Times New Roman" w:hAnsi="Times New Roman"/>
                <w:sz w:val="20"/>
                <w:szCs w:val="20"/>
              </w:rPr>
            </w:pPr>
            <w:r w:rsidRPr="00D824AB">
              <w:rPr>
                <w:rFonts w:ascii="Times New Roman" w:hAnsi="Times New Roman"/>
                <w:sz w:val="20"/>
                <w:szCs w:val="20"/>
              </w:rPr>
              <w:t>П</w:t>
            </w:r>
            <w:r w:rsidR="00DF39C7" w:rsidRPr="00D824AB">
              <w:rPr>
                <w:rFonts w:ascii="Times New Roman" w:hAnsi="Times New Roman"/>
                <w:sz w:val="20"/>
                <w:szCs w:val="20"/>
              </w:rPr>
              <w:t>К</w:t>
            </w:r>
            <w:r w:rsidRPr="00D824AB">
              <w:rPr>
                <w:rFonts w:ascii="Times New Roman" w:hAnsi="Times New Roman"/>
                <w:sz w:val="20"/>
                <w:szCs w:val="20"/>
              </w:rPr>
              <w:t xml:space="preserve"> </w:t>
            </w:r>
            <w:r w:rsidR="000A113B" w:rsidRPr="00D824AB">
              <w:rPr>
                <w:rFonts w:ascii="Times New Roman" w:hAnsi="Times New Roman"/>
                <w:sz w:val="20"/>
                <w:szCs w:val="20"/>
              </w:rPr>
              <w:t>5</w:t>
            </w:r>
            <w:r w:rsidR="00DF39C7" w:rsidRPr="00D824AB">
              <w:rPr>
                <w:rFonts w:ascii="Times New Roman" w:hAnsi="Times New Roman"/>
                <w:sz w:val="20"/>
                <w:szCs w:val="20"/>
              </w:rPr>
              <w:t>.2</w:t>
            </w:r>
            <w:r w:rsidRPr="00D824AB">
              <w:rPr>
                <w:rFonts w:ascii="Times New Roman" w:hAnsi="Times New Roman"/>
                <w:sz w:val="20"/>
                <w:szCs w:val="20"/>
              </w:rPr>
              <w:t xml:space="preserve"> </w:t>
            </w:r>
            <w:r w:rsidR="00DF39C7" w:rsidRPr="00D824AB">
              <w:rPr>
                <w:rFonts w:ascii="Times New Roman" w:hAnsi="Times New Roman"/>
                <w:sz w:val="20"/>
                <w:szCs w:val="20"/>
              </w:rPr>
              <w:t>Вести  на основе приходных и расходных документов кассовую книгу.</w:t>
            </w:r>
          </w:p>
        </w:tc>
        <w:tc>
          <w:tcPr>
            <w:tcW w:w="3820" w:type="dxa"/>
            <w:tcBorders>
              <w:top w:val="single" w:sz="6" w:space="0" w:color="000000"/>
              <w:left w:val="single" w:sz="6" w:space="0" w:color="000000"/>
              <w:bottom w:val="single" w:sz="6" w:space="0" w:color="000000"/>
              <w:right w:val="single" w:sz="6" w:space="0" w:color="000000"/>
            </w:tcBorders>
          </w:tcPr>
          <w:p w:rsidR="00DF39C7" w:rsidRPr="00D824AB" w:rsidRDefault="00DF39C7" w:rsidP="002B7EAD">
            <w:pPr>
              <w:numPr>
                <w:ilvl w:val="0"/>
                <w:numId w:val="2"/>
              </w:numPr>
              <w:shd w:val="clear" w:color="auto" w:fill="FFFFFF"/>
              <w:spacing w:after="0" w:line="240" w:lineRule="auto"/>
              <w:ind w:left="0"/>
              <w:rPr>
                <w:rFonts w:ascii="Times New Roman" w:hAnsi="Times New Roman"/>
                <w:sz w:val="20"/>
                <w:szCs w:val="20"/>
              </w:rPr>
            </w:pPr>
            <w:r w:rsidRPr="00D824AB">
              <w:rPr>
                <w:rFonts w:ascii="Times New Roman" w:hAnsi="Times New Roman"/>
                <w:spacing w:val="-1"/>
                <w:sz w:val="20"/>
                <w:szCs w:val="20"/>
              </w:rPr>
              <w:t>оформлять денежные и кассовые документы;</w:t>
            </w:r>
          </w:p>
          <w:p w:rsidR="007417E4" w:rsidRPr="00D824AB" w:rsidRDefault="00DF39C7" w:rsidP="002B7EAD">
            <w:pPr>
              <w:numPr>
                <w:ilvl w:val="0"/>
                <w:numId w:val="2"/>
              </w:numPr>
              <w:shd w:val="clear" w:color="auto" w:fill="FFFFFF"/>
              <w:spacing w:after="0" w:line="240" w:lineRule="auto"/>
              <w:ind w:left="0"/>
              <w:rPr>
                <w:rFonts w:ascii="Times New Roman" w:hAnsi="Times New Roman"/>
                <w:bCs/>
                <w:sz w:val="20"/>
                <w:szCs w:val="20"/>
              </w:rPr>
            </w:pPr>
            <w:r w:rsidRPr="00D824AB">
              <w:rPr>
                <w:rFonts w:ascii="Times New Roman" w:hAnsi="Times New Roman"/>
                <w:spacing w:val="-3"/>
                <w:sz w:val="20"/>
                <w:szCs w:val="20"/>
              </w:rPr>
              <w:t>заполнять кассовую книгу и отчет кассира</w:t>
            </w:r>
            <w:r w:rsidR="007417E4" w:rsidRPr="00D824AB">
              <w:rPr>
                <w:rFonts w:ascii="Times New Roman" w:hAnsi="Times New Roman"/>
                <w:spacing w:val="-3"/>
                <w:sz w:val="20"/>
                <w:szCs w:val="20"/>
              </w:rPr>
              <w:t>;</w:t>
            </w:r>
          </w:p>
          <w:p w:rsidR="00DF39C7" w:rsidRPr="00D824AB" w:rsidRDefault="007417E4" w:rsidP="002B7EAD">
            <w:pPr>
              <w:numPr>
                <w:ilvl w:val="0"/>
                <w:numId w:val="2"/>
              </w:numPr>
              <w:shd w:val="clear" w:color="auto" w:fill="FFFFFF"/>
              <w:spacing w:after="0" w:line="240" w:lineRule="auto"/>
              <w:ind w:left="0"/>
              <w:rPr>
                <w:rFonts w:ascii="Times New Roman" w:hAnsi="Times New Roman"/>
                <w:bCs/>
                <w:sz w:val="20"/>
                <w:szCs w:val="20"/>
              </w:rPr>
            </w:pPr>
            <w:r w:rsidRPr="00D824AB">
              <w:rPr>
                <w:rFonts w:ascii="Times New Roman" w:hAnsi="Times New Roman"/>
                <w:color w:val="FF0000"/>
                <w:sz w:val="20"/>
                <w:szCs w:val="20"/>
              </w:rPr>
              <w:t>владеть методами финансовых вычислений (из ТФ В/05.6)</w:t>
            </w:r>
          </w:p>
        </w:tc>
        <w:tc>
          <w:tcPr>
            <w:tcW w:w="1850" w:type="dxa"/>
            <w:tcBorders>
              <w:top w:val="single" w:sz="4" w:space="0" w:color="auto"/>
              <w:left w:val="single" w:sz="6" w:space="0" w:color="000000"/>
              <w:bottom w:val="single" w:sz="4" w:space="0" w:color="auto"/>
              <w:right w:val="single" w:sz="6" w:space="0" w:color="000000"/>
            </w:tcBorders>
            <w:vAlign w:val="center"/>
          </w:tcPr>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Диф Тестирование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Экспертное наблюдение и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оценка практических и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учебно – производственных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работ , Экзамен</w:t>
            </w:r>
          </w:p>
        </w:tc>
      </w:tr>
      <w:tr w:rsidR="00DF39C7" w:rsidRPr="00D824AB" w:rsidTr="00D824AB">
        <w:trPr>
          <w:trHeight w:val="268"/>
        </w:trPr>
        <w:tc>
          <w:tcPr>
            <w:tcW w:w="3828" w:type="dxa"/>
            <w:tcBorders>
              <w:top w:val="single" w:sz="6" w:space="0" w:color="000000"/>
              <w:left w:val="single" w:sz="6" w:space="0" w:color="000000"/>
              <w:bottom w:val="single" w:sz="6" w:space="0" w:color="000000"/>
              <w:right w:val="single" w:sz="6" w:space="0" w:color="000000"/>
            </w:tcBorders>
          </w:tcPr>
          <w:p w:rsidR="00DF39C7" w:rsidRPr="00D824AB" w:rsidRDefault="00DF39C7" w:rsidP="00D72292">
            <w:pPr>
              <w:pStyle w:val="ae"/>
              <w:widowControl w:val="0"/>
              <w:spacing w:after="0" w:line="240" w:lineRule="auto"/>
              <w:ind w:left="0"/>
              <w:jc w:val="both"/>
              <w:rPr>
                <w:rFonts w:ascii="Times New Roman" w:hAnsi="Times New Roman"/>
                <w:sz w:val="20"/>
                <w:szCs w:val="20"/>
              </w:rPr>
            </w:pPr>
            <w:r w:rsidRPr="00D824AB">
              <w:rPr>
                <w:rFonts w:ascii="Times New Roman" w:hAnsi="Times New Roman"/>
                <w:sz w:val="20"/>
                <w:szCs w:val="20"/>
              </w:rPr>
              <w:t>П</w:t>
            </w:r>
            <w:r w:rsidR="00D72292" w:rsidRPr="00D824AB">
              <w:rPr>
                <w:rFonts w:ascii="Times New Roman" w:hAnsi="Times New Roman"/>
                <w:sz w:val="20"/>
                <w:szCs w:val="20"/>
              </w:rPr>
              <w:t>П</w:t>
            </w:r>
            <w:r w:rsidRPr="00D824AB">
              <w:rPr>
                <w:rFonts w:ascii="Times New Roman" w:hAnsi="Times New Roman"/>
                <w:sz w:val="20"/>
                <w:szCs w:val="20"/>
              </w:rPr>
              <w:t>К</w:t>
            </w:r>
            <w:r w:rsidR="00D72292" w:rsidRPr="00D824AB">
              <w:rPr>
                <w:rFonts w:ascii="Times New Roman" w:hAnsi="Times New Roman"/>
                <w:sz w:val="20"/>
                <w:szCs w:val="20"/>
              </w:rPr>
              <w:t xml:space="preserve"> </w:t>
            </w:r>
            <w:r w:rsidR="000A113B" w:rsidRPr="00D824AB">
              <w:rPr>
                <w:rFonts w:ascii="Times New Roman" w:hAnsi="Times New Roman"/>
                <w:sz w:val="20"/>
                <w:szCs w:val="20"/>
              </w:rPr>
              <w:t>5</w:t>
            </w:r>
            <w:r w:rsidRPr="00D824AB">
              <w:rPr>
                <w:rFonts w:ascii="Times New Roman" w:hAnsi="Times New Roman"/>
                <w:sz w:val="20"/>
                <w:szCs w:val="20"/>
              </w:rPr>
              <w:t>.3</w:t>
            </w:r>
            <w:r w:rsidR="00D72292" w:rsidRPr="00D824AB">
              <w:rPr>
                <w:rFonts w:ascii="Times New Roman" w:hAnsi="Times New Roman"/>
                <w:sz w:val="20"/>
                <w:szCs w:val="20"/>
              </w:rPr>
              <w:t xml:space="preserve"> </w:t>
            </w:r>
            <w:r w:rsidRPr="00D824AB">
              <w:rPr>
                <w:rFonts w:ascii="Times New Roman" w:hAnsi="Times New Roman"/>
                <w:sz w:val="20"/>
                <w:szCs w:val="20"/>
              </w:rPr>
              <w:t>Передавать  денежные  средства  инкассаторам  и  составлять  кассовую отчетность</w:t>
            </w:r>
          </w:p>
        </w:tc>
        <w:tc>
          <w:tcPr>
            <w:tcW w:w="3820" w:type="dxa"/>
            <w:tcBorders>
              <w:top w:val="single" w:sz="6" w:space="0" w:color="000000"/>
              <w:left w:val="single" w:sz="6" w:space="0" w:color="000000"/>
              <w:bottom w:val="single" w:sz="6" w:space="0" w:color="000000"/>
              <w:right w:val="single" w:sz="6" w:space="0" w:color="000000"/>
            </w:tcBorders>
          </w:tcPr>
          <w:p w:rsidR="007417E4" w:rsidRPr="00D824AB" w:rsidRDefault="00DF39C7" w:rsidP="00D72292">
            <w:pPr>
              <w:tabs>
                <w:tab w:val="left" w:pos="252"/>
              </w:tabs>
              <w:spacing w:after="0" w:line="240" w:lineRule="auto"/>
              <w:jc w:val="both"/>
              <w:rPr>
                <w:rFonts w:ascii="Times New Roman" w:hAnsi="Times New Roman"/>
                <w:bCs/>
                <w:sz w:val="20"/>
                <w:szCs w:val="20"/>
              </w:rPr>
            </w:pPr>
            <w:r w:rsidRPr="00D824AB">
              <w:rPr>
                <w:rFonts w:ascii="Times New Roman" w:hAnsi="Times New Roman"/>
                <w:sz w:val="20"/>
                <w:szCs w:val="20"/>
              </w:rPr>
              <w:t>-Передавать соответствии с установленным порядком денежные средства инкассаторам;-Составлять кассовую отчетность</w:t>
            </w:r>
          </w:p>
        </w:tc>
        <w:tc>
          <w:tcPr>
            <w:tcW w:w="1850" w:type="dxa"/>
            <w:tcBorders>
              <w:top w:val="single" w:sz="4" w:space="0" w:color="auto"/>
              <w:left w:val="single" w:sz="6" w:space="0" w:color="000000"/>
              <w:bottom w:val="single" w:sz="4" w:space="0" w:color="auto"/>
              <w:right w:val="single" w:sz="6" w:space="0" w:color="000000"/>
            </w:tcBorders>
            <w:vAlign w:val="center"/>
          </w:tcPr>
          <w:p w:rsidR="00DF39C7" w:rsidRPr="00D824AB" w:rsidRDefault="00D72292" w:rsidP="00D72292">
            <w:pPr>
              <w:spacing w:after="0" w:line="240" w:lineRule="auto"/>
              <w:rPr>
                <w:rFonts w:ascii="Times New Roman" w:hAnsi="Times New Roman"/>
                <w:bCs/>
                <w:sz w:val="20"/>
                <w:szCs w:val="20"/>
              </w:rPr>
            </w:pPr>
            <w:r w:rsidRPr="00D824AB">
              <w:rPr>
                <w:rFonts w:ascii="Times New Roman" w:hAnsi="Times New Roman"/>
                <w:bCs/>
                <w:sz w:val="20"/>
                <w:szCs w:val="20"/>
              </w:rPr>
              <w:t>О</w:t>
            </w:r>
            <w:r w:rsidR="00DF39C7" w:rsidRPr="00D824AB">
              <w:rPr>
                <w:rFonts w:ascii="Times New Roman" w:hAnsi="Times New Roman"/>
                <w:bCs/>
                <w:sz w:val="20"/>
                <w:szCs w:val="20"/>
              </w:rPr>
              <w:t xml:space="preserve">ценка практических и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 xml:space="preserve">учебно – производственных </w:t>
            </w:r>
          </w:p>
          <w:p w:rsidR="00DF39C7" w:rsidRPr="00D824AB" w:rsidRDefault="00DF39C7" w:rsidP="00D72292">
            <w:pPr>
              <w:spacing w:after="0" w:line="240" w:lineRule="auto"/>
              <w:rPr>
                <w:rFonts w:ascii="Times New Roman" w:hAnsi="Times New Roman"/>
                <w:bCs/>
                <w:sz w:val="20"/>
                <w:szCs w:val="20"/>
              </w:rPr>
            </w:pPr>
            <w:r w:rsidRPr="00D824AB">
              <w:rPr>
                <w:rFonts w:ascii="Times New Roman" w:hAnsi="Times New Roman"/>
                <w:bCs/>
                <w:sz w:val="20"/>
                <w:szCs w:val="20"/>
              </w:rPr>
              <w:t>работ , Экзамен</w:t>
            </w:r>
          </w:p>
        </w:tc>
      </w:tr>
    </w:tbl>
    <w:p w:rsidR="00DF39C7" w:rsidRPr="005E644E" w:rsidRDefault="00DF39C7" w:rsidP="00DF39C7">
      <w:pPr>
        <w:ind w:firstLine="709"/>
        <w:jc w:val="both"/>
        <w:rPr>
          <w:rFonts w:ascii="Times New Roman" w:hAnsi="Times New Roman"/>
        </w:rPr>
      </w:pPr>
      <w:r w:rsidRPr="005E644E">
        <w:rPr>
          <w:rFonts w:ascii="Times New Roman" w:hAnsi="Times New Roman"/>
        </w:rPr>
        <w:lastRenderedPageBreak/>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tbl>
      <w:tblPr>
        <w:tblW w:w="872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949"/>
        <w:gridCol w:w="2532"/>
        <w:gridCol w:w="3247"/>
      </w:tblGrid>
      <w:tr w:rsidR="00DF39C7" w:rsidRPr="005E644E" w:rsidTr="00D72292">
        <w:trPr>
          <w:trHeight w:val="18"/>
          <w:jc w:val="center"/>
        </w:trPr>
        <w:tc>
          <w:tcPr>
            <w:tcW w:w="2949" w:type="dxa"/>
            <w:vMerge w:val="restart"/>
            <w:tcBorders>
              <w:top w:val="single" w:sz="8" w:space="0" w:color="auto"/>
              <w:bottom w:val="single" w:sz="6" w:space="0" w:color="auto"/>
              <w:right w:val="single" w:sz="6" w:space="0" w:color="auto"/>
            </w:tcBorders>
            <w:shd w:val="clear" w:color="auto" w:fill="auto"/>
            <w:noWrap/>
            <w:vAlign w:val="center"/>
          </w:tcPr>
          <w:p w:rsidR="00DF39C7" w:rsidRPr="005E644E" w:rsidRDefault="00DF39C7" w:rsidP="00D72292">
            <w:pPr>
              <w:spacing w:after="0" w:line="240" w:lineRule="auto"/>
              <w:jc w:val="center"/>
              <w:rPr>
                <w:rFonts w:ascii="Times New Roman" w:hAnsi="Times New Roman"/>
                <w:b/>
              </w:rPr>
            </w:pPr>
            <w:r w:rsidRPr="005E644E">
              <w:rPr>
                <w:rFonts w:ascii="Times New Roman" w:hAnsi="Times New Roman"/>
                <w:b/>
              </w:rPr>
              <w:t>Процент результативности (правильных ответов)</w:t>
            </w:r>
          </w:p>
        </w:tc>
        <w:tc>
          <w:tcPr>
            <w:tcW w:w="5779" w:type="dxa"/>
            <w:gridSpan w:val="2"/>
            <w:tcBorders>
              <w:top w:val="single" w:sz="8" w:space="0" w:color="auto"/>
              <w:left w:val="single" w:sz="6" w:space="0" w:color="auto"/>
              <w:bottom w:val="single" w:sz="6" w:space="0" w:color="auto"/>
            </w:tcBorders>
            <w:vAlign w:val="center"/>
          </w:tcPr>
          <w:p w:rsidR="00DF39C7" w:rsidRPr="005E644E" w:rsidRDefault="00DF39C7" w:rsidP="00D72292">
            <w:pPr>
              <w:spacing w:after="0" w:line="240" w:lineRule="auto"/>
              <w:jc w:val="center"/>
              <w:rPr>
                <w:rFonts w:ascii="Times New Roman" w:hAnsi="Times New Roman"/>
                <w:b/>
              </w:rPr>
            </w:pPr>
            <w:r w:rsidRPr="005E644E">
              <w:rPr>
                <w:rFonts w:ascii="Times New Roman" w:hAnsi="Times New Roman"/>
                <w:b/>
              </w:rPr>
              <w:t>Качественная оценка индивидуальных образовательных достижений</w:t>
            </w:r>
          </w:p>
        </w:tc>
      </w:tr>
      <w:tr w:rsidR="00DF39C7" w:rsidRPr="005E644E" w:rsidTr="00D72292">
        <w:trPr>
          <w:trHeight w:val="18"/>
          <w:jc w:val="center"/>
        </w:trPr>
        <w:tc>
          <w:tcPr>
            <w:tcW w:w="2949" w:type="dxa"/>
            <w:vMerge/>
            <w:tcBorders>
              <w:top w:val="single" w:sz="6" w:space="0" w:color="auto"/>
              <w:bottom w:val="single" w:sz="8" w:space="0" w:color="auto"/>
              <w:right w:val="single" w:sz="6" w:space="0" w:color="auto"/>
            </w:tcBorders>
            <w:shd w:val="clear" w:color="auto" w:fill="auto"/>
            <w:noWrap/>
            <w:vAlign w:val="center"/>
          </w:tcPr>
          <w:p w:rsidR="00DF39C7" w:rsidRPr="005E644E" w:rsidRDefault="00DF39C7" w:rsidP="00D72292">
            <w:pPr>
              <w:spacing w:after="0" w:line="240" w:lineRule="auto"/>
              <w:jc w:val="center"/>
              <w:rPr>
                <w:rFonts w:ascii="Times New Roman" w:hAnsi="Times New Roman"/>
                <w:b/>
              </w:rPr>
            </w:pPr>
          </w:p>
        </w:tc>
        <w:tc>
          <w:tcPr>
            <w:tcW w:w="2532" w:type="dxa"/>
            <w:tcBorders>
              <w:top w:val="single" w:sz="6" w:space="0" w:color="auto"/>
              <w:left w:val="single" w:sz="6" w:space="0" w:color="auto"/>
              <w:bottom w:val="single" w:sz="8" w:space="0" w:color="auto"/>
              <w:right w:val="single" w:sz="6" w:space="0" w:color="auto"/>
            </w:tcBorders>
            <w:vAlign w:val="center"/>
          </w:tcPr>
          <w:p w:rsidR="00DF39C7" w:rsidRPr="005E644E" w:rsidRDefault="00DF39C7" w:rsidP="00D72292">
            <w:pPr>
              <w:spacing w:after="0" w:line="240" w:lineRule="auto"/>
              <w:jc w:val="center"/>
              <w:rPr>
                <w:rFonts w:ascii="Times New Roman" w:hAnsi="Times New Roman"/>
                <w:b/>
              </w:rPr>
            </w:pPr>
            <w:r w:rsidRPr="005E644E">
              <w:rPr>
                <w:rFonts w:ascii="Times New Roman" w:hAnsi="Times New Roman"/>
                <w:b/>
              </w:rPr>
              <w:t>балл (отметка)</w:t>
            </w:r>
          </w:p>
        </w:tc>
        <w:tc>
          <w:tcPr>
            <w:tcW w:w="3247" w:type="dxa"/>
            <w:tcBorders>
              <w:top w:val="single" w:sz="6" w:space="0" w:color="auto"/>
              <w:left w:val="single" w:sz="6" w:space="0" w:color="auto"/>
              <w:bottom w:val="single" w:sz="8" w:space="0" w:color="auto"/>
            </w:tcBorders>
            <w:vAlign w:val="center"/>
          </w:tcPr>
          <w:p w:rsidR="00DF39C7" w:rsidRPr="005E644E" w:rsidRDefault="00DF39C7" w:rsidP="00D72292">
            <w:pPr>
              <w:spacing w:after="0" w:line="240" w:lineRule="auto"/>
              <w:jc w:val="center"/>
              <w:rPr>
                <w:rFonts w:ascii="Times New Roman" w:hAnsi="Times New Roman"/>
                <w:b/>
              </w:rPr>
            </w:pPr>
            <w:r w:rsidRPr="005E644E">
              <w:rPr>
                <w:rFonts w:ascii="Times New Roman" w:hAnsi="Times New Roman"/>
                <w:b/>
              </w:rPr>
              <w:t>вербальный аналог</w:t>
            </w:r>
          </w:p>
        </w:tc>
      </w:tr>
      <w:tr w:rsidR="00DF39C7" w:rsidRPr="005E644E" w:rsidTr="00D72292">
        <w:trPr>
          <w:trHeight w:val="18"/>
          <w:jc w:val="center"/>
        </w:trPr>
        <w:tc>
          <w:tcPr>
            <w:tcW w:w="2949" w:type="dxa"/>
            <w:tcBorders>
              <w:top w:val="single" w:sz="8" w:space="0" w:color="auto"/>
            </w:tcBorders>
            <w:shd w:val="clear" w:color="auto" w:fill="auto"/>
            <w:noWrap/>
            <w:vAlign w:val="center"/>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90 ÷ 100</w:t>
            </w:r>
          </w:p>
        </w:tc>
        <w:tc>
          <w:tcPr>
            <w:tcW w:w="2532" w:type="dxa"/>
            <w:tcBorders>
              <w:top w:val="single" w:sz="8" w:space="0" w:color="auto"/>
            </w:tcBorders>
            <w:vAlign w:val="center"/>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5</w:t>
            </w:r>
          </w:p>
        </w:tc>
        <w:tc>
          <w:tcPr>
            <w:tcW w:w="3247" w:type="dxa"/>
            <w:tcBorders>
              <w:top w:val="single" w:sz="8" w:space="0" w:color="auto"/>
            </w:tcBorders>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отлично</w:t>
            </w:r>
          </w:p>
        </w:tc>
      </w:tr>
      <w:tr w:rsidR="00DF39C7" w:rsidRPr="005E644E" w:rsidTr="00D72292">
        <w:trPr>
          <w:trHeight w:val="18"/>
          <w:jc w:val="center"/>
        </w:trPr>
        <w:tc>
          <w:tcPr>
            <w:tcW w:w="2949" w:type="dxa"/>
            <w:shd w:val="clear" w:color="auto" w:fill="auto"/>
            <w:noWrap/>
            <w:vAlign w:val="center"/>
          </w:tcPr>
          <w:p w:rsidR="00DF39C7" w:rsidRPr="005E644E" w:rsidRDefault="00EF4B73" w:rsidP="00D72292">
            <w:pPr>
              <w:spacing w:after="0" w:line="240" w:lineRule="auto"/>
              <w:jc w:val="center"/>
              <w:rPr>
                <w:rFonts w:ascii="Times New Roman" w:hAnsi="Times New Roman"/>
              </w:rPr>
            </w:pPr>
            <w:r w:rsidRPr="005E644E">
              <w:rPr>
                <w:rFonts w:ascii="Times New Roman" w:hAnsi="Times New Roman"/>
              </w:rPr>
              <w:t>75</w:t>
            </w:r>
            <w:r w:rsidR="00DF39C7" w:rsidRPr="005E644E">
              <w:rPr>
                <w:rFonts w:ascii="Times New Roman" w:hAnsi="Times New Roman"/>
              </w:rPr>
              <w:t xml:space="preserve"> ÷ 89</w:t>
            </w:r>
          </w:p>
        </w:tc>
        <w:tc>
          <w:tcPr>
            <w:tcW w:w="2532" w:type="dxa"/>
            <w:vAlign w:val="center"/>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4</w:t>
            </w:r>
          </w:p>
        </w:tc>
        <w:tc>
          <w:tcPr>
            <w:tcW w:w="3247" w:type="dxa"/>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хорошо</w:t>
            </w:r>
          </w:p>
        </w:tc>
      </w:tr>
      <w:tr w:rsidR="00DF39C7" w:rsidRPr="005E644E" w:rsidTr="00D72292">
        <w:trPr>
          <w:trHeight w:val="18"/>
          <w:jc w:val="center"/>
        </w:trPr>
        <w:tc>
          <w:tcPr>
            <w:tcW w:w="2949" w:type="dxa"/>
            <w:shd w:val="clear" w:color="auto" w:fill="auto"/>
            <w:noWrap/>
            <w:vAlign w:val="center"/>
          </w:tcPr>
          <w:p w:rsidR="00DF39C7" w:rsidRPr="005E644E" w:rsidRDefault="00EF4B73" w:rsidP="00D72292">
            <w:pPr>
              <w:spacing w:after="0" w:line="240" w:lineRule="auto"/>
              <w:jc w:val="center"/>
              <w:rPr>
                <w:rFonts w:ascii="Times New Roman" w:hAnsi="Times New Roman"/>
              </w:rPr>
            </w:pPr>
            <w:r w:rsidRPr="005E644E">
              <w:rPr>
                <w:rFonts w:ascii="Times New Roman" w:hAnsi="Times New Roman"/>
              </w:rPr>
              <w:t>60 ÷ 74</w:t>
            </w:r>
          </w:p>
        </w:tc>
        <w:tc>
          <w:tcPr>
            <w:tcW w:w="2532" w:type="dxa"/>
            <w:vAlign w:val="center"/>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3</w:t>
            </w:r>
          </w:p>
        </w:tc>
        <w:tc>
          <w:tcPr>
            <w:tcW w:w="3247" w:type="dxa"/>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удовлетворительно</w:t>
            </w:r>
          </w:p>
        </w:tc>
      </w:tr>
      <w:tr w:rsidR="00DF39C7" w:rsidRPr="005E644E" w:rsidTr="00D72292">
        <w:trPr>
          <w:trHeight w:val="18"/>
          <w:jc w:val="center"/>
        </w:trPr>
        <w:tc>
          <w:tcPr>
            <w:tcW w:w="2949" w:type="dxa"/>
            <w:shd w:val="clear" w:color="auto" w:fill="auto"/>
            <w:noWrap/>
            <w:vAlign w:val="center"/>
          </w:tcPr>
          <w:p w:rsidR="00DF39C7" w:rsidRPr="005E644E" w:rsidRDefault="00EF4B73" w:rsidP="00D72292">
            <w:pPr>
              <w:spacing w:after="0" w:line="240" w:lineRule="auto"/>
              <w:jc w:val="center"/>
              <w:rPr>
                <w:rFonts w:ascii="Times New Roman" w:hAnsi="Times New Roman"/>
              </w:rPr>
            </w:pPr>
            <w:r w:rsidRPr="005E644E">
              <w:rPr>
                <w:rFonts w:ascii="Times New Roman" w:hAnsi="Times New Roman"/>
              </w:rPr>
              <w:t>менее 6</w:t>
            </w:r>
            <w:r w:rsidR="00DF39C7" w:rsidRPr="005E644E">
              <w:rPr>
                <w:rFonts w:ascii="Times New Roman" w:hAnsi="Times New Roman"/>
              </w:rPr>
              <w:t>0</w:t>
            </w:r>
          </w:p>
        </w:tc>
        <w:tc>
          <w:tcPr>
            <w:tcW w:w="2532" w:type="dxa"/>
            <w:vAlign w:val="center"/>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2</w:t>
            </w:r>
          </w:p>
        </w:tc>
        <w:tc>
          <w:tcPr>
            <w:tcW w:w="3247" w:type="dxa"/>
          </w:tcPr>
          <w:p w:rsidR="00DF39C7" w:rsidRPr="005E644E" w:rsidRDefault="00DF39C7" w:rsidP="00D72292">
            <w:pPr>
              <w:spacing w:after="0" w:line="240" w:lineRule="auto"/>
              <w:jc w:val="center"/>
              <w:rPr>
                <w:rFonts w:ascii="Times New Roman" w:hAnsi="Times New Roman"/>
              </w:rPr>
            </w:pPr>
            <w:r w:rsidRPr="005E644E">
              <w:rPr>
                <w:rFonts w:ascii="Times New Roman" w:hAnsi="Times New Roman"/>
              </w:rPr>
              <w:t>неудовлетворительно</w:t>
            </w:r>
          </w:p>
        </w:tc>
      </w:tr>
    </w:tbl>
    <w:p w:rsidR="00DF39C7" w:rsidRPr="005E644E" w:rsidRDefault="00DF39C7" w:rsidP="00DF39C7">
      <w:pPr>
        <w:ind w:firstLine="709"/>
        <w:jc w:val="both"/>
        <w:rPr>
          <w:rFonts w:ascii="Times New Roman" w:hAnsi="Times New Roman"/>
        </w:rPr>
      </w:pPr>
      <w:r w:rsidRPr="005E644E">
        <w:rPr>
          <w:rFonts w:ascii="Times New Roman" w:hAnsi="Times New Roman"/>
          <w:b/>
        </w:rPr>
        <w:t>Промежуточная аттестация</w:t>
      </w:r>
      <w:r w:rsidR="00540CB9" w:rsidRPr="005E644E">
        <w:rPr>
          <w:rFonts w:ascii="Times New Roman" w:hAnsi="Times New Roman"/>
        </w:rPr>
        <w:t xml:space="preserve"> осуществляется в форме дифференцированного зачета</w:t>
      </w:r>
      <w:r w:rsidRPr="005E644E">
        <w:rPr>
          <w:rFonts w:ascii="Times New Roman" w:hAnsi="Times New Roman"/>
        </w:rPr>
        <w:t xml:space="preserve"> в</w:t>
      </w:r>
      <w:r w:rsidR="00D72292" w:rsidRPr="005E644E">
        <w:rPr>
          <w:rFonts w:ascii="Times New Roman" w:hAnsi="Times New Roman"/>
        </w:rPr>
        <w:t>о2</w:t>
      </w:r>
      <w:r w:rsidRPr="005E644E">
        <w:rPr>
          <w:rFonts w:ascii="Times New Roman" w:hAnsi="Times New Roman"/>
        </w:rPr>
        <w:t xml:space="preserve"> семестре и обучения на </w:t>
      </w:r>
      <w:r w:rsidR="00D72292" w:rsidRPr="005E644E">
        <w:rPr>
          <w:rFonts w:ascii="Times New Roman" w:hAnsi="Times New Roman"/>
        </w:rPr>
        <w:t xml:space="preserve">первом </w:t>
      </w:r>
      <w:r w:rsidRPr="005E644E">
        <w:rPr>
          <w:rFonts w:ascii="Times New Roman" w:hAnsi="Times New Roman"/>
        </w:rPr>
        <w:t>курсе,  и используются пятибалльные  шкалы отметки.</w:t>
      </w:r>
    </w:p>
    <w:p w:rsidR="001B4DB5" w:rsidRPr="00D824AB" w:rsidRDefault="001B4DB5" w:rsidP="00D824AB">
      <w:pPr>
        <w:keepNext/>
        <w:keepLines/>
        <w:suppressLineNumbers/>
        <w:suppressAutoHyphens/>
        <w:spacing w:after="0" w:line="240" w:lineRule="auto"/>
        <w:jc w:val="center"/>
        <w:rPr>
          <w:rFonts w:ascii="Times New Roman" w:hAnsi="Times New Roman"/>
          <w:sz w:val="28"/>
          <w:szCs w:val="28"/>
        </w:rPr>
      </w:pPr>
      <w:r w:rsidRPr="00D824AB">
        <w:rPr>
          <w:rFonts w:ascii="Times New Roman" w:hAnsi="Times New Roman"/>
          <w:sz w:val="28"/>
          <w:szCs w:val="28"/>
        </w:rPr>
        <w:lastRenderedPageBreak/>
        <w:t>Бюджетное учреждение профессионального образования</w:t>
      </w:r>
    </w:p>
    <w:p w:rsidR="001B4DB5" w:rsidRPr="00D824AB" w:rsidRDefault="001B4DB5" w:rsidP="00D824AB">
      <w:pPr>
        <w:keepNext/>
        <w:keepLines/>
        <w:suppressLineNumbers/>
        <w:suppressAutoHyphens/>
        <w:spacing w:after="0" w:line="240" w:lineRule="auto"/>
        <w:jc w:val="center"/>
        <w:rPr>
          <w:rFonts w:ascii="Times New Roman" w:hAnsi="Times New Roman"/>
          <w:sz w:val="28"/>
          <w:szCs w:val="28"/>
        </w:rPr>
      </w:pPr>
      <w:r w:rsidRPr="00D824AB">
        <w:rPr>
          <w:rFonts w:ascii="Times New Roman" w:hAnsi="Times New Roman"/>
          <w:sz w:val="28"/>
          <w:szCs w:val="28"/>
        </w:rPr>
        <w:t>Ханты-Мансийского автономного округа – Югры</w:t>
      </w:r>
    </w:p>
    <w:p w:rsidR="001B4DB5" w:rsidRPr="00D824AB" w:rsidRDefault="001B4DB5" w:rsidP="00D824AB">
      <w:pPr>
        <w:keepNext/>
        <w:keepLines/>
        <w:suppressLineNumbers/>
        <w:suppressAutoHyphens/>
        <w:spacing w:after="0" w:line="240" w:lineRule="auto"/>
        <w:jc w:val="center"/>
        <w:rPr>
          <w:rFonts w:ascii="Times New Roman" w:hAnsi="Times New Roman"/>
          <w:sz w:val="28"/>
          <w:szCs w:val="28"/>
        </w:rPr>
      </w:pPr>
      <w:r w:rsidRPr="00D824AB">
        <w:rPr>
          <w:rFonts w:ascii="Times New Roman" w:hAnsi="Times New Roman"/>
          <w:sz w:val="28"/>
          <w:szCs w:val="28"/>
        </w:rPr>
        <w:t>«Белоярский политехнический колледж»</w:t>
      </w:r>
    </w:p>
    <w:p w:rsidR="001B4DB5" w:rsidRPr="00D824AB" w:rsidRDefault="001B4DB5" w:rsidP="00D824AB">
      <w:pPr>
        <w:keepNext/>
        <w:keepLines/>
        <w:suppressLineNumbers/>
        <w:suppressAutoHyphens/>
        <w:spacing w:after="0" w:line="240" w:lineRule="auto"/>
        <w:jc w:val="center"/>
        <w:rPr>
          <w:rFonts w:ascii="Times New Roman" w:hAnsi="Times New Roman"/>
          <w:i/>
          <w:sz w:val="28"/>
          <w:szCs w:val="28"/>
          <w:vertAlign w:val="superscript"/>
        </w:rPr>
      </w:pPr>
    </w:p>
    <w:p w:rsidR="001B4DB5" w:rsidRPr="00A56639" w:rsidRDefault="001B4DB5" w:rsidP="001B4DB5">
      <w:pPr>
        <w:keepNext/>
        <w:keepLines/>
        <w:suppressLineNumbers/>
        <w:suppressAutoHyphens/>
        <w:jc w:val="center"/>
        <w:rPr>
          <w:rFonts w:ascii="Times New Roman" w:hAnsi="Times New Roman"/>
          <w:i/>
          <w:sz w:val="20"/>
          <w:szCs w:val="20"/>
          <w:vertAlign w:val="superscript"/>
        </w:rPr>
      </w:pPr>
    </w:p>
    <w:tbl>
      <w:tblPr>
        <w:tblW w:w="9571" w:type="dxa"/>
        <w:tblLook w:val="04A0"/>
      </w:tblPr>
      <w:tblGrid>
        <w:gridCol w:w="4785"/>
        <w:gridCol w:w="4786"/>
      </w:tblGrid>
      <w:tr w:rsidR="00D824AB" w:rsidRPr="001C478C" w:rsidTr="00712E61">
        <w:tc>
          <w:tcPr>
            <w:tcW w:w="4785" w:type="dxa"/>
          </w:tcPr>
          <w:p w:rsidR="00D824AB" w:rsidRPr="001C478C" w:rsidRDefault="00D824AB"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1C478C">
              <w:rPr>
                <w:rFonts w:ascii="Times New Roman" w:hAnsi="Times New Roman"/>
                <w:sz w:val="24"/>
                <w:szCs w:val="24"/>
              </w:rPr>
              <w:t>Рассмотрено на заседании МО</w:t>
            </w:r>
          </w:p>
          <w:p w:rsidR="00D824AB" w:rsidRPr="001C478C" w:rsidRDefault="00D824AB"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1C478C">
              <w:rPr>
                <w:rFonts w:ascii="Times New Roman" w:hAnsi="Times New Roman"/>
                <w:sz w:val="24"/>
                <w:szCs w:val="24"/>
              </w:rPr>
              <w:t>Протокол № 2 от «10» марта 2016 г.</w:t>
            </w:r>
          </w:p>
          <w:p w:rsidR="00D824AB" w:rsidRPr="001C478C" w:rsidRDefault="00D824AB" w:rsidP="00712E61">
            <w:pPr>
              <w:spacing w:after="0" w:line="240" w:lineRule="auto"/>
              <w:rPr>
                <w:rFonts w:ascii="Times New Roman" w:hAnsi="Times New Roman"/>
                <w:sz w:val="24"/>
                <w:szCs w:val="24"/>
              </w:rPr>
            </w:pPr>
          </w:p>
          <w:p w:rsidR="00D824AB" w:rsidRPr="001C478C" w:rsidRDefault="00D824AB" w:rsidP="00712E61">
            <w:pPr>
              <w:spacing w:after="0" w:line="240" w:lineRule="auto"/>
              <w:rPr>
                <w:rFonts w:ascii="Times New Roman" w:hAnsi="Times New Roman"/>
                <w:sz w:val="24"/>
                <w:szCs w:val="24"/>
              </w:rPr>
            </w:pPr>
            <w:r w:rsidRPr="001C478C">
              <w:rPr>
                <w:rFonts w:ascii="Times New Roman" w:hAnsi="Times New Roman"/>
                <w:sz w:val="24"/>
                <w:szCs w:val="24"/>
              </w:rPr>
              <w:t xml:space="preserve">Руководитель МО Савосько Т.Н.  </w:t>
            </w:r>
          </w:p>
        </w:tc>
        <w:tc>
          <w:tcPr>
            <w:tcW w:w="4786" w:type="dxa"/>
          </w:tcPr>
          <w:p w:rsidR="00D824AB" w:rsidRPr="001C478C" w:rsidRDefault="00D824AB" w:rsidP="00712E61">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Утверждено:</w:t>
            </w:r>
          </w:p>
          <w:p w:rsidR="00D824AB" w:rsidRPr="001C478C" w:rsidRDefault="00D824AB" w:rsidP="00712E61">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Приказ  от 25.04.2016 № 82</w:t>
            </w:r>
          </w:p>
          <w:p w:rsidR="00D824AB" w:rsidRPr="001C478C" w:rsidRDefault="00D824AB" w:rsidP="00712E61">
            <w:pPr>
              <w:keepNext/>
              <w:keepLines/>
              <w:autoSpaceDE w:val="0"/>
              <w:adjustRightInd w:val="0"/>
              <w:spacing w:after="0" w:line="240" w:lineRule="auto"/>
              <w:jc w:val="right"/>
              <w:rPr>
                <w:rFonts w:ascii="Times New Roman" w:hAnsi="Times New Roman"/>
                <w:sz w:val="24"/>
                <w:szCs w:val="24"/>
              </w:rPr>
            </w:pPr>
            <w:r w:rsidRPr="001C478C">
              <w:rPr>
                <w:rFonts w:ascii="Times New Roman" w:hAnsi="Times New Roman"/>
                <w:sz w:val="24"/>
                <w:szCs w:val="24"/>
              </w:rPr>
              <w:t xml:space="preserve">    (в ред. от 24.04.2017 г. №89)</w:t>
            </w:r>
          </w:p>
          <w:p w:rsidR="00D824AB" w:rsidRPr="001C478C" w:rsidRDefault="00D824AB" w:rsidP="00712E61">
            <w:pPr>
              <w:keepNext/>
              <w:keepLines/>
              <w:autoSpaceDE w:val="0"/>
              <w:adjustRightInd w:val="0"/>
              <w:spacing w:after="0" w:line="240" w:lineRule="auto"/>
              <w:jc w:val="right"/>
              <w:rPr>
                <w:rFonts w:ascii="Times New Roman" w:hAnsi="Times New Roman"/>
                <w:sz w:val="24"/>
                <w:szCs w:val="24"/>
                <w:vertAlign w:val="superscript"/>
              </w:rPr>
            </w:pPr>
            <w:r w:rsidRPr="001C478C">
              <w:rPr>
                <w:rFonts w:ascii="Times New Roman" w:hAnsi="Times New Roman"/>
                <w:sz w:val="24"/>
                <w:szCs w:val="24"/>
                <w:vertAlign w:val="superscript"/>
              </w:rPr>
              <w:t>.</w:t>
            </w:r>
          </w:p>
        </w:tc>
      </w:tr>
      <w:tr w:rsidR="00D824AB" w:rsidRPr="001C478C" w:rsidTr="00712E61">
        <w:trPr>
          <w:trHeight w:val="54"/>
        </w:trPr>
        <w:tc>
          <w:tcPr>
            <w:tcW w:w="4785" w:type="dxa"/>
          </w:tcPr>
          <w:p w:rsidR="00D824AB" w:rsidRPr="001C478C" w:rsidRDefault="00D824AB" w:rsidP="00712E6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D824AB" w:rsidRPr="001C478C" w:rsidRDefault="00D824AB" w:rsidP="00712E61">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1B4DB5" w:rsidRPr="00A56639" w:rsidRDefault="001B4DB5" w:rsidP="001B4DB5">
      <w:pPr>
        <w:keepNext/>
        <w:keepLines/>
        <w:suppressLineNumbers/>
        <w:suppressAutoHyphens/>
        <w:jc w:val="both"/>
        <w:rPr>
          <w:rFonts w:ascii="Times New Roman" w:hAnsi="Times New Roman"/>
          <w:b/>
          <w:sz w:val="28"/>
          <w:szCs w:val="28"/>
        </w:rPr>
      </w:pPr>
    </w:p>
    <w:p w:rsidR="001B4DB5" w:rsidRPr="00A56639" w:rsidRDefault="001B4DB5" w:rsidP="001B4DB5">
      <w:pPr>
        <w:keepNext/>
        <w:keepLines/>
        <w:suppressLineNumbers/>
        <w:suppressAutoHyphens/>
        <w:spacing w:line="360" w:lineRule="auto"/>
        <w:jc w:val="both"/>
        <w:rPr>
          <w:rFonts w:ascii="Times New Roman" w:hAnsi="Times New Roman"/>
          <w:b/>
          <w:sz w:val="28"/>
          <w:szCs w:val="28"/>
        </w:rPr>
      </w:pPr>
    </w:p>
    <w:p w:rsidR="001B4DB5" w:rsidRPr="00D72292" w:rsidRDefault="001B4DB5" w:rsidP="001B4DB5">
      <w:pPr>
        <w:keepNext/>
        <w:keepLines/>
        <w:suppressLineNumbers/>
        <w:suppressAutoHyphens/>
        <w:spacing w:line="360" w:lineRule="auto"/>
        <w:jc w:val="center"/>
        <w:rPr>
          <w:rFonts w:ascii="Times New Roman" w:hAnsi="Times New Roman"/>
          <w:b/>
          <w:sz w:val="24"/>
          <w:szCs w:val="24"/>
        </w:rPr>
      </w:pPr>
    </w:p>
    <w:p w:rsidR="001B4DB5" w:rsidRPr="00D824AB" w:rsidRDefault="00D824AB" w:rsidP="00D824AB">
      <w:pPr>
        <w:keepNext/>
        <w:keepLines/>
        <w:suppressLineNumbers/>
        <w:suppressAutoHyphens/>
        <w:spacing w:after="0" w:line="240" w:lineRule="auto"/>
        <w:jc w:val="center"/>
        <w:rPr>
          <w:rFonts w:ascii="Times New Roman" w:hAnsi="Times New Roman"/>
          <w:sz w:val="24"/>
          <w:szCs w:val="24"/>
        </w:rPr>
      </w:pPr>
      <w:r w:rsidRPr="00D824AB">
        <w:rPr>
          <w:rFonts w:ascii="Times New Roman" w:hAnsi="Times New Roman"/>
          <w:sz w:val="24"/>
          <w:szCs w:val="24"/>
        </w:rPr>
        <w:t>КОМПЛЕКТ</w:t>
      </w:r>
    </w:p>
    <w:p w:rsidR="001B4DB5" w:rsidRDefault="00D824AB" w:rsidP="00D824AB">
      <w:pPr>
        <w:keepNext/>
        <w:keepLines/>
        <w:suppressLineNumbers/>
        <w:suppressAutoHyphens/>
        <w:spacing w:after="0" w:line="240" w:lineRule="auto"/>
        <w:jc w:val="center"/>
        <w:rPr>
          <w:rFonts w:ascii="Times New Roman" w:hAnsi="Times New Roman"/>
          <w:sz w:val="24"/>
          <w:szCs w:val="24"/>
        </w:rPr>
      </w:pPr>
      <w:r w:rsidRPr="00D824AB">
        <w:rPr>
          <w:rFonts w:ascii="Times New Roman" w:hAnsi="Times New Roman"/>
          <w:sz w:val="24"/>
          <w:szCs w:val="24"/>
        </w:rPr>
        <w:t>ОЦЕНОЧНЫХ СРЕДСТВ ПРОФЕССИОНАЛЬНОГО МОДУЛЯ</w:t>
      </w:r>
    </w:p>
    <w:p w:rsidR="00D824AB" w:rsidRPr="00D824AB" w:rsidRDefault="00D824AB" w:rsidP="00D824AB">
      <w:pPr>
        <w:keepNext/>
        <w:keepLines/>
        <w:suppressLineNumbers/>
        <w:suppressAutoHyphens/>
        <w:spacing w:after="0" w:line="240" w:lineRule="auto"/>
        <w:jc w:val="center"/>
        <w:rPr>
          <w:rFonts w:ascii="Times New Roman" w:hAnsi="Times New Roman"/>
          <w:sz w:val="24"/>
          <w:szCs w:val="24"/>
        </w:rPr>
      </w:pPr>
    </w:p>
    <w:p w:rsidR="001B4DB5" w:rsidRPr="00D824AB" w:rsidRDefault="001B4DB5" w:rsidP="00D824A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color w:val="FF0000"/>
          <w:sz w:val="28"/>
          <w:szCs w:val="28"/>
        </w:rPr>
      </w:pPr>
      <w:r w:rsidRPr="00D824AB">
        <w:rPr>
          <w:rFonts w:ascii="Times New Roman" w:hAnsi="Times New Roman"/>
          <w:b/>
          <w:sz w:val="28"/>
          <w:szCs w:val="28"/>
        </w:rPr>
        <w:t>ПМ 05 ВЫПОЛНЕНИЕ РАБОТ ПО ДОЛЖНОСТИ «КАССИР»</w:t>
      </w:r>
    </w:p>
    <w:p w:rsidR="00D824AB" w:rsidRDefault="00D824AB" w:rsidP="00D824AB">
      <w:pPr>
        <w:keepNext/>
        <w:keepLines/>
        <w:suppressLineNumbers/>
        <w:suppressAutoHyphens/>
        <w:spacing w:after="0" w:line="240" w:lineRule="auto"/>
        <w:jc w:val="center"/>
        <w:rPr>
          <w:rFonts w:ascii="Times New Roman" w:hAnsi="Times New Roman"/>
          <w:sz w:val="24"/>
          <w:szCs w:val="24"/>
        </w:rPr>
      </w:pPr>
    </w:p>
    <w:p w:rsidR="007D108C" w:rsidRPr="00D824AB" w:rsidRDefault="00D824AB" w:rsidP="00D824AB">
      <w:pPr>
        <w:keepNext/>
        <w:keepLines/>
        <w:suppressLineNumbers/>
        <w:suppressAutoHyphens/>
        <w:spacing w:after="0" w:line="240" w:lineRule="auto"/>
        <w:jc w:val="center"/>
        <w:rPr>
          <w:rFonts w:ascii="Times New Roman" w:hAnsi="Times New Roman"/>
          <w:sz w:val="24"/>
          <w:szCs w:val="24"/>
        </w:rPr>
      </w:pPr>
      <w:r w:rsidRPr="00D824AB">
        <w:rPr>
          <w:rFonts w:ascii="Times New Roman" w:hAnsi="Times New Roman"/>
          <w:sz w:val="24"/>
          <w:szCs w:val="24"/>
        </w:rPr>
        <w:t xml:space="preserve">СПЕЦИАЛЬНОСТИ </w:t>
      </w:r>
    </w:p>
    <w:p w:rsidR="007D108C" w:rsidRPr="00D824AB" w:rsidRDefault="00D824AB" w:rsidP="00D824AB">
      <w:pPr>
        <w:keepNext/>
        <w:keepLines/>
        <w:suppressLineNumbers/>
        <w:suppressAutoHyphens/>
        <w:spacing w:after="0" w:line="240" w:lineRule="auto"/>
        <w:jc w:val="center"/>
        <w:rPr>
          <w:rFonts w:ascii="Times New Roman" w:hAnsi="Times New Roman"/>
          <w:sz w:val="24"/>
          <w:szCs w:val="24"/>
        </w:rPr>
      </w:pPr>
      <w:r w:rsidRPr="00D824AB">
        <w:rPr>
          <w:rFonts w:ascii="Times New Roman" w:hAnsi="Times New Roman"/>
          <w:sz w:val="24"/>
          <w:szCs w:val="24"/>
        </w:rPr>
        <w:t>38.02.01 ЭКОНОМИКА И БУХГАЛТЕРСКИЙ УЧЕТ (ПО ОТРАСЛЯМ)</w:t>
      </w:r>
    </w:p>
    <w:p w:rsidR="007D108C" w:rsidRPr="00D72292" w:rsidRDefault="007D108C" w:rsidP="007D108C">
      <w:pPr>
        <w:keepNext/>
        <w:keepLines/>
        <w:suppressLineNumbers/>
        <w:suppressAutoHyphens/>
        <w:spacing w:line="360" w:lineRule="auto"/>
        <w:jc w:val="both"/>
        <w:rPr>
          <w:rFonts w:ascii="Times New Roman" w:hAnsi="Times New Roman"/>
          <w:b/>
          <w:sz w:val="24"/>
          <w:szCs w:val="24"/>
        </w:rPr>
      </w:pPr>
    </w:p>
    <w:p w:rsidR="001B4DB5" w:rsidRPr="00A56639" w:rsidRDefault="001B4DB5" w:rsidP="001B4DB5">
      <w:pPr>
        <w:keepNext/>
        <w:keepLines/>
        <w:suppressLineNumbers/>
        <w:suppressAutoHyphens/>
        <w:spacing w:line="360" w:lineRule="auto"/>
        <w:jc w:val="both"/>
        <w:rPr>
          <w:rFonts w:ascii="Times New Roman" w:hAnsi="Times New Roman"/>
          <w:b/>
          <w:sz w:val="28"/>
          <w:szCs w:val="28"/>
        </w:rPr>
      </w:pPr>
    </w:p>
    <w:p w:rsidR="001B4DB5" w:rsidRPr="00A56639" w:rsidRDefault="001B4DB5" w:rsidP="001B4DB5">
      <w:pPr>
        <w:keepNext/>
        <w:keepLines/>
        <w:suppressLineNumbers/>
        <w:suppressAutoHyphens/>
        <w:spacing w:line="360" w:lineRule="auto"/>
        <w:jc w:val="both"/>
        <w:rPr>
          <w:rFonts w:ascii="Times New Roman" w:hAnsi="Times New Roman"/>
          <w:b/>
          <w:sz w:val="28"/>
          <w:szCs w:val="28"/>
        </w:rPr>
      </w:pPr>
    </w:p>
    <w:p w:rsidR="001B4DB5" w:rsidRPr="00A56639" w:rsidRDefault="001B4DB5" w:rsidP="001B4DB5">
      <w:pPr>
        <w:keepNext/>
        <w:keepLines/>
        <w:suppressLineNumbers/>
        <w:suppressAutoHyphens/>
        <w:spacing w:line="360" w:lineRule="auto"/>
        <w:jc w:val="both"/>
        <w:rPr>
          <w:rFonts w:ascii="Times New Roman" w:hAnsi="Times New Roman"/>
          <w:b/>
          <w:sz w:val="28"/>
          <w:szCs w:val="28"/>
        </w:rPr>
      </w:pPr>
    </w:p>
    <w:p w:rsidR="001B4DB5" w:rsidRDefault="001B4DB5" w:rsidP="001B4DB5">
      <w:pPr>
        <w:keepNext/>
        <w:keepLines/>
        <w:suppressLineNumbers/>
        <w:suppressAutoHyphens/>
        <w:spacing w:line="360" w:lineRule="auto"/>
        <w:jc w:val="both"/>
        <w:rPr>
          <w:rFonts w:ascii="Times New Roman" w:hAnsi="Times New Roman"/>
          <w:b/>
          <w:sz w:val="28"/>
          <w:szCs w:val="28"/>
        </w:rPr>
      </w:pPr>
    </w:p>
    <w:p w:rsidR="00D824AB" w:rsidRDefault="00D824AB" w:rsidP="001B4DB5">
      <w:pPr>
        <w:keepNext/>
        <w:keepLines/>
        <w:suppressLineNumbers/>
        <w:suppressAutoHyphens/>
        <w:spacing w:line="360" w:lineRule="auto"/>
        <w:jc w:val="both"/>
        <w:rPr>
          <w:rFonts w:ascii="Times New Roman" w:hAnsi="Times New Roman"/>
          <w:b/>
          <w:sz w:val="28"/>
          <w:szCs w:val="28"/>
        </w:rPr>
      </w:pPr>
    </w:p>
    <w:p w:rsidR="00D824AB" w:rsidRDefault="00D824AB" w:rsidP="001B4DB5">
      <w:pPr>
        <w:keepNext/>
        <w:keepLines/>
        <w:suppressLineNumbers/>
        <w:suppressAutoHyphens/>
        <w:spacing w:line="360" w:lineRule="auto"/>
        <w:jc w:val="both"/>
        <w:rPr>
          <w:rFonts w:ascii="Times New Roman" w:hAnsi="Times New Roman"/>
          <w:b/>
          <w:sz w:val="28"/>
          <w:szCs w:val="28"/>
        </w:rPr>
      </w:pPr>
    </w:p>
    <w:p w:rsidR="00D824AB" w:rsidRDefault="00D824AB" w:rsidP="001B4DB5">
      <w:pPr>
        <w:keepNext/>
        <w:keepLines/>
        <w:suppressLineNumbers/>
        <w:suppressAutoHyphens/>
        <w:spacing w:line="360" w:lineRule="auto"/>
        <w:jc w:val="both"/>
        <w:rPr>
          <w:rFonts w:ascii="Times New Roman" w:hAnsi="Times New Roman"/>
          <w:b/>
          <w:sz w:val="28"/>
          <w:szCs w:val="28"/>
        </w:rPr>
      </w:pPr>
    </w:p>
    <w:p w:rsidR="00D824AB" w:rsidRDefault="00D824AB" w:rsidP="001B4DB5">
      <w:pPr>
        <w:keepNext/>
        <w:keepLines/>
        <w:suppressLineNumbers/>
        <w:suppressAutoHyphens/>
        <w:spacing w:line="360" w:lineRule="auto"/>
        <w:jc w:val="both"/>
        <w:rPr>
          <w:rFonts w:ascii="Times New Roman" w:hAnsi="Times New Roman"/>
          <w:b/>
          <w:sz w:val="28"/>
          <w:szCs w:val="28"/>
        </w:rPr>
      </w:pPr>
    </w:p>
    <w:p w:rsidR="00D824AB" w:rsidRPr="00A56639" w:rsidRDefault="00D824AB" w:rsidP="001B4DB5">
      <w:pPr>
        <w:keepNext/>
        <w:keepLines/>
        <w:suppressLineNumbers/>
        <w:suppressAutoHyphens/>
        <w:spacing w:line="360" w:lineRule="auto"/>
        <w:jc w:val="both"/>
        <w:rPr>
          <w:rFonts w:ascii="Times New Roman" w:hAnsi="Times New Roman"/>
          <w:b/>
          <w:sz w:val="28"/>
          <w:szCs w:val="28"/>
        </w:rPr>
      </w:pPr>
    </w:p>
    <w:p w:rsidR="00671EB6" w:rsidRPr="00D824AB" w:rsidRDefault="007417E4" w:rsidP="00D824AB">
      <w:pPr>
        <w:keepNext/>
        <w:keepLines/>
        <w:suppressLineNumbers/>
        <w:suppressAutoHyphens/>
        <w:jc w:val="center"/>
        <w:rPr>
          <w:rFonts w:ascii="Times New Roman" w:hAnsi="Times New Roman"/>
          <w:sz w:val="24"/>
          <w:szCs w:val="24"/>
        </w:rPr>
      </w:pPr>
      <w:r w:rsidRPr="00D72292">
        <w:rPr>
          <w:rFonts w:ascii="Times New Roman" w:hAnsi="Times New Roman"/>
          <w:sz w:val="24"/>
          <w:szCs w:val="24"/>
        </w:rPr>
        <w:t>Белоярский</w:t>
      </w:r>
      <w:r w:rsidR="00D72292">
        <w:rPr>
          <w:rFonts w:ascii="Times New Roman" w:hAnsi="Times New Roman"/>
          <w:sz w:val="24"/>
          <w:szCs w:val="24"/>
        </w:rPr>
        <w:t>,</w:t>
      </w:r>
      <w:r w:rsidRPr="00D72292">
        <w:rPr>
          <w:rFonts w:ascii="Times New Roman" w:hAnsi="Times New Roman"/>
          <w:sz w:val="24"/>
          <w:szCs w:val="24"/>
        </w:rPr>
        <w:t xml:space="preserve"> 201</w:t>
      </w:r>
      <w:r w:rsidR="00D824AB">
        <w:rPr>
          <w:rFonts w:ascii="Times New Roman" w:hAnsi="Times New Roman"/>
          <w:sz w:val="24"/>
          <w:szCs w:val="24"/>
        </w:rPr>
        <w:t>6</w:t>
      </w:r>
    </w:p>
    <w:p w:rsidR="001B4DB5" w:rsidRPr="00D824AB" w:rsidRDefault="001B4DB5" w:rsidP="00D824AB">
      <w:pPr>
        <w:spacing w:after="0" w:line="240" w:lineRule="auto"/>
        <w:rPr>
          <w:rFonts w:ascii="Times New Roman" w:hAnsi="Times New Roman"/>
          <w:b/>
        </w:rPr>
      </w:pPr>
      <w:r w:rsidRPr="00D824AB">
        <w:rPr>
          <w:rFonts w:ascii="Times New Roman" w:hAnsi="Times New Roman"/>
          <w:b/>
        </w:rPr>
        <w:lastRenderedPageBreak/>
        <w:t>1. Общие положения</w:t>
      </w:r>
    </w:p>
    <w:p w:rsidR="001B4DB5" w:rsidRPr="00D824AB" w:rsidRDefault="001B4DB5" w:rsidP="00D824AB">
      <w:pPr>
        <w:spacing w:after="0" w:line="240" w:lineRule="auto"/>
        <w:rPr>
          <w:rFonts w:ascii="Times New Roman" w:hAnsi="Times New Roman"/>
          <w:u w:val="single"/>
        </w:rPr>
      </w:pPr>
      <w:r w:rsidRPr="00D824AB">
        <w:rPr>
          <w:rFonts w:ascii="Times New Roman" w:hAnsi="Times New Roman"/>
        </w:rPr>
        <w:t>1.1 Комплект оценочных средств (КОС) предназначен для контроля и оценки образовательных достижений обучающихся, освоивших программу профессионального модуля ПМ</w:t>
      </w:r>
      <w:r w:rsidR="00D824AB">
        <w:rPr>
          <w:rFonts w:ascii="Times New Roman" w:hAnsi="Times New Roman"/>
        </w:rPr>
        <w:t>.</w:t>
      </w:r>
      <w:r w:rsidRPr="00D824AB">
        <w:rPr>
          <w:rFonts w:ascii="Times New Roman" w:hAnsi="Times New Roman"/>
        </w:rPr>
        <w:t xml:space="preserve"> 05 Выполнение работ по должности «Кассир».</w:t>
      </w:r>
    </w:p>
    <w:p w:rsidR="001B4DB5" w:rsidRPr="00D824AB" w:rsidRDefault="001B4DB5" w:rsidP="00D824AB">
      <w:pPr>
        <w:spacing w:after="0" w:line="240" w:lineRule="auto"/>
        <w:rPr>
          <w:rFonts w:ascii="Times New Roman" w:hAnsi="Times New Roman"/>
        </w:rPr>
      </w:pPr>
      <w:r w:rsidRPr="00D824AB">
        <w:rPr>
          <w:rFonts w:ascii="Times New Roman" w:hAnsi="Times New Roman"/>
        </w:rPr>
        <w:t>1.2 КОС включает контрольные материалы для проведения текущего контроля и промежуточной аттестации в форме  дифференцированного зачета по междисциплинарному курсу МДК 05.01,  дифференцированного зачета по учебной практике и квалификационного экзамена по модулю.</w:t>
      </w:r>
    </w:p>
    <w:p w:rsidR="001B4DB5" w:rsidRPr="00D824AB" w:rsidRDefault="001B4DB5" w:rsidP="00D824AB">
      <w:pPr>
        <w:spacing w:after="0" w:line="240" w:lineRule="auto"/>
        <w:rPr>
          <w:rFonts w:ascii="Times New Roman" w:hAnsi="Times New Roman"/>
        </w:rPr>
      </w:pPr>
      <w:r w:rsidRPr="00D824AB">
        <w:rPr>
          <w:rFonts w:ascii="Times New Roman" w:hAnsi="Times New Roman"/>
        </w:rPr>
        <w:t>1.3 КОС разработаны</w:t>
      </w:r>
      <w:r w:rsidR="00D824AB">
        <w:rPr>
          <w:rFonts w:ascii="Times New Roman" w:hAnsi="Times New Roman"/>
        </w:rPr>
        <w:t xml:space="preserve"> на основании</w:t>
      </w:r>
      <w:r w:rsidRPr="00D824AB">
        <w:rPr>
          <w:rFonts w:ascii="Times New Roman" w:hAnsi="Times New Roman"/>
        </w:rPr>
        <w:t>:</w:t>
      </w:r>
    </w:p>
    <w:p w:rsidR="001B4DB5" w:rsidRPr="00D824AB" w:rsidRDefault="001B4DB5" w:rsidP="002B7EAD">
      <w:pPr>
        <w:numPr>
          <w:ilvl w:val="0"/>
          <w:numId w:val="44"/>
        </w:numPr>
        <w:spacing w:after="0" w:line="240" w:lineRule="auto"/>
        <w:rPr>
          <w:rFonts w:ascii="Times New Roman" w:hAnsi="Times New Roman"/>
        </w:rPr>
      </w:pPr>
      <w:r w:rsidRPr="00D824AB">
        <w:rPr>
          <w:rFonts w:ascii="Times New Roman" w:hAnsi="Times New Roman"/>
        </w:rPr>
        <w:t xml:space="preserve">ФГОС СПО 38.02.01 Экономика и бухгалтерский учет (по отраслям); </w:t>
      </w:r>
    </w:p>
    <w:p w:rsidR="001B4DB5" w:rsidRPr="00D824AB" w:rsidRDefault="001B4DB5" w:rsidP="002B7EAD">
      <w:pPr>
        <w:numPr>
          <w:ilvl w:val="0"/>
          <w:numId w:val="44"/>
        </w:numPr>
        <w:spacing w:after="0" w:line="240" w:lineRule="auto"/>
        <w:rPr>
          <w:rFonts w:ascii="Times New Roman" w:hAnsi="Times New Roman"/>
        </w:rPr>
      </w:pPr>
      <w:r w:rsidRPr="00D824AB">
        <w:rPr>
          <w:rFonts w:ascii="Times New Roman" w:hAnsi="Times New Roman"/>
        </w:rPr>
        <w:t>основной профессиональной образовательной программы по специальности 38.02.01 Экономика и бухгалтерский учет;</w:t>
      </w:r>
    </w:p>
    <w:p w:rsidR="00D824AB" w:rsidRPr="00D824AB" w:rsidRDefault="00EF4B73" w:rsidP="00D824AB">
      <w:pPr>
        <w:spacing w:after="0" w:line="240" w:lineRule="auto"/>
        <w:rPr>
          <w:rFonts w:ascii="Times New Roman" w:hAnsi="Times New Roman"/>
          <w:u w:val="single"/>
        </w:rPr>
      </w:pPr>
      <w:r w:rsidRPr="00D824AB">
        <w:rPr>
          <w:rFonts w:ascii="Times New Roman" w:hAnsi="Times New Roman"/>
        </w:rPr>
        <w:t>программы профессионального модуля ПМ</w:t>
      </w:r>
      <w:r w:rsidR="00D824AB">
        <w:rPr>
          <w:rFonts w:ascii="Times New Roman" w:hAnsi="Times New Roman"/>
        </w:rPr>
        <w:t>.</w:t>
      </w:r>
      <w:r w:rsidRPr="00D824AB">
        <w:rPr>
          <w:rFonts w:ascii="Times New Roman" w:hAnsi="Times New Roman"/>
        </w:rPr>
        <w:t xml:space="preserve"> 05</w:t>
      </w:r>
      <w:r w:rsidR="00D824AB" w:rsidRPr="00D824AB">
        <w:rPr>
          <w:rFonts w:ascii="Times New Roman" w:hAnsi="Times New Roman"/>
        </w:rPr>
        <w:t xml:space="preserve"> Выполнение работ по должности «Кассир».</w:t>
      </w:r>
    </w:p>
    <w:p w:rsidR="00EF4B73" w:rsidRPr="00D824AB" w:rsidRDefault="00EF4B73" w:rsidP="00D824AB">
      <w:pPr>
        <w:spacing w:after="0" w:line="240" w:lineRule="auto"/>
        <w:ind w:left="720"/>
        <w:rPr>
          <w:rFonts w:ascii="Times New Roman" w:hAnsi="Times New Roman"/>
        </w:rPr>
      </w:pPr>
    </w:p>
    <w:p w:rsidR="001B4DB5" w:rsidRPr="00D824AB" w:rsidRDefault="001B4DB5" w:rsidP="00D824AB">
      <w:pPr>
        <w:spacing w:after="0" w:line="240" w:lineRule="auto"/>
        <w:rPr>
          <w:rFonts w:ascii="Times New Roman" w:hAnsi="Times New Roman"/>
        </w:rPr>
      </w:pPr>
      <w:r w:rsidRPr="00D824AB">
        <w:rPr>
          <w:rFonts w:ascii="Times New Roman" w:hAnsi="Times New Roman"/>
          <w:bCs/>
        </w:rPr>
        <w:t>2. Результаты освоения модуля, подлежащие проверке</w:t>
      </w:r>
      <w:r w:rsidRPr="00D824AB">
        <w:rPr>
          <w:rFonts w:ascii="Times New Roman" w:hAnsi="Times New Roman"/>
          <w:bCs/>
        </w:rPr>
        <w:br/>
        <w:t>2.1. Профессиональные и общие компетенции</w:t>
      </w:r>
      <w:r w:rsidRPr="00D824AB">
        <w:rPr>
          <w:rFonts w:ascii="Times New Roman" w:hAnsi="Times New Roman"/>
        </w:rPr>
        <w:br/>
        <w:t>В результате контроля и оценки по профессиональному модулю осуществляется комплексная проверка следующих профессиональных и общих компетенций :</w:t>
      </w:r>
    </w:p>
    <w:p w:rsidR="001B4DB5" w:rsidRPr="00CA1958" w:rsidRDefault="001B4DB5" w:rsidP="001B4DB5">
      <w:pPr>
        <w:spacing w:after="0" w:line="240" w:lineRule="auto"/>
        <w:jc w:val="right"/>
        <w:rPr>
          <w:rFonts w:ascii="Times New Roman" w:hAnsi="Times New Roman"/>
          <w:sz w:val="24"/>
          <w:szCs w:val="24"/>
        </w:rPr>
      </w:pPr>
      <w:r w:rsidRPr="00CA1958">
        <w:rPr>
          <w:rFonts w:ascii="Times New Roman" w:hAnsi="Times New Roman"/>
          <w:sz w:val="24"/>
          <w:szCs w:val="24"/>
        </w:rPr>
        <w:t xml:space="preserve">Таблица 1 </w:t>
      </w:r>
    </w:p>
    <w:p w:rsidR="001B4DB5" w:rsidRPr="00CA1958" w:rsidRDefault="001B4DB5" w:rsidP="001B4DB5">
      <w:pPr>
        <w:spacing w:after="0" w:line="240" w:lineRule="auto"/>
        <w:jc w:val="right"/>
        <w:rPr>
          <w:rFonts w:ascii="Times New Roman" w:hAnsi="Times New Roman"/>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5220"/>
        <w:gridCol w:w="4351"/>
      </w:tblGrid>
      <w:tr w:rsidR="001B4DB5" w:rsidRPr="00D824AB" w:rsidTr="00D824AB">
        <w:tc>
          <w:tcPr>
            <w:tcW w:w="2727" w:type="pct"/>
            <w:shd w:val="clear" w:color="auto" w:fill="auto"/>
          </w:tcPr>
          <w:p w:rsidR="001B4DB5" w:rsidRPr="00D824AB" w:rsidRDefault="001B4DB5" w:rsidP="001B4DB5">
            <w:pPr>
              <w:pStyle w:val="ae"/>
              <w:widowControl w:val="0"/>
              <w:spacing w:line="257" w:lineRule="auto"/>
              <w:jc w:val="both"/>
              <w:rPr>
                <w:rFonts w:ascii="Times New Roman" w:hAnsi="Times New Roman"/>
                <w:sz w:val="20"/>
                <w:szCs w:val="20"/>
              </w:rPr>
            </w:pPr>
            <w:r w:rsidRPr="00D824AB">
              <w:rPr>
                <w:rFonts w:ascii="Times New Roman" w:hAnsi="Times New Roman"/>
                <w:sz w:val="20"/>
                <w:szCs w:val="20"/>
              </w:rPr>
              <w:t>Профессиональные компетенции</w:t>
            </w:r>
          </w:p>
        </w:tc>
        <w:tc>
          <w:tcPr>
            <w:tcW w:w="2273" w:type="pct"/>
          </w:tcPr>
          <w:p w:rsidR="001B4DB5" w:rsidRPr="00D824AB" w:rsidRDefault="001B4DB5" w:rsidP="001B4DB5">
            <w:pPr>
              <w:pStyle w:val="ae"/>
              <w:widowControl w:val="0"/>
              <w:spacing w:line="257" w:lineRule="auto"/>
              <w:jc w:val="both"/>
              <w:rPr>
                <w:rFonts w:ascii="Times New Roman" w:hAnsi="Times New Roman"/>
                <w:sz w:val="20"/>
                <w:szCs w:val="20"/>
              </w:rPr>
            </w:pPr>
            <w:r w:rsidRPr="00D824AB">
              <w:rPr>
                <w:rFonts w:ascii="Times New Roman" w:hAnsi="Times New Roman"/>
                <w:sz w:val="20"/>
                <w:szCs w:val="20"/>
              </w:rPr>
              <w:t>Показатели оценки результата</w:t>
            </w:r>
          </w:p>
        </w:tc>
      </w:tr>
      <w:tr w:rsidR="001B4DB5" w:rsidRPr="00D824AB" w:rsidTr="00D824AB">
        <w:tc>
          <w:tcPr>
            <w:tcW w:w="2727" w:type="pct"/>
            <w:shd w:val="clear" w:color="auto" w:fill="auto"/>
          </w:tcPr>
          <w:p w:rsidR="001B4DB5" w:rsidRPr="00D824AB" w:rsidRDefault="001B4DB5" w:rsidP="001B4DB5">
            <w:pPr>
              <w:keepNext/>
              <w:keepLines/>
              <w:widowControl w:val="0"/>
              <w:suppressAutoHyphens/>
              <w:spacing w:line="240" w:lineRule="auto"/>
              <w:jc w:val="both"/>
              <w:rPr>
                <w:rFonts w:ascii="Times New Roman" w:hAnsi="Times New Roman"/>
                <w:sz w:val="20"/>
                <w:szCs w:val="20"/>
              </w:rPr>
            </w:pPr>
            <w:r w:rsidRPr="00D824AB">
              <w:rPr>
                <w:rFonts w:ascii="Times New Roman" w:hAnsi="Times New Roman"/>
                <w:sz w:val="20"/>
                <w:szCs w:val="20"/>
              </w:rPr>
              <w:t>ПК 5.1 Осуществлять операции с денежными средствами и ценными бумагами, оформлять соответствующие документы.</w:t>
            </w:r>
          </w:p>
        </w:tc>
        <w:tc>
          <w:tcPr>
            <w:tcW w:w="2273" w:type="pct"/>
          </w:tcPr>
          <w:p w:rsidR="001B4DB5" w:rsidRPr="00D824AB" w:rsidRDefault="001B4DB5" w:rsidP="001B4DB5">
            <w:pPr>
              <w:shd w:val="clear" w:color="auto" w:fill="FFFFFF"/>
              <w:spacing w:after="0" w:line="240" w:lineRule="auto"/>
              <w:rPr>
                <w:rFonts w:ascii="Times New Roman" w:hAnsi="Times New Roman"/>
                <w:bCs/>
                <w:sz w:val="20"/>
                <w:szCs w:val="20"/>
              </w:rPr>
            </w:pPr>
            <w:r w:rsidRPr="00D824AB">
              <w:rPr>
                <w:rFonts w:ascii="Times New Roman" w:hAnsi="Times New Roman"/>
                <w:spacing w:val="-3"/>
                <w:sz w:val="20"/>
                <w:szCs w:val="20"/>
              </w:rPr>
              <w:t xml:space="preserve">Проведение учета кассовых операций, денежных </w:t>
            </w:r>
            <w:r w:rsidRPr="00D824AB">
              <w:rPr>
                <w:rFonts w:ascii="Times New Roman" w:hAnsi="Times New Roman"/>
                <w:sz w:val="20"/>
                <w:szCs w:val="20"/>
              </w:rPr>
              <w:t xml:space="preserve">документов и переводов в пути, </w:t>
            </w:r>
            <w:r w:rsidRPr="00D824AB">
              <w:rPr>
                <w:rFonts w:ascii="Times New Roman" w:hAnsi="Times New Roman"/>
                <w:spacing w:val="-1"/>
                <w:sz w:val="20"/>
                <w:szCs w:val="20"/>
              </w:rPr>
              <w:t xml:space="preserve">оформление денежных и кассовых документов </w:t>
            </w:r>
            <w:r w:rsidRPr="00D824AB">
              <w:rPr>
                <w:rFonts w:ascii="Times New Roman" w:hAnsi="Times New Roman"/>
                <w:sz w:val="20"/>
                <w:szCs w:val="20"/>
              </w:rPr>
              <w:t xml:space="preserve">с учетом </w:t>
            </w:r>
            <w:r w:rsidRPr="00D824AB">
              <w:rPr>
                <w:rFonts w:ascii="Times New Roman" w:hAnsi="Times New Roman"/>
                <w:spacing w:val="-1"/>
                <w:sz w:val="20"/>
                <w:szCs w:val="20"/>
              </w:rPr>
              <w:t xml:space="preserve">особенности учета кассовых операций </w:t>
            </w:r>
          </w:p>
        </w:tc>
      </w:tr>
      <w:tr w:rsidR="001B4DB5" w:rsidRPr="00D824AB" w:rsidTr="00D824AB">
        <w:trPr>
          <w:trHeight w:val="422"/>
        </w:trPr>
        <w:tc>
          <w:tcPr>
            <w:tcW w:w="2727" w:type="pct"/>
            <w:shd w:val="clear" w:color="auto" w:fill="auto"/>
          </w:tcPr>
          <w:p w:rsidR="001B4DB5" w:rsidRPr="00D824AB" w:rsidRDefault="001B4DB5" w:rsidP="00D824AB">
            <w:pPr>
              <w:keepNext/>
              <w:keepLines/>
              <w:widowControl w:val="0"/>
              <w:suppressAutoHyphens/>
              <w:spacing w:after="0" w:line="240" w:lineRule="auto"/>
              <w:jc w:val="both"/>
              <w:rPr>
                <w:rFonts w:ascii="Times New Roman" w:hAnsi="Times New Roman"/>
                <w:sz w:val="20"/>
                <w:szCs w:val="20"/>
              </w:rPr>
            </w:pPr>
            <w:r w:rsidRPr="00D824AB">
              <w:rPr>
                <w:rFonts w:ascii="Times New Roman" w:hAnsi="Times New Roman"/>
                <w:sz w:val="20"/>
                <w:szCs w:val="20"/>
              </w:rPr>
              <w:t>ПК 5.2 Вести  на основе приходных и расходных документов кассовую книгу.</w:t>
            </w:r>
          </w:p>
        </w:tc>
        <w:tc>
          <w:tcPr>
            <w:tcW w:w="2273" w:type="pct"/>
          </w:tcPr>
          <w:p w:rsidR="001B4DB5" w:rsidRPr="00D824AB" w:rsidRDefault="001B4DB5" w:rsidP="001B4DB5">
            <w:pPr>
              <w:shd w:val="clear" w:color="auto" w:fill="FFFFFF"/>
              <w:spacing w:after="0" w:line="240" w:lineRule="auto"/>
              <w:rPr>
                <w:rFonts w:ascii="Times New Roman" w:hAnsi="Times New Roman"/>
                <w:bCs/>
                <w:sz w:val="20"/>
                <w:szCs w:val="20"/>
              </w:rPr>
            </w:pPr>
            <w:r w:rsidRPr="00D824AB">
              <w:rPr>
                <w:rFonts w:ascii="Times New Roman" w:hAnsi="Times New Roman"/>
                <w:spacing w:val="-3"/>
                <w:sz w:val="20"/>
                <w:szCs w:val="20"/>
              </w:rPr>
              <w:t xml:space="preserve">заполнение кассовой книги и отчета кассира </w:t>
            </w:r>
          </w:p>
        </w:tc>
      </w:tr>
      <w:tr w:rsidR="001B4DB5" w:rsidRPr="00D824AB" w:rsidTr="00D824AB">
        <w:tc>
          <w:tcPr>
            <w:tcW w:w="2727" w:type="pct"/>
            <w:shd w:val="clear" w:color="auto" w:fill="auto"/>
          </w:tcPr>
          <w:p w:rsidR="001B4DB5" w:rsidRPr="00D824AB" w:rsidRDefault="001B4DB5" w:rsidP="001B4DB5">
            <w:pPr>
              <w:keepNext/>
              <w:keepLines/>
              <w:widowControl w:val="0"/>
              <w:suppressAutoHyphens/>
              <w:spacing w:line="240" w:lineRule="auto"/>
              <w:jc w:val="both"/>
              <w:rPr>
                <w:rFonts w:ascii="Times New Roman" w:hAnsi="Times New Roman"/>
                <w:sz w:val="20"/>
                <w:szCs w:val="20"/>
              </w:rPr>
            </w:pPr>
            <w:r w:rsidRPr="00D824AB">
              <w:rPr>
                <w:rFonts w:ascii="Times New Roman" w:hAnsi="Times New Roman"/>
                <w:sz w:val="20"/>
                <w:szCs w:val="20"/>
              </w:rPr>
              <w:t>ПК 5.3</w:t>
            </w:r>
            <w:r w:rsidR="00464E6F" w:rsidRPr="00D824AB">
              <w:rPr>
                <w:rFonts w:ascii="Times New Roman" w:hAnsi="Times New Roman"/>
                <w:sz w:val="20"/>
                <w:szCs w:val="20"/>
              </w:rPr>
              <w:t xml:space="preserve"> </w:t>
            </w:r>
            <w:r w:rsidRPr="00D824AB">
              <w:rPr>
                <w:rFonts w:ascii="Times New Roman" w:hAnsi="Times New Roman"/>
                <w:sz w:val="20"/>
                <w:szCs w:val="20"/>
              </w:rPr>
              <w:t>Передавать  денежные  средства  инкассаторам  и  составлять  кассовую отчетность</w:t>
            </w:r>
          </w:p>
        </w:tc>
        <w:tc>
          <w:tcPr>
            <w:tcW w:w="2273" w:type="pct"/>
          </w:tcPr>
          <w:p w:rsidR="001B4DB5" w:rsidRPr="00D824AB" w:rsidRDefault="001B4DB5" w:rsidP="001B4DB5">
            <w:pPr>
              <w:tabs>
                <w:tab w:val="left" w:pos="252"/>
              </w:tabs>
              <w:spacing w:after="0" w:line="240" w:lineRule="auto"/>
              <w:jc w:val="both"/>
              <w:rPr>
                <w:rFonts w:ascii="Times New Roman" w:hAnsi="Times New Roman"/>
                <w:sz w:val="20"/>
                <w:szCs w:val="20"/>
              </w:rPr>
            </w:pPr>
            <w:r w:rsidRPr="00D824AB">
              <w:rPr>
                <w:rFonts w:ascii="Times New Roman" w:hAnsi="Times New Roman"/>
                <w:sz w:val="20"/>
                <w:szCs w:val="20"/>
              </w:rPr>
              <w:t>Передача денежных средств инкассаторам в соответствии с установленным порядком</w:t>
            </w:r>
          </w:p>
          <w:p w:rsidR="001B4DB5" w:rsidRPr="00D824AB" w:rsidRDefault="001B4DB5" w:rsidP="001B4DB5">
            <w:pPr>
              <w:tabs>
                <w:tab w:val="left" w:pos="252"/>
              </w:tabs>
              <w:spacing w:after="0" w:line="240" w:lineRule="auto"/>
              <w:jc w:val="both"/>
              <w:rPr>
                <w:rFonts w:ascii="Times New Roman" w:hAnsi="Times New Roman"/>
                <w:bCs/>
                <w:sz w:val="20"/>
                <w:szCs w:val="20"/>
              </w:rPr>
            </w:pPr>
            <w:r w:rsidRPr="00D824AB">
              <w:rPr>
                <w:rFonts w:ascii="Times New Roman" w:hAnsi="Times New Roman"/>
                <w:sz w:val="20"/>
                <w:szCs w:val="20"/>
              </w:rPr>
              <w:t>Составление кассовой отчетности</w:t>
            </w:r>
          </w:p>
        </w:tc>
      </w:tr>
    </w:tbl>
    <w:p w:rsidR="001B4DB5" w:rsidRPr="00CA1958" w:rsidRDefault="001B4DB5" w:rsidP="001B4DB5">
      <w:pPr>
        <w:spacing w:after="0" w:line="240" w:lineRule="auto"/>
        <w:rPr>
          <w:rFonts w:ascii="Times New Roman" w:hAnsi="Times New Roman"/>
          <w:sz w:val="24"/>
          <w:szCs w:val="24"/>
        </w:rPr>
      </w:pPr>
    </w:p>
    <w:p w:rsidR="001B4DB5" w:rsidRPr="00CA1958" w:rsidRDefault="001B4DB5" w:rsidP="001B4DB5">
      <w:pPr>
        <w:spacing w:after="0" w:line="240" w:lineRule="auto"/>
        <w:jc w:val="right"/>
        <w:rPr>
          <w:rFonts w:ascii="Times New Roman" w:hAnsi="Times New Roman"/>
          <w:sz w:val="24"/>
          <w:szCs w:val="24"/>
        </w:rPr>
      </w:pPr>
      <w:r w:rsidRPr="00CA1958">
        <w:rPr>
          <w:rFonts w:ascii="Times New Roman" w:hAnsi="Times New Roman"/>
          <w:sz w:val="24"/>
          <w:szCs w:val="24"/>
        </w:rPr>
        <w:t xml:space="preserve">Таблица 2 </w:t>
      </w:r>
    </w:p>
    <w:tbl>
      <w:tblPr>
        <w:tblpPr w:leftFromText="180" w:rightFromText="180" w:vertAnchor="text" w:tblpY="1"/>
        <w:tblOverlap w:val="neve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9"/>
        <w:gridCol w:w="4749"/>
      </w:tblGrid>
      <w:tr w:rsidR="001B4DB5" w:rsidRPr="00D824AB" w:rsidTr="001B4DB5">
        <w:trPr>
          <w:cantSplit/>
          <w:trHeight w:val="69"/>
        </w:trPr>
        <w:tc>
          <w:tcPr>
            <w:tcW w:w="4749" w:type="dxa"/>
          </w:tcPr>
          <w:p w:rsidR="001B4DB5" w:rsidRPr="00D824AB" w:rsidRDefault="001B4DB5" w:rsidP="001B4DB5">
            <w:pPr>
              <w:pStyle w:val="a3"/>
              <w:spacing w:after="0" w:line="240" w:lineRule="auto"/>
              <w:ind w:left="0"/>
              <w:jc w:val="center"/>
              <w:rPr>
                <w:rFonts w:ascii="Times New Roman" w:hAnsi="Times New Roman"/>
                <w:sz w:val="20"/>
                <w:szCs w:val="20"/>
              </w:rPr>
            </w:pPr>
            <w:r w:rsidRPr="00D824AB">
              <w:rPr>
                <w:rFonts w:ascii="Times New Roman" w:hAnsi="Times New Roman"/>
                <w:sz w:val="20"/>
                <w:szCs w:val="20"/>
              </w:rPr>
              <w:t>Общие компетенции</w:t>
            </w:r>
          </w:p>
        </w:tc>
        <w:tc>
          <w:tcPr>
            <w:tcW w:w="4749" w:type="dxa"/>
          </w:tcPr>
          <w:p w:rsidR="001B4DB5" w:rsidRPr="00D824AB" w:rsidRDefault="001B4DB5" w:rsidP="001B4DB5">
            <w:pPr>
              <w:pStyle w:val="a3"/>
              <w:spacing w:after="0" w:line="240" w:lineRule="auto"/>
              <w:ind w:left="0"/>
              <w:jc w:val="center"/>
              <w:rPr>
                <w:rFonts w:ascii="Times New Roman" w:hAnsi="Times New Roman"/>
                <w:sz w:val="20"/>
                <w:szCs w:val="20"/>
              </w:rPr>
            </w:pPr>
            <w:r w:rsidRPr="00D824AB">
              <w:rPr>
                <w:rFonts w:ascii="Times New Roman" w:hAnsi="Times New Roman"/>
                <w:sz w:val="20"/>
                <w:szCs w:val="20"/>
              </w:rPr>
              <w:t>Показатели оценки результата</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ОК1Понимать сущность и социальную значимость своей будущей профессии, проявлять к ней устойчивый интерес</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sz w:val="20"/>
                <w:szCs w:val="20"/>
                <w:lang w:eastAsia="en-US"/>
              </w:rPr>
              <w:t>Стабильные, результаты по освоению профессиональных компетенций</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49" w:type="dxa"/>
          </w:tcPr>
          <w:p w:rsidR="001B4DB5" w:rsidRPr="00D824AB" w:rsidRDefault="001B4DB5" w:rsidP="001B4DB5">
            <w:pPr>
              <w:pStyle w:val="a3"/>
              <w:spacing w:after="0" w:line="240" w:lineRule="auto"/>
              <w:ind w:left="0"/>
              <w:jc w:val="both"/>
              <w:rPr>
                <w:rFonts w:ascii="Times New Roman" w:hAnsi="Times New Roman"/>
                <w:sz w:val="20"/>
                <w:szCs w:val="20"/>
              </w:rPr>
            </w:pPr>
            <w:r w:rsidRPr="00D824AB">
              <w:rPr>
                <w:rFonts w:ascii="Times New Roman" w:hAnsi="Times New Roman"/>
                <w:sz w:val="20"/>
                <w:szCs w:val="20"/>
              </w:rPr>
              <w:t xml:space="preserve">Соответствие выбранных методов  выполнения работ по  ведению  на основе приходных и расходных документов кассовой книги ее целям и задачам. </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 3 Принимать решения в стандартных и нестандартных ситуациях и нести за них ответственность</w:t>
            </w:r>
          </w:p>
        </w:tc>
        <w:tc>
          <w:tcPr>
            <w:tcW w:w="4749" w:type="dxa"/>
          </w:tcPr>
          <w:p w:rsidR="001B4DB5" w:rsidRPr="00D824AB" w:rsidRDefault="001B4DB5" w:rsidP="001B4DB5">
            <w:pPr>
              <w:spacing w:after="0" w:line="240" w:lineRule="auto"/>
              <w:rPr>
                <w:rFonts w:ascii="Times New Roman" w:hAnsi="Times New Roman"/>
                <w:sz w:val="20"/>
                <w:szCs w:val="20"/>
                <w:lang w:eastAsia="en-US"/>
              </w:rPr>
            </w:pPr>
            <w:r w:rsidRPr="00D824AB">
              <w:rPr>
                <w:rFonts w:ascii="Times New Roman" w:hAnsi="Times New Roman"/>
                <w:sz w:val="20"/>
                <w:szCs w:val="20"/>
              </w:rPr>
              <w:t xml:space="preserve">Соответствие самооценки результатам и собственной деятельности </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bCs/>
                <w:sz w:val="20"/>
                <w:szCs w:val="20"/>
              </w:rPr>
              <w:t>Активный компьютерный  пользователь; пользователь библиотечного фонда (анализ формуляра); пользователь справочно-правовых систем «Гарант» и «Консультант +»</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 5 Владеть информационной культурой, анализировать и оценивать информацию с использованием информационно  – коммуникативных технологий</w:t>
            </w:r>
          </w:p>
        </w:tc>
        <w:tc>
          <w:tcPr>
            <w:tcW w:w="4749" w:type="dxa"/>
          </w:tcPr>
          <w:p w:rsidR="001B4DB5" w:rsidRPr="00D824AB" w:rsidRDefault="001B4DB5" w:rsidP="001B4DB5">
            <w:pPr>
              <w:spacing w:after="0" w:line="240" w:lineRule="auto"/>
              <w:rPr>
                <w:rFonts w:ascii="Times New Roman" w:hAnsi="Times New Roman"/>
                <w:sz w:val="20"/>
                <w:szCs w:val="20"/>
                <w:lang w:eastAsia="en-US"/>
              </w:rPr>
            </w:pPr>
            <w:r w:rsidRPr="00D824AB">
              <w:rPr>
                <w:rFonts w:ascii="Times New Roman" w:hAnsi="Times New Roman"/>
                <w:sz w:val="20"/>
                <w:szCs w:val="20"/>
                <w:lang w:eastAsia="en-US"/>
              </w:rPr>
              <w:t>Эффективное использование информационных технологий   при составлении корреспонденции счетов (сайты сети Интернет).</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bCs/>
                <w:sz w:val="20"/>
                <w:szCs w:val="20"/>
              </w:rPr>
              <w:t>Активное участие в составе студенческого коллектива (спортивной команды), наличие опыта успешной реализации проекта</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bCs/>
                <w:sz w:val="20"/>
                <w:szCs w:val="20"/>
              </w:rPr>
              <w:t xml:space="preserve"> Успешная работа в качестве организатора, активного  члена учебной фирмы ОУ, лидера выборных органов и общественных объединений</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bCs/>
                <w:sz w:val="20"/>
                <w:szCs w:val="20"/>
              </w:rPr>
              <w:t>проявляется инициатива в собственном образовании, обучается по программам дополнительного образования</w:t>
            </w:r>
          </w:p>
        </w:tc>
      </w:tr>
      <w:tr w:rsidR="001B4DB5" w:rsidRPr="00D824AB" w:rsidTr="001B4DB5">
        <w:trPr>
          <w:cantSplit/>
          <w:trHeight w:val="69"/>
        </w:trPr>
        <w:tc>
          <w:tcPr>
            <w:tcW w:w="4749"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D824AB">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4749" w:type="dxa"/>
          </w:tcPr>
          <w:p w:rsidR="001B4DB5" w:rsidRPr="00D824AB" w:rsidRDefault="001B4DB5" w:rsidP="001B4DB5">
            <w:pPr>
              <w:tabs>
                <w:tab w:val="left" w:pos="252"/>
              </w:tabs>
              <w:spacing w:after="0" w:line="240" w:lineRule="auto"/>
              <w:jc w:val="both"/>
              <w:rPr>
                <w:rFonts w:ascii="Times New Roman" w:hAnsi="Times New Roman"/>
                <w:sz w:val="20"/>
                <w:szCs w:val="20"/>
                <w:lang w:eastAsia="en-US"/>
              </w:rPr>
            </w:pPr>
            <w:r w:rsidRPr="00D824AB">
              <w:rPr>
                <w:rFonts w:ascii="Times New Roman" w:hAnsi="Times New Roman"/>
                <w:bCs/>
                <w:sz w:val="20"/>
                <w:szCs w:val="20"/>
              </w:rPr>
              <w:t>Фиксируется многоразовое обращение в библиотеку и читальный зал за периодическими профессиональными изданиями,    аргументированные выступления с рационализаторскими предложениями</w:t>
            </w:r>
          </w:p>
        </w:tc>
      </w:tr>
    </w:tbl>
    <w:p w:rsidR="001B4DB5" w:rsidRPr="00CA1958" w:rsidRDefault="001B4DB5" w:rsidP="001B4DB5">
      <w:pPr>
        <w:spacing w:after="0" w:line="240" w:lineRule="auto"/>
        <w:jc w:val="right"/>
        <w:rPr>
          <w:rFonts w:ascii="Times New Roman" w:hAnsi="Times New Roman"/>
          <w:sz w:val="24"/>
          <w:szCs w:val="24"/>
        </w:rPr>
      </w:pPr>
    </w:p>
    <w:p w:rsidR="001B4DB5" w:rsidRPr="00671EB6" w:rsidRDefault="00671EB6" w:rsidP="001B4DB5">
      <w:pPr>
        <w:spacing w:after="0" w:line="240" w:lineRule="auto"/>
        <w:jc w:val="both"/>
        <w:rPr>
          <w:rFonts w:ascii="Times New Roman" w:hAnsi="Times New Roman"/>
          <w:b/>
          <w:sz w:val="24"/>
          <w:szCs w:val="24"/>
        </w:rPr>
      </w:pPr>
      <w:r w:rsidRPr="00671EB6">
        <w:rPr>
          <w:rFonts w:ascii="Times New Roman" w:hAnsi="Times New Roman"/>
          <w:b/>
          <w:bCs/>
          <w:sz w:val="24"/>
          <w:szCs w:val="24"/>
        </w:rPr>
        <w:t xml:space="preserve">2.2 </w:t>
      </w:r>
      <w:r w:rsidRPr="00671EB6">
        <w:rPr>
          <w:rFonts w:ascii="Times New Roman" w:hAnsi="Times New Roman"/>
          <w:b/>
          <w:sz w:val="24"/>
          <w:szCs w:val="24"/>
        </w:rPr>
        <w:t>Результаты</w:t>
      </w:r>
      <w:r w:rsidR="001B4DB5" w:rsidRPr="00671EB6">
        <w:rPr>
          <w:rFonts w:ascii="Times New Roman" w:hAnsi="Times New Roman"/>
          <w:b/>
          <w:sz w:val="24"/>
          <w:szCs w:val="24"/>
        </w:rPr>
        <w:t xml:space="preserve"> изучения профессионального модуля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rPr>
                <w:rFonts w:ascii="Times New Roman" w:hAnsi="Times New Roman"/>
                <w:sz w:val="20"/>
                <w:szCs w:val="20"/>
              </w:rPr>
            </w:pPr>
            <w:r w:rsidRPr="00D824AB">
              <w:rPr>
                <w:rFonts w:ascii="Times New Roman" w:hAnsi="Times New Roman"/>
                <w:b/>
                <w:bCs/>
                <w:color w:val="000000"/>
                <w:kern w:val="24"/>
                <w:sz w:val="20"/>
                <w:szCs w:val="20"/>
              </w:rPr>
              <w:t>Код и наименование элемента практического опыта</w:t>
            </w:r>
          </w:p>
        </w:tc>
        <w:tc>
          <w:tcPr>
            <w:tcW w:w="3190" w:type="dxa"/>
          </w:tcPr>
          <w:p w:rsidR="001B4DB5" w:rsidRPr="00D824AB" w:rsidRDefault="001B4DB5" w:rsidP="001B4DB5">
            <w:pPr>
              <w:keepNext/>
              <w:keepLines/>
              <w:suppressLineNumbers/>
              <w:suppressAutoHyphens/>
              <w:spacing w:before="100" w:beforeAutospacing="1" w:after="0" w:afterAutospacing="1" w:line="240" w:lineRule="auto"/>
              <w:rPr>
                <w:rFonts w:ascii="Times New Roman" w:hAnsi="Times New Roman"/>
                <w:sz w:val="20"/>
                <w:szCs w:val="20"/>
                <w:vertAlign w:val="superscript"/>
              </w:rPr>
            </w:pPr>
            <w:r w:rsidRPr="00D824AB">
              <w:rPr>
                <w:rFonts w:ascii="Times New Roman" w:hAnsi="Times New Roman"/>
                <w:b/>
                <w:bCs/>
                <w:color w:val="000000"/>
                <w:kern w:val="24"/>
                <w:sz w:val="20"/>
                <w:szCs w:val="20"/>
              </w:rPr>
              <w:t>Код и наименование элемента умений</w:t>
            </w:r>
            <w:r w:rsidRPr="00D824AB">
              <w:rPr>
                <w:rFonts w:ascii="Times New Roman" w:hAnsi="Times New Roman"/>
                <w:b/>
                <w:bCs/>
                <w:color w:val="000000"/>
                <w:kern w:val="24"/>
                <w:sz w:val="20"/>
                <w:szCs w:val="20"/>
                <w:vertAlign w:val="superscript"/>
              </w:rPr>
              <w:t>3</w:t>
            </w:r>
          </w:p>
        </w:tc>
        <w:tc>
          <w:tcPr>
            <w:tcW w:w="3191" w:type="dxa"/>
          </w:tcPr>
          <w:p w:rsidR="001B4DB5" w:rsidRPr="00D824AB" w:rsidRDefault="001B4DB5" w:rsidP="001B4DB5">
            <w:pPr>
              <w:keepNext/>
              <w:keepLines/>
              <w:suppressLineNumbers/>
              <w:suppressAutoHyphens/>
              <w:spacing w:before="100" w:beforeAutospacing="1" w:after="0" w:afterAutospacing="1" w:line="240" w:lineRule="auto"/>
              <w:rPr>
                <w:rFonts w:ascii="Times New Roman" w:hAnsi="Times New Roman"/>
                <w:sz w:val="20"/>
                <w:szCs w:val="20"/>
                <w:vertAlign w:val="superscript"/>
              </w:rPr>
            </w:pPr>
            <w:r w:rsidRPr="00D824AB">
              <w:rPr>
                <w:rFonts w:ascii="Times New Roman" w:hAnsi="Times New Roman"/>
                <w:b/>
                <w:bCs/>
                <w:color w:val="000000"/>
                <w:kern w:val="24"/>
                <w:sz w:val="20"/>
                <w:szCs w:val="20"/>
              </w:rPr>
              <w:t>Код и наименование элемента знаний</w:t>
            </w:r>
            <w:r w:rsidRPr="00D824AB">
              <w:rPr>
                <w:rFonts w:ascii="Times New Roman" w:hAnsi="Times New Roman"/>
                <w:b/>
                <w:bCs/>
                <w:color w:val="000000"/>
                <w:kern w:val="24"/>
                <w:sz w:val="20"/>
                <w:szCs w:val="20"/>
                <w:vertAlign w:val="superscript"/>
              </w:rPr>
              <w:t>3</w:t>
            </w:r>
          </w:p>
        </w:tc>
      </w:tr>
      <w:tr w:rsidR="001B4DB5" w:rsidRPr="00D824AB" w:rsidTr="001B4DB5">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ПО1 Выполнение работ по должности «Кассир»</w:t>
            </w: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У1 применять на  практике 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З1 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У2 заполнять формы кассовых и банковских документов;</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З2 формы кассовых и банковских документов;</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У3 соблюдать  правила  приема,  выдачи,  учета  и  хранения  денежных  средств  и  ценных бумаг;</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З3 правила приема, выдачи, учета и хранения денежных средств и ценных бумаг;</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У4 соблюдать лимиты  остатков  кассовой  наличности,  установленной  для  организации;</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З4 лимиты остатков кассовой наличности, установленной для организации;</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У5 обеспечивать сохранность денежных средств;</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З5 правила обеспечения сохранности денежных средств;</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 xml:space="preserve">У6 получать  по  оформленным  в  соответствии  с  установленным  порядком документам денежные средства или оформлять их для получения безналичным </w:t>
            </w:r>
            <w:r w:rsidRPr="00D824AB">
              <w:rPr>
                <w:rFonts w:ascii="Times New Roman" w:hAnsi="Times New Roman"/>
                <w:sz w:val="20"/>
                <w:szCs w:val="20"/>
              </w:rPr>
              <w:cr/>
              <w:t xml:space="preserve"> путем в учреждениях банка для выплаты рабочим и служащим  заработной  платы, премий, оплаты командировочных и других расходов.</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З6 правила  проведения  операций  с  денежными  средствами  и  ценными  бумагами,  оформлять соответствующие документы;</w:t>
            </w:r>
          </w:p>
        </w:tc>
      </w:tr>
      <w:tr w:rsidR="001B4DB5" w:rsidRPr="00D824AB" w:rsidTr="001B4DB5">
        <w:tc>
          <w:tcPr>
            <w:tcW w:w="3190" w:type="dxa"/>
          </w:tcPr>
          <w:p w:rsidR="001B4DB5" w:rsidRPr="00D824AB" w:rsidRDefault="001B4DB5" w:rsidP="001B4DB5">
            <w:pPr>
              <w:keepNext/>
              <w:keepLines/>
              <w:suppressLineNumbers/>
              <w:suppressAutoHyphens/>
              <w:spacing w:before="100" w:beforeAutospacing="1" w:after="0" w:afterAutospacing="1" w:line="240" w:lineRule="auto"/>
              <w:ind w:firstLine="709"/>
              <w:rPr>
                <w:rFonts w:ascii="Times New Roman" w:hAnsi="Times New Roman"/>
                <w:sz w:val="20"/>
                <w:szCs w:val="20"/>
              </w:rPr>
            </w:pPr>
          </w:p>
        </w:tc>
        <w:tc>
          <w:tcPr>
            <w:tcW w:w="3190" w:type="dxa"/>
          </w:tcPr>
          <w:p w:rsidR="001B4DB5" w:rsidRPr="00D824AB" w:rsidRDefault="001B4DB5" w:rsidP="001B4DB5">
            <w:pPr>
              <w:pStyle w:val="ae"/>
              <w:widowControl w:val="0"/>
              <w:spacing w:before="100" w:beforeAutospacing="1" w:after="0" w:afterAutospacing="1" w:line="240" w:lineRule="auto"/>
              <w:ind w:left="0" w:firstLine="0"/>
              <w:jc w:val="both"/>
              <w:rPr>
                <w:rFonts w:ascii="Times New Roman" w:hAnsi="Times New Roman"/>
                <w:sz w:val="20"/>
                <w:szCs w:val="20"/>
              </w:rPr>
            </w:pPr>
            <w:r w:rsidRPr="00D824AB">
              <w:rPr>
                <w:rFonts w:ascii="Times New Roman" w:hAnsi="Times New Roman"/>
                <w:sz w:val="20"/>
                <w:szCs w:val="20"/>
              </w:rPr>
              <w:t>У7 осуществлять  операции  с  денежными  средствами и  ценными  бумагами,  оформлять соответствующие документы;</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З7 порядок ведения кассовой книги;</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У8 вести  на основе приходных и расходных документов кассовую книгу, сверять  фактическое  наличие  денежных  сумм  и  ценных  бумаг  с  книжным остатком;</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З8 правила передачи денежных средств инкассаторам;</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У9 передавать денежные средства инкассаторам;</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З9 порядок составления кассовой отчетности;</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У10 составлять кассовую отчетность;</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t>З10 порядок наличных расчетов с организациями и физическими лицами при оплате  работ и услуг организации;</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 xml:space="preserve">У11 составлять описи ветхих купюр,   а   также   соответствующие документы  для  их  передачи  в  учреждения  </w:t>
            </w:r>
            <w:r w:rsidRPr="00D824AB">
              <w:rPr>
                <w:rFonts w:ascii="Times New Roman" w:hAnsi="Times New Roman"/>
                <w:sz w:val="20"/>
                <w:szCs w:val="20"/>
              </w:rPr>
              <w:lastRenderedPageBreak/>
              <w:t>банка  с  целью  замены  на  новые;</w:t>
            </w:r>
          </w:p>
        </w:tc>
        <w:tc>
          <w:tcPr>
            <w:tcW w:w="3191" w:type="dxa"/>
          </w:tcPr>
          <w:p w:rsidR="001B4DB5" w:rsidRPr="00D824AB" w:rsidRDefault="001B4DB5" w:rsidP="001B4DB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jc w:val="both"/>
              <w:rPr>
                <w:rFonts w:ascii="Times New Roman" w:hAnsi="Times New Roman"/>
                <w:sz w:val="20"/>
                <w:szCs w:val="20"/>
              </w:rPr>
            </w:pPr>
            <w:r w:rsidRPr="00D824AB">
              <w:rPr>
                <w:rFonts w:ascii="Times New Roman" w:hAnsi="Times New Roman"/>
                <w:sz w:val="20"/>
                <w:szCs w:val="20"/>
              </w:rPr>
              <w:lastRenderedPageBreak/>
              <w:t xml:space="preserve">З11 правила проведения кассовых операций с наличными денежными средствами в  иностранной валюте и порядок </w:t>
            </w:r>
            <w:r w:rsidRPr="00D824AB">
              <w:rPr>
                <w:rFonts w:ascii="Times New Roman" w:hAnsi="Times New Roman"/>
                <w:sz w:val="20"/>
                <w:szCs w:val="20"/>
              </w:rPr>
              <w:lastRenderedPageBreak/>
              <w:t>проведения соответствующих записей в кассовой  книге;</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У12 осуществлять   наличные   расчеты в установленном порядке с организациями и физическими лицами при оплате работ и услуг предприятия;</w:t>
            </w:r>
          </w:p>
        </w:tc>
        <w:tc>
          <w:tcPr>
            <w:tcW w:w="3191" w:type="dxa"/>
          </w:tcPr>
          <w:p w:rsidR="001B4DB5" w:rsidRPr="00D824AB" w:rsidRDefault="001B4DB5" w:rsidP="001B4DB5">
            <w:pPr>
              <w:spacing w:before="100" w:beforeAutospacing="1" w:afterAutospacing="1"/>
              <w:rPr>
                <w:rFonts w:ascii="Times New Roman" w:hAnsi="Times New Roman"/>
                <w:sz w:val="20"/>
                <w:szCs w:val="20"/>
              </w:rPr>
            </w:pPr>
            <w:r w:rsidRPr="00D824AB">
              <w:rPr>
                <w:rFonts w:ascii="Times New Roman" w:hAnsi="Times New Roman"/>
                <w:sz w:val="20"/>
                <w:szCs w:val="20"/>
              </w:rPr>
              <w:t>З12 трудовое законодательство и правила охраны труда.</w:t>
            </w:r>
          </w:p>
        </w:tc>
      </w:tr>
      <w:tr w:rsidR="001B4DB5" w:rsidRPr="00D824AB" w:rsidTr="001B4DB5">
        <w:tc>
          <w:tcPr>
            <w:tcW w:w="3190" w:type="dxa"/>
          </w:tcPr>
          <w:p w:rsidR="001B4DB5" w:rsidRPr="00D824AB" w:rsidRDefault="001B4DB5" w:rsidP="001B4DB5">
            <w:pPr>
              <w:spacing w:before="100" w:beforeAutospacing="1"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У13 принимать и выдавать денежные средства в иностранной валюте и делать соответствующие записи в кассовой книге;</w:t>
            </w:r>
          </w:p>
        </w:tc>
        <w:tc>
          <w:tcPr>
            <w:tcW w:w="3191"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1080"/>
              <w:jc w:val="both"/>
              <w:rPr>
                <w:rFonts w:ascii="Times New Roman" w:hAnsi="Times New Roman"/>
                <w:sz w:val="20"/>
                <w:szCs w:val="20"/>
              </w:rPr>
            </w:pPr>
          </w:p>
        </w:tc>
      </w:tr>
      <w:tr w:rsidR="001B4DB5" w:rsidRPr="00D824AB" w:rsidTr="001B4DB5">
        <w:tc>
          <w:tcPr>
            <w:tcW w:w="3190" w:type="dxa"/>
          </w:tcPr>
          <w:p w:rsidR="001B4DB5" w:rsidRPr="00D824AB" w:rsidRDefault="001B4DB5" w:rsidP="001B4DB5">
            <w:pPr>
              <w:spacing w:before="100" w:beforeAutospacing="1" w:after="100" w:afterAutospacing="1"/>
              <w:rPr>
                <w:rFonts w:ascii="Times New Roman" w:hAnsi="Times New Roman"/>
                <w:sz w:val="20"/>
                <w:szCs w:val="20"/>
              </w:rPr>
            </w:pPr>
          </w:p>
        </w:tc>
        <w:tc>
          <w:tcPr>
            <w:tcW w:w="3190"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0"/>
              <w:jc w:val="both"/>
              <w:rPr>
                <w:rFonts w:ascii="Times New Roman" w:hAnsi="Times New Roman"/>
                <w:sz w:val="20"/>
                <w:szCs w:val="20"/>
              </w:rPr>
            </w:pPr>
            <w:r w:rsidRPr="00D824AB">
              <w:rPr>
                <w:rFonts w:ascii="Times New Roman" w:hAnsi="Times New Roman"/>
                <w:sz w:val="20"/>
                <w:szCs w:val="20"/>
              </w:rPr>
              <w:t>У14 соблюдать трудовое законодательство и правила охраны труда.</w:t>
            </w:r>
          </w:p>
        </w:tc>
        <w:tc>
          <w:tcPr>
            <w:tcW w:w="3191" w:type="dxa"/>
          </w:tcPr>
          <w:p w:rsidR="001B4DB5" w:rsidRPr="00D824AB" w:rsidRDefault="001B4DB5"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1080"/>
              <w:jc w:val="both"/>
              <w:rPr>
                <w:rFonts w:ascii="Times New Roman" w:hAnsi="Times New Roman"/>
                <w:sz w:val="20"/>
                <w:szCs w:val="20"/>
              </w:rPr>
            </w:pPr>
          </w:p>
        </w:tc>
      </w:tr>
      <w:tr w:rsidR="007417E4" w:rsidRPr="00D824AB" w:rsidTr="001B4DB5">
        <w:tc>
          <w:tcPr>
            <w:tcW w:w="3190" w:type="dxa"/>
          </w:tcPr>
          <w:p w:rsidR="007417E4" w:rsidRPr="00D824AB" w:rsidRDefault="007417E4" w:rsidP="001B4DB5">
            <w:pPr>
              <w:spacing w:before="100" w:beforeAutospacing="1" w:after="100" w:afterAutospacing="1"/>
              <w:rPr>
                <w:rFonts w:ascii="Times New Roman" w:hAnsi="Times New Roman"/>
                <w:sz w:val="20"/>
                <w:szCs w:val="20"/>
              </w:rPr>
            </w:pPr>
          </w:p>
        </w:tc>
        <w:tc>
          <w:tcPr>
            <w:tcW w:w="3190" w:type="dxa"/>
          </w:tcPr>
          <w:p w:rsidR="007417E4" w:rsidRPr="00D824AB" w:rsidRDefault="007417E4" w:rsidP="007417E4">
            <w:pPr>
              <w:tabs>
                <w:tab w:val="num" w:pos="900"/>
              </w:tabs>
              <w:jc w:val="both"/>
              <w:rPr>
                <w:rFonts w:ascii="Times New Roman" w:hAnsi="Times New Roman"/>
                <w:sz w:val="20"/>
                <w:szCs w:val="20"/>
              </w:rPr>
            </w:pPr>
            <w:r w:rsidRPr="00D824AB">
              <w:rPr>
                <w:rFonts w:ascii="Times New Roman" w:hAnsi="Times New Roman"/>
                <w:color w:val="FF0000"/>
                <w:sz w:val="20"/>
                <w:szCs w:val="20"/>
              </w:rPr>
              <w:t>У 15 владеть методами финансовых вычислений (из ТФ В/05.6)</w:t>
            </w:r>
          </w:p>
        </w:tc>
        <w:tc>
          <w:tcPr>
            <w:tcW w:w="3191" w:type="dxa"/>
          </w:tcPr>
          <w:p w:rsidR="007417E4" w:rsidRPr="00D824AB" w:rsidRDefault="007417E4" w:rsidP="001B4DB5">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beforeAutospacing="1" w:after="0" w:afterAutospacing="1" w:line="240" w:lineRule="auto"/>
              <w:ind w:left="1080"/>
              <w:jc w:val="both"/>
              <w:rPr>
                <w:rFonts w:ascii="Times New Roman" w:hAnsi="Times New Roman"/>
                <w:sz w:val="20"/>
                <w:szCs w:val="20"/>
              </w:rPr>
            </w:pPr>
          </w:p>
        </w:tc>
      </w:tr>
    </w:tbl>
    <w:p w:rsidR="001B4DB5" w:rsidRPr="00CA1958" w:rsidRDefault="00671EB6" w:rsidP="001B4DB5">
      <w:pPr>
        <w:spacing w:after="0" w:line="240" w:lineRule="auto"/>
        <w:jc w:val="both"/>
        <w:rPr>
          <w:rFonts w:ascii="Times New Roman" w:hAnsi="Times New Roman"/>
          <w:b/>
          <w:bCs/>
          <w:iCs/>
          <w:sz w:val="24"/>
          <w:szCs w:val="24"/>
        </w:rPr>
      </w:pPr>
      <w:r>
        <w:rPr>
          <w:rFonts w:ascii="Times New Roman" w:hAnsi="Times New Roman"/>
          <w:b/>
          <w:bCs/>
          <w:sz w:val="24"/>
          <w:szCs w:val="24"/>
        </w:rPr>
        <w:t>2.</w:t>
      </w:r>
      <w:r w:rsidR="001B4DB5">
        <w:rPr>
          <w:rFonts w:ascii="Times New Roman" w:hAnsi="Times New Roman"/>
          <w:b/>
          <w:bCs/>
          <w:sz w:val="24"/>
          <w:szCs w:val="24"/>
        </w:rPr>
        <w:t>3</w:t>
      </w:r>
      <w:r w:rsidR="001B4DB5" w:rsidRPr="00CA1958">
        <w:rPr>
          <w:rFonts w:ascii="Times New Roman" w:hAnsi="Times New Roman"/>
          <w:b/>
          <w:bCs/>
          <w:sz w:val="24"/>
          <w:szCs w:val="24"/>
        </w:rPr>
        <w:t xml:space="preserve">.  Формы промежуточной аттестации по профессиональному модулю  </w:t>
      </w:r>
    </w:p>
    <w:p w:rsidR="001B4DB5" w:rsidRPr="00CA1958" w:rsidRDefault="001B4DB5" w:rsidP="001B4DB5">
      <w:pPr>
        <w:spacing w:after="0" w:line="240" w:lineRule="auto"/>
        <w:jc w:val="right"/>
        <w:rPr>
          <w:rFonts w:ascii="Times New Roman" w:hAnsi="Times New Roman"/>
          <w:sz w:val="24"/>
          <w:szCs w:val="24"/>
        </w:rPr>
      </w:pPr>
      <w:r w:rsidRPr="00CA1958">
        <w:rPr>
          <w:rFonts w:ascii="Times New Roman" w:hAnsi="Times New Roman"/>
          <w:sz w:val="24"/>
          <w:szCs w:val="24"/>
        </w:rPr>
        <w:t>Таблица 3</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2"/>
        <w:gridCol w:w="5830"/>
      </w:tblGrid>
      <w:tr w:rsidR="001B4DB5" w:rsidRPr="00D824AB" w:rsidTr="001B4DB5">
        <w:tc>
          <w:tcPr>
            <w:tcW w:w="0" w:type="auto"/>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Элемент модуля</w:t>
            </w:r>
          </w:p>
        </w:tc>
        <w:tc>
          <w:tcPr>
            <w:tcW w:w="5830" w:type="dxa"/>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Формы промежуточной аттестации</w:t>
            </w:r>
          </w:p>
        </w:tc>
      </w:tr>
      <w:tr w:rsidR="001B4DB5" w:rsidRPr="00D824AB" w:rsidTr="001B4DB5">
        <w:tc>
          <w:tcPr>
            <w:tcW w:w="0" w:type="auto"/>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МДК .05</w:t>
            </w:r>
            <w:r w:rsidR="00464E6F" w:rsidRPr="00D824AB">
              <w:rPr>
                <w:rFonts w:ascii="Times New Roman" w:hAnsi="Times New Roman"/>
                <w:sz w:val="20"/>
                <w:szCs w:val="20"/>
              </w:rPr>
              <w:t>.01</w:t>
            </w:r>
            <w:r w:rsidRPr="00D824AB">
              <w:rPr>
                <w:rFonts w:ascii="Times New Roman" w:hAnsi="Times New Roman"/>
                <w:sz w:val="20"/>
                <w:szCs w:val="20"/>
              </w:rPr>
              <w:t>   </w:t>
            </w:r>
          </w:p>
        </w:tc>
        <w:tc>
          <w:tcPr>
            <w:tcW w:w="5830" w:type="dxa"/>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Дифференцированный зачет</w:t>
            </w:r>
          </w:p>
        </w:tc>
      </w:tr>
      <w:tr w:rsidR="001B4DB5" w:rsidRPr="00D824AB" w:rsidTr="001B4DB5">
        <w:tc>
          <w:tcPr>
            <w:tcW w:w="0" w:type="auto"/>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УП   </w:t>
            </w:r>
            <w:r w:rsidR="00464E6F" w:rsidRPr="00D824AB">
              <w:rPr>
                <w:rFonts w:ascii="Times New Roman" w:hAnsi="Times New Roman"/>
                <w:sz w:val="20"/>
                <w:szCs w:val="20"/>
              </w:rPr>
              <w:t>05</w:t>
            </w:r>
          </w:p>
        </w:tc>
        <w:tc>
          <w:tcPr>
            <w:tcW w:w="5830" w:type="dxa"/>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 Дифференцированный зачет</w:t>
            </w:r>
          </w:p>
        </w:tc>
      </w:tr>
      <w:tr w:rsidR="001B4DB5" w:rsidRPr="00D824AB" w:rsidTr="001B4DB5">
        <w:tc>
          <w:tcPr>
            <w:tcW w:w="0" w:type="auto"/>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ПМ</w:t>
            </w:r>
            <w:r w:rsidR="00464E6F" w:rsidRPr="00D824AB">
              <w:rPr>
                <w:rFonts w:ascii="Times New Roman" w:hAnsi="Times New Roman"/>
                <w:sz w:val="20"/>
                <w:szCs w:val="20"/>
              </w:rPr>
              <w:t xml:space="preserve"> 05</w:t>
            </w:r>
            <w:r w:rsidRPr="00D824AB">
              <w:rPr>
                <w:rFonts w:ascii="Times New Roman" w:hAnsi="Times New Roman"/>
                <w:sz w:val="20"/>
                <w:szCs w:val="20"/>
              </w:rPr>
              <w:t xml:space="preserve"> (в целом)</w:t>
            </w:r>
          </w:p>
        </w:tc>
        <w:tc>
          <w:tcPr>
            <w:tcW w:w="5830" w:type="dxa"/>
            <w:hideMark/>
          </w:tcPr>
          <w:p w:rsidR="001B4DB5" w:rsidRPr="00D824AB" w:rsidRDefault="001B4DB5" w:rsidP="001B4DB5">
            <w:pPr>
              <w:spacing w:after="0" w:line="240" w:lineRule="auto"/>
              <w:rPr>
                <w:rFonts w:ascii="Times New Roman" w:hAnsi="Times New Roman"/>
                <w:sz w:val="20"/>
                <w:szCs w:val="20"/>
              </w:rPr>
            </w:pPr>
            <w:r w:rsidRPr="00D824AB">
              <w:rPr>
                <w:rFonts w:ascii="Times New Roman" w:hAnsi="Times New Roman"/>
                <w:sz w:val="20"/>
                <w:szCs w:val="20"/>
              </w:rPr>
              <w:t>Экзамен (квалификационный)</w:t>
            </w:r>
          </w:p>
        </w:tc>
      </w:tr>
    </w:tbl>
    <w:p w:rsidR="00464E6F" w:rsidRDefault="00464E6F" w:rsidP="001B4DB5">
      <w:pPr>
        <w:spacing w:after="0" w:line="240" w:lineRule="auto"/>
        <w:jc w:val="both"/>
        <w:rPr>
          <w:rFonts w:ascii="Times New Roman" w:hAnsi="Times New Roman"/>
          <w:b/>
          <w:bCs/>
          <w:sz w:val="24"/>
          <w:szCs w:val="24"/>
        </w:rPr>
      </w:pP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3. Оценка освоения теоретического курса профессионального модуля</w:t>
      </w: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3.1. Общие положения</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b/>
          <w:bCs/>
        </w:rPr>
        <w:t>О</w:t>
      </w:r>
      <w:r w:rsidRPr="00D824AB">
        <w:rPr>
          <w:rFonts w:ascii="Times New Roman" w:hAnsi="Times New Roman"/>
        </w:rPr>
        <w:t xml:space="preserve">сновной целью оценки теоретического курса профессионального модуля является оценка умений и знаний. Оценка теоретического курса профессионального модуля осуществляется с использованием следующих форм и методов контроля: тестирование, выполнение практического задания.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b/>
          <w:bCs/>
        </w:rPr>
        <w:t xml:space="preserve">3.3. Типовые задания для оценки освоения МДК  05.01 при текущей аттестации </w:t>
      </w:r>
      <w:r w:rsidRPr="00D824AB">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7"/>
        <w:gridCol w:w="5576"/>
        <w:gridCol w:w="1281"/>
      </w:tblGrid>
      <w:tr w:rsidR="001B4DB5" w:rsidRPr="00D824AB" w:rsidTr="00D824AB">
        <w:trPr>
          <w:jc w:val="center"/>
        </w:trPr>
        <w:tc>
          <w:tcPr>
            <w:tcW w:w="2607" w:type="dxa"/>
            <w:shd w:val="clear" w:color="auto" w:fill="auto"/>
            <w:vAlign w:val="center"/>
          </w:tcPr>
          <w:p w:rsidR="001B4DB5" w:rsidRPr="00D824AB" w:rsidRDefault="001B4DB5" w:rsidP="00D824AB">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 xml:space="preserve">Функциональный признак оценочного средства </w:t>
            </w:r>
            <w:r w:rsidR="00D824AB">
              <w:rPr>
                <w:rFonts w:ascii="Times New Roman" w:eastAsia="Calibri" w:hAnsi="Times New Roman"/>
                <w:sz w:val="20"/>
                <w:szCs w:val="20"/>
              </w:rPr>
              <w:t xml:space="preserve"> </w:t>
            </w:r>
          </w:p>
        </w:tc>
        <w:tc>
          <w:tcPr>
            <w:tcW w:w="5576" w:type="dxa"/>
            <w:shd w:val="clear" w:color="auto" w:fill="auto"/>
            <w:vAlign w:val="center"/>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Метод/форма контроля</w:t>
            </w:r>
          </w:p>
        </w:tc>
        <w:tc>
          <w:tcPr>
            <w:tcW w:w="1281" w:type="dxa"/>
            <w:shd w:val="clear" w:color="auto" w:fill="auto"/>
            <w:vAlign w:val="center"/>
          </w:tcPr>
          <w:p w:rsidR="001B4DB5" w:rsidRPr="00D824AB" w:rsidRDefault="001B4DB5" w:rsidP="00D824AB">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 xml:space="preserve">Код </w:t>
            </w:r>
            <w:r w:rsidR="00D824AB">
              <w:rPr>
                <w:rFonts w:ascii="Times New Roman" w:eastAsia="Calibri" w:hAnsi="Times New Roman"/>
                <w:sz w:val="20"/>
                <w:szCs w:val="20"/>
              </w:rPr>
              <w:t xml:space="preserve"> </w:t>
            </w:r>
            <w:r w:rsidRPr="00D824AB">
              <w:rPr>
                <w:rFonts w:ascii="Times New Roman" w:eastAsia="Calibri" w:hAnsi="Times New Roman"/>
                <w:sz w:val="20"/>
                <w:szCs w:val="20"/>
              </w:rPr>
              <w:t xml:space="preserve"> задания</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Проектное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1</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Реферативное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Реферат</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2</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Расчетная задача</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3</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Поисковая задача</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Контрольная работа, индивидуальное домашнее задание</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4</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Аналитическая задача</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Контрольная работа, индивидуальное домашнее задание</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5</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Графическая задача</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Контрольная работа, индивидуальное домашнее задание</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6</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Задача на программирование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Контрольная работа, Индивидуальное домашнее задание</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7</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Тест, тестовое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Тестирование, письменный экзамен</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8</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Практическое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Лабораторная работа, практические занятия, практический экзамен</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9</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Ролевое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Деловая игра</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10</w:t>
            </w:r>
          </w:p>
        </w:tc>
      </w:tr>
      <w:tr w:rsidR="001B4DB5" w:rsidRPr="00D824AB" w:rsidTr="00D824AB">
        <w:trPr>
          <w:jc w:val="center"/>
        </w:trPr>
        <w:tc>
          <w:tcPr>
            <w:tcW w:w="2607"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Исследовательское задание</w:t>
            </w:r>
          </w:p>
        </w:tc>
        <w:tc>
          <w:tcPr>
            <w:tcW w:w="5576" w:type="dxa"/>
            <w:shd w:val="clear" w:color="auto" w:fill="auto"/>
          </w:tcPr>
          <w:p w:rsidR="001B4DB5" w:rsidRPr="00D824AB" w:rsidRDefault="001B4DB5" w:rsidP="00464E6F">
            <w:pPr>
              <w:keepNext/>
              <w:keepLines/>
              <w:suppressLineNumbers/>
              <w:suppressAutoHyphens/>
              <w:spacing w:after="0" w:line="240" w:lineRule="auto"/>
              <w:rPr>
                <w:rFonts w:ascii="Times New Roman" w:eastAsia="Calibri" w:hAnsi="Times New Roman"/>
                <w:sz w:val="20"/>
                <w:szCs w:val="20"/>
              </w:rPr>
            </w:pPr>
            <w:r w:rsidRPr="00D824AB">
              <w:rPr>
                <w:rFonts w:ascii="Times New Roman" w:eastAsia="Calibri" w:hAnsi="Times New Roman"/>
                <w:sz w:val="20"/>
                <w:szCs w:val="20"/>
              </w:rPr>
              <w:t>Исследовательская работа</w:t>
            </w:r>
          </w:p>
        </w:tc>
        <w:tc>
          <w:tcPr>
            <w:tcW w:w="1281" w:type="dxa"/>
            <w:shd w:val="clear" w:color="auto" w:fill="auto"/>
          </w:tcPr>
          <w:p w:rsidR="001B4DB5" w:rsidRPr="00D824AB" w:rsidRDefault="001B4DB5" w:rsidP="00464E6F">
            <w:pPr>
              <w:keepNext/>
              <w:keepLines/>
              <w:suppressLineNumbers/>
              <w:suppressAutoHyphens/>
              <w:spacing w:after="0" w:line="240" w:lineRule="auto"/>
              <w:jc w:val="center"/>
              <w:rPr>
                <w:rFonts w:ascii="Times New Roman" w:eastAsia="Calibri" w:hAnsi="Times New Roman"/>
                <w:sz w:val="20"/>
                <w:szCs w:val="20"/>
              </w:rPr>
            </w:pPr>
            <w:r w:rsidRPr="00D824AB">
              <w:rPr>
                <w:rFonts w:ascii="Times New Roman" w:eastAsia="Calibri" w:hAnsi="Times New Roman"/>
                <w:sz w:val="20"/>
                <w:szCs w:val="20"/>
              </w:rPr>
              <w:t>11</w:t>
            </w:r>
          </w:p>
        </w:tc>
      </w:tr>
    </w:tbl>
    <w:p w:rsidR="001B4DB5" w:rsidRPr="00CA1958" w:rsidRDefault="001B4DB5" w:rsidP="001B4DB5">
      <w:pPr>
        <w:spacing w:after="0" w:line="240" w:lineRule="auto"/>
        <w:jc w:val="both"/>
        <w:rPr>
          <w:rFonts w:ascii="Times New Roman" w:hAnsi="Times New Roman"/>
          <w:b/>
          <w:bCs/>
          <w:sz w:val="24"/>
          <w:szCs w:val="24"/>
        </w:rPr>
      </w:pPr>
      <w:r w:rsidRPr="00CA1958">
        <w:rPr>
          <w:rFonts w:ascii="Times New Roman" w:hAnsi="Times New Roman"/>
          <w:b/>
          <w:bCs/>
          <w:sz w:val="24"/>
          <w:szCs w:val="24"/>
        </w:rPr>
        <w:t xml:space="preserve">3.3.1. Типовые задания для оценки освоения ПМ </w:t>
      </w:r>
      <w:r>
        <w:rPr>
          <w:rFonts w:ascii="Times New Roman" w:hAnsi="Times New Roman"/>
          <w:b/>
          <w:bCs/>
          <w:sz w:val="24"/>
          <w:szCs w:val="24"/>
        </w:rPr>
        <w:t>05</w:t>
      </w:r>
      <w:r w:rsidRPr="00CA1958">
        <w:rPr>
          <w:rFonts w:ascii="Times New Roman" w:hAnsi="Times New Roman"/>
          <w:b/>
          <w:bCs/>
          <w:sz w:val="24"/>
          <w:szCs w:val="24"/>
        </w:rPr>
        <w:t>:</w:t>
      </w: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sectPr w:rsidR="001B4DB5" w:rsidRPr="00CA1958" w:rsidSect="005E644E">
          <w:footerReference w:type="default" r:id="rId21"/>
          <w:pgSz w:w="11906" w:h="16838"/>
          <w:pgMar w:top="1134" w:right="850" w:bottom="1134" w:left="1701" w:header="708" w:footer="708" w:gutter="0"/>
          <w:cols w:space="708"/>
          <w:titlePg/>
          <w:docGrid w:linePitch="360"/>
        </w:sectPr>
      </w:pPr>
    </w:p>
    <w:p w:rsidR="001B4DB5" w:rsidRPr="00CA1958" w:rsidRDefault="001B4DB5" w:rsidP="001B4DB5">
      <w:pPr>
        <w:spacing w:after="0" w:line="240" w:lineRule="auto"/>
        <w:jc w:val="both"/>
        <w:rPr>
          <w:rFonts w:ascii="Times New Roman" w:hAnsi="Times New Roman"/>
          <w:b/>
          <w:bCs/>
          <w:sz w:val="24"/>
          <w:szCs w:val="24"/>
        </w:rPr>
      </w:pPr>
    </w:p>
    <w:tbl>
      <w:tblPr>
        <w:tblpPr w:leftFromText="180" w:rightFromText="180" w:vertAnchor="page" w:horzAnchor="margin" w:tblpY="3106"/>
        <w:tblW w:w="1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3"/>
        <w:gridCol w:w="414"/>
        <w:gridCol w:w="415"/>
        <w:gridCol w:w="414"/>
        <w:gridCol w:w="415"/>
        <w:gridCol w:w="414"/>
        <w:gridCol w:w="415"/>
        <w:gridCol w:w="414"/>
        <w:gridCol w:w="415"/>
        <w:gridCol w:w="414"/>
        <w:gridCol w:w="415"/>
        <w:gridCol w:w="415"/>
        <w:gridCol w:w="401"/>
        <w:gridCol w:w="13"/>
        <w:gridCol w:w="415"/>
        <w:gridCol w:w="414"/>
        <w:gridCol w:w="9"/>
        <w:gridCol w:w="406"/>
        <w:gridCol w:w="414"/>
        <w:gridCol w:w="415"/>
        <w:gridCol w:w="414"/>
        <w:gridCol w:w="335"/>
        <w:gridCol w:w="80"/>
        <w:gridCol w:w="414"/>
        <w:gridCol w:w="415"/>
        <w:gridCol w:w="415"/>
      </w:tblGrid>
      <w:tr w:rsidR="001B4DB5" w:rsidRPr="00CA1958" w:rsidTr="001B4DB5">
        <w:trPr>
          <w:trHeight w:val="583"/>
        </w:trPr>
        <w:tc>
          <w:tcPr>
            <w:tcW w:w="5353" w:type="dxa"/>
            <w:vMerge w:val="restart"/>
            <w:tcBorders>
              <w:bottom w:val="single" w:sz="4" w:space="0" w:color="auto"/>
            </w:tcBorders>
            <w:shd w:val="clear" w:color="auto" w:fill="auto"/>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 xml:space="preserve">Содержание </w:t>
            </w:r>
          </w:p>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 xml:space="preserve">теоретического материала </w:t>
            </w:r>
          </w:p>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по программе ПМ</w:t>
            </w:r>
          </w:p>
        </w:tc>
        <w:tc>
          <w:tcPr>
            <w:tcW w:w="9120" w:type="dxa"/>
            <w:gridSpan w:val="25"/>
            <w:tcBorders>
              <w:bottom w:val="single" w:sz="4" w:space="0" w:color="auto"/>
            </w:tcBorders>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Код контрольного задания</w:t>
            </w:r>
          </w:p>
        </w:tc>
      </w:tr>
      <w:tr w:rsidR="001B4DB5" w:rsidRPr="00CA1958" w:rsidTr="001B4DB5">
        <w:trPr>
          <w:trHeight w:val="497"/>
        </w:trPr>
        <w:tc>
          <w:tcPr>
            <w:tcW w:w="5353" w:type="dxa"/>
            <w:vMerge/>
            <w:shd w:val="clear" w:color="auto" w:fill="auto"/>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p>
        </w:tc>
        <w:tc>
          <w:tcPr>
            <w:tcW w:w="4961" w:type="dxa"/>
            <w:gridSpan w:val="1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 xml:space="preserve">ПК </w:t>
            </w:r>
            <w:r>
              <w:rPr>
                <w:rFonts w:ascii="Times New Roman" w:hAnsi="Times New Roman"/>
                <w:b/>
                <w:sz w:val="24"/>
                <w:szCs w:val="24"/>
              </w:rPr>
              <w:t>5</w:t>
            </w:r>
            <w:r w:rsidRPr="00CA1958">
              <w:rPr>
                <w:rFonts w:ascii="Times New Roman" w:hAnsi="Times New Roman"/>
                <w:b/>
                <w:sz w:val="24"/>
                <w:szCs w:val="24"/>
              </w:rPr>
              <w:t>.1</w:t>
            </w:r>
          </w:p>
        </w:tc>
        <w:tc>
          <w:tcPr>
            <w:tcW w:w="2835" w:type="dxa"/>
            <w:gridSpan w:val="9"/>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 xml:space="preserve">ПК </w:t>
            </w:r>
            <w:r>
              <w:rPr>
                <w:rFonts w:ascii="Times New Roman" w:hAnsi="Times New Roman"/>
                <w:b/>
                <w:sz w:val="24"/>
                <w:szCs w:val="24"/>
              </w:rPr>
              <w:t>5</w:t>
            </w:r>
            <w:r w:rsidRPr="00CA1958">
              <w:rPr>
                <w:rFonts w:ascii="Times New Roman" w:hAnsi="Times New Roman"/>
                <w:b/>
                <w:sz w:val="24"/>
                <w:szCs w:val="24"/>
              </w:rPr>
              <w:t>.2</w:t>
            </w:r>
          </w:p>
        </w:tc>
        <w:tc>
          <w:tcPr>
            <w:tcW w:w="1324" w:type="dxa"/>
            <w:gridSpan w:val="4"/>
            <w:vAlign w:val="center"/>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 xml:space="preserve">ПК </w:t>
            </w:r>
            <w:r>
              <w:rPr>
                <w:rFonts w:ascii="Times New Roman" w:hAnsi="Times New Roman"/>
                <w:b/>
                <w:sz w:val="24"/>
                <w:szCs w:val="24"/>
              </w:rPr>
              <w:t>5</w:t>
            </w:r>
            <w:r w:rsidRPr="00CA1958">
              <w:rPr>
                <w:rFonts w:ascii="Times New Roman" w:hAnsi="Times New Roman"/>
                <w:b/>
                <w:sz w:val="24"/>
                <w:szCs w:val="24"/>
              </w:rPr>
              <w:t>.3</w:t>
            </w:r>
          </w:p>
        </w:tc>
      </w:tr>
      <w:tr w:rsidR="001B4DB5" w:rsidRPr="00CA1958" w:rsidTr="001B4DB5">
        <w:trPr>
          <w:trHeight w:val="493"/>
        </w:trPr>
        <w:tc>
          <w:tcPr>
            <w:tcW w:w="5353" w:type="dxa"/>
            <w:vMerge/>
            <w:shd w:val="clear" w:color="auto" w:fill="auto"/>
          </w:tcPr>
          <w:p w:rsidR="001B4DB5" w:rsidRPr="00CA1958" w:rsidRDefault="001B4DB5" w:rsidP="001B4DB5">
            <w:pPr>
              <w:keepNext/>
              <w:keepLines/>
              <w:suppressLineNumbers/>
              <w:suppressAutoHyphens/>
              <w:spacing w:after="0" w:line="240" w:lineRule="auto"/>
              <w:rPr>
                <w:rFonts w:ascii="Times New Roman" w:hAnsi="Times New Roman"/>
                <w:b/>
                <w:sz w:val="24"/>
                <w:szCs w:val="24"/>
              </w:rPr>
            </w:pP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ПО1</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У1</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У2</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У3</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У7</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У9</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У11</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З1</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З3</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З4</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З9</w:t>
            </w:r>
          </w:p>
        </w:tc>
        <w:tc>
          <w:tcPr>
            <w:tcW w:w="414" w:type="dxa"/>
            <w:gridSpan w:val="2"/>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З12</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ПО1</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У4</w:t>
            </w:r>
          </w:p>
        </w:tc>
        <w:tc>
          <w:tcPr>
            <w:tcW w:w="415" w:type="dxa"/>
            <w:gridSpan w:val="2"/>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У5</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У6</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У14</w:t>
            </w:r>
          </w:p>
        </w:tc>
        <w:tc>
          <w:tcPr>
            <w:tcW w:w="414" w:type="dxa"/>
            <w:vMerge w:val="restart"/>
            <w:textDirection w:val="tbRl"/>
            <w:vAlign w:val="center"/>
          </w:tcPr>
          <w:p w:rsidR="001B4DB5" w:rsidRPr="00CA1958" w:rsidRDefault="007417E4" w:rsidP="001B4DB5">
            <w:pPr>
              <w:keepNext/>
              <w:keepLines/>
              <w:suppressLineNumbers/>
              <w:suppressAutoHyphens/>
              <w:spacing w:after="0" w:line="240" w:lineRule="auto"/>
              <w:ind w:left="113" w:right="113"/>
              <w:jc w:val="center"/>
              <w:rPr>
                <w:rFonts w:ascii="Times New Roman" w:hAnsi="Times New Roman"/>
                <w:b/>
                <w:sz w:val="24"/>
                <w:szCs w:val="24"/>
              </w:rPr>
            </w:pPr>
            <w:r>
              <w:rPr>
                <w:rFonts w:ascii="Times New Roman" w:hAnsi="Times New Roman"/>
                <w:b/>
                <w:sz w:val="24"/>
                <w:szCs w:val="24"/>
              </w:rPr>
              <w:t>У 15</w:t>
            </w:r>
          </w:p>
        </w:tc>
        <w:tc>
          <w:tcPr>
            <w:tcW w:w="415" w:type="dxa"/>
            <w:gridSpan w:val="2"/>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З11</w:t>
            </w:r>
          </w:p>
        </w:tc>
        <w:tc>
          <w:tcPr>
            <w:tcW w:w="414"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ПО1</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У8</w:t>
            </w:r>
          </w:p>
        </w:tc>
        <w:tc>
          <w:tcPr>
            <w:tcW w:w="415" w:type="dxa"/>
            <w:vMerge w:val="restart"/>
            <w:textDirection w:val="tbRl"/>
            <w:vAlign w:val="center"/>
          </w:tcPr>
          <w:p w:rsidR="001B4DB5" w:rsidRPr="00CA1958" w:rsidRDefault="001B4DB5" w:rsidP="001B4DB5">
            <w:pPr>
              <w:keepNext/>
              <w:keepLines/>
              <w:suppressLineNumbers/>
              <w:suppressAutoHyphens/>
              <w:spacing w:after="0" w:line="240" w:lineRule="auto"/>
              <w:ind w:left="113" w:right="113"/>
              <w:jc w:val="center"/>
              <w:rPr>
                <w:rFonts w:ascii="Times New Roman" w:hAnsi="Times New Roman"/>
                <w:b/>
                <w:sz w:val="24"/>
                <w:szCs w:val="24"/>
              </w:rPr>
            </w:pPr>
            <w:r w:rsidRPr="00CA1958">
              <w:rPr>
                <w:rFonts w:ascii="Times New Roman" w:hAnsi="Times New Roman"/>
                <w:b/>
                <w:sz w:val="24"/>
                <w:szCs w:val="24"/>
              </w:rPr>
              <w:t>У10</w:t>
            </w:r>
          </w:p>
        </w:tc>
      </w:tr>
      <w:tr w:rsidR="001B4DB5" w:rsidRPr="00CA1958" w:rsidTr="001B4DB5">
        <w:trPr>
          <w:trHeight w:val="493"/>
        </w:trPr>
        <w:tc>
          <w:tcPr>
            <w:tcW w:w="5353" w:type="dxa"/>
            <w:vMerge/>
            <w:shd w:val="clear" w:color="auto" w:fill="auto"/>
          </w:tcPr>
          <w:p w:rsidR="001B4DB5" w:rsidRPr="00CA1958" w:rsidRDefault="001B4DB5" w:rsidP="001B4DB5">
            <w:pPr>
              <w:keepNext/>
              <w:keepLines/>
              <w:suppressLineNumbers/>
              <w:suppressAutoHyphens/>
              <w:spacing w:after="0" w:line="240" w:lineRule="auto"/>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gridSpan w:val="2"/>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Merge/>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r>
      <w:tr w:rsidR="001B4DB5" w:rsidRPr="00CA1958" w:rsidTr="001B4DB5">
        <w:trPr>
          <w:trHeight w:val="711"/>
        </w:trPr>
        <w:tc>
          <w:tcPr>
            <w:tcW w:w="14473" w:type="dxa"/>
            <w:gridSpan w:val="26"/>
            <w:shd w:val="clear" w:color="auto" w:fill="auto"/>
          </w:tcPr>
          <w:p w:rsidR="001B4DB5" w:rsidRPr="00CA1958" w:rsidRDefault="001B4DB5" w:rsidP="001B4DB5">
            <w:pPr>
              <w:keepNext/>
              <w:keepLines/>
              <w:suppressLineNumbers/>
              <w:suppressAutoHyphens/>
              <w:spacing w:after="0" w:line="240" w:lineRule="auto"/>
              <w:jc w:val="center"/>
              <w:rPr>
                <w:rFonts w:ascii="Times New Roman" w:hAnsi="Times New Roman"/>
                <w:b/>
                <w:sz w:val="24"/>
                <w:szCs w:val="24"/>
              </w:rPr>
            </w:pPr>
            <w:r w:rsidRPr="00CA1958">
              <w:rPr>
                <w:rFonts w:ascii="Times New Roman" w:hAnsi="Times New Roman"/>
                <w:b/>
                <w:sz w:val="24"/>
                <w:szCs w:val="24"/>
              </w:rPr>
              <w:t>МДК.06.01</w:t>
            </w:r>
          </w:p>
        </w:tc>
      </w:tr>
      <w:tr w:rsidR="001B4DB5" w:rsidRPr="00CA1958" w:rsidTr="001B4DB5">
        <w:trPr>
          <w:trHeight w:val="386"/>
        </w:trPr>
        <w:tc>
          <w:tcPr>
            <w:tcW w:w="5353" w:type="dxa"/>
          </w:tcPr>
          <w:p w:rsidR="001B4DB5" w:rsidRPr="00952D33" w:rsidRDefault="001B4DB5" w:rsidP="001B4DB5">
            <w:pPr>
              <w:pStyle w:val="3"/>
              <w:spacing w:line="240" w:lineRule="auto"/>
              <w:ind w:left="0"/>
              <w:jc w:val="both"/>
              <w:rPr>
                <w:rFonts w:ascii="Times New Roman" w:eastAsia="Calibri" w:hAnsi="Times New Roman"/>
                <w:bCs/>
                <w:sz w:val="24"/>
                <w:szCs w:val="24"/>
                <w:lang w:val="ru-RU"/>
              </w:rPr>
            </w:pPr>
            <w:r w:rsidRPr="00676A6E">
              <w:rPr>
                <w:rFonts w:ascii="Times New Roman" w:hAnsi="Times New Roman"/>
                <w:bCs/>
                <w:spacing w:val="-5"/>
                <w:sz w:val="24"/>
                <w:szCs w:val="24"/>
                <w:lang w:val="ru-RU"/>
              </w:rPr>
              <w:t>Тема 1 Нормативное регулирование кассовых операций</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829"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1243" w:type="dxa"/>
            <w:gridSpan w:val="4"/>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9</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r>
      <w:tr w:rsidR="001B4DB5" w:rsidRPr="00CA1958" w:rsidTr="001B4DB5">
        <w:trPr>
          <w:trHeight w:val="386"/>
        </w:trPr>
        <w:tc>
          <w:tcPr>
            <w:tcW w:w="5353" w:type="dxa"/>
          </w:tcPr>
          <w:p w:rsidR="001B4DB5" w:rsidRPr="00952D33" w:rsidRDefault="001B4DB5" w:rsidP="001B4D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4"/>
                <w:szCs w:val="24"/>
                <w:lang w:val="ru-RU"/>
              </w:rPr>
            </w:pPr>
            <w:r w:rsidRPr="00676A6E">
              <w:rPr>
                <w:rFonts w:ascii="Times New Roman" w:hAnsi="Times New Roman"/>
                <w:b w:val="0"/>
                <w:color w:val="auto"/>
                <w:sz w:val="24"/>
                <w:szCs w:val="24"/>
                <w:lang w:val="ru-RU"/>
              </w:rPr>
              <w:t xml:space="preserve">Тема 2 </w:t>
            </w:r>
            <w:r w:rsidRPr="00676A6E">
              <w:rPr>
                <w:rFonts w:ascii="Times New Roman" w:hAnsi="Times New Roman"/>
                <w:b w:val="0"/>
                <w:bCs w:val="0"/>
                <w:color w:val="auto"/>
                <w:sz w:val="24"/>
                <w:szCs w:val="24"/>
                <w:lang w:val="ru-RU"/>
              </w:rPr>
              <w:t>Обеспечение сохранности денежных средств в кассе предприятия</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1243" w:type="dxa"/>
            <w:gridSpan w:val="3"/>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3,4,8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23"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highlight w:val="yellow"/>
              </w:rPr>
            </w:pPr>
          </w:p>
        </w:tc>
        <w:tc>
          <w:tcPr>
            <w:tcW w:w="406"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highlight w:val="yellow"/>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highlight w:val="yellow"/>
              </w:rPr>
            </w:pPr>
            <w:r w:rsidRPr="00CA1958">
              <w:rPr>
                <w:rFonts w:ascii="Times New Roman" w:hAnsi="Times New Roman"/>
                <w:sz w:val="24"/>
                <w:szCs w:val="24"/>
              </w:rPr>
              <w:t>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r>
      <w:tr w:rsidR="001B4DB5" w:rsidRPr="00CA1958" w:rsidTr="001B4DB5">
        <w:trPr>
          <w:trHeight w:val="386"/>
        </w:trPr>
        <w:tc>
          <w:tcPr>
            <w:tcW w:w="5353" w:type="dxa"/>
          </w:tcPr>
          <w:p w:rsidR="001B4DB5" w:rsidRPr="00952D33" w:rsidRDefault="001B4DB5" w:rsidP="001B4DB5">
            <w:pPr>
              <w:pStyle w:val="3"/>
              <w:spacing w:line="240" w:lineRule="auto"/>
              <w:ind w:left="0"/>
              <w:jc w:val="both"/>
              <w:rPr>
                <w:rFonts w:ascii="Times New Roman" w:hAnsi="Times New Roman"/>
                <w:sz w:val="24"/>
                <w:szCs w:val="24"/>
                <w:lang w:val="ru-RU"/>
              </w:rPr>
            </w:pPr>
            <w:r w:rsidRPr="00676A6E">
              <w:rPr>
                <w:rFonts w:ascii="Times New Roman" w:hAnsi="Times New Roman"/>
                <w:sz w:val="24"/>
                <w:szCs w:val="24"/>
                <w:lang w:val="ru-RU"/>
              </w:rPr>
              <w:t>Тема3 Первичные учетные документы и регистры по учету кассовых операций</w:t>
            </w:r>
          </w:p>
        </w:tc>
        <w:tc>
          <w:tcPr>
            <w:tcW w:w="1243" w:type="dxa"/>
            <w:gridSpan w:val="3"/>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1243" w:type="dxa"/>
            <w:gridSpan w:val="4"/>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r>
      <w:tr w:rsidR="001B4DB5" w:rsidRPr="00CA1958" w:rsidTr="001B4DB5">
        <w:trPr>
          <w:trHeight w:val="386"/>
        </w:trPr>
        <w:tc>
          <w:tcPr>
            <w:tcW w:w="5353" w:type="dxa"/>
          </w:tcPr>
          <w:p w:rsidR="001B4DB5" w:rsidRPr="00952D33" w:rsidRDefault="001B4DB5" w:rsidP="001B4D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4"/>
                <w:szCs w:val="24"/>
                <w:lang w:val="ru-RU"/>
              </w:rPr>
            </w:pPr>
            <w:r w:rsidRPr="00676A6E">
              <w:rPr>
                <w:rFonts w:ascii="Times New Roman" w:hAnsi="Times New Roman"/>
                <w:b w:val="0"/>
                <w:bCs w:val="0"/>
                <w:color w:val="auto"/>
                <w:spacing w:val="-5"/>
                <w:sz w:val="24"/>
                <w:szCs w:val="24"/>
                <w:lang w:val="ru-RU"/>
              </w:rPr>
              <w:t xml:space="preserve">Тема 4 </w:t>
            </w:r>
            <w:r w:rsidRPr="00676A6E">
              <w:rPr>
                <w:rFonts w:ascii="Times New Roman" w:hAnsi="Times New Roman"/>
                <w:b w:val="0"/>
                <w:color w:val="auto"/>
                <w:sz w:val="24"/>
                <w:szCs w:val="24"/>
                <w:lang w:val="ru-RU"/>
              </w:rPr>
              <w:t>Кассовая отчетность</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829" w:type="dxa"/>
            <w:gridSpan w:val="3"/>
            <w:vAlign w:val="center"/>
          </w:tcPr>
          <w:p w:rsidR="001B4DB5" w:rsidRPr="00CA1958" w:rsidRDefault="001B4DB5" w:rsidP="001B4DB5">
            <w:pPr>
              <w:keepNext/>
              <w:keepLines/>
              <w:suppressLineNumbers/>
              <w:suppressAutoHyphens/>
              <w:spacing w:after="0" w:line="240" w:lineRule="auto"/>
              <w:rPr>
                <w:rFonts w:ascii="Times New Roman" w:hAnsi="Times New Roman"/>
                <w:sz w:val="24"/>
                <w:szCs w:val="24"/>
              </w:rPr>
            </w:pPr>
            <w:r w:rsidRPr="00CA1958">
              <w:rPr>
                <w:rFonts w:ascii="Times New Roman" w:hAnsi="Times New Roman"/>
                <w:sz w:val="24"/>
                <w:szCs w:val="24"/>
              </w:rPr>
              <w:t>3,9,8</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r>
      <w:tr w:rsidR="001B4DB5" w:rsidRPr="00CA1958" w:rsidTr="001B4DB5">
        <w:trPr>
          <w:trHeight w:val="386"/>
        </w:trPr>
        <w:tc>
          <w:tcPr>
            <w:tcW w:w="5353" w:type="dxa"/>
          </w:tcPr>
          <w:p w:rsidR="001B4DB5" w:rsidRPr="00952D33" w:rsidRDefault="001B4DB5" w:rsidP="001B4D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4"/>
                <w:szCs w:val="24"/>
                <w:lang w:val="ru-RU"/>
              </w:rPr>
            </w:pPr>
            <w:r w:rsidRPr="00676A6E">
              <w:rPr>
                <w:rFonts w:ascii="Times New Roman" w:hAnsi="Times New Roman"/>
                <w:b w:val="0"/>
                <w:bCs w:val="0"/>
                <w:color w:val="auto"/>
                <w:spacing w:val="-7"/>
                <w:sz w:val="24"/>
                <w:szCs w:val="24"/>
                <w:lang w:val="ru-RU"/>
              </w:rPr>
              <w:t xml:space="preserve">Тема 5 </w:t>
            </w:r>
            <w:r w:rsidRPr="00676A6E">
              <w:rPr>
                <w:rFonts w:ascii="Times New Roman" w:hAnsi="Times New Roman"/>
                <w:b w:val="0"/>
                <w:color w:val="auto"/>
                <w:sz w:val="24"/>
                <w:szCs w:val="24"/>
                <w:lang w:val="ru-RU"/>
              </w:rPr>
              <w:t>Лимит кассовой наличности</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2487" w:type="dxa"/>
            <w:gridSpan w:val="6"/>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r>
      <w:tr w:rsidR="001B4DB5" w:rsidRPr="00CA1958" w:rsidTr="001B4DB5">
        <w:trPr>
          <w:trHeight w:val="386"/>
        </w:trPr>
        <w:tc>
          <w:tcPr>
            <w:tcW w:w="5353" w:type="dxa"/>
          </w:tcPr>
          <w:p w:rsidR="001B4DB5" w:rsidRPr="00952D33" w:rsidRDefault="001B4DB5" w:rsidP="001B4D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color w:val="auto"/>
                <w:sz w:val="24"/>
                <w:szCs w:val="24"/>
                <w:lang w:val="ru-RU"/>
              </w:rPr>
            </w:pPr>
            <w:r w:rsidRPr="00676A6E">
              <w:rPr>
                <w:rFonts w:ascii="Times New Roman" w:hAnsi="Times New Roman"/>
                <w:b w:val="0"/>
                <w:bCs w:val="0"/>
                <w:color w:val="auto"/>
                <w:spacing w:val="-5"/>
                <w:sz w:val="24"/>
                <w:szCs w:val="24"/>
                <w:lang w:val="ru-RU"/>
              </w:rPr>
              <w:t>Тема 6 О</w:t>
            </w:r>
            <w:r w:rsidRPr="00676A6E">
              <w:rPr>
                <w:rFonts w:ascii="Times New Roman" w:hAnsi="Times New Roman"/>
                <w:b w:val="0"/>
                <w:color w:val="auto"/>
                <w:sz w:val="24"/>
                <w:szCs w:val="24"/>
                <w:lang w:val="ru-RU"/>
              </w:rPr>
              <w:t>сновы организации труда</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1658" w:type="dxa"/>
            <w:gridSpan w:val="5"/>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9</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8</w:t>
            </w:r>
          </w:p>
        </w:tc>
      </w:tr>
      <w:tr w:rsidR="001B4DB5" w:rsidRPr="00CA1958" w:rsidTr="001B4DB5">
        <w:trPr>
          <w:trHeight w:val="386"/>
        </w:trPr>
        <w:tc>
          <w:tcPr>
            <w:tcW w:w="5353" w:type="dxa"/>
          </w:tcPr>
          <w:p w:rsidR="001B4DB5" w:rsidRPr="00952D33" w:rsidRDefault="001B4DB5" w:rsidP="001B4D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bCs w:val="0"/>
                <w:color w:val="auto"/>
                <w:spacing w:val="-5"/>
                <w:sz w:val="24"/>
                <w:szCs w:val="24"/>
                <w:lang w:val="ru-RU"/>
              </w:rPr>
            </w:pPr>
            <w:r w:rsidRPr="00676A6E">
              <w:rPr>
                <w:rFonts w:ascii="Times New Roman" w:hAnsi="Times New Roman"/>
                <w:b w:val="0"/>
                <w:bCs w:val="0"/>
                <w:color w:val="auto"/>
                <w:spacing w:val="-5"/>
                <w:sz w:val="24"/>
                <w:szCs w:val="24"/>
                <w:lang w:val="ru-RU"/>
              </w:rPr>
              <w:t>Итого</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3</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1</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5</w:t>
            </w:r>
          </w:p>
        </w:tc>
        <w:tc>
          <w:tcPr>
            <w:tcW w:w="415" w:type="dxa"/>
            <w:gridSpan w:val="2"/>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4"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4</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1</w:t>
            </w:r>
          </w:p>
        </w:tc>
        <w:tc>
          <w:tcPr>
            <w:tcW w:w="415" w:type="dxa"/>
            <w:vAlign w:val="center"/>
          </w:tcPr>
          <w:p w:rsidR="001B4DB5" w:rsidRPr="00CA1958" w:rsidRDefault="001B4DB5" w:rsidP="001B4DB5">
            <w:pPr>
              <w:keepNext/>
              <w:keepLines/>
              <w:suppressLineNumbers/>
              <w:suppressAutoHyphens/>
              <w:spacing w:after="0" w:line="240" w:lineRule="auto"/>
              <w:jc w:val="center"/>
              <w:rPr>
                <w:rFonts w:ascii="Times New Roman" w:hAnsi="Times New Roman"/>
                <w:sz w:val="24"/>
                <w:szCs w:val="24"/>
              </w:rPr>
            </w:pPr>
            <w:r w:rsidRPr="00CA1958">
              <w:rPr>
                <w:rFonts w:ascii="Times New Roman" w:hAnsi="Times New Roman"/>
                <w:sz w:val="24"/>
                <w:szCs w:val="24"/>
              </w:rPr>
              <w:t>2</w:t>
            </w:r>
          </w:p>
        </w:tc>
      </w:tr>
    </w:tbl>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pPr>
    </w:p>
    <w:p w:rsidR="001B4DB5" w:rsidRPr="00CA1958" w:rsidRDefault="001B4DB5" w:rsidP="001B4DB5">
      <w:pPr>
        <w:spacing w:after="0" w:line="240" w:lineRule="auto"/>
        <w:jc w:val="both"/>
        <w:rPr>
          <w:rFonts w:ascii="Times New Roman" w:hAnsi="Times New Roman"/>
          <w:b/>
          <w:bCs/>
          <w:sz w:val="24"/>
          <w:szCs w:val="24"/>
        </w:rPr>
        <w:sectPr w:rsidR="001B4DB5" w:rsidRPr="00CA1958" w:rsidSect="001B4DB5">
          <w:pgSz w:w="16838" w:h="11906" w:orient="landscape"/>
          <w:pgMar w:top="1701" w:right="1134" w:bottom="851" w:left="1134" w:header="709" w:footer="709" w:gutter="0"/>
          <w:cols w:space="708"/>
          <w:docGrid w:linePitch="360"/>
        </w:sectPr>
      </w:pPr>
    </w:p>
    <w:p w:rsidR="001B4DB5" w:rsidRPr="00D824AB" w:rsidRDefault="001B4DB5" w:rsidP="001B4DB5">
      <w:pPr>
        <w:spacing w:line="240" w:lineRule="auto"/>
        <w:jc w:val="both"/>
        <w:rPr>
          <w:rFonts w:ascii="Times New Roman" w:hAnsi="Times New Roman"/>
          <w:b/>
        </w:rPr>
      </w:pPr>
      <w:r w:rsidRPr="00D824AB">
        <w:rPr>
          <w:rFonts w:ascii="Times New Roman" w:hAnsi="Times New Roman"/>
          <w:b/>
        </w:rPr>
        <w:lastRenderedPageBreak/>
        <w:t xml:space="preserve">3.3.2. Текст задания промежуточной аттестации </w:t>
      </w:r>
      <w:r w:rsidR="00B67BE1" w:rsidRPr="00D824AB">
        <w:rPr>
          <w:rFonts w:ascii="Times New Roman" w:hAnsi="Times New Roman"/>
          <w:b/>
        </w:rPr>
        <w:t xml:space="preserve">в виде дифференцированного зачета по </w:t>
      </w:r>
      <w:r w:rsidRPr="00D824AB">
        <w:rPr>
          <w:rFonts w:ascii="Times New Roman" w:hAnsi="Times New Roman"/>
          <w:b/>
        </w:rPr>
        <w:t>МДК.05.01</w:t>
      </w:r>
    </w:p>
    <w:p w:rsidR="001B4DB5" w:rsidRPr="00D824AB" w:rsidRDefault="001B4DB5" w:rsidP="001B4DB5">
      <w:pPr>
        <w:shd w:val="clear" w:color="auto" w:fill="FFFFFF"/>
        <w:spacing w:after="0" w:line="240" w:lineRule="auto"/>
        <w:jc w:val="center"/>
        <w:rPr>
          <w:rFonts w:ascii="Times New Roman" w:hAnsi="Times New Roman"/>
          <w:b/>
          <w:color w:val="000000"/>
          <w:spacing w:val="1"/>
        </w:rPr>
      </w:pP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color w:val="000000"/>
          <w:spacing w:val="-3"/>
        </w:rPr>
        <w:t>1</w:t>
      </w:r>
      <w:r w:rsidRPr="00D824AB">
        <w:rPr>
          <w:rFonts w:ascii="Times New Roman" w:hAnsi="Times New Roman"/>
          <w:b/>
          <w:bCs/>
          <w:iCs/>
          <w:color w:val="000000"/>
        </w:rPr>
        <w:t>. </w:t>
      </w:r>
      <w:r w:rsidRPr="00D824AB">
        <w:rPr>
          <w:rFonts w:ascii="Times New Roman" w:hAnsi="Times New Roman"/>
          <w:b/>
          <w:color w:val="000000"/>
        </w:rPr>
        <w:t>Зачисление наличных  денежных средств, полученных от покупателей за проданную продукцию, отражается бухгалтерскими записями:</w:t>
      </w:r>
    </w:p>
    <w:p w:rsidR="001B4DB5" w:rsidRPr="00D824AB" w:rsidRDefault="001B4DB5" w:rsidP="002B7EAD">
      <w:pPr>
        <w:numPr>
          <w:ilvl w:val="0"/>
          <w:numId w:val="10"/>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Дт счета 50, Кт счета 62;</w:t>
      </w:r>
    </w:p>
    <w:p w:rsidR="001B4DB5" w:rsidRPr="00D824AB" w:rsidRDefault="001B4DB5" w:rsidP="002B7EAD">
      <w:pPr>
        <w:numPr>
          <w:ilvl w:val="0"/>
          <w:numId w:val="10"/>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Дт счета 51, Кт счета 62;</w:t>
      </w:r>
    </w:p>
    <w:p w:rsidR="001B4DB5" w:rsidRPr="00D824AB" w:rsidRDefault="001B4DB5" w:rsidP="002B7EAD">
      <w:pPr>
        <w:numPr>
          <w:ilvl w:val="0"/>
          <w:numId w:val="10"/>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Дт счета 50, Кт счета 60.</w:t>
      </w:r>
    </w:p>
    <w:p w:rsidR="001B4DB5" w:rsidRPr="00D824AB" w:rsidRDefault="001B4DB5" w:rsidP="002B7EAD">
      <w:pPr>
        <w:numPr>
          <w:ilvl w:val="0"/>
          <w:numId w:val="10"/>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Д тсчета51 К-т счета 90-1</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2. </w:t>
      </w:r>
      <w:r w:rsidRPr="00D824AB">
        <w:rPr>
          <w:rFonts w:ascii="Times New Roman" w:hAnsi="Times New Roman"/>
          <w:b/>
          <w:color w:val="000000"/>
        </w:rPr>
        <w:t>Книга кассира-операциониста должна быть:</w:t>
      </w:r>
    </w:p>
    <w:p w:rsidR="001B4DB5" w:rsidRPr="00D824AB" w:rsidRDefault="001B4DB5" w:rsidP="002B7EAD">
      <w:pPr>
        <w:numPr>
          <w:ilvl w:val="0"/>
          <w:numId w:val="11"/>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прошнурована, пронумерована, скреплена печатью;</w:t>
      </w:r>
    </w:p>
    <w:p w:rsidR="001B4DB5" w:rsidRPr="00D824AB" w:rsidRDefault="001B4DB5" w:rsidP="002B7EAD">
      <w:pPr>
        <w:numPr>
          <w:ilvl w:val="0"/>
          <w:numId w:val="11"/>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заверена в налоговых органах;</w:t>
      </w:r>
    </w:p>
    <w:p w:rsidR="001B4DB5" w:rsidRPr="00D824AB" w:rsidRDefault="001B4DB5" w:rsidP="002B7EAD">
      <w:pPr>
        <w:numPr>
          <w:ilvl w:val="0"/>
          <w:numId w:val="11"/>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подписана собственником организации.</w:t>
      </w:r>
    </w:p>
    <w:p w:rsidR="001B4DB5" w:rsidRPr="00D824AB" w:rsidRDefault="001B4DB5" w:rsidP="002B7EAD">
      <w:pPr>
        <w:numPr>
          <w:ilvl w:val="0"/>
          <w:numId w:val="11"/>
        </w:numPr>
        <w:shd w:val="clear" w:color="auto" w:fill="FFFFFF"/>
        <w:spacing w:after="0" w:line="240" w:lineRule="auto"/>
        <w:ind w:left="0" w:firstLine="0"/>
        <w:rPr>
          <w:rFonts w:ascii="Times New Roman" w:hAnsi="Times New Roman"/>
          <w:color w:val="000000"/>
        </w:rPr>
      </w:pPr>
      <w:r w:rsidRPr="00D824AB">
        <w:rPr>
          <w:rFonts w:ascii="Times New Roman" w:hAnsi="Times New Roman"/>
          <w:iCs/>
          <w:color w:val="000000"/>
        </w:rPr>
        <w:t>в</w:t>
      </w:r>
      <w:r w:rsidRPr="00D824AB">
        <w:rPr>
          <w:rFonts w:ascii="Times New Roman" w:hAnsi="Times New Roman"/>
          <w:color w:val="000000"/>
        </w:rPr>
        <w:t>едется в произвольной форме</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3. </w:t>
      </w:r>
      <w:r w:rsidRPr="00D824AB">
        <w:rPr>
          <w:rFonts w:ascii="Times New Roman" w:hAnsi="Times New Roman"/>
          <w:b/>
          <w:color w:val="000000"/>
        </w:rPr>
        <w:t>Ведение кассовой книги в электронном виде:</w:t>
      </w:r>
    </w:p>
    <w:p w:rsidR="001B4DB5" w:rsidRPr="00D824AB" w:rsidRDefault="001B4DB5" w:rsidP="002B7EAD">
      <w:pPr>
        <w:numPr>
          <w:ilvl w:val="0"/>
          <w:numId w:val="12"/>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не разрешается;</w:t>
      </w:r>
    </w:p>
    <w:p w:rsidR="001B4DB5" w:rsidRPr="00D824AB" w:rsidRDefault="001B4DB5" w:rsidP="002B7EAD">
      <w:pPr>
        <w:numPr>
          <w:ilvl w:val="0"/>
          <w:numId w:val="12"/>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разрешается;</w:t>
      </w:r>
    </w:p>
    <w:p w:rsidR="001B4DB5" w:rsidRPr="00D824AB" w:rsidRDefault="001B4DB5" w:rsidP="002B7EAD">
      <w:pPr>
        <w:numPr>
          <w:ilvl w:val="0"/>
          <w:numId w:val="12"/>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разрешается только в том случае, если это предусмотрено в учетной политике.</w:t>
      </w:r>
    </w:p>
    <w:p w:rsidR="001B4DB5" w:rsidRPr="00D824AB" w:rsidRDefault="001B4DB5" w:rsidP="002B7EAD">
      <w:pPr>
        <w:numPr>
          <w:ilvl w:val="0"/>
          <w:numId w:val="12"/>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Разрешается только для ОАО</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4. </w:t>
      </w:r>
      <w:r w:rsidRPr="00D824AB">
        <w:rPr>
          <w:rFonts w:ascii="Times New Roman" w:hAnsi="Times New Roman"/>
          <w:b/>
          <w:color w:val="000000"/>
        </w:rPr>
        <w:t>Записи в кассовой книге и в отчете кассира должны быть:</w:t>
      </w:r>
    </w:p>
    <w:p w:rsidR="001B4DB5" w:rsidRPr="00D824AB" w:rsidRDefault="001B4DB5" w:rsidP="002B7EAD">
      <w:pPr>
        <w:numPr>
          <w:ilvl w:val="0"/>
          <w:numId w:val="13"/>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различны, ведь это разные документы;</w:t>
      </w:r>
    </w:p>
    <w:p w:rsidR="001B4DB5" w:rsidRPr="00D824AB" w:rsidRDefault="001B4DB5" w:rsidP="002B7EAD">
      <w:pPr>
        <w:numPr>
          <w:ilvl w:val="0"/>
          <w:numId w:val="13"/>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идентичны, но допускается расхождение в указанных корреспондирующих счетах;</w:t>
      </w:r>
    </w:p>
    <w:p w:rsidR="001B4DB5" w:rsidRPr="00D824AB" w:rsidRDefault="001B4DB5" w:rsidP="002B7EAD">
      <w:pPr>
        <w:numPr>
          <w:ilvl w:val="0"/>
          <w:numId w:val="13"/>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идентичны.</w:t>
      </w:r>
    </w:p>
    <w:p w:rsidR="001B4DB5" w:rsidRPr="00D824AB" w:rsidRDefault="001B4DB5" w:rsidP="002B7EAD">
      <w:pPr>
        <w:numPr>
          <w:ilvl w:val="0"/>
          <w:numId w:val="13"/>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в зависимости от учетной политики</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5. </w:t>
      </w:r>
      <w:r w:rsidRPr="00D824AB">
        <w:rPr>
          <w:rFonts w:ascii="Times New Roman" w:hAnsi="Times New Roman"/>
          <w:b/>
          <w:color w:val="000000"/>
        </w:rPr>
        <w:t>Наличные деньги в кассу кассир принимает:</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a) по расходному кассовому ордеру;</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b) по приходному кассовому ордеру;</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c) по кассовой книге;</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d) по объявлению на взнос наличными.</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6. </w:t>
      </w:r>
      <w:r w:rsidRPr="00D824AB">
        <w:rPr>
          <w:rFonts w:ascii="Times New Roman" w:hAnsi="Times New Roman"/>
          <w:b/>
          <w:color w:val="000000"/>
        </w:rPr>
        <w:t>Для учета операций с наличной валютой к счету 50 «Касса»:</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a) открывается субсчет «Валютная касса»;</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b) не открываются субсчета.</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b/>
          <w:bCs/>
          <w:iCs/>
          <w:color w:val="000000"/>
        </w:rPr>
        <w:t>7. </w:t>
      </w:r>
      <w:r w:rsidRPr="00D824AB">
        <w:rPr>
          <w:rFonts w:ascii="Times New Roman" w:hAnsi="Times New Roman"/>
          <w:b/>
          <w:color w:val="000000"/>
        </w:rPr>
        <w:t>В расходном кассовом ордере допущена ошибка при написании суммы. Способ исправления ошибки</w:t>
      </w:r>
      <w:r w:rsidRPr="00D824AB">
        <w:rPr>
          <w:rFonts w:ascii="Times New Roman" w:hAnsi="Times New Roman"/>
          <w:color w:val="000000"/>
        </w:rPr>
        <w:t>:</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a) корректурный;</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b) документ должен быть ликвидирован и выписан новый;</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c) дополнительная запись;</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d) способ «красное сторно».</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8. </w:t>
      </w:r>
      <w:r w:rsidRPr="00D824AB">
        <w:rPr>
          <w:rFonts w:ascii="Times New Roman" w:hAnsi="Times New Roman"/>
          <w:b/>
          <w:color w:val="000000"/>
        </w:rPr>
        <w:t>Организация имеет право хранить в кассе наличные денежные средства сверх установленных лимитов для оплаты труда:</w:t>
      </w:r>
    </w:p>
    <w:p w:rsidR="001B4DB5" w:rsidRPr="00D824AB" w:rsidRDefault="001B4DB5" w:rsidP="002B7EAD">
      <w:pPr>
        <w:numPr>
          <w:ilvl w:val="0"/>
          <w:numId w:val="14"/>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в течение 1 рабочего дня;</w:t>
      </w:r>
    </w:p>
    <w:p w:rsidR="001B4DB5" w:rsidRPr="00D824AB" w:rsidRDefault="001B4DB5" w:rsidP="002B7EAD">
      <w:pPr>
        <w:numPr>
          <w:ilvl w:val="0"/>
          <w:numId w:val="14"/>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не свыше 5 рабочих дней;</w:t>
      </w:r>
    </w:p>
    <w:p w:rsidR="001B4DB5" w:rsidRPr="00D824AB" w:rsidRDefault="001B4DB5" w:rsidP="002B7EAD">
      <w:pPr>
        <w:numPr>
          <w:ilvl w:val="0"/>
          <w:numId w:val="14"/>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не свыше 3 рабочих дней, включая день получения денег в банке.</w:t>
      </w:r>
    </w:p>
    <w:p w:rsidR="001B4DB5" w:rsidRPr="00D824AB" w:rsidRDefault="001B4DB5" w:rsidP="002B7EAD">
      <w:pPr>
        <w:numPr>
          <w:ilvl w:val="0"/>
          <w:numId w:val="14"/>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в течении недели</w:t>
      </w:r>
    </w:p>
    <w:p w:rsidR="001B4DB5" w:rsidRPr="00D824AB" w:rsidRDefault="001B4DB5" w:rsidP="001B4DB5">
      <w:pPr>
        <w:shd w:val="clear" w:color="auto" w:fill="FFFFFF"/>
        <w:spacing w:after="0" w:line="240" w:lineRule="auto"/>
        <w:rPr>
          <w:rFonts w:ascii="Times New Roman" w:hAnsi="Times New Roman"/>
          <w:b/>
          <w:iCs/>
          <w:color w:val="000000"/>
        </w:rPr>
      </w:pPr>
      <w:r w:rsidRPr="00D824AB">
        <w:rPr>
          <w:rFonts w:ascii="Times New Roman" w:hAnsi="Times New Roman"/>
          <w:b/>
          <w:bCs/>
          <w:iCs/>
          <w:color w:val="000000"/>
        </w:rPr>
        <w:t>9. </w:t>
      </w:r>
      <w:r w:rsidRPr="00D824AB">
        <w:rPr>
          <w:rFonts w:ascii="Times New Roman" w:hAnsi="Times New Roman"/>
          <w:b/>
          <w:color w:val="000000"/>
        </w:rPr>
        <w:t>При совершении операций с наличной иностранной валютой на командировочные расходы сотрудников в коммерческой организации применяются следующие бланки приходных и расходных кассовых ордеров:</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a) специальные;</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b) обычные;</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c) разработанные Банком России;</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d) разработанные на основе бланков строгой отчетности.</w:t>
      </w:r>
    </w:p>
    <w:p w:rsidR="001B4DB5" w:rsidRPr="00D824AB" w:rsidRDefault="001B4DB5" w:rsidP="001B4DB5">
      <w:pPr>
        <w:spacing w:after="0" w:line="240" w:lineRule="auto"/>
        <w:jc w:val="both"/>
        <w:rPr>
          <w:rFonts w:ascii="Times New Roman" w:hAnsi="Times New Roman"/>
          <w:b/>
          <w:iCs/>
          <w:color w:val="000000"/>
        </w:rPr>
      </w:pPr>
      <w:r w:rsidRPr="00D824AB">
        <w:rPr>
          <w:rFonts w:ascii="Times New Roman" w:hAnsi="Times New Roman"/>
          <w:b/>
          <w:bCs/>
          <w:iCs/>
          <w:color w:val="000000"/>
        </w:rPr>
        <w:t>10. </w:t>
      </w:r>
      <w:r w:rsidRPr="00D824AB">
        <w:rPr>
          <w:rFonts w:ascii="Times New Roman" w:hAnsi="Times New Roman"/>
          <w:b/>
          <w:color w:val="000000"/>
        </w:rPr>
        <w:t>Подотчетному лицу выданы средства в иностранной валюте для оплаты счета за гостиницу в зарубежной командировке. Для учета командировочных расходов сумма расходов на оплату гостиницы переводится в рубли по курсу Банка России на дату:</w:t>
      </w:r>
    </w:p>
    <w:p w:rsidR="001B4DB5" w:rsidRPr="00D824AB" w:rsidRDefault="001B4DB5" w:rsidP="002B7EAD">
      <w:pPr>
        <w:numPr>
          <w:ilvl w:val="0"/>
          <w:numId w:val="15"/>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каждого дня проживания в гостинице;</w:t>
      </w:r>
    </w:p>
    <w:p w:rsidR="001B4DB5" w:rsidRPr="00D824AB" w:rsidRDefault="001B4DB5" w:rsidP="002B7EAD">
      <w:pPr>
        <w:numPr>
          <w:ilvl w:val="0"/>
          <w:numId w:val="15"/>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оплаты счета гостиницы подотчетным лицом;</w:t>
      </w:r>
    </w:p>
    <w:p w:rsidR="001B4DB5" w:rsidRPr="00D824AB" w:rsidRDefault="001B4DB5" w:rsidP="002B7EAD">
      <w:pPr>
        <w:numPr>
          <w:ilvl w:val="0"/>
          <w:numId w:val="15"/>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lastRenderedPageBreak/>
        <w:t>утверждения авансового отчета.</w:t>
      </w:r>
    </w:p>
    <w:p w:rsidR="001B4DB5" w:rsidRPr="00D824AB" w:rsidRDefault="001B4DB5" w:rsidP="002B7EAD">
      <w:pPr>
        <w:numPr>
          <w:ilvl w:val="0"/>
          <w:numId w:val="15"/>
        </w:numPr>
        <w:shd w:val="clear" w:color="auto" w:fill="FFFFFF"/>
        <w:spacing w:after="0" w:line="240" w:lineRule="auto"/>
        <w:ind w:left="0" w:firstLine="0"/>
        <w:rPr>
          <w:rFonts w:ascii="Times New Roman" w:hAnsi="Times New Roman"/>
          <w:iCs/>
          <w:color w:val="000000"/>
        </w:rPr>
      </w:pPr>
      <w:r w:rsidRPr="00D824AB">
        <w:rPr>
          <w:rFonts w:ascii="Times New Roman" w:hAnsi="Times New Roman"/>
          <w:iCs/>
          <w:color w:val="000000"/>
        </w:rPr>
        <w:t>заезда в гостиницу</w:t>
      </w:r>
    </w:p>
    <w:p w:rsidR="001B4DB5" w:rsidRPr="00D824AB" w:rsidRDefault="001B4DB5" w:rsidP="001B4DB5">
      <w:pPr>
        <w:shd w:val="clear" w:color="auto" w:fill="FFFFFF"/>
        <w:tabs>
          <w:tab w:val="left" w:pos="682"/>
        </w:tabs>
        <w:spacing w:after="0" w:line="240" w:lineRule="auto"/>
        <w:rPr>
          <w:rFonts w:ascii="Times New Roman" w:hAnsi="Times New Roman"/>
          <w:color w:val="000000"/>
        </w:rPr>
      </w:pPr>
      <w:r w:rsidRPr="00D824AB">
        <w:rPr>
          <w:rFonts w:ascii="Times New Roman" w:hAnsi="Times New Roman"/>
          <w:b/>
          <w:color w:val="000000"/>
          <w:spacing w:val="-9"/>
        </w:rPr>
        <w:t>11</w:t>
      </w:r>
      <w:r w:rsidRPr="00D824AB">
        <w:rPr>
          <w:rFonts w:ascii="Times New Roman" w:hAnsi="Times New Roman"/>
          <w:color w:val="000000"/>
          <w:spacing w:val="-9"/>
        </w:rPr>
        <w:t>.</w:t>
      </w:r>
      <w:r w:rsidRPr="00D824AB">
        <w:rPr>
          <w:rFonts w:ascii="Times New Roman" w:hAnsi="Times New Roman"/>
          <w:b/>
          <w:color w:val="000000"/>
          <w:spacing w:val="1"/>
        </w:rPr>
        <w:t>Выдана работнику организации депонированная заработ</w:t>
      </w:r>
      <w:r w:rsidRPr="00D824AB">
        <w:rPr>
          <w:rFonts w:ascii="Times New Roman" w:hAnsi="Times New Roman"/>
          <w:b/>
          <w:color w:val="000000"/>
          <w:spacing w:val="1"/>
        </w:rPr>
        <w:softHyphen/>
      </w:r>
      <w:r w:rsidRPr="00D824AB">
        <w:rPr>
          <w:rFonts w:ascii="Times New Roman" w:hAnsi="Times New Roman"/>
          <w:b/>
          <w:color w:val="000000"/>
        </w:rPr>
        <w:t>ная плата:</w:t>
      </w:r>
    </w:p>
    <w:p w:rsidR="001B4DB5" w:rsidRPr="00D824AB" w:rsidRDefault="001B4DB5" w:rsidP="002B7EAD">
      <w:pPr>
        <w:widowControl w:val="0"/>
        <w:numPr>
          <w:ilvl w:val="0"/>
          <w:numId w:val="16"/>
        </w:numPr>
        <w:shd w:val="clear" w:color="auto" w:fill="FFFFFF"/>
        <w:tabs>
          <w:tab w:val="left" w:pos="562"/>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Д-т сч. 70     К-т сч 50.;</w:t>
      </w:r>
    </w:p>
    <w:p w:rsidR="001B4DB5" w:rsidRPr="00D824AB" w:rsidRDefault="001B4DB5" w:rsidP="002B7EAD">
      <w:pPr>
        <w:widowControl w:val="0"/>
        <w:numPr>
          <w:ilvl w:val="0"/>
          <w:numId w:val="16"/>
        </w:numPr>
        <w:shd w:val="clear" w:color="auto" w:fill="FFFFFF"/>
        <w:tabs>
          <w:tab w:val="left" w:pos="562"/>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 xml:space="preserve">Д-т сч. 76-4  К-т сч. 50 </w:t>
      </w:r>
    </w:p>
    <w:p w:rsidR="001B4DB5" w:rsidRPr="00D824AB" w:rsidRDefault="001B4DB5" w:rsidP="002B7EAD">
      <w:pPr>
        <w:widowControl w:val="0"/>
        <w:numPr>
          <w:ilvl w:val="0"/>
          <w:numId w:val="16"/>
        </w:numPr>
        <w:shd w:val="clear" w:color="auto" w:fill="FFFFFF"/>
        <w:tabs>
          <w:tab w:val="left" w:pos="562"/>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Д-т сч.  50 К-т сч. 70</w:t>
      </w:r>
    </w:p>
    <w:p w:rsidR="001B4DB5" w:rsidRPr="00D824AB" w:rsidRDefault="001B4DB5" w:rsidP="002B7EAD">
      <w:pPr>
        <w:widowControl w:val="0"/>
        <w:numPr>
          <w:ilvl w:val="0"/>
          <w:numId w:val="16"/>
        </w:numPr>
        <w:shd w:val="clear" w:color="auto" w:fill="FFFFFF"/>
        <w:tabs>
          <w:tab w:val="left" w:pos="562"/>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Д-т сч.  50 К-т сч.76-4</w:t>
      </w:r>
    </w:p>
    <w:p w:rsidR="001B4DB5" w:rsidRPr="00D824AB" w:rsidRDefault="001B4DB5" w:rsidP="001B4DB5">
      <w:pPr>
        <w:shd w:val="clear" w:color="auto" w:fill="FFFFFF"/>
        <w:tabs>
          <w:tab w:val="left" w:pos="682"/>
        </w:tabs>
        <w:spacing w:after="0" w:line="240" w:lineRule="auto"/>
        <w:rPr>
          <w:rFonts w:ascii="Times New Roman" w:hAnsi="Times New Roman"/>
          <w:color w:val="000000"/>
        </w:rPr>
      </w:pPr>
      <w:r w:rsidRPr="00D824AB">
        <w:rPr>
          <w:rFonts w:ascii="Times New Roman" w:hAnsi="Times New Roman"/>
          <w:b/>
          <w:color w:val="000000"/>
          <w:spacing w:val="-7"/>
        </w:rPr>
        <w:t>12</w:t>
      </w:r>
      <w:r w:rsidRPr="00D824AB">
        <w:rPr>
          <w:rFonts w:ascii="Times New Roman" w:hAnsi="Times New Roman"/>
          <w:color w:val="000000"/>
          <w:spacing w:val="-7"/>
        </w:rPr>
        <w:t>.</w:t>
      </w:r>
      <w:r w:rsidRPr="00D824AB">
        <w:rPr>
          <w:rFonts w:ascii="Times New Roman" w:hAnsi="Times New Roman"/>
          <w:b/>
          <w:color w:val="000000"/>
          <w:spacing w:val="-1"/>
        </w:rPr>
        <w:t>Приняты к учету излишки денежных средств в кассе, выяв</w:t>
      </w:r>
      <w:r w:rsidRPr="00D824AB">
        <w:rPr>
          <w:rFonts w:ascii="Times New Roman" w:hAnsi="Times New Roman"/>
          <w:b/>
          <w:color w:val="000000"/>
          <w:spacing w:val="-1"/>
        </w:rPr>
        <w:softHyphen/>
      </w:r>
      <w:r w:rsidRPr="00D824AB">
        <w:rPr>
          <w:rFonts w:ascii="Times New Roman" w:hAnsi="Times New Roman"/>
          <w:b/>
          <w:color w:val="000000"/>
          <w:spacing w:val="2"/>
        </w:rPr>
        <w:t>ленные в результате инвентаризации</w:t>
      </w:r>
      <w:r w:rsidRPr="00D824AB">
        <w:rPr>
          <w:rFonts w:ascii="Times New Roman" w:hAnsi="Times New Roman"/>
          <w:color w:val="000000"/>
          <w:spacing w:val="2"/>
        </w:rPr>
        <w:t>:</w:t>
      </w:r>
    </w:p>
    <w:p w:rsidR="001B4DB5" w:rsidRPr="00D824AB" w:rsidRDefault="001B4DB5" w:rsidP="002B7EAD">
      <w:pPr>
        <w:widowControl w:val="0"/>
        <w:numPr>
          <w:ilvl w:val="0"/>
          <w:numId w:val="17"/>
        </w:numPr>
        <w:shd w:val="clear" w:color="auto" w:fill="FFFFFF"/>
        <w:tabs>
          <w:tab w:val="left" w:pos="586"/>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ab/>
        <w:t xml:space="preserve">Д-т сч.50 </w:t>
      </w:r>
      <w:r w:rsidRPr="00D824AB">
        <w:rPr>
          <w:rFonts w:ascii="Times New Roman" w:hAnsi="Times New Roman"/>
          <w:color w:val="000000"/>
          <w:spacing w:val="-1"/>
        </w:rPr>
        <w:t>К-т сч. 76;</w:t>
      </w:r>
    </w:p>
    <w:p w:rsidR="001B4DB5" w:rsidRPr="00D824AB" w:rsidRDefault="001B4DB5" w:rsidP="002B7EAD">
      <w:pPr>
        <w:widowControl w:val="0"/>
        <w:numPr>
          <w:ilvl w:val="0"/>
          <w:numId w:val="17"/>
        </w:numPr>
        <w:shd w:val="clear" w:color="auto" w:fill="FFFFFF"/>
        <w:tabs>
          <w:tab w:val="left" w:pos="586"/>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ab/>
        <w:t xml:space="preserve">Д-т сч.50 К-т сч. 91 </w:t>
      </w:r>
    </w:p>
    <w:p w:rsidR="001B4DB5" w:rsidRPr="00D824AB" w:rsidRDefault="001B4DB5" w:rsidP="002B7EAD">
      <w:pPr>
        <w:widowControl w:val="0"/>
        <w:numPr>
          <w:ilvl w:val="0"/>
          <w:numId w:val="17"/>
        </w:numPr>
        <w:shd w:val="clear" w:color="auto" w:fill="FFFFFF"/>
        <w:tabs>
          <w:tab w:val="left" w:pos="586"/>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 xml:space="preserve">  Д-т сч.91 </w:t>
      </w:r>
      <w:r w:rsidRPr="00D824AB">
        <w:rPr>
          <w:rFonts w:ascii="Times New Roman" w:hAnsi="Times New Roman"/>
          <w:color w:val="000000"/>
          <w:spacing w:val="-1"/>
        </w:rPr>
        <w:t>К-т сч. 50;</w:t>
      </w:r>
    </w:p>
    <w:p w:rsidR="001B4DB5" w:rsidRPr="00D824AB" w:rsidRDefault="001B4DB5" w:rsidP="002B7EAD">
      <w:pPr>
        <w:widowControl w:val="0"/>
        <w:numPr>
          <w:ilvl w:val="0"/>
          <w:numId w:val="17"/>
        </w:numPr>
        <w:shd w:val="clear" w:color="auto" w:fill="FFFFFF"/>
        <w:tabs>
          <w:tab w:val="left" w:pos="586"/>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ab/>
        <w:t xml:space="preserve">Д-т сч.76 К-т сч. 50 </w:t>
      </w:r>
    </w:p>
    <w:p w:rsidR="001B4DB5" w:rsidRPr="00D824AB" w:rsidRDefault="001B4DB5" w:rsidP="001B4DB5">
      <w:pPr>
        <w:shd w:val="clear" w:color="auto" w:fill="FFFFFF"/>
        <w:tabs>
          <w:tab w:val="left" w:pos="682"/>
        </w:tabs>
        <w:spacing w:after="0" w:line="240" w:lineRule="auto"/>
        <w:rPr>
          <w:rFonts w:ascii="Times New Roman" w:hAnsi="Times New Roman"/>
          <w:b/>
          <w:color w:val="000000"/>
        </w:rPr>
      </w:pPr>
      <w:r w:rsidRPr="00D824AB">
        <w:rPr>
          <w:rFonts w:ascii="Times New Roman" w:hAnsi="Times New Roman"/>
          <w:b/>
          <w:color w:val="000000"/>
          <w:spacing w:val="-8"/>
        </w:rPr>
        <w:t>13..</w:t>
      </w:r>
      <w:r w:rsidRPr="00D824AB">
        <w:rPr>
          <w:rFonts w:ascii="Times New Roman" w:hAnsi="Times New Roman"/>
          <w:b/>
          <w:color w:val="000000"/>
          <w:spacing w:val="-4"/>
        </w:rPr>
        <w:t>Для учета денежных документов используется счет:</w:t>
      </w:r>
    </w:p>
    <w:p w:rsidR="001B4DB5" w:rsidRPr="00D824AB" w:rsidRDefault="001B4DB5" w:rsidP="002B7EAD">
      <w:pPr>
        <w:widowControl w:val="0"/>
        <w:numPr>
          <w:ilvl w:val="0"/>
          <w:numId w:val="18"/>
        </w:numPr>
        <w:shd w:val="clear" w:color="auto" w:fill="FFFFFF"/>
        <w:tabs>
          <w:tab w:val="left" w:pos="571"/>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4"/>
        </w:rPr>
        <w:t xml:space="preserve">55; </w:t>
      </w:r>
      <w:r w:rsidRPr="00D824AB">
        <w:rPr>
          <w:rFonts w:ascii="Times New Roman" w:hAnsi="Times New Roman"/>
          <w:color w:val="000000"/>
          <w:spacing w:val="-4"/>
          <w:lang w:val="en-US"/>
        </w:rPr>
        <w:t xml:space="preserve">      b)</w:t>
      </w:r>
      <w:r w:rsidRPr="00D824AB">
        <w:rPr>
          <w:rFonts w:ascii="Times New Roman" w:hAnsi="Times New Roman"/>
          <w:color w:val="000000"/>
          <w:spacing w:val="-4"/>
        </w:rPr>
        <w:t xml:space="preserve"> </w:t>
      </w:r>
      <w:r w:rsidRPr="00D824AB">
        <w:rPr>
          <w:rFonts w:ascii="Times New Roman" w:hAnsi="Times New Roman"/>
          <w:color w:val="000000"/>
          <w:spacing w:val="-8"/>
        </w:rPr>
        <w:t xml:space="preserve">50;    </w:t>
      </w:r>
      <w:r w:rsidRPr="00D824AB">
        <w:rPr>
          <w:rFonts w:ascii="Times New Roman" w:hAnsi="Times New Roman"/>
          <w:color w:val="000000"/>
          <w:spacing w:val="-8"/>
          <w:lang w:val="en-US"/>
        </w:rPr>
        <w:t xml:space="preserve">         </w:t>
      </w:r>
      <w:r w:rsidRPr="00D824AB">
        <w:rPr>
          <w:rFonts w:ascii="Times New Roman" w:hAnsi="Times New Roman"/>
          <w:color w:val="000000"/>
          <w:spacing w:val="-8"/>
        </w:rPr>
        <w:t xml:space="preserve"> </w:t>
      </w:r>
      <w:r w:rsidRPr="00D824AB">
        <w:rPr>
          <w:rFonts w:ascii="Times New Roman" w:hAnsi="Times New Roman"/>
          <w:color w:val="000000"/>
          <w:spacing w:val="-8"/>
          <w:lang w:val="en-US"/>
        </w:rPr>
        <w:t>c)</w:t>
      </w:r>
      <w:r w:rsidRPr="00D824AB">
        <w:rPr>
          <w:rFonts w:ascii="Times New Roman" w:hAnsi="Times New Roman"/>
          <w:color w:val="000000"/>
          <w:spacing w:val="-8"/>
        </w:rPr>
        <w:t xml:space="preserve"> 57;     </w:t>
      </w:r>
      <w:r w:rsidRPr="00D824AB">
        <w:rPr>
          <w:rFonts w:ascii="Times New Roman" w:hAnsi="Times New Roman"/>
          <w:color w:val="000000"/>
          <w:spacing w:val="-8"/>
          <w:lang w:val="en-US"/>
        </w:rPr>
        <w:t xml:space="preserve">           d)</w:t>
      </w:r>
      <w:r w:rsidRPr="00D824AB">
        <w:rPr>
          <w:rFonts w:ascii="Times New Roman" w:hAnsi="Times New Roman"/>
          <w:color w:val="000000"/>
          <w:spacing w:val="-8"/>
        </w:rPr>
        <w:t>51.</w:t>
      </w:r>
    </w:p>
    <w:p w:rsidR="001B4DB5" w:rsidRPr="00D824AB" w:rsidRDefault="001B4DB5" w:rsidP="001B4DB5">
      <w:pPr>
        <w:shd w:val="clear" w:color="auto" w:fill="FFFFFF"/>
        <w:tabs>
          <w:tab w:val="left" w:pos="682"/>
        </w:tabs>
        <w:spacing w:after="0" w:line="240" w:lineRule="auto"/>
        <w:rPr>
          <w:rFonts w:ascii="Times New Roman" w:hAnsi="Times New Roman"/>
          <w:color w:val="000000"/>
        </w:rPr>
      </w:pPr>
      <w:r w:rsidRPr="00D824AB">
        <w:rPr>
          <w:rFonts w:ascii="Times New Roman" w:hAnsi="Times New Roman"/>
          <w:b/>
          <w:color w:val="000000"/>
          <w:spacing w:val="-9"/>
        </w:rPr>
        <w:t>14.</w:t>
      </w:r>
      <w:r w:rsidRPr="00D824AB">
        <w:rPr>
          <w:rFonts w:ascii="Times New Roman" w:hAnsi="Times New Roman"/>
          <w:color w:val="000000"/>
        </w:rPr>
        <w:tab/>
      </w:r>
      <w:r w:rsidRPr="00D824AB">
        <w:rPr>
          <w:rFonts w:ascii="Times New Roman" w:hAnsi="Times New Roman"/>
          <w:b/>
          <w:color w:val="000000"/>
          <w:spacing w:val="-3"/>
        </w:rPr>
        <w:t>Инвентаризация денежных средств в кассе производится:</w:t>
      </w:r>
    </w:p>
    <w:p w:rsidR="001B4DB5" w:rsidRPr="00D824AB" w:rsidRDefault="001B4DB5" w:rsidP="002B7EAD">
      <w:pPr>
        <w:widowControl w:val="0"/>
        <w:numPr>
          <w:ilvl w:val="0"/>
          <w:numId w:val="19"/>
        </w:numPr>
        <w:shd w:val="clear" w:color="auto" w:fill="FFFFFF"/>
        <w:tabs>
          <w:tab w:val="left" w:pos="571"/>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spacing w:val="-2"/>
        </w:rPr>
        <w:t>по распоряжению банка;</w:t>
      </w:r>
    </w:p>
    <w:p w:rsidR="001B4DB5" w:rsidRPr="00D824AB" w:rsidRDefault="001B4DB5" w:rsidP="002B7EAD">
      <w:pPr>
        <w:widowControl w:val="0"/>
        <w:numPr>
          <w:ilvl w:val="0"/>
          <w:numId w:val="19"/>
        </w:numPr>
        <w:shd w:val="clear" w:color="auto" w:fill="FFFFFF"/>
        <w:tabs>
          <w:tab w:val="left" w:pos="571"/>
        </w:tabs>
        <w:autoSpaceDE w:val="0"/>
        <w:autoSpaceDN w:val="0"/>
        <w:adjustRightInd w:val="0"/>
        <w:spacing w:after="0" w:line="240" w:lineRule="auto"/>
        <w:ind w:left="0" w:firstLine="0"/>
        <w:rPr>
          <w:rFonts w:ascii="Times New Roman" w:hAnsi="Times New Roman"/>
          <w:color w:val="000000"/>
          <w:spacing w:val="-3"/>
        </w:rPr>
      </w:pPr>
      <w:r w:rsidRPr="00D824AB">
        <w:rPr>
          <w:rFonts w:ascii="Times New Roman" w:hAnsi="Times New Roman"/>
          <w:color w:val="000000"/>
          <w:spacing w:val="-3"/>
        </w:rPr>
        <w:t>не реже одного раза в месяц;</w:t>
      </w:r>
    </w:p>
    <w:p w:rsidR="001B4DB5" w:rsidRPr="00D824AB" w:rsidRDefault="001B4DB5" w:rsidP="002B7EAD">
      <w:pPr>
        <w:widowControl w:val="0"/>
        <w:numPr>
          <w:ilvl w:val="0"/>
          <w:numId w:val="19"/>
        </w:numPr>
        <w:shd w:val="clear" w:color="auto" w:fill="FFFFFF"/>
        <w:tabs>
          <w:tab w:val="left" w:pos="571"/>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не производится;</w:t>
      </w:r>
    </w:p>
    <w:p w:rsidR="001B4DB5" w:rsidRPr="00D824AB" w:rsidRDefault="001B4DB5" w:rsidP="002B7EAD">
      <w:pPr>
        <w:widowControl w:val="0"/>
        <w:numPr>
          <w:ilvl w:val="0"/>
          <w:numId w:val="19"/>
        </w:numPr>
        <w:shd w:val="clear" w:color="auto" w:fill="FFFFFF"/>
        <w:tabs>
          <w:tab w:val="left" w:pos="571"/>
        </w:tabs>
        <w:autoSpaceDE w:val="0"/>
        <w:autoSpaceDN w:val="0"/>
        <w:adjustRightInd w:val="0"/>
        <w:spacing w:after="0" w:line="240" w:lineRule="auto"/>
        <w:ind w:left="0" w:firstLine="0"/>
        <w:rPr>
          <w:rFonts w:ascii="Times New Roman" w:hAnsi="Times New Roman"/>
          <w:color w:val="000000"/>
        </w:rPr>
      </w:pPr>
      <w:r w:rsidRPr="00D824AB">
        <w:rPr>
          <w:rFonts w:ascii="Times New Roman" w:hAnsi="Times New Roman"/>
          <w:color w:val="000000"/>
        </w:rPr>
        <w:t>по приказу руководителя организации</w:t>
      </w:r>
    </w:p>
    <w:p w:rsidR="001B4DB5" w:rsidRPr="00D824AB" w:rsidRDefault="001B4DB5" w:rsidP="001B4DB5">
      <w:pPr>
        <w:shd w:val="clear" w:color="auto" w:fill="FFFFFF"/>
        <w:tabs>
          <w:tab w:val="left" w:pos="571"/>
        </w:tabs>
        <w:spacing w:after="0" w:line="240" w:lineRule="auto"/>
        <w:rPr>
          <w:rFonts w:ascii="Times New Roman" w:hAnsi="Times New Roman"/>
          <w:color w:val="000000"/>
        </w:rPr>
      </w:pPr>
      <w:r w:rsidRPr="00D824AB">
        <w:rPr>
          <w:rFonts w:ascii="Times New Roman" w:hAnsi="Times New Roman"/>
          <w:b/>
          <w:color w:val="000000"/>
          <w:spacing w:val="-9"/>
        </w:rPr>
        <w:t>15.</w:t>
      </w:r>
      <w:r w:rsidRPr="00D824AB">
        <w:rPr>
          <w:rFonts w:ascii="Times New Roman" w:hAnsi="Times New Roman"/>
          <w:color w:val="000000"/>
          <w:spacing w:val="-9"/>
        </w:rPr>
        <w:t>.</w:t>
      </w:r>
      <w:r w:rsidRPr="00D824AB">
        <w:rPr>
          <w:rFonts w:ascii="Times New Roman" w:hAnsi="Times New Roman"/>
          <w:b/>
          <w:color w:val="000000"/>
          <w:spacing w:val="2"/>
        </w:rPr>
        <w:t xml:space="preserve">Прием и выдача денег или безналичные перечисления </w:t>
      </w:r>
      <w:r w:rsidRPr="00D824AB">
        <w:rPr>
          <w:rFonts w:ascii="Times New Roman" w:hAnsi="Times New Roman"/>
          <w:b/>
          <w:color w:val="000000"/>
          <w:spacing w:val="-2"/>
        </w:rPr>
        <w:t>производятся банком на основе документов</w:t>
      </w:r>
      <w:r w:rsidRPr="00D824AB">
        <w:rPr>
          <w:rFonts w:ascii="Times New Roman" w:hAnsi="Times New Roman"/>
          <w:color w:val="000000"/>
          <w:spacing w:val="-2"/>
        </w:rPr>
        <w:t>:</w:t>
      </w:r>
    </w:p>
    <w:p w:rsidR="001B4DB5" w:rsidRPr="00D824AB" w:rsidRDefault="001B4DB5" w:rsidP="002B7EAD">
      <w:pPr>
        <w:numPr>
          <w:ilvl w:val="0"/>
          <w:numId w:val="27"/>
        </w:numPr>
        <w:shd w:val="clear" w:color="auto" w:fill="FFFFFF"/>
        <w:tabs>
          <w:tab w:val="left" w:pos="581"/>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2"/>
        </w:rPr>
        <w:t>согласованных с организацией;</w:t>
      </w:r>
    </w:p>
    <w:p w:rsidR="001B4DB5" w:rsidRPr="00D824AB" w:rsidRDefault="001B4DB5" w:rsidP="002B7EAD">
      <w:pPr>
        <w:numPr>
          <w:ilvl w:val="0"/>
          <w:numId w:val="27"/>
        </w:numPr>
        <w:shd w:val="clear" w:color="auto" w:fill="FFFFFF"/>
        <w:tabs>
          <w:tab w:val="left" w:pos="562"/>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4"/>
        </w:rPr>
        <w:t>специальной формы, утвержденной ЦБ РФ.</w:t>
      </w:r>
    </w:p>
    <w:p w:rsidR="001B4DB5" w:rsidRPr="00D824AB" w:rsidRDefault="001B4DB5" w:rsidP="001B4DB5">
      <w:pPr>
        <w:shd w:val="clear" w:color="auto" w:fill="FFFFFF"/>
        <w:tabs>
          <w:tab w:val="left" w:pos="778"/>
        </w:tabs>
        <w:spacing w:after="0" w:line="240" w:lineRule="auto"/>
        <w:rPr>
          <w:rFonts w:ascii="Times New Roman" w:hAnsi="Times New Roman"/>
          <w:b/>
          <w:color w:val="000000"/>
        </w:rPr>
      </w:pPr>
      <w:r w:rsidRPr="00D824AB">
        <w:rPr>
          <w:rFonts w:ascii="Times New Roman" w:hAnsi="Times New Roman"/>
          <w:b/>
          <w:color w:val="000000"/>
          <w:spacing w:val="-7"/>
        </w:rPr>
        <w:t>16.</w:t>
      </w:r>
      <w:r w:rsidRPr="00D824AB">
        <w:rPr>
          <w:rFonts w:ascii="Times New Roman" w:hAnsi="Times New Roman"/>
          <w:b/>
          <w:color w:val="000000"/>
          <w:spacing w:val="3"/>
        </w:rPr>
        <w:t>Снятие наличной инвалюты:</w:t>
      </w:r>
    </w:p>
    <w:p w:rsidR="001B4DB5" w:rsidRPr="00D824AB" w:rsidRDefault="001B4DB5" w:rsidP="002B7EAD">
      <w:pPr>
        <w:numPr>
          <w:ilvl w:val="0"/>
          <w:numId w:val="28"/>
        </w:numPr>
        <w:shd w:val="clear" w:color="auto" w:fill="FFFFFF"/>
        <w:tabs>
          <w:tab w:val="left" w:pos="701"/>
        </w:tabs>
        <w:spacing w:after="0" w:line="240" w:lineRule="auto"/>
        <w:rPr>
          <w:rFonts w:ascii="Times New Roman" w:hAnsi="Times New Roman"/>
          <w:color w:val="000000"/>
        </w:rPr>
      </w:pPr>
      <w:r w:rsidRPr="00D824AB">
        <w:rPr>
          <w:rFonts w:ascii="Times New Roman" w:hAnsi="Times New Roman"/>
          <w:color w:val="000000"/>
        </w:rPr>
        <w:tab/>
        <w:t>не допускается;</w:t>
      </w:r>
    </w:p>
    <w:p w:rsidR="001B4DB5" w:rsidRPr="00D824AB" w:rsidRDefault="001B4DB5" w:rsidP="002B7EAD">
      <w:pPr>
        <w:numPr>
          <w:ilvl w:val="0"/>
          <w:numId w:val="28"/>
        </w:numPr>
        <w:shd w:val="clear" w:color="auto" w:fill="FFFFFF"/>
        <w:tabs>
          <w:tab w:val="left" w:pos="701"/>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3"/>
        </w:rPr>
        <w:t>допускается только для оплаты командировочных расхо</w:t>
      </w:r>
      <w:r w:rsidRPr="00D824AB">
        <w:rPr>
          <w:rFonts w:ascii="Times New Roman" w:hAnsi="Times New Roman"/>
          <w:color w:val="000000"/>
          <w:spacing w:val="3"/>
        </w:rPr>
        <w:softHyphen/>
      </w:r>
      <w:r w:rsidRPr="00D824AB">
        <w:rPr>
          <w:rFonts w:ascii="Times New Roman" w:hAnsi="Times New Roman"/>
          <w:color w:val="000000"/>
          <w:spacing w:val="-3"/>
        </w:rPr>
        <w:t>дов.</w:t>
      </w:r>
    </w:p>
    <w:p w:rsidR="001B4DB5" w:rsidRPr="00D824AB" w:rsidRDefault="001B4DB5" w:rsidP="001B4DB5">
      <w:pPr>
        <w:shd w:val="clear" w:color="auto" w:fill="FFFFFF"/>
        <w:tabs>
          <w:tab w:val="left" w:pos="701"/>
        </w:tabs>
        <w:spacing w:after="0" w:line="240" w:lineRule="auto"/>
        <w:rPr>
          <w:rFonts w:ascii="Times New Roman" w:hAnsi="Times New Roman"/>
          <w:color w:val="000000"/>
        </w:rPr>
      </w:pPr>
      <w:r w:rsidRPr="00D824AB">
        <w:rPr>
          <w:rFonts w:ascii="Times New Roman" w:hAnsi="Times New Roman"/>
          <w:b/>
          <w:color w:val="000000"/>
          <w:spacing w:val="-1"/>
        </w:rPr>
        <w:t>17. Получены деньги в кассу от участников договора в качест</w:t>
      </w:r>
      <w:r w:rsidRPr="00D824AB">
        <w:rPr>
          <w:rFonts w:ascii="Times New Roman" w:hAnsi="Times New Roman"/>
          <w:b/>
          <w:color w:val="000000"/>
          <w:spacing w:val="-1"/>
        </w:rPr>
        <w:softHyphen/>
      </w:r>
      <w:r w:rsidRPr="00D824AB">
        <w:rPr>
          <w:rFonts w:ascii="Times New Roman" w:hAnsi="Times New Roman"/>
          <w:b/>
          <w:color w:val="000000"/>
          <w:spacing w:val="1"/>
        </w:rPr>
        <w:t xml:space="preserve">ве вклада в простое товарищество, у участника, ведущего общие </w:t>
      </w:r>
      <w:r w:rsidRPr="00D824AB">
        <w:rPr>
          <w:rFonts w:ascii="Times New Roman" w:hAnsi="Times New Roman"/>
          <w:b/>
          <w:color w:val="000000"/>
        </w:rPr>
        <w:t>дела по договору:</w:t>
      </w:r>
    </w:p>
    <w:p w:rsidR="001B4DB5" w:rsidRPr="00D824AB" w:rsidRDefault="001B4DB5" w:rsidP="002B7EAD">
      <w:pPr>
        <w:numPr>
          <w:ilvl w:val="0"/>
          <w:numId w:val="26"/>
        </w:numPr>
        <w:shd w:val="clear" w:color="auto" w:fill="FFFFFF"/>
        <w:tabs>
          <w:tab w:val="left" w:pos="744"/>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1"/>
        </w:rPr>
        <w:t>Д-т сч. 50</w:t>
      </w:r>
      <w:r w:rsidRPr="00D824AB">
        <w:rPr>
          <w:rFonts w:ascii="Times New Roman" w:hAnsi="Times New Roman"/>
          <w:color w:val="000000"/>
        </w:rPr>
        <w:t>К-т сч. 75;</w:t>
      </w:r>
    </w:p>
    <w:p w:rsidR="001B4DB5" w:rsidRPr="00D824AB" w:rsidRDefault="001B4DB5" w:rsidP="002B7EAD">
      <w:pPr>
        <w:numPr>
          <w:ilvl w:val="0"/>
          <w:numId w:val="26"/>
        </w:numPr>
        <w:shd w:val="clear" w:color="auto" w:fill="FFFFFF"/>
        <w:tabs>
          <w:tab w:val="left" w:pos="744"/>
        </w:tabs>
        <w:spacing w:after="0" w:line="240" w:lineRule="auto"/>
        <w:rPr>
          <w:rFonts w:ascii="Times New Roman" w:hAnsi="Times New Roman"/>
          <w:color w:val="000000"/>
        </w:rPr>
      </w:pPr>
      <w:r w:rsidRPr="00D824AB">
        <w:rPr>
          <w:rFonts w:ascii="Times New Roman" w:hAnsi="Times New Roman"/>
          <w:color w:val="000000"/>
        </w:rPr>
        <w:tab/>
        <w:t>Д-т сч. 50К-т сч. 80 .</w:t>
      </w:r>
    </w:p>
    <w:p w:rsidR="001B4DB5" w:rsidRPr="00D824AB" w:rsidRDefault="001B4DB5" w:rsidP="001B4DB5">
      <w:pPr>
        <w:shd w:val="clear" w:color="auto" w:fill="FFFFFF"/>
        <w:tabs>
          <w:tab w:val="left" w:pos="725"/>
        </w:tabs>
        <w:spacing w:after="0" w:line="240" w:lineRule="auto"/>
        <w:rPr>
          <w:rFonts w:ascii="Times New Roman" w:hAnsi="Times New Roman"/>
          <w:color w:val="000000"/>
        </w:rPr>
      </w:pPr>
      <w:r w:rsidRPr="00D824AB">
        <w:rPr>
          <w:rFonts w:ascii="Times New Roman" w:hAnsi="Times New Roman"/>
          <w:b/>
          <w:color w:val="000000"/>
          <w:spacing w:val="-7"/>
        </w:rPr>
        <w:t>18</w:t>
      </w:r>
      <w:r w:rsidRPr="00D824AB">
        <w:rPr>
          <w:rFonts w:ascii="Times New Roman" w:hAnsi="Times New Roman"/>
          <w:color w:val="000000"/>
          <w:spacing w:val="-7"/>
        </w:rPr>
        <w:t>.</w:t>
      </w:r>
      <w:r w:rsidRPr="00D824AB">
        <w:rPr>
          <w:rFonts w:ascii="Times New Roman" w:hAnsi="Times New Roman"/>
          <w:b/>
          <w:color w:val="000000"/>
          <w:spacing w:val="2"/>
        </w:rPr>
        <w:t>Деньги по кассовым ордерам принимаются и выдаются</w:t>
      </w:r>
      <w:r w:rsidRPr="00D824AB">
        <w:rPr>
          <w:rFonts w:ascii="Times New Roman" w:hAnsi="Times New Roman"/>
          <w:color w:val="000000"/>
          <w:spacing w:val="2"/>
        </w:rPr>
        <w:t>:</w:t>
      </w:r>
    </w:p>
    <w:p w:rsidR="001B4DB5" w:rsidRPr="00D824AB" w:rsidRDefault="001B4DB5" w:rsidP="002B7EAD">
      <w:pPr>
        <w:numPr>
          <w:ilvl w:val="0"/>
          <w:numId w:val="29"/>
        </w:numPr>
        <w:shd w:val="clear" w:color="auto" w:fill="FFFFFF"/>
        <w:tabs>
          <w:tab w:val="left" w:pos="710"/>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1"/>
        </w:rPr>
        <w:t>в течение 3 дней с составления кассового документа;</w:t>
      </w:r>
    </w:p>
    <w:p w:rsidR="001B4DB5" w:rsidRPr="00D824AB" w:rsidRDefault="001B4DB5" w:rsidP="002B7EAD">
      <w:pPr>
        <w:numPr>
          <w:ilvl w:val="0"/>
          <w:numId w:val="29"/>
        </w:numPr>
        <w:shd w:val="clear" w:color="auto" w:fill="FFFFFF"/>
        <w:tabs>
          <w:tab w:val="left" w:pos="710"/>
        </w:tabs>
        <w:spacing w:after="0" w:line="240" w:lineRule="auto"/>
        <w:rPr>
          <w:rFonts w:ascii="Times New Roman" w:hAnsi="Times New Roman"/>
          <w:color w:val="000000"/>
        </w:rPr>
      </w:pPr>
      <w:r w:rsidRPr="00D824AB">
        <w:rPr>
          <w:rFonts w:ascii="Times New Roman" w:hAnsi="Times New Roman"/>
          <w:color w:val="000000"/>
          <w:spacing w:val="2"/>
        </w:rPr>
        <w:t>в день составления кассового документа;</w:t>
      </w:r>
    </w:p>
    <w:p w:rsidR="001B4DB5" w:rsidRPr="00D824AB" w:rsidRDefault="001B4DB5" w:rsidP="001B4DB5">
      <w:pPr>
        <w:shd w:val="clear" w:color="auto" w:fill="FFFFFF"/>
        <w:tabs>
          <w:tab w:val="left" w:pos="725"/>
        </w:tabs>
        <w:spacing w:after="0" w:line="240" w:lineRule="auto"/>
        <w:rPr>
          <w:rFonts w:ascii="Times New Roman" w:hAnsi="Times New Roman"/>
          <w:b/>
          <w:color w:val="000000"/>
        </w:rPr>
      </w:pPr>
      <w:r w:rsidRPr="00D824AB">
        <w:rPr>
          <w:rFonts w:ascii="Times New Roman" w:hAnsi="Times New Roman"/>
          <w:b/>
          <w:color w:val="000000"/>
          <w:spacing w:val="-5"/>
        </w:rPr>
        <w:t>19.</w:t>
      </w:r>
      <w:r w:rsidRPr="00D824AB">
        <w:rPr>
          <w:rFonts w:ascii="Times New Roman" w:hAnsi="Times New Roman"/>
          <w:b/>
          <w:color w:val="000000"/>
        </w:rPr>
        <w:t>Все приходные и расходные кассовые ордера до передачи кассиру регистрируются:</w:t>
      </w:r>
    </w:p>
    <w:p w:rsidR="001B4DB5" w:rsidRPr="00D824AB" w:rsidRDefault="001B4DB5" w:rsidP="002B7EAD">
      <w:pPr>
        <w:numPr>
          <w:ilvl w:val="0"/>
          <w:numId w:val="30"/>
        </w:numPr>
        <w:shd w:val="clear" w:color="auto" w:fill="FFFFFF"/>
        <w:tabs>
          <w:tab w:val="left" w:pos="682"/>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2"/>
        </w:rPr>
        <w:t>в кассовой книге;</w:t>
      </w:r>
    </w:p>
    <w:p w:rsidR="001B4DB5" w:rsidRPr="00D824AB" w:rsidRDefault="001B4DB5" w:rsidP="002B7EAD">
      <w:pPr>
        <w:numPr>
          <w:ilvl w:val="0"/>
          <w:numId w:val="30"/>
        </w:numPr>
        <w:shd w:val="clear" w:color="auto" w:fill="FFFFFF"/>
        <w:tabs>
          <w:tab w:val="left" w:pos="682"/>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2"/>
        </w:rPr>
        <w:t xml:space="preserve">в журнале регистрации приходных и расходных кассовых </w:t>
      </w:r>
      <w:r w:rsidRPr="00D824AB">
        <w:rPr>
          <w:rFonts w:ascii="Times New Roman" w:hAnsi="Times New Roman"/>
          <w:color w:val="000000"/>
          <w:spacing w:val="-2"/>
        </w:rPr>
        <w:t>ордеров.</w:t>
      </w:r>
    </w:p>
    <w:p w:rsidR="001B4DB5" w:rsidRPr="00D824AB" w:rsidRDefault="001B4DB5" w:rsidP="001B4DB5">
      <w:pPr>
        <w:shd w:val="clear" w:color="auto" w:fill="FFFFFF"/>
        <w:tabs>
          <w:tab w:val="left" w:pos="725"/>
        </w:tabs>
        <w:spacing w:after="0" w:line="240" w:lineRule="auto"/>
        <w:rPr>
          <w:rFonts w:ascii="Times New Roman" w:hAnsi="Times New Roman"/>
          <w:b/>
          <w:color w:val="000000"/>
        </w:rPr>
      </w:pPr>
      <w:r w:rsidRPr="00D824AB">
        <w:rPr>
          <w:rFonts w:ascii="Times New Roman" w:hAnsi="Times New Roman"/>
          <w:b/>
          <w:color w:val="000000"/>
          <w:spacing w:val="-5"/>
        </w:rPr>
        <w:t>20.</w:t>
      </w:r>
      <w:r w:rsidRPr="00D824AB">
        <w:rPr>
          <w:rFonts w:ascii="Times New Roman" w:hAnsi="Times New Roman"/>
          <w:b/>
          <w:color w:val="000000"/>
        </w:rPr>
        <w:tab/>
      </w:r>
      <w:r w:rsidRPr="00D824AB">
        <w:rPr>
          <w:rFonts w:ascii="Times New Roman" w:hAnsi="Times New Roman"/>
          <w:b/>
          <w:color w:val="000000"/>
          <w:spacing w:val="2"/>
        </w:rPr>
        <w:t>Записи в кассовой книге ведутся:</w:t>
      </w:r>
    </w:p>
    <w:p w:rsidR="001B4DB5" w:rsidRPr="00D824AB" w:rsidRDefault="001B4DB5" w:rsidP="001B4DB5">
      <w:pPr>
        <w:shd w:val="clear" w:color="auto" w:fill="FFFFFF"/>
        <w:tabs>
          <w:tab w:val="left" w:pos="629"/>
        </w:tabs>
        <w:spacing w:after="0" w:line="240" w:lineRule="auto"/>
        <w:rPr>
          <w:rFonts w:ascii="Times New Roman" w:hAnsi="Times New Roman"/>
          <w:color w:val="000000"/>
        </w:rPr>
      </w:pPr>
      <w:r w:rsidRPr="00D824AB">
        <w:rPr>
          <w:rFonts w:ascii="Times New Roman" w:hAnsi="Times New Roman"/>
          <w:color w:val="000000"/>
          <w:spacing w:val="-6"/>
        </w:rPr>
        <w:t>а)</w:t>
      </w:r>
      <w:r w:rsidRPr="00D824AB">
        <w:rPr>
          <w:rFonts w:ascii="Times New Roman" w:hAnsi="Times New Roman"/>
          <w:color w:val="000000"/>
        </w:rPr>
        <w:tab/>
      </w:r>
      <w:r w:rsidRPr="00D824AB">
        <w:rPr>
          <w:rFonts w:ascii="Times New Roman" w:hAnsi="Times New Roman"/>
          <w:color w:val="000000"/>
          <w:spacing w:val="2"/>
        </w:rPr>
        <w:t>в одном экземпляре;</w:t>
      </w:r>
    </w:p>
    <w:p w:rsidR="001B4DB5" w:rsidRPr="00D824AB" w:rsidRDefault="001B4DB5" w:rsidP="001B4DB5">
      <w:pPr>
        <w:shd w:val="clear" w:color="auto" w:fill="FFFFFF"/>
        <w:tabs>
          <w:tab w:val="left" w:pos="629"/>
        </w:tabs>
        <w:spacing w:after="0" w:line="240" w:lineRule="auto"/>
        <w:rPr>
          <w:rFonts w:ascii="Times New Roman" w:hAnsi="Times New Roman"/>
          <w:color w:val="000000"/>
        </w:rPr>
      </w:pPr>
      <w:r w:rsidRPr="00D824AB">
        <w:rPr>
          <w:rFonts w:ascii="Times New Roman" w:hAnsi="Times New Roman"/>
          <w:color w:val="000000"/>
          <w:spacing w:val="-9"/>
        </w:rPr>
        <w:t>б)</w:t>
      </w:r>
      <w:r w:rsidRPr="00D824AB">
        <w:rPr>
          <w:rFonts w:ascii="Times New Roman" w:hAnsi="Times New Roman"/>
          <w:color w:val="000000"/>
        </w:rPr>
        <w:tab/>
      </w:r>
      <w:r w:rsidRPr="00D824AB">
        <w:rPr>
          <w:rFonts w:ascii="Times New Roman" w:hAnsi="Times New Roman"/>
          <w:color w:val="000000"/>
          <w:spacing w:val="1"/>
        </w:rPr>
        <w:t>двух экземплярах;</w:t>
      </w:r>
    </w:p>
    <w:p w:rsidR="001B4DB5" w:rsidRPr="00D824AB" w:rsidRDefault="001B4DB5" w:rsidP="001B4DB5">
      <w:pPr>
        <w:shd w:val="clear" w:color="auto" w:fill="FFFFFF"/>
        <w:tabs>
          <w:tab w:val="left" w:pos="725"/>
        </w:tabs>
        <w:spacing w:after="0" w:line="240" w:lineRule="auto"/>
        <w:rPr>
          <w:rFonts w:ascii="Times New Roman" w:hAnsi="Times New Roman"/>
          <w:b/>
          <w:color w:val="000000"/>
        </w:rPr>
      </w:pPr>
      <w:r w:rsidRPr="00D824AB">
        <w:rPr>
          <w:rFonts w:ascii="Times New Roman" w:hAnsi="Times New Roman"/>
          <w:b/>
          <w:color w:val="000000"/>
          <w:spacing w:val="-6"/>
        </w:rPr>
        <w:t>21.</w:t>
      </w:r>
      <w:r w:rsidRPr="00D824AB">
        <w:rPr>
          <w:rFonts w:ascii="Times New Roman" w:hAnsi="Times New Roman"/>
          <w:b/>
          <w:color w:val="000000"/>
        </w:rPr>
        <w:tab/>
      </w:r>
      <w:r w:rsidRPr="00D824AB">
        <w:rPr>
          <w:rFonts w:ascii="Times New Roman" w:hAnsi="Times New Roman"/>
          <w:b/>
          <w:color w:val="000000"/>
          <w:spacing w:val="1"/>
        </w:rPr>
        <w:t>В кассе организации могут храниться:</w:t>
      </w:r>
    </w:p>
    <w:p w:rsidR="001B4DB5" w:rsidRPr="00D824AB" w:rsidRDefault="001B4DB5" w:rsidP="002B7EAD">
      <w:pPr>
        <w:numPr>
          <w:ilvl w:val="0"/>
          <w:numId w:val="31"/>
        </w:numPr>
        <w:shd w:val="clear" w:color="auto" w:fill="FFFFFF"/>
        <w:tabs>
          <w:tab w:val="left" w:pos="595"/>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2"/>
        </w:rPr>
        <w:t>только наличные денежные средства;</w:t>
      </w:r>
    </w:p>
    <w:p w:rsidR="001B4DB5" w:rsidRPr="00D824AB" w:rsidRDefault="001B4DB5" w:rsidP="002B7EAD">
      <w:pPr>
        <w:numPr>
          <w:ilvl w:val="0"/>
          <w:numId w:val="31"/>
        </w:numPr>
        <w:shd w:val="clear" w:color="auto" w:fill="FFFFFF"/>
        <w:tabs>
          <w:tab w:val="left" w:pos="595"/>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3"/>
        </w:rPr>
        <w:t xml:space="preserve">наличные денежные средства, ценные бумаги, денежные </w:t>
      </w:r>
      <w:r w:rsidRPr="00D824AB">
        <w:rPr>
          <w:rFonts w:ascii="Times New Roman" w:hAnsi="Times New Roman"/>
          <w:color w:val="000000"/>
          <w:spacing w:val="1"/>
        </w:rPr>
        <w:t>документы.</w:t>
      </w:r>
    </w:p>
    <w:p w:rsidR="001B4DB5" w:rsidRPr="00D824AB" w:rsidRDefault="001B4DB5" w:rsidP="001B4DB5">
      <w:pPr>
        <w:shd w:val="clear" w:color="auto" w:fill="FFFFFF"/>
        <w:tabs>
          <w:tab w:val="left" w:pos="682"/>
        </w:tabs>
        <w:spacing w:after="0" w:line="240" w:lineRule="auto"/>
        <w:rPr>
          <w:rFonts w:ascii="Times New Roman" w:hAnsi="Times New Roman"/>
          <w:color w:val="000000"/>
        </w:rPr>
      </w:pPr>
      <w:r w:rsidRPr="00D824AB">
        <w:rPr>
          <w:rFonts w:ascii="Times New Roman" w:hAnsi="Times New Roman"/>
          <w:b/>
          <w:color w:val="000000"/>
          <w:spacing w:val="-5"/>
        </w:rPr>
        <w:t>22</w:t>
      </w:r>
      <w:r w:rsidRPr="00D824AB">
        <w:rPr>
          <w:rFonts w:ascii="Times New Roman" w:hAnsi="Times New Roman"/>
          <w:color w:val="000000"/>
          <w:spacing w:val="-5"/>
        </w:rPr>
        <w:t>.</w:t>
      </w:r>
      <w:r w:rsidRPr="00D824AB">
        <w:rPr>
          <w:rFonts w:ascii="Times New Roman" w:hAnsi="Times New Roman"/>
          <w:color w:val="000000"/>
        </w:rPr>
        <w:tab/>
      </w:r>
      <w:r w:rsidRPr="00D824AB">
        <w:rPr>
          <w:rFonts w:ascii="Times New Roman" w:hAnsi="Times New Roman"/>
          <w:b/>
          <w:color w:val="000000"/>
          <w:spacing w:val="2"/>
        </w:rPr>
        <w:t>К денежным документам относятся:</w:t>
      </w:r>
    </w:p>
    <w:p w:rsidR="001B4DB5" w:rsidRPr="00D824AB" w:rsidRDefault="001B4DB5" w:rsidP="002B7EAD">
      <w:pPr>
        <w:numPr>
          <w:ilvl w:val="0"/>
          <w:numId w:val="32"/>
        </w:numPr>
        <w:shd w:val="clear" w:color="auto" w:fill="FFFFFF"/>
        <w:tabs>
          <w:tab w:val="left" w:pos="624"/>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1"/>
        </w:rPr>
        <w:t>путевки в дома отдыха и санатории;</w:t>
      </w:r>
      <w:r w:rsidRPr="00D824AB">
        <w:rPr>
          <w:rFonts w:ascii="Times New Roman" w:hAnsi="Times New Roman"/>
          <w:color w:val="000000"/>
          <w:spacing w:val="5"/>
        </w:rPr>
        <w:t xml:space="preserve"> почтовые марки, марки госпошлины, единые проездные </w:t>
      </w:r>
      <w:r w:rsidRPr="00D824AB">
        <w:rPr>
          <w:rFonts w:ascii="Times New Roman" w:hAnsi="Times New Roman"/>
          <w:color w:val="000000"/>
          <w:spacing w:val="-2"/>
        </w:rPr>
        <w:t>билеты.</w:t>
      </w:r>
    </w:p>
    <w:p w:rsidR="001B4DB5" w:rsidRPr="00D824AB" w:rsidRDefault="001B4DB5" w:rsidP="002B7EAD">
      <w:pPr>
        <w:numPr>
          <w:ilvl w:val="0"/>
          <w:numId w:val="32"/>
        </w:numPr>
        <w:shd w:val="clear" w:color="auto" w:fill="FFFFFF"/>
        <w:tabs>
          <w:tab w:val="left" w:pos="624"/>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3"/>
        </w:rPr>
        <w:t>трудовые книжки, чековые книжки;</w:t>
      </w:r>
    </w:p>
    <w:p w:rsidR="001B4DB5" w:rsidRPr="00D824AB" w:rsidRDefault="001B4DB5" w:rsidP="001B4DB5">
      <w:pPr>
        <w:shd w:val="clear" w:color="auto" w:fill="FFFFFF"/>
        <w:tabs>
          <w:tab w:val="left" w:pos="624"/>
        </w:tabs>
        <w:spacing w:after="0" w:line="240" w:lineRule="auto"/>
        <w:rPr>
          <w:rFonts w:ascii="Times New Roman" w:hAnsi="Times New Roman"/>
          <w:color w:val="000000"/>
        </w:rPr>
      </w:pPr>
      <w:r w:rsidRPr="00D824AB">
        <w:rPr>
          <w:rFonts w:ascii="Times New Roman" w:hAnsi="Times New Roman"/>
          <w:b/>
          <w:color w:val="000000"/>
          <w:spacing w:val="-5"/>
        </w:rPr>
        <w:t xml:space="preserve">23. </w:t>
      </w:r>
      <w:r w:rsidRPr="00D824AB">
        <w:rPr>
          <w:rFonts w:ascii="Times New Roman" w:hAnsi="Times New Roman"/>
          <w:b/>
          <w:color w:val="000000"/>
          <w:spacing w:val="3"/>
        </w:rPr>
        <w:t xml:space="preserve">Порядок документирования движения денежных средств </w:t>
      </w:r>
      <w:r w:rsidRPr="00D824AB">
        <w:rPr>
          <w:rFonts w:ascii="Times New Roman" w:hAnsi="Times New Roman"/>
          <w:b/>
          <w:color w:val="000000"/>
          <w:spacing w:val="1"/>
        </w:rPr>
        <w:t>и денежных документов в кассе организации регламентируется:</w:t>
      </w:r>
    </w:p>
    <w:p w:rsidR="001B4DB5" w:rsidRPr="00D824AB" w:rsidRDefault="001B4DB5" w:rsidP="002B7EAD">
      <w:pPr>
        <w:numPr>
          <w:ilvl w:val="0"/>
          <w:numId w:val="33"/>
        </w:numPr>
        <w:shd w:val="clear" w:color="auto" w:fill="FFFFFF"/>
        <w:tabs>
          <w:tab w:val="left" w:pos="610"/>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1"/>
        </w:rPr>
        <w:t>учетной политикой, утвержденной руководителем организации;</w:t>
      </w:r>
    </w:p>
    <w:p w:rsidR="001B4DB5" w:rsidRPr="00D824AB" w:rsidRDefault="001B4DB5" w:rsidP="002B7EAD">
      <w:pPr>
        <w:numPr>
          <w:ilvl w:val="0"/>
          <w:numId w:val="33"/>
        </w:numPr>
        <w:shd w:val="clear" w:color="auto" w:fill="FFFFFF"/>
        <w:tabs>
          <w:tab w:val="left" w:pos="610"/>
        </w:tabs>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3"/>
        </w:rPr>
        <w:t>инструкцией Центрального банка;</w:t>
      </w:r>
    </w:p>
    <w:p w:rsidR="001B4DB5" w:rsidRPr="00D824AB" w:rsidRDefault="001B4DB5" w:rsidP="001B4DB5">
      <w:pPr>
        <w:shd w:val="clear" w:color="auto" w:fill="FFFFFF"/>
        <w:tabs>
          <w:tab w:val="left" w:pos="682"/>
        </w:tabs>
        <w:spacing w:after="0" w:line="240" w:lineRule="auto"/>
        <w:rPr>
          <w:rFonts w:ascii="Times New Roman" w:hAnsi="Times New Roman"/>
          <w:color w:val="000000"/>
        </w:rPr>
      </w:pPr>
      <w:r w:rsidRPr="00D824AB">
        <w:rPr>
          <w:rFonts w:ascii="Times New Roman" w:hAnsi="Times New Roman"/>
          <w:b/>
          <w:color w:val="000000"/>
          <w:spacing w:val="-8"/>
        </w:rPr>
        <w:t xml:space="preserve">24. </w:t>
      </w:r>
      <w:r w:rsidRPr="00D824AB">
        <w:rPr>
          <w:rFonts w:ascii="Times New Roman" w:hAnsi="Times New Roman"/>
          <w:b/>
          <w:color w:val="000000"/>
          <w:spacing w:val="3"/>
        </w:rPr>
        <w:t>Сдана выручка инкассатору в соответствии с договором, заключенным организацией с банком</w:t>
      </w:r>
      <w:r w:rsidRPr="00D824AB">
        <w:rPr>
          <w:rFonts w:ascii="Times New Roman" w:hAnsi="Times New Roman"/>
          <w:color w:val="000000"/>
          <w:spacing w:val="3"/>
        </w:rPr>
        <w:t>:</w:t>
      </w:r>
    </w:p>
    <w:p w:rsidR="001B4DB5" w:rsidRPr="00D824AB" w:rsidRDefault="001B4DB5" w:rsidP="002B7EAD">
      <w:pPr>
        <w:numPr>
          <w:ilvl w:val="0"/>
          <w:numId w:val="34"/>
        </w:numPr>
        <w:shd w:val="clear" w:color="auto" w:fill="FFFFFF"/>
        <w:tabs>
          <w:tab w:val="left" w:pos="557"/>
        </w:tabs>
        <w:spacing w:after="0" w:line="240" w:lineRule="auto"/>
        <w:rPr>
          <w:rFonts w:ascii="Times New Roman" w:hAnsi="Times New Roman"/>
          <w:color w:val="000000"/>
        </w:rPr>
      </w:pPr>
      <w:r w:rsidRPr="00D824AB">
        <w:rPr>
          <w:rFonts w:ascii="Times New Roman" w:hAnsi="Times New Roman"/>
          <w:color w:val="000000"/>
        </w:rPr>
        <w:tab/>
        <w:t xml:space="preserve">Д-т сч. </w:t>
      </w:r>
      <w:r w:rsidR="00734B9B" w:rsidRPr="00D824AB">
        <w:rPr>
          <w:rFonts w:ascii="Times New Roman" w:hAnsi="Times New Roman"/>
          <w:color w:val="000000"/>
        </w:rPr>
        <w:t>57</w:t>
      </w:r>
      <w:r w:rsidRPr="00D824AB">
        <w:rPr>
          <w:rFonts w:ascii="Times New Roman" w:hAnsi="Times New Roman"/>
          <w:color w:val="000000"/>
        </w:rPr>
        <w:t xml:space="preserve"> К-т сч. 50 ;</w:t>
      </w:r>
    </w:p>
    <w:p w:rsidR="001B4DB5" w:rsidRPr="00D824AB" w:rsidRDefault="001B4DB5" w:rsidP="002B7EAD">
      <w:pPr>
        <w:widowControl w:val="0"/>
        <w:numPr>
          <w:ilvl w:val="0"/>
          <w:numId w:val="34"/>
        </w:numPr>
        <w:shd w:val="clear" w:color="auto" w:fill="FFFFFF"/>
        <w:tabs>
          <w:tab w:val="left" w:pos="557"/>
        </w:tabs>
        <w:autoSpaceDE w:val="0"/>
        <w:autoSpaceDN w:val="0"/>
        <w:adjustRightInd w:val="0"/>
        <w:spacing w:after="0" w:line="240" w:lineRule="auto"/>
        <w:rPr>
          <w:rFonts w:ascii="Times New Roman" w:hAnsi="Times New Roman"/>
          <w:b/>
          <w:iCs/>
          <w:color w:val="000000"/>
        </w:rPr>
      </w:pPr>
      <w:r w:rsidRPr="00D824AB">
        <w:rPr>
          <w:rFonts w:ascii="Times New Roman" w:hAnsi="Times New Roman"/>
          <w:color w:val="000000"/>
        </w:rPr>
        <w:tab/>
      </w:r>
      <w:r w:rsidRPr="00D824AB">
        <w:rPr>
          <w:rFonts w:ascii="Times New Roman" w:hAnsi="Times New Roman"/>
          <w:color w:val="000000"/>
          <w:spacing w:val="-1"/>
        </w:rPr>
        <w:t>Д-т сч 55</w:t>
      </w:r>
      <w:r w:rsidR="007F21CD" w:rsidRPr="00D824AB">
        <w:rPr>
          <w:rFonts w:ascii="Times New Roman" w:hAnsi="Times New Roman"/>
          <w:color w:val="000000"/>
          <w:spacing w:val="-1"/>
        </w:rPr>
        <w:t xml:space="preserve"> </w:t>
      </w:r>
      <w:r w:rsidRPr="00D824AB">
        <w:rPr>
          <w:rFonts w:ascii="Times New Roman" w:hAnsi="Times New Roman"/>
          <w:color w:val="000000"/>
        </w:rPr>
        <w:t>К-т сч. 50;</w:t>
      </w:r>
      <w:r w:rsidRPr="00D824AB">
        <w:rPr>
          <w:rFonts w:ascii="Times New Roman" w:hAnsi="Times New Roman"/>
          <w:iCs/>
          <w:color w:val="000000"/>
        </w:rPr>
        <w:br/>
      </w:r>
      <w:r w:rsidRPr="00D824AB">
        <w:rPr>
          <w:rFonts w:ascii="Times New Roman" w:hAnsi="Times New Roman"/>
          <w:b/>
          <w:bCs/>
          <w:iCs/>
          <w:color w:val="000000"/>
        </w:rPr>
        <w:t>25. </w:t>
      </w:r>
      <w:r w:rsidRPr="00D824AB">
        <w:rPr>
          <w:rFonts w:ascii="Times New Roman" w:hAnsi="Times New Roman"/>
          <w:b/>
          <w:color w:val="000000"/>
        </w:rPr>
        <w:t>Лимит кассового остатка каждая организация:</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a) определяет индивидуально по согласованию с банком;</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lastRenderedPageBreak/>
        <w:t>b) определяет индивидуально без согласования с банком;</w:t>
      </w:r>
    </w:p>
    <w:p w:rsidR="001B4DB5" w:rsidRPr="00D824AB" w:rsidRDefault="001B4DB5" w:rsidP="001B4DB5">
      <w:pPr>
        <w:shd w:val="clear" w:color="auto" w:fill="FFFFFF"/>
        <w:spacing w:after="0" w:line="240" w:lineRule="auto"/>
        <w:rPr>
          <w:rFonts w:ascii="Times New Roman" w:hAnsi="Times New Roman"/>
          <w:iCs/>
          <w:color w:val="000000"/>
        </w:rPr>
      </w:pPr>
      <w:r w:rsidRPr="00D824AB">
        <w:rPr>
          <w:rFonts w:ascii="Times New Roman" w:hAnsi="Times New Roman"/>
          <w:iCs/>
          <w:color w:val="000000"/>
        </w:rPr>
        <w:t>c) не определяет, этот лимит устанавливает Банк России.</w:t>
      </w:r>
    </w:p>
    <w:p w:rsidR="001B4DB5" w:rsidRPr="00D824AB" w:rsidRDefault="001B4DB5" w:rsidP="001B4DB5">
      <w:pPr>
        <w:shd w:val="clear" w:color="auto" w:fill="FFFFFF"/>
        <w:spacing w:after="0" w:line="240" w:lineRule="auto"/>
        <w:jc w:val="center"/>
        <w:rPr>
          <w:rFonts w:ascii="Times New Roman" w:hAnsi="Times New Roman"/>
          <w:b/>
          <w:iCs/>
          <w:color w:val="000000"/>
        </w:rPr>
      </w:pPr>
    </w:p>
    <w:p w:rsidR="001B4DB5" w:rsidRPr="00D824AB" w:rsidRDefault="001B4DB5" w:rsidP="001B4DB5">
      <w:pPr>
        <w:shd w:val="clear" w:color="auto" w:fill="FFFFFF"/>
        <w:spacing w:after="0" w:line="240" w:lineRule="auto"/>
        <w:rPr>
          <w:rFonts w:ascii="Times New Roman" w:hAnsi="Times New Roman"/>
          <w:b/>
          <w:color w:val="000000"/>
        </w:rPr>
      </w:pPr>
      <w:r w:rsidRPr="00D824AB">
        <w:rPr>
          <w:rFonts w:ascii="Times New Roman" w:hAnsi="Times New Roman"/>
          <w:b/>
          <w:color w:val="000000"/>
          <w:spacing w:val="1"/>
        </w:rPr>
        <w:t xml:space="preserve">26. Поступление денежных средств и денежных документов в </w:t>
      </w:r>
      <w:r w:rsidRPr="00D824AB">
        <w:rPr>
          <w:rFonts w:ascii="Times New Roman" w:hAnsi="Times New Roman"/>
          <w:b/>
          <w:color w:val="000000"/>
          <w:spacing w:val="3"/>
        </w:rPr>
        <w:t>кассу организации оформляется:</w:t>
      </w:r>
    </w:p>
    <w:p w:rsidR="001B4DB5" w:rsidRPr="00D824AB" w:rsidRDefault="001B4DB5" w:rsidP="002B7EAD">
      <w:pPr>
        <w:widowControl w:val="0"/>
        <w:numPr>
          <w:ilvl w:val="0"/>
          <w:numId w:val="20"/>
        </w:numPr>
        <w:shd w:val="clear" w:color="auto" w:fill="FFFFFF"/>
        <w:tabs>
          <w:tab w:val="left" w:pos="614"/>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ab/>
      </w:r>
      <w:r w:rsidRPr="00D824AB">
        <w:rPr>
          <w:rFonts w:ascii="Times New Roman" w:hAnsi="Times New Roman"/>
          <w:color w:val="000000"/>
          <w:spacing w:val="3"/>
        </w:rPr>
        <w:t>приходной накладной;</w:t>
      </w:r>
    </w:p>
    <w:p w:rsidR="001B4DB5" w:rsidRPr="00D824AB" w:rsidRDefault="001B4DB5" w:rsidP="002B7EAD">
      <w:pPr>
        <w:widowControl w:val="0"/>
        <w:numPr>
          <w:ilvl w:val="0"/>
          <w:numId w:val="20"/>
        </w:numPr>
        <w:shd w:val="clear" w:color="auto" w:fill="FFFFFF"/>
        <w:tabs>
          <w:tab w:val="left" w:pos="614"/>
        </w:tabs>
        <w:autoSpaceDE w:val="0"/>
        <w:autoSpaceDN w:val="0"/>
        <w:adjustRightInd w:val="0"/>
        <w:spacing w:after="0" w:line="240" w:lineRule="auto"/>
        <w:rPr>
          <w:rFonts w:ascii="Times New Roman" w:hAnsi="Times New Roman"/>
          <w:color w:val="000000"/>
          <w:spacing w:val="2"/>
          <w:lang w:val="en-US"/>
        </w:rPr>
      </w:pPr>
      <w:r w:rsidRPr="00D824AB">
        <w:rPr>
          <w:rFonts w:ascii="Times New Roman" w:hAnsi="Times New Roman"/>
          <w:color w:val="000000"/>
        </w:rPr>
        <w:tab/>
      </w:r>
      <w:r w:rsidRPr="00D824AB">
        <w:rPr>
          <w:rFonts w:ascii="Times New Roman" w:hAnsi="Times New Roman"/>
          <w:color w:val="000000"/>
          <w:spacing w:val="2"/>
        </w:rPr>
        <w:t>приходным кассовым ордером.</w:t>
      </w:r>
    </w:p>
    <w:p w:rsidR="001B4DB5" w:rsidRPr="00D824AB" w:rsidRDefault="001B4DB5" w:rsidP="002B7EAD">
      <w:pPr>
        <w:widowControl w:val="0"/>
        <w:numPr>
          <w:ilvl w:val="0"/>
          <w:numId w:val="20"/>
        </w:numPr>
        <w:shd w:val="clear" w:color="auto" w:fill="FFFFFF"/>
        <w:tabs>
          <w:tab w:val="left" w:pos="614"/>
        </w:tabs>
        <w:autoSpaceDE w:val="0"/>
        <w:autoSpaceDN w:val="0"/>
        <w:adjustRightInd w:val="0"/>
        <w:spacing w:after="0" w:line="240" w:lineRule="auto"/>
        <w:rPr>
          <w:rFonts w:ascii="Times New Roman" w:hAnsi="Times New Roman"/>
          <w:color w:val="000000"/>
          <w:spacing w:val="2"/>
        </w:rPr>
      </w:pPr>
      <w:r w:rsidRPr="00D824AB">
        <w:rPr>
          <w:rFonts w:ascii="Times New Roman" w:hAnsi="Times New Roman"/>
          <w:color w:val="000000"/>
          <w:spacing w:val="2"/>
        </w:rPr>
        <w:t>Приходным ордером</w:t>
      </w:r>
    </w:p>
    <w:p w:rsidR="001B4DB5" w:rsidRPr="00D824AB" w:rsidRDefault="001B4DB5" w:rsidP="002B7EAD">
      <w:pPr>
        <w:widowControl w:val="0"/>
        <w:numPr>
          <w:ilvl w:val="0"/>
          <w:numId w:val="20"/>
        </w:numPr>
        <w:shd w:val="clear" w:color="auto" w:fill="FFFFFF"/>
        <w:tabs>
          <w:tab w:val="left" w:pos="614"/>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spacing w:val="2"/>
        </w:rPr>
        <w:t>чеком</w:t>
      </w:r>
    </w:p>
    <w:p w:rsidR="001B4DB5" w:rsidRPr="00D824AB" w:rsidRDefault="001B4DB5" w:rsidP="001B4DB5">
      <w:pPr>
        <w:shd w:val="clear" w:color="auto" w:fill="FFFFFF"/>
        <w:tabs>
          <w:tab w:val="left" w:pos="576"/>
        </w:tabs>
        <w:spacing w:after="0" w:line="240" w:lineRule="auto"/>
        <w:rPr>
          <w:rFonts w:ascii="Times New Roman" w:hAnsi="Times New Roman"/>
          <w:b/>
          <w:color w:val="000000"/>
        </w:rPr>
      </w:pPr>
      <w:r w:rsidRPr="00D824AB">
        <w:rPr>
          <w:rFonts w:ascii="Times New Roman" w:hAnsi="Times New Roman"/>
          <w:b/>
          <w:color w:val="000000"/>
          <w:spacing w:val="-8"/>
        </w:rPr>
        <w:t>27.</w:t>
      </w:r>
      <w:r w:rsidRPr="00D824AB">
        <w:rPr>
          <w:rFonts w:ascii="Times New Roman" w:hAnsi="Times New Roman"/>
          <w:b/>
          <w:color w:val="000000"/>
          <w:spacing w:val="-2"/>
        </w:rPr>
        <w:t xml:space="preserve">Выдача денежных средств и денежных документов из кассы </w:t>
      </w:r>
      <w:r w:rsidRPr="00D824AB">
        <w:rPr>
          <w:rFonts w:ascii="Times New Roman" w:hAnsi="Times New Roman"/>
          <w:b/>
          <w:color w:val="000000"/>
          <w:spacing w:val="3"/>
        </w:rPr>
        <w:t>организации оформляется:</w:t>
      </w:r>
    </w:p>
    <w:p w:rsidR="001B4DB5" w:rsidRPr="00D824AB" w:rsidRDefault="001B4DB5" w:rsidP="002B7EAD">
      <w:pPr>
        <w:widowControl w:val="0"/>
        <w:numPr>
          <w:ilvl w:val="0"/>
          <w:numId w:val="21"/>
        </w:numPr>
        <w:shd w:val="clear" w:color="auto" w:fill="FFFFFF"/>
        <w:tabs>
          <w:tab w:val="left" w:pos="600"/>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spacing w:val="2"/>
        </w:rPr>
        <w:t>приходным кассовым ордером;</w:t>
      </w:r>
    </w:p>
    <w:p w:rsidR="001B4DB5" w:rsidRPr="00D824AB" w:rsidRDefault="001B4DB5" w:rsidP="002B7EAD">
      <w:pPr>
        <w:widowControl w:val="0"/>
        <w:numPr>
          <w:ilvl w:val="0"/>
          <w:numId w:val="21"/>
        </w:numPr>
        <w:shd w:val="clear" w:color="auto" w:fill="FFFFFF"/>
        <w:tabs>
          <w:tab w:val="left" w:pos="600"/>
        </w:tabs>
        <w:autoSpaceDE w:val="0"/>
        <w:autoSpaceDN w:val="0"/>
        <w:adjustRightInd w:val="0"/>
        <w:spacing w:after="0" w:line="240" w:lineRule="auto"/>
        <w:rPr>
          <w:rFonts w:ascii="Times New Roman" w:hAnsi="Times New Roman"/>
          <w:color w:val="000000"/>
          <w:spacing w:val="2"/>
        </w:rPr>
      </w:pPr>
      <w:r w:rsidRPr="00D824AB">
        <w:rPr>
          <w:rFonts w:ascii="Times New Roman" w:hAnsi="Times New Roman"/>
          <w:color w:val="000000"/>
          <w:spacing w:val="2"/>
        </w:rPr>
        <w:t>расходным кассовым ордером;</w:t>
      </w:r>
    </w:p>
    <w:p w:rsidR="001B4DB5" w:rsidRPr="00D824AB" w:rsidRDefault="001B4DB5" w:rsidP="002B7EAD">
      <w:pPr>
        <w:widowControl w:val="0"/>
        <w:numPr>
          <w:ilvl w:val="0"/>
          <w:numId w:val="21"/>
        </w:numPr>
        <w:shd w:val="clear" w:color="auto" w:fill="FFFFFF"/>
        <w:tabs>
          <w:tab w:val="left" w:pos="600"/>
        </w:tabs>
        <w:autoSpaceDE w:val="0"/>
        <w:autoSpaceDN w:val="0"/>
        <w:adjustRightInd w:val="0"/>
        <w:spacing w:after="0" w:line="240" w:lineRule="auto"/>
        <w:rPr>
          <w:rFonts w:ascii="Times New Roman" w:hAnsi="Times New Roman"/>
          <w:color w:val="000000"/>
          <w:spacing w:val="2"/>
        </w:rPr>
      </w:pPr>
      <w:r w:rsidRPr="00D824AB">
        <w:rPr>
          <w:rFonts w:ascii="Times New Roman" w:hAnsi="Times New Roman"/>
          <w:color w:val="000000"/>
          <w:spacing w:val="2"/>
        </w:rPr>
        <w:t>чеком;</w:t>
      </w:r>
    </w:p>
    <w:p w:rsidR="001B4DB5" w:rsidRPr="00D824AB" w:rsidRDefault="001B4DB5" w:rsidP="002B7EAD">
      <w:pPr>
        <w:widowControl w:val="0"/>
        <w:numPr>
          <w:ilvl w:val="0"/>
          <w:numId w:val="21"/>
        </w:numPr>
        <w:shd w:val="clear" w:color="auto" w:fill="FFFFFF"/>
        <w:tabs>
          <w:tab w:val="left" w:pos="600"/>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spacing w:val="2"/>
        </w:rPr>
        <w:t>квитанцией.</w:t>
      </w:r>
    </w:p>
    <w:p w:rsidR="001B4DB5" w:rsidRPr="00D824AB" w:rsidRDefault="001B4DB5" w:rsidP="001B4DB5">
      <w:pPr>
        <w:shd w:val="clear" w:color="auto" w:fill="FFFFFF"/>
        <w:tabs>
          <w:tab w:val="left" w:pos="576"/>
        </w:tabs>
        <w:spacing w:after="0" w:line="240" w:lineRule="auto"/>
        <w:rPr>
          <w:rFonts w:ascii="Times New Roman" w:hAnsi="Times New Roman"/>
          <w:b/>
          <w:color w:val="000000"/>
        </w:rPr>
      </w:pPr>
      <w:r w:rsidRPr="00D824AB">
        <w:rPr>
          <w:rFonts w:ascii="Times New Roman" w:hAnsi="Times New Roman"/>
          <w:b/>
          <w:color w:val="000000"/>
          <w:spacing w:val="-6"/>
        </w:rPr>
        <w:t>28.</w:t>
      </w:r>
      <w:r w:rsidRPr="00D824AB">
        <w:rPr>
          <w:rFonts w:ascii="Times New Roman" w:hAnsi="Times New Roman"/>
          <w:b/>
          <w:color w:val="000000"/>
          <w:spacing w:val="-1"/>
        </w:rPr>
        <w:t>При поступлении денежных средств в кассу организации за проданную продукцию, работу, услуги за наличный расчет произ</w:t>
      </w:r>
      <w:r w:rsidRPr="00D824AB">
        <w:rPr>
          <w:rFonts w:ascii="Times New Roman" w:hAnsi="Times New Roman"/>
          <w:b/>
          <w:color w:val="000000"/>
        </w:rPr>
        <w:t>водится запись:</w:t>
      </w:r>
    </w:p>
    <w:p w:rsidR="001B4DB5" w:rsidRPr="00D824AB" w:rsidRDefault="001B4DB5" w:rsidP="001B4DB5">
      <w:pPr>
        <w:shd w:val="clear" w:color="auto" w:fill="FFFFFF"/>
        <w:tabs>
          <w:tab w:val="left" w:pos="571"/>
        </w:tabs>
        <w:spacing w:after="0" w:line="240" w:lineRule="auto"/>
        <w:rPr>
          <w:rFonts w:ascii="Times New Roman" w:hAnsi="Times New Roman"/>
          <w:color w:val="000000"/>
        </w:rPr>
      </w:pPr>
      <w:r w:rsidRPr="00D824AB">
        <w:rPr>
          <w:rFonts w:ascii="Times New Roman" w:hAnsi="Times New Roman"/>
          <w:color w:val="000000"/>
          <w:spacing w:val="-6"/>
        </w:rPr>
        <w:t>а)</w:t>
      </w:r>
      <w:r w:rsidRPr="00D824AB">
        <w:rPr>
          <w:rFonts w:ascii="Times New Roman" w:hAnsi="Times New Roman"/>
          <w:color w:val="000000"/>
        </w:rPr>
        <w:tab/>
        <w:t xml:space="preserve">Д-т сч. 50 </w:t>
      </w:r>
      <w:r w:rsidRPr="00D824AB">
        <w:rPr>
          <w:rFonts w:ascii="Times New Roman" w:hAnsi="Times New Roman"/>
          <w:color w:val="000000"/>
          <w:spacing w:val="-2"/>
        </w:rPr>
        <w:t xml:space="preserve">К-т сч. 90;                                   </w:t>
      </w:r>
      <w:r w:rsidRPr="00D824AB">
        <w:rPr>
          <w:rFonts w:ascii="Times New Roman" w:hAnsi="Times New Roman"/>
          <w:color w:val="000000"/>
          <w:spacing w:val="-7"/>
          <w:lang w:val="en-US"/>
        </w:rPr>
        <w:t>b</w:t>
      </w:r>
      <w:r w:rsidRPr="00D824AB">
        <w:rPr>
          <w:rFonts w:ascii="Times New Roman" w:hAnsi="Times New Roman"/>
          <w:color w:val="000000"/>
          <w:spacing w:val="-7"/>
        </w:rPr>
        <w:t>)</w:t>
      </w:r>
      <w:r w:rsidRPr="00D824AB">
        <w:rPr>
          <w:rFonts w:ascii="Times New Roman" w:hAnsi="Times New Roman"/>
          <w:color w:val="000000"/>
        </w:rPr>
        <w:tab/>
        <w:t>Д-т сч 50 . К-т сч. 51</w:t>
      </w:r>
    </w:p>
    <w:p w:rsidR="001B4DB5" w:rsidRPr="00D824AB" w:rsidRDefault="001B4DB5" w:rsidP="001B4DB5">
      <w:pPr>
        <w:shd w:val="clear" w:color="auto" w:fill="FFFFFF"/>
        <w:tabs>
          <w:tab w:val="left" w:pos="576"/>
        </w:tabs>
        <w:spacing w:after="0" w:line="240" w:lineRule="auto"/>
        <w:rPr>
          <w:rFonts w:ascii="Times New Roman" w:hAnsi="Times New Roman"/>
          <w:color w:val="000000"/>
        </w:rPr>
      </w:pPr>
      <w:r w:rsidRPr="00D824AB">
        <w:rPr>
          <w:rFonts w:ascii="Times New Roman" w:hAnsi="Times New Roman"/>
          <w:b/>
          <w:color w:val="000000"/>
          <w:spacing w:val="-9"/>
        </w:rPr>
        <w:t>29.</w:t>
      </w:r>
      <w:r w:rsidRPr="00D824AB">
        <w:rPr>
          <w:rFonts w:ascii="Times New Roman" w:hAnsi="Times New Roman"/>
          <w:b/>
          <w:color w:val="000000"/>
          <w:spacing w:val="4"/>
        </w:rPr>
        <w:t xml:space="preserve">Денежные документы учитываются на счете 50 «Касса», </w:t>
      </w:r>
      <w:r w:rsidRPr="00D824AB">
        <w:rPr>
          <w:rFonts w:ascii="Times New Roman" w:hAnsi="Times New Roman"/>
          <w:b/>
          <w:color w:val="000000"/>
          <w:spacing w:val="-1"/>
        </w:rPr>
        <w:t>субсчет 3</w:t>
      </w:r>
      <w:r w:rsidRPr="00D824AB">
        <w:rPr>
          <w:rFonts w:ascii="Times New Roman" w:hAnsi="Times New Roman"/>
          <w:b/>
          <w:iCs/>
          <w:color w:val="000000"/>
          <w:spacing w:val="-1"/>
        </w:rPr>
        <w:t xml:space="preserve"> </w:t>
      </w:r>
      <w:r w:rsidRPr="00D824AB">
        <w:rPr>
          <w:rFonts w:ascii="Times New Roman" w:hAnsi="Times New Roman"/>
          <w:b/>
          <w:color w:val="000000"/>
          <w:spacing w:val="-1"/>
        </w:rPr>
        <w:t>«Денежные документы» в оценке</w:t>
      </w:r>
      <w:r w:rsidRPr="00D824AB">
        <w:rPr>
          <w:rFonts w:ascii="Times New Roman" w:hAnsi="Times New Roman"/>
          <w:color w:val="000000"/>
          <w:spacing w:val="-1"/>
        </w:rPr>
        <w:t>:</w:t>
      </w:r>
    </w:p>
    <w:p w:rsidR="001B4DB5" w:rsidRPr="00D824AB" w:rsidRDefault="001B4DB5" w:rsidP="001B4DB5">
      <w:pPr>
        <w:shd w:val="clear" w:color="auto" w:fill="FFFFFF"/>
        <w:tabs>
          <w:tab w:val="left" w:pos="571"/>
        </w:tabs>
        <w:spacing w:after="0" w:line="240" w:lineRule="auto"/>
        <w:rPr>
          <w:rFonts w:ascii="Times New Roman" w:hAnsi="Times New Roman"/>
          <w:color w:val="000000"/>
        </w:rPr>
      </w:pPr>
      <w:r w:rsidRPr="00D824AB">
        <w:rPr>
          <w:rFonts w:ascii="Times New Roman" w:hAnsi="Times New Roman"/>
          <w:color w:val="000000"/>
          <w:spacing w:val="-7"/>
        </w:rPr>
        <w:t>а)</w:t>
      </w:r>
      <w:r w:rsidRPr="00D824AB">
        <w:rPr>
          <w:rFonts w:ascii="Times New Roman" w:hAnsi="Times New Roman"/>
          <w:color w:val="000000"/>
        </w:rPr>
        <w:tab/>
      </w:r>
      <w:r w:rsidRPr="00D824AB">
        <w:rPr>
          <w:rFonts w:ascii="Times New Roman" w:hAnsi="Times New Roman"/>
          <w:color w:val="000000"/>
          <w:spacing w:val="3"/>
        </w:rPr>
        <w:t>номинальной стоимости;</w:t>
      </w:r>
    </w:p>
    <w:p w:rsidR="001B4DB5" w:rsidRPr="00D824AB" w:rsidRDefault="001B4DB5" w:rsidP="001B4DB5">
      <w:pPr>
        <w:shd w:val="clear" w:color="auto" w:fill="FFFFFF"/>
        <w:tabs>
          <w:tab w:val="left" w:pos="571"/>
        </w:tabs>
        <w:spacing w:after="0" w:line="240" w:lineRule="auto"/>
        <w:rPr>
          <w:rFonts w:ascii="Times New Roman" w:hAnsi="Times New Roman"/>
          <w:color w:val="000000"/>
        </w:rPr>
      </w:pPr>
      <w:r w:rsidRPr="00D824AB">
        <w:rPr>
          <w:rFonts w:ascii="Times New Roman" w:hAnsi="Times New Roman"/>
          <w:color w:val="000000"/>
          <w:spacing w:val="-7"/>
          <w:lang w:val="en-US"/>
        </w:rPr>
        <w:t>b</w:t>
      </w:r>
      <w:r w:rsidRPr="00D824AB">
        <w:rPr>
          <w:rFonts w:ascii="Times New Roman" w:hAnsi="Times New Roman"/>
          <w:color w:val="000000"/>
          <w:spacing w:val="-7"/>
        </w:rPr>
        <w:t>)</w:t>
      </w:r>
      <w:r w:rsidRPr="00D824AB">
        <w:rPr>
          <w:rFonts w:ascii="Times New Roman" w:hAnsi="Times New Roman"/>
          <w:color w:val="000000"/>
        </w:rPr>
        <w:tab/>
      </w:r>
      <w:r w:rsidRPr="00D824AB">
        <w:rPr>
          <w:rFonts w:ascii="Times New Roman" w:hAnsi="Times New Roman"/>
          <w:color w:val="000000"/>
          <w:spacing w:val="3"/>
        </w:rPr>
        <w:t>стоимости приобретения;</w:t>
      </w:r>
    </w:p>
    <w:p w:rsidR="001B4DB5" w:rsidRPr="00D824AB" w:rsidRDefault="001B4DB5" w:rsidP="001B4DB5">
      <w:pPr>
        <w:shd w:val="clear" w:color="auto" w:fill="FFFFFF"/>
        <w:tabs>
          <w:tab w:val="left" w:pos="571"/>
        </w:tabs>
        <w:spacing w:after="0" w:line="240" w:lineRule="auto"/>
        <w:rPr>
          <w:rFonts w:ascii="Times New Roman" w:hAnsi="Times New Roman"/>
          <w:color w:val="000000"/>
        </w:rPr>
      </w:pPr>
      <w:r w:rsidRPr="00D824AB">
        <w:rPr>
          <w:rFonts w:ascii="Times New Roman" w:hAnsi="Times New Roman"/>
          <w:b/>
          <w:color w:val="000000"/>
          <w:spacing w:val="-6"/>
        </w:rPr>
        <w:t>30</w:t>
      </w:r>
      <w:r w:rsidRPr="00D824AB">
        <w:rPr>
          <w:rFonts w:ascii="Times New Roman" w:hAnsi="Times New Roman"/>
          <w:color w:val="000000"/>
          <w:spacing w:val="-6"/>
        </w:rPr>
        <w:t>.</w:t>
      </w:r>
      <w:r w:rsidRPr="00D824AB">
        <w:rPr>
          <w:rFonts w:ascii="Times New Roman" w:hAnsi="Times New Roman"/>
          <w:b/>
          <w:color w:val="000000"/>
          <w:spacing w:val="1"/>
        </w:rPr>
        <w:t>Сдача наличных денежных средств на расчетные счета ор</w:t>
      </w:r>
      <w:r w:rsidRPr="00D824AB">
        <w:rPr>
          <w:rFonts w:ascii="Times New Roman" w:hAnsi="Times New Roman"/>
          <w:b/>
          <w:color w:val="000000"/>
          <w:spacing w:val="1"/>
        </w:rPr>
        <w:softHyphen/>
      </w:r>
      <w:r w:rsidRPr="00D824AB">
        <w:rPr>
          <w:rFonts w:ascii="Times New Roman" w:hAnsi="Times New Roman"/>
          <w:b/>
          <w:color w:val="000000"/>
          <w:spacing w:val="3"/>
        </w:rPr>
        <w:t>ганизации оформляется первичным документом</w:t>
      </w:r>
      <w:r w:rsidRPr="00D824AB">
        <w:rPr>
          <w:rFonts w:ascii="Times New Roman" w:hAnsi="Times New Roman"/>
          <w:color w:val="000000"/>
          <w:spacing w:val="3"/>
        </w:rPr>
        <w:t>:</w:t>
      </w:r>
    </w:p>
    <w:p w:rsidR="001B4DB5" w:rsidRPr="00D824AB" w:rsidRDefault="001B4DB5" w:rsidP="002B7EAD">
      <w:pPr>
        <w:widowControl w:val="0"/>
        <w:numPr>
          <w:ilvl w:val="0"/>
          <w:numId w:val="22"/>
        </w:numPr>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spacing w:val="2"/>
        </w:rPr>
        <w:t>платежным поручением;</w:t>
      </w:r>
    </w:p>
    <w:p w:rsidR="001B4DB5" w:rsidRPr="00D824AB" w:rsidRDefault="001B4DB5" w:rsidP="002B7EAD">
      <w:pPr>
        <w:widowControl w:val="0"/>
        <w:numPr>
          <w:ilvl w:val="0"/>
          <w:numId w:val="22"/>
        </w:numPr>
        <w:shd w:val="clear" w:color="auto" w:fill="FFFFFF"/>
        <w:tabs>
          <w:tab w:val="left" w:pos="595"/>
        </w:tabs>
        <w:autoSpaceDE w:val="0"/>
        <w:autoSpaceDN w:val="0"/>
        <w:adjustRightInd w:val="0"/>
        <w:spacing w:after="0" w:line="240" w:lineRule="auto"/>
        <w:rPr>
          <w:rFonts w:ascii="Times New Roman" w:hAnsi="Times New Roman"/>
          <w:color w:val="000000"/>
          <w:spacing w:val="3"/>
        </w:rPr>
      </w:pPr>
      <w:r w:rsidRPr="00D824AB">
        <w:rPr>
          <w:rFonts w:ascii="Times New Roman" w:hAnsi="Times New Roman"/>
          <w:color w:val="000000"/>
          <w:spacing w:val="3"/>
        </w:rPr>
        <w:t>объявлением на взнос наличными;</w:t>
      </w:r>
    </w:p>
    <w:p w:rsidR="001B4DB5" w:rsidRPr="00D824AB" w:rsidRDefault="001B4DB5" w:rsidP="002B7EAD">
      <w:pPr>
        <w:widowControl w:val="0"/>
        <w:numPr>
          <w:ilvl w:val="0"/>
          <w:numId w:val="22"/>
        </w:numPr>
        <w:shd w:val="clear" w:color="auto" w:fill="FFFFFF"/>
        <w:tabs>
          <w:tab w:val="left" w:pos="595"/>
        </w:tabs>
        <w:autoSpaceDE w:val="0"/>
        <w:autoSpaceDN w:val="0"/>
        <w:adjustRightInd w:val="0"/>
        <w:spacing w:after="0" w:line="240" w:lineRule="auto"/>
        <w:rPr>
          <w:rFonts w:ascii="Times New Roman" w:hAnsi="Times New Roman"/>
          <w:color w:val="000000"/>
          <w:spacing w:val="3"/>
        </w:rPr>
      </w:pPr>
      <w:r w:rsidRPr="00D824AB">
        <w:rPr>
          <w:rFonts w:ascii="Times New Roman" w:hAnsi="Times New Roman"/>
          <w:color w:val="000000"/>
          <w:spacing w:val="3"/>
        </w:rPr>
        <w:t>чеком</w:t>
      </w:r>
    </w:p>
    <w:p w:rsidR="001B4DB5" w:rsidRPr="00D824AB" w:rsidRDefault="001B4DB5" w:rsidP="002B7EAD">
      <w:pPr>
        <w:widowControl w:val="0"/>
        <w:numPr>
          <w:ilvl w:val="0"/>
          <w:numId w:val="22"/>
        </w:numPr>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spacing w:val="3"/>
        </w:rPr>
        <w:t>платежным требованием</w:t>
      </w:r>
    </w:p>
    <w:p w:rsidR="001B4DB5" w:rsidRPr="00D824AB" w:rsidRDefault="001B4DB5" w:rsidP="00464E6F">
      <w:pPr>
        <w:pStyle w:val="af3"/>
        <w:rPr>
          <w:rFonts w:ascii="Times New Roman" w:hAnsi="Times New Roman"/>
          <w:sz w:val="22"/>
          <w:szCs w:val="22"/>
        </w:rPr>
      </w:pPr>
    </w:p>
    <w:p w:rsidR="001B4DB5" w:rsidRPr="00D824AB" w:rsidRDefault="001B4DB5" w:rsidP="00464E6F">
      <w:pPr>
        <w:spacing w:after="0" w:line="240" w:lineRule="exact"/>
        <w:rPr>
          <w:rFonts w:ascii="Times New Roman" w:hAnsi="Times New Roman"/>
        </w:rPr>
      </w:pPr>
    </w:p>
    <w:tbl>
      <w:tblPr>
        <w:tblW w:w="9781" w:type="dxa"/>
        <w:tblInd w:w="40" w:type="dxa"/>
        <w:tblLayout w:type="fixed"/>
        <w:tblCellMar>
          <w:left w:w="40" w:type="dxa"/>
          <w:right w:w="40" w:type="dxa"/>
        </w:tblCellMar>
        <w:tblLook w:val="0000"/>
      </w:tblPr>
      <w:tblGrid>
        <w:gridCol w:w="581"/>
        <w:gridCol w:w="4690"/>
        <w:gridCol w:w="600"/>
        <w:gridCol w:w="3910"/>
      </w:tblGrid>
      <w:tr w:rsidR="001B4DB5" w:rsidRPr="00D824AB" w:rsidTr="001B4DB5">
        <w:trPr>
          <w:trHeight w:hRule="exact" w:val="235"/>
        </w:trPr>
        <w:tc>
          <w:tcPr>
            <w:tcW w:w="9781"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pStyle w:val="a3"/>
              <w:shd w:val="clear" w:color="auto" w:fill="FFFFFF"/>
              <w:spacing w:after="0" w:line="240" w:lineRule="exact"/>
              <w:ind w:left="0"/>
              <w:rPr>
                <w:rFonts w:ascii="Times New Roman" w:hAnsi="Times New Roman"/>
              </w:rPr>
            </w:pPr>
            <w:r w:rsidRPr="00D824AB">
              <w:rPr>
                <w:rFonts w:ascii="Times New Roman" w:hAnsi="Times New Roman"/>
              </w:rPr>
              <w:t>31. СООТНЕСИТЕ ХОЗЯЙСТВЕННУЮ ОПЕРАЦИЮ С ОФОРМЛЯЮЩИМ ЕЕ ДОКУМЕНТОМ</w:t>
            </w:r>
          </w:p>
        </w:tc>
      </w:tr>
      <w:tr w:rsidR="001B4DB5" w:rsidRPr="00D824AB" w:rsidTr="00464E6F">
        <w:trPr>
          <w:trHeight w:hRule="exact" w:val="358"/>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Выдача средств на командировку из кассы</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А</w:t>
            </w:r>
          </w:p>
        </w:tc>
        <w:tc>
          <w:tcPr>
            <w:tcW w:w="391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ПЛАТЕЖНОЕ ПОРУЧЕНИЕ</w:t>
            </w:r>
          </w:p>
        </w:tc>
      </w:tr>
      <w:tr w:rsidR="001B4DB5" w:rsidRPr="00D824AB" w:rsidTr="001B4DB5">
        <w:trPr>
          <w:trHeight w:hRule="exact" w:val="62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Сдача наличной выручки на расчетный счет</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Б</w:t>
            </w:r>
          </w:p>
        </w:tc>
        <w:tc>
          <w:tcPr>
            <w:tcW w:w="391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ПРИХОДНЫЙ КАССОВЫЙ ОРДЕР</w:t>
            </w:r>
          </w:p>
        </w:tc>
      </w:tr>
      <w:tr w:rsidR="001B4DB5" w:rsidRPr="00D824AB" w:rsidTr="001B4DB5">
        <w:trPr>
          <w:trHeight w:hRule="exact" w:val="422"/>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Получение наличной оплаты от покупателя</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В</w:t>
            </w:r>
          </w:p>
        </w:tc>
        <w:tc>
          <w:tcPr>
            <w:tcW w:w="391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РАСХОДНЫЙ КАССОВЫЙ ОРДЕР</w:t>
            </w:r>
          </w:p>
        </w:tc>
      </w:tr>
      <w:tr w:rsidR="001B4DB5" w:rsidRPr="00D824AB" w:rsidTr="00EF4B73">
        <w:trPr>
          <w:trHeight w:hRule="exact" w:val="550"/>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Перечисление денежных средств на счет поставщика</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Г</w:t>
            </w:r>
          </w:p>
        </w:tc>
        <w:tc>
          <w:tcPr>
            <w:tcW w:w="391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ОБЪЯВЛЕНИЕ НА ВЗНОС НАЛИЧНЫМИ</w:t>
            </w:r>
          </w:p>
        </w:tc>
      </w:tr>
      <w:tr w:rsidR="00EF4B73" w:rsidRPr="00D824AB" w:rsidTr="00EF4B73">
        <w:trPr>
          <w:trHeight w:hRule="exact" w:val="441"/>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EF4B73" w:rsidRPr="00D824AB" w:rsidRDefault="00EF4B73" w:rsidP="00464E6F">
            <w:pPr>
              <w:shd w:val="clear" w:color="auto" w:fill="FFFFFF"/>
              <w:spacing w:after="0" w:line="240" w:lineRule="exact"/>
              <w:rPr>
                <w:rFonts w:ascii="Times New Roman" w:hAnsi="Times New Roman"/>
              </w:rPr>
            </w:pP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EF4B73" w:rsidRPr="00D824AB" w:rsidRDefault="00EF4B73" w:rsidP="00464E6F">
            <w:pPr>
              <w:shd w:val="clear" w:color="auto" w:fill="FFFFFF"/>
              <w:spacing w:after="0" w:line="240" w:lineRule="exact"/>
              <w:rPr>
                <w:rFonts w:ascii="Times New Roman" w:hAnsi="Times New Roman"/>
              </w:rPr>
            </w:pP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EF4B73" w:rsidRPr="00D824AB" w:rsidRDefault="00EF4B73" w:rsidP="00464E6F">
            <w:pPr>
              <w:shd w:val="clear" w:color="auto" w:fill="FFFFFF"/>
              <w:spacing w:after="0" w:line="240" w:lineRule="exact"/>
              <w:rPr>
                <w:rFonts w:ascii="Times New Roman" w:hAnsi="Times New Roman"/>
                <w:bCs/>
              </w:rPr>
            </w:pPr>
            <w:r w:rsidRPr="00D824AB">
              <w:rPr>
                <w:rFonts w:ascii="Times New Roman" w:hAnsi="Times New Roman"/>
                <w:bCs/>
              </w:rPr>
              <w:t>Д</w:t>
            </w:r>
          </w:p>
        </w:tc>
        <w:tc>
          <w:tcPr>
            <w:tcW w:w="3910" w:type="dxa"/>
            <w:tcBorders>
              <w:top w:val="single" w:sz="6" w:space="0" w:color="auto"/>
              <w:left w:val="single" w:sz="6" w:space="0" w:color="auto"/>
              <w:bottom w:val="single" w:sz="6" w:space="0" w:color="auto"/>
              <w:right w:val="single" w:sz="6" w:space="0" w:color="auto"/>
            </w:tcBorders>
            <w:shd w:val="clear" w:color="auto" w:fill="FFFFFF"/>
          </w:tcPr>
          <w:p w:rsidR="00EF4B73" w:rsidRPr="00D824AB" w:rsidRDefault="00EF4B73" w:rsidP="00464E6F">
            <w:pPr>
              <w:shd w:val="clear" w:color="auto" w:fill="FFFFFF"/>
              <w:spacing w:after="0" w:line="240" w:lineRule="exact"/>
              <w:rPr>
                <w:rFonts w:ascii="Times New Roman" w:hAnsi="Times New Roman"/>
              </w:rPr>
            </w:pPr>
            <w:r w:rsidRPr="00D824AB">
              <w:rPr>
                <w:rFonts w:ascii="Times New Roman" w:hAnsi="Times New Roman"/>
              </w:rPr>
              <w:t>ПЛАТЕЖНОЕ ТРЕБОВАНИЕ</w:t>
            </w:r>
          </w:p>
        </w:tc>
      </w:tr>
    </w:tbl>
    <w:p w:rsidR="001B4DB5" w:rsidRPr="00D824AB" w:rsidRDefault="001B4DB5" w:rsidP="00464E6F">
      <w:pPr>
        <w:spacing w:after="0" w:line="240" w:lineRule="exact"/>
        <w:rPr>
          <w:rFonts w:ascii="Times New Roman" w:hAnsi="Times New Roman"/>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5"/>
        <w:gridCol w:w="4736"/>
        <w:gridCol w:w="600"/>
        <w:gridCol w:w="3850"/>
      </w:tblGrid>
      <w:tr w:rsidR="001B4DB5" w:rsidRPr="00D824AB" w:rsidTr="001B4DB5">
        <w:trPr>
          <w:trHeight w:hRule="exact" w:val="333"/>
        </w:trPr>
        <w:tc>
          <w:tcPr>
            <w:tcW w:w="9781" w:type="dxa"/>
            <w:gridSpan w:val="4"/>
            <w:shd w:val="clear" w:color="auto" w:fill="FFFFFF"/>
          </w:tcPr>
          <w:p w:rsidR="001B4DB5" w:rsidRPr="00D824AB" w:rsidRDefault="001B4DB5" w:rsidP="00464E6F">
            <w:pPr>
              <w:pStyle w:val="a3"/>
              <w:shd w:val="clear" w:color="auto" w:fill="FFFFFF"/>
              <w:spacing w:after="0" w:line="240" w:lineRule="exact"/>
              <w:ind w:left="0"/>
              <w:rPr>
                <w:rFonts w:ascii="Times New Roman" w:hAnsi="Times New Roman"/>
              </w:rPr>
            </w:pPr>
            <w:r w:rsidRPr="00D824AB">
              <w:rPr>
                <w:rFonts w:ascii="Times New Roman" w:hAnsi="Times New Roman"/>
              </w:rPr>
              <w:t>32.УСТАНОВИТЕ СООТВЕТСТВИЕМЕЖДУ ПОКАЗАТЕЛЕМ И ЕГО ВЕЛИЧИНОЙ</w:t>
            </w:r>
          </w:p>
        </w:tc>
      </w:tr>
      <w:tr w:rsidR="001B4DB5" w:rsidRPr="00D824AB" w:rsidTr="001B4DB5">
        <w:trPr>
          <w:trHeight w:hRule="exact" w:val="1165"/>
        </w:trPr>
        <w:tc>
          <w:tcPr>
            <w:tcW w:w="595"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736"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Предельная величина наличных денежных средств в кассе на конец смены</w:t>
            </w:r>
          </w:p>
        </w:tc>
        <w:tc>
          <w:tcPr>
            <w:tcW w:w="600"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А</w:t>
            </w:r>
          </w:p>
        </w:tc>
        <w:tc>
          <w:tcPr>
            <w:tcW w:w="3850" w:type="dxa"/>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4000-5000</w:t>
            </w:r>
          </w:p>
        </w:tc>
      </w:tr>
      <w:tr w:rsidR="001B4DB5" w:rsidRPr="00D824AB" w:rsidTr="001B4DB5">
        <w:trPr>
          <w:trHeight w:hRule="exact" w:val="586"/>
        </w:trPr>
        <w:tc>
          <w:tcPr>
            <w:tcW w:w="595"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736"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Предельная величина для расчетов наличными между юридическими лицами по одной сделке</w:t>
            </w:r>
          </w:p>
        </w:tc>
        <w:tc>
          <w:tcPr>
            <w:tcW w:w="600"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Б</w:t>
            </w:r>
          </w:p>
        </w:tc>
        <w:tc>
          <w:tcPr>
            <w:tcW w:w="3850" w:type="dxa"/>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100000</w:t>
            </w:r>
          </w:p>
        </w:tc>
      </w:tr>
      <w:tr w:rsidR="001B4DB5" w:rsidRPr="00D824AB" w:rsidTr="001B4DB5">
        <w:trPr>
          <w:trHeight w:hRule="exact" w:val="866"/>
        </w:trPr>
        <w:tc>
          <w:tcPr>
            <w:tcW w:w="595"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736"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Штраф за нарушение кассовой дисциплины с юридического лица</w:t>
            </w:r>
          </w:p>
        </w:tc>
        <w:tc>
          <w:tcPr>
            <w:tcW w:w="600"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В</w:t>
            </w:r>
          </w:p>
        </w:tc>
        <w:tc>
          <w:tcPr>
            <w:tcW w:w="3850" w:type="dxa"/>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Размер устанавливается организацией самостоятельно</w:t>
            </w:r>
          </w:p>
        </w:tc>
      </w:tr>
      <w:tr w:rsidR="001B4DB5" w:rsidRPr="00D824AB" w:rsidTr="00464E6F">
        <w:trPr>
          <w:trHeight w:hRule="exact" w:val="499"/>
        </w:trPr>
        <w:tc>
          <w:tcPr>
            <w:tcW w:w="595"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736"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Штраф за нарушение кассовой дисциплины с должностного лица</w:t>
            </w:r>
          </w:p>
        </w:tc>
        <w:tc>
          <w:tcPr>
            <w:tcW w:w="600" w:type="dxa"/>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bCs/>
              </w:rPr>
              <w:t>Г</w:t>
            </w:r>
          </w:p>
        </w:tc>
        <w:tc>
          <w:tcPr>
            <w:tcW w:w="3850" w:type="dxa"/>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spacing w:val="-3"/>
              </w:rPr>
              <w:t>40000-50000</w:t>
            </w:r>
          </w:p>
        </w:tc>
      </w:tr>
      <w:tr w:rsidR="00EF4B73" w:rsidRPr="00D824AB" w:rsidTr="00AC0D9F">
        <w:trPr>
          <w:trHeight w:hRule="exact" w:val="441"/>
        </w:trPr>
        <w:tc>
          <w:tcPr>
            <w:tcW w:w="595" w:type="dxa"/>
            <w:shd w:val="clear" w:color="auto" w:fill="FFFFFF"/>
          </w:tcPr>
          <w:p w:rsidR="00EF4B73" w:rsidRPr="00D824AB" w:rsidRDefault="00EF4B73" w:rsidP="00464E6F">
            <w:pPr>
              <w:shd w:val="clear" w:color="auto" w:fill="FFFFFF"/>
              <w:spacing w:after="0" w:line="240" w:lineRule="exact"/>
              <w:rPr>
                <w:rFonts w:ascii="Times New Roman" w:hAnsi="Times New Roman"/>
              </w:rPr>
            </w:pPr>
          </w:p>
        </w:tc>
        <w:tc>
          <w:tcPr>
            <w:tcW w:w="4736" w:type="dxa"/>
            <w:shd w:val="clear" w:color="auto" w:fill="FFFFFF"/>
          </w:tcPr>
          <w:p w:rsidR="00EF4B73" w:rsidRPr="00D824AB" w:rsidRDefault="00EF4B73" w:rsidP="00464E6F">
            <w:pPr>
              <w:shd w:val="clear" w:color="auto" w:fill="FFFFFF"/>
              <w:spacing w:after="0" w:line="240" w:lineRule="exact"/>
              <w:rPr>
                <w:rFonts w:ascii="Times New Roman" w:hAnsi="Times New Roman"/>
              </w:rPr>
            </w:pPr>
          </w:p>
        </w:tc>
        <w:tc>
          <w:tcPr>
            <w:tcW w:w="600" w:type="dxa"/>
            <w:shd w:val="clear" w:color="auto" w:fill="FFFFFF"/>
          </w:tcPr>
          <w:p w:rsidR="00EF4B73" w:rsidRPr="00D824AB" w:rsidRDefault="00EF4B73" w:rsidP="00464E6F">
            <w:pPr>
              <w:shd w:val="clear" w:color="auto" w:fill="FFFFFF"/>
              <w:spacing w:after="0" w:line="240" w:lineRule="exact"/>
              <w:rPr>
                <w:rFonts w:ascii="Times New Roman" w:hAnsi="Times New Roman"/>
                <w:bCs/>
              </w:rPr>
            </w:pPr>
            <w:r w:rsidRPr="00D824AB">
              <w:rPr>
                <w:rFonts w:ascii="Times New Roman" w:hAnsi="Times New Roman"/>
                <w:bCs/>
              </w:rPr>
              <w:t>Д</w:t>
            </w:r>
          </w:p>
        </w:tc>
        <w:tc>
          <w:tcPr>
            <w:tcW w:w="3850" w:type="dxa"/>
            <w:shd w:val="clear" w:color="auto" w:fill="FFFFFF"/>
          </w:tcPr>
          <w:p w:rsidR="00EF4B73" w:rsidRPr="00D824AB" w:rsidRDefault="00EF4B73" w:rsidP="00464E6F">
            <w:pPr>
              <w:shd w:val="clear" w:color="auto" w:fill="FFFFFF"/>
              <w:spacing w:after="0" w:line="240" w:lineRule="exact"/>
              <w:jc w:val="both"/>
              <w:rPr>
                <w:rFonts w:ascii="Times New Roman" w:hAnsi="Times New Roman"/>
                <w:spacing w:val="-3"/>
              </w:rPr>
            </w:pPr>
            <w:r w:rsidRPr="00D824AB">
              <w:rPr>
                <w:rFonts w:ascii="Times New Roman" w:hAnsi="Times New Roman"/>
                <w:spacing w:val="-3"/>
              </w:rPr>
              <w:t>10 000-100000</w:t>
            </w:r>
          </w:p>
        </w:tc>
      </w:tr>
    </w:tbl>
    <w:p w:rsidR="001B4DB5" w:rsidRPr="00D824AB" w:rsidRDefault="001B4DB5" w:rsidP="00464E6F">
      <w:pPr>
        <w:spacing w:after="0" w:line="240" w:lineRule="exact"/>
        <w:rPr>
          <w:rFonts w:ascii="Times New Roman" w:hAnsi="Times New Roman"/>
        </w:rPr>
      </w:pPr>
    </w:p>
    <w:tbl>
      <w:tblPr>
        <w:tblW w:w="9821" w:type="dxa"/>
        <w:tblLayout w:type="fixed"/>
        <w:tblCellMar>
          <w:left w:w="40" w:type="dxa"/>
          <w:right w:w="40" w:type="dxa"/>
        </w:tblCellMar>
        <w:tblLook w:val="0000"/>
      </w:tblPr>
      <w:tblGrid>
        <w:gridCol w:w="564"/>
        <w:gridCol w:w="4863"/>
        <w:gridCol w:w="567"/>
        <w:gridCol w:w="3827"/>
      </w:tblGrid>
      <w:tr w:rsidR="001B4DB5" w:rsidRPr="00D824AB" w:rsidTr="00AC0D9F">
        <w:trPr>
          <w:trHeight w:hRule="exact" w:val="578"/>
        </w:trPr>
        <w:tc>
          <w:tcPr>
            <w:tcW w:w="9821"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pStyle w:val="a3"/>
              <w:shd w:val="clear" w:color="auto" w:fill="FFFFFF"/>
              <w:spacing w:after="0" w:line="240" w:lineRule="exact"/>
              <w:ind w:left="0"/>
              <w:rPr>
                <w:rFonts w:ascii="Times New Roman" w:hAnsi="Times New Roman"/>
              </w:rPr>
            </w:pPr>
            <w:r w:rsidRPr="00D824AB">
              <w:rPr>
                <w:rFonts w:ascii="Times New Roman" w:hAnsi="Times New Roman"/>
              </w:rPr>
              <w:lastRenderedPageBreak/>
              <w:t>33.УСТАНОВИТЕ СООТВЕТСТВИЕ МЕЖДУ ХОЗЯЙСТВЕННОЙ ОПЕРАЦИЕЙ И ЕЕ ПРОВОДКОЙ</w:t>
            </w:r>
          </w:p>
        </w:tc>
      </w:tr>
      <w:tr w:rsidR="001B4DB5" w:rsidRPr="00D824AB" w:rsidTr="00AC0D9F">
        <w:trPr>
          <w:trHeight w:hRule="exact" w:val="416"/>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86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Выплачена из кассы заработная плата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ДЕБЕТ50 КРЕДИТ 71</w:t>
            </w:r>
          </w:p>
        </w:tc>
      </w:tr>
      <w:tr w:rsidR="001B4DB5" w:rsidRPr="00D824AB" w:rsidTr="00AC0D9F">
        <w:trPr>
          <w:trHeight w:hRule="exact" w:val="538"/>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86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Возвращена в кассу неиспользованная подотчетная сумма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Б</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50 КРЕДИТ 51</w:t>
            </w:r>
          </w:p>
        </w:tc>
      </w:tr>
      <w:tr w:rsidR="001B4DB5" w:rsidRPr="00D824AB" w:rsidTr="00AC0D9F">
        <w:trPr>
          <w:trHeight w:hRule="exact" w:val="432"/>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86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Выдан займ наличными работнику организации</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70 КРЕДИТ 50</w:t>
            </w:r>
          </w:p>
        </w:tc>
      </w:tr>
      <w:tr w:rsidR="001B4DB5" w:rsidRPr="00D824AB" w:rsidTr="00AC0D9F">
        <w:trPr>
          <w:trHeight w:hRule="exact" w:val="566"/>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86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С расчетного счета получены наличные денежные средства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Г</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73 КРЕДИТ 50</w:t>
            </w:r>
          </w:p>
        </w:tc>
      </w:tr>
      <w:tr w:rsidR="00AC0D9F" w:rsidRPr="00D824AB" w:rsidTr="00AC0D9F">
        <w:trPr>
          <w:trHeight w:hRule="exact" w:val="454"/>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4863"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r w:rsidRPr="00D824AB">
              <w:rPr>
                <w:rFonts w:ascii="Times New Roman" w:hAnsi="Times New Roman"/>
              </w:rPr>
              <w:t>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jc w:val="both"/>
              <w:rPr>
                <w:rFonts w:ascii="Times New Roman" w:hAnsi="Times New Roman"/>
              </w:rPr>
            </w:pPr>
            <w:r w:rsidRPr="00D824AB">
              <w:rPr>
                <w:rFonts w:ascii="Times New Roman" w:hAnsi="Times New Roman"/>
              </w:rPr>
              <w:t>ДЕБЕТ 73 КРЕДИТ 51</w:t>
            </w:r>
          </w:p>
        </w:tc>
      </w:tr>
    </w:tbl>
    <w:p w:rsidR="001B4DB5" w:rsidRPr="00D824AB" w:rsidRDefault="001B4DB5" w:rsidP="00464E6F">
      <w:pPr>
        <w:spacing w:after="0" w:line="240" w:lineRule="exact"/>
        <w:rPr>
          <w:rFonts w:ascii="Times New Roman" w:hAnsi="Times New Roman"/>
        </w:rPr>
      </w:pPr>
    </w:p>
    <w:tbl>
      <w:tblPr>
        <w:tblW w:w="9781" w:type="dxa"/>
        <w:tblInd w:w="40" w:type="dxa"/>
        <w:tblLayout w:type="fixed"/>
        <w:tblCellMar>
          <w:left w:w="40" w:type="dxa"/>
          <w:right w:w="40" w:type="dxa"/>
        </w:tblCellMar>
        <w:tblLook w:val="0000"/>
      </w:tblPr>
      <w:tblGrid>
        <w:gridCol w:w="607"/>
        <w:gridCol w:w="4745"/>
        <w:gridCol w:w="602"/>
        <w:gridCol w:w="3827"/>
      </w:tblGrid>
      <w:tr w:rsidR="001B4DB5" w:rsidRPr="00D824AB" w:rsidTr="001B4DB5">
        <w:trPr>
          <w:trHeight w:hRule="exact" w:val="305"/>
        </w:trPr>
        <w:tc>
          <w:tcPr>
            <w:tcW w:w="9781"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pStyle w:val="a3"/>
              <w:shd w:val="clear" w:color="auto" w:fill="FFFFFF"/>
              <w:spacing w:after="0" w:line="240" w:lineRule="exact"/>
              <w:ind w:left="0"/>
              <w:rPr>
                <w:rFonts w:ascii="Times New Roman" w:hAnsi="Times New Roman"/>
              </w:rPr>
            </w:pPr>
            <w:r w:rsidRPr="00D824AB">
              <w:rPr>
                <w:rFonts w:ascii="Times New Roman" w:hAnsi="Times New Roman"/>
              </w:rPr>
              <w:t>34.УСТАНОВИТЕ СООТВЕТСТВИЕ МЕЖДУ ХОЗЯСТВЕННОЙ ОПЕРАЦИЕЙ И ЕЕ ПРОВОДКОЙ</w:t>
            </w:r>
          </w:p>
        </w:tc>
      </w:tr>
      <w:tr w:rsidR="001B4DB5" w:rsidRPr="00D824AB" w:rsidTr="001B4DB5">
        <w:trPr>
          <w:trHeight w:hRule="exact" w:val="541"/>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Поступила в кассу наличная выручка</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76 КРЕДИТ 50</w:t>
            </w:r>
          </w:p>
        </w:tc>
      </w:tr>
      <w:tr w:rsidR="001B4DB5" w:rsidRPr="00D824AB" w:rsidTr="001B4DB5">
        <w:trPr>
          <w:trHeight w:hRule="exact" w:val="43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Выявлена недостача средств в кассе</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Б</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50 КРЕДИТ 73</w:t>
            </w:r>
          </w:p>
        </w:tc>
      </w:tr>
      <w:tr w:rsidR="001B4DB5" w:rsidRPr="00D824AB" w:rsidTr="001B4DB5">
        <w:trPr>
          <w:trHeight w:hRule="exact" w:val="569"/>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Внесена в кассу сумма компенсации материального ущерба виновным лицом</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94 КРЕДИТ50</w:t>
            </w:r>
          </w:p>
        </w:tc>
      </w:tr>
      <w:tr w:rsidR="001B4DB5" w:rsidRPr="00D824AB" w:rsidTr="00AC0D9F">
        <w:trPr>
          <w:trHeight w:hRule="exact" w:val="45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Выплачены из кассы алименты</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Г</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both"/>
              <w:rPr>
                <w:rFonts w:ascii="Times New Roman" w:hAnsi="Times New Roman"/>
              </w:rPr>
            </w:pPr>
            <w:r w:rsidRPr="00D824AB">
              <w:rPr>
                <w:rFonts w:ascii="Times New Roman" w:hAnsi="Times New Roman"/>
              </w:rPr>
              <w:t>ДЕБЕТ 50 КРЕДИТ 90</w:t>
            </w:r>
          </w:p>
        </w:tc>
      </w:tr>
      <w:tr w:rsidR="00AC0D9F" w:rsidRPr="00D824AB" w:rsidTr="00AC0D9F">
        <w:trPr>
          <w:trHeight w:hRule="exact" w:val="45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r w:rsidRPr="00D824AB">
              <w:rPr>
                <w:rFonts w:ascii="Times New Roman" w:hAnsi="Times New Roman"/>
              </w:rPr>
              <w:t>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jc w:val="both"/>
              <w:rPr>
                <w:rFonts w:ascii="Times New Roman" w:hAnsi="Times New Roman"/>
              </w:rPr>
            </w:pPr>
            <w:r w:rsidRPr="00D824AB">
              <w:rPr>
                <w:rFonts w:ascii="Times New Roman" w:hAnsi="Times New Roman"/>
              </w:rPr>
              <w:t>ДЕБЕТ 50 КРЕДИТ 91-1</w:t>
            </w:r>
          </w:p>
        </w:tc>
      </w:tr>
    </w:tbl>
    <w:p w:rsidR="001B4DB5" w:rsidRPr="00D824AB" w:rsidRDefault="001B4DB5" w:rsidP="00464E6F">
      <w:pPr>
        <w:spacing w:after="0" w:line="240" w:lineRule="exact"/>
        <w:rPr>
          <w:rFonts w:ascii="Times New Roman" w:hAnsi="Times New Roman"/>
        </w:rPr>
      </w:pPr>
    </w:p>
    <w:tbl>
      <w:tblPr>
        <w:tblW w:w="0" w:type="auto"/>
        <w:tblInd w:w="40" w:type="dxa"/>
        <w:tblLayout w:type="fixed"/>
        <w:tblCellMar>
          <w:left w:w="40" w:type="dxa"/>
          <w:right w:w="40" w:type="dxa"/>
        </w:tblCellMar>
        <w:tblLook w:val="0000"/>
      </w:tblPr>
      <w:tblGrid>
        <w:gridCol w:w="600"/>
        <w:gridCol w:w="4675"/>
        <w:gridCol w:w="586"/>
        <w:gridCol w:w="4392"/>
      </w:tblGrid>
      <w:tr w:rsidR="001B4DB5" w:rsidRPr="00D824AB" w:rsidTr="00CB6104">
        <w:trPr>
          <w:trHeight w:hRule="exact" w:val="516"/>
        </w:trPr>
        <w:tc>
          <w:tcPr>
            <w:tcW w:w="10253"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pStyle w:val="a3"/>
              <w:shd w:val="clear" w:color="auto" w:fill="FFFFFF"/>
              <w:spacing w:after="0" w:line="240" w:lineRule="exact"/>
              <w:ind w:left="0"/>
              <w:rPr>
                <w:rFonts w:ascii="Times New Roman" w:hAnsi="Times New Roman"/>
              </w:rPr>
            </w:pPr>
            <w:r w:rsidRPr="00D824AB">
              <w:rPr>
                <w:rFonts w:ascii="Times New Roman" w:hAnsi="Times New Roman"/>
              </w:rPr>
              <w:t>35.УСТАНОВИТЕ СООТВЕТСТВИЕ</w:t>
            </w:r>
          </w:p>
        </w:tc>
      </w:tr>
      <w:tr w:rsidR="001B4DB5" w:rsidRPr="00D824AB" w:rsidTr="001B4DB5">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Остаток средств в кассе на начало месяца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А</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Оборот дебета 50 счета</w:t>
            </w:r>
          </w:p>
        </w:tc>
      </w:tr>
      <w:tr w:rsidR="001B4DB5" w:rsidRPr="00D824AB" w:rsidTr="001B4DB5">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Остаток средств в кассе на конец месяца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Б</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Оборот кредита 50 счета</w:t>
            </w:r>
          </w:p>
        </w:tc>
      </w:tr>
      <w:tr w:rsidR="001B4DB5" w:rsidRPr="00D824AB" w:rsidTr="001B4DB5">
        <w:trPr>
          <w:trHeight w:hRule="exact" w:val="634"/>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spacing w:val="-3"/>
              </w:rPr>
              <w:t>Поступление денежных средств в кассу за месяц</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В</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Сальдо начальное 50 счета</w:t>
            </w:r>
          </w:p>
        </w:tc>
      </w:tr>
      <w:tr w:rsidR="001B4DB5" w:rsidRPr="00D824AB" w:rsidTr="001B4DB5">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Расходование наличных денежных средств за месяц</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Г</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Сальдо конечное 50 счета</w:t>
            </w:r>
          </w:p>
        </w:tc>
      </w:tr>
      <w:tr w:rsidR="00AC0D9F" w:rsidRPr="00D824AB" w:rsidTr="001B4DB5">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jc w:val="right"/>
              <w:rPr>
                <w:rFonts w:ascii="Times New Roman" w:hAnsi="Times New Roman"/>
              </w:rPr>
            </w:pPr>
            <w:r w:rsidRPr="00D824AB">
              <w:rPr>
                <w:rFonts w:ascii="Times New Roman" w:hAnsi="Times New Roman"/>
              </w:rPr>
              <w:t>Д</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r w:rsidRPr="00D824AB">
              <w:rPr>
                <w:rFonts w:ascii="Times New Roman" w:hAnsi="Times New Roman"/>
              </w:rPr>
              <w:t>Сальдо начальное 51 счета</w:t>
            </w:r>
          </w:p>
        </w:tc>
      </w:tr>
    </w:tbl>
    <w:p w:rsidR="001B4DB5" w:rsidRPr="00D824AB" w:rsidRDefault="001B4DB5" w:rsidP="00464E6F">
      <w:pPr>
        <w:spacing w:after="0" w:line="240" w:lineRule="exact"/>
        <w:rPr>
          <w:rFonts w:ascii="Times New Roman" w:hAnsi="Times New Roman"/>
        </w:rPr>
      </w:pPr>
    </w:p>
    <w:tbl>
      <w:tblPr>
        <w:tblW w:w="0" w:type="auto"/>
        <w:tblInd w:w="40" w:type="dxa"/>
        <w:tblLayout w:type="fixed"/>
        <w:tblCellMar>
          <w:left w:w="40" w:type="dxa"/>
          <w:right w:w="40" w:type="dxa"/>
        </w:tblCellMar>
        <w:tblLook w:val="0000"/>
      </w:tblPr>
      <w:tblGrid>
        <w:gridCol w:w="600"/>
        <w:gridCol w:w="4675"/>
        <w:gridCol w:w="586"/>
        <w:gridCol w:w="4392"/>
      </w:tblGrid>
      <w:tr w:rsidR="001B4DB5" w:rsidRPr="00D824AB" w:rsidTr="001B4DB5">
        <w:trPr>
          <w:trHeight w:hRule="exact" w:val="641"/>
        </w:trPr>
        <w:tc>
          <w:tcPr>
            <w:tcW w:w="10253"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36.СООТНЕСИТЕ ХОЗЯЙСТВЕННУЮ ОПЕРАЦИЮ С КОРРЕСПОСПОНДИРУЮЩМИМ СЧЕТОМ К СЧЕТУ 50</w:t>
            </w:r>
          </w:p>
        </w:tc>
      </w:tr>
      <w:tr w:rsidR="001B4DB5" w:rsidRPr="00D824AB" w:rsidTr="001B4DB5">
        <w:trPr>
          <w:trHeight w:hRule="exact" w:val="423"/>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spacing w:val="-3"/>
              </w:rPr>
              <w:t>Выплата перерасхода по авансовому отчету</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А</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 52</w:t>
            </w:r>
          </w:p>
        </w:tc>
      </w:tr>
      <w:tr w:rsidR="001B4DB5" w:rsidRPr="00D824AB" w:rsidTr="001B4DB5">
        <w:trPr>
          <w:trHeight w:hRule="exact" w:val="430"/>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Поступление средств от дебиторов</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Б</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 75</w:t>
            </w:r>
          </w:p>
        </w:tc>
      </w:tr>
      <w:tr w:rsidR="001B4DB5" w:rsidRPr="00D824AB" w:rsidTr="001B4DB5">
        <w:trPr>
          <w:trHeight w:hRule="exact" w:val="421"/>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Выплата дивидендов учредителям</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В</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76</w:t>
            </w:r>
          </w:p>
        </w:tc>
      </w:tr>
      <w:tr w:rsidR="001B4DB5" w:rsidRPr="00D824AB" w:rsidTr="001B4DB5">
        <w:trPr>
          <w:trHeight w:hRule="exact" w:val="4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Поступление наличной валюты с валютного счета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bCs/>
              </w:rPr>
              <w:t>Г</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71</w:t>
            </w:r>
          </w:p>
        </w:tc>
      </w:tr>
      <w:tr w:rsidR="00AC0D9F" w:rsidRPr="00D824AB" w:rsidTr="001B4DB5">
        <w:trPr>
          <w:trHeight w:hRule="exact" w:val="4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jc w:val="right"/>
              <w:rPr>
                <w:rFonts w:ascii="Times New Roman" w:hAnsi="Times New Roman"/>
                <w:bCs/>
              </w:rPr>
            </w:pPr>
            <w:r w:rsidRPr="00D824AB">
              <w:rPr>
                <w:rFonts w:ascii="Times New Roman" w:hAnsi="Times New Roman"/>
                <w:bCs/>
              </w:rPr>
              <w:t>Д</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r w:rsidRPr="00D824AB">
              <w:rPr>
                <w:rFonts w:ascii="Times New Roman" w:hAnsi="Times New Roman"/>
              </w:rPr>
              <w:t>60</w:t>
            </w:r>
          </w:p>
        </w:tc>
      </w:tr>
    </w:tbl>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w:t>
      </w:r>
    </w:p>
    <w:tbl>
      <w:tblPr>
        <w:tblW w:w="9123" w:type="dxa"/>
        <w:tblLayout w:type="fixed"/>
        <w:tblCellMar>
          <w:left w:w="40" w:type="dxa"/>
          <w:right w:w="40" w:type="dxa"/>
        </w:tblCellMar>
        <w:tblLook w:val="0000"/>
      </w:tblPr>
      <w:tblGrid>
        <w:gridCol w:w="523"/>
        <w:gridCol w:w="2778"/>
        <w:gridCol w:w="567"/>
        <w:gridCol w:w="5255"/>
      </w:tblGrid>
      <w:tr w:rsidR="001B4DB5" w:rsidRPr="00D824AB" w:rsidTr="001B4DB5">
        <w:trPr>
          <w:trHeight w:hRule="exact" w:val="387"/>
        </w:trPr>
        <w:tc>
          <w:tcPr>
            <w:tcW w:w="9123"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37. УСТАНОВИТЕ СООТВЕТСТВИЕ МЕЖДУ ТЕРМИНОМ И ЕГО ОПРЕДЕЛЕНИЕМ</w:t>
            </w:r>
          </w:p>
        </w:tc>
      </w:tr>
      <w:tr w:rsidR="001B4DB5" w:rsidRPr="00D824AB" w:rsidTr="00464E6F">
        <w:trPr>
          <w:trHeight w:hRule="exact" w:val="1244"/>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Лимит кассы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 А</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распоряжение предприятия банку о перечислении соответствующей суммы с его расчетного счета на расчетный счет получателя.      </w:t>
            </w:r>
          </w:p>
        </w:tc>
      </w:tr>
      <w:tr w:rsidR="001B4DB5" w:rsidRPr="00D824AB" w:rsidTr="00464E6F">
        <w:trPr>
          <w:trHeight w:hRule="exact" w:val="63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lastRenderedPageBreak/>
              <w:t>2</w:t>
            </w:r>
          </w:p>
          <w:p w:rsidR="001B4DB5" w:rsidRPr="00D824AB" w:rsidRDefault="001B4DB5" w:rsidP="00464E6F">
            <w:pPr>
              <w:shd w:val="clear" w:color="auto" w:fill="FFFFFF"/>
              <w:spacing w:after="0" w:line="240" w:lineRule="exact"/>
              <w:rPr>
                <w:rFonts w:ascii="Times New Roman" w:hAnsi="Times New Roman"/>
              </w:rPr>
            </w:pP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Денежные документы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Б</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Максимальный размер наличных денежных средств в кассе на конец рабочей смены</w:t>
            </w:r>
          </w:p>
        </w:tc>
      </w:tr>
      <w:tr w:rsidR="001B4DB5" w:rsidRPr="00D824AB" w:rsidTr="00464E6F">
        <w:trPr>
          <w:trHeight w:hRule="exact" w:val="1306"/>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Чек денежный</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В</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документы с зафиксированной на них номинальной стоимостью, дающие право их владельцу получать указанную на них сумму или эквивалент стоимости (почтовые марки, путевки и др.).</w:t>
            </w:r>
          </w:p>
        </w:tc>
      </w:tr>
      <w:tr w:rsidR="001B4DB5" w:rsidRPr="00D824AB" w:rsidTr="00464E6F">
        <w:trPr>
          <w:trHeight w:hRule="exact" w:val="848"/>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Платежное поручение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Г</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письменное распоряжение предприятия банку о выдаче указанной  суммы наличных денег с его расчетного счета</w:t>
            </w:r>
          </w:p>
        </w:tc>
      </w:tr>
      <w:tr w:rsidR="001B4DB5" w:rsidRPr="00D824AB" w:rsidTr="00464E6F">
        <w:trPr>
          <w:trHeight w:hRule="exact" w:val="1225"/>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5</w:t>
            </w: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Платежное требование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Д</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является расчетным документом, содержащим требование кредитора (получателя средств) по основному договору к должнику (плательщику) об уплате определенной денежной суммы через банк</w:t>
            </w:r>
          </w:p>
        </w:tc>
      </w:tr>
      <w:tr w:rsidR="00247C57" w:rsidRPr="00D824AB" w:rsidTr="00464E6F">
        <w:trPr>
          <w:trHeight w:hRule="exact" w:val="562"/>
        </w:trPr>
        <w:tc>
          <w:tcPr>
            <w:tcW w:w="523" w:type="dxa"/>
            <w:tcBorders>
              <w:top w:val="single" w:sz="6" w:space="0" w:color="auto"/>
              <w:left w:val="single" w:sz="6" w:space="0" w:color="auto"/>
              <w:bottom w:val="single" w:sz="6" w:space="0" w:color="auto"/>
              <w:right w:val="single" w:sz="6" w:space="0" w:color="auto"/>
            </w:tcBorders>
            <w:shd w:val="clear" w:color="auto" w:fill="FFFFFF"/>
          </w:tcPr>
          <w:p w:rsidR="00247C57" w:rsidRPr="00D824AB" w:rsidRDefault="00247C57" w:rsidP="00464E6F">
            <w:pPr>
              <w:shd w:val="clear" w:color="auto" w:fill="FFFFFF"/>
              <w:spacing w:after="0" w:line="240" w:lineRule="exact"/>
              <w:rPr>
                <w:rFonts w:ascii="Times New Roman" w:hAnsi="Times New Roman"/>
              </w:rPr>
            </w:pPr>
          </w:p>
        </w:tc>
        <w:tc>
          <w:tcPr>
            <w:tcW w:w="2778" w:type="dxa"/>
            <w:tcBorders>
              <w:top w:val="single" w:sz="6" w:space="0" w:color="auto"/>
              <w:left w:val="single" w:sz="6" w:space="0" w:color="auto"/>
              <w:bottom w:val="single" w:sz="6" w:space="0" w:color="auto"/>
              <w:right w:val="single" w:sz="6" w:space="0" w:color="auto"/>
            </w:tcBorders>
            <w:shd w:val="clear" w:color="auto" w:fill="FFFFFF"/>
          </w:tcPr>
          <w:p w:rsidR="00247C57" w:rsidRPr="00D824AB" w:rsidRDefault="00247C57" w:rsidP="00464E6F">
            <w:pPr>
              <w:shd w:val="clear" w:color="auto" w:fill="FFFFFF"/>
              <w:spacing w:after="0" w:line="240" w:lineRule="exact"/>
              <w:rPr>
                <w:rFonts w:ascii="Times New Roman" w:hAnsi="Times New Roman"/>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247C57" w:rsidRPr="00D824AB" w:rsidRDefault="00247C57" w:rsidP="00464E6F">
            <w:pPr>
              <w:shd w:val="clear" w:color="auto" w:fill="FFFFFF"/>
              <w:spacing w:after="0" w:line="240" w:lineRule="exact"/>
              <w:jc w:val="right"/>
              <w:rPr>
                <w:rFonts w:ascii="Times New Roman" w:hAnsi="Times New Roman"/>
              </w:rPr>
            </w:pPr>
            <w:r w:rsidRPr="00D824AB">
              <w:rPr>
                <w:rFonts w:ascii="Times New Roman" w:hAnsi="Times New Roman"/>
              </w:rPr>
              <w:t>Е</w:t>
            </w:r>
          </w:p>
        </w:tc>
        <w:tc>
          <w:tcPr>
            <w:tcW w:w="5255" w:type="dxa"/>
            <w:tcBorders>
              <w:top w:val="single" w:sz="6" w:space="0" w:color="auto"/>
              <w:left w:val="single" w:sz="6" w:space="0" w:color="auto"/>
              <w:bottom w:val="single" w:sz="6" w:space="0" w:color="auto"/>
              <w:right w:val="single" w:sz="6" w:space="0" w:color="auto"/>
            </w:tcBorders>
            <w:shd w:val="clear" w:color="auto" w:fill="FFFFFF"/>
          </w:tcPr>
          <w:p w:rsidR="00247C57" w:rsidRPr="00D824AB" w:rsidRDefault="00247C57" w:rsidP="00464E6F">
            <w:pPr>
              <w:shd w:val="clear" w:color="auto" w:fill="FFFFFF"/>
              <w:spacing w:after="0" w:line="240" w:lineRule="exact"/>
              <w:rPr>
                <w:rFonts w:ascii="Times New Roman" w:hAnsi="Times New Roman"/>
              </w:rPr>
            </w:pPr>
            <w:r w:rsidRPr="00D824AB">
              <w:rPr>
                <w:rFonts w:ascii="Times New Roman" w:hAnsi="Times New Roman"/>
              </w:rPr>
              <w:t>Документ, подтверждающий поступление наличных денежных средств в кассу организации</w:t>
            </w:r>
          </w:p>
        </w:tc>
      </w:tr>
    </w:tbl>
    <w:p w:rsidR="001B4DB5" w:rsidRPr="00D824AB" w:rsidRDefault="001B4DB5" w:rsidP="00464E6F">
      <w:pPr>
        <w:spacing w:after="0" w:line="240" w:lineRule="exact"/>
        <w:rPr>
          <w:rFonts w:ascii="Times New Roman" w:hAnsi="Times New Roman"/>
        </w:rPr>
      </w:pPr>
    </w:p>
    <w:tbl>
      <w:tblPr>
        <w:tblW w:w="9112" w:type="dxa"/>
        <w:tblLayout w:type="fixed"/>
        <w:tblCellMar>
          <w:left w:w="40" w:type="dxa"/>
          <w:right w:w="40" w:type="dxa"/>
        </w:tblCellMar>
        <w:tblLook w:val="0000"/>
      </w:tblPr>
      <w:tblGrid>
        <w:gridCol w:w="564"/>
        <w:gridCol w:w="2170"/>
        <w:gridCol w:w="850"/>
        <w:gridCol w:w="5528"/>
      </w:tblGrid>
      <w:tr w:rsidR="001B4DB5" w:rsidRPr="00D824AB" w:rsidTr="001B4DB5">
        <w:trPr>
          <w:trHeight w:hRule="exact" w:val="863"/>
        </w:trPr>
        <w:tc>
          <w:tcPr>
            <w:tcW w:w="9112" w:type="dxa"/>
            <w:gridSpan w:val="4"/>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38. УСТАНОВИТЕ СООТВЕТСТВИЕ МЕЖДУ НОМЕРОМ И НАИМЕНОВАНИЕМ ФОРМЫ КАССОВОГО ДОКУМЕНТА</w:t>
            </w:r>
          </w:p>
        </w:tc>
      </w:tr>
      <w:tr w:rsidR="001B4DB5" w:rsidRPr="00D824AB" w:rsidTr="00464E6F">
        <w:trPr>
          <w:trHeight w:hRule="exact" w:val="657"/>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1</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КО-1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    </w:t>
            </w:r>
            <w:r w:rsidR="00464E6F" w:rsidRPr="00D824AB">
              <w:rPr>
                <w:rFonts w:ascii="Times New Roman" w:hAnsi="Times New Roman"/>
              </w:rPr>
              <w:t xml:space="preserve">    </w:t>
            </w:r>
            <w:r w:rsidRPr="00D824AB">
              <w:rPr>
                <w:rFonts w:ascii="Times New Roman" w:hAnsi="Times New Roman"/>
              </w:rPr>
              <w:t>А</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 xml:space="preserve"> Журнал регистрации приходных и расходных кассовых ордеров</w:t>
            </w:r>
          </w:p>
        </w:tc>
      </w:tr>
      <w:tr w:rsidR="001B4DB5" w:rsidRPr="00D824AB" w:rsidTr="00464E6F">
        <w:trPr>
          <w:trHeight w:hRule="exact" w:val="333"/>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2</w:t>
            </w:r>
          </w:p>
          <w:p w:rsidR="001B4DB5" w:rsidRPr="00D824AB" w:rsidRDefault="001B4DB5" w:rsidP="00464E6F">
            <w:pPr>
              <w:shd w:val="clear" w:color="auto" w:fill="FFFFFF"/>
              <w:spacing w:after="0" w:line="240" w:lineRule="exact"/>
              <w:rPr>
                <w:rFonts w:ascii="Times New Roman" w:hAnsi="Times New Roman"/>
              </w:rPr>
            </w:pP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КО-2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Б</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Кассовая книга</w:t>
            </w:r>
          </w:p>
        </w:tc>
      </w:tr>
      <w:tr w:rsidR="001B4DB5" w:rsidRPr="00D824AB" w:rsidTr="00464E6F">
        <w:trPr>
          <w:trHeight w:hRule="exact" w:val="340"/>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3</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КО-3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В</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Приходный кассовый ордер</w:t>
            </w:r>
          </w:p>
        </w:tc>
      </w:tr>
      <w:tr w:rsidR="001B4DB5" w:rsidRPr="00D824AB" w:rsidTr="00464E6F">
        <w:trPr>
          <w:trHeight w:hRule="exact" w:val="496"/>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4</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КО-4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Г</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Книга учета принятых и выданных кассиром денежных средств</w:t>
            </w:r>
          </w:p>
        </w:tc>
      </w:tr>
      <w:tr w:rsidR="001B4DB5" w:rsidRPr="00D824AB" w:rsidTr="00464E6F">
        <w:trPr>
          <w:trHeight w:hRule="exact" w:val="350"/>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5</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КО-5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jc w:val="right"/>
              <w:rPr>
                <w:rFonts w:ascii="Times New Roman" w:hAnsi="Times New Roman"/>
              </w:rPr>
            </w:pPr>
            <w:r w:rsidRPr="00D824AB">
              <w:rPr>
                <w:rFonts w:ascii="Times New Roman" w:hAnsi="Times New Roman"/>
              </w:rPr>
              <w:t>Д</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1B4DB5" w:rsidRPr="00D824AB" w:rsidRDefault="001B4DB5" w:rsidP="00464E6F">
            <w:pPr>
              <w:shd w:val="clear" w:color="auto" w:fill="FFFFFF"/>
              <w:spacing w:after="0" w:line="240" w:lineRule="exact"/>
              <w:rPr>
                <w:rFonts w:ascii="Times New Roman" w:hAnsi="Times New Roman"/>
              </w:rPr>
            </w:pPr>
            <w:r w:rsidRPr="00D824AB">
              <w:rPr>
                <w:rFonts w:ascii="Times New Roman" w:hAnsi="Times New Roman"/>
              </w:rPr>
              <w:t>Расходный кассовый ордер</w:t>
            </w:r>
          </w:p>
        </w:tc>
      </w:tr>
      <w:tr w:rsidR="00AC0D9F" w:rsidRPr="00D824AB" w:rsidTr="00464E6F">
        <w:trPr>
          <w:trHeight w:hRule="exact" w:val="432"/>
        </w:trPr>
        <w:tc>
          <w:tcPr>
            <w:tcW w:w="564"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jc w:val="right"/>
              <w:rPr>
                <w:rFonts w:ascii="Times New Roman" w:hAnsi="Times New Roman"/>
              </w:rPr>
            </w:pPr>
            <w:r w:rsidRPr="00D824AB">
              <w:rPr>
                <w:rFonts w:ascii="Times New Roman" w:hAnsi="Times New Roman"/>
              </w:rPr>
              <w:t>Е</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AC0D9F" w:rsidRPr="00D824AB" w:rsidRDefault="00AC0D9F" w:rsidP="00464E6F">
            <w:pPr>
              <w:shd w:val="clear" w:color="auto" w:fill="FFFFFF"/>
              <w:spacing w:after="0" w:line="240" w:lineRule="exact"/>
              <w:rPr>
                <w:rFonts w:ascii="Times New Roman" w:hAnsi="Times New Roman"/>
              </w:rPr>
            </w:pPr>
            <w:r w:rsidRPr="00D824AB">
              <w:rPr>
                <w:rFonts w:ascii="Times New Roman" w:hAnsi="Times New Roman"/>
              </w:rPr>
              <w:t>Кассовая книга кассира-операциониста</w:t>
            </w:r>
          </w:p>
        </w:tc>
      </w:tr>
    </w:tbl>
    <w:p w:rsidR="001B4DB5" w:rsidRPr="00D824AB" w:rsidRDefault="001B4DB5" w:rsidP="001B4DB5">
      <w:pPr>
        <w:widowControl w:val="0"/>
        <w:shd w:val="clear" w:color="auto" w:fill="FFFFFF"/>
        <w:tabs>
          <w:tab w:val="left" w:pos="595"/>
        </w:tabs>
        <w:autoSpaceDE w:val="0"/>
        <w:autoSpaceDN w:val="0"/>
        <w:adjustRightInd w:val="0"/>
        <w:spacing w:after="0" w:line="240" w:lineRule="auto"/>
        <w:ind w:left="720"/>
        <w:rPr>
          <w:rFonts w:ascii="Times New Roman" w:hAnsi="Times New Roman"/>
          <w:color w:val="000000"/>
        </w:rPr>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39.УСТАНОВИТЕ  ПОСЛЕДОВАТЕЛЬНОСТЬ ЭТАПОВ ПРОЦЕССА УЧЕТА КАССОВЫХ ОПЕРАЦИЙ</w:t>
      </w:r>
    </w:p>
    <w:p w:rsidR="001B4DB5" w:rsidRPr="00D824AB" w:rsidRDefault="001B4DB5" w:rsidP="00464E6F">
      <w:pPr>
        <w:pStyle w:val="a8"/>
        <w:spacing w:before="0" w:beforeAutospacing="0" w:after="0" w:afterAutospacing="0"/>
        <w:jc w:val="both"/>
        <w:rPr>
          <w:sz w:val="22"/>
          <w:szCs w:val="22"/>
        </w:rPr>
      </w:pPr>
      <w:r w:rsidRPr="00D824AB">
        <w:rPr>
          <w:sz w:val="22"/>
          <w:szCs w:val="22"/>
        </w:rPr>
        <w:t xml:space="preserve"> А) систематизация и обработка первичных учетных документов и составление бухгалтерских проводок (для кассовых операций бухгалтерские проводки могут быть составлены на самих первичных учетных документах);</w:t>
      </w:r>
    </w:p>
    <w:p w:rsidR="001B4DB5" w:rsidRPr="00D824AB" w:rsidRDefault="001B4DB5" w:rsidP="00464E6F">
      <w:pPr>
        <w:pStyle w:val="a8"/>
        <w:spacing w:before="0" w:beforeAutospacing="0" w:after="0" w:afterAutospacing="0"/>
        <w:jc w:val="both"/>
        <w:rPr>
          <w:sz w:val="22"/>
          <w:szCs w:val="22"/>
        </w:rPr>
      </w:pPr>
      <w:r w:rsidRPr="00D824AB">
        <w:rPr>
          <w:sz w:val="22"/>
          <w:szCs w:val="22"/>
        </w:rPr>
        <w:t>Б) составление первичных учетных документов, отражающих осуществленные кассовые операции (приход или расход наличных денежных средств);</w:t>
      </w:r>
    </w:p>
    <w:p w:rsidR="001B4DB5" w:rsidRPr="00D824AB" w:rsidRDefault="001B4DB5" w:rsidP="00464E6F">
      <w:pPr>
        <w:pStyle w:val="a8"/>
        <w:spacing w:before="0" w:beforeAutospacing="0" w:after="0" w:afterAutospacing="0"/>
        <w:jc w:val="both"/>
        <w:rPr>
          <w:sz w:val="22"/>
          <w:szCs w:val="22"/>
        </w:rPr>
      </w:pPr>
    </w:p>
    <w:p w:rsidR="001B4DB5" w:rsidRPr="00D824AB" w:rsidRDefault="001B4DB5" w:rsidP="00464E6F">
      <w:pPr>
        <w:pStyle w:val="a8"/>
        <w:spacing w:before="0" w:beforeAutospacing="0" w:after="0" w:afterAutospacing="0"/>
        <w:jc w:val="both"/>
        <w:rPr>
          <w:sz w:val="22"/>
          <w:szCs w:val="22"/>
        </w:rPr>
      </w:pPr>
      <w:r w:rsidRPr="00D824AB">
        <w:rPr>
          <w:sz w:val="22"/>
          <w:szCs w:val="22"/>
        </w:rPr>
        <w:t>В) регистрация первичных учетных документов в журнале регистрации приходных и расходных кассовых документов;</w:t>
      </w:r>
    </w:p>
    <w:p w:rsidR="001B4DB5" w:rsidRPr="00D824AB" w:rsidRDefault="001B4DB5" w:rsidP="00464E6F">
      <w:pPr>
        <w:pStyle w:val="a8"/>
        <w:spacing w:before="0" w:beforeAutospacing="0" w:after="0" w:afterAutospacing="0"/>
        <w:jc w:val="both"/>
        <w:rPr>
          <w:sz w:val="22"/>
          <w:szCs w:val="22"/>
        </w:rPr>
      </w:pPr>
      <w:r w:rsidRPr="00D824AB">
        <w:rPr>
          <w:sz w:val="22"/>
          <w:szCs w:val="22"/>
        </w:rPr>
        <w:t>Г) перенос данных кассовой книги в систематические (синтетические) учетные регистры, где они разносятся по счетам бухгалтерского учета;</w:t>
      </w:r>
    </w:p>
    <w:p w:rsidR="001B4DB5" w:rsidRPr="00D824AB" w:rsidRDefault="001B4DB5" w:rsidP="00464E6F">
      <w:pPr>
        <w:pStyle w:val="a8"/>
        <w:spacing w:before="0" w:beforeAutospacing="0" w:after="0" w:afterAutospacing="0"/>
        <w:jc w:val="both"/>
        <w:rPr>
          <w:sz w:val="22"/>
          <w:szCs w:val="22"/>
        </w:rPr>
      </w:pPr>
      <w:r w:rsidRPr="00D824AB">
        <w:rPr>
          <w:sz w:val="22"/>
          <w:szCs w:val="22"/>
        </w:rPr>
        <w:t>Д) отражение в хронологическом порядке в кассовой книге осуществленных кассовых операций, подтвержденных первичными учетными документами.</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ab/>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ab/>
        <w:t>40.УСТАНОВИТЕ  ПОСЛЕДОВАТЕЛЬНОСТЬ ДЕЙСТВИЙ ПРИ РАСЧЕТЕ  ЛИМИТА КАССЫ</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А) Определить размер наличной выручки за выбранный период</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Б) Выбрать расчетный период</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b/>
          <w:color w:val="000000"/>
        </w:rPr>
      </w:pPr>
      <w:r w:rsidRPr="00D824AB">
        <w:rPr>
          <w:rFonts w:ascii="Times New Roman" w:hAnsi="Times New Roman"/>
          <w:color w:val="000000"/>
        </w:rPr>
        <w:t xml:space="preserve">В) По формуле </w:t>
      </w:r>
      <w:r w:rsidRPr="00D824AB">
        <w:rPr>
          <w:rStyle w:val="af5"/>
          <w:rFonts w:ascii="Times New Roman" w:hAnsi="Times New Roman"/>
          <w:b w:val="0"/>
        </w:rPr>
        <w:t>Л = О/ P * Пc определить размер лимита кассы</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color w:val="000000"/>
        </w:rPr>
        <w:t xml:space="preserve">Г) Установить </w:t>
      </w:r>
      <w:r w:rsidRPr="00D824AB">
        <w:rPr>
          <w:rFonts w:ascii="Times New Roman" w:hAnsi="Times New Roman"/>
        </w:rPr>
        <w:t>период времени между днями сдачи наличной выручки в банк</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 xml:space="preserve">41. УСТАНОВИТЕ  ХРОНОЛОГИЧЕСКУЮ ПОСЛЕДОВАТЕЛЬНОСТЬ ЗАПОЛНЕНИЯ </w:t>
      </w:r>
      <w:r w:rsidRPr="00D824AB">
        <w:rPr>
          <w:rFonts w:ascii="Times New Roman" w:hAnsi="Times New Roman"/>
          <w:color w:val="000000"/>
        </w:rPr>
        <w:lastRenderedPageBreak/>
        <w:t>КАССОВЫХ ДОКУМЕНТОВ И УЧЕТНЫХ РЕГИСТРОВ</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А) Кассовая книга</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Б)Журнал ордер №1</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В) Приходные и расходные кассовые ордера</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color w:val="000000"/>
        </w:rPr>
      </w:pPr>
      <w:r w:rsidRPr="00D824AB">
        <w:rPr>
          <w:rFonts w:ascii="Times New Roman" w:hAnsi="Times New Roman"/>
          <w:color w:val="000000"/>
        </w:rPr>
        <w:t>Г) Главная книга по счету 50</w:t>
      </w:r>
    </w:p>
    <w:p w:rsidR="001B4DB5" w:rsidRPr="00D824AB" w:rsidRDefault="001B4DB5" w:rsidP="00464E6F">
      <w:pPr>
        <w:widowControl w:val="0"/>
        <w:shd w:val="clear" w:color="auto" w:fill="FFFFFF"/>
        <w:tabs>
          <w:tab w:val="left" w:pos="595"/>
        </w:tabs>
        <w:autoSpaceDE w:val="0"/>
        <w:autoSpaceDN w:val="0"/>
        <w:adjustRightInd w:val="0"/>
        <w:spacing w:after="0" w:line="240" w:lineRule="auto"/>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rPr>
        <w:t>42. ВЫЧИСЛИТЕ ЛИМИТ КАССЫ ПО СЛЕДУЮЩИМ ДАННЫМ</w:t>
      </w:r>
    </w:p>
    <w:p w:rsidR="001B4DB5" w:rsidRPr="00D824AB" w:rsidRDefault="001B4DB5" w:rsidP="00464E6F">
      <w:pPr>
        <w:pStyle w:val="a8"/>
        <w:spacing w:before="0" w:beforeAutospacing="0" w:after="0" w:afterAutospacing="0"/>
        <w:ind w:firstLine="708"/>
        <w:jc w:val="both"/>
        <w:rPr>
          <w:sz w:val="22"/>
          <w:szCs w:val="22"/>
        </w:rPr>
      </w:pPr>
      <w:r w:rsidRPr="00D824AB">
        <w:rPr>
          <w:sz w:val="22"/>
          <w:szCs w:val="22"/>
        </w:rPr>
        <w:t>ООО «Розница» ( вид деятельности - розничная торговля, режим работы с 9-00 до 21-00, выходной - воскресенье). </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rPr>
        <w:t>Денежная выручка за октябрь 1 200 000 рублей, </w:t>
      </w:r>
      <w:r w:rsidRPr="00D824AB">
        <w:rPr>
          <w:rFonts w:ascii="Times New Roman" w:hAnsi="Times New Roman"/>
        </w:rPr>
        <w:br/>
        <w:t>за ноябрь 1 250 000 рублей, за декабрь 1 350 000 рублей. </w:t>
      </w:r>
      <w:r w:rsidRPr="00D824AB">
        <w:rPr>
          <w:rFonts w:ascii="Times New Roman" w:hAnsi="Times New Roman"/>
        </w:rPr>
        <w:br/>
        <w:t>Итого за 3 месяца (92 дня) - 3 800 000 рублей. </w:t>
      </w:r>
      <w:r w:rsidRPr="00D824AB">
        <w:rPr>
          <w:rFonts w:ascii="Times New Roman" w:hAnsi="Times New Roman"/>
        </w:rPr>
        <w:br/>
        <w:t>Выручка сдается в банк на следующий день в 12 часов. </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rPr>
        <w:t>43. ВЫЧИСЛИТЕ ЛИМИТ КАССЫ ПО СЛЕДУЮЩИМ ДАННЫМ</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t> </w:t>
      </w:r>
      <w:r w:rsidRPr="00D824AB">
        <w:rPr>
          <w:rFonts w:ascii="Times New Roman" w:hAnsi="Times New Roman"/>
        </w:rPr>
        <w:t>Организация работает с понедельника по пятницу и тратит за неделю 2 000 000 руб. Деньги в банк сдаются один раз в два дня, не считая суббот и воскресений.</w:t>
      </w:r>
      <w:r w:rsidR="004D009F" w:rsidRPr="00D824AB">
        <w:rPr>
          <w:rFonts w:ascii="Times New Roman" w:hAnsi="Times New Roman"/>
        </w:rPr>
        <w:t xml:space="preserve"> Вычислите лимит кассы, если расчетным периодом выбран февраль 2015.</w:t>
      </w: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rPr>
        <w:t>44. ВЫЧИСЛИТЕ ЛИМИТ КАССЫ ПО СЛЕДУЮЩИМ ДАННЫМ</w:t>
      </w:r>
    </w:p>
    <w:p w:rsidR="001B4DB5" w:rsidRPr="00D824AB" w:rsidRDefault="001B4DB5" w:rsidP="00464E6F">
      <w:pPr>
        <w:pStyle w:val="a8"/>
        <w:spacing w:before="0" w:beforeAutospacing="0" w:after="0" w:afterAutospacing="0"/>
        <w:jc w:val="both"/>
        <w:rPr>
          <w:rStyle w:val="af5"/>
          <w:b w:val="0"/>
          <w:sz w:val="22"/>
          <w:szCs w:val="22"/>
        </w:rPr>
      </w:pPr>
    </w:p>
    <w:p w:rsidR="001B4DB5" w:rsidRPr="00D824AB" w:rsidRDefault="001B4DB5" w:rsidP="00464E6F">
      <w:pPr>
        <w:pStyle w:val="a8"/>
        <w:spacing w:before="0" w:beforeAutospacing="0" w:after="0" w:afterAutospacing="0"/>
        <w:jc w:val="both"/>
        <w:rPr>
          <w:rStyle w:val="af5"/>
          <w:b w:val="0"/>
          <w:sz w:val="22"/>
          <w:szCs w:val="22"/>
        </w:rPr>
      </w:pPr>
      <w:r w:rsidRPr="00D824AB">
        <w:rPr>
          <w:rStyle w:val="af5"/>
          <w:b w:val="0"/>
          <w:sz w:val="22"/>
          <w:szCs w:val="22"/>
        </w:rPr>
        <w:t>ООО «Прибой» занимается розничной торговлей. По подсчетам руководителя организации, в 1 квартале 2013 года магазин должен сохранить показатели, полученные им за аналогичный период прошлого года. За I квартал 2014 года выручка составила 3 645 000 руб.Режим работы магазина — с понедельника по субботу, воскресенье — выходной день. Выручку в банк организация сдает по пятницам. В 1 квартале 20</w:t>
      </w:r>
      <w:r w:rsidR="00F90E53" w:rsidRPr="00D824AB">
        <w:rPr>
          <w:rStyle w:val="af5"/>
          <w:b w:val="0"/>
          <w:sz w:val="22"/>
          <w:szCs w:val="22"/>
        </w:rPr>
        <w:t>14</w:t>
      </w:r>
      <w:r w:rsidRPr="00D824AB">
        <w:rPr>
          <w:rStyle w:val="af5"/>
          <w:b w:val="0"/>
          <w:sz w:val="22"/>
          <w:szCs w:val="22"/>
        </w:rPr>
        <w:t xml:space="preserve"> года магазин проработал 77 дней. Промежуток между сдачами выручки в банк составляет шесть рабочих дней. </w:t>
      </w:r>
    </w:p>
    <w:p w:rsidR="00F90E53" w:rsidRPr="00D824AB" w:rsidRDefault="00F90E53" w:rsidP="00464E6F">
      <w:pPr>
        <w:pStyle w:val="a8"/>
        <w:spacing w:before="0" w:beforeAutospacing="0" w:after="0" w:afterAutospacing="0"/>
        <w:jc w:val="both"/>
        <w:rPr>
          <w:sz w:val="22"/>
          <w:szCs w:val="22"/>
        </w:rPr>
      </w:pPr>
    </w:p>
    <w:p w:rsidR="001B4DB5" w:rsidRPr="00D824AB" w:rsidRDefault="001B4DB5" w:rsidP="00464E6F">
      <w:pPr>
        <w:widowControl w:val="0"/>
        <w:shd w:val="clear" w:color="auto" w:fill="FFFFFF"/>
        <w:tabs>
          <w:tab w:val="left" w:pos="595"/>
        </w:tabs>
        <w:autoSpaceDE w:val="0"/>
        <w:autoSpaceDN w:val="0"/>
        <w:adjustRightInd w:val="0"/>
        <w:spacing w:after="0" w:line="240" w:lineRule="auto"/>
        <w:rPr>
          <w:rFonts w:ascii="Times New Roman" w:hAnsi="Times New Roman"/>
        </w:rPr>
      </w:pPr>
      <w:r w:rsidRPr="00D824AB">
        <w:rPr>
          <w:rFonts w:ascii="Times New Roman" w:hAnsi="Times New Roman"/>
        </w:rPr>
        <w:t>45. ВЫЧИСЛИТЕ ЛИМИТ КАССЫ ПО СЛЕДУЮЩИМ ДАННЫМ</w:t>
      </w:r>
    </w:p>
    <w:p w:rsidR="001B4DB5" w:rsidRPr="00D824AB" w:rsidRDefault="001B4DB5" w:rsidP="00464E6F">
      <w:pPr>
        <w:pStyle w:val="a8"/>
        <w:spacing w:before="0" w:beforeAutospacing="0" w:after="0" w:afterAutospacing="0"/>
        <w:jc w:val="both"/>
        <w:rPr>
          <w:rStyle w:val="af5"/>
          <w:b w:val="0"/>
          <w:sz w:val="22"/>
          <w:szCs w:val="22"/>
        </w:rPr>
      </w:pPr>
      <w:r w:rsidRPr="00D824AB">
        <w:rPr>
          <w:rStyle w:val="af5"/>
          <w:b w:val="0"/>
          <w:sz w:val="22"/>
          <w:szCs w:val="22"/>
        </w:rPr>
        <w:t>ООО «Старз» занимается полиграфической деятельностью. В сентябре 2013 года затраты организации были больше по сравнению с другими месяцами того же года. Организация работает с понедельника по пятницу. Суббота и воскресенье — выходные дни. Таким образом, в сентябре 2013 года она проработала 22 дня. Наличные расходы за тот месяц составили 155 347 руб. Кассир организации получает наличные деньги по чеку каждые три рабочих дня.</w:t>
      </w:r>
    </w:p>
    <w:p w:rsidR="001B4DB5" w:rsidRPr="00D824AB" w:rsidRDefault="001B4DB5" w:rsidP="00464E6F">
      <w:pPr>
        <w:pStyle w:val="a8"/>
        <w:spacing w:before="0" w:beforeAutospacing="0" w:after="0" w:afterAutospacing="0"/>
        <w:jc w:val="both"/>
        <w:rPr>
          <w:rStyle w:val="af5"/>
          <w:b w:val="0"/>
          <w:sz w:val="22"/>
          <w:szCs w:val="22"/>
        </w:rPr>
      </w:pPr>
    </w:p>
    <w:p w:rsidR="001B4DB5" w:rsidRPr="00D824AB" w:rsidRDefault="001B4DB5" w:rsidP="0099498C">
      <w:pPr>
        <w:pStyle w:val="af3"/>
        <w:spacing w:line="235" w:lineRule="auto"/>
        <w:jc w:val="center"/>
        <w:rPr>
          <w:rFonts w:ascii="Times New Roman" w:hAnsi="Times New Roman"/>
          <w:sz w:val="22"/>
          <w:szCs w:val="22"/>
        </w:rPr>
      </w:pPr>
      <w:r w:rsidRPr="00D824AB">
        <w:rPr>
          <w:rFonts w:ascii="Times New Roman" w:hAnsi="Times New Roman"/>
          <w:sz w:val="22"/>
          <w:szCs w:val="22"/>
        </w:rPr>
        <w:t>ЭТАЛОН К ТЕСТАМ</w:t>
      </w:r>
    </w:p>
    <w:p w:rsidR="001B4DB5" w:rsidRPr="00D824AB" w:rsidRDefault="001B4DB5" w:rsidP="001B4DB5">
      <w:pPr>
        <w:pStyle w:val="af3"/>
        <w:spacing w:line="235" w:lineRule="auto"/>
        <w:jc w:val="both"/>
        <w:rPr>
          <w:rFonts w:ascii="Times New Roman" w:hAnsi="Times New Roman"/>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2"/>
        <w:gridCol w:w="3726"/>
        <w:gridCol w:w="1331"/>
        <w:gridCol w:w="3635"/>
      </w:tblGrid>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w:t>
            </w:r>
          </w:p>
        </w:tc>
        <w:tc>
          <w:tcPr>
            <w:tcW w:w="4092" w:type="dxa"/>
          </w:tcPr>
          <w:p w:rsidR="001B4DB5" w:rsidRPr="00D824AB" w:rsidRDefault="001B4DB5" w:rsidP="0099498C">
            <w:pPr>
              <w:pStyle w:val="af"/>
              <w:rPr>
                <w:sz w:val="22"/>
                <w:szCs w:val="22"/>
              </w:rPr>
            </w:pPr>
            <w:r w:rsidRPr="00D824AB">
              <w:rPr>
                <w:sz w:val="22"/>
                <w:szCs w:val="22"/>
              </w:rPr>
              <w:t>А</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24</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w:t>
            </w:r>
          </w:p>
        </w:tc>
        <w:tc>
          <w:tcPr>
            <w:tcW w:w="4092" w:type="dxa"/>
          </w:tcPr>
          <w:p w:rsidR="001B4DB5" w:rsidRPr="00D824AB" w:rsidRDefault="001B4DB5" w:rsidP="0099498C">
            <w:pPr>
              <w:pStyle w:val="af"/>
              <w:rPr>
                <w:sz w:val="22"/>
                <w:szCs w:val="22"/>
              </w:rPr>
            </w:pPr>
            <w:r w:rsidRPr="00D824AB">
              <w:rPr>
                <w:sz w:val="22"/>
                <w:szCs w:val="22"/>
              </w:rPr>
              <w:t>А</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25</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w:t>
            </w:r>
          </w:p>
        </w:tc>
        <w:tc>
          <w:tcPr>
            <w:tcW w:w="4092" w:type="dxa"/>
          </w:tcPr>
          <w:p w:rsidR="001B4DB5" w:rsidRPr="00D824AB" w:rsidRDefault="001B4DB5" w:rsidP="0099498C">
            <w:pPr>
              <w:pStyle w:val="af"/>
              <w:rPr>
                <w:sz w:val="22"/>
                <w:szCs w:val="22"/>
              </w:rPr>
            </w:pPr>
            <w:r w:rsidRPr="00D824AB">
              <w:rPr>
                <w:sz w:val="22"/>
                <w:szCs w:val="22"/>
              </w:rPr>
              <w:t>А</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26</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w:t>
            </w:r>
          </w:p>
        </w:tc>
        <w:tc>
          <w:tcPr>
            <w:tcW w:w="4092" w:type="dxa"/>
          </w:tcPr>
          <w:p w:rsidR="001B4DB5" w:rsidRPr="00D824AB" w:rsidRDefault="001B4DB5" w:rsidP="0099498C">
            <w:pPr>
              <w:pStyle w:val="af"/>
              <w:rPr>
                <w:sz w:val="22"/>
                <w:szCs w:val="22"/>
              </w:rPr>
            </w:pPr>
            <w:r w:rsidRPr="00D824AB">
              <w:rPr>
                <w:sz w:val="22"/>
                <w:szCs w:val="22"/>
              </w:rPr>
              <w:t>С</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27</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5</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28</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А</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6</w:t>
            </w:r>
          </w:p>
        </w:tc>
        <w:tc>
          <w:tcPr>
            <w:tcW w:w="4092" w:type="dxa"/>
          </w:tcPr>
          <w:p w:rsidR="001B4DB5" w:rsidRPr="00D824AB" w:rsidRDefault="001B4DB5" w:rsidP="0099498C">
            <w:pPr>
              <w:pStyle w:val="af"/>
              <w:rPr>
                <w:sz w:val="22"/>
                <w:szCs w:val="22"/>
              </w:rPr>
            </w:pPr>
            <w:r w:rsidRPr="00D824AB">
              <w:rPr>
                <w:sz w:val="22"/>
                <w:szCs w:val="22"/>
              </w:rPr>
              <w:t>А</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29</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7</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30</w:t>
            </w:r>
          </w:p>
        </w:tc>
        <w:tc>
          <w:tcPr>
            <w:tcW w:w="3906" w:type="dxa"/>
          </w:tcPr>
          <w:p w:rsidR="001B4DB5" w:rsidRPr="00D824AB" w:rsidRDefault="001B4DB5" w:rsidP="0099498C">
            <w:pPr>
              <w:spacing w:after="0" w:line="240" w:lineRule="auto"/>
              <w:jc w:val="center"/>
              <w:rPr>
                <w:rFonts w:ascii="Times New Roman" w:hAnsi="Times New Roman"/>
              </w:rPr>
            </w:pPr>
            <w:r w:rsidRPr="00D824AB">
              <w:rPr>
                <w:rFonts w:ascii="Times New Roman" w:hAnsi="Times New Roman"/>
              </w:rPr>
              <w:t>В</w:t>
            </w:r>
          </w:p>
        </w:tc>
      </w:tr>
      <w:tr w:rsidR="001B4DB5" w:rsidRPr="00D824AB" w:rsidTr="001B4DB5">
        <w:trPr>
          <w:trHeight w:val="372"/>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8</w:t>
            </w:r>
          </w:p>
        </w:tc>
        <w:tc>
          <w:tcPr>
            <w:tcW w:w="4092" w:type="dxa"/>
          </w:tcPr>
          <w:p w:rsidR="001B4DB5" w:rsidRPr="00D824AB" w:rsidRDefault="001B4DB5" w:rsidP="0099498C">
            <w:pPr>
              <w:pStyle w:val="af"/>
              <w:rPr>
                <w:sz w:val="22"/>
                <w:szCs w:val="22"/>
              </w:rPr>
            </w:pPr>
            <w:r w:rsidRPr="00D824AB">
              <w:rPr>
                <w:sz w:val="22"/>
                <w:szCs w:val="22"/>
              </w:rPr>
              <w:t>С</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31</w:t>
            </w:r>
          </w:p>
        </w:tc>
        <w:tc>
          <w:tcPr>
            <w:tcW w:w="3906" w:type="dxa"/>
          </w:tcPr>
          <w:p w:rsidR="001B4DB5" w:rsidRPr="00D824AB" w:rsidRDefault="001B4DB5" w:rsidP="0099498C">
            <w:pPr>
              <w:spacing w:after="0" w:line="240" w:lineRule="auto"/>
              <w:rPr>
                <w:rFonts w:ascii="Times New Roman" w:hAnsi="Times New Roman"/>
              </w:rPr>
            </w:pPr>
            <w:r w:rsidRPr="00D824AB">
              <w:rPr>
                <w:rFonts w:ascii="Times New Roman" w:hAnsi="Times New Roman"/>
              </w:rPr>
              <w:t>1-В, 2-Г, 3-Б ,4-А</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9</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32</w:t>
            </w:r>
          </w:p>
        </w:tc>
        <w:tc>
          <w:tcPr>
            <w:tcW w:w="3906" w:type="dxa"/>
          </w:tcPr>
          <w:p w:rsidR="001B4DB5" w:rsidRPr="00D824AB" w:rsidRDefault="001B4DB5" w:rsidP="0099498C">
            <w:pPr>
              <w:spacing w:after="0" w:line="240" w:lineRule="auto"/>
              <w:rPr>
                <w:rFonts w:ascii="Times New Roman" w:hAnsi="Times New Roman"/>
              </w:rPr>
            </w:pPr>
            <w:r w:rsidRPr="00D824AB">
              <w:rPr>
                <w:rFonts w:ascii="Times New Roman" w:hAnsi="Times New Roman"/>
              </w:rPr>
              <w:t>1-В, 2-Б, 3-Г, 4-А</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10</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33</w:t>
            </w:r>
          </w:p>
        </w:tc>
        <w:tc>
          <w:tcPr>
            <w:tcW w:w="3906" w:type="dxa"/>
          </w:tcPr>
          <w:p w:rsidR="001B4DB5" w:rsidRPr="00D824AB" w:rsidRDefault="001B4DB5" w:rsidP="0099498C">
            <w:pPr>
              <w:spacing w:after="0" w:line="240" w:lineRule="auto"/>
              <w:rPr>
                <w:rFonts w:ascii="Times New Roman" w:hAnsi="Times New Roman"/>
              </w:rPr>
            </w:pPr>
            <w:r w:rsidRPr="00D824AB">
              <w:rPr>
                <w:rFonts w:ascii="Times New Roman" w:hAnsi="Times New Roman"/>
              </w:rPr>
              <w:t>1-В, 2-А, 3-Г, 4-Б</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11</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34</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1-Г, 2-В, 3-Б, 4-А</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12</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35</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1-В, 2-Г, 3-А, 4-Б</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13</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36</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1-Г, 2-В, 3-Б, 4-А</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lastRenderedPageBreak/>
              <w:t>14</w:t>
            </w:r>
          </w:p>
        </w:tc>
        <w:tc>
          <w:tcPr>
            <w:tcW w:w="4092" w:type="dxa"/>
          </w:tcPr>
          <w:p w:rsidR="001B4DB5" w:rsidRPr="00D824AB" w:rsidRDefault="001B4DB5" w:rsidP="0099498C">
            <w:pPr>
              <w:pStyle w:val="af"/>
              <w:rPr>
                <w:sz w:val="22"/>
                <w:szCs w:val="22"/>
              </w:rPr>
            </w:pPr>
            <w:r w:rsidRPr="00D824AB">
              <w:rPr>
                <w:sz w:val="22"/>
                <w:szCs w:val="22"/>
              </w:rPr>
              <w:t>Д</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37</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1-Б, 2-В, 3-Г, 4-А, 5-Г</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15</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38</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1-В, 2-Д, 3-А, 4-Б, 5-Г</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16</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39</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Б,В,А,Д,Г</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17</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40</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Б,А,Г,В</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18</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41</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В,А,Б,Г</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19</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42</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82000</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20</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43</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800000</w:t>
            </w:r>
          </w:p>
        </w:tc>
      </w:tr>
      <w:tr w:rsidR="001B4DB5" w:rsidRPr="00D824AB" w:rsidTr="001B4DB5">
        <w:trPr>
          <w:trHeight w:val="35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21</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44</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206104</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22</w:t>
            </w:r>
          </w:p>
        </w:tc>
        <w:tc>
          <w:tcPr>
            <w:tcW w:w="4092" w:type="dxa"/>
          </w:tcPr>
          <w:p w:rsidR="001B4DB5" w:rsidRPr="00D824AB" w:rsidRDefault="001B4DB5" w:rsidP="0099498C">
            <w:pPr>
              <w:pStyle w:val="af"/>
              <w:rPr>
                <w:sz w:val="22"/>
                <w:szCs w:val="22"/>
              </w:rPr>
            </w:pPr>
            <w:r w:rsidRPr="00D824AB">
              <w:rPr>
                <w:sz w:val="22"/>
                <w:szCs w:val="22"/>
              </w:rPr>
              <w:t>А</w:t>
            </w:r>
          </w:p>
        </w:tc>
        <w:tc>
          <w:tcPr>
            <w:tcW w:w="1429"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45</w:t>
            </w:r>
          </w:p>
        </w:tc>
        <w:tc>
          <w:tcPr>
            <w:tcW w:w="3906"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21184</w:t>
            </w:r>
          </w:p>
        </w:tc>
      </w:tr>
      <w:tr w:rsidR="001B4DB5" w:rsidRPr="00D824AB" w:rsidTr="001B4DB5">
        <w:trPr>
          <w:trHeight w:val="361"/>
        </w:trPr>
        <w:tc>
          <w:tcPr>
            <w:tcW w:w="1241" w:type="dxa"/>
          </w:tcPr>
          <w:p w:rsidR="001B4DB5" w:rsidRPr="00952D33" w:rsidRDefault="001B4DB5" w:rsidP="0099498C">
            <w:pPr>
              <w:pStyle w:val="af3"/>
              <w:jc w:val="both"/>
              <w:rPr>
                <w:rFonts w:ascii="Times New Roman" w:hAnsi="Times New Roman"/>
                <w:sz w:val="22"/>
                <w:szCs w:val="22"/>
                <w:lang w:val="ru-RU" w:eastAsia="ru-RU"/>
              </w:rPr>
            </w:pPr>
            <w:r w:rsidRPr="00676A6E">
              <w:rPr>
                <w:rFonts w:ascii="Times New Roman" w:hAnsi="Times New Roman"/>
                <w:sz w:val="22"/>
                <w:szCs w:val="22"/>
                <w:lang w:val="ru-RU" w:eastAsia="ru-RU"/>
              </w:rPr>
              <w:t>23</w:t>
            </w:r>
          </w:p>
        </w:tc>
        <w:tc>
          <w:tcPr>
            <w:tcW w:w="4092" w:type="dxa"/>
          </w:tcPr>
          <w:p w:rsidR="001B4DB5" w:rsidRPr="00D824AB" w:rsidRDefault="001B4DB5" w:rsidP="0099498C">
            <w:pPr>
              <w:pStyle w:val="af"/>
              <w:rPr>
                <w:sz w:val="22"/>
                <w:szCs w:val="22"/>
              </w:rPr>
            </w:pPr>
            <w:r w:rsidRPr="00D824AB">
              <w:rPr>
                <w:sz w:val="22"/>
                <w:szCs w:val="22"/>
              </w:rPr>
              <w:t>В</w:t>
            </w:r>
          </w:p>
        </w:tc>
        <w:tc>
          <w:tcPr>
            <w:tcW w:w="1429" w:type="dxa"/>
          </w:tcPr>
          <w:p w:rsidR="001B4DB5" w:rsidRPr="00952D33" w:rsidRDefault="001B4DB5" w:rsidP="0099498C">
            <w:pPr>
              <w:pStyle w:val="af3"/>
              <w:jc w:val="both"/>
              <w:rPr>
                <w:rFonts w:ascii="Times New Roman" w:hAnsi="Times New Roman"/>
                <w:sz w:val="22"/>
                <w:szCs w:val="22"/>
                <w:lang w:val="ru-RU" w:eastAsia="ru-RU"/>
              </w:rPr>
            </w:pPr>
          </w:p>
        </w:tc>
        <w:tc>
          <w:tcPr>
            <w:tcW w:w="3906" w:type="dxa"/>
          </w:tcPr>
          <w:p w:rsidR="001B4DB5" w:rsidRPr="00952D33" w:rsidRDefault="001B4DB5" w:rsidP="0099498C">
            <w:pPr>
              <w:pStyle w:val="af3"/>
              <w:jc w:val="both"/>
              <w:rPr>
                <w:rFonts w:ascii="Times New Roman" w:hAnsi="Times New Roman"/>
                <w:sz w:val="22"/>
                <w:szCs w:val="22"/>
                <w:lang w:val="ru-RU" w:eastAsia="ru-RU"/>
              </w:rPr>
            </w:pPr>
          </w:p>
        </w:tc>
      </w:tr>
    </w:tbl>
    <w:p w:rsidR="001B4DB5" w:rsidRPr="00D824AB" w:rsidRDefault="001B4DB5" w:rsidP="001B4DB5">
      <w:pPr>
        <w:pStyle w:val="a8"/>
        <w:spacing w:before="0" w:beforeAutospacing="0" w:after="0" w:afterAutospacing="0"/>
        <w:ind w:left="708" w:right="100"/>
        <w:jc w:val="both"/>
        <w:rPr>
          <w:sz w:val="22"/>
          <w:szCs w:val="22"/>
        </w:rPr>
      </w:pP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4. Оценка по учебной практике</w:t>
      </w: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4.1. Общие положения</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 xml:space="preserve">Целью оценки по учебной практике является оценка: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 xml:space="preserve">1) профессиональных и общих компетенций;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2)  практического опыта и умений.</w:t>
      </w:r>
    </w:p>
    <w:p w:rsidR="00247C57" w:rsidRPr="00D824AB" w:rsidRDefault="001B4DB5" w:rsidP="001B4DB5">
      <w:pPr>
        <w:spacing w:after="0" w:line="240" w:lineRule="auto"/>
        <w:jc w:val="both"/>
        <w:rPr>
          <w:rFonts w:ascii="Times New Roman" w:hAnsi="Times New Roman"/>
        </w:rPr>
      </w:pPr>
      <w:r w:rsidRPr="00D824AB">
        <w:rPr>
          <w:rFonts w:ascii="Times New Roman" w:hAnsi="Times New Roman"/>
        </w:rPr>
        <w:t>Оценка по учебной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w:t>
      </w:r>
      <w:r w:rsidR="00247C57" w:rsidRPr="00D824AB">
        <w:rPr>
          <w:rFonts w:ascii="Times New Roman" w:hAnsi="Times New Roman"/>
        </w:rPr>
        <w:t xml:space="preserve">я во время практики, их объема и </w:t>
      </w:r>
      <w:r w:rsidRPr="00D824AB">
        <w:rPr>
          <w:rFonts w:ascii="Times New Roman" w:hAnsi="Times New Roman"/>
        </w:rPr>
        <w:t>качества выполнения</w:t>
      </w:r>
      <w:r w:rsidR="00247C57" w:rsidRPr="00D824AB">
        <w:rPr>
          <w:rFonts w:ascii="Times New Roman" w:hAnsi="Times New Roman"/>
        </w:rPr>
        <w:t>.</w:t>
      </w: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4.2. Виды работ практики и проверяемые результаты обучения по  профессиональному модулю</w:t>
      </w: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4.2.1. Учебная практика :</w:t>
      </w:r>
    </w:p>
    <w:p w:rsidR="001B4DB5" w:rsidRPr="00D824AB" w:rsidRDefault="001B4DB5" w:rsidP="001B4DB5">
      <w:pPr>
        <w:spacing w:after="0" w:line="240" w:lineRule="auto"/>
        <w:jc w:val="right"/>
        <w:rPr>
          <w:rFonts w:ascii="Times New Roman" w:hAnsi="Times New Roman"/>
        </w:rPr>
      </w:pPr>
      <w:r w:rsidRPr="00D824AB">
        <w:rPr>
          <w:rFonts w:ascii="Times New Roman" w:hAnsi="Times New Roman"/>
        </w:rPr>
        <w:t>Таблица 4</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2"/>
        <w:gridCol w:w="2777"/>
      </w:tblGrid>
      <w:tr w:rsidR="001B4DB5" w:rsidRPr="00D824AB" w:rsidTr="001B4DB5">
        <w:trPr>
          <w:trHeight w:val="673"/>
        </w:trPr>
        <w:tc>
          <w:tcPr>
            <w:tcW w:w="6612"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Виды работ</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xml:space="preserve">Коды проверяемых результатов </w:t>
            </w:r>
          </w:p>
        </w:tc>
      </w:tr>
      <w:tr w:rsidR="001B4DB5" w:rsidRPr="00D824AB" w:rsidTr="00247C57">
        <w:trPr>
          <w:trHeight w:val="553"/>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Осуществление операций по приему денежных средств в кассу</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ПК5.1 ПО1 ОК1-5 У1-4</w:t>
            </w:r>
          </w:p>
        </w:tc>
      </w:tr>
      <w:tr w:rsidR="001B4DB5" w:rsidRPr="00D824AB" w:rsidTr="001B4DB5">
        <w:trPr>
          <w:trHeight w:val="278"/>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Осуществление операций по выдаче денежных средств из кассы</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ПК5.1 ОК2-4 У2-5</w:t>
            </w:r>
          </w:p>
        </w:tc>
      </w:tr>
      <w:tr w:rsidR="001B4DB5" w:rsidRPr="00D824AB" w:rsidTr="001B4DB5">
        <w:trPr>
          <w:trHeight w:val="538"/>
        </w:trPr>
        <w:tc>
          <w:tcPr>
            <w:tcW w:w="6612" w:type="dxa"/>
            <w:hideMark/>
          </w:tcPr>
          <w:p w:rsidR="001B4DB5" w:rsidRPr="00952D33" w:rsidRDefault="001B4DB5" w:rsidP="002B7EAD">
            <w:pPr>
              <w:pStyle w:val="ab"/>
              <w:numPr>
                <w:ilvl w:val="0"/>
                <w:numId w:val="35"/>
              </w:numPr>
              <w:spacing w:after="0"/>
              <w:ind w:left="0"/>
              <w:rPr>
                <w:rFonts w:eastAsia="Calibri"/>
                <w:bCs/>
                <w:sz w:val="22"/>
                <w:szCs w:val="22"/>
                <w:lang w:val="ru-RU"/>
              </w:rPr>
            </w:pPr>
            <w:r w:rsidRPr="00676A6E">
              <w:rPr>
                <w:sz w:val="22"/>
                <w:szCs w:val="22"/>
                <w:lang w:val="ru-RU"/>
              </w:rPr>
              <w:t>Получение по оформленным в соответствии с установленным порядком документам денежных средств  и ценных бумаг в учреждениях банка</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ПК5.1ПО1 ОК 1-3 У7-9</w:t>
            </w:r>
          </w:p>
        </w:tc>
      </w:tr>
      <w:tr w:rsidR="001B4DB5" w:rsidRPr="00D824AB" w:rsidTr="001B4DB5">
        <w:trPr>
          <w:trHeight w:val="438"/>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Ведение на основе приходных и расходных документов кассовой книги</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ПК5.2ОК6-8 У10-14</w:t>
            </w:r>
          </w:p>
        </w:tc>
      </w:tr>
      <w:tr w:rsidR="001B4DB5" w:rsidRPr="00D824AB" w:rsidTr="001B4DB5">
        <w:trPr>
          <w:trHeight w:val="538"/>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Сверка  фактического наличия  денежных сумм и ценных бумаг с книжным остатком.</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ПК5.3 ОК7-9 У12-14</w:t>
            </w:r>
          </w:p>
        </w:tc>
      </w:tr>
      <w:tr w:rsidR="001B4DB5" w:rsidRPr="00D824AB" w:rsidTr="001B4DB5">
        <w:trPr>
          <w:trHeight w:val="357"/>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Составление  описи ветхих купюр</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ПК5.3, ПО1 ОК1-5 У7-8</w:t>
            </w:r>
          </w:p>
        </w:tc>
      </w:tr>
      <w:tr w:rsidR="001B4DB5" w:rsidRPr="00D824AB" w:rsidTr="001B4DB5">
        <w:trPr>
          <w:trHeight w:val="491"/>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Передача в соответствии с установленным порядком денежных средств инкассаторам</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ПК5.3 ОК2-3 У2-5</w:t>
            </w:r>
          </w:p>
        </w:tc>
      </w:tr>
      <w:tr w:rsidR="001B4DB5" w:rsidRPr="00D824AB" w:rsidTr="001B4DB5">
        <w:trPr>
          <w:trHeight w:val="538"/>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осуществление  наличных расчеты в установленном порядке с организациями и физическими лицами при оплате работ и услуг предприятия</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ПК5.1 ОК2-7У3-6</w:t>
            </w:r>
            <w:r w:rsidR="00C23556" w:rsidRPr="00D824AB">
              <w:rPr>
                <w:rFonts w:ascii="Times New Roman" w:hAnsi="Times New Roman"/>
              </w:rPr>
              <w:t>, У15</w:t>
            </w:r>
          </w:p>
        </w:tc>
      </w:tr>
      <w:tr w:rsidR="001B4DB5" w:rsidRPr="00D824AB" w:rsidTr="001B4DB5">
        <w:trPr>
          <w:trHeight w:val="330"/>
        </w:trPr>
        <w:tc>
          <w:tcPr>
            <w:tcW w:w="6612" w:type="dxa"/>
            <w:hideMark/>
          </w:tcPr>
          <w:p w:rsidR="001B4DB5" w:rsidRPr="00952D33" w:rsidRDefault="001B4DB5" w:rsidP="002B7EAD">
            <w:pPr>
              <w:pStyle w:val="ab"/>
              <w:numPr>
                <w:ilvl w:val="0"/>
                <w:numId w:val="35"/>
              </w:numPr>
              <w:spacing w:after="0"/>
              <w:ind w:left="0"/>
              <w:rPr>
                <w:rFonts w:eastAsia="Calibri"/>
                <w:bCs/>
                <w:sz w:val="22"/>
                <w:szCs w:val="22"/>
                <w:lang w:val="ru-RU"/>
              </w:rPr>
            </w:pPr>
            <w:r w:rsidRPr="00676A6E">
              <w:rPr>
                <w:sz w:val="22"/>
                <w:szCs w:val="22"/>
                <w:lang w:val="ru-RU"/>
              </w:rPr>
              <w:t>Оформление журнала регистрации ПКО, РКО</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 5.2 ПО1 У 8, 10</w:t>
            </w:r>
          </w:p>
        </w:tc>
      </w:tr>
      <w:tr w:rsidR="001B4DB5" w:rsidRPr="00D824AB" w:rsidTr="00247C57">
        <w:trPr>
          <w:trHeight w:val="507"/>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 xml:space="preserve">Отражение выдачи денег из кассы: выплата зарплаты, выдача под отчет, возврат ссуд, недостач </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ПК6.1,ПО1 У6,13</w:t>
            </w:r>
          </w:p>
        </w:tc>
      </w:tr>
      <w:tr w:rsidR="001B4DB5" w:rsidRPr="00D824AB" w:rsidTr="001B4DB5">
        <w:trPr>
          <w:trHeight w:val="301"/>
        </w:trPr>
        <w:tc>
          <w:tcPr>
            <w:tcW w:w="6612" w:type="dxa"/>
            <w:hideMark/>
          </w:tcPr>
          <w:p w:rsidR="001B4DB5" w:rsidRPr="00D824AB" w:rsidRDefault="001B4DB5" w:rsidP="002B7EAD">
            <w:pPr>
              <w:numPr>
                <w:ilvl w:val="0"/>
                <w:numId w:val="35"/>
              </w:numPr>
              <w:spacing w:after="0" w:line="240" w:lineRule="auto"/>
              <w:ind w:left="0"/>
              <w:rPr>
                <w:rFonts w:ascii="Times New Roman" w:eastAsia="Calibri" w:hAnsi="Times New Roman"/>
                <w:bCs/>
              </w:rPr>
            </w:pPr>
            <w:r w:rsidRPr="00D824AB">
              <w:rPr>
                <w:rFonts w:ascii="Times New Roman" w:hAnsi="Times New Roman"/>
              </w:rPr>
              <w:t>Обеспечение сохранности денежных средств в кассе</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ПК5.1 ОК 6-8 У11-14</w:t>
            </w:r>
          </w:p>
        </w:tc>
      </w:tr>
      <w:tr w:rsidR="001B4DB5" w:rsidRPr="00D824AB" w:rsidTr="001B4DB5">
        <w:tc>
          <w:tcPr>
            <w:tcW w:w="6612" w:type="dxa"/>
            <w:hideMark/>
          </w:tcPr>
          <w:p w:rsidR="001B4DB5" w:rsidRPr="00952D33" w:rsidRDefault="001B4DB5" w:rsidP="002B7EAD">
            <w:pPr>
              <w:pStyle w:val="ab"/>
              <w:numPr>
                <w:ilvl w:val="0"/>
                <w:numId w:val="35"/>
              </w:numPr>
              <w:spacing w:after="0"/>
              <w:ind w:left="0"/>
              <w:rPr>
                <w:rFonts w:eastAsia="Calibri"/>
                <w:bCs/>
                <w:sz w:val="22"/>
                <w:szCs w:val="22"/>
                <w:lang w:val="ru-RU"/>
              </w:rPr>
            </w:pPr>
            <w:r w:rsidRPr="00676A6E">
              <w:rPr>
                <w:rFonts w:eastAsia="Calibri"/>
                <w:bCs/>
                <w:sz w:val="22"/>
                <w:szCs w:val="22"/>
                <w:lang w:val="ru-RU"/>
              </w:rPr>
              <w:t xml:space="preserve"> Контроль за соблюдением лимита кассы</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 5.1 ОК6-8 У 5,8,11</w:t>
            </w:r>
          </w:p>
        </w:tc>
      </w:tr>
      <w:tr w:rsidR="001B4DB5" w:rsidRPr="00D824AB" w:rsidTr="001B4DB5">
        <w:tc>
          <w:tcPr>
            <w:tcW w:w="6612" w:type="dxa"/>
            <w:hideMark/>
          </w:tcPr>
          <w:p w:rsidR="001B4DB5" w:rsidRPr="00952D33" w:rsidRDefault="001B4DB5" w:rsidP="002B7EAD">
            <w:pPr>
              <w:pStyle w:val="ab"/>
              <w:numPr>
                <w:ilvl w:val="0"/>
                <w:numId w:val="35"/>
              </w:numPr>
              <w:spacing w:after="0"/>
              <w:ind w:left="0"/>
              <w:rPr>
                <w:rFonts w:eastAsia="Calibri"/>
                <w:bCs/>
                <w:sz w:val="22"/>
                <w:szCs w:val="22"/>
                <w:lang w:val="ru-RU"/>
              </w:rPr>
            </w:pPr>
            <w:r w:rsidRPr="00676A6E">
              <w:rPr>
                <w:sz w:val="22"/>
                <w:szCs w:val="22"/>
                <w:lang w:val="ru-RU"/>
              </w:rPr>
              <w:t>Составление кассовой  отчетности</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 5.3 ПО1 У 9,13</w:t>
            </w:r>
          </w:p>
        </w:tc>
      </w:tr>
      <w:tr w:rsidR="001B4DB5" w:rsidRPr="00D824AB" w:rsidTr="001B4DB5">
        <w:tc>
          <w:tcPr>
            <w:tcW w:w="6612" w:type="dxa"/>
            <w:hideMark/>
          </w:tcPr>
          <w:p w:rsidR="001B4DB5" w:rsidRPr="00952D33" w:rsidRDefault="001B4DB5" w:rsidP="002B7EAD">
            <w:pPr>
              <w:pStyle w:val="ab"/>
              <w:numPr>
                <w:ilvl w:val="0"/>
                <w:numId w:val="35"/>
              </w:numPr>
              <w:spacing w:after="0"/>
              <w:ind w:left="0"/>
              <w:rPr>
                <w:sz w:val="22"/>
                <w:szCs w:val="22"/>
                <w:lang w:val="ru-RU"/>
              </w:rPr>
            </w:pPr>
            <w:r w:rsidRPr="00676A6E">
              <w:rPr>
                <w:sz w:val="22"/>
                <w:szCs w:val="22"/>
                <w:lang w:val="ru-RU"/>
              </w:rPr>
              <w:t>Прием и выдача денежных средств в иностранной валюте  и оформление соответствующих записей в кассовой книге</w:t>
            </w:r>
          </w:p>
        </w:tc>
        <w:tc>
          <w:tcPr>
            <w:tcW w:w="2777"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ПК5.2 ОК5 У6,10</w:t>
            </w:r>
          </w:p>
        </w:tc>
      </w:tr>
    </w:tbl>
    <w:p w:rsidR="0099498C" w:rsidRPr="00D824AB" w:rsidRDefault="001B4DB5" w:rsidP="0099498C">
      <w:pPr>
        <w:keepNext/>
        <w:keepLines/>
        <w:suppressLineNumbers/>
        <w:suppressAutoHyphens/>
        <w:spacing w:after="0" w:line="240" w:lineRule="auto"/>
        <w:ind w:left="708"/>
        <w:jc w:val="both"/>
        <w:rPr>
          <w:rFonts w:ascii="Times New Roman" w:hAnsi="Times New Roman"/>
          <w:b/>
          <w:bCs/>
        </w:rPr>
      </w:pPr>
      <w:r w:rsidRPr="00D824AB">
        <w:rPr>
          <w:rFonts w:ascii="Times New Roman" w:hAnsi="Times New Roman"/>
          <w:b/>
          <w:bCs/>
        </w:rPr>
        <w:lastRenderedPageBreak/>
        <w:t>5. Контрольно-оценочные материалы для экзамена (квалификационного)</w:t>
      </w:r>
      <w:r w:rsidRPr="00D824AB">
        <w:rPr>
          <w:rFonts w:ascii="Times New Roman" w:hAnsi="Times New Roman"/>
        </w:rPr>
        <w:br/>
      </w:r>
      <w:r w:rsidRPr="00D824AB">
        <w:rPr>
          <w:rFonts w:ascii="Times New Roman" w:hAnsi="Times New Roman"/>
          <w:b/>
          <w:bCs/>
        </w:rPr>
        <w:t>5.1. Общие положения</w:t>
      </w:r>
    </w:p>
    <w:p w:rsidR="001B4DB5" w:rsidRPr="00D824AB" w:rsidRDefault="0099498C" w:rsidP="0099498C">
      <w:pPr>
        <w:keepNext/>
        <w:keepLines/>
        <w:suppressLineNumbers/>
        <w:suppressAutoHyphens/>
        <w:spacing w:after="0" w:line="240" w:lineRule="auto"/>
        <w:ind w:firstLine="708"/>
        <w:jc w:val="both"/>
        <w:rPr>
          <w:rFonts w:ascii="Times New Roman" w:hAnsi="Times New Roman"/>
        </w:rPr>
      </w:pPr>
      <w:r w:rsidRPr="00D824AB">
        <w:rPr>
          <w:rFonts w:ascii="Times New Roman" w:hAnsi="Times New Roman"/>
          <w:b/>
          <w:bCs/>
        </w:rPr>
        <w:t xml:space="preserve"> </w:t>
      </w:r>
      <w:r w:rsidR="001B4DB5" w:rsidRPr="00D824AB">
        <w:rPr>
          <w:rFonts w:ascii="Times New Roman" w:hAnsi="Times New Roman"/>
        </w:rPr>
        <w:t>Экзамен (квалификационный) предназначен для контроля  и оценки результатов освоения профессионального модуля ПМ 05 </w:t>
      </w:r>
      <w:r w:rsidR="001B4DB5" w:rsidRPr="00D824AB">
        <w:rPr>
          <w:rFonts w:ascii="Times New Roman" w:hAnsi="Times New Roman"/>
          <w:bCs/>
        </w:rPr>
        <w:t>«Выполнение работ по должности «</w:t>
      </w:r>
      <w:r w:rsidRPr="00D824AB">
        <w:rPr>
          <w:rFonts w:ascii="Times New Roman" w:hAnsi="Times New Roman"/>
          <w:bCs/>
        </w:rPr>
        <w:t>К</w:t>
      </w:r>
      <w:r w:rsidR="001B4DB5" w:rsidRPr="00D824AB">
        <w:rPr>
          <w:rFonts w:ascii="Times New Roman" w:hAnsi="Times New Roman"/>
          <w:bCs/>
        </w:rPr>
        <w:t>ассир»»</w:t>
      </w:r>
      <w:r w:rsidR="001B4DB5" w:rsidRPr="00D824AB">
        <w:rPr>
          <w:bCs/>
        </w:rPr>
        <w:t xml:space="preserve"> </w:t>
      </w:r>
      <w:r w:rsidR="001B4DB5" w:rsidRPr="00D824AB">
        <w:rPr>
          <w:rFonts w:ascii="Times New Roman" w:hAnsi="Times New Roman"/>
        </w:rPr>
        <w:br/>
        <w:t xml:space="preserve">по  специальности 38.02.01 Экономика и бухгалтерский учет </w:t>
      </w:r>
    </w:p>
    <w:p w:rsidR="001B4DB5" w:rsidRPr="00D824AB" w:rsidRDefault="001B4DB5" w:rsidP="001B4DB5">
      <w:pPr>
        <w:spacing w:after="0" w:line="240" w:lineRule="auto"/>
        <w:rPr>
          <w:rFonts w:ascii="Times New Roman" w:hAnsi="Times New Roman"/>
        </w:rPr>
      </w:pPr>
      <w:r w:rsidRPr="00D824AB">
        <w:rPr>
          <w:rFonts w:ascii="Times New Roman" w:hAnsi="Times New Roman"/>
        </w:rPr>
        <w:t xml:space="preserve">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 xml:space="preserve">Экзамен включает </w:t>
      </w:r>
      <w:r w:rsidRPr="00D824AB">
        <w:rPr>
          <w:rFonts w:ascii="Times New Roman" w:hAnsi="Times New Roman"/>
          <w:b/>
          <w:bCs/>
          <w:iCs/>
        </w:rPr>
        <w:t xml:space="preserve"> выполнение практического задания</w:t>
      </w:r>
      <w:r w:rsidRPr="00D824AB">
        <w:rPr>
          <w:rFonts w:ascii="Times New Roman" w:hAnsi="Times New Roman"/>
        </w:rPr>
        <w:t>    Итогом экзамена является однозначное решение: «вид профессиональной деятельности освоен / не освоен».</w:t>
      </w:r>
      <w:r w:rsidRPr="00D824AB">
        <w:rPr>
          <w:rFonts w:ascii="Times New Roman" w:hAnsi="Times New Roman"/>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1B4DB5" w:rsidRPr="00D824AB" w:rsidRDefault="001B4DB5" w:rsidP="001B4DB5">
      <w:pPr>
        <w:spacing w:after="0" w:line="240" w:lineRule="auto"/>
        <w:jc w:val="both"/>
        <w:rPr>
          <w:rFonts w:ascii="Times New Roman" w:hAnsi="Times New Roman"/>
          <w:b/>
          <w:bCs/>
        </w:rPr>
      </w:pPr>
      <w:r w:rsidRPr="00D824AB">
        <w:rPr>
          <w:rFonts w:ascii="Times New Roman" w:hAnsi="Times New Roman"/>
          <w:b/>
          <w:bCs/>
        </w:rPr>
        <w:t xml:space="preserve">5. </w:t>
      </w:r>
      <w:r w:rsidR="0099498C" w:rsidRPr="00D824AB">
        <w:rPr>
          <w:rFonts w:ascii="Times New Roman" w:hAnsi="Times New Roman"/>
          <w:b/>
          <w:bCs/>
        </w:rPr>
        <w:t>Выполнение</w:t>
      </w:r>
      <w:r w:rsidRPr="00D824AB">
        <w:rPr>
          <w:rFonts w:ascii="Times New Roman" w:hAnsi="Times New Roman"/>
          <w:b/>
          <w:bCs/>
        </w:rPr>
        <w:t xml:space="preserve"> практической работы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b/>
          <w:bCs/>
        </w:rPr>
        <w:t xml:space="preserve">5.2.1. Коды проверяемых профессиональных и общих компетенций: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Таблица сочетаний проверяемых показателей ПК и ОК:</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8"/>
        <w:gridCol w:w="5444"/>
      </w:tblGrid>
      <w:tr w:rsidR="001B4DB5" w:rsidRPr="00D824AB" w:rsidTr="0099498C">
        <w:trPr>
          <w:trHeight w:val="271"/>
        </w:trPr>
        <w:tc>
          <w:tcPr>
            <w:tcW w:w="4348" w:type="dxa"/>
            <w:hideMark/>
          </w:tcPr>
          <w:p w:rsidR="001B4DB5" w:rsidRPr="00D824AB" w:rsidRDefault="00247C57" w:rsidP="0099498C">
            <w:pPr>
              <w:spacing w:after="0" w:line="240" w:lineRule="auto"/>
              <w:rPr>
                <w:rFonts w:ascii="Times New Roman" w:hAnsi="Times New Roman"/>
              </w:rPr>
            </w:pPr>
            <w:r w:rsidRPr="00D824AB">
              <w:rPr>
                <w:rFonts w:ascii="Times New Roman" w:hAnsi="Times New Roman"/>
              </w:rPr>
              <w:t>Осваиваемые компетенции</w:t>
            </w:r>
          </w:p>
        </w:tc>
        <w:tc>
          <w:tcPr>
            <w:tcW w:w="5444"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Показатели оценки результата</w:t>
            </w:r>
          </w:p>
        </w:tc>
      </w:tr>
      <w:tr w:rsidR="001B4DB5" w:rsidRPr="00D824AB" w:rsidTr="0099498C">
        <w:trPr>
          <w:trHeight w:val="1123"/>
        </w:trPr>
        <w:tc>
          <w:tcPr>
            <w:tcW w:w="4348"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iCs/>
              </w:rPr>
              <w:t xml:space="preserve">ПК05.0 1. </w:t>
            </w:r>
            <w:r w:rsidRPr="00D824AB">
              <w:rPr>
                <w:rFonts w:ascii="Times New Roman" w:hAnsi="Times New Roman"/>
              </w:rPr>
              <w:t>Осуществлять операции с денежными средствами и ценными бумагами, оформлять соответствующие документы.</w:t>
            </w:r>
            <w:r w:rsidRPr="00D824AB">
              <w:rPr>
                <w:rFonts w:ascii="Times New Roman" w:hAnsi="Times New Roman"/>
                <w:iCs/>
              </w:rPr>
              <w:br/>
              <w:t>ОК 2. Организовывать собственную деятельность, определять методы решения профессиональных задач, оценивать их эффективность и качество.</w:t>
            </w:r>
            <w:r w:rsidRPr="00D824AB">
              <w:rPr>
                <w:rFonts w:ascii="Times New Roman" w:hAnsi="Times New Roman"/>
                <w:iCs/>
              </w:rPr>
              <w:b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444" w:type="dxa"/>
            <w:hideMark/>
          </w:tcPr>
          <w:p w:rsidR="001B4DB5" w:rsidRPr="00D824AB" w:rsidRDefault="001B4DB5" w:rsidP="0099498C">
            <w:pPr>
              <w:spacing w:after="0" w:line="240" w:lineRule="auto"/>
              <w:rPr>
                <w:rFonts w:ascii="Times New Roman" w:hAnsi="Times New Roman"/>
                <w:iCs/>
              </w:rPr>
            </w:pPr>
            <w:r w:rsidRPr="00D824AB">
              <w:rPr>
                <w:rFonts w:ascii="Times New Roman" w:hAnsi="Times New Roman"/>
                <w:iCs/>
              </w:rPr>
              <w:t>Наличие в заполненных приходном и расходном кассовом ордерах всех необходимых реквизитов.</w:t>
            </w:r>
          </w:p>
          <w:p w:rsidR="001B4DB5" w:rsidRPr="00D824AB" w:rsidRDefault="001B4DB5" w:rsidP="0099498C">
            <w:pPr>
              <w:spacing w:after="0" w:line="240" w:lineRule="auto"/>
              <w:rPr>
                <w:rFonts w:ascii="Times New Roman" w:hAnsi="Times New Roman"/>
                <w:iCs/>
              </w:rPr>
            </w:pPr>
            <w:r w:rsidRPr="00D824AB">
              <w:rPr>
                <w:rFonts w:ascii="Times New Roman" w:hAnsi="Times New Roman"/>
                <w:iCs/>
              </w:rPr>
              <w:t>Обоснованность выбора корреспондирующего счета</w:t>
            </w:r>
          </w:p>
          <w:p w:rsidR="001B4DB5" w:rsidRPr="00D824AB" w:rsidRDefault="001B4DB5" w:rsidP="0099498C">
            <w:pPr>
              <w:spacing w:after="0" w:line="240" w:lineRule="auto"/>
              <w:rPr>
                <w:rFonts w:ascii="Times New Roman" w:hAnsi="Times New Roman"/>
              </w:rPr>
            </w:pPr>
            <w:r w:rsidRPr="00D824AB">
              <w:rPr>
                <w:rFonts w:ascii="Times New Roman" w:hAnsi="Times New Roman"/>
                <w:iCs/>
              </w:rPr>
              <w:t>Обоснованность выбора и оптимальность состава источников, необходимых для решения поставленной задачи;</w:t>
            </w:r>
            <w:r w:rsidRPr="00D824AB">
              <w:rPr>
                <w:rFonts w:ascii="Times New Roman" w:hAnsi="Times New Roman"/>
                <w:iCs/>
              </w:rPr>
              <w:br/>
              <w:t>Рациональное распределение времени на все этапы решения задачи</w:t>
            </w:r>
            <w:r w:rsidRPr="00D824AB">
              <w:rPr>
                <w:rFonts w:ascii="Times New Roman" w:hAnsi="Times New Roman"/>
                <w:iCs/>
              </w:rPr>
              <w:br/>
              <w:t>Соответствие выбора форм  первичных документов поставленному условию</w:t>
            </w:r>
          </w:p>
        </w:tc>
      </w:tr>
      <w:tr w:rsidR="001B4DB5" w:rsidRPr="00D824AB" w:rsidTr="0099498C">
        <w:trPr>
          <w:trHeight w:val="1536"/>
        </w:trPr>
        <w:tc>
          <w:tcPr>
            <w:tcW w:w="4348"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ПК 05.02 Вести  на основе приходных и расходных документов кассовую книгу</w:t>
            </w:r>
          </w:p>
          <w:p w:rsidR="001B4DB5" w:rsidRPr="00D824AB" w:rsidRDefault="001B4DB5" w:rsidP="0099498C">
            <w:pPr>
              <w:spacing w:after="0" w:line="240" w:lineRule="auto"/>
              <w:rPr>
                <w:rFonts w:ascii="Times New Roman" w:hAnsi="Times New Roman"/>
              </w:rPr>
            </w:pPr>
            <w:r w:rsidRPr="00D824AB">
              <w:rPr>
                <w:rFonts w:ascii="Times New Roman" w:hAnsi="Times New Roman"/>
              </w:rPr>
              <w:t>ОК 9Ориентироваться в условиях частой смены технологий в профессиональной деятельности</w:t>
            </w:r>
          </w:p>
        </w:tc>
        <w:tc>
          <w:tcPr>
            <w:tcW w:w="5444"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Полнота и правильность отражения информации первичных документов в кассовой книге. Верное исчисление остатка наличных денежных средств.</w:t>
            </w:r>
          </w:p>
          <w:p w:rsidR="001B4DB5" w:rsidRPr="00D824AB" w:rsidRDefault="001B4DB5" w:rsidP="0099498C">
            <w:pPr>
              <w:spacing w:after="0" w:line="240" w:lineRule="auto"/>
              <w:rPr>
                <w:rFonts w:ascii="Times New Roman" w:hAnsi="Times New Roman"/>
              </w:rPr>
            </w:pPr>
            <w:r w:rsidRPr="00D824AB">
              <w:rPr>
                <w:rFonts w:ascii="Times New Roman" w:hAnsi="Times New Roman"/>
              </w:rPr>
              <w:t>Использование новых правил учета кассовых  операций, установленных Положением ЦБ РФ «Порядок ведения кассовых операций с банкнотами и монетой банка России на территории РФ» №373-п</w:t>
            </w:r>
          </w:p>
        </w:tc>
      </w:tr>
      <w:tr w:rsidR="001B4DB5" w:rsidRPr="00D824AB" w:rsidTr="0099498C">
        <w:trPr>
          <w:trHeight w:val="886"/>
        </w:trPr>
        <w:tc>
          <w:tcPr>
            <w:tcW w:w="4348"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 xml:space="preserve">ПК </w:t>
            </w:r>
            <w:r w:rsidR="0099498C" w:rsidRPr="00D824AB">
              <w:rPr>
                <w:rFonts w:ascii="Times New Roman" w:hAnsi="Times New Roman"/>
              </w:rPr>
              <w:t>5</w:t>
            </w:r>
            <w:r w:rsidRPr="00D824AB">
              <w:rPr>
                <w:rFonts w:ascii="Times New Roman" w:hAnsi="Times New Roman"/>
              </w:rPr>
              <w:t>.3Передавать  денежные  средства  инкассаторам  и  составлять  кассовую отчетность</w:t>
            </w:r>
          </w:p>
        </w:tc>
        <w:tc>
          <w:tcPr>
            <w:tcW w:w="5444" w:type="dxa"/>
            <w:hideMark/>
          </w:tcPr>
          <w:p w:rsidR="001B4DB5" w:rsidRPr="00D824AB" w:rsidRDefault="001B4DB5" w:rsidP="0099498C">
            <w:pPr>
              <w:spacing w:after="0" w:line="240" w:lineRule="auto"/>
              <w:rPr>
                <w:rFonts w:ascii="Times New Roman" w:hAnsi="Times New Roman"/>
              </w:rPr>
            </w:pPr>
            <w:r w:rsidRPr="00D824AB">
              <w:rPr>
                <w:rFonts w:ascii="Times New Roman" w:hAnsi="Times New Roman"/>
              </w:rPr>
              <w:t>Сверка фактического наличия денежных средств и других ценностей с книжным остатком</w:t>
            </w:r>
          </w:p>
        </w:tc>
      </w:tr>
    </w:tbl>
    <w:p w:rsidR="001B4DB5" w:rsidRPr="00D824AB" w:rsidRDefault="001B4DB5" w:rsidP="001B4DB5">
      <w:pPr>
        <w:spacing w:after="0" w:line="240" w:lineRule="auto"/>
        <w:rPr>
          <w:rFonts w:ascii="Times New Roman" w:hAnsi="Times New Roman"/>
        </w:rPr>
      </w:pPr>
      <w:r w:rsidRPr="00D824AB">
        <w:rPr>
          <w:rFonts w:ascii="Times New Roman" w:hAnsi="Times New Roman"/>
        </w:rPr>
        <w:br/>
      </w:r>
      <w:r w:rsidRPr="00D824AB">
        <w:rPr>
          <w:rFonts w:ascii="Times New Roman" w:hAnsi="Times New Roman"/>
          <w:b/>
          <w:bCs/>
        </w:rPr>
        <w:t>5.2.2. Основные требования:</w:t>
      </w:r>
      <w:r w:rsidRPr="00D824AB">
        <w:rPr>
          <w:rFonts w:ascii="Times New Roman" w:hAnsi="Times New Roman"/>
        </w:rPr>
        <w:br/>
        <w:t xml:space="preserve"> К структуре и оформлению работы:</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наличие необходимых реквизитов в первичных документах (ПКО и РКО)</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аккуратность заполнения документов</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отсутствие грамматических и арифметических ошибок</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полнота отражения информации в кассовой книге</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правильность корреспонденции счетов по учету  кассовых операций</w:t>
      </w:r>
    </w:p>
    <w:p w:rsidR="001B4DB5" w:rsidRPr="00D824AB" w:rsidRDefault="001B4DB5" w:rsidP="002B7EAD">
      <w:pPr>
        <w:numPr>
          <w:ilvl w:val="0"/>
          <w:numId w:val="25"/>
        </w:numPr>
        <w:spacing w:after="0" w:line="240" w:lineRule="auto"/>
        <w:rPr>
          <w:rFonts w:ascii="Times New Roman" w:hAnsi="Times New Roman"/>
        </w:rPr>
      </w:pPr>
      <w:r w:rsidRPr="00D824AB">
        <w:rPr>
          <w:rFonts w:ascii="Times New Roman" w:hAnsi="Times New Roman"/>
        </w:rPr>
        <w:t>правильность определения остатка кассы</w:t>
      </w:r>
    </w:p>
    <w:p w:rsidR="001B4DB5" w:rsidRPr="00D824AB" w:rsidRDefault="001B4DB5" w:rsidP="001B4DB5">
      <w:pPr>
        <w:spacing w:after="0" w:line="240" w:lineRule="auto"/>
        <w:rPr>
          <w:rFonts w:ascii="Times New Roman" w:hAnsi="Times New Roman"/>
        </w:rPr>
      </w:pPr>
      <w:r w:rsidRPr="00D824AB">
        <w:rPr>
          <w:rFonts w:ascii="Times New Roman" w:hAnsi="Times New Roman"/>
          <w:b/>
          <w:bCs/>
          <w:color w:val="800080"/>
        </w:rPr>
        <w:br/>
      </w:r>
      <w:r w:rsidRPr="00D824AB">
        <w:rPr>
          <w:rFonts w:ascii="Times New Roman" w:hAnsi="Times New Roman"/>
          <w:b/>
          <w:bCs/>
        </w:rPr>
        <w:t>5.2.3. Критерии оценки</w:t>
      </w:r>
      <w:r w:rsidRPr="00D824AB">
        <w:rPr>
          <w:rFonts w:ascii="Times New Roman" w:hAnsi="Times New Roman"/>
        </w:rPr>
        <w:br/>
      </w:r>
      <w:r w:rsidRPr="00D824AB">
        <w:rPr>
          <w:rFonts w:ascii="Times New Roman" w:hAnsi="Times New Roman"/>
          <w:b/>
          <w:bCs/>
        </w:rPr>
        <w:t>1)    Оценка работы</w:t>
      </w:r>
      <w:r w:rsidRPr="00D824AB">
        <w:rPr>
          <w:rFonts w:ascii="Times New Roman" w:hAnsi="Times New Roman"/>
        </w:rPr>
        <w:br/>
        <w:t>Таблица 6</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3"/>
        <w:gridCol w:w="5107"/>
      </w:tblGrid>
      <w:tr w:rsidR="0099498C" w:rsidRPr="00D824AB" w:rsidTr="0099498C">
        <w:trPr>
          <w:trHeight w:val="133"/>
        </w:trPr>
        <w:tc>
          <w:tcPr>
            <w:tcW w:w="4073" w:type="dxa"/>
            <w:hideMark/>
          </w:tcPr>
          <w:p w:rsidR="0099498C" w:rsidRPr="00D824AB" w:rsidRDefault="0099498C" w:rsidP="001B4DB5">
            <w:pPr>
              <w:spacing w:after="0" w:line="240" w:lineRule="auto"/>
              <w:rPr>
                <w:rFonts w:ascii="Times New Roman" w:hAnsi="Times New Roman"/>
              </w:rPr>
            </w:pPr>
            <w:r w:rsidRPr="00D824AB">
              <w:rPr>
                <w:rFonts w:ascii="Times New Roman" w:hAnsi="Times New Roman"/>
              </w:rPr>
              <w:t>Коды проверяемых компетенций</w:t>
            </w:r>
          </w:p>
        </w:tc>
        <w:tc>
          <w:tcPr>
            <w:tcW w:w="5107" w:type="dxa"/>
            <w:hideMark/>
          </w:tcPr>
          <w:p w:rsidR="0099498C" w:rsidRPr="00D824AB" w:rsidRDefault="0099498C" w:rsidP="001B4DB5">
            <w:pPr>
              <w:spacing w:after="0" w:line="240" w:lineRule="auto"/>
              <w:rPr>
                <w:rFonts w:ascii="Times New Roman" w:hAnsi="Times New Roman"/>
              </w:rPr>
            </w:pPr>
            <w:r w:rsidRPr="00D824AB">
              <w:rPr>
                <w:rFonts w:ascii="Times New Roman" w:hAnsi="Times New Roman"/>
              </w:rPr>
              <w:t>Показатели оценки результата</w:t>
            </w:r>
          </w:p>
        </w:tc>
      </w:tr>
      <w:tr w:rsidR="0099498C" w:rsidRPr="00D824AB" w:rsidTr="0099498C">
        <w:trPr>
          <w:trHeight w:val="133"/>
        </w:trPr>
        <w:tc>
          <w:tcPr>
            <w:tcW w:w="4073" w:type="dxa"/>
          </w:tcPr>
          <w:p w:rsidR="0099498C" w:rsidRPr="00D824AB" w:rsidRDefault="0099498C" w:rsidP="001B4DB5">
            <w:pPr>
              <w:spacing w:after="0" w:line="240" w:lineRule="auto"/>
              <w:rPr>
                <w:rFonts w:ascii="Times New Roman" w:hAnsi="Times New Roman"/>
              </w:rPr>
            </w:pPr>
            <w:r w:rsidRPr="00D824AB">
              <w:rPr>
                <w:rFonts w:ascii="Times New Roman" w:hAnsi="Times New Roman"/>
                <w:iCs/>
              </w:rPr>
              <w:t xml:space="preserve">ПК05.0 1. </w:t>
            </w:r>
            <w:r w:rsidRPr="00D824AB">
              <w:rPr>
                <w:rFonts w:ascii="Times New Roman" w:hAnsi="Times New Roman"/>
              </w:rPr>
              <w:t xml:space="preserve">Осуществлять операции с </w:t>
            </w:r>
            <w:r w:rsidRPr="00D824AB">
              <w:rPr>
                <w:rFonts w:ascii="Times New Roman" w:hAnsi="Times New Roman"/>
              </w:rPr>
              <w:lastRenderedPageBreak/>
              <w:t>денежными средствами и ценными бумагами, оформлять соответствующие документы.</w:t>
            </w:r>
            <w:r w:rsidRPr="00D824AB">
              <w:rPr>
                <w:rFonts w:ascii="Times New Roman" w:hAnsi="Times New Roman"/>
                <w:iCs/>
              </w:rPr>
              <w:br/>
              <w:t>ОК 2. Организовывать собственную деятельность, определять методы решения профессиональных задач, оценивать их эффективность и качество.</w:t>
            </w:r>
            <w:r w:rsidRPr="00D824AB">
              <w:rPr>
                <w:rFonts w:ascii="Times New Roman" w:hAnsi="Times New Roman"/>
                <w:iCs/>
              </w:rPr>
              <w:b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107" w:type="dxa"/>
          </w:tcPr>
          <w:p w:rsidR="0099498C" w:rsidRPr="00D824AB" w:rsidRDefault="0099498C" w:rsidP="001B4DB5">
            <w:pPr>
              <w:spacing w:after="0" w:line="240" w:lineRule="auto"/>
              <w:rPr>
                <w:rFonts w:ascii="Times New Roman" w:hAnsi="Times New Roman"/>
                <w:iCs/>
              </w:rPr>
            </w:pPr>
            <w:r w:rsidRPr="00D824AB">
              <w:rPr>
                <w:rFonts w:ascii="Times New Roman" w:hAnsi="Times New Roman"/>
                <w:iCs/>
              </w:rPr>
              <w:lastRenderedPageBreak/>
              <w:t xml:space="preserve">Наличие в заполненных приходном и расходном </w:t>
            </w:r>
            <w:r w:rsidRPr="00D824AB">
              <w:rPr>
                <w:rFonts w:ascii="Times New Roman" w:hAnsi="Times New Roman"/>
                <w:iCs/>
              </w:rPr>
              <w:lastRenderedPageBreak/>
              <w:t>кассовом ордерах всех необходимых реквизитов.</w:t>
            </w:r>
          </w:p>
          <w:p w:rsidR="0099498C" w:rsidRPr="00D824AB" w:rsidRDefault="0099498C" w:rsidP="001B4DB5">
            <w:pPr>
              <w:spacing w:after="0" w:line="240" w:lineRule="auto"/>
              <w:rPr>
                <w:rFonts w:ascii="Times New Roman" w:hAnsi="Times New Roman"/>
                <w:iCs/>
              </w:rPr>
            </w:pPr>
            <w:r w:rsidRPr="00D824AB">
              <w:rPr>
                <w:rFonts w:ascii="Times New Roman" w:hAnsi="Times New Roman"/>
                <w:iCs/>
              </w:rPr>
              <w:t>Обоснованность выбора корреспондирующего счета</w:t>
            </w:r>
          </w:p>
          <w:p w:rsidR="0099498C" w:rsidRPr="00D824AB" w:rsidRDefault="0099498C" w:rsidP="001B4DB5">
            <w:pPr>
              <w:spacing w:after="0" w:line="240" w:lineRule="auto"/>
              <w:rPr>
                <w:rFonts w:ascii="Times New Roman" w:hAnsi="Times New Roman"/>
              </w:rPr>
            </w:pPr>
            <w:r w:rsidRPr="00D824AB">
              <w:rPr>
                <w:rFonts w:ascii="Times New Roman" w:hAnsi="Times New Roman"/>
                <w:iCs/>
              </w:rPr>
              <w:t>Обоснованность выбора и оптимальность состава источников, необходимых для решения поставленной задачи;</w:t>
            </w:r>
            <w:r w:rsidRPr="00D824AB">
              <w:rPr>
                <w:rFonts w:ascii="Times New Roman" w:hAnsi="Times New Roman"/>
                <w:iCs/>
              </w:rPr>
              <w:br/>
              <w:t>Рациональное распределение времени на все этапы решения задачи</w:t>
            </w:r>
            <w:r w:rsidRPr="00D824AB">
              <w:rPr>
                <w:rFonts w:ascii="Times New Roman" w:hAnsi="Times New Roman"/>
                <w:iCs/>
              </w:rPr>
              <w:br/>
              <w:t>Соответствие выбора форм  первичных документов поставленному условию</w:t>
            </w:r>
          </w:p>
        </w:tc>
      </w:tr>
      <w:tr w:rsidR="0099498C" w:rsidRPr="00D824AB" w:rsidTr="0099498C">
        <w:trPr>
          <w:trHeight w:val="133"/>
        </w:trPr>
        <w:tc>
          <w:tcPr>
            <w:tcW w:w="4073" w:type="dxa"/>
          </w:tcPr>
          <w:p w:rsidR="0099498C" w:rsidRPr="00D824AB" w:rsidRDefault="0099498C" w:rsidP="0061079B">
            <w:pPr>
              <w:spacing w:after="0" w:line="240" w:lineRule="auto"/>
              <w:rPr>
                <w:rFonts w:ascii="Times New Roman" w:hAnsi="Times New Roman"/>
              </w:rPr>
            </w:pPr>
            <w:r w:rsidRPr="00D824AB">
              <w:rPr>
                <w:rFonts w:ascii="Times New Roman" w:hAnsi="Times New Roman"/>
              </w:rPr>
              <w:lastRenderedPageBreak/>
              <w:t> ПК 05.02 Вести  на основе приходных и расходных документов кассовую книгу</w:t>
            </w:r>
          </w:p>
          <w:p w:rsidR="0099498C" w:rsidRPr="00D824AB" w:rsidRDefault="0099498C" w:rsidP="0061079B">
            <w:pPr>
              <w:spacing w:after="0" w:line="240" w:lineRule="auto"/>
              <w:rPr>
                <w:rFonts w:ascii="Times New Roman" w:hAnsi="Times New Roman"/>
              </w:rPr>
            </w:pPr>
            <w:r w:rsidRPr="00D824AB">
              <w:rPr>
                <w:rFonts w:ascii="Times New Roman" w:hAnsi="Times New Roman"/>
              </w:rPr>
              <w:t>ОК 9Ориентироваться в условиях частой смены технологий в профессиональной деятельности</w:t>
            </w:r>
          </w:p>
        </w:tc>
        <w:tc>
          <w:tcPr>
            <w:tcW w:w="5107" w:type="dxa"/>
          </w:tcPr>
          <w:p w:rsidR="0099498C" w:rsidRPr="00D824AB" w:rsidRDefault="0099498C" w:rsidP="0061079B">
            <w:pPr>
              <w:spacing w:after="0" w:line="240" w:lineRule="auto"/>
              <w:rPr>
                <w:rFonts w:ascii="Times New Roman" w:hAnsi="Times New Roman"/>
              </w:rPr>
            </w:pPr>
            <w:r w:rsidRPr="00D824AB">
              <w:rPr>
                <w:rFonts w:ascii="Times New Roman" w:hAnsi="Times New Roman"/>
              </w:rPr>
              <w:t> Полнота и правильность отражения информации первичных документов в кассовой книге. Верное исчисление остатка наличных денежных средств.</w:t>
            </w:r>
          </w:p>
          <w:p w:rsidR="0099498C" w:rsidRPr="00D824AB" w:rsidRDefault="0099498C" w:rsidP="0061079B">
            <w:pPr>
              <w:spacing w:after="0" w:line="240" w:lineRule="auto"/>
              <w:rPr>
                <w:rFonts w:ascii="Times New Roman" w:hAnsi="Times New Roman"/>
              </w:rPr>
            </w:pPr>
            <w:r w:rsidRPr="00D824AB">
              <w:rPr>
                <w:rFonts w:ascii="Times New Roman" w:hAnsi="Times New Roman"/>
              </w:rPr>
              <w:t>Использование новых правил учета кассовых  операций, установленных Положением ЦБ РФ «Порядок ведения кассовых операций с банкнотами и монетой банка России на территории РФ» №373-п</w:t>
            </w:r>
          </w:p>
        </w:tc>
      </w:tr>
      <w:tr w:rsidR="0099498C" w:rsidRPr="00D824AB" w:rsidTr="0099498C">
        <w:trPr>
          <w:trHeight w:val="989"/>
        </w:trPr>
        <w:tc>
          <w:tcPr>
            <w:tcW w:w="4073" w:type="dxa"/>
          </w:tcPr>
          <w:p w:rsidR="0099498C" w:rsidRPr="00D824AB" w:rsidRDefault="0099498C" w:rsidP="0061079B">
            <w:pPr>
              <w:spacing w:after="0" w:line="240" w:lineRule="auto"/>
            </w:pPr>
            <w:r w:rsidRPr="00D824AB">
              <w:rPr>
                <w:rFonts w:ascii="Times New Roman" w:hAnsi="Times New Roman"/>
              </w:rPr>
              <w:t>ПК 5.3Передавать  денежные  средства  инкассаторам  и  составлять  кассовую отчетность</w:t>
            </w:r>
          </w:p>
        </w:tc>
        <w:tc>
          <w:tcPr>
            <w:tcW w:w="5107" w:type="dxa"/>
          </w:tcPr>
          <w:p w:rsidR="0099498C" w:rsidRPr="00D824AB" w:rsidRDefault="0099498C" w:rsidP="0061079B">
            <w:pPr>
              <w:spacing w:after="0" w:line="240" w:lineRule="auto"/>
            </w:pPr>
            <w:r w:rsidRPr="00D824AB">
              <w:rPr>
                <w:rFonts w:ascii="Times New Roman" w:hAnsi="Times New Roman"/>
              </w:rPr>
              <w:t>Сверка фактического наличия денежных средств и других ценностей с книжным остатком</w:t>
            </w:r>
          </w:p>
        </w:tc>
      </w:tr>
    </w:tbl>
    <w:p w:rsidR="0061079B" w:rsidRPr="00D824AB" w:rsidRDefault="0061079B" w:rsidP="001B4DB5">
      <w:pPr>
        <w:spacing w:after="0" w:line="240" w:lineRule="auto"/>
        <w:rPr>
          <w:rFonts w:ascii="Times New Roman" w:hAnsi="Times New Roman"/>
          <w:b/>
          <w:bCs/>
        </w:rPr>
      </w:pPr>
    </w:p>
    <w:p w:rsidR="001B4DB5" w:rsidRPr="00D824AB" w:rsidRDefault="001B4DB5" w:rsidP="001B4DB5">
      <w:pPr>
        <w:spacing w:after="0" w:line="240" w:lineRule="auto"/>
        <w:rPr>
          <w:rFonts w:ascii="Times New Roman" w:hAnsi="Times New Roman"/>
          <w:bCs/>
        </w:rPr>
      </w:pPr>
      <w:r w:rsidRPr="00D824AB">
        <w:rPr>
          <w:rFonts w:ascii="Times New Roman" w:hAnsi="Times New Roman"/>
          <w:b/>
          <w:bCs/>
        </w:rPr>
        <w:t>5.3. Выполнение заданий</w:t>
      </w:r>
      <w:r w:rsidRPr="00D824AB">
        <w:rPr>
          <w:rFonts w:ascii="Times New Roman" w:hAnsi="Times New Roman"/>
        </w:rPr>
        <w:br/>
      </w:r>
      <w:r w:rsidRPr="00D824AB">
        <w:rPr>
          <w:rFonts w:ascii="Times New Roman" w:hAnsi="Times New Roman"/>
          <w:bCs/>
        </w:rPr>
        <w:t xml:space="preserve">ЗАДАНИЕ ДЛЯ ЭКЗАМЕНУЮЩЕГОСЯ </w:t>
      </w:r>
    </w:p>
    <w:p w:rsidR="001B4DB5" w:rsidRPr="00D824AB" w:rsidRDefault="001B4DB5" w:rsidP="001B4DB5">
      <w:pPr>
        <w:spacing w:after="0" w:line="240" w:lineRule="auto"/>
        <w:jc w:val="both"/>
        <w:rPr>
          <w:rFonts w:ascii="Times New Roman" w:hAnsi="Times New Roman"/>
          <w:bCs/>
        </w:rPr>
      </w:pPr>
      <w:r w:rsidRPr="00D824AB">
        <w:rPr>
          <w:rFonts w:ascii="Times New Roman" w:hAnsi="Times New Roman"/>
        </w:rPr>
        <w:br/>
      </w:r>
      <w:r w:rsidRPr="00D824AB">
        <w:rPr>
          <w:rFonts w:ascii="Times New Roman" w:hAnsi="Times New Roman"/>
          <w:bCs/>
        </w:rPr>
        <w:t>Условия выполнения задания:</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 xml:space="preserve">1. Место (время) выполнения задания: компьютерный класс,   </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2. Максимальное время выполнения задания: 90 мин.</w:t>
      </w:r>
    </w:p>
    <w:p w:rsidR="001B4DB5" w:rsidRPr="00D824AB" w:rsidRDefault="001B4DB5" w:rsidP="001B4DB5">
      <w:pPr>
        <w:spacing w:after="0" w:line="240" w:lineRule="auto"/>
        <w:jc w:val="both"/>
        <w:rPr>
          <w:rFonts w:ascii="Times New Roman" w:hAnsi="Times New Roman"/>
        </w:rPr>
      </w:pPr>
      <w:r w:rsidRPr="00D824AB">
        <w:rPr>
          <w:rFonts w:ascii="Times New Roman" w:hAnsi="Times New Roman"/>
        </w:rPr>
        <w:t>3. Вы можете воспользоваться:</w:t>
      </w:r>
    </w:p>
    <w:p w:rsidR="001B4DB5" w:rsidRPr="00D824AB" w:rsidRDefault="001B4DB5"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824AB">
        <w:rPr>
          <w:rFonts w:ascii="Times New Roman" w:hAnsi="Times New Roman"/>
          <w:bCs/>
        </w:rPr>
        <w:t>компьютером, б</w:t>
      </w:r>
      <w:r w:rsidRPr="00D824AB">
        <w:rPr>
          <w:rFonts w:ascii="Times New Roman" w:hAnsi="Times New Roman"/>
          <w:iCs/>
        </w:rPr>
        <w:t xml:space="preserve">ланковой  документацией, микрокалькулятором, </w:t>
      </w:r>
      <w:r w:rsidRPr="00D824AB">
        <w:rPr>
          <w:rFonts w:ascii="Times New Roman" w:hAnsi="Times New Roman"/>
          <w:bCs/>
        </w:rPr>
        <w:t>справочно-правовой системой «Консультант плюс», планом счетов бухгалтерского учета</w:t>
      </w:r>
    </w:p>
    <w:p w:rsidR="001B4DB5" w:rsidRPr="00D824AB" w:rsidRDefault="001B4DB5"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rsidR="001B4DB5" w:rsidRPr="00D824AB" w:rsidRDefault="001B4DB5" w:rsidP="001B4DB5">
      <w:pPr>
        <w:pStyle w:val="a9"/>
        <w:ind w:firstLine="720"/>
        <w:rPr>
          <w:sz w:val="22"/>
          <w:szCs w:val="22"/>
        </w:rPr>
      </w:pPr>
      <w:r w:rsidRPr="00D824AB">
        <w:rPr>
          <w:sz w:val="22"/>
          <w:szCs w:val="22"/>
        </w:rPr>
        <w:t xml:space="preserve">Справочные данные: </w:t>
      </w:r>
    </w:p>
    <w:p w:rsidR="001B4DB5" w:rsidRPr="00D824AB" w:rsidRDefault="001B4DB5" w:rsidP="001B4DB5">
      <w:pPr>
        <w:pStyle w:val="a9"/>
        <w:jc w:val="both"/>
        <w:rPr>
          <w:sz w:val="22"/>
          <w:szCs w:val="22"/>
        </w:rPr>
      </w:pPr>
      <w:r w:rsidRPr="00D824AB">
        <w:rPr>
          <w:sz w:val="22"/>
          <w:szCs w:val="22"/>
        </w:rPr>
        <w:t xml:space="preserve"> ООО «Сибирь» </w:t>
      </w:r>
    </w:p>
    <w:p w:rsidR="001B4DB5" w:rsidRPr="00D824AB" w:rsidRDefault="001B4DB5" w:rsidP="001B4DB5">
      <w:pPr>
        <w:pStyle w:val="a9"/>
        <w:jc w:val="both"/>
        <w:rPr>
          <w:sz w:val="22"/>
          <w:szCs w:val="22"/>
        </w:rPr>
      </w:pPr>
      <w:r w:rsidRPr="00D824AB">
        <w:rPr>
          <w:sz w:val="22"/>
          <w:szCs w:val="22"/>
        </w:rPr>
        <w:t xml:space="preserve"> директор Жуков А.А., главный бухгалтер Свищук Е.В.,кассир  Елецкая А.М.</w:t>
      </w:r>
    </w:p>
    <w:p w:rsidR="001B4DB5" w:rsidRPr="00D824AB" w:rsidRDefault="001B4DB5" w:rsidP="001B4DB5">
      <w:pPr>
        <w:pStyle w:val="a9"/>
        <w:jc w:val="both"/>
        <w:rPr>
          <w:sz w:val="22"/>
          <w:szCs w:val="22"/>
        </w:rPr>
      </w:pPr>
      <w:r w:rsidRPr="00D824AB">
        <w:rPr>
          <w:sz w:val="22"/>
          <w:szCs w:val="22"/>
        </w:rPr>
        <w:t>Юридический адрес: г. Тюмень, ул. Широтная, д. 127</w:t>
      </w:r>
    </w:p>
    <w:p w:rsidR="001B4DB5" w:rsidRPr="00D824AB" w:rsidRDefault="001B4DB5" w:rsidP="001B4DB5">
      <w:pPr>
        <w:pStyle w:val="a9"/>
        <w:jc w:val="both"/>
        <w:rPr>
          <w:sz w:val="22"/>
          <w:szCs w:val="22"/>
        </w:rPr>
      </w:pPr>
      <w:r w:rsidRPr="00D824AB">
        <w:rPr>
          <w:sz w:val="22"/>
          <w:szCs w:val="22"/>
        </w:rPr>
        <w:t>ИНН 7203056589</w:t>
      </w:r>
    </w:p>
    <w:p w:rsidR="001B4DB5" w:rsidRPr="00D824AB" w:rsidRDefault="001B4DB5" w:rsidP="001B4DB5">
      <w:pPr>
        <w:pStyle w:val="a9"/>
        <w:jc w:val="both"/>
        <w:rPr>
          <w:sz w:val="22"/>
          <w:szCs w:val="22"/>
        </w:rPr>
      </w:pPr>
      <w:r w:rsidRPr="00D824AB">
        <w:rPr>
          <w:sz w:val="22"/>
          <w:szCs w:val="22"/>
        </w:rPr>
        <w:t>Реквизиты банка:</w:t>
      </w:r>
    </w:p>
    <w:p w:rsidR="001B4DB5" w:rsidRPr="00D824AB" w:rsidRDefault="001B4DB5" w:rsidP="001B4DB5">
      <w:pPr>
        <w:pStyle w:val="a9"/>
        <w:jc w:val="both"/>
        <w:rPr>
          <w:sz w:val="22"/>
          <w:szCs w:val="22"/>
        </w:rPr>
      </w:pPr>
      <w:r w:rsidRPr="00D824AB">
        <w:rPr>
          <w:sz w:val="22"/>
          <w:szCs w:val="22"/>
        </w:rPr>
        <w:t>Калининский филиал ОАО Запсибкомбанк, Г. Тюмень</w:t>
      </w:r>
    </w:p>
    <w:p w:rsidR="001B4DB5" w:rsidRPr="00D824AB" w:rsidRDefault="001B4DB5" w:rsidP="001B4DB5">
      <w:pPr>
        <w:pStyle w:val="a9"/>
        <w:jc w:val="both"/>
        <w:rPr>
          <w:sz w:val="22"/>
          <w:szCs w:val="22"/>
        </w:rPr>
      </w:pPr>
      <w:r w:rsidRPr="00D824AB">
        <w:rPr>
          <w:sz w:val="22"/>
          <w:szCs w:val="22"/>
        </w:rPr>
        <w:t>Расчетный счет 40702810600000000384</w:t>
      </w:r>
    </w:p>
    <w:p w:rsidR="001B4DB5" w:rsidRPr="00D824AB" w:rsidRDefault="001B4DB5" w:rsidP="001B4DB5">
      <w:pPr>
        <w:pStyle w:val="a9"/>
        <w:jc w:val="both"/>
        <w:rPr>
          <w:sz w:val="22"/>
          <w:szCs w:val="22"/>
        </w:rPr>
      </w:pPr>
      <w:r w:rsidRPr="00D824AB">
        <w:rPr>
          <w:sz w:val="22"/>
          <w:szCs w:val="22"/>
        </w:rPr>
        <w:t>Кор. счет. 30101810700000000725</w:t>
      </w:r>
    </w:p>
    <w:p w:rsidR="001B4DB5" w:rsidRPr="00D824AB" w:rsidRDefault="001B4DB5" w:rsidP="0061079B">
      <w:pPr>
        <w:pStyle w:val="a9"/>
        <w:jc w:val="both"/>
        <w:rPr>
          <w:sz w:val="22"/>
          <w:szCs w:val="22"/>
        </w:rPr>
      </w:pPr>
      <w:r w:rsidRPr="00D824AB">
        <w:rPr>
          <w:sz w:val="22"/>
          <w:szCs w:val="22"/>
        </w:rPr>
        <w:t>БИК 047130725     ИНН 7203045689</w:t>
      </w:r>
    </w:p>
    <w:p w:rsidR="001B4DB5" w:rsidRPr="00D824AB" w:rsidRDefault="001B4DB5" w:rsidP="0061079B">
      <w:pPr>
        <w:pStyle w:val="a9"/>
        <w:jc w:val="both"/>
        <w:rPr>
          <w:b/>
          <w:sz w:val="22"/>
          <w:szCs w:val="22"/>
        </w:rPr>
      </w:pPr>
    </w:p>
    <w:p w:rsidR="001B4DB5" w:rsidRPr="00D824AB" w:rsidRDefault="001B4DB5" w:rsidP="0061079B">
      <w:pPr>
        <w:spacing w:after="0" w:line="240" w:lineRule="auto"/>
        <w:jc w:val="center"/>
        <w:rPr>
          <w:rFonts w:ascii="Times New Roman" w:hAnsi="Times New Roman"/>
          <w:b/>
        </w:rPr>
      </w:pPr>
      <w:r w:rsidRPr="00D824AB">
        <w:rPr>
          <w:rFonts w:ascii="Times New Roman" w:hAnsi="Times New Roman"/>
          <w:b/>
        </w:rPr>
        <w:t>Задание:</w:t>
      </w:r>
    </w:p>
    <w:p w:rsidR="001B4DB5" w:rsidRPr="00D824AB" w:rsidRDefault="001B4DB5" w:rsidP="002B7EAD">
      <w:pPr>
        <w:numPr>
          <w:ilvl w:val="0"/>
          <w:numId w:val="23"/>
        </w:numPr>
        <w:tabs>
          <w:tab w:val="clear" w:pos="420"/>
          <w:tab w:val="num" w:pos="0"/>
        </w:tabs>
        <w:spacing w:after="0" w:line="240" w:lineRule="auto"/>
        <w:ind w:left="0" w:firstLine="0"/>
        <w:jc w:val="both"/>
        <w:rPr>
          <w:rFonts w:ascii="Times New Roman" w:hAnsi="Times New Roman"/>
        </w:rPr>
      </w:pPr>
      <w:r w:rsidRPr="00D824AB">
        <w:rPr>
          <w:rFonts w:ascii="Times New Roman" w:hAnsi="Times New Roman"/>
        </w:rPr>
        <w:t xml:space="preserve">Заполнить приходный ордер № 22 и расходный кассовый ордер № 28 </w:t>
      </w:r>
    </w:p>
    <w:p w:rsidR="001B4DB5" w:rsidRPr="00D824AB" w:rsidRDefault="001B4DB5" w:rsidP="002B7EAD">
      <w:pPr>
        <w:numPr>
          <w:ilvl w:val="0"/>
          <w:numId w:val="23"/>
        </w:numPr>
        <w:tabs>
          <w:tab w:val="clear" w:pos="420"/>
          <w:tab w:val="num" w:pos="0"/>
        </w:tabs>
        <w:spacing w:after="0" w:line="240" w:lineRule="auto"/>
        <w:ind w:left="0" w:firstLine="0"/>
        <w:jc w:val="both"/>
        <w:rPr>
          <w:rFonts w:ascii="Times New Roman" w:hAnsi="Times New Roman"/>
        </w:rPr>
      </w:pPr>
      <w:r w:rsidRPr="00D824AB">
        <w:rPr>
          <w:rFonts w:ascii="Times New Roman" w:hAnsi="Times New Roman"/>
        </w:rPr>
        <w:t>Заполнить отчет кассира за 8-12 марта 2014 г.</w:t>
      </w:r>
    </w:p>
    <w:p w:rsidR="001B4DB5" w:rsidRPr="00D824AB" w:rsidRDefault="001B4DB5" w:rsidP="002B7EAD">
      <w:pPr>
        <w:numPr>
          <w:ilvl w:val="0"/>
          <w:numId w:val="23"/>
        </w:numPr>
        <w:tabs>
          <w:tab w:val="clear" w:pos="420"/>
          <w:tab w:val="num" w:pos="0"/>
        </w:tabs>
        <w:spacing w:after="0" w:line="240" w:lineRule="auto"/>
        <w:ind w:left="0" w:firstLine="0"/>
        <w:jc w:val="both"/>
        <w:rPr>
          <w:rFonts w:ascii="Times New Roman" w:hAnsi="Times New Roman"/>
        </w:rPr>
      </w:pPr>
      <w:r w:rsidRPr="00D824AB">
        <w:rPr>
          <w:rFonts w:ascii="Times New Roman" w:hAnsi="Times New Roman"/>
        </w:rPr>
        <w:t>Составить корреспонденцию счетов на основании приведенных отчетов кассира за март 2013 г. и записать в журнал регистрации хозяйственных операций.</w:t>
      </w:r>
    </w:p>
    <w:p w:rsidR="001B4DB5" w:rsidRPr="00D824AB" w:rsidRDefault="001B4DB5" w:rsidP="002B7EAD">
      <w:pPr>
        <w:numPr>
          <w:ilvl w:val="0"/>
          <w:numId w:val="23"/>
        </w:numPr>
        <w:tabs>
          <w:tab w:val="clear" w:pos="420"/>
          <w:tab w:val="num" w:pos="0"/>
        </w:tabs>
        <w:spacing w:after="0" w:line="240" w:lineRule="auto"/>
        <w:ind w:left="0" w:firstLine="0"/>
        <w:jc w:val="both"/>
        <w:rPr>
          <w:rFonts w:ascii="Times New Roman" w:hAnsi="Times New Roman"/>
        </w:rPr>
      </w:pPr>
      <w:r w:rsidRPr="00D824AB">
        <w:rPr>
          <w:rFonts w:ascii="Times New Roman" w:hAnsi="Times New Roman"/>
        </w:rPr>
        <w:t>Заполнить  журнал-ордер  № 1  и  ведомость  № 1  за  март 2014 г.  подсчитать остаток наличных денежных средств в кассе на конец месяца.</w:t>
      </w:r>
    </w:p>
    <w:p w:rsidR="0061079B" w:rsidRPr="00D824AB" w:rsidRDefault="001B4DB5" w:rsidP="0061079B">
      <w:pPr>
        <w:spacing w:after="0" w:line="240" w:lineRule="auto"/>
        <w:ind w:firstLine="720"/>
        <w:jc w:val="both"/>
        <w:rPr>
          <w:rFonts w:ascii="Times New Roman" w:hAnsi="Times New Roman"/>
        </w:rPr>
      </w:pPr>
      <w:r w:rsidRPr="00D824AB">
        <w:rPr>
          <w:rFonts w:ascii="Times New Roman" w:hAnsi="Times New Roman"/>
        </w:rPr>
        <w:t>Исходные данные:</w:t>
      </w:r>
    </w:p>
    <w:p w:rsidR="001B4DB5" w:rsidRPr="00D824AB" w:rsidRDefault="001B4DB5" w:rsidP="0061079B">
      <w:pPr>
        <w:spacing w:after="0" w:line="240" w:lineRule="auto"/>
        <w:ind w:firstLine="720"/>
        <w:jc w:val="both"/>
        <w:rPr>
          <w:rFonts w:ascii="Times New Roman" w:hAnsi="Times New Roman"/>
        </w:rPr>
      </w:pPr>
      <w:r w:rsidRPr="00D824AB">
        <w:rPr>
          <w:rFonts w:ascii="Times New Roman" w:hAnsi="Times New Roman"/>
        </w:rPr>
        <w:t>Отчет кассира за 1-5 марта 2014г.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0"/>
        <w:gridCol w:w="724"/>
        <w:gridCol w:w="5670"/>
        <w:gridCol w:w="1418"/>
        <w:gridCol w:w="1275"/>
      </w:tblGrid>
      <w:tr w:rsidR="001B4DB5" w:rsidRPr="00D824AB" w:rsidTr="001B4DB5">
        <w:tc>
          <w:tcPr>
            <w:tcW w:w="660"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 xml:space="preserve">№ </w:t>
            </w:r>
            <w:r w:rsidRPr="00D824AB">
              <w:rPr>
                <w:rFonts w:ascii="Times New Roman" w:hAnsi="Times New Roman"/>
              </w:rPr>
              <w:lastRenderedPageBreak/>
              <w:t>документа</w:t>
            </w:r>
          </w:p>
        </w:tc>
        <w:tc>
          <w:tcPr>
            <w:tcW w:w="724"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lastRenderedPageBreak/>
              <w:t>Дата</w:t>
            </w:r>
          </w:p>
        </w:tc>
        <w:tc>
          <w:tcPr>
            <w:tcW w:w="5670" w:type="dxa"/>
          </w:tcPr>
          <w:p w:rsidR="001B4DB5" w:rsidRPr="00952D33" w:rsidRDefault="001B4DB5" w:rsidP="0061079B">
            <w:pPr>
              <w:pStyle w:val="1"/>
              <w:spacing w:before="0" w:after="0"/>
              <w:rPr>
                <w:rFonts w:ascii="Times New Roman" w:hAnsi="Times New Roman"/>
                <w:color w:val="auto"/>
                <w:sz w:val="22"/>
                <w:szCs w:val="22"/>
                <w:lang w:val="ru-RU"/>
              </w:rPr>
            </w:pPr>
            <w:r w:rsidRPr="00676A6E">
              <w:rPr>
                <w:rFonts w:ascii="Times New Roman" w:hAnsi="Times New Roman"/>
                <w:color w:val="auto"/>
                <w:sz w:val="22"/>
                <w:szCs w:val="22"/>
                <w:lang w:val="ru-RU"/>
              </w:rPr>
              <w:t xml:space="preserve">От кого получено </w:t>
            </w:r>
          </w:p>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lastRenderedPageBreak/>
              <w:t>или кому выдано</w:t>
            </w:r>
          </w:p>
        </w:tc>
        <w:tc>
          <w:tcPr>
            <w:tcW w:w="141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lastRenderedPageBreak/>
              <w:t>Приход</w:t>
            </w:r>
          </w:p>
        </w:tc>
        <w:tc>
          <w:tcPr>
            <w:tcW w:w="127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Расход</w:t>
            </w:r>
          </w:p>
        </w:tc>
      </w:tr>
      <w:tr w:rsidR="001B4DB5" w:rsidRPr="00D824AB" w:rsidTr="001B4DB5">
        <w:tc>
          <w:tcPr>
            <w:tcW w:w="7054" w:type="dxa"/>
            <w:gridSpan w:val="3"/>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lastRenderedPageBreak/>
              <w:t xml:space="preserve">Остаток на начало дня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3000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15</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Кошкина П.И. возврат неиспользованных подотчетных сумм</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200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16</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 xml:space="preserve">Получено по чеку № 139645 на хозяйственные расходы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19</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Кошкину П.И. на хозяйственные расходы</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800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17</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4.03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ООО «Спектр» за реализованную продукцию, в том числе НДС 1800 руб.</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11800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20</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5.03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 xml:space="preserve">Возмещение перерасхода по авансовому отчету Свищук Е.В. </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400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21</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5.03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Пятову И.И. на командировочные расходы</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6000</w:t>
            </w:r>
          </w:p>
        </w:tc>
      </w:tr>
      <w:tr w:rsidR="001B4DB5" w:rsidRPr="00D824AB" w:rsidTr="001B4DB5">
        <w:tc>
          <w:tcPr>
            <w:tcW w:w="7054" w:type="dxa"/>
            <w:gridSpan w:val="3"/>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Остаток на конец дня</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8800</w:t>
            </w:r>
          </w:p>
        </w:tc>
        <w:tc>
          <w:tcPr>
            <w:tcW w:w="1275" w:type="dxa"/>
          </w:tcPr>
          <w:p w:rsidR="001B4DB5" w:rsidRPr="00D824AB" w:rsidRDefault="001B4DB5" w:rsidP="0061079B">
            <w:pPr>
              <w:spacing w:after="0" w:line="240" w:lineRule="auto"/>
              <w:jc w:val="right"/>
              <w:rPr>
                <w:rFonts w:ascii="Times New Roman" w:hAnsi="Times New Roman"/>
              </w:rPr>
            </w:pPr>
          </w:p>
        </w:tc>
      </w:tr>
    </w:tbl>
    <w:p w:rsidR="001B4DB5" w:rsidRPr="00D824AB" w:rsidRDefault="001B4DB5" w:rsidP="002B7EAD">
      <w:pPr>
        <w:numPr>
          <w:ilvl w:val="0"/>
          <w:numId w:val="24"/>
        </w:numPr>
        <w:spacing w:after="0" w:line="240" w:lineRule="auto"/>
        <w:ind w:left="0" w:firstLine="0"/>
        <w:jc w:val="both"/>
        <w:rPr>
          <w:rFonts w:ascii="Times New Roman" w:hAnsi="Times New Roman"/>
        </w:rPr>
      </w:pPr>
      <w:r w:rsidRPr="00D824AB">
        <w:rPr>
          <w:rFonts w:ascii="Times New Roman" w:hAnsi="Times New Roman"/>
        </w:rPr>
        <w:t>Отчет кассира за 8-12 марта 2014г.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0"/>
        <w:gridCol w:w="724"/>
        <w:gridCol w:w="5670"/>
        <w:gridCol w:w="1418"/>
        <w:gridCol w:w="1275"/>
      </w:tblGrid>
      <w:tr w:rsidR="001B4DB5" w:rsidRPr="00D824AB" w:rsidTr="001B4DB5">
        <w:tc>
          <w:tcPr>
            <w:tcW w:w="660"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 документа</w:t>
            </w:r>
          </w:p>
        </w:tc>
        <w:tc>
          <w:tcPr>
            <w:tcW w:w="724"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Дата</w:t>
            </w:r>
          </w:p>
        </w:tc>
        <w:tc>
          <w:tcPr>
            <w:tcW w:w="5670" w:type="dxa"/>
          </w:tcPr>
          <w:p w:rsidR="001B4DB5" w:rsidRPr="00952D33" w:rsidRDefault="001B4DB5" w:rsidP="0061079B">
            <w:pPr>
              <w:pStyle w:val="1"/>
              <w:spacing w:before="0" w:after="0"/>
              <w:rPr>
                <w:rFonts w:ascii="Times New Roman" w:hAnsi="Times New Roman"/>
                <w:color w:val="auto"/>
                <w:sz w:val="22"/>
                <w:szCs w:val="22"/>
                <w:lang w:val="ru-RU"/>
              </w:rPr>
            </w:pPr>
            <w:r w:rsidRPr="00676A6E">
              <w:rPr>
                <w:rFonts w:ascii="Times New Roman" w:hAnsi="Times New Roman"/>
                <w:color w:val="auto"/>
                <w:sz w:val="22"/>
                <w:szCs w:val="22"/>
                <w:lang w:val="ru-RU"/>
              </w:rPr>
              <w:t xml:space="preserve">От кого получено </w:t>
            </w:r>
          </w:p>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Или кому выдано</w:t>
            </w:r>
          </w:p>
        </w:tc>
        <w:tc>
          <w:tcPr>
            <w:tcW w:w="141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Приход</w:t>
            </w:r>
          </w:p>
        </w:tc>
        <w:tc>
          <w:tcPr>
            <w:tcW w:w="127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Расход</w:t>
            </w:r>
          </w:p>
        </w:tc>
      </w:tr>
      <w:tr w:rsidR="001B4DB5" w:rsidRPr="00D824AB" w:rsidTr="001B4DB5">
        <w:tc>
          <w:tcPr>
            <w:tcW w:w="7054" w:type="dxa"/>
            <w:gridSpan w:val="3"/>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 xml:space="preserve">Остаток на начало дня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8800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18</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9.03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Получено по чеку № 139646 на выдачу заработной платы</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60000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19</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9.03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Кошкина П.И. возврат неиспользованных подотчетных сумм</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380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22</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10.03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ЧП Попову за материалы, в т.ч. НДС  1080 руб.</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7080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23</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10.03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Заработная плата работникам за февраль 200_г.</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55000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24</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10.03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 xml:space="preserve">Возмещение перерасхода по авансовому отчету Свищук Е.В. </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280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25</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11.03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На взнос депонированная заработная плата Свищук Е.В.за февраль</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5000</w:t>
            </w:r>
          </w:p>
        </w:tc>
      </w:tr>
      <w:tr w:rsidR="001B4DB5" w:rsidRPr="00D824AB" w:rsidTr="001B4DB5">
        <w:tc>
          <w:tcPr>
            <w:tcW w:w="660"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26</w:t>
            </w:r>
          </w:p>
        </w:tc>
        <w:tc>
          <w:tcPr>
            <w:tcW w:w="724"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12.03</w:t>
            </w:r>
          </w:p>
        </w:tc>
        <w:tc>
          <w:tcPr>
            <w:tcW w:w="5670"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 xml:space="preserve">Возмещение перерасхода по авансовому отчету Жукова А.А. </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1000</w:t>
            </w:r>
          </w:p>
        </w:tc>
      </w:tr>
      <w:tr w:rsidR="001B4DB5" w:rsidRPr="00D824AB" w:rsidTr="001B4DB5">
        <w:tc>
          <w:tcPr>
            <w:tcW w:w="7054" w:type="dxa"/>
            <w:gridSpan w:val="3"/>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Остаток на конец дня</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820</w:t>
            </w:r>
          </w:p>
        </w:tc>
        <w:tc>
          <w:tcPr>
            <w:tcW w:w="1275" w:type="dxa"/>
          </w:tcPr>
          <w:p w:rsidR="001B4DB5" w:rsidRPr="00D824AB" w:rsidRDefault="001B4DB5" w:rsidP="0061079B">
            <w:pPr>
              <w:spacing w:after="0" w:line="240" w:lineRule="auto"/>
              <w:jc w:val="right"/>
              <w:rPr>
                <w:rFonts w:ascii="Times New Roman" w:hAnsi="Times New Roman"/>
              </w:rPr>
            </w:pPr>
          </w:p>
        </w:tc>
      </w:tr>
    </w:tbl>
    <w:p w:rsidR="001B4DB5" w:rsidRPr="00D824AB" w:rsidRDefault="001B4DB5" w:rsidP="002B7EAD">
      <w:pPr>
        <w:numPr>
          <w:ilvl w:val="0"/>
          <w:numId w:val="24"/>
        </w:numPr>
        <w:spacing w:after="0" w:line="240" w:lineRule="auto"/>
        <w:ind w:left="0" w:firstLine="0"/>
        <w:jc w:val="both"/>
        <w:rPr>
          <w:rFonts w:ascii="Times New Roman" w:hAnsi="Times New Roman"/>
        </w:rPr>
      </w:pPr>
      <w:r w:rsidRPr="00D824AB">
        <w:rPr>
          <w:rFonts w:ascii="Times New Roman" w:hAnsi="Times New Roman"/>
        </w:rPr>
        <w:t>Отчет кассира за 15-19 марта 2014г.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45"/>
        <w:gridCol w:w="798"/>
        <w:gridCol w:w="5386"/>
        <w:gridCol w:w="1418"/>
        <w:gridCol w:w="1275"/>
      </w:tblGrid>
      <w:tr w:rsidR="001B4DB5" w:rsidRPr="00D824AB" w:rsidTr="001B4DB5">
        <w:tc>
          <w:tcPr>
            <w:tcW w:w="870" w:type="dxa"/>
            <w:gridSpan w:val="2"/>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 документа</w:t>
            </w:r>
          </w:p>
        </w:tc>
        <w:tc>
          <w:tcPr>
            <w:tcW w:w="79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Дата</w:t>
            </w:r>
          </w:p>
        </w:tc>
        <w:tc>
          <w:tcPr>
            <w:tcW w:w="5386" w:type="dxa"/>
          </w:tcPr>
          <w:p w:rsidR="001B4DB5" w:rsidRPr="00952D33" w:rsidRDefault="001B4DB5" w:rsidP="0061079B">
            <w:pPr>
              <w:pStyle w:val="1"/>
              <w:spacing w:before="0" w:after="0"/>
              <w:rPr>
                <w:rFonts w:ascii="Times New Roman" w:hAnsi="Times New Roman"/>
                <w:color w:val="auto"/>
                <w:sz w:val="22"/>
                <w:szCs w:val="22"/>
                <w:lang w:val="ru-RU"/>
              </w:rPr>
            </w:pPr>
            <w:r w:rsidRPr="00676A6E">
              <w:rPr>
                <w:rFonts w:ascii="Times New Roman" w:hAnsi="Times New Roman"/>
                <w:color w:val="auto"/>
                <w:sz w:val="22"/>
                <w:szCs w:val="22"/>
                <w:lang w:val="ru-RU"/>
              </w:rPr>
              <w:t xml:space="preserve">От кого получено </w:t>
            </w:r>
          </w:p>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или кому выдано</w:t>
            </w:r>
          </w:p>
        </w:tc>
        <w:tc>
          <w:tcPr>
            <w:tcW w:w="141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Приход</w:t>
            </w:r>
          </w:p>
        </w:tc>
        <w:tc>
          <w:tcPr>
            <w:tcW w:w="127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Расход</w:t>
            </w:r>
          </w:p>
        </w:tc>
      </w:tr>
      <w:tr w:rsidR="001B4DB5" w:rsidRPr="00D824AB" w:rsidTr="001B4DB5">
        <w:tc>
          <w:tcPr>
            <w:tcW w:w="7054" w:type="dxa"/>
            <w:gridSpan w:val="4"/>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 xml:space="preserve">Остаток на начало дня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820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20</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15.03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Магазина «Мебель» за реализованную продукцию, в том числе НДС 7475 руб.</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49000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21</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16.03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Возмещение перерасхода по авансовому отчету Вяткину Н.Г.</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1900</w:t>
            </w: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27</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16.03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Сданы наличные на расчетный счет</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45000</w:t>
            </w: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22</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17.03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Иванова В.И. в возмещение потерь от брака</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28</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18.03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Вяткину Н.Г. на административные расходы</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1600</w:t>
            </w:r>
          </w:p>
        </w:tc>
      </w:tr>
      <w:tr w:rsidR="001B4DB5" w:rsidRPr="00D824AB" w:rsidTr="001B4DB5">
        <w:tc>
          <w:tcPr>
            <w:tcW w:w="82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29</w:t>
            </w:r>
          </w:p>
        </w:tc>
        <w:tc>
          <w:tcPr>
            <w:tcW w:w="843"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19.03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Возмещение перерасхода по авансовому отчету Пятову И.И.</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600</w:t>
            </w:r>
          </w:p>
        </w:tc>
      </w:tr>
      <w:tr w:rsidR="001B4DB5" w:rsidRPr="00D824AB" w:rsidTr="001B4DB5">
        <w:tc>
          <w:tcPr>
            <w:tcW w:w="7054" w:type="dxa"/>
            <w:gridSpan w:val="4"/>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Остаток на конец дня</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1220</w:t>
            </w:r>
          </w:p>
        </w:tc>
        <w:tc>
          <w:tcPr>
            <w:tcW w:w="1275" w:type="dxa"/>
          </w:tcPr>
          <w:p w:rsidR="001B4DB5" w:rsidRPr="00D824AB" w:rsidRDefault="001B4DB5" w:rsidP="0061079B">
            <w:pPr>
              <w:spacing w:after="0" w:line="240" w:lineRule="auto"/>
              <w:jc w:val="right"/>
              <w:rPr>
                <w:rFonts w:ascii="Times New Roman" w:hAnsi="Times New Roman"/>
              </w:rPr>
            </w:pPr>
          </w:p>
        </w:tc>
      </w:tr>
    </w:tbl>
    <w:p w:rsidR="001B4DB5" w:rsidRPr="00D824AB" w:rsidRDefault="001B4DB5" w:rsidP="002B7EAD">
      <w:pPr>
        <w:numPr>
          <w:ilvl w:val="0"/>
          <w:numId w:val="24"/>
        </w:numPr>
        <w:spacing w:after="0" w:line="240" w:lineRule="auto"/>
        <w:ind w:left="0" w:firstLine="0"/>
        <w:jc w:val="both"/>
        <w:rPr>
          <w:rFonts w:ascii="Times New Roman" w:hAnsi="Times New Roman"/>
        </w:rPr>
      </w:pPr>
      <w:r w:rsidRPr="00D824AB">
        <w:rPr>
          <w:rFonts w:ascii="Times New Roman" w:hAnsi="Times New Roman"/>
        </w:rPr>
        <w:t>Отчет кассира за 22-26 марта 2014г.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15"/>
        <w:gridCol w:w="873"/>
        <w:gridCol w:w="5386"/>
        <w:gridCol w:w="1418"/>
        <w:gridCol w:w="1275"/>
      </w:tblGrid>
      <w:tr w:rsidR="001B4DB5" w:rsidRPr="00D824AB" w:rsidTr="001B4DB5">
        <w:tc>
          <w:tcPr>
            <w:tcW w:w="780"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 документа</w:t>
            </w:r>
          </w:p>
        </w:tc>
        <w:tc>
          <w:tcPr>
            <w:tcW w:w="888" w:type="dxa"/>
            <w:gridSpan w:val="2"/>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Дата</w:t>
            </w:r>
          </w:p>
        </w:tc>
        <w:tc>
          <w:tcPr>
            <w:tcW w:w="5386" w:type="dxa"/>
          </w:tcPr>
          <w:p w:rsidR="001B4DB5" w:rsidRPr="00952D33" w:rsidRDefault="001B4DB5" w:rsidP="0061079B">
            <w:pPr>
              <w:pStyle w:val="1"/>
              <w:spacing w:before="0" w:after="0"/>
              <w:rPr>
                <w:rFonts w:ascii="Times New Roman" w:hAnsi="Times New Roman"/>
                <w:color w:val="auto"/>
                <w:sz w:val="22"/>
                <w:szCs w:val="22"/>
                <w:lang w:val="ru-RU"/>
              </w:rPr>
            </w:pPr>
            <w:r w:rsidRPr="00676A6E">
              <w:rPr>
                <w:rFonts w:ascii="Times New Roman" w:hAnsi="Times New Roman"/>
                <w:color w:val="auto"/>
                <w:sz w:val="22"/>
                <w:szCs w:val="22"/>
                <w:lang w:val="ru-RU"/>
              </w:rPr>
              <w:t xml:space="preserve">От кого получено </w:t>
            </w:r>
          </w:p>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или кому выдано</w:t>
            </w:r>
          </w:p>
        </w:tc>
        <w:tc>
          <w:tcPr>
            <w:tcW w:w="141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Приход</w:t>
            </w:r>
          </w:p>
        </w:tc>
        <w:tc>
          <w:tcPr>
            <w:tcW w:w="127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Расход</w:t>
            </w:r>
          </w:p>
        </w:tc>
      </w:tr>
      <w:tr w:rsidR="001B4DB5" w:rsidRPr="00D824AB" w:rsidTr="001B4DB5">
        <w:tc>
          <w:tcPr>
            <w:tcW w:w="7054" w:type="dxa"/>
            <w:gridSpan w:val="4"/>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 xml:space="preserve">Остаток на начало дня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1220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795"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23</w:t>
            </w:r>
          </w:p>
        </w:tc>
        <w:tc>
          <w:tcPr>
            <w:tcW w:w="873"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22.03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 чеку 139647 на выдачу депонированной заработной платы</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3500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795"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30</w:t>
            </w:r>
          </w:p>
        </w:tc>
        <w:tc>
          <w:tcPr>
            <w:tcW w:w="873" w:type="dxa"/>
          </w:tcPr>
          <w:p w:rsidR="001B4DB5" w:rsidRPr="00D824AB" w:rsidRDefault="001B4DB5" w:rsidP="0061079B">
            <w:pPr>
              <w:spacing w:after="0" w:line="240" w:lineRule="auto"/>
              <w:rPr>
                <w:rFonts w:ascii="Times New Roman" w:hAnsi="Times New Roman"/>
              </w:rPr>
            </w:pPr>
          </w:p>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lastRenderedPageBreak/>
              <w:t>23.03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lastRenderedPageBreak/>
              <w:t xml:space="preserve">Григорьевой А.М. депонированная заработная плата </w:t>
            </w:r>
            <w:r w:rsidRPr="00D824AB">
              <w:rPr>
                <w:rFonts w:ascii="Times New Roman" w:hAnsi="Times New Roman"/>
              </w:rPr>
              <w:lastRenderedPageBreak/>
              <w:t>за февраль</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3500</w:t>
            </w:r>
          </w:p>
        </w:tc>
      </w:tr>
      <w:tr w:rsidR="001B4DB5" w:rsidRPr="00D824AB" w:rsidTr="001B4DB5">
        <w:tc>
          <w:tcPr>
            <w:tcW w:w="795"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lastRenderedPageBreak/>
              <w:t>31</w:t>
            </w:r>
          </w:p>
        </w:tc>
        <w:tc>
          <w:tcPr>
            <w:tcW w:w="873"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24.03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Кошкину П.И. на хозяйственные расходы</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2000</w:t>
            </w:r>
          </w:p>
        </w:tc>
      </w:tr>
      <w:tr w:rsidR="001B4DB5" w:rsidRPr="00D824AB" w:rsidTr="001B4DB5">
        <w:tc>
          <w:tcPr>
            <w:tcW w:w="795"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24</w:t>
            </w:r>
          </w:p>
        </w:tc>
        <w:tc>
          <w:tcPr>
            <w:tcW w:w="873"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25.03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ООО «Салют» частичная оплата за реализованную продукцию, в том числе НДС 2441 руб.</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16000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795"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32</w:t>
            </w:r>
          </w:p>
        </w:tc>
        <w:tc>
          <w:tcPr>
            <w:tcW w:w="873"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26.03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Сданы наличные на расчетный счет</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10000</w:t>
            </w:r>
          </w:p>
        </w:tc>
      </w:tr>
      <w:tr w:rsidR="001B4DB5" w:rsidRPr="00D824AB" w:rsidTr="001B4DB5">
        <w:tc>
          <w:tcPr>
            <w:tcW w:w="7054" w:type="dxa"/>
            <w:gridSpan w:val="4"/>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Остаток на конец дня</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5220</w:t>
            </w:r>
          </w:p>
        </w:tc>
        <w:tc>
          <w:tcPr>
            <w:tcW w:w="1275" w:type="dxa"/>
          </w:tcPr>
          <w:p w:rsidR="001B4DB5" w:rsidRPr="00D824AB" w:rsidRDefault="001B4DB5" w:rsidP="0061079B">
            <w:pPr>
              <w:spacing w:after="0" w:line="240" w:lineRule="auto"/>
              <w:jc w:val="right"/>
              <w:rPr>
                <w:rFonts w:ascii="Times New Roman" w:hAnsi="Times New Roman"/>
              </w:rPr>
            </w:pPr>
          </w:p>
        </w:tc>
      </w:tr>
    </w:tbl>
    <w:p w:rsidR="001B4DB5" w:rsidRPr="00D824AB" w:rsidRDefault="001B4DB5" w:rsidP="002B7EAD">
      <w:pPr>
        <w:numPr>
          <w:ilvl w:val="0"/>
          <w:numId w:val="24"/>
        </w:numPr>
        <w:spacing w:after="0" w:line="240" w:lineRule="auto"/>
        <w:ind w:left="0" w:firstLine="0"/>
        <w:jc w:val="both"/>
        <w:rPr>
          <w:rFonts w:ascii="Times New Roman" w:hAnsi="Times New Roman"/>
        </w:rPr>
      </w:pPr>
      <w:r w:rsidRPr="00D824AB">
        <w:rPr>
          <w:rFonts w:ascii="Times New Roman" w:hAnsi="Times New Roman"/>
        </w:rPr>
        <w:t>Отчет кассира за 29-31 марта 2014г.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5"/>
        <w:gridCol w:w="15"/>
        <w:gridCol w:w="858"/>
        <w:gridCol w:w="5386"/>
        <w:gridCol w:w="1418"/>
        <w:gridCol w:w="1275"/>
      </w:tblGrid>
      <w:tr w:rsidR="001B4DB5" w:rsidRPr="00D824AB" w:rsidTr="001B4DB5">
        <w:tc>
          <w:tcPr>
            <w:tcW w:w="79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 документа</w:t>
            </w:r>
          </w:p>
        </w:tc>
        <w:tc>
          <w:tcPr>
            <w:tcW w:w="873" w:type="dxa"/>
            <w:gridSpan w:val="2"/>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Дата</w:t>
            </w:r>
          </w:p>
        </w:tc>
        <w:tc>
          <w:tcPr>
            <w:tcW w:w="5386" w:type="dxa"/>
          </w:tcPr>
          <w:p w:rsidR="001B4DB5" w:rsidRPr="00952D33" w:rsidRDefault="001B4DB5" w:rsidP="0061079B">
            <w:pPr>
              <w:pStyle w:val="1"/>
              <w:spacing w:before="0" w:after="0"/>
              <w:rPr>
                <w:rFonts w:ascii="Times New Roman" w:hAnsi="Times New Roman"/>
                <w:color w:val="auto"/>
                <w:sz w:val="22"/>
                <w:szCs w:val="22"/>
                <w:lang w:val="ru-RU"/>
              </w:rPr>
            </w:pPr>
            <w:r w:rsidRPr="00676A6E">
              <w:rPr>
                <w:rFonts w:ascii="Times New Roman" w:hAnsi="Times New Roman"/>
                <w:color w:val="auto"/>
                <w:sz w:val="22"/>
                <w:szCs w:val="22"/>
                <w:lang w:val="ru-RU"/>
              </w:rPr>
              <w:t xml:space="preserve">От кого получено </w:t>
            </w:r>
          </w:p>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или кому выдано</w:t>
            </w:r>
          </w:p>
        </w:tc>
        <w:tc>
          <w:tcPr>
            <w:tcW w:w="1418"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Приход</w:t>
            </w:r>
          </w:p>
        </w:tc>
        <w:tc>
          <w:tcPr>
            <w:tcW w:w="1275" w:type="dxa"/>
          </w:tcPr>
          <w:p w:rsidR="001B4DB5" w:rsidRPr="00D824AB" w:rsidRDefault="001B4DB5" w:rsidP="0061079B">
            <w:pPr>
              <w:spacing w:after="0" w:line="240" w:lineRule="auto"/>
              <w:jc w:val="center"/>
              <w:rPr>
                <w:rFonts w:ascii="Times New Roman" w:hAnsi="Times New Roman"/>
              </w:rPr>
            </w:pPr>
            <w:r w:rsidRPr="00D824AB">
              <w:rPr>
                <w:rFonts w:ascii="Times New Roman" w:hAnsi="Times New Roman"/>
              </w:rPr>
              <w:t>Расход</w:t>
            </w:r>
          </w:p>
        </w:tc>
      </w:tr>
      <w:tr w:rsidR="001B4DB5" w:rsidRPr="00D824AB" w:rsidTr="001B4DB5">
        <w:tc>
          <w:tcPr>
            <w:tcW w:w="7054" w:type="dxa"/>
            <w:gridSpan w:val="4"/>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 xml:space="preserve">Остаток на начало дня </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5220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795"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25</w:t>
            </w:r>
          </w:p>
        </w:tc>
        <w:tc>
          <w:tcPr>
            <w:tcW w:w="873" w:type="dxa"/>
            <w:gridSpan w:val="2"/>
          </w:tcPr>
          <w:p w:rsidR="001B4DB5" w:rsidRPr="00D824AB" w:rsidRDefault="001B4DB5" w:rsidP="0061079B">
            <w:pPr>
              <w:spacing w:after="0" w:line="240" w:lineRule="auto"/>
              <w:jc w:val="both"/>
              <w:rPr>
                <w:rFonts w:ascii="Times New Roman" w:hAnsi="Times New Roman"/>
              </w:rPr>
            </w:pP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От Кошкина П.И. возврат неиспользованных подотчетных сумм</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350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810"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33</w:t>
            </w:r>
          </w:p>
        </w:tc>
        <w:tc>
          <w:tcPr>
            <w:tcW w:w="858"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29.03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Выданы алименты Кошкиной В.П.</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1200</w:t>
            </w:r>
          </w:p>
        </w:tc>
      </w:tr>
      <w:tr w:rsidR="001B4DB5" w:rsidRPr="00D824AB" w:rsidTr="001B4DB5">
        <w:tc>
          <w:tcPr>
            <w:tcW w:w="810"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26</w:t>
            </w:r>
          </w:p>
        </w:tc>
        <w:tc>
          <w:tcPr>
            <w:tcW w:w="858"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30.03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 чеку № 139648 на командировочные расходы</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10000</w:t>
            </w:r>
          </w:p>
        </w:tc>
        <w:tc>
          <w:tcPr>
            <w:tcW w:w="1275" w:type="dxa"/>
          </w:tcPr>
          <w:p w:rsidR="001B4DB5" w:rsidRPr="00D824AB" w:rsidRDefault="001B4DB5" w:rsidP="0061079B">
            <w:pPr>
              <w:spacing w:after="0" w:line="240" w:lineRule="auto"/>
              <w:jc w:val="right"/>
              <w:rPr>
                <w:rFonts w:ascii="Times New Roman" w:hAnsi="Times New Roman"/>
              </w:rPr>
            </w:pPr>
          </w:p>
        </w:tc>
      </w:tr>
      <w:tr w:rsidR="001B4DB5" w:rsidRPr="00D824AB" w:rsidTr="001B4DB5">
        <w:tc>
          <w:tcPr>
            <w:tcW w:w="810"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34</w:t>
            </w:r>
          </w:p>
        </w:tc>
        <w:tc>
          <w:tcPr>
            <w:tcW w:w="858"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30.03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Жукову А.А. на командировочные расходы</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8000</w:t>
            </w:r>
          </w:p>
        </w:tc>
      </w:tr>
      <w:tr w:rsidR="001B4DB5" w:rsidRPr="00D824AB" w:rsidTr="001B4DB5">
        <w:tc>
          <w:tcPr>
            <w:tcW w:w="810" w:type="dxa"/>
            <w:gridSpan w:val="2"/>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35</w:t>
            </w:r>
          </w:p>
        </w:tc>
        <w:tc>
          <w:tcPr>
            <w:tcW w:w="858" w:type="dxa"/>
          </w:tcPr>
          <w:p w:rsidR="001B4DB5" w:rsidRPr="00D824AB" w:rsidRDefault="001B4DB5" w:rsidP="0061079B">
            <w:pPr>
              <w:spacing w:after="0" w:line="240" w:lineRule="auto"/>
              <w:jc w:val="both"/>
              <w:rPr>
                <w:rFonts w:ascii="Times New Roman" w:hAnsi="Times New Roman"/>
              </w:rPr>
            </w:pPr>
            <w:r w:rsidRPr="00D824AB">
              <w:rPr>
                <w:rFonts w:ascii="Times New Roman" w:hAnsi="Times New Roman"/>
              </w:rPr>
              <w:t>31.03</w:t>
            </w:r>
          </w:p>
        </w:tc>
        <w:tc>
          <w:tcPr>
            <w:tcW w:w="5386" w:type="dxa"/>
          </w:tcPr>
          <w:p w:rsidR="001B4DB5" w:rsidRPr="00D824AB" w:rsidRDefault="001B4DB5" w:rsidP="0061079B">
            <w:pPr>
              <w:spacing w:after="0" w:line="240" w:lineRule="auto"/>
              <w:rPr>
                <w:rFonts w:ascii="Times New Roman" w:hAnsi="Times New Roman"/>
              </w:rPr>
            </w:pPr>
            <w:r w:rsidRPr="00D824AB">
              <w:rPr>
                <w:rFonts w:ascii="Times New Roman" w:hAnsi="Times New Roman"/>
              </w:rPr>
              <w:t>Подотчет Свищук Е.В. на приобретение канцтоваров</w:t>
            </w:r>
          </w:p>
        </w:tc>
        <w:tc>
          <w:tcPr>
            <w:tcW w:w="1418" w:type="dxa"/>
          </w:tcPr>
          <w:p w:rsidR="001B4DB5" w:rsidRPr="00D824AB" w:rsidRDefault="001B4DB5" w:rsidP="0061079B">
            <w:pPr>
              <w:spacing w:after="0" w:line="240" w:lineRule="auto"/>
              <w:jc w:val="right"/>
              <w:rPr>
                <w:rFonts w:ascii="Times New Roman" w:hAnsi="Times New Roman"/>
              </w:rPr>
            </w:pPr>
          </w:p>
        </w:tc>
        <w:tc>
          <w:tcPr>
            <w:tcW w:w="1275"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500</w:t>
            </w:r>
          </w:p>
        </w:tc>
      </w:tr>
      <w:tr w:rsidR="001B4DB5" w:rsidRPr="00D824AB" w:rsidTr="001B4DB5">
        <w:tc>
          <w:tcPr>
            <w:tcW w:w="7054" w:type="dxa"/>
            <w:gridSpan w:val="4"/>
          </w:tcPr>
          <w:p w:rsidR="001B4DB5" w:rsidRPr="00D824AB" w:rsidRDefault="001B4DB5" w:rsidP="0061079B">
            <w:pPr>
              <w:spacing w:after="0" w:line="240" w:lineRule="auto"/>
              <w:rPr>
                <w:rFonts w:ascii="Times New Roman" w:hAnsi="Times New Roman"/>
              </w:rPr>
            </w:pPr>
            <w:r w:rsidRPr="00D824AB">
              <w:rPr>
                <w:rFonts w:ascii="Times New Roman" w:hAnsi="Times New Roman"/>
              </w:rPr>
              <w:t>Остаток на конец дня</w:t>
            </w:r>
          </w:p>
        </w:tc>
        <w:tc>
          <w:tcPr>
            <w:tcW w:w="1418" w:type="dxa"/>
          </w:tcPr>
          <w:p w:rsidR="001B4DB5" w:rsidRPr="00D824AB" w:rsidRDefault="001B4DB5" w:rsidP="0061079B">
            <w:pPr>
              <w:spacing w:after="0" w:line="240" w:lineRule="auto"/>
              <w:jc w:val="right"/>
              <w:rPr>
                <w:rFonts w:ascii="Times New Roman" w:hAnsi="Times New Roman"/>
              </w:rPr>
            </w:pPr>
            <w:r w:rsidRPr="00D824AB">
              <w:rPr>
                <w:rFonts w:ascii="Times New Roman" w:hAnsi="Times New Roman"/>
              </w:rPr>
              <w:t>5870</w:t>
            </w:r>
          </w:p>
        </w:tc>
        <w:tc>
          <w:tcPr>
            <w:tcW w:w="1275" w:type="dxa"/>
          </w:tcPr>
          <w:p w:rsidR="001B4DB5" w:rsidRPr="00D824AB" w:rsidRDefault="001B4DB5" w:rsidP="0061079B">
            <w:pPr>
              <w:spacing w:after="0" w:line="240" w:lineRule="auto"/>
              <w:jc w:val="right"/>
              <w:rPr>
                <w:rFonts w:ascii="Times New Roman" w:hAnsi="Times New Roman"/>
              </w:rPr>
            </w:pPr>
          </w:p>
        </w:tc>
      </w:tr>
    </w:tbl>
    <w:p w:rsidR="001B4DB5" w:rsidRPr="00D824AB" w:rsidRDefault="001B4DB5"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rsidR="0094631A" w:rsidRPr="00D824AB" w:rsidRDefault="001B4DB5"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824AB">
        <w:rPr>
          <w:rFonts w:ascii="Times New Roman" w:hAnsi="Times New Roman"/>
          <w:b/>
          <w:bCs/>
        </w:rPr>
        <w:t>ПАКЕТ ЭКЗАМЕНАТОРА</w:t>
      </w:r>
      <w:r w:rsidRPr="00D824AB">
        <w:rPr>
          <w:rFonts w:ascii="Times New Roman" w:hAnsi="Times New Roman"/>
        </w:rPr>
        <w:br/>
        <w:t>УСЛОВИЯ ВЫПОЛНЕНИЯ:</w:t>
      </w:r>
    </w:p>
    <w:p w:rsidR="0094631A" w:rsidRPr="00D824AB" w:rsidRDefault="0094631A"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824AB">
        <w:rPr>
          <w:rFonts w:ascii="Times New Roman" w:hAnsi="Times New Roman"/>
        </w:rPr>
        <w:t xml:space="preserve">Время выполнения </w:t>
      </w:r>
      <w:r w:rsidR="0061079B" w:rsidRPr="00D824AB">
        <w:rPr>
          <w:rFonts w:ascii="Times New Roman" w:hAnsi="Times New Roman"/>
        </w:rPr>
        <w:t>8</w:t>
      </w:r>
      <w:r w:rsidRPr="00D824AB">
        <w:rPr>
          <w:rFonts w:ascii="Times New Roman" w:hAnsi="Times New Roman"/>
        </w:rPr>
        <w:t>0 минут</w:t>
      </w:r>
    </w:p>
    <w:p w:rsidR="001B4DB5" w:rsidRPr="00D824AB" w:rsidRDefault="0094631A"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824AB">
        <w:rPr>
          <w:rFonts w:ascii="Times New Roman" w:hAnsi="Times New Roman"/>
        </w:rPr>
        <w:t>Время на оформление и сдачу работы 10 минут</w:t>
      </w:r>
      <w:r w:rsidR="001B4DB5" w:rsidRPr="00D824AB">
        <w:rPr>
          <w:rFonts w:ascii="Times New Roman" w:hAnsi="Times New Roman"/>
        </w:rPr>
        <w:br/>
        <w:t xml:space="preserve">Оборудование: </w:t>
      </w:r>
      <w:r w:rsidR="001B4DB5" w:rsidRPr="00D824AB">
        <w:rPr>
          <w:rFonts w:ascii="Times New Roman" w:hAnsi="Times New Roman"/>
          <w:bCs/>
        </w:rPr>
        <w:t xml:space="preserve">компьютеры, </w:t>
      </w:r>
      <w:r w:rsidR="001B4DB5" w:rsidRPr="00D824AB">
        <w:rPr>
          <w:rFonts w:ascii="Times New Roman" w:hAnsi="Times New Roman"/>
          <w:iCs/>
        </w:rPr>
        <w:t xml:space="preserve"> микрокалькуляторы, </w:t>
      </w:r>
      <w:r w:rsidR="001B4DB5" w:rsidRPr="00D824AB">
        <w:rPr>
          <w:rFonts w:ascii="Times New Roman" w:hAnsi="Times New Roman"/>
          <w:bCs/>
        </w:rPr>
        <w:t xml:space="preserve">справочно-правовая </w:t>
      </w:r>
      <w:r w:rsidR="001B4DB5" w:rsidRPr="00D824AB">
        <w:rPr>
          <w:rFonts w:ascii="Times New Roman" w:hAnsi="Times New Roman"/>
        </w:rPr>
        <w:t>система</w:t>
      </w:r>
      <w:r w:rsidR="001B4DB5" w:rsidRPr="00D824AB">
        <w:rPr>
          <w:rFonts w:ascii="Times New Roman" w:hAnsi="Times New Roman"/>
          <w:bCs/>
        </w:rPr>
        <w:t xml:space="preserve"> «Консультант плюс», план счетов бухгалтерского учета</w:t>
      </w:r>
    </w:p>
    <w:p w:rsidR="001B4DB5" w:rsidRPr="00D824AB" w:rsidRDefault="001B4DB5" w:rsidP="0061079B">
      <w:pPr>
        <w:spacing w:after="0" w:line="240" w:lineRule="auto"/>
        <w:rPr>
          <w:rFonts w:ascii="Times New Roman" w:hAnsi="Times New Roman"/>
          <w:b/>
        </w:rPr>
      </w:pPr>
      <w:r w:rsidRPr="00D824AB">
        <w:rPr>
          <w:rFonts w:ascii="Times New Roman" w:hAnsi="Times New Roman"/>
        </w:rPr>
        <w:t>Литература для учащегося</w:t>
      </w:r>
    </w:p>
    <w:p w:rsidR="00A94449" w:rsidRPr="00D824AB" w:rsidRDefault="00A94449" w:rsidP="00A94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824AB">
        <w:rPr>
          <w:rFonts w:ascii="Times New Roman" w:hAnsi="Times New Roman"/>
          <w:b/>
          <w:bCs/>
        </w:rPr>
        <w:t>Основные источники:</w:t>
      </w:r>
    </w:p>
    <w:p w:rsidR="00A94449" w:rsidRPr="00D824AB" w:rsidRDefault="00A94449" w:rsidP="002B7EAD">
      <w:pPr>
        <w:numPr>
          <w:ilvl w:val="0"/>
          <w:numId w:val="40"/>
        </w:numPr>
        <w:spacing w:after="0" w:line="240" w:lineRule="auto"/>
        <w:jc w:val="both"/>
        <w:rPr>
          <w:rFonts w:ascii="Times New Roman" w:hAnsi="Times New Roman"/>
        </w:rPr>
      </w:pPr>
      <w:r w:rsidRPr="00D824AB">
        <w:rPr>
          <w:rFonts w:ascii="Times New Roman" w:hAnsi="Times New Roman"/>
        </w:rPr>
        <w:t>Керимов В.Э. Бухгалтерский учет на производственных предприятиях: Учебник.- М.: Дашков и К, 2014- 527 с.</w:t>
      </w:r>
    </w:p>
    <w:p w:rsidR="00A94449" w:rsidRPr="00D824AB" w:rsidRDefault="00A94449" w:rsidP="00A94449">
      <w:pPr>
        <w:pStyle w:val="31"/>
        <w:spacing w:after="0" w:line="240" w:lineRule="auto"/>
        <w:jc w:val="both"/>
        <w:rPr>
          <w:rFonts w:ascii="Times New Roman" w:hAnsi="Times New Roman"/>
          <w:b/>
          <w:bCs/>
          <w:sz w:val="22"/>
          <w:szCs w:val="22"/>
        </w:rPr>
      </w:pPr>
      <w:r w:rsidRPr="00D824AB">
        <w:rPr>
          <w:rFonts w:ascii="Times New Roman" w:hAnsi="Times New Roman"/>
          <w:bCs/>
          <w:sz w:val="22"/>
          <w:szCs w:val="22"/>
        </w:rPr>
        <w:t xml:space="preserve">     </w:t>
      </w:r>
      <w:r w:rsidRPr="00D824AB">
        <w:rPr>
          <w:rFonts w:ascii="Times New Roman" w:hAnsi="Times New Roman"/>
          <w:b/>
          <w:bCs/>
          <w:sz w:val="22"/>
          <w:szCs w:val="22"/>
        </w:rPr>
        <w:t>Дополнительные источники:</w:t>
      </w:r>
    </w:p>
    <w:p w:rsidR="00A94449" w:rsidRPr="00D824AB" w:rsidRDefault="00A94449" w:rsidP="00A94449">
      <w:pPr>
        <w:spacing w:after="0" w:line="240" w:lineRule="auto"/>
        <w:rPr>
          <w:rFonts w:ascii="Times New Roman" w:hAnsi="Times New Roman"/>
          <w:b/>
        </w:rPr>
      </w:pPr>
      <w:r w:rsidRPr="00D824AB">
        <w:rPr>
          <w:rFonts w:ascii="Times New Roman" w:hAnsi="Times New Roman"/>
          <w:b/>
        </w:rPr>
        <w:t xml:space="preserve">     Нормативные акты</w:t>
      </w:r>
    </w:p>
    <w:p w:rsidR="00A94449" w:rsidRPr="00D824AB" w:rsidRDefault="00A94449" w:rsidP="00A94449">
      <w:pPr>
        <w:spacing w:after="0" w:line="240" w:lineRule="auto"/>
        <w:jc w:val="center"/>
        <w:rPr>
          <w:rFonts w:ascii="Times New Roman" w:hAnsi="Times New Roman"/>
          <w:b/>
        </w:rPr>
      </w:pPr>
    </w:p>
    <w:p w:rsidR="00A94449" w:rsidRPr="00D824AB" w:rsidRDefault="00A94449" w:rsidP="002B7EAD">
      <w:pPr>
        <w:pStyle w:val="af"/>
        <w:numPr>
          <w:ilvl w:val="0"/>
          <w:numId w:val="41"/>
        </w:numPr>
        <w:jc w:val="both"/>
        <w:rPr>
          <w:sz w:val="22"/>
          <w:szCs w:val="22"/>
        </w:rPr>
      </w:pPr>
      <w:r w:rsidRPr="00D824AB">
        <w:rPr>
          <w:sz w:val="22"/>
          <w:szCs w:val="22"/>
        </w:rPr>
        <w:t>Гражданский Кодекс Российской Федерации;</w:t>
      </w:r>
    </w:p>
    <w:p w:rsidR="00A94449" w:rsidRPr="00D824AB" w:rsidRDefault="00A94449" w:rsidP="002B7EAD">
      <w:pPr>
        <w:pStyle w:val="af"/>
        <w:numPr>
          <w:ilvl w:val="0"/>
          <w:numId w:val="41"/>
        </w:numPr>
        <w:ind w:left="0"/>
        <w:jc w:val="both"/>
        <w:rPr>
          <w:sz w:val="22"/>
          <w:szCs w:val="22"/>
        </w:rPr>
      </w:pPr>
      <w:r w:rsidRPr="00D824AB">
        <w:rPr>
          <w:sz w:val="22"/>
          <w:szCs w:val="22"/>
        </w:rPr>
        <w:t>Налоговый Кодекс Российской Федерации;</w:t>
      </w:r>
    </w:p>
    <w:p w:rsidR="00A94449" w:rsidRPr="00D824AB" w:rsidRDefault="00A94449" w:rsidP="002B7EAD">
      <w:pPr>
        <w:pStyle w:val="af"/>
        <w:numPr>
          <w:ilvl w:val="0"/>
          <w:numId w:val="41"/>
        </w:numPr>
        <w:ind w:left="0"/>
        <w:jc w:val="both"/>
        <w:rPr>
          <w:sz w:val="22"/>
          <w:szCs w:val="22"/>
        </w:rPr>
      </w:pPr>
      <w:r w:rsidRPr="00D824AB">
        <w:rPr>
          <w:sz w:val="22"/>
          <w:szCs w:val="22"/>
        </w:rPr>
        <w:t>Федеральный Закон «О бухгалтерском учете» № 402-ФЗ;</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ведению бухгалтерского учета и бухгалтерской отчетности в Российской Федерации (утверждено приказом Министерства финансов Российской Федерации от 29 июля </w:t>
      </w:r>
      <w:smartTag w:uri="urn:schemas-microsoft-com:office:smarttags" w:element="metricconverter">
        <w:smartTagPr>
          <w:attr w:name="ProductID" w:val="1998 г"/>
        </w:smartTagPr>
        <w:r w:rsidRPr="00D824AB">
          <w:rPr>
            <w:sz w:val="22"/>
            <w:szCs w:val="22"/>
          </w:rPr>
          <w:t>1998 г</w:t>
        </w:r>
      </w:smartTag>
      <w:r w:rsidRPr="00D824AB">
        <w:rPr>
          <w:sz w:val="22"/>
          <w:szCs w:val="22"/>
        </w:rPr>
        <w:t>. № 34н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A94449" w:rsidRPr="00D824AB" w:rsidRDefault="00A94449" w:rsidP="002B7EAD">
      <w:pPr>
        <w:pStyle w:val="af"/>
        <w:numPr>
          <w:ilvl w:val="0"/>
          <w:numId w:val="41"/>
        </w:numPr>
        <w:ind w:left="0"/>
        <w:jc w:val="both"/>
        <w:rPr>
          <w:sz w:val="22"/>
          <w:szCs w:val="22"/>
        </w:rPr>
      </w:pPr>
      <w:r w:rsidRPr="00D824AB">
        <w:rPr>
          <w:sz w:val="22"/>
          <w:szCs w:val="22"/>
        </w:rPr>
        <w:t>Указание Банка России от 07.10.2013 N 3073-У "Об осуществлении наличных расчетов"</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«Учетная политика организации» (ПБУ 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D824AB">
          <w:rPr>
            <w:sz w:val="22"/>
            <w:szCs w:val="22"/>
          </w:rPr>
          <w:t>2008 г</w:t>
        </w:r>
      </w:smartTag>
      <w:r w:rsidRPr="00D824AB">
        <w:rPr>
          <w:sz w:val="22"/>
          <w:szCs w:val="22"/>
        </w:rPr>
        <w:t>. № 106н);</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 договоров строительного подряда» (ПБУ 2/2008) (утверждено приказом Министерства финансов Российской Федерации от 24 октября </w:t>
      </w:r>
      <w:smartTag w:uri="urn:schemas-microsoft-com:office:smarttags" w:element="metricconverter">
        <w:smartTagPr>
          <w:attr w:name="ProductID" w:val="2008 г"/>
        </w:smartTagPr>
        <w:r w:rsidRPr="00D824AB">
          <w:rPr>
            <w:sz w:val="22"/>
            <w:szCs w:val="22"/>
          </w:rPr>
          <w:t>2008 г</w:t>
        </w:r>
      </w:smartTag>
      <w:r w:rsidRPr="00D824AB">
        <w:rPr>
          <w:sz w:val="22"/>
          <w:szCs w:val="22"/>
        </w:rPr>
        <w:t>. № 116н);</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 активов и обязательств, стоимость которых выражена в иностранной валюте» (ПБУ 3/2006) (утверждено приказом Министерства финансов Российской Федерации от 27 ноября </w:t>
      </w:r>
      <w:smartTag w:uri="urn:schemas-microsoft-com:office:smarttags" w:element="metricconverter">
        <w:smartTagPr>
          <w:attr w:name="ProductID" w:val="2006 г"/>
        </w:smartTagPr>
        <w:r w:rsidRPr="00D824AB">
          <w:rPr>
            <w:sz w:val="22"/>
            <w:szCs w:val="22"/>
          </w:rPr>
          <w:t>2006 г</w:t>
        </w:r>
      </w:smartTag>
      <w:r w:rsidRPr="00D824AB">
        <w:rPr>
          <w:sz w:val="22"/>
          <w:szCs w:val="22"/>
        </w:rPr>
        <w:t>. № 154н);</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«Бухгалтерская отечность организации» (ПБУ 4/99) (утверждено приказом Министерства финансов Российской Федерации от 6 июля </w:t>
      </w:r>
      <w:smartTag w:uri="urn:schemas-microsoft-com:office:smarttags" w:element="metricconverter">
        <w:smartTagPr>
          <w:attr w:name="ProductID" w:val="1999 г"/>
        </w:smartTagPr>
        <w:r w:rsidRPr="00D824AB">
          <w:rPr>
            <w:sz w:val="22"/>
            <w:szCs w:val="22"/>
          </w:rPr>
          <w:t>1999 г</w:t>
        </w:r>
      </w:smartTag>
      <w:r w:rsidRPr="00D824AB">
        <w:rPr>
          <w:sz w:val="22"/>
          <w:szCs w:val="22"/>
        </w:rPr>
        <w:t>. № 43н,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 материально-производственных запасов» (ПБУ 5/01) (утверждено приказом Министерства финансов Российской Федерации от 9 июня </w:t>
      </w:r>
      <w:smartTag w:uri="urn:schemas-microsoft-com:office:smarttags" w:element="metricconverter">
        <w:smartTagPr>
          <w:attr w:name="ProductID" w:val="2001 г"/>
        </w:smartTagPr>
        <w:r w:rsidRPr="00D824AB">
          <w:rPr>
            <w:sz w:val="22"/>
            <w:szCs w:val="22"/>
          </w:rPr>
          <w:t>2001 г</w:t>
        </w:r>
      </w:smartTag>
      <w:r w:rsidRPr="00D824AB">
        <w:rPr>
          <w:sz w:val="22"/>
          <w:szCs w:val="22"/>
        </w:rPr>
        <w:t>. № 44н,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lastRenderedPageBreak/>
        <w:t xml:space="preserve">Положение по бухгалтерскому учету «Учет основных средств» (ПБУ 6/01) (утверждено приказом Министерства финансов Российской Федерации от 30 марта </w:t>
      </w:r>
      <w:smartTag w:uri="urn:schemas-microsoft-com:office:smarttags" w:element="metricconverter">
        <w:smartTagPr>
          <w:attr w:name="ProductID" w:val="2001 г"/>
        </w:smartTagPr>
        <w:r w:rsidRPr="00D824AB">
          <w:rPr>
            <w:sz w:val="22"/>
            <w:szCs w:val="22"/>
          </w:rPr>
          <w:t>2001 г</w:t>
        </w:r>
      </w:smartTag>
      <w:r w:rsidRPr="00D824AB">
        <w:rPr>
          <w:sz w:val="22"/>
          <w:szCs w:val="22"/>
        </w:rPr>
        <w:t>. № 26н,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«События после отчетной даты» (ПБУ 7/98) (утверждено приказом Министерства финансов Российской Федерации от 25 ноября </w:t>
      </w:r>
      <w:smartTag w:uri="urn:schemas-microsoft-com:office:smarttags" w:element="metricconverter">
        <w:smartTagPr>
          <w:attr w:name="ProductID" w:val="1998 г"/>
        </w:smartTagPr>
        <w:r w:rsidRPr="00D824AB">
          <w:rPr>
            <w:sz w:val="22"/>
            <w:szCs w:val="22"/>
          </w:rPr>
          <w:t>1998 г</w:t>
        </w:r>
      </w:smartTag>
      <w:r w:rsidRPr="00D824AB">
        <w:rPr>
          <w:sz w:val="22"/>
          <w:szCs w:val="22"/>
        </w:rPr>
        <w:t>. № 56н,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«Условные факты хозяйственной деятельности» (ПБУ 8/07) (утверждено приказом Министерства финансов Российской Федерации от 20 декабря </w:t>
      </w:r>
      <w:smartTag w:uri="urn:schemas-microsoft-com:office:smarttags" w:element="metricconverter">
        <w:smartTagPr>
          <w:attr w:name="ProductID" w:val="2007 г"/>
        </w:smartTagPr>
        <w:r w:rsidRPr="00D824AB">
          <w:rPr>
            <w:sz w:val="22"/>
            <w:szCs w:val="22"/>
          </w:rPr>
          <w:t>2007 г</w:t>
        </w:r>
      </w:smartTag>
      <w:r w:rsidRPr="00D824AB">
        <w:rPr>
          <w:sz w:val="22"/>
          <w:szCs w:val="22"/>
        </w:rPr>
        <w:t>. № 144н);</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«Доходы организации» (ПБУ 9/99)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D824AB">
          <w:rPr>
            <w:sz w:val="22"/>
            <w:szCs w:val="22"/>
          </w:rPr>
          <w:t>1999 г</w:t>
        </w:r>
      </w:smartTag>
      <w:r w:rsidRPr="00D824AB">
        <w:rPr>
          <w:sz w:val="22"/>
          <w:szCs w:val="22"/>
        </w:rPr>
        <w:t>. № 32н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«Расходы организации» (ПБУ 10/99)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D824AB">
          <w:rPr>
            <w:sz w:val="22"/>
            <w:szCs w:val="22"/>
          </w:rPr>
          <w:t>1999 г</w:t>
        </w:r>
      </w:smartTag>
      <w:r w:rsidRPr="00D824AB">
        <w:rPr>
          <w:sz w:val="22"/>
          <w:szCs w:val="22"/>
        </w:rPr>
        <w:t>. № 33н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«Информация о связанных сторонах» (ПБУ 11/2008) (утверждено приказом Министерства финансов Российской Федерации от 29 апреля </w:t>
      </w:r>
      <w:smartTag w:uri="urn:schemas-microsoft-com:office:smarttags" w:element="metricconverter">
        <w:smartTagPr>
          <w:attr w:name="ProductID" w:val="2008 г"/>
        </w:smartTagPr>
        <w:r w:rsidRPr="00D824AB">
          <w:rPr>
            <w:sz w:val="22"/>
            <w:szCs w:val="22"/>
          </w:rPr>
          <w:t>2008 г</w:t>
        </w:r>
      </w:smartTag>
      <w:r w:rsidRPr="00D824AB">
        <w:rPr>
          <w:sz w:val="22"/>
          <w:szCs w:val="22"/>
        </w:rPr>
        <w:t>. № 48н);</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«Информация по сегментам» (ПБУ 12/2000) (утверждено приказом Министерства финансов Российской Федерации от 27 января </w:t>
      </w:r>
      <w:smartTag w:uri="urn:schemas-microsoft-com:office:smarttags" w:element="metricconverter">
        <w:smartTagPr>
          <w:attr w:name="ProductID" w:val="2000 г"/>
        </w:smartTagPr>
        <w:r w:rsidRPr="00D824AB">
          <w:rPr>
            <w:sz w:val="22"/>
            <w:szCs w:val="22"/>
          </w:rPr>
          <w:t>2000 г</w:t>
        </w:r>
      </w:smartTag>
      <w:r w:rsidRPr="00D824AB">
        <w:rPr>
          <w:sz w:val="22"/>
          <w:szCs w:val="22"/>
        </w:rPr>
        <w:t>. № 11н,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 государственной помощи» (ПБУ 13/2000) (утверждено приказом Министерства финансов Российской Федерации от 16 октября </w:t>
      </w:r>
      <w:smartTag w:uri="urn:schemas-microsoft-com:office:smarttags" w:element="metricconverter">
        <w:smartTagPr>
          <w:attr w:name="ProductID" w:val="2000 г"/>
        </w:smartTagPr>
        <w:r w:rsidRPr="00D824AB">
          <w:rPr>
            <w:sz w:val="22"/>
            <w:szCs w:val="22"/>
          </w:rPr>
          <w:t>2000 г</w:t>
        </w:r>
      </w:smartTag>
      <w:r w:rsidRPr="00D824AB">
        <w:rPr>
          <w:sz w:val="22"/>
          <w:szCs w:val="22"/>
        </w:rPr>
        <w:t>. № 92н,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«Учет нематериальных активов» (ПБУ 14/2007) (утверждено приказом Министерства финансов Российской Федерации от 27 декабря </w:t>
      </w:r>
      <w:smartTag w:uri="urn:schemas-microsoft-com:office:smarttags" w:element="metricconverter">
        <w:smartTagPr>
          <w:attr w:name="ProductID" w:val="2007 г"/>
        </w:smartTagPr>
        <w:r w:rsidRPr="00D824AB">
          <w:rPr>
            <w:sz w:val="22"/>
            <w:szCs w:val="22"/>
          </w:rPr>
          <w:t>2007 г</w:t>
        </w:r>
      </w:smartTag>
      <w:r w:rsidRPr="00D824AB">
        <w:rPr>
          <w:sz w:val="22"/>
          <w:szCs w:val="22"/>
        </w:rPr>
        <w:t>. № 153н);</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«Учет расходов по займам и кредитам» (ПБУ 15/2008) (утверждено приказом Министерства финансов Российской Федерации от 6 октября 2008 № 107н).</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«Информация по прекращаемой деятельности» (ПБУ 16/02) (утверждено приказом Министерства финансов Российской Федерации от 2 июля 2002 № 66н);</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«Учета расходов на научно-исследовательские, опытно-конструкторские и технологические работы»</w:t>
      </w:r>
    </w:p>
    <w:p w:rsidR="00A94449" w:rsidRPr="00D824AB" w:rsidRDefault="00A94449" w:rsidP="002B7EAD">
      <w:pPr>
        <w:pStyle w:val="af"/>
        <w:numPr>
          <w:ilvl w:val="0"/>
          <w:numId w:val="41"/>
        </w:numPr>
        <w:ind w:left="0"/>
        <w:jc w:val="both"/>
        <w:rPr>
          <w:sz w:val="22"/>
          <w:szCs w:val="22"/>
        </w:rPr>
      </w:pPr>
      <w:r w:rsidRPr="00D824AB">
        <w:rPr>
          <w:sz w:val="22"/>
          <w:szCs w:val="22"/>
        </w:rPr>
        <w:t>(ПБУ 17/02) (утверждено приказом Министерства финансов Российской Федерации от 19 ноября 2002 № 115н,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«Учета расчетов по налогу на прибыль» (ПБУ 18/02) (утверждено приказом Министерства финансов Российской Федерации от 19 ноября 2002 № 114н,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«Учета финансовых вложений» (ПБУ 19/02) (утверждено приказом Министерства финансов Российской Федерации от 10 декабря 2002 № 126н,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Положение по бухгалтерскому учету «Информация об участии в совместной деятельности» (ПБУ 20/03) (утверждено приказом Министерства Финансов Российской Федерации от 24.11.2003г. № 105н, с изменениями и дополнениями)</w:t>
      </w:r>
    </w:p>
    <w:p w:rsidR="00A94449" w:rsidRPr="00D824AB" w:rsidRDefault="00A94449" w:rsidP="002B7EAD">
      <w:pPr>
        <w:pStyle w:val="af"/>
        <w:numPr>
          <w:ilvl w:val="0"/>
          <w:numId w:val="41"/>
        </w:numPr>
        <w:ind w:left="0"/>
        <w:jc w:val="both"/>
        <w:rPr>
          <w:sz w:val="22"/>
          <w:szCs w:val="22"/>
        </w:rPr>
      </w:pPr>
      <w:r w:rsidRPr="00D824AB">
        <w:rPr>
          <w:sz w:val="22"/>
          <w:szCs w:val="22"/>
        </w:rPr>
        <w:t xml:space="preserve">Положение по бухгалтерскому учету «Изменение оценочных значений» (ПБУ 21/2008)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D824AB">
          <w:rPr>
            <w:sz w:val="22"/>
            <w:szCs w:val="22"/>
          </w:rPr>
          <w:t>2008 г</w:t>
        </w:r>
      </w:smartTag>
      <w:r w:rsidRPr="00D824AB">
        <w:rPr>
          <w:sz w:val="22"/>
          <w:szCs w:val="22"/>
        </w:rPr>
        <w:t>. № 106н);</w:t>
      </w:r>
    </w:p>
    <w:p w:rsidR="00A94449" w:rsidRPr="00D824AB" w:rsidRDefault="00A94449" w:rsidP="002B7EAD">
      <w:pPr>
        <w:numPr>
          <w:ilvl w:val="0"/>
          <w:numId w:val="41"/>
        </w:numPr>
        <w:spacing w:after="0" w:line="240" w:lineRule="auto"/>
        <w:ind w:left="0"/>
        <w:jc w:val="both"/>
        <w:rPr>
          <w:rFonts w:ascii="Times New Roman" w:hAnsi="Times New Roman"/>
        </w:rPr>
      </w:pPr>
      <w:r w:rsidRPr="00D824AB">
        <w:rPr>
          <w:rFonts w:ascii="Times New Roman" w:hAnsi="Times New Roman"/>
        </w:rPr>
        <w:t xml:space="preserve">Методические указания по бухгалтерскому учету основных средств (утверждены приказом Министерства финансов Российской Федерации от 13 октября </w:t>
      </w:r>
      <w:smartTag w:uri="urn:schemas-microsoft-com:office:smarttags" w:element="metricconverter">
        <w:smartTagPr>
          <w:attr w:name="ProductID" w:val="2003 г"/>
        </w:smartTagPr>
        <w:r w:rsidRPr="00D824AB">
          <w:rPr>
            <w:rFonts w:ascii="Times New Roman" w:hAnsi="Times New Roman"/>
          </w:rPr>
          <w:t>2003 г</w:t>
        </w:r>
      </w:smartTag>
      <w:r w:rsidRPr="00D824AB">
        <w:rPr>
          <w:rFonts w:ascii="Times New Roman" w:hAnsi="Times New Roman"/>
        </w:rPr>
        <w:t>. № 91н (с изм. и доп.);</w:t>
      </w:r>
    </w:p>
    <w:p w:rsidR="00A94449" w:rsidRPr="00D824AB" w:rsidRDefault="00A94449" w:rsidP="002B7EAD">
      <w:pPr>
        <w:numPr>
          <w:ilvl w:val="0"/>
          <w:numId w:val="41"/>
        </w:numPr>
        <w:spacing w:after="0" w:line="240" w:lineRule="auto"/>
        <w:ind w:left="0"/>
        <w:jc w:val="both"/>
        <w:rPr>
          <w:rFonts w:ascii="Times New Roman" w:hAnsi="Times New Roman"/>
        </w:rPr>
      </w:pPr>
      <w:r w:rsidRPr="00D824AB">
        <w:rPr>
          <w:rFonts w:ascii="Times New Roman" w:hAnsi="Times New Roman"/>
        </w:rPr>
        <w:t xml:space="preserve">Методические указания по инвентаризации имущества и финансовых обязательств (утверждены приказом Министерства финансов Российской Федерации от 13 июня </w:t>
      </w:r>
      <w:smartTag w:uri="urn:schemas-microsoft-com:office:smarttags" w:element="metricconverter">
        <w:smartTagPr>
          <w:attr w:name="ProductID" w:val="1995 г"/>
        </w:smartTagPr>
        <w:r w:rsidRPr="00D824AB">
          <w:rPr>
            <w:rFonts w:ascii="Times New Roman" w:hAnsi="Times New Roman"/>
          </w:rPr>
          <w:t>1995 г</w:t>
        </w:r>
      </w:smartTag>
      <w:r w:rsidRPr="00D824AB">
        <w:rPr>
          <w:rFonts w:ascii="Times New Roman" w:hAnsi="Times New Roman"/>
        </w:rPr>
        <w:t>. № 49);</w:t>
      </w:r>
    </w:p>
    <w:p w:rsidR="00A94449" w:rsidRPr="00D824AB" w:rsidRDefault="00A94449" w:rsidP="002B7EAD">
      <w:pPr>
        <w:numPr>
          <w:ilvl w:val="0"/>
          <w:numId w:val="41"/>
        </w:numPr>
        <w:spacing w:after="0" w:line="240" w:lineRule="auto"/>
        <w:ind w:left="0"/>
        <w:jc w:val="both"/>
        <w:rPr>
          <w:rFonts w:ascii="Times New Roman" w:hAnsi="Times New Roman"/>
        </w:rPr>
      </w:pPr>
      <w:r w:rsidRPr="00D824AB">
        <w:rPr>
          <w:rFonts w:ascii="Times New Roman" w:hAnsi="Times New Roman"/>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D824AB">
          <w:rPr>
            <w:rFonts w:ascii="Times New Roman" w:hAnsi="Times New Roman"/>
          </w:rPr>
          <w:t>2000 г</w:t>
        </w:r>
      </w:smartTag>
      <w:r w:rsidRPr="00D824AB">
        <w:rPr>
          <w:rFonts w:ascii="Times New Roman" w:hAnsi="Times New Roman"/>
        </w:rPr>
        <w:t xml:space="preserve">. № 94н, Приказ Министерства финансов Российской Федерации от 7 мая </w:t>
      </w:r>
      <w:smartTag w:uri="urn:schemas-microsoft-com:office:smarttags" w:element="metricconverter">
        <w:smartTagPr>
          <w:attr w:name="ProductID" w:val="2003 г"/>
        </w:smartTagPr>
        <w:r w:rsidRPr="00D824AB">
          <w:rPr>
            <w:rFonts w:ascii="Times New Roman" w:hAnsi="Times New Roman"/>
          </w:rPr>
          <w:t>2003 г</w:t>
        </w:r>
      </w:smartTag>
      <w:r w:rsidRPr="00D824AB">
        <w:rPr>
          <w:rFonts w:ascii="Times New Roman" w:hAnsi="Times New Roman"/>
        </w:rPr>
        <w:t>. № 38н);</w:t>
      </w:r>
    </w:p>
    <w:p w:rsidR="00A94449" w:rsidRPr="00D824AB" w:rsidRDefault="00A94449" w:rsidP="002B7EAD">
      <w:pPr>
        <w:pStyle w:val="a3"/>
        <w:numPr>
          <w:ilvl w:val="0"/>
          <w:numId w:val="41"/>
        </w:numPr>
        <w:spacing w:after="0" w:line="240" w:lineRule="auto"/>
        <w:ind w:left="0"/>
        <w:jc w:val="both"/>
        <w:rPr>
          <w:rFonts w:ascii="Times New Roman" w:hAnsi="Times New Roman"/>
        </w:rPr>
      </w:pPr>
      <w:r w:rsidRPr="00D824AB">
        <w:rPr>
          <w:rFonts w:ascii="Times New Roman" w:hAnsi="Times New Roman"/>
        </w:rPr>
        <w:t>Постановление Правительства РФ от 13.10.2008 № 749 «Об особенностях направления работников в служебные командировки»</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финансовый учет : учеб. пособие/ Н. А. Каморджанова, И. В. Карташова. -3-е изд. -СПб.: Питер, 2013 .-471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финансовый учет : учеб.  ред. Ю. А. Бабаев. -М.: Вузовский учебник: ВЗФЭИ, 2012 .-525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lastRenderedPageBreak/>
        <w:t>Бухгалтерский учет : учеб. пособие для студ. Вузов М. П. Переверзев, А. В. Лунева. -М.: Инфра-М, 2014 .-240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учет : учеб. пособие для студ. вузов/ Н. П. Кондраков. -5-е изд., перераб. и доп.. -М.: ИНФРА-М, 2013 .-717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учет : учеб.-практ. пособие для студ., обуч. по спец. "Бух. учет, анализ и аудит"/ Т. М. Гусева, Т. Н. Шеина, Х. Ш. Нурмухамедова. -4-е изд., перераб. и доп.. -М.: Проспект, 2012 .-576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учет : учеб./ ред. Ю. А. Бабаев. -2-е изд.. -М.: Проспект, 2008 .-384 с.</w:t>
      </w:r>
    </w:p>
    <w:p w:rsidR="00A94449" w:rsidRPr="00D824AB" w:rsidRDefault="00A94449" w:rsidP="002B7EAD">
      <w:pPr>
        <w:numPr>
          <w:ilvl w:val="0"/>
          <w:numId w:val="9"/>
        </w:numPr>
        <w:spacing w:after="0" w:line="240" w:lineRule="auto"/>
        <w:ind w:left="0"/>
        <w:jc w:val="both"/>
        <w:rPr>
          <w:rFonts w:ascii="Times New Roman" w:hAnsi="Times New Roman"/>
        </w:rPr>
      </w:pPr>
      <w:r w:rsidRPr="00D824AB">
        <w:rPr>
          <w:rFonts w:ascii="Times New Roman" w:hAnsi="Times New Roman"/>
        </w:rPr>
        <w:t>Бухгалтерский учет в розничной торговле : [практ. пособие]/ Г. А. Николаева, Т. С. Сергеева. -М.: А-Приор, 2013 .-256 с.</w:t>
      </w:r>
    </w:p>
    <w:p w:rsidR="00A94449" w:rsidRPr="00D824AB" w:rsidRDefault="00A94449" w:rsidP="00A94449">
      <w:pPr>
        <w:pStyle w:val="a5"/>
        <w:rPr>
          <w:rFonts w:ascii="Times New Roman" w:hAnsi="Times New Roman"/>
          <w:b/>
          <w:bCs/>
        </w:rPr>
      </w:pPr>
      <w:r w:rsidRPr="00D824AB">
        <w:rPr>
          <w:rFonts w:ascii="Times New Roman" w:hAnsi="Times New Roman"/>
          <w:b/>
          <w:bCs/>
        </w:rPr>
        <w:t>Журналы</w:t>
      </w:r>
    </w:p>
    <w:p w:rsidR="00A94449" w:rsidRPr="00D824AB" w:rsidRDefault="00A94449" w:rsidP="002B7EAD">
      <w:pPr>
        <w:pStyle w:val="a5"/>
        <w:numPr>
          <w:ilvl w:val="0"/>
          <w:numId w:val="42"/>
        </w:numPr>
        <w:tabs>
          <w:tab w:val="clear" w:pos="4677"/>
          <w:tab w:val="clear" w:pos="9355"/>
          <w:tab w:val="num" w:pos="1080"/>
        </w:tabs>
        <w:jc w:val="both"/>
        <w:rPr>
          <w:rFonts w:ascii="Times New Roman" w:hAnsi="Times New Roman"/>
          <w:bCs/>
        </w:rPr>
      </w:pPr>
      <w:r w:rsidRPr="00D824AB">
        <w:rPr>
          <w:rFonts w:ascii="Times New Roman" w:hAnsi="Times New Roman"/>
          <w:bCs/>
        </w:rPr>
        <w:t>Бухгалтерский вестник</w:t>
      </w:r>
    </w:p>
    <w:p w:rsidR="00A94449" w:rsidRPr="00D824AB" w:rsidRDefault="00A94449" w:rsidP="002B7EAD">
      <w:pPr>
        <w:pStyle w:val="a5"/>
        <w:numPr>
          <w:ilvl w:val="0"/>
          <w:numId w:val="42"/>
        </w:numPr>
        <w:tabs>
          <w:tab w:val="clear" w:pos="4677"/>
          <w:tab w:val="clear" w:pos="9355"/>
          <w:tab w:val="num" w:pos="1080"/>
        </w:tabs>
        <w:jc w:val="both"/>
        <w:rPr>
          <w:rFonts w:ascii="Times New Roman" w:hAnsi="Times New Roman"/>
          <w:bCs/>
        </w:rPr>
      </w:pPr>
      <w:r w:rsidRPr="00D824AB">
        <w:rPr>
          <w:rFonts w:ascii="Times New Roman" w:hAnsi="Times New Roman"/>
          <w:bCs/>
        </w:rPr>
        <w:t>Бухгалтерский учет</w:t>
      </w:r>
    </w:p>
    <w:p w:rsidR="00A94449" w:rsidRPr="00D824AB" w:rsidRDefault="00A94449" w:rsidP="002B7EAD">
      <w:pPr>
        <w:pStyle w:val="a5"/>
        <w:numPr>
          <w:ilvl w:val="0"/>
          <w:numId w:val="42"/>
        </w:numPr>
        <w:tabs>
          <w:tab w:val="clear" w:pos="4677"/>
          <w:tab w:val="clear" w:pos="9355"/>
          <w:tab w:val="num" w:pos="1080"/>
        </w:tabs>
        <w:jc w:val="both"/>
        <w:rPr>
          <w:rFonts w:ascii="Times New Roman" w:hAnsi="Times New Roman"/>
          <w:bCs/>
        </w:rPr>
      </w:pPr>
      <w:r w:rsidRPr="00D824AB">
        <w:rPr>
          <w:rFonts w:ascii="Times New Roman" w:hAnsi="Times New Roman"/>
          <w:bCs/>
        </w:rPr>
        <w:t>Главбух</w:t>
      </w:r>
    </w:p>
    <w:p w:rsidR="00A94449" w:rsidRPr="00D824AB" w:rsidRDefault="00A94449" w:rsidP="002B7EAD">
      <w:pPr>
        <w:pStyle w:val="a5"/>
        <w:numPr>
          <w:ilvl w:val="0"/>
          <w:numId w:val="42"/>
        </w:numPr>
        <w:tabs>
          <w:tab w:val="clear" w:pos="4677"/>
          <w:tab w:val="clear" w:pos="9355"/>
          <w:tab w:val="num" w:pos="1080"/>
        </w:tabs>
        <w:jc w:val="both"/>
        <w:rPr>
          <w:rFonts w:ascii="Times New Roman" w:hAnsi="Times New Roman"/>
          <w:bCs/>
        </w:rPr>
      </w:pPr>
      <w:r w:rsidRPr="00D824AB">
        <w:rPr>
          <w:rFonts w:ascii="Times New Roman" w:hAnsi="Times New Roman"/>
          <w:bCs/>
        </w:rPr>
        <w:t>Консультант бухгалтера</w:t>
      </w:r>
    </w:p>
    <w:p w:rsidR="00A94449" w:rsidRPr="00D824AB" w:rsidRDefault="00A94449" w:rsidP="002B7EAD">
      <w:pPr>
        <w:pStyle w:val="a5"/>
        <w:numPr>
          <w:ilvl w:val="0"/>
          <w:numId w:val="42"/>
        </w:numPr>
        <w:tabs>
          <w:tab w:val="clear" w:pos="4677"/>
          <w:tab w:val="clear" w:pos="9355"/>
          <w:tab w:val="num" w:pos="1080"/>
        </w:tabs>
        <w:jc w:val="both"/>
        <w:rPr>
          <w:rFonts w:ascii="Times New Roman" w:hAnsi="Times New Roman"/>
          <w:bCs/>
        </w:rPr>
      </w:pPr>
      <w:r w:rsidRPr="00D824AB">
        <w:rPr>
          <w:rFonts w:ascii="Times New Roman" w:hAnsi="Times New Roman"/>
          <w:bCs/>
        </w:rPr>
        <w:t>Нормативные акты</w:t>
      </w:r>
    </w:p>
    <w:p w:rsidR="00A94449" w:rsidRPr="00D824AB" w:rsidRDefault="00A94449" w:rsidP="00A94449">
      <w:pPr>
        <w:spacing w:after="0" w:line="240" w:lineRule="auto"/>
        <w:rPr>
          <w:rFonts w:ascii="Times New Roman" w:hAnsi="Times New Roman"/>
          <w:b/>
        </w:rPr>
      </w:pPr>
      <w:r w:rsidRPr="00D824AB">
        <w:rPr>
          <w:rFonts w:ascii="Times New Roman" w:hAnsi="Times New Roman"/>
          <w:b/>
        </w:rPr>
        <w:t>Газеты</w:t>
      </w:r>
    </w:p>
    <w:p w:rsidR="00A94449" w:rsidRPr="00D824AB" w:rsidRDefault="00A94449" w:rsidP="002B7EAD">
      <w:pPr>
        <w:numPr>
          <w:ilvl w:val="0"/>
          <w:numId w:val="43"/>
        </w:numPr>
        <w:spacing w:after="0" w:line="240" w:lineRule="auto"/>
        <w:rPr>
          <w:rFonts w:ascii="Times New Roman" w:hAnsi="Times New Roman"/>
          <w:bCs/>
        </w:rPr>
      </w:pPr>
      <w:r w:rsidRPr="00D824AB">
        <w:rPr>
          <w:rFonts w:ascii="Times New Roman" w:hAnsi="Times New Roman"/>
          <w:bCs/>
        </w:rPr>
        <w:t>Учет. Налоги. Право</w:t>
      </w:r>
    </w:p>
    <w:p w:rsidR="00A94449" w:rsidRPr="00D824AB" w:rsidRDefault="00A94449" w:rsidP="002B7EAD">
      <w:pPr>
        <w:numPr>
          <w:ilvl w:val="0"/>
          <w:numId w:val="43"/>
        </w:numPr>
        <w:spacing w:after="0" w:line="240" w:lineRule="auto"/>
        <w:rPr>
          <w:rFonts w:ascii="Times New Roman" w:hAnsi="Times New Roman"/>
          <w:bCs/>
        </w:rPr>
      </w:pPr>
      <w:r w:rsidRPr="00D824AB">
        <w:rPr>
          <w:rFonts w:ascii="Times New Roman" w:hAnsi="Times New Roman"/>
          <w:bCs/>
        </w:rPr>
        <w:t xml:space="preserve">Финансовая газета </w:t>
      </w:r>
    </w:p>
    <w:p w:rsidR="00A94449" w:rsidRPr="00D824AB" w:rsidRDefault="00A94449" w:rsidP="002B7EAD">
      <w:pPr>
        <w:numPr>
          <w:ilvl w:val="0"/>
          <w:numId w:val="43"/>
        </w:numPr>
        <w:spacing w:after="0" w:line="240" w:lineRule="auto"/>
        <w:rPr>
          <w:rFonts w:ascii="Times New Roman" w:hAnsi="Times New Roman"/>
          <w:bCs/>
        </w:rPr>
      </w:pPr>
      <w:r w:rsidRPr="00D824AB">
        <w:rPr>
          <w:rFonts w:ascii="Times New Roman" w:hAnsi="Times New Roman"/>
        </w:rPr>
        <w:t>Экономика и жизнь</w:t>
      </w:r>
    </w:p>
    <w:p w:rsidR="00A94449" w:rsidRPr="00D824AB" w:rsidRDefault="00A94449" w:rsidP="00A94449">
      <w:pPr>
        <w:pStyle w:val="ab"/>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bCs/>
          <w:sz w:val="22"/>
          <w:szCs w:val="22"/>
        </w:rPr>
      </w:pPr>
      <w:r w:rsidRPr="00D824AB">
        <w:rPr>
          <w:b/>
          <w:bCs/>
          <w:sz w:val="22"/>
          <w:szCs w:val="22"/>
        </w:rPr>
        <w:t>Электронные ресурсы</w:t>
      </w:r>
      <w:r w:rsidRPr="00D824AB">
        <w:rPr>
          <w:bCs/>
          <w:sz w:val="22"/>
          <w:szCs w:val="22"/>
        </w:rPr>
        <w:t xml:space="preserve"> </w:t>
      </w:r>
    </w:p>
    <w:p w:rsidR="00A94449" w:rsidRPr="00D824AB" w:rsidRDefault="001A3C50" w:rsidP="00A94449">
      <w:pPr>
        <w:pStyle w:val="a8"/>
        <w:spacing w:before="0" w:beforeAutospacing="0" w:after="0" w:afterAutospacing="0"/>
        <w:rPr>
          <w:sz w:val="22"/>
          <w:szCs w:val="22"/>
        </w:rPr>
      </w:pPr>
      <w:hyperlink r:id="rId22" w:tgtFrame="_blank" w:history="1">
        <w:r w:rsidR="00A94449" w:rsidRPr="00D824AB">
          <w:rPr>
            <w:rStyle w:val="ad"/>
            <w:color w:val="auto"/>
            <w:sz w:val="22"/>
            <w:szCs w:val="22"/>
            <w:u w:val="none"/>
          </w:rPr>
          <w:t>GAAP.RU</w:t>
        </w:r>
      </w:hyperlink>
      <w:r w:rsidR="00A94449" w:rsidRPr="00D824AB">
        <w:rPr>
          <w:sz w:val="22"/>
          <w:szCs w:val="22"/>
        </w:rPr>
        <w:t> — сайт посвящен теории и практике финансового учета и корпоративных финансов.</w:t>
      </w:r>
    </w:p>
    <w:p w:rsidR="00A94449" w:rsidRPr="00D824AB" w:rsidRDefault="001A3C50" w:rsidP="00A94449">
      <w:pPr>
        <w:pStyle w:val="a8"/>
        <w:spacing w:before="0" w:beforeAutospacing="0" w:after="0" w:afterAutospacing="0"/>
        <w:rPr>
          <w:sz w:val="22"/>
          <w:szCs w:val="22"/>
        </w:rPr>
      </w:pPr>
      <w:hyperlink r:id="rId23" w:tgtFrame="_blank" w:history="1">
        <w:r w:rsidR="00A94449" w:rsidRPr="00D824AB">
          <w:rPr>
            <w:rStyle w:val="ad"/>
            <w:color w:val="auto"/>
            <w:sz w:val="22"/>
            <w:szCs w:val="22"/>
            <w:u w:val="none"/>
          </w:rPr>
          <w:t>БУХГАЛТЕРИЯ.RU</w:t>
        </w:r>
      </w:hyperlink>
      <w:r w:rsidR="00A94449" w:rsidRPr="00D824AB">
        <w:rPr>
          <w:sz w:val="22"/>
          <w:szCs w:val="22"/>
        </w:rPr>
        <w:t> — бухгалтерский учет и налогообложение.</w:t>
      </w:r>
    </w:p>
    <w:p w:rsidR="00A94449" w:rsidRPr="00D824AB" w:rsidRDefault="001A3C50" w:rsidP="00A94449">
      <w:pPr>
        <w:pStyle w:val="a8"/>
        <w:spacing w:before="0" w:beforeAutospacing="0" w:after="0" w:afterAutospacing="0"/>
        <w:rPr>
          <w:sz w:val="22"/>
          <w:szCs w:val="22"/>
        </w:rPr>
      </w:pPr>
      <w:hyperlink r:id="rId24" w:tgtFrame="_blank" w:history="1">
        <w:r w:rsidR="00A94449" w:rsidRPr="00D824AB">
          <w:rPr>
            <w:rStyle w:val="ad"/>
            <w:color w:val="auto"/>
            <w:sz w:val="22"/>
            <w:szCs w:val="22"/>
            <w:u w:val="none"/>
          </w:rPr>
          <w:t>AUDIT-IT</w:t>
        </w:r>
      </w:hyperlink>
      <w:r w:rsidR="00A94449" w:rsidRPr="00D824AB">
        <w:rPr>
          <w:sz w:val="22"/>
          <w:szCs w:val="22"/>
        </w:rPr>
        <w:t> — сборник полезной информации по бухгалтерскому учету и аудиту.</w:t>
      </w:r>
    </w:p>
    <w:p w:rsidR="00A94449" w:rsidRPr="00D824AB" w:rsidRDefault="001A3C50" w:rsidP="00A94449">
      <w:pPr>
        <w:pStyle w:val="a8"/>
        <w:spacing w:before="0" w:beforeAutospacing="0" w:after="0" w:afterAutospacing="0"/>
        <w:rPr>
          <w:sz w:val="22"/>
          <w:szCs w:val="22"/>
        </w:rPr>
      </w:pPr>
      <w:hyperlink r:id="rId25" w:tgtFrame="_blank" w:history="1">
        <w:r w:rsidR="00A94449" w:rsidRPr="00D824AB">
          <w:rPr>
            <w:rStyle w:val="ad"/>
            <w:color w:val="auto"/>
            <w:sz w:val="22"/>
            <w:szCs w:val="22"/>
            <w:u w:val="none"/>
          </w:rPr>
          <w:t>SALDO</w:t>
        </w:r>
      </w:hyperlink>
      <w:r w:rsidR="00A94449" w:rsidRPr="00D824AB">
        <w:rPr>
          <w:sz w:val="22"/>
          <w:szCs w:val="22"/>
        </w:rPr>
        <w:t> — бухгалтерский сервер.</w:t>
      </w:r>
    </w:p>
    <w:p w:rsidR="00A94449" w:rsidRPr="00D824AB" w:rsidRDefault="001A3C50" w:rsidP="00A94449">
      <w:pPr>
        <w:pStyle w:val="a8"/>
        <w:spacing w:before="0" w:beforeAutospacing="0" w:after="0" w:afterAutospacing="0"/>
        <w:rPr>
          <w:sz w:val="22"/>
          <w:szCs w:val="22"/>
        </w:rPr>
      </w:pPr>
      <w:hyperlink r:id="rId26" w:tgtFrame="_blank" w:history="1">
        <w:r w:rsidR="00A94449" w:rsidRPr="00D824AB">
          <w:rPr>
            <w:rStyle w:val="ad"/>
            <w:color w:val="auto"/>
            <w:sz w:val="22"/>
            <w:szCs w:val="22"/>
            <w:u w:val="none"/>
          </w:rPr>
          <w:t>АУДИТ.RU</w:t>
        </w:r>
      </w:hyperlink>
      <w:r w:rsidR="00A94449" w:rsidRPr="00D824AB">
        <w:rPr>
          <w:sz w:val="22"/>
          <w:szCs w:val="22"/>
        </w:rPr>
        <w:t> — все для бухгалтера и аудитора.</w:t>
      </w:r>
    </w:p>
    <w:p w:rsidR="00A94449" w:rsidRPr="00D824AB" w:rsidRDefault="001A3C50" w:rsidP="00A94449">
      <w:pPr>
        <w:pStyle w:val="a8"/>
        <w:spacing w:before="0" w:beforeAutospacing="0" w:after="0" w:afterAutospacing="0"/>
        <w:rPr>
          <w:sz w:val="22"/>
          <w:szCs w:val="22"/>
        </w:rPr>
      </w:pPr>
      <w:hyperlink r:id="rId27" w:tgtFrame="_blank" w:history="1">
        <w:r w:rsidR="00A94449" w:rsidRPr="00D824AB">
          <w:rPr>
            <w:rStyle w:val="ad"/>
            <w:color w:val="auto"/>
            <w:sz w:val="22"/>
            <w:szCs w:val="22"/>
            <w:u w:val="none"/>
          </w:rPr>
          <w:t>ConsultantPlus</w:t>
        </w:r>
      </w:hyperlink>
      <w:r w:rsidR="00A94449" w:rsidRPr="00D824AB">
        <w:rPr>
          <w:sz w:val="22"/>
          <w:szCs w:val="22"/>
        </w:rPr>
        <w:t> — вопросы и ответы: компьютер консультирует бухгалтера.</w:t>
      </w:r>
    </w:p>
    <w:p w:rsidR="00A94449" w:rsidRPr="00D824AB" w:rsidRDefault="001A3C50" w:rsidP="00A94449">
      <w:pPr>
        <w:pStyle w:val="a8"/>
        <w:spacing w:before="0" w:beforeAutospacing="0" w:after="0" w:afterAutospacing="0"/>
        <w:rPr>
          <w:sz w:val="22"/>
          <w:szCs w:val="22"/>
        </w:rPr>
      </w:pPr>
      <w:hyperlink r:id="rId28" w:tgtFrame="_blank" w:history="1">
        <w:r w:rsidR="00A94449" w:rsidRPr="00D824AB">
          <w:rPr>
            <w:rStyle w:val="ad"/>
            <w:color w:val="auto"/>
            <w:sz w:val="22"/>
            <w:szCs w:val="22"/>
            <w:u w:val="none"/>
          </w:rPr>
          <w:t>Blanki.RU</w:t>
        </w:r>
      </w:hyperlink>
      <w:r w:rsidR="00A94449" w:rsidRPr="00D824AB">
        <w:rPr>
          <w:sz w:val="22"/>
          <w:szCs w:val="22"/>
        </w:rPr>
        <w:t> — бланки документов и унифицированных форм, включая бухгалтерскую отчетность.</w:t>
      </w:r>
    </w:p>
    <w:p w:rsidR="00A94449" w:rsidRPr="00D824AB" w:rsidRDefault="001A3C50" w:rsidP="00A94449">
      <w:pPr>
        <w:pStyle w:val="a8"/>
        <w:spacing w:before="0" w:beforeAutospacing="0" w:after="0" w:afterAutospacing="0"/>
        <w:rPr>
          <w:sz w:val="22"/>
          <w:szCs w:val="22"/>
        </w:rPr>
      </w:pPr>
      <w:hyperlink r:id="rId29" w:tgtFrame="_blank" w:history="1">
        <w:r w:rsidR="00A94449" w:rsidRPr="00D824AB">
          <w:rPr>
            <w:rStyle w:val="ad"/>
            <w:color w:val="auto"/>
            <w:sz w:val="22"/>
            <w:szCs w:val="22"/>
            <w:u w:val="none"/>
          </w:rPr>
          <w:t>Бухгалте.RU</w:t>
        </w:r>
      </w:hyperlink>
      <w:r w:rsidR="00A94449" w:rsidRPr="00D824AB">
        <w:rPr>
          <w:sz w:val="22"/>
          <w:szCs w:val="22"/>
        </w:rPr>
        <w:t> — каталог ресурсов для бухгалтера.</w:t>
      </w:r>
    </w:p>
    <w:p w:rsidR="00A94449" w:rsidRPr="00D824AB" w:rsidRDefault="001A3C50" w:rsidP="00A94449">
      <w:pPr>
        <w:pStyle w:val="a8"/>
        <w:spacing w:before="0" w:beforeAutospacing="0" w:after="0" w:afterAutospacing="0"/>
        <w:rPr>
          <w:sz w:val="22"/>
          <w:szCs w:val="22"/>
        </w:rPr>
      </w:pPr>
      <w:hyperlink r:id="rId30" w:tgtFrame="_blank" w:history="1">
        <w:r w:rsidR="00A94449" w:rsidRPr="00D824AB">
          <w:rPr>
            <w:rStyle w:val="ad"/>
            <w:color w:val="auto"/>
            <w:sz w:val="22"/>
            <w:szCs w:val="22"/>
            <w:u w:val="none"/>
          </w:rPr>
          <w:t>Открытые Курсы Бизнеса и Экономики</w:t>
        </w:r>
      </w:hyperlink>
      <w:r w:rsidR="00A94449" w:rsidRPr="00D824AB">
        <w:rPr>
          <w:sz w:val="22"/>
          <w:szCs w:val="22"/>
        </w:rPr>
        <w:t> — на сайте есть разделы бухгалтерского учета и финансов.</w:t>
      </w:r>
    </w:p>
    <w:p w:rsidR="00A94449" w:rsidRPr="00D824AB" w:rsidRDefault="001A3C50" w:rsidP="00A94449">
      <w:pPr>
        <w:pStyle w:val="a8"/>
        <w:spacing w:before="0" w:beforeAutospacing="0" w:after="0" w:afterAutospacing="0"/>
        <w:rPr>
          <w:sz w:val="22"/>
          <w:szCs w:val="22"/>
        </w:rPr>
      </w:pPr>
      <w:hyperlink r:id="rId31" w:tgtFrame="_blank" w:history="1">
        <w:r w:rsidR="00A94449" w:rsidRPr="00D824AB">
          <w:rPr>
            <w:rStyle w:val="ad"/>
            <w:color w:val="auto"/>
            <w:sz w:val="22"/>
            <w:szCs w:val="22"/>
            <w:u w:val="none"/>
          </w:rPr>
          <w:t>СБИ</w:t>
        </w:r>
      </w:hyperlink>
      <w:r w:rsidR="00A94449" w:rsidRPr="00D824AB">
        <w:rPr>
          <w:sz w:val="22"/>
          <w:szCs w:val="22"/>
        </w:rPr>
        <w:t> — страница для бухгалтера в Интернете.</w:t>
      </w:r>
    </w:p>
    <w:p w:rsidR="00A94449" w:rsidRPr="00D824AB" w:rsidRDefault="001A3C50" w:rsidP="00A94449">
      <w:pPr>
        <w:pStyle w:val="a8"/>
        <w:spacing w:before="0" w:beforeAutospacing="0" w:after="0" w:afterAutospacing="0"/>
        <w:rPr>
          <w:sz w:val="22"/>
          <w:szCs w:val="22"/>
        </w:rPr>
      </w:pPr>
      <w:hyperlink r:id="rId32" w:tgtFrame="_blank" w:history="1">
        <w:r w:rsidR="00A94449" w:rsidRPr="00D824AB">
          <w:rPr>
            <w:rStyle w:val="ad"/>
            <w:color w:val="auto"/>
            <w:sz w:val="22"/>
            <w:szCs w:val="22"/>
            <w:u w:val="none"/>
          </w:rPr>
          <w:t>Parfenov.RU</w:t>
        </w:r>
      </w:hyperlink>
      <w:r w:rsidR="00A94449" w:rsidRPr="00D824AB">
        <w:rPr>
          <w:sz w:val="22"/>
          <w:szCs w:val="22"/>
        </w:rPr>
        <w:t> — бухгалтерский учет в банках.</w:t>
      </w:r>
    </w:p>
    <w:p w:rsidR="00A94449" w:rsidRPr="00D824AB" w:rsidRDefault="001A3C50" w:rsidP="00A94449">
      <w:pPr>
        <w:pStyle w:val="a8"/>
        <w:spacing w:before="0" w:beforeAutospacing="0" w:after="0" w:afterAutospacing="0"/>
        <w:rPr>
          <w:sz w:val="22"/>
          <w:szCs w:val="22"/>
        </w:rPr>
      </w:pPr>
      <w:hyperlink r:id="rId33" w:tgtFrame="_blank" w:history="1">
        <w:r w:rsidR="00A94449" w:rsidRPr="00D824AB">
          <w:rPr>
            <w:rStyle w:val="ad"/>
            <w:color w:val="auto"/>
            <w:sz w:val="22"/>
            <w:szCs w:val="22"/>
            <w:u w:val="none"/>
          </w:rPr>
          <w:t>Provodki.RU</w:t>
        </w:r>
      </w:hyperlink>
      <w:r w:rsidR="00A94449" w:rsidRPr="00D824AB">
        <w:rPr>
          <w:sz w:val="22"/>
          <w:szCs w:val="22"/>
        </w:rPr>
        <w:t> — сводная информация по бухгалтерскому программному обеспечению.</w:t>
      </w:r>
    </w:p>
    <w:p w:rsidR="00A94449" w:rsidRPr="00D824AB" w:rsidRDefault="001A3C50" w:rsidP="00A94449">
      <w:pPr>
        <w:pStyle w:val="a8"/>
        <w:spacing w:before="0" w:beforeAutospacing="0" w:after="0" w:afterAutospacing="0"/>
        <w:rPr>
          <w:sz w:val="22"/>
          <w:szCs w:val="22"/>
        </w:rPr>
      </w:pPr>
      <w:hyperlink r:id="rId34" w:tgtFrame="_blank" w:history="1">
        <w:r w:rsidR="00A94449" w:rsidRPr="00D824AB">
          <w:rPr>
            <w:rStyle w:val="ad"/>
            <w:color w:val="auto"/>
            <w:sz w:val="22"/>
            <w:szCs w:val="22"/>
            <w:u w:val="none"/>
          </w:rPr>
          <w:t>1 C.HIPPO.RU</w:t>
        </w:r>
      </w:hyperlink>
      <w:r w:rsidR="00A94449" w:rsidRPr="00D824AB">
        <w:rPr>
          <w:sz w:val="22"/>
          <w:szCs w:val="22"/>
        </w:rPr>
        <w:t> — клуб профессионалов «1 С».</w:t>
      </w:r>
    </w:p>
    <w:p w:rsidR="00A94449" w:rsidRPr="00D824AB" w:rsidRDefault="001A3C50" w:rsidP="00A94449">
      <w:pPr>
        <w:pStyle w:val="a8"/>
        <w:spacing w:before="0" w:beforeAutospacing="0" w:after="0" w:afterAutospacing="0"/>
        <w:rPr>
          <w:color w:val="333333"/>
          <w:sz w:val="22"/>
          <w:szCs w:val="22"/>
        </w:rPr>
      </w:pPr>
      <w:hyperlink r:id="rId35" w:tgtFrame="_blank" w:history="1">
        <w:r w:rsidR="00A94449" w:rsidRPr="00D824AB">
          <w:rPr>
            <w:rStyle w:val="ad"/>
            <w:color w:val="auto"/>
            <w:sz w:val="22"/>
            <w:szCs w:val="22"/>
            <w:u w:val="none"/>
          </w:rPr>
          <w:t>Развитие Бизнеса.RU</w:t>
        </w:r>
      </w:hyperlink>
      <w:r w:rsidR="00A94449" w:rsidRPr="00D824AB">
        <w:rPr>
          <w:sz w:val="22"/>
          <w:szCs w:val="22"/>
        </w:rPr>
        <w:t xml:space="preserve"> - финанс</w:t>
      </w:r>
      <w:r w:rsidR="00A94449" w:rsidRPr="00D824AB">
        <w:rPr>
          <w:color w:val="333333"/>
          <w:sz w:val="22"/>
          <w:szCs w:val="22"/>
        </w:rPr>
        <w:t>ы и учет.</w:t>
      </w:r>
    </w:p>
    <w:p w:rsidR="001B4DB5" w:rsidRPr="00D824AB" w:rsidRDefault="001B4DB5" w:rsidP="001B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1B4DB5" w:rsidRPr="00D824AB" w:rsidRDefault="001B4DB5" w:rsidP="001B4DB5">
      <w:pPr>
        <w:spacing w:after="0" w:line="240" w:lineRule="auto"/>
        <w:rPr>
          <w:rFonts w:ascii="Times New Roman" w:hAnsi="Times New Roman"/>
          <w:b/>
          <w:bCs/>
        </w:rPr>
      </w:pPr>
      <w:r w:rsidRPr="00D824AB">
        <w:rPr>
          <w:rFonts w:ascii="Times New Roman" w:hAnsi="Times New Roman"/>
        </w:rPr>
        <w:t> </w:t>
      </w:r>
    </w:p>
    <w:p w:rsidR="001B4DB5" w:rsidRPr="00D824AB" w:rsidRDefault="001B4DB5" w:rsidP="0094631A">
      <w:pPr>
        <w:spacing w:line="360" w:lineRule="auto"/>
        <w:rPr>
          <w:rFonts w:ascii="Times New Roman" w:hAnsi="Times New Roman"/>
          <w:u w:val="single"/>
        </w:rPr>
      </w:pPr>
      <w:r w:rsidRPr="00D824AB">
        <w:rPr>
          <w:rFonts w:ascii="Times New Roman" w:hAnsi="Times New Roman"/>
        </w:rPr>
        <w:br/>
      </w:r>
    </w:p>
    <w:sectPr w:rsidR="001B4DB5" w:rsidRPr="00D824AB" w:rsidSect="00CE6A50">
      <w:footerReference w:type="default" r:id="rId36"/>
      <w:pgSz w:w="11906" w:h="16838"/>
      <w:pgMar w:top="1134"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D33" w:rsidRDefault="00952D33">
      <w:pPr>
        <w:spacing w:after="0" w:line="240" w:lineRule="auto"/>
      </w:pPr>
      <w:r>
        <w:separator/>
      </w:r>
    </w:p>
  </w:endnote>
  <w:endnote w:type="continuationSeparator" w:id="0">
    <w:p w:rsidR="00952D33" w:rsidRDefault="00952D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44E" w:rsidRDefault="001A3C50">
    <w:pPr>
      <w:pStyle w:val="a6"/>
      <w:jc w:val="right"/>
    </w:pPr>
    <w:r>
      <w:fldChar w:fldCharType="begin"/>
    </w:r>
    <w:r w:rsidR="005E644E">
      <w:instrText>PAGE   \* MERGEFORMAT</w:instrText>
    </w:r>
    <w:r>
      <w:fldChar w:fldCharType="separate"/>
    </w:r>
    <w:r w:rsidR="00E40D4B">
      <w:rPr>
        <w:noProof/>
      </w:rPr>
      <w:t>3</w:t>
    </w:r>
    <w:r>
      <w:fldChar w:fldCharType="end"/>
    </w:r>
  </w:p>
  <w:p w:rsidR="001C478C" w:rsidRDefault="001C478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8C" w:rsidRDefault="001C478C">
    <w:pPr>
      <w:pStyle w:val="a6"/>
      <w:jc w:val="right"/>
    </w:pPr>
  </w:p>
  <w:p w:rsidR="001C478C" w:rsidRDefault="001C47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D33" w:rsidRDefault="00952D33">
      <w:pPr>
        <w:spacing w:after="0" w:line="240" w:lineRule="auto"/>
      </w:pPr>
      <w:r>
        <w:separator/>
      </w:r>
    </w:p>
  </w:footnote>
  <w:footnote w:type="continuationSeparator" w:id="0">
    <w:p w:rsidR="00952D33" w:rsidRDefault="00952D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22E6"/>
    <w:multiLevelType w:val="singleLevel"/>
    <w:tmpl w:val="310880A6"/>
    <w:lvl w:ilvl="0">
      <w:start w:val="1"/>
      <w:numFmt w:val="decimal"/>
      <w:lvlText w:val="%1."/>
      <w:lvlJc w:val="left"/>
      <w:pPr>
        <w:tabs>
          <w:tab w:val="num" w:pos="420"/>
        </w:tabs>
        <w:ind w:left="420" w:hanging="420"/>
      </w:pPr>
      <w:rPr>
        <w:rFonts w:hint="default"/>
      </w:rPr>
    </w:lvl>
  </w:abstractNum>
  <w:abstractNum w:abstractNumId="1">
    <w:nsid w:val="01E42AE8"/>
    <w:multiLevelType w:val="hybridMultilevel"/>
    <w:tmpl w:val="21447CDA"/>
    <w:lvl w:ilvl="0" w:tplc="25B4CA8A">
      <w:start w:val="1"/>
      <w:numFmt w:val="decimal"/>
      <w:lvlText w:val="%1."/>
      <w:lvlJc w:val="left"/>
      <w:pPr>
        <w:tabs>
          <w:tab w:val="num" w:pos="360"/>
        </w:tabs>
        <w:ind w:left="360" w:hanging="360"/>
      </w:pPr>
    </w:lvl>
    <w:lvl w:ilvl="1" w:tplc="5BEA89C2">
      <w:start w:val="1"/>
      <w:numFmt w:val="decimal"/>
      <w:lvlText w:val="%2."/>
      <w:lvlJc w:val="left"/>
      <w:pPr>
        <w:tabs>
          <w:tab w:val="num" w:pos="1080"/>
        </w:tabs>
        <w:ind w:left="1080" w:hanging="360"/>
      </w:pPr>
      <w:rPr>
        <w:rFonts w:hint="default"/>
        <w:b w:val="0"/>
        <w:i w:val="0"/>
        <w:sz w:val="28"/>
        <w:szCs w:val="28"/>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2325FEE"/>
    <w:multiLevelType w:val="hybridMultilevel"/>
    <w:tmpl w:val="E5F0AC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80ACA"/>
    <w:multiLevelType w:val="hybridMultilevel"/>
    <w:tmpl w:val="1FC296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601BA2"/>
    <w:multiLevelType w:val="hybridMultilevel"/>
    <w:tmpl w:val="BD7CCB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BE0732"/>
    <w:multiLevelType w:val="hybridMultilevel"/>
    <w:tmpl w:val="52B0A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6603345"/>
    <w:multiLevelType w:val="hybridMultilevel"/>
    <w:tmpl w:val="47E2F7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6B741C3"/>
    <w:multiLevelType w:val="hybridMultilevel"/>
    <w:tmpl w:val="52B0A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DC625CD"/>
    <w:multiLevelType w:val="hybridMultilevel"/>
    <w:tmpl w:val="B428FC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ED095C"/>
    <w:multiLevelType w:val="hybridMultilevel"/>
    <w:tmpl w:val="79703292"/>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196D1F"/>
    <w:multiLevelType w:val="hybridMultilevel"/>
    <w:tmpl w:val="07A0D954"/>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136F44"/>
    <w:multiLevelType w:val="hybridMultilevel"/>
    <w:tmpl w:val="87EA95A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8A25E3"/>
    <w:multiLevelType w:val="hybridMultilevel"/>
    <w:tmpl w:val="B672AA18"/>
    <w:lvl w:ilvl="0" w:tplc="E392DE9C">
      <w:start w:val="1"/>
      <w:numFmt w:val="decimal"/>
      <w:lvlText w:val="%1."/>
      <w:lvlJc w:val="left"/>
      <w:pPr>
        <w:ind w:left="720" w:hanging="360"/>
      </w:pPr>
      <w:rPr>
        <w:rFonts w:ascii="Times New Roman CYR" w:hAnsi="Times New Roman CYR" w:cs="Times New Roman CYR"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F376BE"/>
    <w:multiLevelType w:val="hybridMultilevel"/>
    <w:tmpl w:val="4DA2D3A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04F3391"/>
    <w:multiLevelType w:val="hybridMultilevel"/>
    <w:tmpl w:val="0832B1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8961D8"/>
    <w:multiLevelType w:val="hybridMultilevel"/>
    <w:tmpl w:val="E7FE8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2F40ED"/>
    <w:multiLevelType w:val="hybridMultilevel"/>
    <w:tmpl w:val="DBFA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866F99"/>
    <w:multiLevelType w:val="hybridMultilevel"/>
    <w:tmpl w:val="06A66E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BE09AA"/>
    <w:multiLevelType w:val="hybridMultilevel"/>
    <w:tmpl w:val="B84CD9F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CB7178"/>
    <w:multiLevelType w:val="hybridMultilevel"/>
    <w:tmpl w:val="2CAAC9E4"/>
    <w:lvl w:ilvl="0" w:tplc="86A4D89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A12EC7"/>
    <w:multiLevelType w:val="hybridMultilevel"/>
    <w:tmpl w:val="741E0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130E11"/>
    <w:multiLevelType w:val="hybridMultilevel"/>
    <w:tmpl w:val="47E2F7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F6A7953"/>
    <w:multiLevelType w:val="hybridMultilevel"/>
    <w:tmpl w:val="8CF876E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86514A"/>
    <w:multiLevelType w:val="hybridMultilevel"/>
    <w:tmpl w:val="21447CDA"/>
    <w:lvl w:ilvl="0" w:tplc="25B4CA8A">
      <w:start w:val="1"/>
      <w:numFmt w:val="decimal"/>
      <w:lvlText w:val="%1."/>
      <w:lvlJc w:val="left"/>
      <w:pPr>
        <w:tabs>
          <w:tab w:val="num" w:pos="360"/>
        </w:tabs>
        <w:ind w:left="360" w:hanging="360"/>
      </w:pPr>
    </w:lvl>
    <w:lvl w:ilvl="1" w:tplc="5BEA89C2">
      <w:start w:val="1"/>
      <w:numFmt w:val="decimal"/>
      <w:lvlText w:val="%2."/>
      <w:lvlJc w:val="left"/>
      <w:pPr>
        <w:tabs>
          <w:tab w:val="num" w:pos="1080"/>
        </w:tabs>
        <w:ind w:left="1080" w:hanging="360"/>
      </w:pPr>
      <w:rPr>
        <w:rFonts w:hint="default"/>
        <w:b w:val="0"/>
        <w:i w:val="0"/>
        <w:sz w:val="28"/>
        <w:szCs w:val="28"/>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AF150BC"/>
    <w:multiLevelType w:val="hybridMultilevel"/>
    <w:tmpl w:val="03CE50C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294DA1"/>
    <w:multiLevelType w:val="hybridMultilevel"/>
    <w:tmpl w:val="B10249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9B2E88"/>
    <w:multiLevelType w:val="hybridMultilevel"/>
    <w:tmpl w:val="A2F63DC0"/>
    <w:lvl w:ilvl="0" w:tplc="7A9E8A50">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813B57"/>
    <w:multiLevelType w:val="hybridMultilevel"/>
    <w:tmpl w:val="8D268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36401D"/>
    <w:multiLevelType w:val="hybridMultilevel"/>
    <w:tmpl w:val="CE6E10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7653B1"/>
    <w:multiLevelType w:val="hybridMultilevel"/>
    <w:tmpl w:val="09BCDC0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EC6FB1"/>
    <w:multiLevelType w:val="hybridMultilevel"/>
    <w:tmpl w:val="712C462C"/>
    <w:lvl w:ilvl="0" w:tplc="B47ECF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F1605D"/>
    <w:multiLevelType w:val="hybridMultilevel"/>
    <w:tmpl w:val="496E570A"/>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391F1B"/>
    <w:multiLevelType w:val="hybridMultilevel"/>
    <w:tmpl w:val="F6ACBE4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1907B4"/>
    <w:multiLevelType w:val="hybridMultilevel"/>
    <w:tmpl w:val="4FEA328A"/>
    <w:lvl w:ilvl="0" w:tplc="04190017">
      <w:start w:val="1"/>
      <w:numFmt w:val="lowerLetter"/>
      <w:lvlText w:val="%1)"/>
      <w:lvlJc w:val="left"/>
      <w:pPr>
        <w:ind w:left="499" w:hanging="360"/>
      </w:p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36">
    <w:nsid w:val="68972C80"/>
    <w:multiLevelType w:val="hybridMultilevel"/>
    <w:tmpl w:val="C52A66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412656"/>
    <w:multiLevelType w:val="hybridMultilevel"/>
    <w:tmpl w:val="C7B620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61B85"/>
    <w:multiLevelType w:val="hybridMultilevel"/>
    <w:tmpl w:val="DBFA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AA0332"/>
    <w:multiLevelType w:val="hybridMultilevel"/>
    <w:tmpl w:val="899830E2"/>
    <w:lvl w:ilvl="0" w:tplc="06F65F92">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365AA6"/>
    <w:multiLevelType w:val="hybridMultilevel"/>
    <w:tmpl w:val="AEB03DB4"/>
    <w:lvl w:ilvl="0" w:tplc="D4E8629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27421C8"/>
    <w:multiLevelType w:val="hybridMultilevel"/>
    <w:tmpl w:val="6F6057C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BE36BE"/>
    <w:multiLevelType w:val="hybridMultilevel"/>
    <w:tmpl w:val="B0C4C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A73F51"/>
    <w:multiLevelType w:val="singleLevel"/>
    <w:tmpl w:val="0419000F"/>
    <w:lvl w:ilvl="0">
      <w:start w:val="1"/>
      <w:numFmt w:val="decimal"/>
      <w:lvlText w:val="%1."/>
      <w:lvlJc w:val="left"/>
      <w:pPr>
        <w:tabs>
          <w:tab w:val="num" w:pos="360"/>
        </w:tabs>
        <w:ind w:left="360" w:hanging="360"/>
      </w:pPr>
      <w:rPr>
        <w:rFonts w:hint="default"/>
      </w:rPr>
    </w:lvl>
  </w:abstractNum>
  <w:num w:numId="1">
    <w:abstractNumId w:val="25"/>
  </w:num>
  <w:num w:numId="2">
    <w:abstractNumId w:val="33"/>
  </w:num>
  <w:num w:numId="3">
    <w:abstractNumId w:val="38"/>
  </w:num>
  <w:num w:numId="4">
    <w:abstractNumId w:val="7"/>
  </w:num>
  <w:num w:numId="5">
    <w:abstractNumId w:val="13"/>
  </w:num>
  <w:num w:numId="6">
    <w:abstractNumId w:val="42"/>
  </w:num>
  <w:num w:numId="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
  </w:num>
  <w:num w:numId="11">
    <w:abstractNumId w:val="20"/>
  </w:num>
  <w:num w:numId="12">
    <w:abstractNumId w:val="14"/>
  </w:num>
  <w:num w:numId="13">
    <w:abstractNumId w:val="31"/>
  </w:num>
  <w:num w:numId="14">
    <w:abstractNumId w:val="17"/>
  </w:num>
  <w:num w:numId="15">
    <w:abstractNumId w:val="37"/>
  </w:num>
  <w:num w:numId="16">
    <w:abstractNumId w:val="35"/>
  </w:num>
  <w:num w:numId="17">
    <w:abstractNumId w:val="41"/>
  </w:num>
  <w:num w:numId="18">
    <w:abstractNumId w:val="36"/>
  </w:num>
  <w:num w:numId="19">
    <w:abstractNumId w:val="34"/>
  </w:num>
  <w:num w:numId="20">
    <w:abstractNumId w:val="4"/>
  </w:num>
  <w:num w:numId="21">
    <w:abstractNumId w:val="22"/>
  </w:num>
  <w:num w:numId="22">
    <w:abstractNumId w:val="12"/>
  </w:num>
  <w:num w:numId="23">
    <w:abstractNumId w:val="0"/>
  </w:num>
  <w:num w:numId="24">
    <w:abstractNumId w:val="43"/>
  </w:num>
  <w:num w:numId="25">
    <w:abstractNumId w:val="29"/>
  </w:num>
  <w:num w:numId="26">
    <w:abstractNumId w:val="24"/>
  </w:num>
  <w:num w:numId="27">
    <w:abstractNumId w:val="2"/>
  </w:num>
  <w:num w:numId="28">
    <w:abstractNumId w:val="30"/>
  </w:num>
  <w:num w:numId="29">
    <w:abstractNumId w:val="26"/>
  </w:num>
  <w:num w:numId="30">
    <w:abstractNumId w:val="9"/>
  </w:num>
  <w:num w:numId="31">
    <w:abstractNumId w:val="27"/>
  </w:num>
  <w:num w:numId="32">
    <w:abstractNumId w:val="19"/>
  </w:num>
  <w:num w:numId="33">
    <w:abstractNumId w:val="16"/>
  </w:num>
  <w:num w:numId="34">
    <w:abstractNumId w:val="28"/>
  </w:num>
  <w:num w:numId="35">
    <w:abstractNumId w:val="39"/>
  </w:num>
  <w:num w:numId="36">
    <w:abstractNumId w:val="10"/>
  </w:num>
  <w:num w:numId="37">
    <w:abstractNumId w:val="11"/>
  </w:num>
  <w:num w:numId="38">
    <w:abstractNumId w:val="40"/>
  </w:num>
  <w:num w:numId="39">
    <w:abstractNumId w:val="6"/>
  </w:num>
  <w:num w:numId="40">
    <w:abstractNumId w:val="5"/>
  </w:num>
  <w:num w:numId="41">
    <w:abstractNumId w:val="18"/>
  </w:num>
  <w:num w:numId="42">
    <w:abstractNumId w:val="1"/>
  </w:num>
  <w:num w:numId="43">
    <w:abstractNumId w:val="23"/>
  </w:num>
  <w:num w:numId="44">
    <w:abstractNumId w:val="3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39C7"/>
    <w:rsid w:val="00082B9F"/>
    <w:rsid w:val="000A113B"/>
    <w:rsid w:val="000D034E"/>
    <w:rsid w:val="000E27B8"/>
    <w:rsid w:val="001109DB"/>
    <w:rsid w:val="001461FF"/>
    <w:rsid w:val="00146A6E"/>
    <w:rsid w:val="0015181C"/>
    <w:rsid w:val="00166BC5"/>
    <w:rsid w:val="00171AE5"/>
    <w:rsid w:val="00186173"/>
    <w:rsid w:val="001A3C50"/>
    <w:rsid w:val="001B4DB5"/>
    <w:rsid w:val="001C478C"/>
    <w:rsid w:val="001C7371"/>
    <w:rsid w:val="001D571F"/>
    <w:rsid w:val="001F39D4"/>
    <w:rsid w:val="00247C57"/>
    <w:rsid w:val="002B03A5"/>
    <w:rsid w:val="002B7EAD"/>
    <w:rsid w:val="002E61A8"/>
    <w:rsid w:val="00306A18"/>
    <w:rsid w:val="003162D2"/>
    <w:rsid w:val="00316B78"/>
    <w:rsid w:val="003D50B9"/>
    <w:rsid w:val="0040152C"/>
    <w:rsid w:val="004303C2"/>
    <w:rsid w:val="00464E6F"/>
    <w:rsid w:val="004C666A"/>
    <w:rsid w:val="004D009F"/>
    <w:rsid w:val="004D5789"/>
    <w:rsid w:val="004E56FC"/>
    <w:rsid w:val="004F2B20"/>
    <w:rsid w:val="0052297B"/>
    <w:rsid w:val="00527354"/>
    <w:rsid w:val="00540CB9"/>
    <w:rsid w:val="00547A21"/>
    <w:rsid w:val="005812DC"/>
    <w:rsid w:val="00591689"/>
    <w:rsid w:val="00593B28"/>
    <w:rsid w:val="005C3343"/>
    <w:rsid w:val="005D4FC1"/>
    <w:rsid w:val="005E644E"/>
    <w:rsid w:val="005F3521"/>
    <w:rsid w:val="0061079B"/>
    <w:rsid w:val="00642A56"/>
    <w:rsid w:val="00671EB6"/>
    <w:rsid w:val="00676A6E"/>
    <w:rsid w:val="006A2F99"/>
    <w:rsid w:val="006B1335"/>
    <w:rsid w:val="006F588D"/>
    <w:rsid w:val="0070649D"/>
    <w:rsid w:val="007077A6"/>
    <w:rsid w:val="00734B9B"/>
    <w:rsid w:val="007417E4"/>
    <w:rsid w:val="007A234E"/>
    <w:rsid w:val="007A66E9"/>
    <w:rsid w:val="007D108C"/>
    <w:rsid w:val="007F21CD"/>
    <w:rsid w:val="0083764F"/>
    <w:rsid w:val="00894B66"/>
    <w:rsid w:val="008A5156"/>
    <w:rsid w:val="0094631A"/>
    <w:rsid w:val="00952D33"/>
    <w:rsid w:val="00976A2A"/>
    <w:rsid w:val="0099498C"/>
    <w:rsid w:val="009D07EE"/>
    <w:rsid w:val="009D6B87"/>
    <w:rsid w:val="009F1578"/>
    <w:rsid w:val="009F66FA"/>
    <w:rsid w:val="00A16EA9"/>
    <w:rsid w:val="00A24198"/>
    <w:rsid w:val="00A44316"/>
    <w:rsid w:val="00A82B07"/>
    <w:rsid w:val="00A865EC"/>
    <w:rsid w:val="00A94449"/>
    <w:rsid w:val="00AC0D9F"/>
    <w:rsid w:val="00B24D63"/>
    <w:rsid w:val="00B34D98"/>
    <w:rsid w:val="00B67BE1"/>
    <w:rsid w:val="00B74856"/>
    <w:rsid w:val="00BC16FD"/>
    <w:rsid w:val="00C23556"/>
    <w:rsid w:val="00C81F95"/>
    <w:rsid w:val="00CB6104"/>
    <w:rsid w:val="00CC0815"/>
    <w:rsid w:val="00CC3768"/>
    <w:rsid w:val="00CD5AC7"/>
    <w:rsid w:val="00CE6A50"/>
    <w:rsid w:val="00D06FC2"/>
    <w:rsid w:val="00D35A4D"/>
    <w:rsid w:val="00D514DE"/>
    <w:rsid w:val="00D72292"/>
    <w:rsid w:val="00D7537E"/>
    <w:rsid w:val="00D824AB"/>
    <w:rsid w:val="00DF39C7"/>
    <w:rsid w:val="00E2798F"/>
    <w:rsid w:val="00E40D4B"/>
    <w:rsid w:val="00E412AB"/>
    <w:rsid w:val="00E51952"/>
    <w:rsid w:val="00E51AA3"/>
    <w:rsid w:val="00E83BFC"/>
    <w:rsid w:val="00E85C4C"/>
    <w:rsid w:val="00EF4B73"/>
    <w:rsid w:val="00EF6CCB"/>
    <w:rsid w:val="00F04BEA"/>
    <w:rsid w:val="00F173B2"/>
    <w:rsid w:val="00F440AE"/>
    <w:rsid w:val="00F90E53"/>
    <w:rsid w:val="00FB7EB7"/>
    <w:rsid w:val="00FC05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9C7"/>
    <w:pPr>
      <w:spacing w:after="200" w:line="276" w:lineRule="auto"/>
    </w:pPr>
    <w:rPr>
      <w:rFonts w:eastAsia="Times New Roman"/>
      <w:sz w:val="22"/>
      <w:szCs w:val="22"/>
    </w:rPr>
  </w:style>
  <w:style w:type="paragraph" w:styleId="1">
    <w:name w:val="heading 1"/>
    <w:basedOn w:val="a"/>
    <w:link w:val="10"/>
    <w:qFormat/>
    <w:rsid w:val="00DF39C7"/>
    <w:pPr>
      <w:spacing w:before="30" w:after="30" w:line="240" w:lineRule="auto"/>
      <w:outlineLvl w:val="0"/>
    </w:pPr>
    <w:rPr>
      <w:rFonts w:ascii="Arial" w:hAnsi="Arial"/>
      <w:b/>
      <w:bCs/>
      <w:color w:val="FF6600"/>
      <w:kern w:val="36"/>
      <w:sz w:val="20"/>
      <w:szCs w:val="20"/>
      <w:lang/>
    </w:rPr>
  </w:style>
  <w:style w:type="paragraph" w:styleId="6">
    <w:name w:val="heading 6"/>
    <w:basedOn w:val="a"/>
    <w:next w:val="a"/>
    <w:link w:val="60"/>
    <w:uiPriority w:val="9"/>
    <w:semiHidden/>
    <w:unhideWhenUsed/>
    <w:qFormat/>
    <w:rsid w:val="001D571F"/>
    <w:pPr>
      <w:keepNext/>
      <w:keepLines/>
      <w:spacing w:before="200" w:after="0" w:line="240" w:lineRule="auto"/>
      <w:outlineLvl w:val="5"/>
    </w:pPr>
    <w:rPr>
      <w:rFonts w:ascii="Cambria" w:hAnsi="Cambria"/>
      <w:i/>
      <w:iCs/>
      <w:color w:val="243F60"/>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39C7"/>
    <w:rPr>
      <w:rFonts w:ascii="Arial" w:eastAsia="Times New Roman" w:hAnsi="Arial" w:cs="Arial"/>
      <w:b/>
      <w:bCs/>
      <w:color w:val="FF6600"/>
      <w:kern w:val="36"/>
      <w:sz w:val="20"/>
      <w:szCs w:val="20"/>
      <w:lang w:eastAsia="ru-RU"/>
    </w:rPr>
  </w:style>
  <w:style w:type="character" w:customStyle="1" w:styleId="60">
    <w:name w:val="Заголовок 6 Знак"/>
    <w:link w:val="6"/>
    <w:uiPriority w:val="9"/>
    <w:semiHidden/>
    <w:rsid w:val="001D571F"/>
    <w:rPr>
      <w:rFonts w:ascii="Cambria" w:eastAsia="Times New Roman" w:hAnsi="Cambria" w:cs="Times New Roman"/>
      <w:i/>
      <w:iCs/>
      <w:color w:val="243F60"/>
      <w:sz w:val="24"/>
      <w:szCs w:val="24"/>
    </w:rPr>
  </w:style>
  <w:style w:type="paragraph" w:styleId="a3">
    <w:name w:val="List Paragraph"/>
    <w:basedOn w:val="a"/>
    <w:uiPriority w:val="34"/>
    <w:qFormat/>
    <w:rsid w:val="00DF39C7"/>
    <w:pPr>
      <w:ind w:left="720"/>
      <w:contextualSpacing/>
    </w:pPr>
  </w:style>
  <w:style w:type="character" w:customStyle="1" w:styleId="a4">
    <w:name w:val="Верхний колонтитул Знак"/>
    <w:link w:val="a5"/>
    <w:uiPriority w:val="99"/>
    <w:rsid w:val="00DF39C7"/>
    <w:rPr>
      <w:rFonts w:eastAsia="Times New Roman"/>
      <w:lang w:eastAsia="ru-RU"/>
    </w:rPr>
  </w:style>
  <w:style w:type="paragraph" w:styleId="a5">
    <w:name w:val="header"/>
    <w:basedOn w:val="a"/>
    <w:link w:val="a4"/>
    <w:uiPriority w:val="99"/>
    <w:unhideWhenUsed/>
    <w:rsid w:val="00DF39C7"/>
    <w:pPr>
      <w:tabs>
        <w:tab w:val="center" w:pos="4677"/>
        <w:tab w:val="right" w:pos="9355"/>
      </w:tabs>
      <w:spacing w:after="0" w:line="240" w:lineRule="auto"/>
    </w:pPr>
    <w:rPr>
      <w:sz w:val="20"/>
      <w:szCs w:val="20"/>
      <w:lang/>
    </w:rPr>
  </w:style>
  <w:style w:type="character" w:customStyle="1" w:styleId="11">
    <w:name w:val="Верхний колонтитул Знак1"/>
    <w:uiPriority w:val="99"/>
    <w:semiHidden/>
    <w:rsid w:val="00DF39C7"/>
    <w:rPr>
      <w:rFonts w:ascii="Calibri" w:eastAsia="Times New Roman" w:hAnsi="Calibri" w:cs="Times New Roman"/>
      <w:lang w:eastAsia="ru-RU"/>
    </w:rPr>
  </w:style>
  <w:style w:type="paragraph" w:styleId="a6">
    <w:name w:val="footer"/>
    <w:basedOn w:val="a"/>
    <w:link w:val="a7"/>
    <w:uiPriority w:val="99"/>
    <w:unhideWhenUsed/>
    <w:rsid w:val="00DF39C7"/>
    <w:pPr>
      <w:tabs>
        <w:tab w:val="center" w:pos="4677"/>
        <w:tab w:val="right" w:pos="9355"/>
      </w:tabs>
      <w:spacing w:after="0" w:line="240" w:lineRule="auto"/>
    </w:pPr>
    <w:rPr>
      <w:sz w:val="20"/>
      <w:szCs w:val="20"/>
      <w:lang/>
    </w:rPr>
  </w:style>
  <w:style w:type="character" w:customStyle="1" w:styleId="a7">
    <w:name w:val="Нижний колонтитул Знак"/>
    <w:link w:val="a6"/>
    <w:uiPriority w:val="99"/>
    <w:rsid w:val="00DF39C7"/>
    <w:rPr>
      <w:rFonts w:ascii="Calibri" w:eastAsia="Times New Roman" w:hAnsi="Calibri" w:cs="Times New Roman"/>
      <w:lang w:eastAsia="ru-RU"/>
    </w:rPr>
  </w:style>
  <w:style w:type="paragraph" w:styleId="2">
    <w:name w:val="List 2"/>
    <w:basedOn w:val="a"/>
    <w:rsid w:val="00DF39C7"/>
    <w:pPr>
      <w:spacing w:after="0" w:line="240" w:lineRule="auto"/>
      <w:ind w:left="566" w:hanging="283"/>
    </w:pPr>
    <w:rPr>
      <w:rFonts w:ascii="Times New Roman" w:hAnsi="Times New Roman"/>
      <w:sz w:val="24"/>
      <w:szCs w:val="24"/>
    </w:rPr>
  </w:style>
  <w:style w:type="paragraph" w:styleId="20">
    <w:name w:val="Body Text 2"/>
    <w:basedOn w:val="a"/>
    <w:link w:val="21"/>
    <w:uiPriority w:val="99"/>
    <w:unhideWhenUsed/>
    <w:rsid w:val="00DF39C7"/>
    <w:pPr>
      <w:spacing w:after="120" w:line="480" w:lineRule="auto"/>
    </w:pPr>
    <w:rPr>
      <w:sz w:val="20"/>
      <w:szCs w:val="20"/>
      <w:lang/>
    </w:rPr>
  </w:style>
  <w:style w:type="character" w:customStyle="1" w:styleId="21">
    <w:name w:val="Основной текст 2 Знак"/>
    <w:link w:val="20"/>
    <w:uiPriority w:val="99"/>
    <w:rsid w:val="00DF39C7"/>
    <w:rPr>
      <w:rFonts w:ascii="Calibri" w:eastAsia="Times New Roman" w:hAnsi="Calibri" w:cs="Times New Roman"/>
      <w:lang w:eastAsia="ru-RU"/>
    </w:rPr>
  </w:style>
  <w:style w:type="paragraph" w:styleId="a8">
    <w:name w:val="Normal (Web)"/>
    <w:basedOn w:val="a"/>
    <w:rsid w:val="00DF39C7"/>
    <w:pPr>
      <w:spacing w:before="100" w:beforeAutospacing="1" w:after="100" w:afterAutospacing="1" w:line="240" w:lineRule="auto"/>
    </w:pPr>
    <w:rPr>
      <w:rFonts w:ascii="Times New Roman" w:hAnsi="Times New Roman"/>
      <w:sz w:val="24"/>
      <w:szCs w:val="24"/>
    </w:rPr>
  </w:style>
  <w:style w:type="paragraph" w:styleId="a9">
    <w:name w:val="Title"/>
    <w:basedOn w:val="a"/>
    <w:link w:val="aa"/>
    <w:qFormat/>
    <w:rsid w:val="00DF39C7"/>
    <w:pPr>
      <w:spacing w:after="0" w:line="240" w:lineRule="auto"/>
      <w:jc w:val="center"/>
    </w:pPr>
    <w:rPr>
      <w:rFonts w:ascii="Times New Roman" w:hAnsi="Times New Roman"/>
      <w:sz w:val="28"/>
      <w:szCs w:val="24"/>
      <w:lang/>
    </w:rPr>
  </w:style>
  <w:style w:type="character" w:customStyle="1" w:styleId="aa">
    <w:name w:val="Название Знак"/>
    <w:link w:val="a9"/>
    <w:rsid w:val="00DF39C7"/>
    <w:rPr>
      <w:rFonts w:ascii="Times New Roman" w:eastAsia="Times New Roman" w:hAnsi="Times New Roman" w:cs="Times New Roman"/>
      <w:sz w:val="28"/>
      <w:szCs w:val="24"/>
      <w:lang w:eastAsia="ru-RU"/>
    </w:rPr>
  </w:style>
  <w:style w:type="paragraph" w:styleId="ab">
    <w:name w:val="Body Text"/>
    <w:basedOn w:val="a"/>
    <w:link w:val="ac"/>
    <w:uiPriority w:val="99"/>
    <w:rsid w:val="00DF39C7"/>
    <w:pPr>
      <w:spacing w:after="120" w:line="240" w:lineRule="auto"/>
    </w:pPr>
    <w:rPr>
      <w:rFonts w:ascii="Times New Roman" w:hAnsi="Times New Roman"/>
      <w:sz w:val="20"/>
      <w:szCs w:val="20"/>
      <w:lang/>
    </w:rPr>
  </w:style>
  <w:style w:type="character" w:customStyle="1" w:styleId="ac">
    <w:name w:val="Основной текст Знак"/>
    <w:link w:val="ab"/>
    <w:uiPriority w:val="99"/>
    <w:rsid w:val="00DF39C7"/>
    <w:rPr>
      <w:rFonts w:ascii="Times New Roman" w:eastAsia="Times New Roman" w:hAnsi="Times New Roman" w:cs="Times New Roman"/>
      <w:sz w:val="20"/>
      <w:szCs w:val="20"/>
      <w:lang w:eastAsia="ru-RU"/>
    </w:rPr>
  </w:style>
  <w:style w:type="paragraph" w:customStyle="1" w:styleId="ConsPlusNormal">
    <w:name w:val="ConsPlusNormal"/>
    <w:rsid w:val="00DF39C7"/>
    <w:pPr>
      <w:widowControl w:val="0"/>
      <w:autoSpaceDE w:val="0"/>
      <w:autoSpaceDN w:val="0"/>
      <w:adjustRightInd w:val="0"/>
      <w:ind w:firstLine="720"/>
    </w:pPr>
    <w:rPr>
      <w:rFonts w:ascii="Arial" w:eastAsia="Times New Roman" w:hAnsi="Arial" w:cs="Arial"/>
    </w:rPr>
  </w:style>
  <w:style w:type="character" w:styleId="ad">
    <w:name w:val="Hyperlink"/>
    <w:uiPriority w:val="99"/>
    <w:semiHidden/>
    <w:unhideWhenUsed/>
    <w:rsid w:val="00DF39C7"/>
    <w:rPr>
      <w:color w:val="0000FF"/>
      <w:u w:val="single"/>
    </w:rPr>
  </w:style>
  <w:style w:type="paragraph" w:styleId="ae">
    <w:name w:val="List"/>
    <w:basedOn w:val="a"/>
    <w:uiPriority w:val="99"/>
    <w:unhideWhenUsed/>
    <w:rsid w:val="00DF39C7"/>
    <w:pPr>
      <w:ind w:left="283" w:hanging="283"/>
      <w:contextualSpacing/>
    </w:pPr>
  </w:style>
  <w:style w:type="paragraph" w:styleId="af">
    <w:name w:val="No Spacing"/>
    <w:qFormat/>
    <w:rsid w:val="00DF39C7"/>
    <w:rPr>
      <w:rFonts w:ascii="Times New Roman" w:eastAsia="Times New Roman" w:hAnsi="Times New Roman"/>
    </w:rPr>
  </w:style>
  <w:style w:type="paragraph" w:styleId="3">
    <w:name w:val="Body Text Indent 3"/>
    <w:basedOn w:val="a"/>
    <w:link w:val="30"/>
    <w:uiPriority w:val="99"/>
    <w:unhideWhenUsed/>
    <w:rsid w:val="00DF39C7"/>
    <w:pPr>
      <w:spacing w:after="120"/>
      <w:ind w:left="283"/>
    </w:pPr>
    <w:rPr>
      <w:sz w:val="16"/>
      <w:szCs w:val="16"/>
      <w:lang/>
    </w:rPr>
  </w:style>
  <w:style w:type="character" w:customStyle="1" w:styleId="30">
    <w:name w:val="Основной текст с отступом 3 Знак"/>
    <w:link w:val="3"/>
    <w:uiPriority w:val="99"/>
    <w:rsid w:val="00DF39C7"/>
    <w:rPr>
      <w:rFonts w:ascii="Calibri" w:eastAsia="Times New Roman" w:hAnsi="Calibri" w:cs="Times New Roman"/>
      <w:sz w:val="16"/>
      <w:szCs w:val="16"/>
      <w:lang w:eastAsia="ru-RU"/>
    </w:rPr>
  </w:style>
  <w:style w:type="paragraph" w:styleId="31">
    <w:name w:val="Body Text 3"/>
    <w:basedOn w:val="a"/>
    <w:link w:val="32"/>
    <w:uiPriority w:val="99"/>
    <w:semiHidden/>
    <w:unhideWhenUsed/>
    <w:rsid w:val="00DF39C7"/>
    <w:pPr>
      <w:spacing w:after="120"/>
    </w:pPr>
    <w:rPr>
      <w:sz w:val="16"/>
      <w:szCs w:val="16"/>
      <w:lang/>
    </w:rPr>
  </w:style>
  <w:style w:type="character" w:customStyle="1" w:styleId="32">
    <w:name w:val="Основной текст 3 Знак"/>
    <w:link w:val="31"/>
    <w:uiPriority w:val="99"/>
    <w:semiHidden/>
    <w:rsid w:val="00DF39C7"/>
    <w:rPr>
      <w:rFonts w:ascii="Calibri" w:eastAsia="Times New Roman" w:hAnsi="Calibri" w:cs="Times New Roman"/>
      <w:sz w:val="16"/>
      <w:szCs w:val="16"/>
      <w:lang w:eastAsia="ru-RU"/>
    </w:rPr>
  </w:style>
  <w:style w:type="paragraph" w:customStyle="1" w:styleId="210">
    <w:name w:val="Список 21"/>
    <w:basedOn w:val="a"/>
    <w:rsid w:val="00DF39C7"/>
    <w:pPr>
      <w:suppressAutoHyphens/>
      <w:spacing w:after="0" w:line="240" w:lineRule="auto"/>
      <w:ind w:left="566" w:hanging="283"/>
    </w:pPr>
    <w:rPr>
      <w:rFonts w:ascii="Arial" w:hAnsi="Arial" w:cs="Arial"/>
      <w:sz w:val="24"/>
      <w:szCs w:val="28"/>
      <w:lang w:eastAsia="ar-SA"/>
    </w:rPr>
  </w:style>
  <w:style w:type="paragraph" w:customStyle="1" w:styleId="af0">
    <w:name w:val="ии"/>
    <w:basedOn w:val="af1"/>
    <w:autoRedefine/>
    <w:rsid w:val="00DF39C7"/>
    <w:pPr>
      <w:tabs>
        <w:tab w:val="left" w:pos="0"/>
        <w:tab w:val="left" w:pos="952"/>
        <w:tab w:val="left" w:pos="1645"/>
      </w:tabs>
      <w:spacing w:after="0" w:line="240" w:lineRule="auto"/>
      <w:ind w:left="0" w:right="-108"/>
      <w:jc w:val="both"/>
    </w:pPr>
    <w:rPr>
      <w:rFonts w:ascii="Times New Roman" w:hAnsi="Times New Roman"/>
      <w:iCs/>
    </w:rPr>
  </w:style>
  <w:style w:type="paragraph" w:styleId="af1">
    <w:name w:val="Body Text Indent"/>
    <w:basedOn w:val="a"/>
    <w:link w:val="af2"/>
    <w:uiPriority w:val="99"/>
    <w:semiHidden/>
    <w:unhideWhenUsed/>
    <w:rsid w:val="00DF39C7"/>
    <w:pPr>
      <w:spacing w:after="120"/>
      <w:ind w:left="283"/>
    </w:pPr>
    <w:rPr>
      <w:sz w:val="20"/>
      <w:szCs w:val="20"/>
      <w:lang/>
    </w:rPr>
  </w:style>
  <w:style w:type="character" w:customStyle="1" w:styleId="af2">
    <w:name w:val="Основной текст с отступом Знак"/>
    <w:link w:val="af1"/>
    <w:uiPriority w:val="99"/>
    <w:semiHidden/>
    <w:rsid w:val="00DF39C7"/>
    <w:rPr>
      <w:rFonts w:ascii="Calibri" w:eastAsia="Times New Roman" w:hAnsi="Calibri" w:cs="Times New Roman"/>
      <w:lang w:eastAsia="ru-RU"/>
    </w:rPr>
  </w:style>
  <w:style w:type="paragraph" w:styleId="22">
    <w:name w:val="Body Text Indent 2"/>
    <w:basedOn w:val="a"/>
    <w:link w:val="23"/>
    <w:rsid w:val="001D571F"/>
    <w:pPr>
      <w:spacing w:after="120" w:line="480" w:lineRule="auto"/>
      <w:ind w:left="283"/>
    </w:pPr>
    <w:rPr>
      <w:rFonts w:ascii="Times New Roman" w:hAnsi="Times New Roman"/>
      <w:sz w:val="24"/>
      <w:szCs w:val="24"/>
      <w:lang/>
    </w:rPr>
  </w:style>
  <w:style w:type="character" w:customStyle="1" w:styleId="23">
    <w:name w:val="Основной текст с отступом 2 Знак"/>
    <w:link w:val="22"/>
    <w:rsid w:val="001D571F"/>
    <w:rPr>
      <w:rFonts w:ascii="Times New Roman" w:eastAsia="Times New Roman" w:hAnsi="Times New Roman"/>
      <w:sz w:val="24"/>
      <w:szCs w:val="24"/>
    </w:rPr>
  </w:style>
  <w:style w:type="paragraph" w:styleId="af3">
    <w:name w:val="Plain Text"/>
    <w:basedOn w:val="a"/>
    <w:link w:val="af4"/>
    <w:rsid w:val="001B4DB5"/>
    <w:pPr>
      <w:spacing w:after="0" w:line="240" w:lineRule="auto"/>
    </w:pPr>
    <w:rPr>
      <w:rFonts w:ascii="Courier New" w:hAnsi="Courier New"/>
      <w:sz w:val="20"/>
      <w:szCs w:val="20"/>
      <w:lang/>
    </w:rPr>
  </w:style>
  <w:style w:type="character" w:customStyle="1" w:styleId="af4">
    <w:name w:val="Текст Знак"/>
    <w:link w:val="af3"/>
    <w:rsid w:val="001B4DB5"/>
    <w:rPr>
      <w:rFonts w:ascii="Courier New" w:eastAsia="Times New Roman" w:hAnsi="Courier New"/>
    </w:rPr>
  </w:style>
  <w:style w:type="character" w:styleId="af5">
    <w:name w:val="Strong"/>
    <w:qFormat/>
    <w:rsid w:val="001B4DB5"/>
    <w:rPr>
      <w:b/>
      <w:bCs/>
    </w:rPr>
  </w:style>
  <w:style w:type="paragraph" w:customStyle="1" w:styleId="12">
    <w:name w:val="Без интервала1"/>
    <w:rsid w:val="001B4DB5"/>
    <w:pPr>
      <w:suppressAutoHyphens/>
    </w:pPr>
    <w:rPr>
      <w:rFonts w:ascii="Times New Roman" w:hAnsi="Times New Roman" w:cs="Calibri"/>
      <w:sz w:val="24"/>
      <w:szCs w:val="24"/>
      <w:lang w:eastAsia="ar-SA"/>
    </w:rPr>
  </w:style>
  <w:style w:type="paragraph" w:customStyle="1" w:styleId="13">
    <w:name w:val="Абзац списка1"/>
    <w:basedOn w:val="a"/>
    <w:rsid w:val="001B4DB5"/>
    <w:pPr>
      <w:suppressAutoHyphens/>
      <w:ind w:left="720"/>
    </w:pPr>
    <w:rPr>
      <w:rFonts w:eastAsia="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hgalteria.ru/" TargetMode="External"/><Relationship Id="rId13" Type="http://schemas.openxmlformats.org/officeDocument/2006/relationships/hyperlink" Target="http://www.blanki.ru/" TargetMode="External"/><Relationship Id="rId18" Type="http://schemas.openxmlformats.org/officeDocument/2006/relationships/hyperlink" Target="http://www.provodki.ru/" TargetMode="External"/><Relationship Id="rId26" Type="http://schemas.openxmlformats.org/officeDocument/2006/relationships/hyperlink" Target="http://www.audit.ru/"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hyperlink" Target="http://1c.hippo.ru/" TargetMode="External"/><Relationship Id="rId7" Type="http://schemas.openxmlformats.org/officeDocument/2006/relationships/hyperlink" Target="http://www.gaap.ru" TargetMode="External"/><Relationship Id="rId12" Type="http://schemas.openxmlformats.org/officeDocument/2006/relationships/hyperlink" Target="http://www.vrn.ru/commerce/veda/bkons/" TargetMode="External"/><Relationship Id="rId17" Type="http://schemas.openxmlformats.org/officeDocument/2006/relationships/hyperlink" Target="http://www.parfenov.ru/?main" TargetMode="External"/><Relationship Id="rId25" Type="http://schemas.openxmlformats.org/officeDocument/2006/relationships/hyperlink" Target="http://saldo.ru:8101/" TargetMode="External"/><Relationship Id="rId33" Type="http://schemas.openxmlformats.org/officeDocument/2006/relationships/hyperlink" Target="http://www.provodki.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jaar.webzone.ru/index.htm" TargetMode="External"/><Relationship Id="rId20" Type="http://schemas.openxmlformats.org/officeDocument/2006/relationships/hyperlink" Target="http://www.devbusiness.ru/development/finance.htm" TargetMode="External"/><Relationship Id="rId29" Type="http://schemas.openxmlformats.org/officeDocument/2006/relationships/hyperlink" Target="http://www.buhgalt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dit.ru/" TargetMode="External"/><Relationship Id="rId24" Type="http://schemas.openxmlformats.org/officeDocument/2006/relationships/hyperlink" Target="http://www.audit-it.ru/" TargetMode="External"/><Relationship Id="rId32" Type="http://schemas.openxmlformats.org/officeDocument/2006/relationships/hyperlink" Target="http://www.parfenov.ru/?mai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llege.ru/economics/" TargetMode="External"/><Relationship Id="rId23" Type="http://schemas.openxmlformats.org/officeDocument/2006/relationships/hyperlink" Target="http://www.buhgalteria.ru/" TargetMode="External"/><Relationship Id="rId28" Type="http://schemas.openxmlformats.org/officeDocument/2006/relationships/hyperlink" Target="http://www.blanki.ru/" TargetMode="External"/><Relationship Id="rId36" Type="http://schemas.openxmlformats.org/officeDocument/2006/relationships/footer" Target="footer2.xml"/><Relationship Id="rId10" Type="http://schemas.openxmlformats.org/officeDocument/2006/relationships/hyperlink" Target="http://saldo.ru:8101/" TargetMode="External"/><Relationship Id="rId19" Type="http://schemas.openxmlformats.org/officeDocument/2006/relationships/hyperlink" Target="http://1c.hippo.ru/" TargetMode="External"/><Relationship Id="rId31" Type="http://schemas.openxmlformats.org/officeDocument/2006/relationships/hyperlink" Target="http://djaar.webzone.ru/index.htm" TargetMode="External"/><Relationship Id="rId4" Type="http://schemas.openxmlformats.org/officeDocument/2006/relationships/webSettings" Target="webSettings.xml"/><Relationship Id="rId9" Type="http://schemas.openxmlformats.org/officeDocument/2006/relationships/hyperlink" Target="http://www.audit-it.ru/" TargetMode="External"/><Relationship Id="rId14" Type="http://schemas.openxmlformats.org/officeDocument/2006/relationships/hyperlink" Target="http://www.buhgalte.ru/" TargetMode="External"/><Relationship Id="rId22" Type="http://schemas.openxmlformats.org/officeDocument/2006/relationships/hyperlink" Target="http://www.gaap.ru" TargetMode="External"/><Relationship Id="rId27" Type="http://schemas.openxmlformats.org/officeDocument/2006/relationships/hyperlink" Target="http://www.vrn.ru/commerce/veda/bkons/" TargetMode="External"/><Relationship Id="rId30" Type="http://schemas.openxmlformats.org/officeDocument/2006/relationships/hyperlink" Target="http://www.college.ru/economics/" TargetMode="External"/><Relationship Id="rId35" Type="http://schemas.openxmlformats.org/officeDocument/2006/relationships/hyperlink" Target="http://www.devbusiness.ru/development/financ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10700</Words>
  <Characters>60994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71551</CharactersWithSpaces>
  <SharedDoc>false</SharedDoc>
  <HLinks>
    <vt:vector size="84" baseType="variant">
      <vt:variant>
        <vt:i4>1835030</vt:i4>
      </vt:variant>
      <vt:variant>
        <vt:i4>39</vt:i4>
      </vt:variant>
      <vt:variant>
        <vt:i4>0</vt:i4>
      </vt:variant>
      <vt:variant>
        <vt:i4>5</vt:i4>
      </vt:variant>
      <vt:variant>
        <vt:lpwstr>http://www.devbusiness.ru/development/finance.htm</vt:lpwstr>
      </vt:variant>
      <vt:variant>
        <vt:lpwstr/>
      </vt:variant>
      <vt:variant>
        <vt:i4>7733359</vt:i4>
      </vt:variant>
      <vt:variant>
        <vt:i4>36</vt:i4>
      </vt:variant>
      <vt:variant>
        <vt:i4>0</vt:i4>
      </vt:variant>
      <vt:variant>
        <vt:i4>5</vt:i4>
      </vt:variant>
      <vt:variant>
        <vt:lpwstr>http://1c.hippo.ru/</vt:lpwstr>
      </vt:variant>
      <vt:variant>
        <vt:lpwstr/>
      </vt:variant>
      <vt:variant>
        <vt:i4>7012395</vt:i4>
      </vt:variant>
      <vt:variant>
        <vt:i4>33</vt:i4>
      </vt:variant>
      <vt:variant>
        <vt:i4>0</vt:i4>
      </vt:variant>
      <vt:variant>
        <vt:i4>5</vt:i4>
      </vt:variant>
      <vt:variant>
        <vt:lpwstr>http://www.provodki.ru/</vt:lpwstr>
      </vt:variant>
      <vt:variant>
        <vt:lpwstr/>
      </vt:variant>
      <vt:variant>
        <vt:i4>4718614</vt:i4>
      </vt:variant>
      <vt:variant>
        <vt:i4>30</vt:i4>
      </vt:variant>
      <vt:variant>
        <vt:i4>0</vt:i4>
      </vt:variant>
      <vt:variant>
        <vt:i4>5</vt:i4>
      </vt:variant>
      <vt:variant>
        <vt:lpwstr>http://www.parfenov.ru/?main</vt:lpwstr>
      </vt:variant>
      <vt:variant>
        <vt:lpwstr/>
      </vt:variant>
      <vt:variant>
        <vt:i4>5177371</vt:i4>
      </vt:variant>
      <vt:variant>
        <vt:i4>27</vt:i4>
      </vt:variant>
      <vt:variant>
        <vt:i4>0</vt:i4>
      </vt:variant>
      <vt:variant>
        <vt:i4>5</vt:i4>
      </vt:variant>
      <vt:variant>
        <vt:lpwstr>http://djaar.webzone.ru/index.htm</vt:lpwstr>
      </vt:variant>
      <vt:variant>
        <vt:lpwstr/>
      </vt:variant>
      <vt:variant>
        <vt:i4>5570576</vt:i4>
      </vt:variant>
      <vt:variant>
        <vt:i4>24</vt:i4>
      </vt:variant>
      <vt:variant>
        <vt:i4>0</vt:i4>
      </vt:variant>
      <vt:variant>
        <vt:i4>5</vt:i4>
      </vt:variant>
      <vt:variant>
        <vt:lpwstr>http://www.college.ru/economics/</vt:lpwstr>
      </vt:variant>
      <vt:variant>
        <vt:lpwstr/>
      </vt:variant>
      <vt:variant>
        <vt:i4>7274553</vt:i4>
      </vt:variant>
      <vt:variant>
        <vt:i4>21</vt:i4>
      </vt:variant>
      <vt:variant>
        <vt:i4>0</vt:i4>
      </vt:variant>
      <vt:variant>
        <vt:i4>5</vt:i4>
      </vt:variant>
      <vt:variant>
        <vt:lpwstr>http://www.buhgalte.ru/</vt:lpwstr>
      </vt:variant>
      <vt:variant>
        <vt:lpwstr/>
      </vt:variant>
      <vt:variant>
        <vt:i4>1572937</vt:i4>
      </vt:variant>
      <vt:variant>
        <vt:i4>18</vt:i4>
      </vt:variant>
      <vt:variant>
        <vt:i4>0</vt:i4>
      </vt:variant>
      <vt:variant>
        <vt:i4>5</vt:i4>
      </vt:variant>
      <vt:variant>
        <vt:lpwstr>http://www.blanki.ru/</vt:lpwstr>
      </vt:variant>
      <vt:variant>
        <vt:lpwstr/>
      </vt:variant>
      <vt:variant>
        <vt:i4>7077924</vt:i4>
      </vt:variant>
      <vt:variant>
        <vt:i4>15</vt:i4>
      </vt:variant>
      <vt:variant>
        <vt:i4>0</vt:i4>
      </vt:variant>
      <vt:variant>
        <vt:i4>5</vt:i4>
      </vt:variant>
      <vt:variant>
        <vt:lpwstr>http://www.vrn.ru/commerce/veda/bkons/</vt:lpwstr>
      </vt:variant>
      <vt:variant>
        <vt:lpwstr/>
      </vt:variant>
      <vt:variant>
        <vt:i4>458775</vt:i4>
      </vt:variant>
      <vt:variant>
        <vt:i4>12</vt:i4>
      </vt:variant>
      <vt:variant>
        <vt:i4>0</vt:i4>
      </vt:variant>
      <vt:variant>
        <vt:i4>5</vt:i4>
      </vt:variant>
      <vt:variant>
        <vt:lpwstr>http://www.audit.ru/</vt:lpwstr>
      </vt:variant>
      <vt:variant>
        <vt:lpwstr/>
      </vt:variant>
      <vt:variant>
        <vt:i4>1245279</vt:i4>
      </vt:variant>
      <vt:variant>
        <vt:i4>9</vt:i4>
      </vt:variant>
      <vt:variant>
        <vt:i4>0</vt:i4>
      </vt:variant>
      <vt:variant>
        <vt:i4>5</vt:i4>
      </vt:variant>
      <vt:variant>
        <vt:lpwstr>http://saldo.ru:8101/</vt:lpwstr>
      </vt:variant>
      <vt:variant>
        <vt:lpwstr/>
      </vt:variant>
      <vt:variant>
        <vt:i4>6815847</vt:i4>
      </vt:variant>
      <vt:variant>
        <vt:i4>6</vt:i4>
      </vt:variant>
      <vt:variant>
        <vt:i4>0</vt:i4>
      </vt:variant>
      <vt:variant>
        <vt:i4>5</vt:i4>
      </vt:variant>
      <vt:variant>
        <vt:lpwstr>http://www.audit-it.ru/</vt:lpwstr>
      </vt:variant>
      <vt:variant>
        <vt:lpwstr/>
      </vt:variant>
      <vt:variant>
        <vt:i4>7995513</vt:i4>
      </vt:variant>
      <vt:variant>
        <vt:i4>3</vt:i4>
      </vt:variant>
      <vt:variant>
        <vt:i4>0</vt:i4>
      </vt:variant>
      <vt:variant>
        <vt:i4>5</vt:i4>
      </vt:variant>
      <vt:variant>
        <vt:lpwstr>http://www.buhgalteria.ru/</vt:lpwstr>
      </vt:variant>
      <vt:variant>
        <vt:lpwstr/>
      </vt:variant>
      <vt:variant>
        <vt:i4>7733299</vt:i4>
      </vt:variant>
      <vt:variant>
        <vt:i4>0</vt:i4>
      </vt:variant>
      <vt:variant>
        <vt:i4>0</vt:i4>
      </vt:variant>
      <vt:variant>
        <vt:i4>5</vt:i4>
      </vt:variant>
      <vt:variant>
        <vt:lpwstr>http://www.gaap.ru/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2018-02-08T08:04:00Z</cp:lastPrinted>
  <dcterms:created xsi:type="dcterms:W3CDTF">2015-03-10T18:52:00Z</dcterms:created>
  <dcterms:modified xsi:type="dcterms:W3CDTF">2018-02-08T08:06:00Z</dcterms:modified>
</cp:coreProperties>
</file>