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E427EC" w:rsidRPr="00A31014" w:rsidTr="00A31014">
        <w:tc>
          <w:tcPr>
            <w:tcW w:w="4785" w:type="dxa"/>
          </w:tcPr>
          <w:p w:rsidR="00E427EC" w:rsidRDefault="00E427EC">
            <w:pPr>
              <w:spacing w:after="0" w:line="240" w:lineRule="auto"/>
              <w:contextualSpacing/>
            </w:pPr>
            <w:bookmarkStart w:id="0" w:name="_GoBack" w:colFirst="0" w:colLast="1"/>
            <w:r>
              <w:t>Рассмотрено на заседании МО</w:t>
            </w:r>
          </w:p>
          <w:p w:rsidR="00E427EC" w:rsidRDefault="00E427EC">
            <w:pPr>
              <w:spacing w:after="0" w:line="240" w:lineRule="auto"/>
              <w:contextualSpacing/>
            </w:pPr>
            <w:r>
              <w:t>Протокол от 11.03.2024 № 3</w:t>
            </w:r>
          </w:p>
          <w:p w:rsidR="00E427EC" w:rsidRDefault="00E427EC">
            <w:pPr>
              <w:spacing w:after="0" w:line="240" w:lineRule="auto"/>
              <w:contextualSpacing/>
            </w:pPr>
          </w:p>
        </w:tc>
        <w:tc>
          <w:tcPr>
            <w:tcW w:w="4786" w:type="dxa"/>
          </w:tcPr>
          <w:p w:rsidR="00E427EC" w:rsidRDefault="00E427EC">
            <w:pPr>
              <w:spacing w:after="0" w:line="240" w:lineRule="auto"/>
              <w:contextualSpacing/>
              <w:jc w:val="center"/>
            </w:pPr>
            <w:r>
              <w:t>Утверждено</w:t>
            </w:r>
          </w:p>
          <w:p w:rsidR="00E427EC" w:rsidRDefault="00E427EC">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B90BA9" w:rsidP="00214F93">
      <w:pPr>
        <w:spacing w:after="0" w:line="240" w:lineRule="auto"/>
        <w:contextualSpacing/>
        <w:jc w:val="center"/>
        <w:rPr>
          <w:i/>
        </w:rPr>
      </w:pPr>
      <w:r>
        <w:t>ОП.0</w:t>
      </w:r>
      <w:r w:rsidR="001E70A0">
        <w:t>8</w:t>
      </w:r>
      <w:r>
        <w:t xml:space="preserve"> </w:t>
      </w:r>
      <w:r w:rsidR="001E70A0">
        <w:t>ИНФОРМАЦИОННЫЕ ТЕХНОЛОГИИ В ПРОФЕССИОНАЛЬНОЙ ДЕЯТЕЛЬНОСТИ</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B90BA9">
        <w:t>ОП.0</w:t>
      </w:r>
      <w:r w:rsidR="001E70A0">
        <w:t>8</w:t>
      </w:r>
      <w:r w:rsidR="00B90BA9">
        <w:t xml:space="preserve"> </w:t>
      </w:r>
      <w:r w:rsidR="001E70A0">
        <w:t>Информационные технологии в профессиональной деятельности</w:t>
      </w:r>
      <w:r w:rsidRPr="0067468A">
        <w:t xml:space="preserve"> является обязательной частью </w:t>
      </w:r>
      <w:r w:rsidR="00B90BA9">
        <w:rPr>
          <w:szCs w:val="24"/>
        </w:rPr>
        <w:t>общепрофессионального</w:t>
      </w:r>
      <w:r w:rsidR="00F13062" w:rsidRPr="00A31DEF">
        <w:rPr>
          <w:szCs w:val="24"/>
        </w:rPr>
        <w:t xml:space="preserve">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1E70A0" w:rsidRPr="00A31DEF">
        <w:rPr>
          <w:szCs w:val="24"/>
        </w:rPr>
        <w:t>ОК1, ОК2, ОК7, ПК6.6, ПК6.7, ЛР3, ЛР4, ЛР10</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3940"/>
      </w:tblGrid>
      <w:tr w:rsidR="001E70A0" w:rsidRPr="00A31DEF" w:rsidTr="00222C56">
        <w:trPr>
          <w:trHeight w:val="649"/>
        </w:trPr>
        <w:tc>
          <w:tcPr>
            <w:tcW w:w="1271" w:type="dxa"/>
            <w:hideMark/>
          </w:tcPr>
          <w:p w:rsidR="001E70A0" w:rsidRPr="00A31DEF" w:rsidRDefault="001E70A0" w:rsidP="00222C56">
            <w:pPr>
              <w:suppressAutoHyphens/>
              <w:spacing w:after="0" w:line="240" w:lineRule="auto"/>
              <w:jc w:val="center"/>
              <w:rPr>
                <w:b/>
                <w:szCs w:val="24"/>
              </w:rPr>
            </w:pPr>
            <w:r w:rsidRPr="00A31DEF">
              <w:rPr>
                <w:b/>
                <w:szCs w:val="24"/>
              </w:rPr>
              <w:t xml:space="preserve">Код </w:t>
            </w:r>
          </w:p>
          <w:p w:rsidR="001E70A0" w:rsidRPr="00A31DEF" w:rsidRDefault="001E70A0" w:rsidP="00222C56">
            <w:pPr>
              <w:suppressAutoHyphens/>
              <w:spacing w:after="0" w:line="240" w:lineRule="auto"/>
              <w:jc w:val="center"/>
              <w:rPr>
                <w:b/>
                <w:szCs w:val="24"/>
              </w:rPr>
            </w:pPr>
            <w:r w:rsidRPr="00A31DEF">
              <w:rPr>
                <w:b/>
                <w:szCs w:val="24"/>
              </w:rPr>
              <w:t>ПК, ОК</w:t>
            </w:r>
          </w:p>
        </w:tc>
        <w:tc>
          <w:tcPr>
            <w:tcW w:w="4253" w:type="dxa"/>
            <w:hideMark/>
          </w:tcPr>
          <w:p w:rsidR="001E70A0" w:rsidRPr="00A31DEF" w:rsidRDefault="001E70A0" w:rsidP="00222C56">
            <w:pPr>
              <w:suppressAutoHyphens/>
              <w:spacing w:after="0" w:line="240" w:lineRule="auto"/>
              <w:jc w:val="center"/>
              <w:rPr>
                <w:b/>
                <w:szCs w:val="24"/>
              </w:rPr>
            </w:pPr>
            <w:r w:rsidRPr="00A31DEF">
              <w:rPr>
                <w:b/>
                <w:szCs w:val="24"/>
              </w:rPr>
              <w:t>Умения</w:t>
            </w:r>
          </w:p>
        </w:tc>
        <w:tc>
          <w:tcPr>
            <w:tcW w:w="3940" w:type="dxa"/>
            <w:hideMark/>
          </w:tcPr>
          <w:p w:rsidR="001E70A0" w:rsidRPr="00A31DEF" w:rsidRDefault="001E70A0" w:rsidP="00222C56">
            <w:pPr>
              <w:suppressAutoHyphens/>
              <w:spacing w:after="0" w:line="240" w:lineRule="auto"/>
              <w:jc w:val="center"/>
              <w:rPr>
                <w:b/>
                <w:szCs w:val="24"/>
              </w:rPr>
            </w:pPr>
            <w:r w:rsidRPr="00A31DEF">
              <w:rPr>
                <w:b/>
                <w:szCs w:val="24"/>
              </w:rPr>
              <w:t>Знания</w:t>
            </w:r>
          </w:p>
        </w:tc>
      </w:tr>
      <w:tr w:rsidR="001E70A0" w:rsidRPr="00A31DEF" w:rsidTr="00222C56">
        <w:trPr>
          <w:trHeight w:val="234"/>
        </w:trPr>
        <w:tc>
          <w:tcPr>
            <w:tcW w:w="1271" w:type="dxa"/>
          </w:tcPr>
          <w:p w:rsidR="001E70A0" w:rsidRPr="00A31DEF" w:rsidRDefault="001E70A0" w:rsidP="00222C56">
            <w:pPr>
              <w:suppressAutoHyphens/>
              <w:spacing w:after="0" w:line="240" w:lineRule="auto"/>
              <w:jc w:val="center"/>
              <w:rPr>
                <w:szCs w:val="24"/>
              </w:rPr>
            </w:pPr>
            <w:r w:rsidRPr="00A31DEF">
              <w:rPr>
                <w:szCs w:val="24"/>
              </w:rPr>
              <w:t>ОК 01</w:t>
            </w:r>
          </w:p>
        </w:tc>
        <w:tc>
          <w:tcPr>
            <w:tcW w:w="4253" w:type="dxa"/>
            <w:vAlign w:val="center"/>
          </w:tcPr>
          <w:p w:rsidR="001E70A0" w:rsidRPr="00A31DEF" w:rsidRDefault="001E70A0" w:rsidP="001E70A0">
            <w:pPr>
              <w:suppressAutoHyphens/>
              <w:spacing w:after="0" w:line="240" w:lineRule="auto"/>
              <w:ind w:firstLine="5"/>
              <w:jc w:val="both"/>
              <w:rPr>
                <w:szCs w:val="24"/>
              </w:rPr>
            </w:pPr>
            <w:r w:rsidRPr="00A31DEF">
              <w:rPr>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1E70A0" w:rsidRPr="00A31DEF" w:rsidRDefault="001E70A0" w:rsidP="001E70A0">
            <w:pPr>
              <w:suppressAutoHyphens/>
              <w:spacing w:after="0" w:line="240" w:lineRule="auto"/>
              <w:ind w:firstLine="5"/>
              <w:jc w:val="both"/>
              <w:rPr>
                <w:szCs w:val="24"/>
              </w:rPr>
            </w:pPr>
            <w:r w:rsidRPr="00A31DEF">
              <w:rPr>
                <w:szCs w:val="24"/>
              </w:rPr>
              <w:t>составлять план действия; определять необходимые ресурсы;</w:t>
            </w:r>
          </w:p>
          <w:p w:rsidR="001E70A0" w:rsidRPr="00A31DEF" w:rsidRDefault="001E70A0" w:rsidP="001E70A0">
            <w:pPr>
              <w:suppressAutoHyphens/>
              <w:spacing w:after="0" w:line="240" w:lineRule="auto"/>
              <w:ind w:firstLine="5"/>
              <w:jc w:val="both"/>
              <w:rPr>
                <w:szCs w:val="24"/>
              </w:rPr>
            </w:pPr>
            <w:r w:rsidRPr="00A31DEF">
              <w:rPr>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940" w:type="dxa"/>
          </w:tcPr>
          <w:p w:rsidR="001E70A0" w:rsidRPr="00A31DEF" w:rsidRDefault="001E70A0" w:rsidP="001E70A0">
            <w:pPr>
              <w:suppressAutoHyphens/>
              <w:spacing w:after="0" w:line="240" w:lineRule="auto"/>
              <w:ind w:firstLine="5"/>
              <w:jc w:val="both"/>
              <w:rPr>
                <w:szCs w:val="24"/>
              </w:rPr>
            </w:pPr>
            <w:r w:rsidRPr="00A31DEF">
              <w:rPr>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E70A0" w:rsidRPr="00A31DEF" w:rsidRDefault="001E70A0" w:rsidP="001E70A0">
            <w:pPr>
              <w:suppressAutoHyphens/>
              <w:spacing w:after="0" w:line="240" w:lineRule="auto"/>
              <w:ind w:firstLine="5"/>
              <w:jc w:val="both"/>
              <w:rPr>
                <w:szCs w:val="24"/>
              </w:rPr>
            </w:pPr>
            <w:r w:rsidRPr="00A31DEF">
              <w:rPr>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E70A0" w:rsidRPr="00A31DEF" w:rsidTr="00222C56">
        <w:trPr>
          <w:trHeight w:val="240"/>
        </w:trPr>
        <w:tc>
          <w:tcPr>
            <w:tcW w:w="1271" w:type="dxa"/>
          </w:tcPr>
          <w:p w:rsidR="001E70A0" w:rsidRPr="00A31DEF" w:rsidRDefault="001E70A0" w:rsidP="00222C56">
            <w:pPr>
              <w:suppressAutoHyphens/>
              <w:spacing w:after="0" w:line="240" w:lineRule="auto"/>
              <w:jc w:val="center"/>
              <w:rPr>
                <w:szCs w:val="24"/>
              </w:rPr>
            </w:pPr>
            <w:r w:rsidRPr="00A31DEF">
              <w:rPr>
                <w:szCs w:val="24"/>
              </w:rPr>
              <w:t>ОК 02</w:t>
            </w:r>
          </w:p>
        </w:tc>
        <w:tc>
          <w:tcPr>
            <w:tcW w:w="4253" w:type="dxa"/>
          </w:tcPr>
          <w:p w:rsidR="001E70A0" w:rsidRPr="00A31DEF" w:rsidRDefault="001E70A0" w:rsidP="001E70A0">
            <w:pPr>
              <w:suppressAutoHyphens/>
              <w:spacing w:after="0" w:line="240" w:lineRule="auto"/>
              <w:ind w:firstLine="5"/>
              <w:jc w:val="both"/>
              <w:rPr>
                <w:b/>
                <w:bCs/>
                <w:szCs w:val="24"/>
              </w:rPr>
            </w:pPr>
            <w:r w:rsidRPr="00A31DEF">
              <w:rPr>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w:t>
            </w:r>
            <w:r w:rsidRPr="00A31DEF">
              <w:rPr>
                <w:szCs w:val="24"/>
              </w:rPr>
              <w:lastRenderedPageBreak/>
              <w:t xml:space="preserve">средства для решения профессиональных задач. </w:t>
            </w:r>
          </w:p>
        </w:tc>
        <w:tc>
          <w:tcPr>
            <w:tcW w:w="3940" w:type="dxa"/>
          </w:tcPr>
          <w:p w:rsidR="001E70A0" w:rsidRPr="00A31DEF" w:rsidRDefault="001E70A0" w:rsidP="001E70A0">
            <w:pPr>
              <w:suppressAutoHyphens/>
              <w:spacing w:after="0" w:line="240" w:lineRule="auto"/>
              <w:ind w:firstLine="5"/>
              <w:jc w:val="both"/>
              <w:rPr>
                <w:szCs w:val="24"/>
              </w:rPr>
            </w:pPr>
            <w:r w:rsidRPr="00A31DEF">
              <w:rPr>
                <w:szCs w:val="24"/>
              </w:rPr>
              <w:lastRenderedPageBreak/>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A31DEF">
              <w:rPr>
                <w:bCs/>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1E70A0" w:rsidRPr="00A31DEF" w:rsidTr="00222C56">
        <w:trPr>
          <w:trHeight w:val="264"/>
        </w:trPr>
        <w:tc>
          <w:tcPr>
            <w:tcW w:w="1271" w:type="dxa"/>
          </w:tcPr>
          <w:p w:rsidR="001E70A0" w:rsidRPr="00A31DEF" w:rsidRDefault="001E70A0" w:rsidP="00222C56">
            <w:pPr>
              <w:suppressAutoHyphens/>
              <w:spacing w:after="0" w:line="240" w:lineRule="auto"/>
              <w:jc w:val="center"/>
              <w:rPr>
                <w:szCs w:val="24"/>
              </w:rPr>
            </w:pPr>
            <w:r w:rsidRPr="00A31DEF">
              <w:rPr>
                <w:szCs w:val="24"/>
              </w:rPr>
              <w:lastRenderedPageBreak/>
              <w:t>ОК 07</w:t>
            </w:r>
          </w:p>
        </w:tc>
        <w:tc>
          <w:tcPr>
            <w:tcW w:w="4253" w:type="dxa"/>
          </w:tcPr>
          <w:p w:rsidR="001E70A0" w:rsidRPr="00A31DEF" w:rsidRDefault="001E70A0" w:rsidP="001E70A0">
            <w:pPr>
              <w:suppressAutoHyphens/>
              <w:spacing w:after="0" w:line="240" w:lineRule="auto"/>
              <w:ind w:firstLine="5"/>
              <w:jc w:val="both"/>
              <w:rPr>
                <w:b/>
                <w:bCs/>
                <w:szCs w:val="24"/>
              </w:rPr>
            </w:pPr>
            <w:r w:rsidRPr="00A31DEF">
              <w:rPr>
                <w:bCs/>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 31.02.01. Лечебное дело</w:t>
            </w:r>
            <w:r w:rsidRPr="00A31DEF">
              <w:rPr>
                <w:szCs w:val="24"/>
              </w:rPr>
              <w:t xml:space="preserve"> </w:t>
            </w:r>
            <w:r w:rsidRPr="00A31DEF">
              <w:rPr>
                <w:bCs/>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3940" w:type="dxa"/>
          </w:tcPr>
          <w:p w:rsidR="001E70A0" w:rsidRPr="00A31DEF" w:rsidRDefault="001E70A0" w:rsidP="001E70A0">
            <w:pPr>
              <w:suppressAutoHyphens/>
              <w:spacing w:after="0" w:line="240" w:lineRule="auto"/>
              <w:ind w:firstLine="5"/>
              <w:jc w:val="both"/>
              <w:rPr>
                <w:bCs/>
                <w:szCs w:val="24"/>
              </w:rPr>
            </w:pPr>
            <w:r w:rsidRPr="00A31DEF">
              <w:rPr>
                <w:bCs/>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1E70A0" w:rsidRPr="00A31DEF" w:rsidTr="00222C56">
        <w:trPr>
          <w:trHeight w:val="264"/>
        </w:trPr>
        <w:tc>
          <w:tcPr>
            <w:tcW w:w="1271" w:type="dxa"/>
          </w:tcPr>
          <w:p w:rsidR="001E70A0" w:rsidRPr="00A31DEF" w:rsidRDefault="001E70A0" w:rsidP="00222C56">
            <w:pPr>
              <w:suppressAutoHyphens/>
              <w:spacing w:after="0" w:line="240" w:lineRule="auto"/>
              <w:jc w:val="center"/>
              <w:rPr>
                <w:szCs w:val="24"/>
              </w:rPr>
            </w:pPr>
            <w:r w:rsidRPr="00A31DEF">
              <w:rPr>
                <w:szCs w:val="24"/>
              </w:rPr>
              <w:t>ПК 6.6.</w:t>
            </w:r>
          </w:p>
        </w:tc>
        <w:tc>
          <w:tcPr>
            <w:tcW w:w="4253" w:type="dxa"/>
          </w:tcPr>
          <w:p w:rsidR="001E70A0" w:rsidRPr="00A31DEF" w:rsidRDefault="001E70A0" w:rsidP="001E70A0">
            <w:pPr>
              <w:suppressAutoHyphens/>
              <w:spacing w:after="0" w:line="240" w:lineRule="auto"/>
              <w:ind w:firstLine="5"/>
              <w:jc w:val="both"/>
              <w:rPr>
                <w:bCs/>
                <w:szCs w:val="24"/>
              </w:rPr>
            </w:pPr>
            <w:r w:rsidRPr="00A31DEF">
              <w:rPr>
                <w:bCs/>
                <w:szCs w:val="24"/>
              </w:rPr>
              <w:t>осуществление организационно-аналитической деятельности</w:t>
            </w:r>
          </w:p>
        </w:tc>
        <w:tc>
          <w:tcPr>
            <w:tcW w:w="3940" w:type="dxa"/>
          </w:tcPr>
          <w:p w:rsidR="001E70A0" w:rsidRPr="00A31DEF" w:rsidRDefault="001E70A0" w:rsidP="001E70A0">
            <w:pPr>
              <w:widowControl w:val="0"/>
              <w:suppressAutoHyphens/>
              <w:autoSpaceDE w:val="0"/>
              <w:autoSpaceDN w:val="0"/>
              <w:adjustRightInd w:val="0"/>
              <w:spacing w:after="0" w:line="240" w:lineRule="auto"/>
              <w:ind w:firstLine="5"/>
              <w:jc w:val="both"/>
              <w:rPr>
                <w:bCs/>
                <w:szCs w:val="24"/>
              </w:rPr>
            </w:pPr>
            <w:r w:rsidRPr="00A31DEF">
              <w:rPr>
                <w:bCs/>
                <w:szCs w:val="24"/>
              </w:rPr>
              <w:t>использовать медицинские информационные системы и информационно-телекоммуникационную сеть «интернет» в работе;</w:t>
            </w:r>
          </w:p>
        </w:tc>
      </w:tr>
      <w:tr w:rsidR="001E70A0" w:rsidRPr="00A31DEF" w:rsidTr="00222C56">
        <w:trPr>
          <w:trHeight w:val="264"/>
        </w:trPr>
        <w:tc>
          <w:tcPr>
            <w:tcW w:w="1271" w:type="dxa"/>
          </w:tcPr>
          <w:p w:rsidR="001E70A0" w:rsidRPr="00A31DEF" w:rsidRDefault="001E70A0" w:rsidP="00222C56">
            <w:pPr>
              <w:suppressAutoHyphens/>
              <w:spacing w:after="0" w:line="240" w:lineRule="auto"/>
              <w:jc w:val="center"/>
              <w:rPr>
                <w:szCs w:val="24"/>
              </w:rPr>
            </w:pPr>
            <w:r w:rsidRPr="00A31DEF">
              <w:rPr>
                <w:szCs w:val="24"/>
              </w:rPr>
              <w:t>ПК 6.7.</w:t>
            </w:r>
          </w:p>
        </w:tc>
        <w:tc>
          <w:tcPr>
            <w:tcW w:w="4253" w:type="dxa"/>
          </w:tcPr>
          <w:p w:rsidR="001E70A0" w:rsidRPr="00A31DEF" w:rsidRDefault="001E70A0" w:rsidP="001E70A0">
            <w:pPr>
              <w:suppressAutoHyphens/>
              <w:spacing w:after="0" w:line="240" w:lineRule="auto"/>
              <w:ind w:firstLine="5"/>
              <w:jc w:val="both"/>
              <w:rPr>
                <w:bCs/>
                <w:szCs w:val="24"/>
              </w:rPr>
            </w:pPr>
            <w:r w:rsidRPr="00A31DEF">
              <w:rPr>
                <w:bCs/>
                <w:szCs w:val="24"/>
              </w:rPr>
              <w:t>осуществление организационно-аналитической деятельности</w:t>
            </w:r>
          </w:p>
        </w:tc>
        <w:tc>
          <w:tcPr>
            <w:tcW w:w="3940" w:type="dxa"/>
          </w:tcPr>
          <w:p w:rsidR="001E70A0" w:rsidRPr="00A31DEF" w:rsidRDefault="001E70A0" w:rsidP="001E70A0">
            <w:pPr>
              <w:suppressAutoHyphens/>
              <w:spacing w:after="0" w:line="240" w:lineRule="auto"/>
              <w:ind w:firstLine="5"/>
              <w:jc w:val="both"/>
              <w:rPr>
                <w:bCs/>
                <w:szCs w:val="24"/>
              </w:rPr>
            </w:pPr>
            <w:r w:rsidRPr="00A31DEF">
              <w:rPr>
                <w:bCs/>
                <w:szCs w:val="24"/>
              </w:rPr>
              <w:t>осуществлять защиту персональных данных пациентов и сведений, составляющих врачебную тайну</w:t>
            </w:r>
          </w:p>
        </w:tc>
      </w:tr>
    </w:tbl>
    <w:p w:rsidR="009E26C0" w:rsidRDefault="009E26C0" w:rsidP="00F13062">
      <w:pPr>
        <w:suppressAutoHyphens/>
        <w:spacing w:after="0" w:line="240" w:lineRule="auto"/>
        <w:ind w:firstLine="709"/>
        <w:jc w:val="both"/>
        <w:rPr>
          <w:szCs w:val="24"/>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1E70A0" w:rsidP="00A31014">
            <w:pPr>
              <w:spacing w:after="0" w:line="240" w:lineRule="auto"/>
              <w:contextualSpacing/>
              <w:jc w:val="center"/>
            </w:pPr>
            <w:r>
              <w:t>36</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1E70A0" w:rsidP="00A31014">
            <w:pPr>
              <w:spacing w:after="0" w:line="240" w:lineRule="auto"/>
              <w:contextualSpacing/>
              <w:jc w:val="center"/>
            </w:pPr>
            <w:r>
              <w:t>12</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1E70A0" w:rsidP="00833C8B">
            <w:pPr>
              <w:spacing w:after="0" w:line="240" w:lineRule="auto"/>
              <w:jc w:val="center"/>
            </w:pPr>
            <w:r>
              <w:t>24</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1E70A0" w:rsidP="00A31014">
            <w:pPr>
              <w:spacing w:after="0" w:line="240" w:lineRule="auto"/>
              <w:jc w:val="center"/>
            </w:pPr>
            <w:r>
              <w:t>зачет</w:t>
            </w: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B90BA9">
        <w:rPr>
          <w:b/>
        </w:rPr>
        <w:t>ОП.0</w:t>
      </w:r>
      <w:r w:rsidR="001E70A0">
        <w:rPr>
          <w:b/>
        </w:rPr>
        <w:t>8</w:t>
      </w:r>
      <w:r w:rsidR="00B90BA9">
        <w:rPr>
          <w:b/>
        </w:rPr>
        <w:t xml:space="preserve"> </w:t>
      </w:r>
      <w:r w:rsidR="001E70A0">
        <w:rPr>
          <w:b/>
        </w:rPr>
        <w:t>Информационные технологии в профессиональной деятельности</w:t>
      </w:r>
    </w:p>
    <w:p w:rsidR="00B92A5C" w:rsidRDefault="00B92A5C" w:rsidP="00D03867">
      <w:pPr>
        <w:spacing w:after="0" w:line="240" w:lineRule="auto"/>
        <w:contextualSpacing/>
        <w:jc w:val="center"/>
        <w:rPr>
          <w:b/>
        </w:rPr>
      </w:pPr>
    </w:p>
    <w:tbl>
      <w:tblPr>
        <w:tblW w:w="15163" w:type="dxa"/>
        <w:tblInd w:w="113" w:type="dxa"/>
        <w:tblLook w:val="04A0" w:firstRow="1" w:lastRow="0" w:firstColumn="1" w:lastColumn="0" w:noHBand="0" w:noVBand="1"/>
      </w:tblPr>
      <w:tblGrid>
        <w:gridCol w:w="2163"/>
        <w:gridCol w:w="9031"/>
        <w:gridCol w:w="1842"/>
        <w:gridCol w:w="2127"/>
      </w:tblGrid>
      <w:tr w:rsidR="001E70A0" w:rsidRPr="00A31DEF" w:rsidTr="00222C56">
        <w:trPr>
          <w:trHeight w:val="1110"/>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92473B">
              <w:rPr>
                <w:b/>
                <w:bCs/>
                <w:szCs w:val="24"/>
              </w:rPr>
              <w:t>Наименование разделов и тем</w:t>
            </w: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92473B">
              <w:rPr>
                <w:b/>
                <w:bCs/>
                <w:szCs w:val="24"/>
              </w:rPr>
              <w:t>Содержание учебного материала и формы организации деятельности обучающихся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92473B">
              <w:rPr>
                <w:b/>
                <w:bCs/>
                <w:szCs w:val="24"/>
              </w:rPr>
              <w:t xml:space="preserve">Объем, ак. ч. / </w:t>
            </w:r>
            <w:r w:rsidRPr="0092473B">
              <w:rPr>
                <w:b/>
                <w:bCs/>
                <w:szCs w:val="24"/>
              </w:rPr>
              <w:br/>
              <w:t xml:space="preserve">в том числе </w:t>
            </w:r>
            <w:r w:rsidRPr="0092473B">
              <w:rPr>
                <w:b/>
                <w:bCs/>
                <w:szCs w:val="24"/>
              </w:rPr>
              <w:br/>
              <w:t xml:space="preserve">в форме практической подготовки, </w:t>
            </w:r>
            <w:r>
              <w:rPr>
                <w:b/>
                <w:bCs/>
                <w:szCs w:val="24"/>
              </w:rPr>
              <w:br/>
            </w:r>
            <w:r w:rsidRPr="0092473B">
              <w:rPr>
                <w:b/>
                <w:bCs/>
                <w:szCs w:val="24"/>
              </w:rPr>
              <w:t>ак. ч.</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1E70A0">
            <w:pPr>
              <w:spacing w:after="0" w:line="240" w:lineRule="auto"/>
              <w:contextualSpacing/>
              <w:jc w:val="center"/>
              <w:rPr>
                <w:b/>
                <w:bCs/>
                <w:szCs w:val="24"/>
              </w:rPr>
            </w:pPr>
            <w:r w:rsidRPr="0092473B">
              <w:rPr>
                <w:b/>
                <w:bCs/>
                <w:szCs w:val="24"/>
              </w:rPr>
              <w:t xml:space="preserve">Коды компетенций </w:t>
            </w:r>
            <w:r w:rsidRPr="0092473B">
              <w:rPr>
                <w:b/>
                <w:bCs/>
                <w:szCs w:val="24"/>
              </w:rPr>
              <w:br/>
              <w:t>и личностных результатов, формированию которых способствует элемент программы</w:t>
            </w:r>
          </w:p>
        </w:tc>
      </w:tr>
      <w:tr w:rsidR="001E70A0" w:rsidRPr="00A450A8" w:rsidTr="00222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2163" w:type="dxa"/>
            <w:tcBorders>
              <w:top w:val="single" w:sz="4" w:space="0" w:color="auto"/>
              <w:left w:val="single" w:sz="4" w:space="0" w:color="auto"/>
              <w:bottom w:val="single" w:sz="4" w:space="0" w:color="auto"/>
              <w:right w:val="single" w:sz="4" w:space="0" w:color="auto"/>
            </w:tcBorders>
            <w:hideMark/>
          </w:tcPr>
          <w:p w:rsidR="001E70A0" w:rsidRPr="0092473B" w:rsidRDefault="001E70A0" w:rsidP="00222C56">
            <w:pPr>
              <w:spacing w:after="0" w:line="240" w:lineRule="auto"/>
              <w:contextualSpacing/>
              <w:jc w:val="center"/>
              <w:rPr>
                <w:b/>
                <w:bCs/>
                <w:i/>
                <w:iCs/>
                <w:szCs w:val="24"/>
              </w:rPr>
            </w:pPr>
            <w:r w:rsidRPr="0092473B">
              <w:rPr>
                <w:b/>
                <w:bCs/>
                <w:i/>
                <w:iCs/>
                <w:szCs w:val="24"/>
              </w:rPr>
              <w:t>1</w:t>
            </w:r>
          </w:p>
        </w:tc>
        <w:tc>
          <w:tcPr>
            <w:tcW w:w="9031" w:type="dxa"/>
            <w:tcBorders>
              <w:top w:val="single" w:sz="4" w:space="0" w:color="auto"/>
              <w:left w:val="single" w:sz="4" w:space="0" w:color="auto"/>
              <w:bottom w:val="single" w:sz="4" w:space="0" w:color="auto"/>
              <w:right w:val="single" w:sz="4" w:space="0" w:color="auto"/>
            </w:tcBorders>
            <w:hideMark/>
          </w:tcPr>
          <w:p w:rsidR="001E70A0" w:rsidRPr="0092473B" w:rsidRDefault="001E70A0" w:rsidP="00222C56">
            <w:pPr>
              <w:spacing w:after="0" w:line="240" w:lineRule="auto"/>
              <w:contextualSpacing/>
              <w:rPr>
                <w:b/>
                <w:bCs/>
                <w:i/>
                <w:iCs/>
                <w:szCs w:val="24"/>
              </w:rPr>
            </w:pPr>
            <w:r w:rsidRPr="0092473B">
              <w:rPr>
                <w:b/>
                <w:bCs/>
                <w:i/>
                <w:iCs/>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1E70A0" w:rsidRPr="0092473B" w:rsidRDefault="001E70A0" w:rsidP="00222C56">
            <w:pPr>
              <w:spacing w:after="0" w:line="240" w:lineRule="auto"/>
              <w:contextualSpacing/>
              <w:jc w:val="center"/>
              <w:rPr>
                <w:b/>
                <w:bCs/>
                <w:i/>
                <w:iCs/>
                <w:szCs w:val="24"/>
              </w:rPr>
            </w:pPr>
            <w:r w:rsidRPr="0092473B">
              <w:rPr>
                <w:b/>
                <w:bCs/>
                <w:i/>
                <w:iCs/>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1E70A0" w:rsidRPr="0092473B" w:rsidRDefault="001E70A0" w:rsidP="00222C56">
            <w:pPr>
              <w:spacing w:after="0" w:line="240" w:lineRule="auto"/>
              <w:contextualSpacing/>
              <w:jc w:val="center"/>
              <w:rPr>
                <w:b/>
                <w:bCs/>
                <w:i/>
                <w:iCs/>
                <w:szCs w:val="24"/>
              </w:rPr>
            </w:pPr>
            <w:r w:rsidRPr="0092473B">
              <w:rPr>
                <w:b/>
                <w:bCs/>
                <w:i/>
                <w:iCs/>
                <w:szCs w:val="24"/>
              </w:rPr>
              <w:t>4</w:t>
            </w:r>
          </w:p>
        </w:tc>
      </w:tr>
      <w:tr w:rsidR="001E70A0" w:rsidRPr="00A31DEF" w:rsidTr="00222C56">
        <w:trPr>
          <w:trHeight w:val="626"/>
          <w:tblHeader/>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ind w:firstLine="459"/>
              <w:contextualSpacing/>
              <w:rPr>
                <w:bCs/>
                <w:szCs w:val="24"/>
              </w:rPr>
            </w:pPr>
            <w:r w:rsidRPr="00A31DEF">
              <w:rPr>
                <w:b/>
                <w:bCs/>
                <w:szCs w:val="24"/>
              </w:rPr>
              <w:t>Раздел 1. Автоматизированная обработка информации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1110"/>
          <w:tblHeader/>
        </w:trPr>
        <w:tc>
          <w:tcPr>
            <w:tcW w:w="2163" w:type="dxa"/>
            <w:vMerge w:val="restart"/>
            <w:tcBorders>
              <w:top w:val="single" w:sz="4" w:space="0" w:color="auto"/>
              <w:left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Тема 1.1.</w:t>
            </w:r>
            <w:r>
              <w:rPr>
                <w:b/>
                <w:bCs/>
                <w:szCs w:val="24"/>
              </w:rPr>
              <w:t xml:space="preserve"> </w:t>
            </w:r>
            <w:r w:rsidRPr="00A31DEF">
              <w:rPr>
                <w:b/>
                <w:bCs/>
                <w:szCs w:val="24"/>
              </w:rPr>
              <w:t>Информация и ее представление в компьютере</w:t>
            </w: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Содержание учебного материала:</w:t>
            </w:r>
          </w:p>
          <w:p w:rsidR="001E70A0" w:rsidRPr="00A31DEF" w:rsidRDefault="001E70A0" w:rsidP="001E70A0">
            <w:pPr>
              <w:spacing w:after="0" w:line="240" w:lineRule="auto"/>
              <w:contextualSpacing/>
              <w:jc w:val="both"/>
              <w:rPr>
                <w:bCs/>
                <w:szCs w:val="24"/>
              </w:rPr>
            </w:pPr>
            <w:r w:rsidRPr="00A31DEF">
              <w:rPr>
                <w:bCs/>
                <w:szCs w:val="24"/>
              </w:rPr>
              <w:t>Понятие информации, данных, сигналов, знаний. Свойства информации, виды информации. Схема информационных процессов.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7F1D73" w:rsidRDefault="001E70A0" w:rsidP="00222C56">
            <w:pPr>
              <w:spacing w:after="0" w:line="240" w:lineRule="auto"/>
              <w:contextualSpacing/>
              <w:jc w:val="center"/>
              <w:rPr>
                <w:szCs w:val="24"/>
              </w:rPr>
            </w:pPr>
            <w:r w:rsidRPr="007F1D73">
              <w:rPr>
                <w:szCs w:val="24"/>
              </w:rPr>
              <w:t>ОК</w:t>
            </w:r>
            <w:r>
              <w:rPr>
                <w:szCs w:val="24"/>
              </w:rPr>
              <w:t xml:space="preserve"> </w:t>
            </w:r>
            <w:r w:rsidRPr="007F1D73">
              <w:rPr>
                <w:szCs w:val="24"/>
              </w:rPr>
              <w:t>2</w:t>
            </w:r>
          </w:p>
        </w:tc>
      </w:tr>
      <w:tr w:rsidR="001E70A0" w:rsidRPr="00A31DEF" w:rsidTr="001E70A0">
        <w:trPr>
          <w:trHeight w:val="389"/>
          <w:tblHeader/>
        </w:trPr>
        <w:tc>
          <w:tcPr>
            <w:tcW w:w="2163" w:type="dxa"/>
            <w:vMerge/>
            <w:tcBorders>
              <w:left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1E70A0">
            <w:pPr>
              <w:spacing w:after="0" w:line="240" w:lineRule="auto"/>
              <w:ind w:firstLine="459"/>
              <w:contextualSpacing/>
              <w:jc w:val="both"/>
              <w:rPr>
                <w:b/>
                <w:bCs/>
                <w:szCs w:val="24"/>
              </w:rPr>
            </w:pPr>
            <w:r w:rsidRPr="00A31DEF">
              <w:rPr>
                <w:b/>
                <w:bCs/>
                <w:szCs w:val="24"/>
              </w:rPr>
              <w:t>В том числе, практических занятий и лабораторных работ:</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1E70A0">
        <w:trPr>
          <w:trHeight w:val="1110"/>
          <w:tblHeader/>
        </w:trPr>
        <w:tc>
          <w:tcPr>
            <w:tcW w:w="2163" w:type="dxa"/>
            <w:vMerge/>
            <w:tcBorders>
              <w:left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Практическое занятие:</w:t>
            </w:r>
          </w:p>
          <w:p w:rsidR="001E70A0" w:rsidRDefault="001E70A0" w:rsidP="001E70A0">
            <w:pPr>
              <w:spacing w:after="0" w:line="240" w:lineRule="auto"/>
              <w:contextualSpacing/>
              <w:jc w:val="both"/>
              <w:rPr>
                <w:bCs/>
                <w:szCs w:val="24"/>
              </w:rPr>
            </w:pPr>
            <w:r w:rsidRPr="00A31DEF">
              <w:rPr>
                <w:bCs/>
                <w:szCs w:val="24"/>
              </w:rPr>
              <w:t>"Представление числовой и текстовой информации в компьютере"</w:t>
            </w:r>
          </w:p>
          <w:p w:rsidR="001E70A0" w:rsidRDefault="001E70A0" w:rsidP="001E70A0">
            <w:pPr>
              <w:spacing w:after="0" w:line="240" w:lineRule="auto"/>
              <w:contextualSpacing/>
              <w:jc w:val="both"/>
              <w:rPr>
                <w:bCs/>
                <w:szCs w:val="24"/>
              </w:rPr>
            </w:pPr>
            <w:r w:rsidRPr="00A31DEF">
              <w:rPr>
                <w:bCs/>
                <w:szCs w:val="24"/>
              </w:rPr>
              <w:t>"Представление звуковой и графической информации в компьютере"</w:t>
            </w:r>
          </w:p>
          <w:p w:rsidR="001E70A0" w:rsidRPr="00A31DEF" w:rsidRDefault="001E70A0" w:rsidP="001E70A0">
            <w:pPr>
              <w:spacing w:after="0" w:line="240" w:lineRule="auto"/>
              <w:contextualSpacing/>
              <w:jc w:val="both"/>
              <w:rPr>
                <w:bCs/>
                <w:szCs w:val="24"/>
              </w:rPr>
            </w:pPr>
            <w:r w:rsidRPr="00A31DEF">
              <w:rPr>
                <w:bCs/>
                <w:szCs w:val="24"/>
              </w:rPr>
              <w:t>"Алфавитный и вероятностный подход к измерению информации"</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r w:rsidRPr="00A31DEF">
              <w:rPr>
                <w:b/>
                <w:bCs/>
                <w:szCs w:val="24"/>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279"/>
          <w:tblHeader/>
        </w:trPr>
        <w:tc>
          <w:tcPr>
            <w:tcW w:w="2163" w:type="dxa"/>
            <w:vMerge/>
            <w:tcBorders>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ind w:firstLine="459"/>
              <w:contextualSpacing/>
              <w:rPr>
                <w:bCs/>
                <w:szCs w:val="24"/>
              </w:rPr>
            </w:pPr>
            <w:r w:rsidRPr="00A31DEF">
              <w:rPr>
                <w:bCs/>
                <w:szCs w:val="24"/>
              </w:rPr>
              <w:t>Самостоятельная работа обучающихся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606"/>
          <w:tblHeader/>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ind w:firstLine="459"/>
              <w:contextualSpacing/>
              <w:rPr>
                <w:bCs/>
                <w:szCs w:val="24"/>
              </w:rPr>
            </w:pPr>
            <w:r w:rsidRPr="00A31DEF">
              <w:rPr>
                <w:b/>
                <w:bCs/>
                <w:szCs w:val="24"/>
              </w:rPr>
              <w:t>Раздел 2. Техническая и программная база информатики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1110"/>
          <w:tblHeader/>
        </w:trPr>
        <w:tc>
          <w:tcPr>
            <w:tcW w:w="2163" w:type="dxa"/>
            <w:vMerge w:val="restart"/>
            <w:tcBorders>
              <w:top w:val="single" w:sz="4" w:space="0" w:color="auto"/>
              <w:left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Тема 2.1. Аппаратное обеспечение персональных компьютеров</w:t>
            </w: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Содержание учебного материала:</w:t>
            </w:r>
          </w:p>
          <w:p w:rsidR="001E70A0" w:rsidRPr="00A31DEF" w:rsidRDefault="001E70A0" w:rsidP="001E70A0">
            <w:pPr>
              <w:spacing w:after="0" w:line="240" w:lineRule="auto"/>
              <w:contextualSpacing/>
              <w:jc w:val="both"/>
              <w:rPr>
                <w:bCs/>
                <w:szCs w:val="24"/>
              </w:rPr>
            </w:pPr>
            <w:r w:rsidRPr="00A31DEF">
              <w:rPr>
                <w:bCs/>
                <w:szCs w:val="24"/>
              </w:rPr>
              <w:t>Принципы работы ЭВМ. Виды ЭВМ. Структурная схема ПК.</w:t>
            </w:r>
            <w:r w:rsidRPr="00A31DEF">
              <w:rPr>
                <w:bCs/>
                <w:szCs w:val="24"/>
              </w:rPr>
              <w:br/>
              <w:t>Защита информации. Классификация программного обеспечения. операционные системы и оболочки операционных систем. Файловая система. Файловые менеджеры.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7F1D73" w:rsidRDefault="001E70A0" w:rsidP="00222C56">
            <w:pPr>
              <w:spacing w:after="0" w:line="240" w:lineRule="auto"/>
              <w:contextualSpacing/>
              <w:jc w:val="center"/>
              <w:rPr>
                <w:szCs w:val="24"/>
              </w:rPr>
            </w:pPr>
            <w:r w:rsidRPr="007F1D73">
              <w:rPr>
                <w:szCs w:val="24"/>
              </w:rPr>
              <w:t>ОК</w:t>
            </w:r>
            <w:r>
              <w:rPr>
                <w:szCs w:val="24"/>
              </w:rPr>
              <w:t xml:space="preserve"> </w:t>
            </w:r>
            <w:r w:rsidRPr="007F1D73">
              <w:rPr>
                <w:szCs w:val="24"/>
              </w:rPr>
              <w:t>2</w:t>
            </w:r>
          </w:p>
        </w:tc>
      </w:tr>
      <w:tr w:rsidR="001E70A0" w:rsidRPr="00A31DEF" w:rsidTr="001E70A0">
        <w:trPr>
          <w:trHeight w:val="311"/>
          <w:tblHeader/>
        </w:trPr>
        <w:tc>
          <w:tcPr>
            <w:tcW w:w="2163" w:type="dxa"/>
            <w:vMerge/>
            <w:tcBorders>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В том числе,  практических занятий и лабораторных работ:</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1E70A0">
        <w:trPr>
          <w:trHeight w:val="1110"/>
          <w:tblHeader/>
        </w:trPr>
        <w:tc>
          <w:tcPr>
            <w:tcW w:w="2163" w:type="dxa"/>
            <w:vMerge w:val="restart"/>
            <w:tcBorders>
              <w:top w:val="single" w:sz="4" w:space="0" w:color="auto"/>
              <w:left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ind w:firstLine="459"/>
              <w:contextualSpacing/>
              <w:rPr>
                <w:bCs/>
                <w:szCs w:val="24"/>
              </w:rPr>
            </w:pPr>
            <w:r w:rsidRPr="00A31DEF">
              <w:rPr>
                <w:bCs/>
                <w:szCs w:val="24"/>
              </w:rPr>
              <w:t>Практическое занятие:</w:t>
            </w:r>
          </w:p>
          <w:p w:rsidR="001E70A0" w:rsidRPr="00A31DEF" w:rsidRDefault="001E70A0" w:rsidP="00222C56">
            <w:pPr>
              <w:spacing w:after="0" w:line="240" w:lineRule="auto"/>
              <w:contextualSpacing/>
              <w:rPr>
                <w:bCs/>
                <w:szCs w:val="24"/>
              </w:rPr>
            </w:pPr>
            <w:r w:rsidRPr="00A31DEF">
              <w:rPr>
                <w:bCs/>
                <w:szCs w:val="24"/>
              </w:rPr>
              <w:t>"Изучение устройства системного блока"</w:t>
            </w:r>
            <w:r w:rsidRPr="00A31DEF">
              <w:rPr>
                <w:bCs/>
                <w:szCs w:val="24"/>
              </w:rPr>
              <w:br/>
              <w:t>"Изучение работы и настройка BIOS"</w:t>
            </w:r>
            <w:r w:rsidRPr="00A31DEF">
              <w:rPr>
                <w:bCs/>
                <w:szCs w:val="24"/>
              </w:rPr>
              <w:br/>
              <w:t>"Настройка операционной системы Windows"</w:t>
            </w:r>
            <w:r w:rsidRPr="00A31DEF">
              <w:rPr>
                <w:bCs/>
                <w:szCs w:val="24"/>
              </w:rPr>
              <w:br/>
              <w:t>"Работа со стандартными программами. Блокнот"</w:t>
            </w:r>
            <w:r w:rsidRPr="00A31DEF">
              <w:rPr>
                <w:bCs/>
                <w:szCs w:val="24"/>
              </w:rPr>
              <w:br/>
              <w:t>"Работа со стандартными программами. WordPad"</w:t>
            </w:r>
            <w:r w:rsidRPr="00A31DEF">
              <w:rPr>
                <w:bCs/>
                <w:szCs w:val="24"/>
              </w:rPr>
              <w:br/>
              <w:t>"Работа со стандартными программами. Paint". "Обслуживание операционной системы"</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r w:rsidRPr="00A31DEF">
              <w:rPr>
                <w:b/>
                <w:bCs/>
                <w:szCs w:val="24"/>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373"/>
          <w:tblHeader/>
        </w:trPr>
        <w:tc>
          <w:tcPr>
            <w:tcW w:w="2163" w:type="dxa"/>
            <w:vMerge/>
            <w:tcBorders>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ind w:firstLine="459"/>
              <w:contextualSpacing/>
              <w:rPr>
                <w:bCs/>
                <w:szCs w:val="24"/>
              </w:rPr>
            </w:pPr>
            <w:r w:rsidRPr="00A31DEF">
              <w:rPr>
                <w:bCs/>
                <w:szCs w:val="24"/>
              </w:rPr>
              <w:t>Самостоятельная работа обучающихся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1110"/>
          <w:tblHeader/>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ind w:firstLine="459"/>
              <w:contextualSpacing/>
              <w:rPr>
                <w:bCs/>
                <w:szCs w:val="24"/>
              </w:rPr>
            </w:pPr>
            <w:r w:rsidRPr="00A31DEF">
              <w:rPr>
                <w:b/>
                <w:bCs/>
                <w:szCs w:val="24"/>
              </w:rPr>
              <w:t>Раздел 3. Организация профессиональной деятельности при помощи прикладного программного обеспечения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18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1110"/>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Тема 3.1. Создание  текстовых документов, электронных таблиц, презентаций, рисунков.</w:t>
            </w: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Содержание учебного материала:</w:t>
            </w:r>
          </w:p>
          <w:p w:rsidR="001E70A0" w:rsidRPr="00A31DEF" w:rsidRDefault="001E70A0" w:rsidP="001E70A0">
            <w:pPr>
              <w:spacing w:after="0" w:line="240" w:lineRule="auto"/>
              <w:ind w:left="33" w:firstLine="426"/>
              <w:contextualSpacing/>
              <w:jc w:val="both"/>
              <w:rPr>
                <w:bCs/>
                <w:szCs w:val="24"/>
              </w:rPr>
            </w:pPr>
            <w:r w:rsidRPr="00A31DEF">
              <w:rPr>
                <w:bCs/>
                <w:szCs w:val="24"/>
              </w:rPr>
              <w:t xml:space="preserve">Понятие текстового процессора и его основные функции. Возможности текстовых процессоров. Настройка пользовательского интерфейса.  </w:t>
            </w:r>
          </w:p>
          <w:p w:rsidR="001E70A0" w:rsidRPr="00A31DEF" w:rsidRDefault="001E70A0" w:rsidP="001E70A0">
            <w:pPr>
              <w:spacing w:after="0" w:line="240" w:lineRule="auto"/>
              <w:ind w:left="33" w:firstLine="426"/>
              <w:contextualSpacing/>
              <w:jc w:val="both"/>
              <w:rPr>
                <w:bCs/>
                <w:szCs w:val="24"/>
              </w:rPr>
            </w:pPr>
            <w:r w:rsidRPr="00A31DEF">
              <w:rPr>
                <w:bCs/>
                <w:szCs w:val="24"/>
              </w:rPr>
              <w:t>Создание и редактирование текстового документа. Настройка интервалов. Абзацные отступы. Работа со списками. Работа с окнами.</w:t>
            </w:r>
          </w:p>
          <w:p w:rsidR="001E70A0" w:rsidRPr="00A31DEF" w:rsidRDefault="001E70A0" w:rsidP="001E70A0">
            <w:pPr>
              <w:spacing w:after="0" w:line="240" w:lineRule="auto"/>
              <w:ind w:left="33" w:firstLine="426"/>
              <w:contextualSpacing/>
              <w:jc w:val="both"/>
              <w:rPr>
                <w:bCs/>
                <w:szCs w:val="24"/>
              </w:rPr>
            </w:pPr>
            <w:r w:rsidRPr="00A31DEF">
              <w:rPr>
                <w:bCs/>
                <w:szCs w:val="24"/>
              </w:rPr>
              <w:t xml:space="preserve">Принципы создания таблицы. Стили и темы в документе.  </w:t>
            </w:r>
          </w:p>
          <w:p w:rsidR="001E70A0" w:rsidRPr="00A31DEF" w:rsidRDefault="001E70A0" w:rsidP="001E70A0">
            <w:pPr>
              <w:spacing w:after="0" w:line="240" w:lineRule="auto"/>
              <w:ind w:left="33" w:firstLine="426"/>
              <w:contextualSpacing/>
              <w:jc w:val="both"/>
              <w:rPr>
                <w:bCs/>
                <w:szCs w:val="24"/>
              </w:rPr>
            </w:pPr>
            <w:r w:rsidRPr="00A31DEF">
              <w:rPr>
                <w:bCs/>
                <w:szCs w:val="24"/>
              </w:rPr>
              <w:t xml:space="preserve">Использование гиперссылок. Вставка графических изображений в документ. Оформление страниц. Печать документов. Сохранение документов. </w:t>
            </w:r>
          </w:p>
          <w:p w:rsidR="001E70A0" w:rsidRPr="00A31DEF" w:rsidRDefault="001E70A0" w:rsidP="001E70A0">
            <w:pPr>
              <w:spacing w:after="0" w:line="240" w:lineRule="auto"/>
              <w:ind w:left="33" w:firstLine="426"/>
              <w:contextualSpacing/>
              <w:jc w:val="both"/>
              <w:rPr>
                <w:bCs/>
                <w:szCs w:val="24"/>
              </w:rPr>
            </w:pPr>
            <w:r w:rsidRPr="00A31DEF">
              <w:rPr>
                <w:bCs/>
                <w:szCs w:val="24"/>
              </w:rPr>
              <w:t>Назначение электронных таблиц. Ввод данных в ячейки. Выполнение операции перемещения, копирования и заполнения ячеек.  Автозаполнение.</w:t>
            </w:r>
          </w:p>
          <w:p w:rsidR="001E70A0" w:rsidRPr="00A31DEF" w:rsidRDefault="001E70A0" w:rsidP="001E70A0">
            <w:pPr>
              <w:spacing w:after="0" w:line="240" w:lineRule="auto"/>
              <w:ind w:left="33" w:firstLine="426"/>
              <w:contextualSpacing/>
              <w:jc w:val="both"/>
              <w:rPr>
                <w:bCs/>
                <w:szCs w:val="24"/>
              </w:rPr>
            </w:pPr>
            <w:r w:rsidRPr="00A31DEF">
              <w:rPr>
                <w:bCs/>
                <w:szCs w:val="24"/>
              </w:rPr>
              <w:t>Формулы в таблицах.  Ссылки. Встроенные функции. Статистические и логические функции. Вычисления в электронных таблицах. Абсолютные, относительные и смешанные ссылки.</w:t>
            </w:r>
          </w:p>
          <w:p w:rsidR="001E70A0" w:rsidRPr="00A31DEF" w:rsidRDefault="001E70A0" w:rsidP="001E70A0">
            <w:pPr>
              <w:spacing w:after="0" w:line="240" w:lineRule="auto"/>
              <w:ind w:left="33" w:firstLine="426"/>
              <w:contextualSpacing/>
              <w:jc w:val="both"/>
              <w:rPr>
                <w:bCs/>
                <w:szCs w:val="24"/>
              </w:rPr>
            </w:pPr>
            <w:r w:rsidRPr="00A31DEF">
              <w:rPr>
                <w:bCs/>
                <w:szCs w:val="24"/>
              </w:rPr>
              <w:t xml:space="preserve">Создание и редактирование табличного документа. </w:t>
            </w:r>
          </w:p>
          <w:p w:rsidR="001E70A0" w:rsidRPr="00A31DEF" w:rsidRDefault="001E70A0" w:rsidP="001E70A0">
            <w:pPr>
              <w:spacing w:after="0" w:line="240" w:lineRule="auto"/>
              <w:ind w:left="33" w:firstLine="426"/>
              <w:contextualSpacing/>
              <w:jc w:val="both"/>
              <w:rPr>
                <w:bCs/>
                <w:szCs w:val="24"/>
              </w:rPr>
            </w:pPr>
            <w:r w:rsidRPr="00A31DEF">
              <w:rPr>
                <w:bCs/>
                <w:szCs w:val="24"/>
              </w:rPr>
              <w:t>Работа с диаграммами.</w:t>
            </w:r>
          </w:p>
          <w:p w:rsidR="001E70A0" w:rsidRPr="00A31DEF" w:rsidRDefault="001E70A0" w:rsidP="001E70A0">
            <w:pPr>
              <w:spacing w:after="0" w:line="240" w:lineRule="auto"/>
              <w:ind w:left="33" w:firstLine="426"/>
              <w:contextualSpacing/>
              <w:jc w:val="both"/>
              <w:rPr>
                <w:bCs/>
                <w:szCs w:val="24"/>
              </w:rPr>
            </w:pPr>
            <w:r w:rsidRPr="00A31DEF">
              <w:rPr>
                <w:bCs/>
                <w:szCs w:val="24"/>
              </w:rPr>
              <w:t>Фильтрация (выборка) данных из списка. Сортировка данных</w:t>
            </w:r>
            <w:r w:rsidRPr="00A31DEF">
              <w:rPr>
                <w:bCs/>
                <w:szCs w:val="24"/>
              </w:rPr>
              <w:br/>
              <w:t>Возможности технологии компьютерной презентации. Основные элементы управления. Изменение презентации.</w:t>
            </w:r>
          </w:p>
          <w:p w:rsidR="001E70A0" w:rsidRPr="00A31DEF" w:rsidRDefault="001E70A0" w:rsidP="001E70A0">
            <w:pPr>
              <w:spacing w:after="0" w:line="240" w:lineRule="auto"/>
              <w:ind w:left="33" w:firstLine="426"/>
              <w:contextualSpacing/>
              <w:jc w:val="both"/>
              <w:rPr>
                <w:bCs/>
                <w:szCs w:val="24"/>
              </w:rPr>
            </w:pPr>
            <w:r w:rsidRPr="00A31DEF">
              <w:rPr>
                <w:bCs/>
                <w:szCs w:val="24"/>
              </w:rPr>
              <w:t>Добавление эффектов анимации объектов. Новые возможности при создании презентаций.</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24C93" w:rsidRDefault="001E70A0" w:rsidP="00222C56">
            <w:pPr>
              <w:spacing w:after="0" w:line="240" w:lineRule="auto"/>
              <w:contextualSpacing/>
              <w:jc w:val="center"/>
              <w:rPr>
                <w:szCs w:val="24"/>
              </w:rPr>
            </w:pPr>
            <w:r w:rsidRPr="00A24C93">
              <w:rPr>
                <w:szCs w:val="24"/>
              </w:rPr>
              <w:t>ОК1, ОК2, ОК7, ПК6.6, ПК6.7</w:t>
            </w:r>
          </w:p>
          <w:p w:rsidR="001E70A0" w:rsidRPr="00A31DEF" w:rsidRDefault="001E70A0" w:rsidP="00222C56">
            <w:pPr>
              <w:spacing w:after="0" w:line="240" w:lineRule="auto"/>
              <w:contextualSpacing/>
              <w:jc w:val="center"/>
              <w:rPr>
                <w:b/>
                <w:bCs/>
                <w:szCs w:val="24"/>
              </w:rPr>
            </w:pPr>
          </w:p>
        </w:tc>
      </w:tr>
      <w:tr w:rsidR="001E70A0" w:rsidRPr="00A31DEF" w:rsidTr="001E70A0">
        <w:trPr>
          <w:trHeight w:val="452"/>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ind w:firstLine="459"/>
              <w:contextualSpacing/>
              <w:rPr>
                <w:bCs/>
                <w:szCs w:val="24"/>
              </w:rPr>
            </w:pPr>
            <w:r w:rsidRPr="00A31DEF">
              <w:rPr>
                <w:bCs/>
                <w:szCs w:val="24"/>
              </w:rPr>
              <w:t>В том числе,  практических занятий и лабораторных работ:</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1E70A0">
        <w:trPr>
          <w:trHeight w:val="1110"/>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Практическое занятие:</w:t>
            </w:r>
          </w:p>
          <w:p w:rsidR="001E70A0" w:rsidRDefault="001E70A0" w:rsidP="001E70A0">
            <w:pPr>
              <w:spacing w:after="0" w:line="240" w:lineRule="auto"/>
              <w:ind w:firstLine="459"/>
              <w:contextualSpacing/>
              <w:jc w:val="both"/>
              <w:rPr>
                <w:bCs/>
                <w:szCs w:val="24"/>
              </w:rPr>
            </w:pPr>
            <w:r w:rsidRPr="00A31DEF">
              <w:rPr>
                <w:bCs/>
                <w:szCs w:val="24"/>
              </w:rPr>
              <w:t>"Создание и редактирование документа".</w:t>
            </w:r>
          </w:p>
          <w:p w:rsidR="001E70A0" w:rsidRDefault="001E70A0" w:rsidP="001E70A0">
            <w:pPr>
              <w:spacing w:after="0" w:line="240" w:lineRule="auto"/>
              <w:ind w:firstLine="459"/>
              <w:contextualSpacing/>
              <w:jc w:val="both"/>
              <w:rPr>
                <w:bCs/>
                <w:szCs w:val="24"/>
              </w:rPr>
            </w:pPr>
            <w:r w:rsidRPr="00A31DEF">
              <w:rPr>
                <w:bCs/>
                <w:szCs w:val="24"/>
              </w:rPr>
              <w:t>"Форматирование текста".. "Вставка и редактирование таблиц"..  "Вставка и обработка графических объектов".. "Работа с формулами."</w:t>
            </w:r>
          </w:p>
          <w:p w:rsidR="001E70A0" w:rsidRPr="00A31DEF" w:rsidRDefault="001E70A0" w:rsidP="001E70A0">
            <w:pPr>
              <w:spacing w:after="0" w:line="240" w:lineRule="auto"/>
              <w:ind w:firstLine="459"/>
              <w:contextualSpacing/>
              <w:jc w:val="both"/>
              <w:rPr>
                <w:bCs/>
                <w:szCs w:val="24"/>
              </w:rPr>
            </w:pPr>
            <w:r w:rsidRPr="00A31DEF">
              <w:rPr>
                <w:bCs/>
                <w:szCs w:val="24"/>
              </w:rPr>
              <w:t>"Вставка и редактирование символов". "Работа со стилями".. "Создание и редактирование таблицы в табличном процессоре".. "Изменение групп листов".</w:t>
            </w:r>
          </w:p>
          <w:p w:rsidR="001E70A0" w:rsidRDefault="001E70A0" w:rsidP="001E70A0">
            <w:pPr>
              <w:spacing w:after="0" w:line="240" w:lineRule="auto"/>
              <w:ind w:firstLine="459"/>
              <w:contextualSpacing/>
              <w:jc w:val="both"/>
              <w:rPr>
                <w:bCs/>
                <w:szCs w:val="24"/>
              </w:rPr>
            </w:pPr>
            <w:r w:rsidRPr="00A31DEF">
              <w:rPr>
                <w:bCs/>
                <w:szCs w:val="24"/>
              </w:rPr>
              <w:t>"Работа с ячейками. Виды ссылок: относительные, абсолютные, смешанные".. "Работа с формулами. Встроенные формулы".</w:t>
            </w:r>
          </w:p>
          <w:p w:rsidR="001E70A0" w:rsidRDefault="001E70A0" w:rsidP="001E70A0">
            <w:pPr>
              <w:spacing w:after="0" w:line="240" w:lineRule="auto"/>
              <w:ind w:firstLine="459"/>
              <w:contextualSpacing/>
              <w:jc w:val="both"/>
              <w:rPr>
                <w:bCs/>
                <w:szCs w:val="24"/>
              </w:rPr>
            </w:pPr>
            <w:r w:rsidRPr="00A31DEF">
              <w:rPr>
                <w:bCs/>
                <w:szCs w:val="24"/>
              </w:rPr>
              <w:t>"Применение статистических формул для медицинских расчетов". "Диаграммы. Их создание и редактирование"</w:t>
            </w:r>
          </w:p>
          <w:p w:rsidR="001E70A0" w:rsidRPr="00A31DEF" w:rsidRDefault="001E70A0" w:rsidP="001E70A0">
            <w:pPr>
              <w:spacing w:after="0" w:line="240" w:lineRule="auto"/>
              <w:ind w:firstLine="459"/>
              <w:contextualSpacing/>
              <w:jc w:val="both"/>
              <w:rPr>
                <w:bCs/>
                <w:szCs w:val="24"/>
              </w:rPr>
            </w:pPr>
            <w:r w:rsidRPr="00A31DEF">
              <w:rPr>
                <w:bCs/>
                <w:szCs w:val="24"/>
              </w:rPr>
              <w:t>"Создание и редактирование презентации". "Вставка медиафайлов в презентацию. Настройка показа презентации". "Создание растровой графики".</w:t>
            </w:r>
          </w:p>
          <w:p w:rsidR="001E70A0" w:rsidRDefault="001E70A0" w:rsidP="001E70A0">
            <w:pPr>
              <w:spacing w:after="0" w:line="240" w:lineRule="auto"/>
              <w:ind w:firstLine="459"/>
              <w:contextualSpacing/>
              <w:jc w:val="both"/>
              <w:rPr>
                <w:bCs/>
                <w:szCs w:val="24"/>
              </w:rPr>
            </w:pPr>
            <w:r w:rsidRPr="00A31DEF">
              <w:rPr>
                <w:bCs/>
                <w:szCs w:val="24"/>
              </w:rPr>
              <w:t>"Обработка растровой графики". "Создание векторной графики"</w:t>
            </w:r>
          </w:p>
          <w:p w:rsidR="001E70A0" w:rsidRPr="00A31DEF" w:rsidRDefault="001E70A0" w:rsidP="001E70A0">
            <w:pPr>
              <w:spacing w:after="0" w:line="240" w:lineRule="auto"/>
              <w:ind w:firstLine="459"/>
              <w:contextualSpacing/>
              <w:jc w:val="both"/>
              <w:rPr>
                <w:bCs/>
                <w:szCs w:val="24"/>
              </w:rPr>
            </w:pPr>
            <w:r w:rsidRPr="00A31DEF">
              <w:rPr>
                <w:bCs/>
                <w:szCs w:val="24"/>
              </w:rPr>
              <w:t>"Автоматизированный перевод текста".</w:t>
            </w:r>
          </w:p>
          <w:p w:rsidR="001E70A0" w:rsidRPr="00A31DEF" w:rsidRDefault="001E70A0" w:rsidP="001E70A0">
            <w:pPr>
              <w:spacing w:after="0" w:line="240" w:lineRule="auto"/>
              <w:ind w:firstLine="459"/>
              <w:contextualSpacing/>
              <w:jc w:val="both"/>
              <w:rPr>
                <w:bCs/>
                <w:szCs w:val="24"/>
              </w:rPr>
            </w:pPr>
            <w:r w:rsidRPr="00A31DEF">
              <w:rPr>
                <w:bCs/>
                <w:szCs w:val="24"/>
              </w:rPr>
              <w:t>"Работа с системами OCR".</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r w:rsidRPr="00A31DEF">
              <w:rPr>
                <w:b/>
                <w:bCs/>
                <w:szCs w:val="24"/>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401"/>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Самостоятельная работа обучающихся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1110"/>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Тема 3.2. Работа с базами данных</w:t>
            </w: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Содержание учебного материала:</w:t>
            </w:r>
          </w:p>
          <w:p w:rsidR="001E70A0" w:rsidRPr="00A31DEF" w:rsidRDefault="001E70A0" w:rsidP="001E70A0">
            <w:pPr>
              <w:spacing w:after="0" w:line="240" w:lineRule="auto"/>
              <w:contextualSpacing/>
              <w:jc w:val="both"/>
              <w:rPr>
                <w:bCs/>
                <w:szCs w:val="24"/>
              </w:rPr>
            </w:pPr>
            <w:r w:rsidRPr="00A31DEF">
              <w:rPr>
                <w:bCs/>
                <w:szCs w:val="24"/>
              </w:rPr>
              <w:t>Назначение СУБД. Виды СУБД. Интерфейс СУБД. Элементы баз данных.</w:t>
            </w:r>
            <w:r>
              <w:rPr>
                <w:bCs/>
                <w:szCs w:val="24"/>
              </w:rPr>
              <w:t xml:space="preserve"> </w:t>
            </w:r>
            <w:r w:rsidRPr="00A31DEF">
              <w:rPr>
                <w:bCs/>
                <w:szCs w:val="24"/>
              </w:rPr>
              <w:t>Создание таблиц. Ввод и редактирование структуры таблицы. Создание связей между таблицами. Работа с базой данных.</w:t>
            </w:r>
          </w:p>
          <w:p w:rsidR="001E70A0" w:rsidRPr="00A31DEF" w:rsidRDefault="001E70A0" w:rsidP="001E70A0">
            <w:pPr>
              <w:spacing w:after="0" w:line="240" w:lineRule="auto"/>
              <w:contextualSpacing/>
              <w:jc w:val="both"/>
              <w:rPr>
                <w:bCs/>
                <w:szCs w:val="24"/>
              </w:rPr>
            </w:pPr>
            <w:r w:rsidRPr="00A31DEF">
              <w:rPr>
                <w:bCs/>
                <w:szCs w:val="24"/>
              </w:rPr>
              <w:t>Виды запросов. Создание запросов. Составление отчетов и форм.</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24C93" w:rsidRDefault="001E70A0" w:rsidP="00222C56">
            <w:pPr>
              <w:spacing w:after="0" w:line="240" w:lineRule="auto"/>
              <w:contextualSpacing/>
              <w:jc w:val="center"/>
              <w:rPr>
                <w:szCs w:val="24"/>
              </w:rPr>
            </w:pPr>
            <w:r w:rsidRPr="00A24C93">
              <w:rPr>
                <w:szCs w:val="24"/>
              </w:rPr>
              <w:t>ОК1, ОК2, ОК7, ПК6.6, ПК6.7</w:t>
            </w:r>
          </w:p>
        </w:tc>
      </w:tr>
      <w:tr w:rsidR="001E70A0" w:rsidRPr="00A31DEF" w:rsidTr="001E70A0">
        <w:trPr>
          <w:trHeight w:val="459"/>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В том числе,  рактических занятий и лабораторных работ:</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1E70A0">
        <w:trPr>
          <w:trHeight w:val="1110"/>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 xml:space="preserve">Практическое занятие: </w:t>
            </w:r>
          </w:p>
          <w:p w:rsidR="001E70A0" w:rsidRPr="00A31DEF" w:rsidRDefault="001E70A0" w:rsidP="001E70A0">
            <w:pPr>
              <w:spacing w:after="0" w:line="240" w:lineRule="auto"/>
              <w:ind w:firstLine="459"/>
              <w:contextualSpacing/>
              <w:jc w:val="both"/>
              <w:rPr>
                <w:bCs/>
                <w:szCs w:val="24"/>
              </w:rPr>
            </w:pPr>
            <w:r w:rsidRPr="00A31DEF">
              <w:rPr>
                <w:bCs/>
                <w:szCs w:val="24"/>
              </w:rPr>
              <w:t>"Создание и заполнение базы данных с помощью Мастера". "Создание и заполнение базы данных с помощью Конструктора". "Создание межтабличных связей. Один-к-одному". "Создание межтабличных связей. Один-ко-многим". "Создание запросов на добавление"</w:t>
            </w:r>
          </w:p>
          <w:p w:rsidR="001E70A0" w:rsidRDefault="001E70A0" w:rsidP="001E70A0">
            <w:pPr>
              <w:spacing w:after="0" w:line="240" w:lineRule="auto"/>
              <w:ind w:firstLine="459"/>
              <w:contextualSpacing/>
              <w:jc w:val="both"/>
              <w:rPr>
                <w:bCs/>
                <w:szCs w:val="24"/>
              </w:rPr>
            </w:pPr>
            <w:r w:rsidRPr="00A31DEF">
              <w:rPr>
                <w:bCs/>
                <w:szCs w:val="24"/>
              </w:rPr>
              <w:t>"Создание запросов на  удаление". "Создание запросов на выборку". "Создание отчетов". "Создание форм"</w:t>
            </w:r>
          </w:p>
          <w:p w:rsidR="001E70A0" w:rsidRPr="00A31DEF" w:rsidRDefault="001E70A0" w:rsidP="001E70A0">
            <w:pPr>
              <w:spacing w:after="0" w:line="240" w:lineRule="auto"/>
              <w:ind w:firstLine="459"/>
              <w:contextualSpacing/>
              <w:jc w:val="both"/>
              <w:rPr>
                <w:bCs/>
                <w:szCs w:val="24"/>
              </w:rPr>
            </w:pPr>
            <w:r w:rsidRPr="00A31DEF">
              <w:rPr>
                <w:bCs/>
                <w:szCs w:val="24"/>
              </w:rPr>
              <w:t>"Создание БД Стационар"</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r w:rsidRPr="00A31DEF">
              <w:rPr>
                <w:b/>
                <w:bCs/>
                <w:szCs w:val="24"/>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341"/>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ind w:firstLine="459"/>
              <w:contextualSpacing/>
              <w:rPr>
                <w:b/>
                <w:bCs/>
                <w:szCs w:val="24"/>
              </w:rPr>
            </w:pPr>
            <w:r w:rsidRPr="00A31DEF">
              <w:rPr>
                <w:b/>
                <w:bCs/>
                <w:szCs w:val="24"/>
              </w:rPr>
              <w:t>Самостоятельная работа обучающихся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983"/>
          <w:tblHeader/>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ind w:firstLine="459"/>
              <w:contextualSpacing/>
              <w:rPr>
                <w:bCs/>
                <w:szCs w:val="24"/>
              </w:rPr>
            </w:pPr>
            <w:r w:rsidRPr="00A31DEF">
              <w:rPr>
                <w:b/>
                <w:bCs/>
                <w:szCs w:val="24"/>
              </w:rPr>
              <w:t>Раздел 4. Компьютерные технологии в медицине и здравоохранении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B62135" w:rsidRDefault="001E70A0" w:rsidP="00222C56">
            <w:pPr>
              <w:spacing w:after="0" w:line="240" w:lineRule="auto"/>
              <w:contextualSpacing/>
              <w:jc w:val="center"/>
              <w:rPr>
                <w:szCs w:val="24"/>
              </w:rPr>
            </w:pPr>
            <w:r w:rsidRPr="00B62135">
              <w:rPr>
                <w:szCs w:val="24"/>
              </w:rPr>
              <w:t>ОК1, ОК2, ОК7, ПК6.6, ПК6.7.</w:t>
            </w:r>
          </w:p>
        </w:tc>
      </w:tr>
      <w:tr w:rsidR="001E70A0" w:rsidRPr="00A31DEF" w:rsidTr="00222C56">
        <w:trPr>
          <w:trHeight w:val="1110"/>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Тема 4.1. Медицинские информационные и приборно-компьютерные системы</w:t>
            </w: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Содержание учебного материала:</w:t>
            </w:r>
          </w:p>
          <w:p w:rsidR="001E70A0" w:rsidRPr="00A31DEF" w:rsidRDefault="001E70A0" w:rsidP="001E70A0">
            <w:pPr>
              <w:spacing w:after="0" w:line="240" w:lineRule="auto"/>
              <w:ind w:left="33" w:firstLine="426"/>
              <w:contextualSpacing/>
              <w:jc w:val="both"/>
              <w:rPr>
                <w:bCs/>
                <w:szCs w:val="24"/>
              </w:rPr>
            </w:pPr>
            <w:r w:rsidRPr="00A31DEF">
              <w:rPr>
                <w:bCs/>
                <w:szCs w:val="24"/>
              </w:rPr>
              <w:t xml:space="preserve">Понятие информационной системы и медицинской автоматизированной информационной системы. Классификация МИС. Структура МИС. </w:t>
            </w:r>
          </w:p>
          <w:p w:rsidR="001E70A0" w:rsidRPr="00A31DEF" w:rsidRDefault="001E70A0" w:rsidP="001E70A0">
            <w:pPr>
              <w:spacing w:after="0" w:line="240" w:lineRule="auto"/>
              <w:ind w:left="33" w:firstLine="426"/>
              <w:contextualSpacing/>
              <w:jc w:val="both"/>
              <w:rPr>
                <w:bCs/>
                <w:szCs w:val="24"/>
              </w:rPr>
            </w:pPr>
            <w:r w:rsidRPr="00A31DEF">
              <w:rPr>
                <w:bCs/>
                <w:szCs w:val="24"/>
              </w:rPr>
              <w:t>Автоматизированное рабочее место медицинского персонала. Основы функционирования МИС.</w:t>
            </w:r>
          </w:p>
          <w:p w:rsidR="001E70A0" w:rsidRPr="00A31DEF" w:rsidRDefault="001E70A0" w:rsidP="001E70A0">
            <w:pPr>
              <w:spacing w:after="0" w:line="240" w:lineRule="auto"/>
              <w:ind w:left="33" w:firstLine="426"/>
              <w:contextualSpacing/>
              <w:jc w:val="both"/>
              <w:rPr>
                <w:bCs/>
                <w:szCs w:val="24"/>
              </w:rPr>
            </w:pPr>
            <w:r w:rsidRPr="00A31DEF">
              <w:rPr>
                <w:bCs/>
                <w:szCs w:val="24"/>
              </w:rPr>
              <w:t>Понятие медицинских приборно-компьютерных систем.</w:t>
            </w:r>
          </w:p>
          <w:p w:rsidR="001E70A0" w:rsidRPr="00A31DEF" w:rsidRDefault="001E70A0" w:rsidP="001E70A0">
            <w:pPr>
              <w:spacing w:after="0" w:line="240" w:lineRule="auto"/>
              <w:ind w:left="33" w:firstLine="426"/>
              <w:contextualSpacing/>
              <w:jc w:val="both"/>
              <w:rPr>
                <w:bCs/>
                <w:szCs w:val="24"/>
              </w:rPr>
            </w:pPr>
            <w:r w:rsidRPr="00A31DEF">
              <w:rPr>
                <w:bCs/>
                <w:szCs w:val="24"/>
              </w:rPr>
              <w:t>Классификация МПКС.</w:t>
            </w:r>
          </w:p>
          <w:p w:rsidR="001E70A0" w:rsidRPr="00A31DEF" w:rsidRDefault="001E70A0" w:rsidP="001E70A0">
            <w:pPr>
              <w:spacing w:after="0" w:line="240" w:lineRule="auto"/>
              <w:ind w:left="33" w:firstLine="426"/>
              <w:contextualSpacing/>
              <w:jc w:val="both"/>
              <w:rPr>
                <w:bCs/>
                <w:szCs w:val="24"/>
              </w:rPr>
            </w:pPr>
            <w:r w:rsidRPr="00A31DEF">
              <w:rPr>
                <w:bCs/>
                <w:szCs w:val="24"/>
              </w:rPr>
              <w:t>Структурная схема МПКС. Их предназначение.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1E70A0">
        <w:trPr>
          <w:trHeight w:val="419"/>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1E70A0">
            <w:pPr>
              <w:spacing w:after="0" w:line="240" w:lineRule="auto"/>
              <w:ind w:firstLine="459"/>
              <w:contextualSpacing/>
              <w:jc w:val="both"/>
              <w:rPr>
                <w:b/>
                <w:bCs/>
                <w:szCs w:val="24"/>
              </w:rPr>
            </w:pPr>
            <w:r w:rsidRPr="00A31DEF">
              <w:rPr>
                <w:b/>
                <w:bCs/>
                <w:szCs w:val="24"/>
              </w:rPr>
              <w:t>В том числе,  практических занятий и лабораторных работ:</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1E70A0">
        <w:trPr>
          <w:trHeight w:val="1110"/>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Практическое занятие:</w:t>
            </w:r>
          </w:p>
          <w:p w:rsidR="001E70A0" w:rsidRDefault="001E70A0" w:rsidP="001E70A0">
            <w:pPr>
              <w:spacing w:after="0" w:line="240" w:lineRule="auto"/>
              <w:ind w:firstLine="459"/>
              <w:contextualSpacing/>
              <w:jc w:val="both"/>
              <w:rPr>
                <w:bCs/>
                <w:szCs w:val="24"/>
              </w:rPr>
            </w:pPr>
            <w:r w:rsidRPr="00A31DEF">
              <w:rPr>
                <w:bCs/>
                <w:szCs w:val="24"/>
              </w:rPr>
              <w:t>"Работа с МИС. Изучение и настройка интерфейса".. "Работа с МИС. Заполнение данных". "Изучение устройства МКПС"</w:t>
            </w:r>
          </w:p>
          <w:p w:rsidR="001E70A0" w:rsidRPr="00A31DEF" w:rsidRDefault="001E70A0" w:rsidP="001E70A0">
            <w:pPr>
              <w:spacing w:after="0" w:line="240" w:lineRule="auto"/>
              <w:ind w:firstLine="459"/>
              <w:contextualSpacing/>
              <w:jc w:val="both"/>
              <w:rPr>
                <w:bCs/>
                <w:szCs w:val="24"/>
              </w:rPr>
            </w:pPr>
            <w:r w:rsidRPr="00A31DEF">
              <w:rPr>
                <w:bCs/>
                <w:szCs w:val="24"/>
              </w:rPr>
              <w:t>"Работа с МКПС"</w:t>
            </w:r>
          </w:p>
        </w:tc>
        <w:tc>
          <w:tcPr>
            <w:tcW w:w="184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1E70A0" w:rsidRPr="00A31DEF" w:rsidRDefault="001E70A0" w:rsidP="00222C56">
            <w:pPr>
              <w:spacing w:after="0" w:line="240" w:lineRule="auto"/>
              <w:contextualSpacing/>
              <w:jc w:val="center"/>
              <w:rPr>
                <w:b/>
                <w:bCs/>
                <w:szCs w:val="24"/>
              </w:rPr>
            </w:pPr>
            <w:r w:rsidRPr="00A31DEF">
              <w:rPr>
                <w:b/>
                <w:bCs/>
                <w:szCs w:val="24"/>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292"/>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1E70A0">
            <w:pPr>
              <w:spacing w:after="0" w:line="240" w:lineRule="auto"/>
              <w:ind w:firstLine="459"/>
              <w:contextualSpacing/>
              <w:jc w:val="both"/>
              <w:rPr>
                <w:bCs/>
                <w:szCs w:val="24"/>
              </w:rPr>
            </w:pPr>
            <w:r w:rsidRPr="00A31DEF">
              <w:rPr>
                <w:bCs/>
                <w:szCs w:val="24"/>
              </w:rPr>
              <w:t>Самостоятельная работа обучающихся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r w:rsidR="001E70A0" w:rsidRPr="00A31DEF" w:rsidTr="00222C56">
        <w:trPr>
          <w:trHeight w:val="448"/>
          <w:tblHeader/>
        </w:trPr>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Pr>
                <w:b/>
                <w:bCs/>
                <w:szCs w:val="24"/>
              </w:rPr>
              <w:t>Всего</w:t>
            </w:r>
          </w:p>
        </w:tc>
        <w:tc>
          <w:tcPr>
            <w:tcW w:w="9031"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ind w:firstLine="459"/>
              <w:contextualSpacing/>
              <w:rPr>
                <w:bCs/>
                <w:szCs w:val="24"/>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r w:rsidRPr="00A31DEF">
              <w:rPr>
                <w:b/>
                <w:bCs/>
                <w:szCs w:val="24"/>
              </w:rPr>
              <w:t>36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70A0" w:rsidRPr="00A31DEF" w:rsidRDefault="001E70A0" w:rsidP="00222C56">
            <w:pPr>
              <w:spacing w:after="0" w:line="240" w:lineRule="auto"/>
              <w:contextualSpacing/>
              <w:jc w:val="center"/>
              <w:rPr>
                <w:b/>
                <w:bCs/>
                <w:szCs w:val="24"/>
              </w:rPr>
            </w:pPr>
          </w:p>
        </w:tc>
      </w:tr>
    </w:tbl>
    <w:p w:rsidR="00325F79" w:rsidRDefault="00325F79" w:rsidP="00D03867">
      <w:pPr>
        <w:spacing w:after="0" w:line="240" w:lineRule="auto"/>
        <w:contextualSpacing/>
        <w:jc w:val="center"/>
        <w:rPr>
          <w:b/>
        </w:rPr>
      </w:pPr>
    </w:p>
    <w:p w:rsidR="00325F79" w:rsidRDefault="00325F79" w:rsidP="00D03867">
      <w:pPr>
        <w:spacing w:after="0" w:line="240" w:lineRule="auto"/>
        <w:contextualSpacing/>
        <w:jc w:val="center"/>
        <w:rPr>
          <w:b/>
        </w:rP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CB71F5" w:rsidP="00D57CBC">
      <w:pPr>
        <w:suppressAutoHyphens/>
        <w:spacing w:after="0"/>
        <w:ind w:firstLine="709"/>
        <w:jc w:val="both"/>
        <w:rPr>
          <w:bCs/>
          <w:szCs w:val="24"/>
        </w:rPr>
      </w:pPr>
      <w:r w:rsidRPr="00A31DEF">
        <w:rPr>
          <w:szCs w:val="24"/>
        </w:rPr>
        <w:t xml:space="preserve">Кабинет </w:t>
      </w:r>
      <w:r w:rsidR="001E70A0">
        <w:rPr>
          <w:szCs w:val="24"/>
        </w:rPr>
        <w:t>и</w:t>
      </w:r>
      <w:r w:rsidR="001E70A0" w:rsidRPr="00A31DEF">
        <w:rPr>
          <w:szCs w:val="24"/>
        </w:rPr>
        <w:t>нформатики</w:t>
      </w:r>
      <w:r>
        <w:rPr>
          <w:szCs w:val="24"/>
        </w:rPr>
        <w:t>.</w:t>
      </w:r>
      <w:r w:rsidR="00D57CBC"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36351E" w:rsidRPr="005F7A77" w:rsidRDefault="001E70A0" w:rsidP="00395871">
      <w:pPr>
        <w:numPr>
          <w:ilvl w:val="0"/>
          <w:numId w:val="1"/>
        </w:numPr>
        <w:spacing w:after="0" w:line="240" w:lineRule="auto"/>
        <w:ind w:left="0" w:firstLine="709"/>
        <w:contextualSpacing/>
        <w:jc w:val="both"/>
        <w:rPr>
          <w:szCs w:val="24"/>
        </w:rPr>
      </w:pPr>
      <w:bookmarkStart w:id="3" w:name="_Toc106895950"/>
      <w:r w:rsidRPr="00D01C81">
        <w:rPr>
          <w:szCs w:val="24"/>
        </w:rPr>
        <w:t xml:space="preserve">Омельченко, В. П. Информационные технологии в профессиональной деятельности : учебник / В. П. Омельченко, А. А. Демидова. </w:t>
      </w:r>
      <w:r>
        <w:rPr>
          <w:szCs w:val="24"/>
        </w:rPr>
        <w:t>–</w:t>
      </w:r>
      <w:r w:rsidRPr="00D01C81">
        <w:rPr>
          <w:szCs w:val="24"/>
        </w:rPr>
        <w:t xml:space="preserve"> Москва: ГЭОТАР-Медиа, 2020. </w:t>
      </w:r>
      <w:r>
        <w:rPr>
          <w:szCs w:val="24"/>
        </w:rPr>
        <w:t>–</w:t>
      </w:r>
      <w:r w:rsidRPr="00D01C81">
        <w:rPr>
          <w:szCs w:val="24"/>
        </w:rPr>
        <w:t xml:space="preserve"> 416 с. </w:t>
      </w:r>
      <w:r>
        <w:rPr>
          <w:szCs w:val="24"/>
        </w:rPr>
        <w:t>–</w:t>
      </w:r>
      <w:r w:rsidRPr="00D01C81">
        <w:rPr>
          <w:szCs w:val="24"/>
        </w:rPr>
        <w:t xml:space="preserve"> ISBN 978-5-9704-5499-2. - Текст :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1E70A0" w:rsidRPr="00D01C81" w:rsidRDefault="001E70A0" w:rsidP="00395871">
      <w:pPr>
        <w:pStyle w:val="a4"/>
        <w:numPr>
          <w:ilvl w:val="0"/>
          <w:numId w:val="2"/>
        </w:numPr>
        <w:spacing w:after="0" w:line="240" w:lineRule="auto"/>
        <w:ind w:left="0" w:firstLine="0"/>
        <w:contextualSpacing w:val="0"/>
        <w:jc w:val="both"/>
      </w:pPr>
      <w:bookmarkStart w:id="4" w:name="_Toc106895951"/>
      <w:r w:rsidRPr="00D01C81">
        <w:t>Дружинина, И. В. Информационные технологии в профессиональной деятельности средних медицинских работников / И. В. Дружинина. — 7-е изд., стер. — Санкт-Петербург : Лань, 2023. — 112 с. — ISBN 978-5-507-46393-0. — Текст : электронный // Лань : электронно-библиотечная система. — URL: https://e.lanbook.com/book/308726 (дата обращения: 03.03.2023). — Режим доступа: для авториз. пользователей.</w:t>
      </w:r>
    </w:p>
    <w:p w:rsidR="001E70A0" w:rsidRPr="00D01C81" w:rsidRDefault="001E70A0" w:rsidP="00395871">
      <w:pPr>
        <w:pStyle w:val="a4"/>
        <w:numPr>
          <w:ilvl w:val="0"/>
          <w:numId w:val="2"/>
        </w:numPr>
        <w:spacing w:after="0" w:line="240" w:lineRule="auto"/>
        <w:ind w:left="0" w:firstLine="0"/>
        <w:contextualSpacing w:val="0"/>
        <w:jc w:val="both"/>
      </w:pPr>
      <w:r w:rsidRPr="00D01C81">
        <w:t>Обмачевская, С. Н. Информационные технологии в профессиональной деятельности медицинских работников / С. Н. Обмачевская. — 4-е изд., стер. — Санкт-Петербург : Лань, 2023. — 184 с. — ISBN 978-5-507-45400-6. — Текст : электронный // Лань : электронно-библиотечная система. — URL: https://e.lanbook.com/book/267377 (дата обращения: 03.03.2023). — Режим доступа: для авториз. пользователей.</w:t>
      </w:r>
    </w:p>
    <w:p w:rsidR="001E70A0" w:rsidRPr="00D01C81" w:rsidRDefault="001E70A0" w:rsidP="00395871">
      <w:pPr>
        <w:numPr>
          <w:ilvl w:val="0"/>
          <w:numId w:val="2"/>
        </w:numPr>
        <w:spacing w:after="0" w:line="240" w:lineRule="auto"/>
        <w:ind w:left="0" w:firstLine="0"/>
        <w:jc w:val="both"/>
        <w:rPr>
          <w:szCs w:val="24"/>
        </w:rPr>
      </w:pPr>
      <w:r w:rsidRPr="00D01C81">
        <w:rPr>
          <w:szCs w:val="24"/>
        </w:rPr>
        <w:t xml:space="preserve">Омельченко, В. П. Информатика.   Практикум / В. П. Омельченко, А. А. Демидова. </w:t>
      </w:r>
      <w:r>
        <w:rPr>
          <w:szCs w:val="24"/>
        </w:rPr>
        <w:t>–</w:t>
      </w:r>
      <w:r w:rsidRPr="00D01C81">
        <w:rPr>
          <w:szCs w:val="24"/>
        </w:rPr>
        <w:t xml:space="preserve"> Москва: ГЭОТАР-Медиа, 2018. </w:t>
      </w:r>
      <w:r>
        <w:rPr>
          <w:szCs w:val="24"/>
        </w:rPr>
        <w:t>–</w:t>
      </w:r>
      <w:r w:rsidRPr="00D01C81">
        <w:rPr>
          <w:szCs w:val="24"/>
        </w:rPr>
        <w:t xml:space="preserve"> 336 с. : ил. - 336 с. </w:t>
      </w:r>
      <w:r>
        <w:rPr>
          <w:szCs w:val="24"/>
        </w:rPr>
        <w:t>–</w:t>
      </w:r>
      <w:r w:rsidRPr="00D01C81">
        <w:rPr>
          <w:szCs w:val="24"/>
        </w:rPr>
        <w:t xml:space="preserve"> ISBN 978-5-9704-4668-3. - Текст : электронный // ЭБС "Консультант студента" : [сайт]. - URL : https://www.studentlibrary.ru/book/ISBN9785970446683.html (дата обращения: 03.03.2023). - Режим доступа : по подписке. </w:t>
      </w:r>
    </w:p>
    <w:p w:rsidR="0036351E" w:rsidRDefault="001E70A0" w:rsidP="001E70A0">
      <w:pPr>
        <w:spacing w:after="0" w:line="240" w:lineRule="auto"/>
        <w:ind w:firstLine="709"/>
        <w:jc w:val="both"/>
        <w:rPr>
          <w:szCs w:val="24"/>
        </w:rPr>
      </w:pPr>
      <w:r w:rsidRPr="00D01C81">
        <w:t xml:space="preserve">Омельченко, В. П. Информационные технологии в профессиональной деятельности : учебник / В. П. Омельченко, А. А. Демидова. </w:t>
      </w:r>
      <w:r>
        <w:t>–</w:t>
      </w:r>
      <w:r w:rsidRPr="00D01C81">
        <w:t xml:space="preserve"> Москва: ГЭОТАР-Медиа, 2020. </w:t>
      </w:r>
      <w:r>
        <w:t>–</w:t>
      </w:r>
      <w:r w:rsidRPr="00D01C81">
        <w:t xml:space="preserve"> 416 с. </w:t>
      </w:r>
      <w:r>
        <w:t>–</w:t>
      </w:r>
      <w:r w:rsidRPr="00D01C81">
        <w:t xml:space="preserve"> ISBN 978-5-9704-5499-2. </w:t>
      </w:r>
      <w:r>
        <w:t>–</w:t>
      </w:r>
      <w:r w:rsidRPr="00D01C81">
        <w:t xml:space="preserve"> Текст : электронный // ЭБС "Консультант студента" : [сайт]. - URL : https://www.studentlibrary.ru/book/ISBN9785970454992.html</w:t>
      </w:r>
      <w:r w:rsidR="00833C8B" w:rsidRPr="00D01C81">
        <w:t>.</w:t>
      </w:r>
    </w:p>
    <w:p w:rsidR="00E6505B" w:rsidRPr="005F7A77" w:rsidRDefault="00E6505B" w:rsidP="001E70A0">
      <w:pPr>
        <w:spacing w:after="0" w:line="240" w:lineRule="auto"/>
        <w:ind w:firstLine="709"/>
        <w:jc w:val="both"/>
        <w:rPr>
          <w:bCs/>
          <w:szCs w:val="24"/>
        </w:rPr>
      </w:pPr>
      <w:r w:rsidRPr="005F7A77">
        <w:rPr>
          <w:bCs/>
          <w:szCs w:val="24"/>
        </w:rPr>
        <w:t xml:space="preserve">3.2.3. Дополнительные источники </w:t>
      </w:r>
    </w:p>
    <w:p w:rsidR="001E70A0" w:rsidRPr="00D01C81" w:rsidRDefault="001E70A0" w:rsidP="00395871">
      <w:pPr>
        <w:pStyle w:val="a4"/>
        <w:numPr>
          <w:ilvl w:val="0"/>
          <w:numId w:val="3"/>
        </w:numPr>
        <w:spacing w:after="0" w:line="240" w:lineRule="auto"/>
        <w:ind w:left="0" w:firstLine="709"/>
        <w:jc w:val="both"/>
      </w:pPr>
      <w:r w:rsidRPr="00D01C81">
        <w:t>Бурняшов, Б. А. Офисные пакеты «Мой Офис», «Р7-Офис». Практикум / Б. А. Бурняшов. — (полноцветная печать). — Санкт-Петербург : Лань, 2023. — 136 с. — ISBN 978-5-507-45496-9. — Текст : электронный // Лань : электронно-библиотечная система. — URL: https://e.lanbook.com/book/302645 (дата обращения: 03.03.2023). — Режим доступа: для авториз. пользователей.</w:t>
      </w:r>
    </w:p>
    <w:p w:rsidR="0036351E" w:rsidRDefault="001E70A0" w:rsidP="001E70A0">
      <w:pPr>
        <w:spacing w:after="0" w:line="240" w:lineRule="auto"/>
        <w:ind w:firstLine="709"/>
        <w:contextualSpacing/>
        <w:jc w:val="both"/>
        <w:rPr>
          <w:szCs w:val="24"/>
        </w:rPr>
      </w:pPr>
      <w:r w:rsidRPr="00D01C81">
        <w:t>Обмачевская, С. Н. Информационные технологии в профессиональной деятельности медицинских работников / С. Н. Обмачевская. — 4-е изд., стер. — Санкт-</w:t>
      </w:r>
      <w:r w:rsidRPr="00D01C81">
        <w:lastRenderedPageBreak/>
        <w:t>Петербург : Лань, 2023. — 184 с. — ISBN 978-5-507-45400-6. — Текст : электронный // Лань: электронно-библиотечная система. — URL: https://e.lanbook.com/book/267377 (дата обращения: 03.03.2023). — Режим доступа: для авториз. пользователей</w:t>
      </w:r>
    </w:p>
    <w:p w:rsidR="002F48D6" w:rsidRDefault="002F48D6" w:rsidP="0003060C">
      <w:pPr>
        <w:spacing w:line="240" w:lineRule="auto"/>
        <w:contextualSpacing/>
        <w:jc w:val="center"/>
        <w:rPr>
          <w:b/>
          <w:szCs w:val="24"/>
        </w:rPr>
      </w:pPr>
      <w:bookmarkStart w:id="5" w:name="_Toc106895952"/>
      <w:bookmarkEnd w:id="4"/>
      <w:r w:rsidRPr="0003060C">
        <w:rPr>
          <w:b/>
          <w:szCs w:val="24"/>
        </w:rPr>
        <w:t xml:space="preserve">4. </w:t>
      </w:r>
      <w:bookmarkEnd w:id="5"/>
      <w:r w:rsidR="0003060C" w:rsidRPr="0003060C">
        <w:rPr>
          <w:b/>
          <w:szCs w:val="24"/>
        </w:rPr>
        <w:t>КОНТРОЛЬ И ОЦЕНКА РЕЗУЛЬТАТОВ ОСВОЕНИЯ УЧЕБНОЙ ДИСЦИПЛИНЫ</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2977"/>
        <w:gridCol w:w="32"/>
        <w:gridCol w:w="108"/>
        <w:gridCol w:w="2431"/>
      </w:tblGrid>
      <w:tr w:rsidR="001E70A0" w:rsidRPr="00A31DEF" w:rsidTr="00222C56">
        <w:trPr>
          <w:trHeight w:val="314"/>
        </w:trPr>
        <w:tc>
          <w:tcPr>
            <w:tcW w:w="2031" w:type="pct"/>
          </w:tcPr>
          <w:p w:rsidR="001E70A0" w:rsidRPr="00A31DEF" w:rsidRDefault="001E70A0" w:rsidP="001E70A0">
            <w:pPr>
              <w:spacing w:after="0" w:line="240" w:lineRule="auto"/>
              <w:contextualSpacing/>
              <w:jc w:val="center"/>
              <w:rPr>
                <w:b/>
                <w:bCs/>
                <w:szCs w:val="24"/>
              </w:rPr>
            </w:pPr>
            <w:r w:rsidRPr="00A31DEF">
              <w:rPr>
                <w:b/>
                <w:bCs/>
                <w:szCs w:val="24"/>
              </w:rPr>
              <w:t>Результаты обучения</w:t>
            </w:r>
          </w:p>
        </w:tc>
        <w:tc>
          <w:tcPr>
            <w:tcW w:w="1610" w:type="pct"/>
            <w:gridSpan w:val="2"/>
          </w:tcPr>
          <w:p w:rsidR="001E70A0" w:rsidRPr="00A31DEF" w:rsidRDefault="001E70A0" w:rsidP="001E70A0">
            <w:pPr>
              <w:spacing w:after="0" w:line="240" w:lineRule="auto"/>
              <w:contextualSpacing/>
              <w:jc w:val="center"/>
              <w:rPr>
                <w:b/>
                <w:bCs/>
                <w:szCs w:val="24"/>
              </w:rPr>
            </w:pPr>
            <w:r w:rsidRPr="00A31DEF">
              <w:rPr>
                <w:b/>
                <w:bCs/>
                <w:szCs w:val="24"/>
              </w:rPr>
              <w:t>Критерии оценки</w:t>
            </w:r>
          </w:p>
        </w:tc>
        <w:tc>
          <w:tcPr>
            <w:tcW w:w="1359" w:type="pct"/>
            <w:gridSpan w:val="2"/>
          </w:tcPr>
          <w:p w:rsidR="001E70A0" w:rsidRPr="00A31DEF" w:rsidRDefault="001E70A0" w:rsidP="001E70A0">
            <w:pPr>
              <w:spacing w:after="0" w:line="240" w:lineRule="auto"/>
              <w:contextualSpacing/>
              <w:jc w:val="center"/>
              <w:rPr>
                <w:b/>
                <w:bCs/>
                <w:szCs w:val="24"/>
              </w:rPr>
            </w:pPr>
            <w:r w:rsidRPr="00A31DEF">
              <w:rPr>
                <w:b/>
                <w:bCs/>
                <w:szCs w:val="24"/>
              </w:rPr>
              <w:t>Методы оценки</w:t>
            </w:r>
          </w:p>
        </w:tc>
      </w:tr>
      <w:tr w:rsidR="001E70A0" w:rsidRPr="00A31DEF" w:rsidTr="00222C56">
        <w:trPr>
          <w:trHeight w:val="404"/>
        </w:trPr>
        <w:tc>
          <w:tcPr>
            <w:tcW w:w="5000" w:type="pct"/>
            <w:gridSpan w:val="5"/>
          </w:tcPr>
          <w:p w:rsidR="001E70A0" w:rsidRPr="00A31DEF" w:rsidRDefault="001E70A0" w:rsidP="001E70A0">
            <w:pPr>
              <w:spacing w:after="0" w:line="240" w:lineRule="auto"/>
              <w:ind w:firstLine="403"/>
              <w:contextualSpacing/>
              <w:rPr>
                <w:b/>
                <w:szCs w:val="24"/>
              </w:rPr>
            </w:pPr>
            <w:r w:rsidRPr="00A31DEF">
              <w:rPr>
                <w:b/>
                <w:szCs w:val="24"/>
              </w:rPr>
              <w:t>Перечень знаний, осваиваемых в рамках дисциплины</w:t>
            </w:r>
          </w:p>
        </w:tc>
      </w:tr>
      <w:tr w:rsidR="001E70A0" w:rsidRPr="00A31DEF" w:rsidTr="00222C56">
        <w:tc>
          <w:tcPr>
            <w:tcW w:w="2031" w:type="pct"/>
          </w:tcPr>
          <w:p w:rsidR="001E70A0" w:rsidRPr="00A31DEF" w:rsidRDefault="001E70A0" w:rsidP="001E70A0">
            <w:pPr>
              <w:spacing w:after="0" w:line="240" w:lineRule="auto"/>
              <w:ind w:firstLine="284"/>
              <w:contextualSpacing/>
              <w:jc w:val="both"/>
              <w:rPr>
                <w:bCs/>
                <w:szCs w:val="24"/>
              </w:rPr>
            </w:pPr>
            <w:r w:rsidRPr="00A31DEF">
              <w:rPr>
                <w:bCs/>
                <w:szCs w:val="24"/>
              </w:rPr>
              <w:t>Знать:</w:t>
            </w:r>
          </w:p>
          <w:p w:rsidR="001E70A0" w:rsidRPr="00A31DEF" w:rsidRDefault="001E70A0" w:rsidP="001E70A0">
            <w:pPr>
              <w:pStyle w:val="a4"/>
              <w:spacing w:after="0" w:line="240" w:lineRule="auto"/>
              <w:ind w:left="0" w:firstLine="284"/>
              <w:jc w:val="both"/>
              <w:rPr>
                <w:shd w:val="clear" w:color="auto" w:fill="FFFFFF"/>
                <w:lang w:bidi="ru-RU"/>
              </w:rPr>
            </w:pPr>
            <w:r w:rsidRPr="00A31DEF">
              <w:t>основные понятия автоматизированной обработки информации;</w:t>
            </w:r>
          </w:p>
          <w:p w:rsidR="001E70A0" w:rsidRPr="00A31DEF" w:rsidRDefault="001E70A0" w:rsidP="001E70A0">
            <w:pPr>
              <w:pStyle w:val="a4"/>
              <w:spacing w:after="0" w:line="240" w:lineRule="auto"/>
              <w:ind w:left="0" w:firstLine="284"/>
              <w:jc w:val="both"/>
              <w:rPr>
                <w:shd w:val="clear" w:color="auto" w:fill="FFFFFF"/>
                <w:lang w:bidi="ru-RU"/>
              </w:rPr>
            </w:pPr>
            <w:r w:rsidRPr="00A31DEF">
              <w:t>общий состав и структуру персональных компьютеров и вычислительных систем;</w:t>
            </w:r>
          </w:p>
          <w:p w:rsidR="001E70A0" w:rsidRPr="00A31DEF" w:rsidRDefault="001E70A0" w:rsidP="001E70A0">
            <w:pPr>
              <w:pStyle w:val="a4"/>
              <w:spacing w:after="0" w:line="240" w:lineRule="auto"/>
              <w:ind w:left="0" w:firstLine="284"/>
              <w:jc w:val="both"/>
              <w:rPr>
                <w:shd w:val="clear" w:color="auto" w:fill="FFFFFF"/>
                <w:lang w:bidi="ru-RU"/>
              </w:rPr>
            </w:pPr>
            <w:r w:rsidRPr="00A31DEF">
              <w:t>состав, функции и возможности использования информационных и телекоммуникационных технологий в профессиональной деятельности</w:t>
            </w:r>
          </w:p>
          <w:p w:rsidR="001E70A0" w:rsidRPr="00A31DEF" w:rsidRDefault="001E70A0" w:rsidP="001E70A0">
            <w:pPr>
              <w:pStyle w:val="a4"/>
              <w:spacing w:after="0" w:line="240" w:lineRule="auto"/>
              <w:ind w:left="0" w:firstLine="284"/>
              <w:jc w:val="both"/>
              <w:rPr>
                <w:shd w:val="clear" w:color="auto" w:fill="FFFFFF"/>
                <w:lang w:bidi="ru-RU"/>
              </w:rPr>
            </w:pPr>
            <w:r w:rsidRPr="00A31DEF">
              <w:t>методы и средства сбора, обработки, хранения, передачи и накопления информации</w:t>
            </w:r>
          </w:p>
          <w:p w:rsidR="001E70A0" w:rsidRPr="00A31DEF" w:rsidRDefault="001E70A0" w:rsidP="001E70A0">
            <w:pPr>
              <w:pStyle w:val="a4"/>
              <w:spacing w:after="0" w:line="240" w:lineRule="auto"/>
              <w:ind w:left="0" w:firstLine="284"/>
              <w:jc w:val="both"/>
            </w:pPr>
            <w:r w:rsidRPr="00A31DEF">
              <w:t>базовые системные программные продукты и пакеты прикладных программ в области профессиональной деятельности</w:t>
            </w:r>
          </w:p>
          <w:p w:rsidR="001E70A0" w:rsidRPr="00A31DEF" w:rsidRDefault="001E70A0" w:rsidP="001E70A0">
            <w:pPr>
              <w:pStyle w:val="a4"/>
              <w:spacing w:after="0" w:line="240" w:lineRule="auto"/>
              <w:ind w:left="0" w:firstLine="284"/>
              <w:jc w:val="both"/>
              <w:rPr>
                <w:bCs/>
              </w:rPr>
            </w:pPr>
            <w:r w:rsidRPr="00A31DEF">
              <w:t>основные методы и приемы обеспечения информационной безопасности</w:t>
            </w:r>
          </w:p>
        </w:tc>
        <w:tc>
          <w:tcPr>
            <w:tcW w:w="1593" w:type="pct"/>
          </w:tcPr>
          <w:p w:rsidR="001E70A0" w:rsidRPr="00A31DEF" w:rsidRDefault="001E70A0" w:rsidP="001E70A0">
            <w:pPr>
              <w:pStyle w:val="a4"/>
              <w:spacing w:after="0" w:line="240" w:lineRule="auto"/>
              <w:ind w:left="0" w:firstLine="317"/>
              <w:jc w:val="both"/>
              <w:rPr>
                <w:bCs/>
              </w:rPr>
            </w:pPr>
            <w:r w:rsidRPr="00A31DEF">
              <w:rPr>
                <w:bCs/>
              </w:rPr>
              <w:t>владеет профессиональной терминологией;</w:t>
            </w:r>
          </w:p>
          <w:p w:rsidR="001E70A0" w:rsidRPr="00A31DEF" w:rsidRDefault="001E70A0" w:rsidP="001E70A0">
            <w:pPr>
              <w:pStyle w:val="a4"/>
              <w:spacing w:after="0" w:line="240" w:lineRule="auto"/>
              <w:ind w:left="0" w:firstLine="317"/>
              <w:jc w:val="both"/>
              <w:rPr>
                <w:bCs/>
              </w:rPr>
            </w:pPr>
            <w:r w:rsidRPr="00A31DEF">
              <w:rPr>
                <w:bCs/>
              </w:rPr>
              <w:t>демонстрирует системные знания о структуре, требованиям к проекту;</w:t>
            </w:r>
          </w:p>
          <w:p w:rsidR="001E70A0" w:rsidRPr="00A31DEF" w:rsidRDefault="001E70A0" w:rsidP="001E70A0">
            <w:pPr>
              <w:pStyle w:val="a4"/>
              <w:spacing w:after="0" w:line="240" w:lineRule="auto"/>
              <w:ind w:left="0" w:firstLine="317"/>
              <w:jc w:val="both"/>
              <w:rPr>
                <w:bCs/>
              </w:rPr>
            </w:pPr>
            <w:r w:rsidRPr="00A31DEF">
              <w:rPr>
                <w:bCs/>
              </w:rPr>
              <w:t>демонстрирует системные знания о принципах, работы компьютера;</w:t>
            </w:r>
          </w:p>
          <w:p w:rsidR="001E70A0" w:rsidRPr="00A31DEF" w:rsidRDefault="001E70A0" w:rsidP="001E70A0">
            <w:pPr>
              <w:pStyle w:val="a4"/>
              <w:spacing w:after="0" w:line="240" w:lineRule="auto"/>
              <w:ind w:left="0" w:firstLine="317"/>
              <w:jc w:val="both"/>
              <w:rPr>
                <w:bCs/>
              </w:rPr>
            </w:pPr>
            <w:r w:rsidRPr="00A31DEF">
              <w:rPr>
                <w:bCs/>
              </w:rPr>
              <w:t>демонстрирует системные знания о методах анализа и решения проблем</w:t>
            </w:r>
          </w:p>
        </w:tc>
        <w:tc>
          <w:tcPr>
            <w:tcW w:w="1376" w:type="pct"/>
            <w:gridSpan w:val="3"/>
          </w:tcPr>
          <w:p w:rsidR="001E70A0" w:rsidRPr="00A31DEF" w:rsidRDefault="001E70A0" w:rsidP="001E70A0">
            <w:pPr>
              <w:pStyle w:val="a4"/>
              <w:spacing w:after="0" w:line="240" w:lineRule="auto"/>
              <w:ind w:left="0" w:firstLine="284"/>
              <w:jc w:val="center"/>
              <w:rPr>
                <w:bCs/>
              </w:rPr>
            </w:pPr>
            <w:r w:rsidRPr="00A31DEF">
              <w:rPr>
                <w:bCs/>
              </w:rPr>
              <w:t>Тестирование.</w:t>
            </w:r>
          </w:p>
          <w:p w:rsidR="001E70A0" w:rsidRPr="00A31DEF" w:rsidRDefault="001E70A0" w:rsidP="001E70A0">
            <w:pPr>
              <w:pStyle w:val="a4"/>
              <w:spacing w:after="0" w:line="240" w:lineRule="auto"/>
              <w:ind w:left="0" w:firstLine="284"/>
              <w:jc w:val="center"/>
              <w:rPr>
                <w:bCs/>
              </w:rPr>
            </w:pPr>
            <w:r w:rsidRPr="00A31DEF">
              <w:rPr>
                <w:bCs/>
              </w:rPr>
              <w:t>Устный опрос.</w:t>
            </w:r>
          </w:p>
          <w:p w:rsidR="001E70A0" w:rsidRPr="00A31DEF" w:rsidRDefault="001E70A0" w:rsidP="001E70A0">
            <w:pPr>
              <w:pStyle w:val="a4"/>
              <w:spacing w:after="0" w:line="240" w:lineRule="auto"/>
              <w:ind w:left="0" w:firstLine="284"/>
              <w:jc w:val="center"/>
              <w:rPr>
                <w:bCs/>
              </w:rPr>
            </w:pPr>
            <w:r w:rsidRPr="00A31DEF">
              <w:rPr>
                <w:bCs/>
              </w:rPr>
              <w:t>Оценка решений профессионально-ориентированных кейсов</w:t>
            </w:r>
          </w:p>
          <w:p w:rsidR="001E70A0" w:rsidRPr="00A31DEF" w:rsidRDefault="001E70A0" w:rsidP="001E70A0">
            <w:pPr>
              <w:pStyle w:val="a4"/>
              <w:spacing w:after="0" w:line="240" w:lineRule="auto"/>
              <w:ind w:left="0" w:firstLine="284"/>
              <w:jc w:val="center"/>
              <w:rPr>
                <w:bCs/>
              </w:rPr>
            </w:pPr>
            <w:r w:rsidRPr="00A31DEF">
              <w:rPr>
                <w:bCs/>
              </w:rPr>
              <w:t>Практические занятия.</w:t>
            </w:r>
          </w:p>
          <w:p w:rsidR="001E70A0" w:rsidRPr="00A31DEF" w:rsidRDefault="001E70A0" w:rsidP="001E70A0">
            <w:pPr>
              <w:pStyle w:val="a4"/>
              <w:spacing w:after="0" w:line="240" w:lineRule="auto"/>
              <w:ind w:left="0" w:firstLine="284"/>
              <w:jc w:val="center"/>
              <w:rPr>
                <w:bCs/>
              </w:rPr>
            </w:pPr>
            <w:r w:rsidRPr="00A31DEF">
              <w:rPr>
                <w:bCs/>
              </w:rPr>
              <w:t>Деловые игры.</w:t>
            </w:r>
          </w:p>
          <w:p w:rsidR="001E70A0" w:rsidRPr="00A31DEF" w:rsidRDefault="001E70A0" w:rsidP="001E70A0">
            <w:pPr>
              <w:pStyle w:val="a4"/>
              <w:spacing w:after="0" w:line="240" w:lineRule="auto"/>
              <w:ind w:left="0" w:firstLine="284"/>
              <w:jc w:val="center"/>
              <w:rPr>
                <w:bCs/>
              </w:rPr>
            </w:pPr>
            <w:r w:rsidRPr="00A31DEF">
              <w:rPr>
                <w:bCs/>
              </w:rPr>
              <w:t>Проектная работа (разработка мини-проекта)</w:t>
            </w:r>
          </w:p>
        </w:tc>
      </w:tr>
      <w:tr w:rsidR="001E70A0" w:rsidRPr="00A31DEF" w:rsidTr="00222C56">
        <w:tc>
          <w:tcPr>
            <w:tcW w:w="5000" w:type="pct"/>
            <w:gridSpan w:val="5"/>
          </w:tcPr>
          <w:p w:rsidR="001E70A0" w:rsidRPr="00A31DEF" w:rsidRDefault="001E70A0" w:rsidP="001E70A0">
            <w:pPr>
              <w:spacing w:after="0" w:line="240" w:lineRule="auto"/>
              <w:ind w:firstLine="317"/>
              <w:contextualSpacing/>
              <w:rPr>
                <w:bCs/>
                <w:szCs w:val="24"/>
              </w:rPr>
            </w:pPr>
            <w:r w:rsidRPr="00A31DEF">
              <w:rPr>
                <w:b/>
                <w:bCs/>
                <w:szCs w:val="24"/>
              </w:rPr>
              <w:t>Перечень умений, осваиваемых в рамках дисциплины</w:t>
            </w:r>
          </w:p>
        </w:tc>
      </w:tr>
      <w:tr w:rsidR="001E70A0" w:rsidRPr="00A31DEF" w:rsidTr="001E70A0">
        <w:trPr>
          <w:trHeight w:val="272"/>
        </w:trPr>
        <w:tc>
          <w:tcPr>
            <w:tcW w:w="2031" w:type="pct"/>
          </w:tcPr>
          <w:p w:rsidR="001E70A0" w:rsidRPr="00A31DEF" w:rsidRDefault="001E70A0" w:rsidP="001E70A0">
            <w:pPr>
              <w:spacing w:after="0" w:line="240" w:lineRule="auto"/>
              <w:ind w:left="360"/>
              <w:contextualSpacing/>
              <w:jc w:val="both"/>
              <w:rPr>
                <w:bCs/>
                <w:szCs w:val="24"/>
              </w:rPr>
            </w:pPr>
            <w:r w:rsidRPr="00A31DEF">
              <w:rPr>
                <w:bCs/>
                <w:szCs w:val="24"/>
              </w:rPr>
              <w:t>Уметь:</w:t>
            </w:r>
          </w:p>
          <w:p w:rsidR="001E70A0" w:rsidRPr="00A31DEF" w:rsidRDefault="001E70A0" w:rsidP="001E70A0">
            <w:pPr>
              <w:pStyle w:val="a4"/>
              <w:spacing w:after="0" w:line="240" w:lineRule="auto"/>
              <w:ind w:left="0" w:firstLine="284"/>
              <w:jc w:val="both"/>
            </w:pPr>
            <w:r w:rsidRPr="00A31DEF">
              <w:t>использовать технологии сбора, размещения, хранения, накопления, информации</w:t>
            </w:r>
          </w:p>
          <w:p w:rsidR="001E70A0" w:rsidRPr="00A31DEF" w:rsidRDefault="001E70A0" w:rsidP="001E70A0">
            <w:pPr>
              <w:pStyle w:val="a4"/>
              <w:spacing w:after="0" w:line="240" w:lineRule="auto"/>
              <w:ind w:left="0" w:firstLine="284"/>
              <w:jc w:val="both"/>
            </w:pPr>
            <w:r w:rsidRPr="00A31DEF">
              <w:t>использовать преобразование и передачу данных в профессионально ориентированных информационных системах;</w:t>
            </w:r>
          </w:p>
          <w:p w:rsidR="001E70A0" w:rsidRPr="00A31DEF" w:rsidRDefault="001E70A0" w:rsidP="001E70A0">
            <w:pPr>
              <w:pStyle w:val="a4"/>
              <w:spacing w:after="0" w:line="240" w:lineRule="auto"/>
              <w:ind w:left="0" w:firstLine="284"/>
              <w:jc w:val="both"/>
            </w:pPr>
            <w:r w:rsidRPr="00A31DEF">
              <w:t>использовать в профессиональной деятельности различные виды программного обеспечения, в т.ч. специального;</w:t>
            </w:r>
          </w:p>
          <w:p w:rsidR="001E70A0" w:rsidRPr="00A31DEF" w:rsidRDefault="001E70A0" w:rsidP="001E70A0">
            <w:pPr>
              <w:pStyle w:val="a4"/>
              <w:spacing w:after="0" w:line="240" w:lineRule="auto"/>
              <w:ind w:left="0" w:firstLine="284"/>
              <w:jc w:val="both"/>
              <w:rPr>
                <w:bCs/>
              </w:rPr>
            </w:pPr>
            <w:r w:rsidRPr="00A31DEF">
              <w:t>применять компьютерные и телекоммуникационные средства в профессиональной деятельности</w:t>
            </w:r>
          </w:p>
        </w:tc>
        <w:tc>
          <w:tcPr>
            <w:tcW w:w="1668" w:type="pct"/>
            <w:gridSpan w:val="3"/>
          </w:tcPr>
          <w:p w:rsidR="001E70A0" w:rsidRPr="00A31DEF" w:rsidRDefault="001E70A0" w:rsidP="001E70A0">
            <w:pPr>
              <w:pStyle w:val="a4"/>
              <w:spacing w:after="0" w:line="240" w:lineRule="auto"/>
              <w:ind w:left="0" w:firstLine="317"/>
              <w:jc w:val="both"/>
            </w:pPr>
            <w:r w:rsidRPr="00A31DEF">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rsidR="001E70A0" w:rsidRPr="00A31DEF" w:rsidRDefault="001E70A0" w:rsidP="001E70A0">
            <w:pPr>
              <w:pStyle w:val="a4"/>
              <w:spacing w:after="0" w:line="240" w:lineRule="auto"/>
              <w:ind w:left="0" w:firstLine="317"/>
              <w:jc w:val="both"/>
            </w:pPr>
            <w:r w:rsidRPr="00A31DEF">
              <w:t>демонстрирует умение применять компьютерные и телекоммуникационные средства в профессиональной деятельности</w:t>
            </w:r>
          </w:p>
          <w:p w:rsidR="001E70A0" w:rsidRPr="00A31DEF" w:rsidRDefault="001E70A0" w:rsidP="001E70A0">
            <w:pPr>
              <w:pStyle w:val="a4"/>
              <w:spacing w:after="0" w:line="240" w:lineRule="auto"/>
              <w:ind w:left="0" w:firstLine="317"/>
              <w:jc w:val="both"/>
            </w:pPr>
            <w:r w:rsidRPr="00A31DEF">
              <w:t xml:space="preserve">способен </w:t>
            </w:r>
            <w:r>
              <w:t>о</w:t>
            </w:r>
            <w:r w:rsidRPr="00A31DEF">
              <w:t xml:space="preserve">пределять и анализировать основные потери в процессах; </w:t>
            </w:r>
          </w:p>
          <w:p w:rsidR="001E70A0" w:rsidRPr="00A31DEF" w:rsidRDefault="001E70A0" w:rsidP="001E70A0">
            <w:pPr>
              <w:pStyle w:val="a4"/>
              <w:spacing w:after="0" w:line="240" w:lineRule="auto"/>
              <w:ind w:left="0" w:firstLine="317"/>
              <w:jc w:val="both"/>
            </w:pPr>
            <w:r w:rsidRPr="00A31DEF">
              <w:t>способен применять ключевые инструменты решения проблем</w:t>
            </w:r>
          </w:p>
        </w:tc>
        <w:tc>
          <w:tcPr>
            <w:tcW w:w="1301" w:type="pct"/>
          </w:tcPr>
          <w:p w:rsidR="001E70A0" w:rsidRPr="00A31DEF" w:rsidRDefault="001E70A0" w:rsidP="001E70A0">
            <w:pPr>
              <w:pStyle w:val="a4"/>
              <w:spacing w:after="0" w:line="240" w:lineRule="auto"/>
              <w:ind w:left="0" w:firstLine="176"/>
              <w:jc w:val="center"/>
            </w:pPr>
            <w:r w:rsidRPr="00A31DEF">
              <w:t>Тестирование.</w:t>
            </w:r>
          </w:p>
          <w:p w:rsidR="001E70A0" w:rsidRPr="00A31DEF" w:rsidRDefault="001E70A0" w:rsidP="001E70A0">
            <w:pPr>
              <w:pStyle w:val="a4"/>
              <w:spacing w:after="0" w:line="240" w:lineRule="auto"/>
              <w:ind w:left="0" w:firstLine="176"/>
              <w:jc w:val="center"/>
            </w:pPr>
            <w:r w:rsidRPr="00A31DEF">
              <w:t>Устный опрос.</w:t>
            </w:r>
          </w:p>
          <w:p w:rsidR="001E70A0" w:rsidRPr="00A31DEF" w:rsidRDefault="001E70A0" w:rsidP="001E70A0">
            <w:pPr>
              <w:pStyle w:val="a4"/>
              <w:spacing w:after="0" w:line="240" w:lineRule="auto"/>
              <w:ind w:left="0" w:firstLine="176"/>
              <w:jc w:val="center"/>
            </w:pPr>
            <w:r w:rsidRPr="00A31DEF">
              <w:t>Оценка решений профессионально-ориентированных кейсов.</w:t>
            </w:r>
          </w:p>
          <w:p w:rsidR="001E70A0" w:rsidRPr="00A31DEF" w:rsidRDefault="001E70A0" w:rsidP="001E70A0">
            <w:pPr>
              <w:pStyle w:val="a4"/>
              <w:spacing w:after="0" w:line="240" w:lineRule="auto"/>
              <w:ind w:left="0" w:firstLine="176"/>
              <w:jc w:val="center"/>
            </w:pPr>
            <w:r w:rsidRPr="00A31DEF">
              <w:t>Практические занятия.</w:t>
            </w:r>
          </w:p>
          <w:p w:rsidR="001E70A0" w:rsidRPr="00A31DEF" w:rsidRDefault="001E70A0" w:rsidP="001E70A0">
            <w:pPr>
              <w:pStyle w:val="a4"/>
              <w:spacing w:after="0" w:line="240" w:lineRule="auto"/>
              <w:ind w:left="0" w:firstLine="176"/>
              <w:jc w:val="center"/>
            </w:pPr>
            <w:r w:rsidRPr="00A31DEF">
              <w:t>Деловые игры.</w:t>
            </w:r>
          </w:p>
          <w:p w:rsidR="001E70A0" w:rsidRPr="00A31DEF" w:rsidRDefault="001E70A0" w:rsidP="001E70A0">
            <w:pPr>
              <w:pStyle w:val="a4"/>
              <w:spacing w:after="0" w:line="240" w:lineRule="auto"/>
              <w:ind w:left="0" w:firstLine="176"/>
              <w:jc w:val="center"/>
            </w:pPr>
            <w:r w:rsidRPr="00A31DEF">
              <w:t>Проектная работа (разработка мини-проекта)</w:t>
            </w:r>
          </w:p>
        </w:tc>
      </w:tr>
    </w:tbl>
    <w:p w:rsidR="00833C8B" w:rsidRDefault="00833C8B" w:rsidP="0003060C">
      <w:pPr>
        <w:spacing w:line="240" w:lineRule="auto"/>
        <w:contextualSpacing/>
        <w:jc w:val="center"/>
        <w:rPr>
          <w:b/>
          <w:szCs w:val="24"/>
        </w:rPr>
      </w:pPr>
    </w:p>
    <w:p w:rsidR="00CB71F5" w:rsidRDefault="00CB71F5"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ACA" w:rsidRDefault="00541ACA" w:rsidP="008706FE">
      <w:pPr>
        <w:spacing w:after="0" w:line="240" w:lineRule="auto"/>
      </w:pPr>
      <w:r>
        <w:separator/>
      </w:r>
    </w:p>
  </w:endnote>
  <w:endnote w:type="continuationSeparator" w:id="0">
    <w:p w:rsidR="00541ACA" w:rsidRDefault="00541ACA"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23" w:rsidRDefault="00541ACA">
    <w:pPr>
      <w:pStyle w:val="ac"/>
      <w:jc w:val="right"/>
    </w:pPr>
    <w:r>
      <w:fldChar w:fldCharType="begin"/>
    </w:r>
    <w:r>
      <w:instrText>PAGE   \* MERGEFORMAT</w:instrText>
    </w:r>
    <w:r>
      <w:fldChar w:fldCharType="separate"/>
    </w:r>
    <w:r w:rsidR="00E427EC">
      <w:rPr>
        <w:noProof/>
      </w:rPr>
      <w:t>11</w:t>
    </w:r>
    <w:r>
      <w:rPr>
        <w:noProof/>
      </w:rPr>
      <w:fldChar w:fldCharType="end"/>
    </w:r>
  </w:p>
  <w:p w:rsidR="00121723" w:rsidRDefault="0012172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ACA" w:rsidRDefault="00541ACA" w:rsidP="008706FE">
      <w:pPr>
        <w:spacing w:after="0" w:line="240" w:lineRule="auto"/>
      </w:pPr>
      <w:r>
        <w:separator/>
      </w:r>
    </w:p>
  </w:footnote>
  <w:footnote w:type="continuationSeparator" w:id="0">
    <w:p w:rsidR="00541ACA" w:rsidRDefault="00541ACA"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DBC"/>
    <w:multiLevelType w:val="hybridMultilevel"/>
    <w:tmpl w:val="75862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3556BF"/>
    <w:multiLevelType w:val="hybridMultilevel"/>
    <w:tmpl w:val="E23EF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8703BA"/>
    <w:multiLevelType w:val="hybridMultilevel"/>
    <w:tmpl w:val="7178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A16FA"/>
    <w:rsid w:val="000A2C75"/>
    <w:rsid w:val="000A349E"/>
    <w:rsid w:val="000B5058"/>
    <w:rsid w:val="000C75F1"/>
    <w:rsid w:val="000F23B9"/>
    <w:rsid w:val="00121723"/>
    <w:rsid w:val="00121E9E"/>
    <w:rsid w:val="00122E94"/>
    <w:rsid w:val="00130C70"/>
    <w:rsid w:val="00136457"/>
    <w:rsid w:val="00174AD7"/>
    <w:rsid w:val="001761A2"/>
    <w:rsid w:val="00186300"/>
    <w:rsid w:val="00186790"/>
    <w:rsid w:val="00187EF5"/>
    <w:rsid w:val="001A35A6"/>
    <w:rsid w:val="001D016B"/>
    <w:rsid w:val="001E70A0"/>
    <w:rsid w:val="0020592E"/>
    <w:rsid w:val="00214F93"/>
    <w:rsid w:val="00220754"/>
    <w:rsid w:val="002345E1"/>
    <w:rsid w:val="0025715A"/>
    <w:rsid w:val="002915EA"/>
    <w:rsid w:val="0029267E"/>
    <w:rsid w:val="002A10A0"/>
    <w:rsid w:val="002C3617"/>
    <w:rsid w:val="002C4B4C"/>
    <w:rsid w:val="002F46F9"/>
    <w:rsid w:val="002F48D6"/>
    <w:rsid w:val="00303713"/>
    <w:rsid w:val="00311EC8"/>
    <w:rsid w:val="00315E2C"/>
    <w:rsid w:val="00325F79"/>
    <w:rsid w:val="0032756F"/>
    <w:rsid w:val="00342208"/>
    <w:rsid w:val="00351CEA"/>
    <w:rsid w:val="00355434"/>
    <w:rsid w:val="0036351E"/>
    <w:rsid w:val="00363C17"/>
    <w:rsid w:val="003832C2"/>
    <w:rsid w:val="00383D04"/>
    <w:rsid w:val="003850D0"/>
    <w:rsid w:val="00395871"/>
    <w:rsid w:val="003B400E"/>
    <w:rsid w:val="003C2FFA"/>
    <w:rsid w:val="003F0BFD"/>
    <w:rsid w:val="004122B5"/>
    <w:rsid w:val="004144A4"/>
    <w:rsid w:val="00450B1E"/>
    <w:rsid w:val="00452B96"/>
    <w:rsid w:val="00456D04"/>
    <w:rsid w:val="004843E1"/>
    <w:rsid w:val="00497C97"/>
    <w:rsid w:val="004E1CDF"/>
    <w:rsid w:val="00514815"/>
    <w:rsid w:val="00530BB9"/>
    <w:rsid w:val="0053272C"/>
    <w:rsid w:val="00541ACA"/>
    <w:rsid w:val="0056120D"/>
    <w:rsid w:val="0056441F"/>
    <w:rsid w:val="005761E1"/>
    <w:rsid w:val="00577CC4"/>
    <w:rsid w:val="005908B2"/>
    <w:rsid w:val="005A5BA6"/>
    <w:rsid w:val="005B53B1"/>
    <w:rsid w:val="005D51EE"/>
    <w:rsid w:val="005F7A77"/>
    <w:rsid w:val="00602272"/>
    <w:rsid w:val="006079FB"/>
    <w:rsid w:val="00631035"/>
    <w:rsid w:val="006437DE"/>
    <w:rsid w:val="00656398"/>
    <w:rsid w:val="00657D63"/>
    <w:rsid w:val="00662A61"/>
    <w:rsid w:val="00664CC7"/>
    <w:rsid w:val="0067468A"/>
    <w:rsid w:val="00683B21"/>
    <w:rsid w:val="006A45E1"/>
    <w:rsid w:val="006B4090"/>
    <w:rsid w:val="006B61B9"/>
    <w:rsid w:val="006C3127"/>
    <w:rsid w:val="006D7B53"/>
    <w:rsid w:val="006E0936"/>
    <w:rsid w:val="006F5B15"/>
    <w:rsid w:val="00721669"/>
    <w:rsid w:val="00786AA4"/>
    <w:rsid w:val="007916B3"/>
    <w:rsid w:val="007B27F5"/>
    <w:rsid w:val="007E51DD"/>
    <w:rsid w:val="007F6A67"/>
    <w:rsid w:val="00802C03"/>
    <w:rsid w:val="00807855"/>
    <w:rsid w:val="00833C8B"/>
    <w:rsid w:val="00840EE4"/>
    <w:rsid w:val="00845B98"/>
    <w:rsid w:val="008706FE"/>
    <w:rsid w:val="008817B8"/>
    <w:rsid w:val="0088574A"/>
    <w:rsid w:val="008A793F"/>
    <w:rsid w:val="008C107C"/>
    <w:rsid w:val="008D25EE"/>
    <w:rsid w:val="008D2899"/>
    <w:rsid w:val="008D41B8"/>
    <w:rsid w:val="008E254E"/>
    <w:rsid w:val="00902A14"/>
    <w:rsid w:val="009153C0"/>
    <w:rsid w:val="00917D67"/>
    <w:rsid w:val="009230F2"/>
    <w:rsid w:val="009257C9"/>
    <w:rsid w:val="009509FD"/>
    <w:rsid w:val="00954B5B"/>
    <w:rsid w:val="009708C3"/>
    <w:rsid w:val="00994151"/>
    <w:rsid w:val="009E26C0"/>
    <w:rsid w:val="009F4805"/>
    <w:rsid w:val="00A25FF9"/>
    <w:rsid w:val="00A31014"/>
    <w:rsid w:val="00A76370"/>
    <w:rsid w:val="00AE649D"/>
    <w:rsid w:val="00B13830"/>
    <w:rsid w:val="00B22A3B"/>
    <w:rsid w:val="00B33712"/>
    <w:rsid w:val="00B371B9"/>
    <w:rsid w:val="00B406F1"/>
    <w:rsid w:val="00B40FFF"/>
    <w:rsid w:val="00B72C6E"/>
    <w:rsid w:val="00B74DC9"/>
    <w:rsid w:val="00B90BA9"/>
    <w:rsid w:val="00B92A5C"/>
    <w:rsid w:val="00B942FD"/>
    <w:rsid w:val="00BA0561"/>
    <w:rsid w:val="00BB0D19"/>
    <w:rsid w:val="00BD3339"/>
    <w:rsid w:val="00C01EB8"/>
    <w:rsid w:val="00C05A38"/>
    <w:rsid w:val="00C13D1F"/>
    <w:rsid w:val="00C2512A"/>
    <w:rsid w:val="00C541DD"/>
    <w:rsid w:val="00C6021C"/>
    <w:rsid w:val="00C6650D"/>
    <w:rsid w:val="00C83CBC"/>
    <w:rsid w:val="00C850BA"/>
    <w:rsid w:val="00C874C4"/>
    <w:rsid w:val="00C9610E"/>
    <w:rsid w:val="00CA59EA"/>
    <w:rsid w:val="00CB2EDE"/>
    <w:rsid w:val="00CB71F5"/>
    <w:rsid w:val="00CF1033"/>
    <w:rsid w:val="00CF5F2C"/>
    <w:rsid w:val="00CF6E2B"/>
    <w:rsid w:val="00D03867"/>
    <w:rsid w:val="00D14BDC"/>
    <w:rsid w:val="00D37CA6"/>
    <w:rsid w:val="00D57CBC"/>
    <w:rsid w:val="00D66CF9"/>
    <w:rsid w:val="00D92798"/>
    <w:rsid w:val="00DB5FC0"/>
    <w:rsid w:val="00DF0736"/>
    <w:rsid w:val="00E127A0"/>
    <w:rsid w:val="00E4149B"/>
    <w:rsid w:val="00E427EC"/>
    <w:rsid w:val="00E43F1B"/>
    <w:rsid w:val="00E50D07"/>
    <w:rsid w:val="00E515F2"/>
    <w:rsid w:val="00E6505B"/>
    <w:rsid w:val="00E71FA2"/>
    <w:rsid w:val="00E832EE"/>
    <w:rsid w:val="00E963AD"/>
    <w:rsid w:val="00ED08E5"/>
    <w:rsid w:val="00F13062"/>
    <w:rsid w:val="00F1504B"/>
    <w:rsid w:val="00F34C57"/>
    <w:rsid w:val="00F47FF9"/>
    <w:rsid w:val="00F51E66"/>
    <w:rsid w:val="00F54390"/>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qFormat/>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9"/>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qFormat/>
    <w:rsid w:val="00B90BA9"/>
    <w:pPr>
      <w:widowControl w:val="0"/>
      <w:autoSpaceDE w:val="0"/>
      <w:autoSpaceDN w:val="0"/>
      <w:adjustRightInd w:val="0"/>
      <w:spacing w:after="0" w:line="360" w:lineRule="auto"/>
    </w:pPr>
    <w:rPr>
      <w:rFonts w:eastAsia="Times New Roman"/>
      <w:szCs w:val="24"/>
      <w:lang w:eastAsia="ru-RU"/>
    </w:rPr>
  </w:style>
  <w:style w:type="paragraph" w:styleId="af3">
    <w:name w:val="No Spacing"/>
    <w:basedOn w:val="a"/>
    <w:link w:val="af4"/>
    <w:uiPriority w:val="99"/>
    <w:qFormat/>
    <w:rsid w:val="00497C97"/>
    <w:pPr>
      <w:spacing w:after="0" w:line="240" w:lineRule="auto"/>
      <w:jc w:val="both"/>
    </w:pPr>
    <w:rPr>
      <w:rFonts w:eastAsia="Times New Roman"/>
      <w:szCs w:val="24"/>
    </w:rPr>
  </w:style>
  <w:style w:type="character" w:customStyle="1" w:styleId="af4">
    <w:name w:val="Без интервала Знак"/>
    <w:link w:val="af3"/>
    <w:uiPriority w:val="99"/>
    <w:locked/>
    <w:rsid w:val="00497C97"/>
    <w:rPr>
      <w:rFonts w:eastAsia="Times New Roman"/>
      <w:sz w:val="24"/>
      <w:szCs w:val="24"/>
      <w:lang w:eastAsia="en-US"/>
    </w:rPr>
  </w:style>
  <w:style w:type="paragraph" w:styleId="22">
    <w:name w:val="Body Text Indent 2"/>
    <w:basedOn w:val="a"/>
    <w:link w:val="23"/>
    <w:uiPriority w:val="99"/>
    <w:semiHidden/>
    <w:unhideWhenUsed/>
    <w:rsid w:val="009E26C0"/>
    <w:pPr>
      <w:spacing w:after="120" w:line="480" w:lineRule="auto"/>
      <w:ind w:left="283"/>
    </w:pPr>
  </w:style>
  <w:style w:type="character" w:customStyle="1" w:styleId="23">
    <w:name w:val="Основной текст с отступом 2 Знак"/>
    <w:basedOn w:val="a0"/>
    <w:link w:val="22"/>
    <w:uiPriority w:val="99"/>
    <w:semiHidden/>
    <w:rsid w:val="009E26C0"/>
    <w:rPr>
      <w:sz w:val="24"/>
      <w:szCs w:val="22"/>
      <w:lang w:eastAsia="en-US"/>
    </w:rPr>
  </w:style>
  <w:style w:type="paragraph" w:styleId="32">
    <w:name w:val="Body Text 3"/>
    <w:basedOn w:val="a"/>
    <w:link w:val="33"/>
    <w:uiPriority w:val="99"/>
    <w:semiHidden/>
    <w:unhideWhenUsed/>
    <w:rsid w:val="009E26C0"/>
    <w:pPr>
      <w:spacing w:after="120"/>
    </w:pPr>
    <w:rPr>
      <w:sz w:val="16"/>
      <w:szCs w:val="16"/>
    </w:rPr>
  </w:style>
  <w:style w:type="character" w:customStyle="1" w:styleId="33">
    <w:name w:val="Основной текст 3 Знак"/>
    <w:basedOn w:val="a0"/>
    <w:link w:val="32"/>
    <w:uiPriority w:val="99"/>
    <w:semiHidden/>
    <w:rsid w:val="009E26C0"/>
    <w:rPr>
      <w:sz w:val="16"/>
      <w:szCs w:val="16"/>
      <w:lang w:eastAsia="en-US"/>
    </w:rPr>
  </w:style>
  <w:style w:type="character" w:customStyle="1" w:styleId="s10">
    <w:name w:val="s_10"/>
    <w:rsid w:val="005F7A77"/>
  </w:style>
  <w:style w:type="paragraph" w:customStyle="1" w:styleId="s1">
    <w:name w:val="s_1"/>
    <w:basedOn w:val="a"/>
    <w:qFormat/>
    <w:rsid w:val="003850D0"/>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8E950-8650-4B89-B357-D537C412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2378</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2024-04-24T09:17:00Z</dcterms:created>
  <dcterms:modified xsi:type="dcterms:W3CDTF">2024-05-14T05:55:00Z</dcterms:modified>
</cp:coreProperties>
</file>