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Look w:val="04A0" w:firstRow="1" w:lastRow="0" w:firstColumn="1" w:lastColumn="0" w:noHBand="0" w:noVBand="1"/>
      </w:tblPr>
      <w:tblGrid>
        <w:gridCol w:w="5211"/>
        <w:gridCol w:w="4360"/>
      </w:tblGrid>
      <w:tr w:rsidR="000775DD" w:rsidRPr="00155F50" w:rsidTr="00C234D3">
        <w:tc>
          <w:tcPr>
            <w:tcW w:w="5211" w:type="dxa"/>
          </w:tcPr>
          <w:p w:rsidR="000775DD" w:rsidRPr="000775DD" w:rsidRDefault="000775DD">
            <w:pPr>
              <w:spacing w:after="0" w:line="240" w:lineRule="auto"/>
              <w:contextualSpacing/>
              <w:rPr>
                <w:rFonts w:ascii="Times New Roman" w:hAnsi="Times New Roman" w:cs="Times New Roman"/>
                <w:sz w:val="24"/>
                <w:szCs w:val="24"/>
              </w:rPr>
            </w:pPr>
            <w:bookmarkStart w:id="0" w:name="_GoBack" w:colFirst="0" w:colLast="1"/>
            <w:r w:rsidRPr="000775DD">
              <w:rPr>
                <w:rFonts w:ascii="Times New Roman" w:hAnsi="Times New Roman" w:cs="Times New Roman"/>
                <w:sz w:val="24"/>
                <w:szCs w:val="24"/>
              </w:rPr>
              <w:t>Рассмотрено на заседании МО</w:t>
            </w:r>
          </w:p>
          <w:p w:rsidR="000775DD" w:rsidRPr="000775DD" w:rsidRDefault="000775DD">
            <w:pPr>
              <w:spacing w:after="0" w:line="240" w:lineRule="auto"/>
              <w:contextualSpacing/>
              <w:rPr>
                <w:rFonts w:ascii="Times New Roman" w:hAnsi="Times New Roman" w:cs="Times New Roman"/>
                <w:sz w:val="24"/>
                <w:szCs w:val="24"/>
              </w:rPr>
            </w:pPr>
            <w:r w:rsidRPr="000775DD">
              <w:rPr>
                <w:rFonts w:ascii="Times New Roman" w:hAnsi="Times New Roman" w:cs="Times New Roman"/>
                <w:sz w:val="24"/>
                <w:szCs w:val="24"/>
              </w:rPr>
              <w:t>Протокол от 11.03.2024 № 3</w:t>
            </w:r>
          </w:p>
          <w:p w:rsidR="000775DD" w:rsidRPr="000775DD" w:rsidRDefault="000775DD">
            <w:pPr>
              <w:spacing w:after="0" w:line="240" w:lineRule="auto"/>
              <w:contextualSpacing/>
              <w:rPr>
                <w:rFonts w:ascii="Times New Roman" w:hAnsi="Times New Roman" w:cs="Times New Roman"/>
                <w:sz w:val="24"/>
                <w:szCs w:val="24"/>
              </w:rPr>
            </w:pPr>
          </w:p>
        </w:tc>
        <w:tc>
          <w:tcPr>
            <w:tcW w:w="4360" w:type="dxa"/>
          </w:tcPr>
          <w:p w:rsidR="000775DD" w:rsidRPr="000775DD" w:rsidRDefault="000775DD">
            <w:pPr>
              <w:spacing w:after="0" w:line="240" w:lineRule="auto"/>
              <w:contextualSpacing/>
              <w:jc w:val="center"/>
              <w:rPr>
                <w:rFonts w:ascii="Times New Roman" w:hAnsi="Times New Roman" w:cs="Times New Roman"/>
                <w:sz w:val="24"/>
                <w:szCs w:val="24"/>
              </w:rPr>
            </w:pPr>
            <w:r w:rsidRPr="000775DD">
              <w:rPr>
                <w:rFonts w:ascii="Times New Roman" w:hAnsi="Times New Roman" w:cs="Times New Roman"/>
                <w:sz w:val="24"/>
                <w:szCs w:val="24"/>
              </w:rPr>
              <w:t>Утверждено</w:t>
            </w:r>
          </w:p>
          <w:p w:rsidR="000775DD" w:rsidRPr="000775DD" w:rsidRDefault="000775DD">
            <w:pPr>
              <w:spacing w:after="0" w:line="240" w:lineRule="auto"/>
              <w:contextualSpacing/>
              <w:jc w:val="center"/>
              <w:rPr>
                <w:rFonts w:ascii="Times New Roman" w:hAnsi="Times New Roman" w:cs="Times New Roman"/>
                <w:sz w:val="24"/>
                <w:szCs w:val="24"/>
              </w:rPr>
            </w:pPr>
            <w:r w:rsidRPr="000775DD">
              <w:rPr>
                <w:rFonts w:ascii="Times New Roman" w:hAnsi="Times New Roman" w:cs="Times New Roman"/>
                <w:sz w:val="24"/>
                <w:szCs w:val="24"/>
              </w:rPr>
              <w:t>Приказ от 25.04.2024 № 94</w:t>
            </w:r>
          </w:p>
        </w:tc>
      </w:tr>
      <w:bookmarkEnd w:id="0"/>
      <w:tr w:rsidR="00615C7B" w:rsidRPr="00155F50" w:rsidTr="00C234D3">
        <w:tc>
          <w:tcPr>
            <w:tcW w:w="5211" w:type="dxa"/>
          </w:tcPr>
          <w:p w:rsidR="00615C7B" w:rsidRPr="00155F50" w:rsidRDefault="00615C7B" w:rsidP="00C234D3">
            <w:pPr>
              <w:widowControl w:val="0"/>
              <w:autoSpaceDE w:val="0"/>
              <w:autoSpaceDN w:val="0"/>
              <w:adjustRightInd w:val="0"/>
              <w:spacing w:after="0" w:line="240" w:lineRule="auto"/>
              <w:contextualSpacing/>
              <w:jc w:val="both"/>
              <w:rPr>
                <w:rFonts w:ascii="Times New Roman" w:hAnsi="Times New Roman" w:cs="Times New Roman"/>
                <w:sz w:val="24"/>
                <w:szCs w:val="24"/>
              </w:rPr>
            </w:pPr>
          </w:p>
        </w:tc>
        <w:tc>
          <w:tcPr>
            <w:tcW w:w="4360" w:type="dxa"/>
          </w:tcPr>
          <w:p w:rsidR="00615C7B" w:rsidRPr="00155F50" w:rsidRDefault="00615C7B" w:rsidP="00C234D3">
            <w:pPr>
              <w:widowControl w:val="0"/>
              <w:autoSpaceDE w:val="0"/>
              <w:autoSpaceDN w:val="0"/>
              <w:adjustRightInd w:val="0"/>
              <w:spacing w:after="0" w:line="240" w:lineRule="auto"/>
              <w:contextualSpacing/>
              <w:rPr>
                <w:rFonts w:ascii="Times New Roman" w:hAnsi="Times New Roman" w:cs="Times New Roman"/>
                <w:sz w:val="24"/>
                <w:szCs w:val="24"/>
              </w:rPr>
            </w:pPr>
          </w:p>
        </w:tc>
      </w:tr>
    </w:tbl>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rsidR="00615C7B" w:rsidRPr="00155F50" w:rsidRDefault="00615C7B" w:rsidP="00615C7B">
      <w:pPr>
        <w:spacing w:after="0" w:line="240" w:lineRule="auto"/>
        <w:contextualSpacing/>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sidR="00415D1A">
        <w:rPr>
          <w:rFonts w:ascii="Times New Roman" w:eastAsia="Calibri" w:hAnsi="Times New Roman" w:cs="Times New Roman"/>
          <w:sz w:val="24"/>
          <w:szCs w:val="24"/>
        </w:rPr>
        <w:t>5</w:t>
      </w:r>
      <w:r w:rsidRPr="00155F50">
        <w:rPr>
          <w:rFonts w:ascii="Times New Roman" w:eastAsia="Calibri" w:hAnsi="Times New Roman" w:cs="Times New Roman"/>
          <w:sz w:val="24"/>
          <w:szCs w:val="24"/>
        </w:rPr>
        <w:t xml:space="preserve"> </w:t>
      </w:r>
      <w:r w:rsidR="00415D1A">
        <w:rPr>
          <w:rFonts w:ascii="Times New Roman" w:eastAsia="Calibri" w:hAnsi="Times New Roman" w:cs="Times New Roman"/>
          <w:sz w:val="24"/>
          <w:szCs w:val="24"/>
        </w:rPr>
        <w:t>ОКАЗАНИЕ СКОРОЙ МЕДИЦИНСКОЙ ПОМОЩИ В ЭКСТРЕННОЙ И НЕОТЛОЖНОЙ ФОРМАХ, В ТОМ ЧИСЛЕ ВНЕ МЕДИЦИНСКОЙ ОРГАНИЗАЦИИ</w:t>
      </w:r>
      <w:proofErr w:type="gramEnd"/>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615C7B" w:rsidRPr="00155F50" w:rsidRDefault="00615C7B" w:rsidP="00615C7B">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rsidR="00615C7B"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r w:rsidR="00985687">
        <w:rPr>
          <w:rFonts w:ascii="Times New Roman" w:hAnsi="Times New Roman" w:cs="Times New Roman"/>
          <w:sz w:val="24"/>
          <w:szCs w:val="24"/>
        </w:rPr>
        <w:t>1</w:t>
      </w:r>
      <w:r w:rsidRPr="00155F50">
        <w:rPr>
          <w:rFonts w:ascii="Times New Roman" w:hAnsi="Times New Roman" w:cs="Times New Roman"/>
          <w:sz w:val="24"/>
          <w:szCs w:val="24"/>
        </w:rPr>
        <w:t>.02.0</w:t>
      </w:r>
      <w:r>
        <w:rPr>
          <w:rFonts w:ascii="Times New Roman" w:hAnsi="Times New Roman" w:cs="Times New Roman"/>
          <w:sz w:val="24"/>
          <w:szCs w:val="24"/>
        </w:rPr>
        <w:t>1</w:t>
      </w:r>
      <w:r w:rsidRPr="00155F50">
        <w:rPr>
          <w:rFonts w:ascii="Times New Roman" w:hAnsi="Times New Roman" w:cs="Times New Roman"/>
          <w:sz w:val="24"/>
          <w:szCs w:val="24"/>
        </w:rPr>
        <w:t xml:space="preserve"> </w:t>
      </w:r>
      <w:r w:rsidR="00985687">
        <w:rPr>
          <w:rFonts w:ascii="Times New Roman" w:hAnsi="Times New Roman" w:cs="Times New Roman"/>
          <w:sz w:val="24"/>
          <w:szCs w:val="24"/>
        </w:rPr>
        <w:t>ЛЕЧЕБНОЕ</w:t>
      </w:r>
      <w:r>
        <w:rPr>
          <w:rFonts w:ascii="Times New Roman" w:hAnsi="Times New Roman" w:cs="Times New Roman"/>
          <w:sz w:val="24"/>
          <w:szCs w:val="24"/>
        </w:rPr>
        <w:t xml:space="preserve"> ДЕЛО</w:t>
      </w:r>
    </w:p>
    <w:p w:rsidR="00615C7B" w:rsidRPr="00155F50" w:rsidRDefault="00615C7B" w:rsidP="00615C7B">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(ОЧНО-ЗАОЧНОЕ ОБУЧЕНИЕ)</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sidR="00985687">
        <w:rPr>
          <w:rFonts w:ascii="Times New Roman" w:hAnsi="Times New Roman" w:cs="Times New Roman"/>
          <w:bCs/>
          <w:sz w:val="24"/>
          <w:szCs w:val="24"/>
        </w:rPr>
        <w:t>4</w:t>
      </w: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rsidR="00615C7B"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615C7B" w:rsidSect="00C234D3">
          <w:footerReference w:type="default" r:id="rId8"/>
          <w:pgSz w:w="11906" w:h="16838"/>
          <w:pgMar w:top="1134" w:right="1134" w:bottom="1134" w:left="1134" w:header="709" w:footer="709" w:gutter="0"/>
          <w:pgNumType w:start="1"/>
          <w:cols w:space="720"/>
          <w:titlePg/>
          <w:docGrid w:linePitch="299"/>
        </w:sectPr>
      </w:pPr>
    </w:p>
    <w:p w:rsidR="00615C7B" w:rsidRPr="00FA293D" w:rsidRDefault="00615C7B" w:rsidP="00615C7B">
      <w:pPr>
        <w:spacing w:after="0" w:line="240" w:lineRule="auto"/>
        <w:jc w:val="both"/>
        <w:rPr>
          <w:rFonts w:ascii="Times New Roman" w:eastAsia="Calibri" w:hAnsi="Times New Roman" w:cs="Times New Roman"/>
          <w:b/>
          <w:caps/>
          <w:sz w:val="28"/>
          <w:szCs w:val="28"/>
        </w:rPr>
      </w:pPr>
    </w:p>
    <w:p w:rsidR="00615C7B" w:rsidRPr="00155F50" w:rsidRDefault="00615C7B" w:rsidP="0061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sidR="00B639AB">
        <w:rPr>
          <w:rFonts w:ascii="Times New Roman" w:eastAsia="Times New Roman" w:hAnsi="Times New Roman" w:cs="Times New Roman"/>
          <w:sz w:val="24"/>
          <w:szCs w:val="24"/>
        </w:rPr>
        <w:t>профессионального модуля</w:t>
      </w:r>
      <w:r w:rsidR="00B639AB" w:rsidRPr="00155F50">
        <w:rPr>
          <w:rFonts w:ascii="Times New Roman" w:eastAsia="Times New Roman" w:hAnsi="Times New Roman" w:cs="Times New Roman"/>
          <w:sz w:val="24"/>
          <w:szCs w:val="24"/>
        </w:rPr>
        <w:t xml:space="preserve"> </w:t>
      </w:r>
      <w:r w:rsidRPr="00155F50">
        <w:rPr>
          <w:rFonts w:ascii="Times New Roman" w:eastAsia="Times New Roman" w:hAnsi="Times New Roman" w:cs="Times New Roman"/>
          <w:sz w:val="24"/>
          <w:szCs w:val="24"/>
        </w:rPr>
        <w:t>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sidR="00985687">
        <w:rPr>
          <w:rFonts w:ascii="Times New Roman" w:eastAsia="Calibri" w:hAnsi="Times New Roman" w:cs="Times New Roman"/>
          <w:bCs/>
          <w:sz w:val="24"/>
          <w:szCs w:val="24"/>
        </w:rPr>
        <w:t>31.02.01 Лечебное дело</w:t>
      </w:r>
      <w:r>
        <w:rPr>
          <w:rFonts w:ascii="Times New Roman" w:eastAsia="Calibri" w:hAnsi="Times New Roman" w:cs="Times New Roman"/>
          <w:bCs/>
          <w:sz w:val="24"/>
          <w:szCs w:val="24"/>
        </w:rPr>
        <w:t xml:space="preserve">, утвержденного приказом </w:t>
      </w:r>
      <w:proofErr w:type="spellStart"/>
      <w:r>
        <w:rPr>
          <w:rFonts w:ascii="Times New Roman" w:eastAsia="Calibri" w:hAnsi="Times New Roman" w:cs="Times New Roman"/>
          <w:bCs/>
          <w:sz w:val="24"/>
          <w:szCs w:val="24"/>
        </w:rPr>
        <w:t>Минпросвещения</w:t>
      </w:r>
      <w:proofErr w:type="spellEnd"/>
      <w:r>
        <w:rPr>
          <w:rFonts w:ascii="Times New Roman" w:eastAsia="Calibri" w:hAnsi="Times New Roman" w:cs="Times New Roman"/>
          <w:bCs/>
          <w:sz w:val="24"/>
          <w:szCs w:val="24"/>
        </w:rPr>
        <w:t xml:space="preserve"> России от 04.07.2022 № 52</w:t>
      </w:r>
      <w:r w:rsidR="00985687">
        <w:rPr>
          <w:rFonts w:ascii="Times New Roman" w:eastAsia="Calibri" w:hAnsi="Times New Roman" w:cs="Times New Roman"/>
          <w:bCs/>
          <w:sz w:val="24"/>
          <w:szCs w:val="24"/>
        </w:rPr>
        <w:t>6</w:t>
      </w:r>
      <w:r>
        <w:rPr>
          <w:rFonts w:ascii="Times New Roman" w:eastAsia="Calibri" w:hAnsi="Times New Roman" w:cs="Times New Roman"/>
          <w:bCs/>
          <w:sz w:val="24"/>
          <w:szCs w:val="24"/>
        </w:rPr>
        <w:t xml:space="preserve"> (зарегистрировано в Минюсте России </w:t>
      </w:r>
      <w:r w:rsidR="00985687" w:rsidRPr="00985687">
        <w:rPr>
          <w:rFonts w:ascii="Times New Roman" w:eastAsia="Calibri" w:hAnsi="Times New Roman" w:cs="Times New Roman"/>
          <w:bCs/>
          <w:sz w:val="24"/>
          <w:szCs w:val="24"/>
        </w:rPr>
        <w:t>05.08.2022 рег. № 69542</w:t>
      </w:r>
      <w:r>
        <w:rPr>
          <w:rFonts w:ascii="Times New Roman" w:eastAsia="Calibri" w:hAnsi="Times New Roman" w:cs="Times New Roman"/>
          <w:bCs/>
          <w:sz w:val="24"/>
          <w:szCs w:val="24"/>
        </w:rPr>
        <w:t>)</w:t>
      </w:r>
    </w:p>
    <w:p w:rsidR="00615C7B" w:rsidRPr="00FA293D"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rsidR="00615C7B" w:rsidRPr="00155F50" w:rsidRDefault="00615C7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rsidR="00615C7B" w:rsidRPr="00155F50" w:rsidRDefault="00B639AB" w:rsidP="00615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Новикова Ольга Валентиновна</w:t>
      </w:r>
      <w:r w:rsidR="00615C7B" w:rsidRPr="00155F50">
        <w:rPr>
          <w:rFonts w:ascii="Times New Roman" w:eastAsia="Times New Roman" w:hAnsi="Times New Roman" w:cs="Times New Roman"/>
          <w:sz w:val="24"/>
          <w:szCs w:val="24"/>
          <w:u w:val="single"/>
        </w:rPr>
        <w:t>, преподаватель</w:t>
      </w:r>
    </w:p>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B639AB" w:rsidRPr="00B639AB" w:rsidRDefault="00B639AB" w:rsidP="00B639AB">
      <w:pPr>
        <w:jc w:val="center"/>
        <w:rPr>
          <w:rFonts w:ascii="Times New Roman" w:hAnsi="Times New Roman"/>
          <w:sz w:val="24"/>
          <w:szCs w:val="24"/>
        </w:rPr>
      </w:pPr>
      <w:r w:rsidRPr="00B639AB">
        <w:rPr>
          <w:rFonts w:ascii="Times New Roman" w:hAnsi="Times New Roman"/>
          <w:sz w:val="24"/>
          <w:szCs w:val="24"/>
        </w:rPr>
        <w:lastRenderedPageBreak/>
        <w:t>СОДЕРЖАНИЕ</w:t>
      </w:r>
    </w:p>
    <w:p w:rsidR="00B639AB" w:rsidRPr="00B639AB" w:rsidRDefault="00B639AB" w:rsidP="00B639AB">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ОБЩАЯ ХАРАКТЕРИСТИКА РАБОЧЕЙ ПРОГРАММЫ ПРОФЕССИОНАЛЬНОГО МОДУЛЯ</w:t>
            </w:r>
          </w:p>
        </w:tc>
        <w:tc>
          <w:tcPr>
            <w:tcW w:w="1854" w:type="dxa"/>
          </w:tcPr>
          <w:p w:rsidR="00B639AB" w:rsidRPr="00B639AB" w:rsidRDefault="00B639AB" w:rsidP="00C234D3">
            <w:pPr>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СТРУКТУРА И СОДЕРЖАНИЕ ПРОФЕССИОНАЛЬНОГО МОДУЛЯ</w:t>
            </w:r>
          </w:p>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УСЛОВИЯ РЕАЛИЗАЦИИ ПРОФЕССИОНАЛЬНОГО МОДУЛЯ</w:t>
            </w:r>
          </w:p>
        </w:tc>
        <w:tc>
          <w:tcPr>
            <w:tcW w:w="1854" w:type="dxa"/>
          </w:tcPr>
          <w:p w:rsidR="00B639AB" w:rsidRPr="00B639AB" w:rsidRDefault="00B639AB" w:rsidP="00C234D3">
            <w:pPr>
              <w:ind w:left="644"/>
              <w:rPr>
                <w:rFonts w:ascii="Times New Roman" w:hAnsi="Times New Roman"/>
                <w:sz w:val="24"/>
                <w:szCs w:val="24"/>
              </w:rPr>
            </w:pPr>
          </w:p>
        </w:tc>
      </w:tr>
      <w:tr w:rsidR="00B639AB" w:rsidRPr="00B639AB" w:rsidTr="00C234D3">
        <w:tc>
          <w:tcPr>
            <w:tcW w:w="7501" w:type="dxa"/>
          </w:tcPr>
          <w:p w:rsidR="00B639AB" w:rsidRPr="00B639AB" w:rsidRDefault="00B639AB" w:rsidP="00B639AB">
            <w:pPr>
              <w:numPr>
                <w:ilvl w:val="0"/>
                <w:numId w:val="1"/>
              </w:numPr>
              <w:suppressAutoHyphens/>
              <w:jc w:val="both"/>
              <w:rPr>
                <w:rFonts w:ascii="Times New Roman" w:hAnsi="Times New Roman"/>
                <w:sz w:val="24"/>
                <w:szCs w:val="24"/>
              </w:rPr>
            </w:pPr>
            <w:r w:rsidRPr="00B639AB">
              <w:rPr>
                <w:rFonts w:ascii="Times New Roman" w:hAnsi="Times New Roman"/>
                <w:sz w:val="24"/>
                <w:szCs w:val="24"/>
              </w:rPr>
              <w:t>КОНТРОЛЬ И ОЦЕНКА РЕЗУЛЬТАТОВ ОСВОЕНИЯ ПРОФЕССИОНАЛЬНОГО МОДУЛЯ</w:t>
            </w:r>
          </w:p>
          <w:p w:rsidR="00B639AB" w:rsidRPr="00B639AB" w:rsidRDefault="00B639AB" w:rsidP="00B639AB">
            <w:pPr>
              <w:suppressAutoHyphens/>
              <w:jc w:val="both"/>
              <w:rPr>
                <w:rFonts w:ascii="Times New Roman" w:hAnsi="Times New Roman"/>
                <w:sz w:val="24"/>
                <w:szCs w:val="24"/>
              </w:rPr>
            </w:pPr>
          </w:p>
        </w:tc>
        <w:tc>
          <w:tcPr>
            <w:tcW w:w="1854" w:type="dxa"/>
          </w:tcPr>
          <w:p w:rsidR="00B639AB" w:rsidRPr="00B639AB" w:rsidRDefault="00B639AB" w:rsidP="00C234D3">
            <w:pPr>
              <w:rPr>
                <w:rFonts w:ascii="Times New Roman" w:hAnsi="Times New Roman"/>
                <w:sz w:val="24"/>
                <w:szCs w:val="24"/>
              </w:rPr>
            </w:pPr>
          </w:p>
        </w:tc>
      </w:tr>
    </w:tbl>
    <w:p w:rsidR="00B639AB" w:rsidRDefault="00B639AB" w:rsidP="00B639AB">
      <w:pPr>
        <w:jc w:val="both"/>
        <w:rPr>
          <w:rFonts w:ascii="Times New Roman" w:hAnsi="Times New Roman" w:cs="Times New Roman"/>
          <w:sz w:val="24"/>
          <w:szCs w:val="24"/>
        </w:rPr>
        <w:sectPr w:rsidR="00B639AB" w:rsidSect="00CA59EA">
          <w:pgSz w:w="11906" w:h="16838"/>
          <w:pgMar w:top="1134" w:right="850" w:bottom="1134" w:left="1701" w:header="708" w:footer="708" w:gutter="0"/>
          <w:cols w:space="708"/>
          <w:docGrid w:linePitch="360"/>
        </w:sectPr>
      </w:pPr>
    </w:p>
    <w:p w:rsidR="00CA59EA" w:rsidRDefault="00B639AB" w:rsidP="00B639AB">
      <w:p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rsidR="00B639AB" w:rsidRDefault="00B639AB" w:rsidP="00B639AB">
      <w:pPr>
        <w:spacing w:after="0" w:line="240" w:lineRule="auto"/>
        <w:contextualSpacing/>
        <w:jc w:val="both"/>
        <w:rPr>
          <w:rFonts w:ascii="Times New Roman" w:hAnsi="Times New Roman" w:cs="Times New Roman"/>
          <w:sz w:val="24"/>
          <w:szCs w:val="24"/>
        </w:rPr>
      </w:pPr>
    </w:p>
    <w:p w:rsidR="00B639AB" w:rsidRPr="007F02A0" w:rsidRDefault="00B639AB" w:rsidP="00B639AB">
      <w:pPr>
        <w:suppressAutoHyphens/>
        <w:spacing w:after="0"/>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rsidR="00B639AB" w:rsidRPr="007F02A0" w:rsidRDefault="00B639AB" w:rsidP="00B639AB">
      <w:pPr>
        <w:suppressAutoHyphens/>
        <w:spacing w:after="0"/>
        <w:ind w:firstLine="709"/>
        <w:jc w:val="both"/>
        <w:rPr>
          <w:rFonts w:ascii="Times New Roman" w:hAnsi="Times New Roman"/>
          <w:sz w:val="24"/>
          <w:szCs w:val="24"/>
        </w:rPr>
      </w:pPr>
      <w:proofErr w:type="gramStart"/>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sidR="00415D1A">
        <w:rPr>
          <w:rFonts w:ascii="Times New Roman" w:hAnsi="Times New Roman"/>
          <w:sz w:val="24"/>
          <w:szCs w:val="24"/>
        </w:rPr>
        <w:t>Оказание скорой медицинской помощи в экстренной и неотложной формах, в том числе вне медицинской организации</w:t>
      </w:r>
      <w:r w:rsidRPr="007F02A0">
        <w:rPr>
          <w:rFonts w:ascii="Times New Roman" w:hAnsi="Times New Roman"/>
          <w:sz w:val="24"/>
          <w:szCs w:val="24"/>
        </w:rPr>
        <w:t>» и соответствующие ему общие компетенции и профессиональные компетенции:</w:t>
      </w:r>
      <w:proofErr w:type="gramEnd"/>
    </w:p>
    <w:p w:rsidR="00B639AB" w:rsidRDefault="00B639AB" w:rsidP="00B639AB">
      <w:pPr>
        <w:spacing w:after="0"/>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1. </w:t>
      </w:r>
      <w:r w:rsidRPr="007F02A0">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155F50">
        <w:rPr>
          <w:rFonts w:ascii="Times New Roman" w:eastAsia="Times New Roman" w:hAnsi="Times New Roman" w:cs="Times New Roman"/>
          <w:sz w:val="24"/>
          <w:szCs w:val="24"/>
          <w:lang w:eastAsia="ru-RU"/>
        </w:rPr>
        <w:t>.</w:t>
      </w:r>
    </w:p>
    <w:p w:rsidR="00B639AB" w:rsidRPr="00155F50" w:rsidRDefault="00B639AB" w:rsidP="00B639AB">
      <w:pPr>
        <w:spacing w:after="0" w:line="240" w:lineRule="auto"/>
        <w:ind w:firstLine="709"/>
        <w:contextualSpacing/>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pacing w:val="-2"/>
          <w:sz w:val="24"/>
          <w:szCs w:val="24"/>
          <w:lang w:eastAsia="ru-RU"/>
        </w:rPr>
        <w:t xml:space="preserve">ОК 2. </w:t>
      </w:r>
      <w:r w:rsidRPr="007F02A0">
        <w:rPr>
          <w:rFonts w:ascii="Times New Roman" w:hAnsi="Times New Roman"/>
          <w:sz w:val="24"/>
          <w:szCs w:val="24"/>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r w:rsidRPr="00155F50">
        <w:rPr>
          <w:rFonts w:ascii="Times New Roman" w:eastAsia="Times New Roman" w:hAnsi="Times New Roman" w:cs="Times New Roman"/>
          <w:sz w:val="24"/>
          <w:szCs w:val="24"/>
          <w:lang w:eastAsia="ru-RU"/>
        </w:rPr>
        <w:t>.</w:t>
      </w:r>
    </w:p>
    <w:p w:rsidR="00B639AB" w:rsidRDefault="00B639AB" w:rsidP="00B639AB">
      <w:pPr>
        <w:spacing w:after="0" w:line="240" w:lineRule="auto"/>
        <w:ind w:firstLine="709"/>
        <w:contextualSpacing/>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4. </w:t>
      </w:r>
      <w:r w:rsidRPr="007F02A0">
        <w:rPr>
          <w:rFonts w:ascii="Times New Roman" w:hAnsi="Times New Roman"/>
          <w:sz w:val="24"/>
          <w:szCs w:val="24"/>
        </w:rPr>
        <w:t>Эффективно взаимодействовать и работать в коллективе и команде</w:t>
      </w:r>
      <w:r>
        <w:rPr>
          <w:rFonts w:ascii="Times New Roman" w:hAnsi="Times New Roman"/>
          <w:sz w:val="24"/>
          <w:szCs w:val="24"/>
        </w:rPr>
        <w:t>.</w:t>
      </w:r>
    </w:p>
    <w:p w:rsidR="00415D1A" w:rsidRDefault="00415D1A" w:rsidP="00B639A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5. </w:t>
      </w:r>
      <w:r w:rsidRPr="00415D1A">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4"/>
          <w:szCs w:val="24"/>
        </w:rPr>
        <w:t>.</w:t>
      </w:r>
    </w:p>
    <w:p w:rsidR="00415D1A" w:rsidRPr="00415D1A" w:rsidRDefault="00415D1A" w:rsidP="00B639A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ОК 6. </w:t>
      </w:r>
      <w:r w:rsidRPr="00415D1A">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4"/>
          <w:szCs w:val="24"/>
        </w:rPr>
        <w:t>.</w:t>
      </w:r>
    </w:p>
    <w:p w:rsidR="00B639AB" w:rsidRDefault="00B639AB" w:rsidP="00B639AB">
      <w:pPr>
        <w:spacing w:after="0"/>
        <w:ind w:firstLine="709"/>
        <w:jc w:val="both"/>
        <w:rPr>
          <w:rFonts w:ascii="Times New Roman" w:eastAsia="Times New Roman" w:hAnsi="Times New Roman" w:cs="Times New Roman"/>
          <w:sz w:val="24"/>
          <w:szCs w:val="24"/>
          <w:lang w:eastAsia="ru-RU"/>
        </w:rPr>
      </w:pPr>
      <w:r w:rsidRPr="00155F50">
        <w:rPr>
          <w:rFonts w:ascii="Times New Roman" w:eastAsia="Times New Roman" w:hAnsi="Times New Roman" w:cs="Times New Roman"/>
          <w:sz w:val="24"/>
          <w:szCs w:val="24"/>
          <w:lang w:eastAsia="ru-RU"/>
        </w:rPr>
        <w:t xml:space="preserve">ОК 7. </w:t>
      </w:r>
      <w:r w:rsidRPr="007F02A0">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r w:rsidRPr="00155F50">
        <w:rPr>
          <w:rFonts w:ascii="Times New Roman" w:eastAsia="Times New Roman" w:hAnsi="Times New Roman" w:cs="Times New Roman"/>
          <w:sz w:val="24"/>
          <w:szCs w:val="24"/>
          <w:lang w:eastAsia="ru-RU"/>
        </w:rPr>
        <w:t>.</w:t>
      </w:r>
    </w:p>
    <w:p w:rsidR="00B639AB" w:rsidRDefault="00B639AB" w:rsidP="00B639AB">
      <w:pPr>
        <w:spacing w:after="0"/>
        <w:ind w:firstLine="709"/>
        <w:jc w:val="both"/>
        <w:rPr>
          <w:rFonts w:ascii="Times New Roman" w:hAnsi="Times New Roman"/>
          <w:sz w:val="24"/>
          <w:szCs w:val="24"/>
        </w:rPr>
      </w:pPr>
      <w:r w:rsidRPr="00155F50">
        <w:rPr>
          <w:rFonts w:ascii="Times New Roman" w:eastAsia="Times New Roman" w:hAnsi="Times New Roman" w:cs="Times New Roman"/>
          <w:sz w:val="24"/>
          <w:szCs w:val="24"/>
          <w:lang w:eastAsia="ru-RU"/>
        </w:rPr>
        <w:t xml:space="preserve">ОК 9. </w:t>
      </w:r>
      <w:r w:rsidRPr="007F02A0">
        <w:rPr>
          <w:rFonts w:ascii="Times New Roman" w:hAnsi="Times New Roman"/>
          <w:sz w:val="24"/>
          <w:szCs w:val="24"/>
        </w:rPr>
        <w:t>Пользоваться профессиональной документацией на государственном и иностранном языках</w:t>
      </w:r>
      <w:r>
        <w:rPr>
          <w:rFonts w:ascii="Times New Roman" w:hAnsi="Times New Roman"/>
          <w:sz w:val="24"/>
          <w:szCs w:val="24"/>
        </w:rPr>
        <w:t>.</w:t>
      </w:r>
    </w:p>
    <w:p w:rsidR="00B639AB" w:rsidRPr="00B639AB" w:rsidRDefault="00B639AB" w:rsidP="00B639AB">
      <w:pPr>
        <w:spacing w:after="0"/>
        <w:ind w:firstLine="709"/>
        <w:jc w:val="both"/>
        <w:rPr>
          <w:rFonts w:ascii="Times New Roman" w:hAnsi="Times New Roman"/>
          <w:i/>
          <w:sz w:val="24"/>
          <w:szCs w:val="24"/>
        </w:rPr>
      </w:pPr>
      <w:r w:rsidRPr="00B639AB">
        <w:rPr>
          <w:rStyle w:val="a8"/>
          <w:rFonts w:ascii="Times New Roman" w:hAnsi="Times New Roman"/>
          <w:i w:val="0"/>
          <w:sz w:val="24"/>
          <w:szCs w:val="24"/>
        </w:rPr>
        <w:t>1.1.2. Перечень профессиональных компетенций</w:t>
      </w:r>
    </w:p>
    <w:p w:rsidR="00B639AB" w:rsidRDefault="00B639AB" w:rsidP="00B639AB">
      <w:pPr>
        <w:widowControl w:val="0"/>
        <w:spacing w:after="0" w:line="240" w:lineRule="auto"/>
        <w:ind w:right="136" w:firstLine="709"/>
        <w:contextualSpacing/>
        <w:jc w:val="both"/>
        <w:rPr>
          <w:rStyle w:val="a8"/>
          <w:rFonts w:ascii="Times New Roman" w:hAnsi="Times New Roman"/>
          <w:i w:val="0"/>
          <w:sz w:val="24"/>
          <w:szCs w:val="24"/>
        </w:rPr>
      </w:pPr>
      <w:r>
        <w:rPr>
          <w:rStyle w:val="a8"/>
          <w:rFonts w:ascii="Times New Roman" w:hAnsi="Times New Roman"/>
          <w:i w:val="0"/>
          <w:sz w:val="24"/>
          <w:szCs w:val="24"/>
        </w:rPr>
        <w:t xml:space="preserve">ВД </w:t>
      </w:r>
      <w:r w:rsidR="00ED4AA9">
        <w:rPr>
          <w:rStyle w:val="a8"/>
          <w:rFonts w:ascii="Times New Roman" w:hAnsi="Times New Roman"/>
          <w:i w:val="0"/>
          <w:sz w:val="24"/>
          <w:szCs w:val="24"/>
        </w:rPr>
        <w:t>5</w:t>
      </w:r>
      <w:r>
        <w:rPr>
          <w:rStyle w:val="a8"/>
          <w:rFonts w:ascii="Times New Roman" w:hAnsi="Times New Roman"/>
          <w:i w:val="0"/>
          <w:sz w:val="24"/>
          <w:szCs w:val="24"/>
        </w:rPr>
        <w:t xml:space="preserve">. </w:t>
      </w:r>
      <w:proofErr w:type="gramStart"/>
      <w:r w:rsidR="00ED4AA9">
        <w:rPr>
          <w:rFonts w:ascii="Times New Roman" w:hAnsi="Times New Roman"/>
          <w:sz w:val="24"/>
          <w:szCs w:val="24"/>
        </w:rPr>
        <w:t>Оказание скорой медицинской помощи в экстренной и неотложной формах, в том числе вне медицинской организации</w:t>
      </w:r>
      <w:proofErr w:type="gramEnd"/>
    </w:p>
    <w:p w:rsidR="00B639AB" w:rsidRPr="00985687" w:rsidRDefault="00985687" w:rsidP="00B639AB">
      <w:pPr>
        <w:widowControl w:val="0"/>
        <w:spacing w:after="0" w:line="240" w:lineRule="auto"/>
        <w:ind w:right="136"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415D1A">
        <w:rPr>
          <w:rStyle w:val="a8"/>
          <w:rFonts w:ascii="Times New Roman" w:hAnsi="Times New Roman"/>
          <w:i w:val="0"/>
          <w:sz w:val="24"/>
          <w:szCs w:val="24"/>
        </w:rPr>
        <w:t>5</w:t>
      </w:r>
      <w:r w:rsidRPr="00985687">
        <w:rPr>
          <w:rStyle w:val="a8"/>
          <w:rFonts w:ascii="Times New Roman" w:hAnsi="Times New Roman"/>
          <w:i w:val="0"/>
          <w:sz w:val="24"/>
          <w:szCs w:val="24"/>
        </w:rPr>
        <w:t xml:space="preserve">.1. </w:t>
      </w:r>
      <w:proofErr w:type="gramStart"/>
      <w:r w:rsidR="00415D1A" w:rsidRPr="00A31DEF">
        <w:rPr>
          <w:rFonts w:ascii="Times New Roman" w:hAnsi="Times New Roman"/>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r w:rsidR="00B639AB" w:rsidRPr="00985687">
        <w:rPr>
          <w:rStyle w:val="a8"/>
          <w:rFonts w:ascii="Times New Roman" w:hAnsi="Times New Roman"/>
          <w:i w:val="0"/>
          <w:sz w:val="24"/>
          <w:szCs w:val="24"/>
        </w:rPr>
        <w:t>.</w:t>
      </w:r>
      <w:proofErr w:type="gramEnd"/>
    </w:p>
    <w:p w:rsidR="00B639AB" w:rsidRPr="00985687" w:rsidRDefault="00B639AB" w:rsidP="00B639AB">
      <w:pPr>
        <w:widowControl w:val="0"/>
        <w:spacing w:after="0" w:line="240" w:lineRule="auto"/>
        <w:ind w:right="136"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415D1A">
        <w:rPr>
          <w:rStyle w:val="a8"/>
          <w:rFonts w:ascii="Times New Roman" w:hAnsi="Times New Roman"/>
          <w:i w:val="0"/>
          <w:sz w:val="24"/>
          <w:szCs w:val="24"/>
        </w:rPr>
        <w:t>5</w:t>
      </w:r>
      <w:r w:rsidRPr="00985687">
        <w:rPr>
          <w:rStyle w:val="a8"/>
          <w:rFonts w:ascii="Times New Roman" w:hAnsi="Times New Roman"/>
          <w:i w:val="0"/>
          <w:sz w:val="24"/>
          <w:szCs w:val="24"/>
        </w:rPr>
        <w:t xml:space="preserve">.2. </w:t>
      </w:r>
      <w:proofErr w:type="gramStart"/>
      <w:r w:rsidR="00415D1A" w:rsidRPr="00A31DEF">
        <w:rPr>
          <w:rFonts w:ascii="Times New Roman" w:hAnsi="Times New Roman"/>
          <w:sz w:val="24"/>
          <w:szCs w:val="24"/>
        </w:rPr>
        <w:t>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w:t>
      </w:r>
      <w:r w:rsidRPr="00985687">
        <w:rPr>
          <w:rStyle w:val="a8"/>
          <w:rFonts w:ascii="Times New Roman" w:hAnsi="Times New Roman"/>
          <w:i w:val="0"/>
          <w:sz w:val="24"/>
          <w:szCs w:val="24"/>
        </w:rPr>
        <w:t>.</w:t>
      </w:r>
      <w:proofErr w:type="gramEnd"/>
    </w:p>
    <w:p w:rsidR="00B639AB" w:rsidRPr="00985687" w:rsidRDefault="00B639AB" w:rsidP="00B639AB">
      <w:pPr>
        <w:spacing w:after="0" w:line="240" w:lineRule="auto"/>
        <w:ind w:firstLine="709"/>
        <w:contextualSpacing/>
        <w:jc w:val="both"/>
        <w:rPr>
          <w:rStyle w:val="a8"/>
          <w:rFonts w:ascii="Times New Roman" w:hAnsi="Times New Roman"/>
          <w:i w:val="0"/>
          <w:sz w:val="24"/>
          <w:szCs w:val="24"/>
        </w:rPr>
      </w:pPr>
      <w:r w:rsidRPr="00985687">
        <w:rPr>
          <w:rStyle w:val="a8"/>
          <w:rFonts w:ascii="Times New Roman" w:hAnsi="Times New Roman"/>
          <w:i w:val="0"/>
          <w:sz w:val="24"/>
          <w:szCs w:val="24"/>
        </w:rPr>
        <w:t xml:space="preserve">ПК </w:t>
      </w:r>
      <w:r w:rsidR="00415D1A">
        <w:rPr>
          <w:rStyle w:val="a8"/>
          <w:rFonts w:ascii="Times New Roman" w:hAnsi="Times New Roman"/>
          <w:i w:val="0"/>
          <w:sz w:val="24"/>
          <w:szCs w:val="24"/>
        </w:rPr>
        <w:t>5</w:t>
      </w:r>
      <w:r w:rsidRPr="00985687">
        <w:rPr>
          <w:rStyle w:val="a8"/>
          <w:rFonts w:ascii="Times New Roman" w:hAnsi="Times New Roman"/>
          <w:i w:val="0"/>
          <w:sz w:val="24"/>
          <w:szCs w:val="24"/>
        </w:rPr>
        <w:t xml:space="preserve">.3. </w:t>
      </w:r>
      <w:proofErr w:type="gramStart"/>
      <w:r w:rsidR="00415D1A" w:rsidRPr="00A31DEF">
        <w:rPr>
          <w:rFonts w:ascii="Times New Roman" w:hAnsi="Times New Roman"/>
          <w:sz w:val="24"/>
          <w:szCs w:val="24"/>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r w:rsidRPr="00985687">
        <w:rPr>
          <w:rStyle w:val="a8"/>
          <w:rFonts w:ascii="Times New Roman" w:hAnsi="Times New Roman"/>
          <w:i w:val="0"/>
          <w:sz w:val="24"/>
          <w:szCs w:val="24"/>
        </w:rPr>
        <w:t>.</w:t>
      </w:r>
      <w:proofErr w:type="gramEnd"/>
    </w:p>
    <w:p w:rsidR="00B639AB" w:rsidRDefault="00B639AB" w:rsidP="00B639AB">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 xml:space="preserve">1.1.3. В результате освоения профессионального модуля </w:t>
      </w:r>
      <w:proofErr w:type="gramStart"/>
      <w:r w:rsidRPr="007F02A0">
        <w:rPr>
          <w:rFonts w:ascii="Times New Roman" w:hAnsi="Times New Roman"/>
          <w:bCs/>
          <w:sz w:val="24"/>
          <w:szCs w:val="24"/>
        </w:rPr>
        <w:t>обучающийся</w:t>
      </w:r>
      <w:proofErr w:type="gramEnd"/>
      <w:r w:rsidRPr="007F02A0">
        <w:rPr>
          <w:rFonts w:ascii="Times New Roman" w:hAnsi="Times New Roman"/>
          <w:bCs/>
          <w:sz w:val="24"/>
          <w:szCs w:val="24"/>
        </w:rPr>
        <w:t xml:space="preserve"> должен</w:t>
      </w:r>
      <w:r>
        <w:rPr>
          <w:rFonts w:ascii="Times New Roman" w:hAnsi="Times New Roman"/>
          <w:bCs/>
          <w:sz w:val="24"/>
          <w:szCs w:val="24"/>
        </w:rPr>
        <w:t>:</w:t>
      </w:r>
    </w:p>
    <w:p w:rsidR="00B639AB" w:rsidRDefault="00B639AB" w:rsidP="00B639AB">
      <w:pPr>
        <w:spacing w:after="0" w:line="240" w:lineRule="auto"/>
        <w:ind w:firstLine="709"/>
        <w:contextualSpacing/>
        <w:jc w:val="both"/>
        <w:rPr>
          <w:rFonts w:ascii="Times New Roman" w:hAnsi="Times New Roman"/>
          <w:bCs/>
          <w:sz w:val="24"/>
          <w:szCs w:val="24"/>
        </w:rPr>
      </w:pPr>
      <w:r w:rsidRPr="00B639AB">
        <w:rPr>
          <w:rFonts w:ascii="Times New Roman" w:hAnsi="Times New Roman"/>
          <w:b/>
          <w:bCs/>
          <w:i/>
          <w:sz w:val="24"/>
          <w:szCs w:val="24"/>
        </w:rPr>
        <w:t>владеть навыками</w:t>
      </w:r>
      <w:r>
        <w:rPr>
          <w:rFonts w:ascii="Times New Roman" w:hAnsi="Times New Roman"/>
          <w:bCs/>
          <w:sz w:val="24"/>
          <w:szCs w:val="24"/>
        </w:rPr>
        <w:t>:</w:t>
      </w:r>
    </w:p>
    <w:p w:rsidR="00415D1A" w:rsidRPr="00415D1A" w:rsidRDefault="00B639AB"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415D1A" w:rsidRPr="00415D1A">
        <w:rPr>
          <w:rFonts w:ascii="Times New Roman" w:hAnsi="Times New Roman" w:cs="Times New Roman"/>
          <w:sz w:val="24"/>
          <w:szCs w:val="24"/>
        </w:rPr>
        <w:t>оценка состояния, требующего оказания медицинской помощи в экстренной форме;</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выявление клинических признаков состояний, требующих оказания медицинской помощи в неотложной форме;</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требующих оказания медицинской помощи в экстренной форме;</w:t>
      </w:r>
    </w:p>
    <w:p w:rsidR="00415D1A" w:rsidRPr="00ED4AA9" w:rsidRDefault="0035620A" w:rsidP="00ED4AA9">
      <w:pPr>
        <w:pStyle w:val="a6"/>
        <w:widowControl w:val="0"/>
        <w:tabs>
          <w:tab w:val="left" w:pos="2835"/>
        </w:tab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lang w:eastAsia="ru-RU"/>
        </w:rPr>
        <w:t xml:space="preserve">- </w:t>
      </w:r>
      <w:r w:rsidR="00415D1A" w:rsidRPr="00ED4AA9">
        <w:rPr>
          <w:rFonts w:ascii="Times New Roman" w:hAnsi="Times New Roman" w:cs="Times New Roman"/>
          <w:sz w:val="24"/>
          <w:szCs w:val="24"/>
        </w:rPr>
        <w:t xml:space="preserve">оказание медицинской помощи при внезапных острых заболеваниях и (или </w:t>
      </w:r>
      <w:r w:rsidR="00415D1A" w:rsidRPr="00ED4AA9">
        <w:rPr>
          <w:rFonts w:ascii="Times New Roman" w:hAnsi="Times New Roman" w:cs="Times New Roman"/>
          <w:sz w:val="24"/>
          <w:szCs w:val="24"/>
        </w:rPr>
        <w:lastRenderedPageBreak/>
        <w:t>состояниях без явных признаков угрозы жизни пациента, требующих</w:t>
      </w:r>
      <w:r w:rsidRPr="00ED4AA9">
        <w:rPr>
          <w:rFonts w:ascii="Times New Roman" w:hAnsi="Times New Roman" w:cs="Times New Roman"/>
          <w:sz w:val="24"/>
          <w:szCs w:val="24"/>
        </w:rPr>
        <w:t xml:space="preserve"> </w:t>
      </w:r>
      <w:r w:rsidR="00415D1A" w:rsidRPr="00ED4AA9">
        <w:rPr>
          <w:rFonts w:ascii="Times New Roman" w:hAnsi="Times New Roman" w:cs="Times New Roman"/>
          <w:sz w:val="24"/>
          <w:szCs w:val="24"/>
        </w:rPr>
        <w:t>оказания медицинской помощи в неотложной форме, в том числе несовершеннолетним;</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оказание медицинской помощи при внезапных острых заболеваниях и (или) состояниях в неотложной форме, в том числе несовершеннолетним;</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проведение мероприятий базовой сердечно-легочной реанимации;</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применение лекарственных препаратов и медицинских изделий при оказании медицинской помощи в экстренной форме;</w:t>
      </w:r>
    </w:p>
    <w:p w:rsidR="00415D1A" w:rsidRPr="00415D1A" w:rsidRDefault="0035620A" w:rsidP="00415D1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415D1A">
        <w:rPr>
          <w:rFonts w:ascii="Times New Roman" w:hAnsi="Times New Roman" w:cs="Times New Roman"/>
          <w:sz w:val="24"/>
          <w:szCs w:val="24"/>
        </w:rPr>
        <w:t>проведение мероприятий по организации оказания первой помощи до прибытия бригады скорой медицинской помощи населению при угрожающих жизни состояниях и (или) заболеваниях.</w:t>
      </w:r>
    </w:p>
    <w:p w:rsidR="00415D1A" w:rsidRPr="0035620A" w:rsidRDefault="0035620A" w:rsidP="00415D1A">
      <w:pPr>
        <w:pStyle w:val="a6"/>
        <w:widowControl w:val="0"/>
        <w:tabs>
          <w:tab w:val="left" w:pos="2835"/>
        </w:tabs>
        <w:autoSpaceDE w:val="0"/>
        <w:autoSpaceDN w:val="0"/>
        <w:adjustRightInd w:val="0"/>
        <w:spacing w:after="0"/>
        <w:ind w:left="0" w:firstLine="709"/>
        <w:jc w:val="both"/>
        <w:rPr>
          <w:rFonts w:ascii="Times New Roman" w:hAnsi="Times New Roman" w:cs="Times New Roman"/>
          <w:sz w:val="24"/>
          <w:szCs w:val="24"/>
        </w:rPr>
      </w:pPr>
      <w:r>
        <w:rPr>
          <w:rFonts w:ascii="Times New Roman" w:hAnsi="Times New Roman" w:cs="Times New Roman"/>
          <w:lang w:eastAsia="ru-RU"/>
        </w:rPr>
        <w:t xml:space="preserve">- </w:t>
      </w:r>
      <w:r w:rsidR="00415D1A" w:rsidRPr="0035620A">
        <w:rPr>
          <w:rFonts w:ascii="Times New Roman" w:hAnsi="Times New Roman" w:cs="Times New Roman"/>
          <w:sz w:val="24"/>
          <w:szCs w:val="24"/>
        </w:rPr>
        <w:t>проведение медицинской сортировки и медицинской эвакуации при оказании медицинской помощи в чрезвычайных ситуациях;</w:t>
      </w:r>
    </w:p>
    <w:p w:rsidR="00985687" w:rsidRPr="0035620A" w:rsidRDefault="0035620A" w:rsidP="00415D1A">
      <w:pPr>
        <w:spacing w:after="0" w:line="240" w:lineRule="auto"/>
        <w:ind w:firstLine="709"/>
        <w:contextualSpacing/>
        <w:jc w:val="both"/>
        <w:rPr>
          <w:rFonts w:ascii="Times New Roman" w:hAnsi="Times New Roman" w:cs="Times New Roman"/>
          <w:sz w:val="24"/>
          <w:szCs w:val="24"/>
        </w:rPr>
      </w:pPr>
      <w:proofErr w:type="gramStart"/>
      <w:r w:rsidRPr="0035620A">
        <w:rPr>
          <w:rFonts w:ascii="Times New Roman" w:hAnsi="Times New Roman" w:cs="Times New Roman"/>
          <w:sz w:val="24"/>
          <w:szCs w:val="24"/>
        </w:rPr>
        <w:t xml:space="preserve">- </w:t>
      </w:r>
      <w:r w:rsidR="00415D1A" w:rsidRPr="0035620A">
        <w:rPr>
          <w:rFonts w:ascii="Times New Roman" w:hAnsi="Times New Roman" w:cs="Times New Roman"/>
          <w:sz w:val="24"/>
          <w:szCs w:val="24"/>
        </w:rPr>
        <w:t>проведение контроля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r w:rsidR="00985687" w:rsidRPr="0035620A">
        <w:rPr>
          <w:rFonts w:ascii="Times New Roman" w:hAnsi="Times New Roman" w:cs="Times New Roman"/>
          <w:sz w:val="24"/>
          <w:szCs w:val="24"/>
        </w:rPr>
        <w:t>.</w:t>
      </w:r>
      <w:proofErr w:type="gramEnd"/>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уметь</w:t>
      </w:r>
      <w:r>
        <w:rPr>
          <w:rFonts w:ascii="Times New Roman" w:hAnsi="Times New Roman"/>
          <w:sz w:val="24"/>
          <w:szCs w:val="24"/>
        </w:rPr>
        <w:t>:</w:t>
      </w:r>
    </w:p>
    <w:p w:rsidR="00415D1A" w:rsidRPr="00A31DEF" w:rsidRDefault="00B639AB" w:rsidP="0035620A">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выявлять клинические признаки состояний, требующих оказания медицинской помощи в неотложной форме;</w:t>
      </w:r>
    </w:p>
    <w:p w:rsidR="00415D1A" w:rsidRPr="00A31DEF" w:rsidRDefault="0035620A" w:rsidP="0035620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распознавать состояния, представляющие угрозу жизни, включая состояние клинической смерти (остановка жизненно важных функций организма человека (кровообращения и (или) дыхания), состояния при осложнениях беременности, угрожающих жизни женщины, требующие оказания медицинской помощи в экстренной форме;</w:t>
      </w:r>
    </w:p>
    <w:p w:rsidR="00415D1A" w:rsidRPr="00A31DEF" w:rsidRDefault="0035620A" w:rsidP="0035620A">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оказывать медицинскую помощь в неотложной форме при состояниях, не представляющих угрозу жизни;</w:t>
      </w:r>
    </w:p>
    <w:p w:rsidR="00415D1A" w:rsidRPr="00A31DEF" w:rsidRDefault="0035620A" w:rsidP="0035620A">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оказывать медицинскую помощь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состояниях при осложнениях беременности;</w:t>
      </w:r>
    </w:p>
    <w:p w:rsidR="00415D1A" w:rsidRPr="00A31DEF" w:rsidRDefault="0035620A" w:rsidP="0035620A">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выполнять мероприятия базовой сердечно-легочной реанимации</w:t>
      </w:r>
    </w:p>
    <w:p w:rsidR="00415D1A" w:rsidRPr="00A31DEF" w:rsidRDefault="0035620A" w:rsidP="0035620A">
      <w:pPr>
        <w:widowControl w:val="0"/>
        <w:tabs>
          <w:tab w:val="left" w:pos="2835"/>
        </w:tabs>
        <w:autoSpaceDE w:val="0"/>
        <w:autoSpaceDN w:val="0"/>
        <w:adjustRightInd w:val="0"/>
        <w:spacing w:after="0" w:line="240" w:lineRule="auto"/>
        <w:ind w:firstLine="709"/>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415D1A" w:rsidRPr="00A31DEF">
        <w:rPr>
          <w:rStyle w:val="markedcontent"/>
          <w:rFonts w:ascii="Times New Roman" w:hAnsi="Times New Roman"/>
          <w:sz w:val="24"/>
          <w:szCs w:val="24"/>
        </w:rPr>
        <w:t>применять лекарственные препараты и медицинские изделия при оказании медицинской помощи в экстренной форме;</w:t>
      </w:r>
    </w:p>
    <w:p w:rsidR="00415D1A" w:rsidRPr="00A31DEF" w:rsidRDefault="0035620A" w:rsidP="0035620A">
      <w:pPr>
        <w:pStyle w:val="ad"/>
        <w:widowControl w:val="0"/>
        <w:autoSpaceDE w:val="0"/>
        <w:autoSpaceDN w:val="0"/>
        <w:adjustRightInd w:val="0"/>
        <w:ind w:firstLine="709"/>
        <w:rPr>
          <w:lang w:eastAsia="ru-RU"/>
        </w:rPr>
      </w:pPr>
      <w:r>
        <w:rPr>
          <w:rStyle w:val="markedcontent"/>
        </w:rPr>
        <w:t xml:space="preserve">- </w:t>
      </w:r>
      <w:r w:rsidR="00415D1A" w:rsidRPr="00A31DEF">
        <w:rPr>
          <w:rStyle w:val="markedcontent"/>
        </w:rPr>
        <w:t>оказывать медицинскую помощь при внезапных острых заболеваниях и</w:t>
      </w:r>
      <w:r w:rsidR="00415D1A" w:rsidRPr="00A31DEF">
        <w:t xml:space="preserve"> </w:t>
      </w:r>
      <w:r w:rsidR="00415D1A" w:rsidRPr="00A31DEF">
        <w:rPr>
          <w:rStyle w:val="markedcontent"/>
        </w:rPr>
        <w:t>(или) состояниях без явных признаков угрозы жизни пациента и в режиме чрезвычайной ситуации, а также требующих оказания медицинской помощи в неотложной форме, в том числе несовершеннолетним;</w:t>
      </w:r>
    </w:p>
    <w:p w:rsidR="00415D1A" w:rsidRPr="00A31DEF" w:rsidRDefault="0035620A" w:rsidP="0035620A">
      <w:pPr>
        <w:spacing w:after="0" w:line="240" w:lineRule="auto"/>
        <w:ind w:firstLine="709"/>
        <w:jc w:val="both"/>
        <w:rPr>
          <w:rStyle w:val="markedcontent"/>
          <w:rFonts w:ascii="Times New Roman" w:hAnsi="Times New Roman"/>
          <w:sz w:val="24"/>
          <w:szCs w:val="24"/>
        </w:rPr>
      </w:pPr>
      <w:r>
        <w:rPr>
          <w:rStyle w:val="markedcontent"/>
          <w:rFonts w:ascii="Times New Roman" w:hAnsi="Times New Roman"/>
          <w:sz w:val="24"/>
          <w:szCs w:val="24"/>
        </w:rPr>
        <w:t xml:space="preserve">- </w:t>
      </w:r>
      <w:r w:rsidR="00415D1A" w:rsidRPr="00A31DEF">
        <w:rPr>
          <w:rStyle w:val="markedcontent"/>
          <w:rFonts w:ascii="Times New Roman" w:hAnsi="Times New Roman"/>
          <w:sz w:val="24"/>
          <w:szCs w:val="24"/>
        </w:rPr>
        <w:t xml:space="preserve">проводить медицинскую сортировку пораженных по степени </w:t>
      </w:r>
      <w:r>
        <w:rPr>
          <w:rStyle w:val="markedcontent"/>
          <w:rFonts w:ascii="Times New Roman" w:hAnsi="Times New Roman"/>
          <w:sz w:val="24"/>
          <w:szCs w:val="24"/>
        </w:rPr>
        <w:t>о</w:t>
      </w:r>
      <w:r w:rsidR="00415D1A" w:rsidRPr="00A31DEF">
        <w:rPr>
          <w:rStyle w:val="markedcontent"/>
          <w:rFonts w:ascii="Times New Roman" w:hAnsi="Times New Roman"/>
          <w:sz w:val="24"/>
          <w:szCs w:val="24"/>
        </w:rPr>
        <w:t>пасности для окружающих, по тяжести состояния пострадавших и по эвакуационному признаку;</w:t>
      </w:r>
    </w:p>
    <w:p w:rsidR="00415D1A" w:rsidRPr="00A31DEF" w:rsidRDefault="0035620A" w:rsidP="0035620A">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 </w:t>
      </w:r>
      <w:r w:rsidR="00415D1A" w:rsidRPr="00A31DEF">
        <w:rPr>
          <w:rFonts w:ascii="Times New Roman" w:hAnsi="Times New Roman"/>
          <w:sz w:val="24"/>
          <w:szCs w:val="24"/>
        </w:rPr>
        <w:t>проводить мониторинг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rsidR="00B639AB" w:rsidRDefault="0035620A" w:rsidP="0035620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15D1A" w:rsidRPr="00A31DEF">
        <w:rPr>
          <w:rFonts w:ascii="Times New Roman" w:hAnsi="Times New Roman"/>
          <w:sz w:val="24"/>
          <w:szCs w:val="24"/>
        </w:rPr>
        <w:t>осуществлять контроль состояния пациента</w:t>
      </w:r>
      <w:r w:rsidR="00985687">
        <w:rPr>
          <w:rFonts w:ascii="Times New Roman" w:hAnsi="Times New Roman"/>
          <w:sz w:val="24"/>
          <w:szCs w:val="24"/>
        </w:rPr>
        <w:t>.</w:t>
      </w:r>
    </w:p>
    <w:p w:rsidR="00B639AB" w:rsidRDefault="00B639AB" w:rsidP="00B639AB">
      <w:pPr>
        <w:spacing w:after="0" w:line="240" w:lineRule="auto"/>
        <w:ind w:firstLine="709"/>
        <w:contextualSpacing/>
        <w:jc w:val="both"/>
        <w:rPr>
          <w:rFonts w:ascii="Times New Roman" w:hAnsi="Times New Roman"/>
          <w:sz w:val="24"/>
          <w:szCs w:val="24"/>
        </w:rPr>
      </w:pPr>
      <w:r w:rsidRPr="00B639AB">
        <w:rPr>
          <w:rFonts w:ascii="Times New Roman" w:hAnsi="Times New Roman"/>
          <w:b/>
          <w:i/>
          <w:sz w:val="24"/>
          <w:szCs w:val="24"/>
        </w:rPr>
        <w:t>знать</w:t>
      </w:r>
      <w:r>
        <w:rPr>
          <w:rFonts w:ascii="Times New Roman" w:hAnsi="Times New Roman"/>
          <w:sz w:val="24"/>
          <w:szCs w:val="24"/>
        </w:rPr>
        <w:t>:</w:t>
      </w:r>
    </w:p>
    <w:p w:rsidR="00415D1A" w:rsidRPr="0035620A" w:rsidRDefault="00B639AB"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 xml:space="preserve">- </w:t>
      </w:r>
      <w:r w:rsidR="00415D1A" w:rsidRPr="0035620A">
        <w:rPr>
          <w:rFonts w:ascii="Times New Roman" w:hAnsi="Times New Roman" w:cs="Times New Roman"/>
          <w:sz w:val="24"/>
          <w:szCs w:val="24"/>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методика сбора жалоб и анамнеза жизни и заболевания у пациентов (их законных представителей);</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5D1A" w:rsidRPr="0035620A">
        <w:rPr>
          <w:rFonts w:ascii="Times New Roman" w:hAnsi="Times New Roman" w:cs="Times New Roman"/>
          <w:sz w:val="24"/>
          <w:szCs w:val="24"/>
        </w:rPr>
        <w:t xml:space="preserve">методика </w:t>
      </w:r>
      <w:proofErr w:type="spellStart"/>
      <w:r w:rsidR="00415D1A" w:rsidRPr="0035620A">
        <w:rPr>
          <w:rFonts w:ascii="Times New Roman" w:hAnsi="Times New Roman" w:cs="Times New Roman"/>
          <w:sz w:val="24"/>
          <w:szCs w:val="24"/>
        </w:rPr>
        <w:t>физикального</w:t>
      </w:r>
      <w:proofErr w:type="spellEnd"/>
      <w:r w:rsidR="00415D1A" w:rsidRPr="0035620A">
        <w:rPr>
          <w:rFonts w:ascii="Times New Roman" w:hAnsi="Times New Roman" w:cs="Times New Roman"/>
          <w:sz w:val="24"/>
          <w:szCs w:val="24"/>
        </w:rPr>
        <w:t xml:space="preserve"> исследования пациентов (осмотр, пальпация, перкуссия, аускультация);</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оценка состояния, требующего оказания медицинской помощи в экстренной форме;</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клинические признаки состояний, требующих оказания медицинской помощи в неотложной форме;</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клинические признаки состояний, требующих оказания медицинской помощи в экстренной форме;</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клиническая картина при осложнениях беременности, угрожающая жизни женщины;</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 xml:space="preserve">клинические признаки внезапного прекращения кровообращения и (или) дыхания; </w:t>
      </w:r>
    </w:p>
    <w:p w:rsidR="00415D1A" w:rsidRPr="0035620A" w:rsidRDefault="00ED4AA9" w:rsidP="0035620A">
      <w:pPr>
        <w:pStyle w:val="a"/>
        <w:numPr>
          <w:ilvl w:val="0"/>
          <w:numId w:val="0"/>
        </w:numPr>
        <w:tabs>
          <w:tab w:val="clear" w:pos="227"/>
          <w:tab w:val="left" w:pos="33"/>
        </w:tabs>
        <w:ind w:firstLine="709"/>
        <w:rPr>
          <w:sz w:val="24"/>
          <w:szCs w:val="24"/>
        </w:rPr>
      </w:pPr>
      <w:r>
        <w:rPr>
          <w:sz w:val="24"/>
          <w:szCs w:val="24"/>
        </w:rPr>
        <w:t xml:space="preserve">- </w:t>
      </w:r>
      <w:r w:rsidR="00415D1A" w:rsidRPr="0035620A">
        <w:rPr>
          <w:sz w:val="24"/>
          <w:szCs w:val="24"/>
        </w:rPr>
        <w:t>клинические признаки заболеваний и (или) состояний, представляющих угрозу жизни и здоровью человека;</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правила проведения базовой сердечно-легочной реанимации;</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порядок применения лекарственных препаратов и медицинских изделий при оказании медицинской помощи в экстренной форме;</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медицинские показания для оказания скорой, в том числе скорой специализированной, медицинской помощи;</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основы организации и порядок оказания медицинской помощи населению при ликвидации медико-санитарных последствий природных и техногенных чрезвычайных ситуаций, террористических актов;</w:t>
      </w:r>
    </w:p>
    <w:p w:rsidR="00415D1A" w:rsidRPr="0035620A" w:rsidRDefault="00ED4AA9" w:rsidP="0035620A">
      <w:pPr>
        <w:widowControl w:val="0"/>
        <w:tabs>
          <w:tab w:val="left" w:pos="2835"/>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принципы и организация медицинской сортировки, порядок оказания первичной доврачебной медико-санитарной помощи населению в чрезвычайных ситуациях;</w:t>
      </w:r>
    </w:p>
    <w:p w:rsidR="00415D1A" w:rsidRPr="0035620A" w:rsidRDefault="00ED4AA9" w:rsidP="0035620A">
      <w:pPr>
        <w:pStyle w:val="a"/>
        <w:numPr>
          <w:ilvl w:val="0"/>
          <w:numId w:val="0"/>
        </w:numPr>
        <w:tabs>
          <w:tab w:val="clear" w:pos="227"/>
          <w:tab w:val="left" w:pos="33"/>
        </w:tabs>
        <w:ind w:firstLine="709"/>
        <w:rPr>
          <w:sz w:val="24"/>
          <w:szCs w:val="24"/>
        </w:rPr>
      </w:pPr>
      <w:r>
        <w:rPr>
          <w:sz w:val="24"/>
          <w:szCs w:val="24"/>
        </w:rPr>
        <w:t xml:space="preserve">- </w:t>
      </w:r>
      <w:r w:rsidR="00415D1A" w:rsidRPr="0035620A">
        <w:rPr>
          <w:sz w:val="24"/>
          <w:szCs w:val="24"/>
        </w:rPr>
        <w:t>порядок организации медицинской эвакуации в режиме чрезвычайной;</w:t>
      </w:r>
    </w:p>
    <w:p w:rsidR="00B639AB" w:rsidRPr="0035620A" w:rsidRDefault="00ED4AA9" w:rsidP="003562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5D1A" w:rsidRPr="0035620A">
        <w:rPr>
          <w:rFonts w:ascii="Times New Roman" w:hAnsi="Times New Roman" w:cs="Times New Roman"/>
          <w:sz w:val="24"/>
          <w:szCs w:val="24"/>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r w:rsidR="00B639AB" w:rsidRPr="0035620A">
        <w:rPr>
          <w:rFonts w:ascii="Times New Roman" w:hAnsi="Times New Roman" w:cs="Times New Roman"/>
          <w:sz w:val="24"/>
          <w:szCs w:val="24"/>
        </w:rPr>
        <w:t>.</w:t>
      </w:r>
    </w:p>
    <w:p w:rsidR="003B0C2B" w:rsidRDefault="003B0C2B" w:rsidP="00B639AB">
      <w:pPr>
        <w:spacing w:after="0" w:line="240" w:lineRule="auto"/>
        <w:ind w:firstLine="709"/>
        <w:contextualSpacing/>
        <w:rPr>
          <w:rFonts w:ascii="Times New Roman" w:hAnsi="Times New Roman"/>
          <w:b/>
          <w:sz w:val="24"/>
          <w:szCs w:val="24"/>
        </w:rPr>
      </w:pPr>
    </w:p>
    <w:p w:rsidR="00B639AB" w:rsidRPr="007F02A0" w:rsidRDefault="00B639AB" w:rsidP="00B639AB">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sidR="003B0C2B">
        <w:rPr>
          <w:rFonts w:ascii="Times New Roman" w:hAnsi="Times New Roman"/>
          <w:sz w:val="24"/>
          <w:szCs w:val="24"/>
        </w:rPr>
        <w:t>:</w:t>
      </w:r>
      <w:r w:rsidRPr="007F02A0">
        <w:rPr>
          <w:rFonts w:ascii="Times New Roman" w:hAnsi="Times New Roman"/>
          <w:sz w:val="24"/>
          <w:szCs w:val="24"/>
        </w:rPr>
        <w:t xml:space="preserve"> </w:t>
      </w:r>
      <w:r w:rsidR="00ED4AA9">
        <w:rPr>
          <w:rFonts w:ascii="Times New Roman" w:hAnsi="Times New Roman"/>
          <w:sz w:val="24"/>
          <w:szCs w:val="24"/>
        </w:rPr>
        <w:t>306</w:t>
      </w:r>
      <w:r w:rsidR="003B0C2B">
        <w:rPr>
          <w:rFonts w:ascii="Times New Roman" w:hAnsi="Times New Roman"/>
          <w:sz w:val="24"/>
          <w:szCs w:val="24"/>
        </w:rPr>
        <w:t xml:space="preserve"> </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sidR="003B0C2B">
        <w:rPr>
          <w:rFonts w:ascii="Times New Roman" w:hAnsi="Times New Roman"/>
          <w:sz w:val="24"/>
          <w:szCs w:val="24"/>
        </w:rPr>
        <w:t>–</w:t>
      </w:r>
      <w:r w:rsidRPr="007F02A0">
        <w:rPr>
          <w:rFonts w:ascii="Times New Roman" w:hAnsi="Times New Roman"/>
          <w:sz w:val="24"/>
          <w:szCs w:val="24"/>
        </w:rPr>
        <w:t xml:space="preserve"> </w:t>
      </w:r>
      <w:r w:rsidR="00ED4AA9">
        <w:rPr>
          <w:rFonts w:ascii="Times New Roman" w:hAnsi="Times New Roman"/>
          <w:sz w:val="24"/>
          <w:szCs w:val="24"/>
        </w:rPr>
        <w:t>252</w:t>
      </w:r>
      <w:r w:rsidR="003B0C2B">
        <w:rPr>
          <w:rFonts w:ascii="Times New Roman" w:hAnsi="Times New Roman"/>
          <w:sz w:val="24"/>
          <w:szCs w:val="24"/>
        </w:rPr>
        <w:t xml:space="preserve"> </w:t>
      </w:r>
      <w:r w:rsidRPr="007F02A0">
        <w:rPr>
          <w:rFonts w:ascii="Times New Roman" w:hAnsi="Times New Roman"/>
          <w:sz w:val="24"/>
          <w:szCs w:val="24"/>
        </w:rPr>
        <w:t>час</w:t>
      </w:r>
      <w:r w:rsidR="00ED4AA9">
        <w:rPr>
          <w:rFonts w:ascii="Times New Roman" w:hAnsi="Times New Roman"/>
          <w:sz w:val="24"/>
          <w:szCs w:val="24"/>
        </w:rPr>
        <w:t>а</w:t>
      </w:r>
    </w:p>
    <w:p w:rsidR="00B639AB" w:rsidRPr="007F02A0" w:rsidRDefault="00B639AB" w:rsidP="00B639AB">
      <w:pPr>
        <w:spacing w:after="0" w:line="240" w:lineRule="auto"/>
        <w:ind w:firstLine="709"/>
        <w:contextualSpacing/>
        <w:rPr>
          <w:rFonts w:ascii="Times New Roman" w:hAnsi="Times New Roman"/>
          <w:sz w:val="24"/>
          <w:szCs w:val="24"/>
        </w:rPr>
      </w:pP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sidR="003B0C2B">
        <w:rPr>
          <w:rFonts w:ascii="Times New Roman" w:hAnsi="Times New Roman"/>
          <w:sz w:val="24"/>
          <w:szCs w:val="24"/>
        </w:rPr>
        <w:t xml:space="preserve"> 01.01</w:t>
      </w:r>
      <w:r w:rsidRPr="007F02A0">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985687">
        <w:rPr>
          <w:rFonts w:ascii="Times New Roman" w:hAnsi="Times New Roman"/>
          <w:sz w:val="24"/>
          <w:szCs w:val="24"/>
        </w:rPr>
        <w:t>1</w:t>
      </w:r>
      <w:r w:rsidR="00ED4AA9">
        <w:rPr>
          <w:rFonts w:ascii="Times New Roman" w:hAnsi="Times New Roman"/>
          <w:sz w:val="24"/>
          <w:szCs w:val="24"/>
        </w:rPr>
        <w:t>56</w:t>
      </w:r>
      <w:r w:rsidRPr="007F02A0">
        <w:rPr>
          <w:rFonts w:ascii="Times New Roman" w:hAnsi="Times New Roman"/>
          <w:sz w:val="24"/>
          <w:szCs w:val="24"/>
        </w:rPr>
        <w:t xml:space="preserve"> час</w:t>
      </w:r>
      <w:r w:rsidR="00985687">
        <w:rPr>
          <w:rFonts w:ascii="Times New Roman" w:hAnsi="Times New Roman"/>
          <w:sz w:val="24"/>
          <w:szCs w:val="24"/>
        </w:rPr>
        <w:t>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sidR="003B0C2B">
        <w:rPr>
          <w:rFonts w:ascii="Times New Roman" w:hAnsi="Times New Roman"/>
          <w:sz w:val="24"/>
          <w:szCs w:val="24"/>
        </w:rPr>
        <w:t xml:space="preserve"> 70 часов</w:t>
      </w:r>
    </w:p>
    <w:p w:rsidR="00B639AB" w:rsidRPr="007F02A0" w:rsidRDefault="00B639AB" w:rsidP="00B639AB">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w:t>
      </w:r>
      <w:proofErr w:type="gramStart"/>
      <w:r w:rsidRPr="007F02A0">
        <w:rPr>
          <w:rFonts w:ascii="Times New Roman" w:hAnsi="Times New Roman"/>
          <w:sz w:val="24"/>
          <w:szCs w:val="24"/>
        </w:rPr>
        <w:t>учебная</w:t>
      </w:r>
      <w:proofErr w:type="gramEnd"/>
      <w:r w:rsidRPr="007F02A0">
        <w:rPr>
          <w:rFonts w:ascii="Times New Roman" w:hAnsi="Times New Roman"/>
          <w:sz w:val="24"/>
          <w:szCs w:val="24"/>
        </w:rPr>
        <w:t xml:space="preserve"> </w:t>
      </w:r>
      <w:r w:rsidR="003B0C2B">
        <w:rPr>
          <w:rFonts w:ascii="Times New Roman" w:hAnsi="Times New Roman"/>
          <w:sz w:val="24"/>
          <w:szCs w:val="24"/>
        </w:rPr>
        <w:t>–</w:t>
      </w:r>
      <w:r w:rsidRPr="003B0C2B">
        <w:rPr>
          <w:rFonts w:ascii="Times New Roman" w:hAnsi="Times New Roman"/>
          <w:sz w:val="24"/>
          <w:szCs w:val="24"/>
        </w:rPr>
        <w:t xml:space="preserve"> 36</w:t>
      </w:r>
      <w:r w:rsidRPr="007F02A0">
        <w:rPr>
          <w:rFonts w:ascii="Times New Roman" w:hAnsi="Times New Roman"/>
          <w:sz w:val="24"/>
          <w:szCs w:val="24"/>
        </w:rPr>
        <w:t xml:space="preserve"> часов</w:t>
      </w:r>
    </w:p>
    <w:p w:rsidR="00B639AB" w:rsidRPr="007F02A0" w:rsidRDefault="00B639AB" w:rsidP="00B639AB">
      <w:pPr>
        <w:spacing w:after="0" w:line="240" w:lineRule="auto"/>
        <w:ind w:firstLine="709"/>
        <w:contextualSpacing/>
        <w:rPr>
          <w:rFonts w:ascii="Times New Roman" w:hAnsi="Times New Roman"/>
          <w:sz w:val="24"/>
          <w:szCs w:val="24"/>
        </w:rPr>
      </w:pPr>
      <w:proofErr w:type="gramStart"/>
      <w:r w:rsidRPr="007F02A0">
        <w:rPr>
          <w:rFonts w:ascii="Times New Roman" w:hAnsi="Times New Roman"/>
          <w:sz w:val="24"/>
          <w:szCs w:val="24"/>
        </w:rPr>
        <w:t>производственная</w:t>
      </w:r>
      <w:proofErr w:type="gramEnd"/>
      <w:r w:rsidRPr="007F02A0">
        <w:rPr>
          <w:rFonts w:ascii="Times New Roman" w:hAnsi="Times New Roman"/>
          <w:sz w:val="24"/>
          <w:szCs w:val="24"/>
        </w:rPr>
        <w:t xml:space="preserve"> </w:t>
      </w:r>
      <w:r w:rsidR="003B0C2B">
        <w:rPr>
          <w:rFonts w:ascii="Times New Roman" w:hAnsi="Times New Roman"/>
          <w:sz w:val="24"/>
          <w:szCs w:val="24"/>
        </w:rPr>
        <w:t>–</w:t>
      </w:r>
      <w:r w:rsidRPr="007F02A0">
        <w:rPr>
          <w:rFonts w:ascii="Times New Roman" w:hAnsi="Times New Roman"/>
          <w:sz w:val="24"/>
          <w:szCs w:val="24"/>
        </w:rPr>
        <w:t xml:space="preserve"> </w:t>
      </w:r>
      <w:r w:rsidR="00ED4AA9">
        <w:rPr>
          <w:rFonts w:ascii="Times New Roman" w:hAnsi="Times New Roman"/>
          <w:sz w:val="24"/>
          <w:szCs w:val="24"/>
        </w:rPr>
        <w:t>108</w:t>
      </w:r>
      <w:r w:rsidRPr="007F02A0">
        <w:rPr>
          <w:rFonts w:ascii="Times New Roman" w:hAnsi="Times New Roman"/>
          <w:sz w:val="24"/>
          <w:szCs w:val="24"/>
        </w:rPr>
        <w:t xml:space="preserve"> часов</w:t>
      </w:r>
    </w:p>
    <w:p w:rsidR="00B639AB" w:rsidRDefault="00B639AB" w:rsidP="00B639AB">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sidR="003B0C2B">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00ED4AA9">
        <w:rPr>
          <w:rFonts w:ascii="Times New Roman" w:hAnsi="Times New Roman"/>
          <w:sz w:val="24"/>
          <w:szCs w:val="24"/>
        </w:rPr>
        <w:t>6</w:t>
      </w:r>
      <w:r w:rsidRPr="007F02A0">
        <w:rPr>
          <w:rFonts w:ascii="Times New Roman" w:hAnsi="Times New Roman"/>
          <w:sz w:val="24"/>
          <w:szCs w:val="24"/>
        </w:rPr>
        <w:t xml:space="preserve"> часов</w:t>
      </w:r>
    </w:p>
    <w:p w:rsidR="003B0C2B" w:rsidRDefault="003B0C2B" w:rsidP="00B639AB">
      <w:pPr>
        <w:spacing w:after="0" w:line="240" w:lineRule="auto"/>
        <w:ind w:firstLine="709"/>
        <w:contextualSpacing/>
        <w:jc w:val="both"/>
        <w:rPr>
          <w:rFonts w:ascii="Times New Roman" w:hAnsi="Times New Roman"/>
          <w:sz w:val="24"/>
          <w:szCs w:val="24"/>
        </w:rPr>
      </w:pPr>
    </w:p>
    <w:p w:rsidR="003B0C2B" w:rsidRDefault="003B0C2B" w:rsidP="00B639AB">
      <w:pPr>
        <w:spacing w:after="0" w:line="240" w:lineRule="auto"/>
        <w:ind w:firstLine="709"/>
        <w:contextualSpacing/>
        <w:jc w:val="both"/>
        <w:rPr>
          <w:rStyle w:val="a8"/>
          <w:rFonts w:ascii="Times New Roman" w:hAnsi="Times New Roman"/>
          <w:i w:val="0"/>
          <w:sz w:val="24"/>
          <w:szCs w:val="24"/>
        </w:rPr>
        <w:sectPr w:rsidR="003B0C2B" w:rsidSect="00CA59EA">
          <w:pgSz w:w="11906" w:h="16838"/>
          <w:pgMar w:top="1134" w:right="850" w:bottom="1134" w:left="1701" w:header="708" w:footer="708" w:gutter="0"/>
          <w:cols w:space="708"/>
          <w:docGrid w:linePitch="360"/>
        </w:sectPr>
      </w:pPr>
    </w:p>
    <w:p w:rsidR="003B0C2B" w:rsidRPr="007F02A0" w:rsidRDefault="003B0C2B" w:rsidP="003B0C2B">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rsidR="003B0C2B" w:rsidRPr="007F02A0" w:rsidRDefault="003B0C2B" w:rsidP="003B0C2B">
      <w:pPr>
        <w:spacing w:after="0"/>
        <w:jc w:val="center"/>
        <w:rPr>
          <w:rFonts w:ascii="Times New Roman" w:hAnsi="Times New Roman"/>
          <w:b/>
          <w:caps/>
          <w:sz w:val="24"/>
          <w:szCs w:val="24"/>
        </w:rPr>
      </w:pPr>
    </w:p>
    <w:p w:rsidR="003B0C2B" w:rsidRDefault="003B0C2B"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5"/>
        <w:gridCol w:w="4675"/>
        <w:gridCol w:w="989"/>
        <w:gridCol w:w="851"/>
        <w:gridCol w:w="851"/>
        <w:gridCol w:w="848"/>
        <w:gridCol w:w="9"/>
        <w:gridCol w:w="845"/>
        <w:gridCol w:w="9"/>
        <w:gridCol w:w="701"/>
        <w:gridCol w:w="9"/>
        <w:gridCol w:w="984"/>
        <w:gridCol w:w="20"/>
        <w:gridCol w:w="1076"/>
        <w:gridCol w:w="1310"/>
      </w:tblGrid>
      <w:tr w:rsidR="003B0C2B" w:rsidRPr="007F02A0" w:rsidTr="00985687">
        <w:trPr>
          <w:trHeight w:val="353"/>
        </w:trPr>
        <w:tc>
          <w:tcPr>
            <w:tcW w:w="432" w:type="pct"/>
            <w:vMerge w:val="restart"/>
            <w:vAlign w:val="center"/>
          </w:tcPr>
          <w:p w:rsidR="003B0C2B" w:rsidRPr="007F02A0" w:rsidRDefault="003B0C2B" w:rsidP="00C234D3">
            <w:pPr>
              <w:suppressAutoHyphens/>
              <w:spacing w:after="0"/>
              <w:ind w:left="-57" w:right="-57"/>
              <w:jc w:val="center"/>
              <w:rPr>
                <w:rFonts w:ascii="Times New Roman" w:hAnsi="Times New Roman"/>
              </w:rPr>
            </w:pPr>
            <w:r>
              <w:rPr>
                <w:rFonts w:ascii="Times New Roman" w:hAnsi="Times New Roman"/>
              </w:rPr>
              <w:t>Коды профессиональных и общих компетенций</w:t>
            </w:r>
          </w:p>
        </w:tc>
        <w:tc>
          <w:tcPr>
            <w:tcW w:w="1621" w:type="pct"/>
            <w:vMerge w:val="restar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Наименования разделов профессионального модуля</w:t>
            </w:r>
          </w:p>
        </w:tc>
        <w:tc>
          <w:tcPr>
            <w:tcW w:w="343" w:type="pct"/>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Всего, час</w:t>
            </w:r>
          </w:p>
        </w:tc>
        <w:tc>
          <w:tcPr>
            <w:tcW w:w="295" w:type="pct"/>
            <w:vMerge w:val="restart"/>
            <w:textDirection w:val="btLr"/>
            <w:vAlign w:val="center"/>
          </w:tcPr>
          <w:p w:rsidR="003B0C2B" w:rsidRPr="007F02A0" w:rsidRDefault="003B0C2B" w:rsidP="00C234D3">
            <w:pPr>
              <w:suppressAutoHyphens/>
              <w:spacing w:after="0"/>
              <w:ind w:left="113" w:right="113"/>
              <w:jc w:val="center"/>
              <w:rPr>
                <w:rFonts w:ascii="Times New Roman" w:hAnsi="Times New Roman"/>
                <w:sz w:val="24"/>
                <w:szCs w:val="24"/>
              </w:rPr>
            </w:pPr>
            <w:r w:rsidRPr="007F02A0">
              <w:rPr>
                <w:rFonts w:ascii="Times New Roman" w:hAnsi="Times New Roman"/>
                <w:sz w:val="20"/>
                <w:szCs w:val="20"/>
              </w:rPr>
              <w:t>В т.ч. в форме практической</w:t>
            </w:r>
            <w:proofErr w:type="gramStart"/>
            <w:r w:rsidRPr="007F02A0">
              <w:rPr>
                <w:rFonts w:ascii="Times New Roman" w:hAnsi="Times New Roman"/>
                <w:sz w:val="20"/>
                <w:szCs w:val="20"/>
              </w:rPr>
              <w:t>.</w:t>
            </w:r>
            <w:proofErr w:type="gramEnd"/>
            <w:r w:rsidRPr="007F02A0">
              <w:rPr>
                <w:rFonts w:ascii="Times New Roman" w:hAnsi="Times New Roman"/>
                <w:sz w:val="20"/>
                <w:szCs w:val="20"/>
              </w:rPr>
              <w:t xml:space="preserve"> </w:t>
            </w:r>
            <w:proofErr w:type="gramStart"/>
            <w:r w:rsidRPr="007F02A0">
              <w:rPr>
                <w:rFonts w:ascii="Times New Roman" w:hAnsi="Times New Roman"/>
                <w:sz w:val="20"/>
                <w:szCs w:val="20"/>
              </w:rPr>
              <w:t>п</w:t>
            </w:r>
            <w:proofErr w:type="gramEnd"/>
            <w:r w:rsidRPr="007F02A0">
              <w:rPr>
                <w:rFonts w:ascii="Times New Roman" w:hAnsi="Times New Roman"/>
                <w:sz w:val="20"/>
                <w:szCs w:val="20"/>
              </w:rPr>
              <w:t>одготовки</w:t>
            </w:r>
          </w:p>
        </w:tc>
        <w:tc>
          <w:tcPr>
            <w:tcW w:w="2310" w:type="pct"/>
            <w:gridSpan w:val="11"/>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 xml:space="preserve">Объем профессионального модуля, </w:t>
            </w:r>
            <w:proofErr w:type="spellStart"/>
            <w:r w:rsidRPr="007F02A0">
              <w:rPr>
                <w:rFonts w:ascii="Times New Roman" w:hAnsi="Times New Roman"/>
                <w:sz w:val="24"/>
                <w:szCs w:val="24"/>
              </w:rPr>
              <w:t>ак</w:t>
            </w:r>
            <w:proofErr w:type="spellEnd"/>
            <w:r w:rsidRPr="007F02A0">
              <w:rPr>
                <w:rFonts w:ascii="Times New Roman" w:hAnsi="Times New Roman"/>
                <w:sz w:val="24"/>
                <w:szCs w:val="24"/>
              </w:rPr>
              <w:t>. час.</w:t>
            </w:r>
          </w:p>
        </w:tc>
      </w:tr>
      <w:tr w:rsidR="003B0C2B" w:rsidRPr="007F02A0" w:rsidTr="00C234D3">
        <w:trPr>
          <w:trHeight w:val="11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1482" w:type="pct"/>
            <w:gridSpan w:val="9"/>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Обучение по МДК</w:t>
            </w:r>
          </w:p>
        </w:tc>
        <w:tc>
          <w:tcPr>
            <w:tcW w:w="827" w:type="pct"/>
            <w:gridSpan w:val="2"/>
            <w:vMerge w:val="restart"/>
            <w:vAlign w:val="center"/>
          </w:tcPr>
          <w:p w:rsidR="003B0C2B" w:rsidRPr="007F02A0" w:rsidRDefault="003B0C2B" w:rsidP="00C234D3">
            <w:pPr>
              <w:suppressAutoHyphens/>
              <w:spacing w:after="0"/>
              <w:jc w:val="center"/>
              <w:rPr>
                <w:rFonts w:ascii="Times New Roman" w:hAnsi="Times New Roman"/>
                <w:sz w:val="24"/>
                <w:szCs w:val="24"/>
              </w:rPr>
            </w:pPr>
            <w:r w:rsidRPr="007F02A0">
              <w:rPr>
                <w:rFonts w:ascii="Times New Roman" w:hAnsi="Times New Roman"/>
                <w:sz w:val="24"/>
                <w:szCs w:val="24"/>
              </w:rPr>
              <w:t>Практики</w:t>
            </w:r>
          </w:p>
        </w:tc>
      </w:tr>
      <w:tr w:rsidR="003B0C2B" w:rsidRPr="007F02A0" w:rsidTr="00C234D3">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restart"/>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Всего</w:t>
            </w:r>
          </w:p>
          <w:p w:rsidR="003B0C2B" w:rsidRPr="007F02A0" w:rsidRDefault="003B0C2B" w:rsidP="00C234D3">
            <w:pPr>
              <w:suppressAutoHyphens/>
              <w:jc w:val="center"/>
              <w:rPr>
                <w:rFonts w:ascii="Times New Roman" w:hAnsi="Times New Roman"/>
              </w:rPr>
            </w:pPr>
          </w:p>
        </w:tc>
        <w:tc>
          <w:tcPr>
            <w:tcW w:w="1187" w:type="pct"/>
            <w:gridSpan w:val="8"/>
            <w:vAlign w:val="center"/>
          </w:tcPr>
          <w:p w:rsidR="003B0C2B" w:rsidRPr="007F02A0" w:rsidRDefault="003B0C2B" w:rsidP="00C234D3">
            <w:pPr>
              <w:suppressAutoHyphens/>
              <w:spacing w:after="0"/>
              <w:jc w:val="center"/>
              <w:rPr>
                <w:rFonts w:ascii="Times New Roman" w:hAnsi="Times New Roman"/>
              </w:rPr>
            </w:pPr>
            <w:r w:rsidRPr="007F02A0">
              <w:rPr>
                <w:rFonts w:ascii="Times New Roman" w:hAnsi="Times New Roman"/>
              </w:rPr>
              <w:t>В том числе</w:t>
            </w:r>
          </w:p>
        </w:tc>
        <w:tc>
          <w:tcPr>
            <w:tcW w:w="827" w:type="pct"/>
            <w:gridSpan w:val="2"/>
            <w:vMerge/>
            <w:vAlign w:val="center"/>
          </w:tcPr>
          <w:p w:rsidR="003B0C2B" w:rsidRPr="007F02A0" w:rsidRDefault="003B0C2B" w:rsidP="00C234D3">
            <w:pPr>
              <w:suppressAutoHyphens/>
              <w:spacing w:after="0"/>
              <w:jc w:val="center"/>
              <w:rPr>
                <w:rFonts w:ascii="Times New Roman" w:hAnsi="Times New Roman"/>
                <w:sz w:val="24"/>
                <w:szCs w:val="24"/>
              </w:rPr>
            </w:pPr>
          </w:p>
        </w:tc>
      </w:tr>
      <w:tr w:rsidR="003B0C2B" w:rsidRPr="007F02A0" w:rsidTr="003B0C2B">
        <w:trPr>
          <w:cantSplit/>
          <w:trHeight w:val="1635"/>
        </w:trPr>
        <w:tc>
          <w:tcPr>
            <w:tcW w:w="432" w:type="pct"/>
            <w:vMerge/>
          </w:tcPr>
          <w:p w:rsidR="003B0C2B" w:rsidRPr="007F02A0" w:rsidRDefault="003B0C2B" w:rsidP="00C234D3">
            <w:pPr>
              <w:spacing w:after="0"/>
              <w:rPr>
                <w:rFonts w:ascii="Times New Roman" w:hAnsi="Times New Roman"/>
                <w:sz w:val="24"/>
                <w:szCs w:val="24"/>
              </w:rPr>
            </w:pPr>
          </w:p>
        </w:tc>
        <w:tc>
          <w:tcPr>
            <w:tcW w:w="1621" w:type="pct"/>
            <w:vMerge/>
            <w:vAlign w:val="center"/>
          </w:tcPr>
          <w:p w:rsidR="003B0C2B" w:rsidRPr="007F02A0" w:rsidRDefault="003B0C2B" w:rsidP="00C234D3">
            <w:pPr>
              <w:spacing w:after="0"/>
              <w:rPr>
                <w:rFonts w:ascii="Times New Roman" w:hAnsi="Times New Roman"/>
                <w:sz w:val="24"/>
                <w:szCs w:val="24"/>
              </w:rPr>
            </w:pPr>
          </w:p>
        </w:tc>
        <w:tc>
          <w:tcPr>
            <w:tcW w:w="343" w:type="pct"/>
            <w:vMerge/>
            <w:vAlign w:val="center"/>
          </w:tcPr>
          <w:p w:rsidR="003B0C2B" w:rsidRPr="007F02A0" w:rsidRDefault="003B0C2B" w:rsidP="00C234D3">
            <w:pPr>
              <w:spacing w:after="0"/>
              <w:rPr>
                <w:rFonts w:ascii="Times New Roman" w:hAnsi="Times New Roman"/>
                <w:sz w:val="24"/>
                <w:szCs w:val="24"/>
              </w:rPr>
            </w:pPr>
          </w:p>
        </w:tc>
        <w:tc>
          <w:tcPr>
            <w:tcW w:w="295" w:type="pct"/>
            <w:vMerge/>
            <w:shd w:val="clear" w:color="auto" w:fill="FFFFFF"/>
          </w:tcPr>
          <w:p w:rsidR="003B0C2B" w:rsidRPr="007F02A0" w:rsidRDefault="003B0C2B" w:rsidP="00C234D3">
            <w:pPr>
              <w:suppressAutoHyphens/>
              <w:spacing w:after="0"/>
              <w:jc w:val="center"/>
              <w:rPr>
                <w:rFonts w:ascii="Times New Roman" w:hAnsi="Times New Roman"/>
                <w:sz w:val="24"/>
                <w:szCs w:val="24"/>
              </w:rPr>
            </w:pPr>
          </w:p>
        </w:tc>
        <w:tc>
          <w:tcPr>
            <w:tcW w:w="295" w:type="pct"/>
            <w:vMerge/>
            <w:vAlign w:val="center"/>
          </w:tcPr>
          <w:p w:rsidR="003B0C2B" w:rsidRPr="007F02A0" w:rsidRDefault="003B0C2B" w:rsidP="00C234D3">
            <w:pPr>
              <w:suppressAutoHyphens/>
              <w:spacing w:after="0"/>
              <w:jc w:val="center"/>
              <w:rPr>
                <w:rFonts w:ascii="Times New Roman" w:hAnsi="Times New Roman"/>
              </w:rPr>
            </w:pPr>
          </w:p>
        </w:tc>
        <w:tc>
          <w:tcPr>
            <w:tcW w:w="297" w:type="pct"/>
            <w:gridSpan w:val="2"/>
            <w:textDirection w:val="btLr"/>
            <w:vAlign w:val="center"/>
          </w:tcPr>
          <w:p w:rsidR="003B0C2B" w:rsidRPr="007F02A0" w:rsidRDefault="003B0C2B" w:rsidP="00C234D3">
            <w:pPr>
              <w:suppressAutoHyphens/>
              <w:spacing w:after="0"/>
              <w:ind w:left="113" w:right="113"/>
              <w:jc w:val="center"/>
              <w:rPr>
                <w:rFonts w:ascii="Times New Roman" w:hAnsi="Times New Roman"/>
              </w:rPr>
            </w:pPr>
            <w:proofErr w:type="spellStart"/>
            <w:r w:rsidRPr="007F02A0">
              <w:rPr>
                <w:rFonts w:ascii="Times New Roman" w:hAnsi="Times New Roman"/>
              </w:rPr>
              <w:t>Лаборат</w:t>
            </w:r>
            <w:proofErr w:type="spellEnd"/>
            <w:r w:rsidRPr="007F02A0">
              <w:rPr>
                <w:rFonts w:ascii="Times New Roman" w:hAnsi="Times New Roman"/>
              </w:rPr>
              <w:t xml:space="preserve">. и </w:t>
            </w:r>
            <w:proofErr w:type="spellStart"/>
            <w:r w:rsidRPr="007F02A0">
              <w:rPr>
                <w:rFonts w:ascii="Times New Roman" w:hAnsi="Times New Roman"/>
              </w:rPr>
              <w:t>практ</w:t>
            </w:r>
            <w:proofErr w:type="spellEnd"/>
            <w:r w:rsidRPr="007F02A0">
              <w:rPr>
                <w:rFonts w:ascii="Times New Roman" w:hAnsi="Times New Roman"/>
              </w:rPr>
              <w:t>. занятий</w:t>
            </w:r>
          </w:p>
        </w:tc>
        <w:tc>
          <w:tcPr>
            <w:tcW w:w="29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Курсовых работ (проектов)</w:t>
            </w:r>
          </w:p>
        </w:tc>
        <w:tc>
          <w:tcPr>
            <w:tcW w:w="246"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rPr>
            </w:pPr>
            <w:r w:rsidRPr="007F02A0">
              <w:rPr>
                <w:rFonts w:ascii="Times New Roman" w:hAnsi="Times New Roman"/>
              </w:rPr>
              <w:t>самостоятельная работа</w:t>
            </w:r>
          </w:p>
        </w:tc>
        <w:tc>
          <w:tcPr>
            <w:tcW w:w="348" w:type="pct"/>
            <w:gridSpan w:val="2"/>
            <w:textDirection w:val="btLr"/>
            <w:vAlign w:val="center"/>
          </w:tcPr>
          <w:p w:rsidR="003B0C2B" w:rsidRPr="007F02A0" w:rsidRDefault="003B0C2B" w:rsidP="00C234D3">
            <w:pPr>
              <w:suppressAutoHyphens/>
              <w:spacing w:after="0"/>
              <w:ind w:left="-57" w:right="-57"/>
              <w:jc w:val="center"/>
              <w:rPr>
                <w:rFonts w:ascii="Times New Roman" w:hAnsi="Times New Roman"/>
                <w:sz w:val="20"/>
                <w:szCs w:val="20"/>
              </w:rPr>
            </w:pPr>
            <w:r w:rsidRPr="007F02A0">
              <w:rPr>
                <w:rFonts w:ascii="Times New Roman" w:hAnsi="Times New Roman"/>
                <w:sz w:val="20"/>
                <w:szCs w:val="20"/>
              </w:rPr>
              <w:t>Промежуточная аттестация</w:t>
            </w:r>
          </w:p>
        </w:tc>
        <w:tc>
          <w:tcPr>
            <w:tcW w:w="373"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Учебная</w:t>
            </w:r>
          </w:p>
          <w:p w:rsidR="003B0C2B" w:rsidRPr="007F02A0" w:rsidRDefault="003B0C2B" w:rsidP="00C234D3">
            <w:pPr>
              <w:suppressAutoHyphens/>
              <w:spacing w:after="0"/>
              <w:ind w:left="-57" w:right="-57"/>
              <w:jc w:val="center"/>
              <w:rPr>
                <w:rFonts w:ascii="Times New Roman" w:hAnsi="Times New Roman"/>
                <w:sz w:val="24"/>
                <w:szCs w:val="24"/>
              </w:rPr>
            </w:pPr>
          </w:p>
        </w:tc>
        <w:tc>
          <w:tcPr>
            <w:tcW w:w="454" w:type="pct"/>
            <w:vAlign w:val="center"/>
          </w:tcPr>
          <w:p w:rsidR="003B0C2B" w:rsidRPr="007F02A0" w:rsidRDefault="003B0C2B" w:rsidP="00C234D3">
            <w:pPr>
              <w:suppressAutoHyphens/>
              <w:spacing w:after="0"/>
              <w:ind w:left="-57" w:right="-57"/>
              <w:jc w:val="center"/>
              <w:rPr>
                <w:rFonts w:ascii="Times New Roman" w:hAnsi="Times New Roman"/>
                <w:sz w:val="24"/>
                <w:szCs w:val="24"/>
              </w:rPr>
            </w:pPr>
            <w:r w:rsidRPr="007F02A0">
              <w:rPr>
                <w:rFonts w:ascii="Times New Roman" w:hAnsi="Times New Roman"/>
                <w:sz w:val="24"/>
                <w:szCs w:val="24"/>
              </w:rPr>
              <w:t>Производственная</w:t>
            </w:r>
          </w:p>
          <w:p w:rsidR="003B0C2B" w:rsidRPr="007F02A0" w:rsidRDefault="003B0C2B" w:rsidP="00C234D3">
            <w:pPr>
              <w:suppressAutoHyphens/>
              <w:spacing w:after="0"/>
              <w:ind w:left="-57" w:right="-57"/>
              <w:jc w:val="center"/>
              <w:rPr>
                <w:rFonts w:ascii="Times New Roman" w:hAnsi="Times New Roman"/>
                <w:sz w:val="24"/>
                <w:szCs w:val="24"/>
              </w:rPr>
            </w:pPr>
          </w:p>
        </w:tc>
      </w:tr>
      <w:tr w:rsidR="003B0C2B" w:rsidRPr="007F02A0" w:rsidTr="00C234D3">
        <w:trPr>
          <w:trHeight w:val="415"/>
        </w:trPr>
        <w:tc>
          <w:tcPr>
            <w:tcW w:w="432"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w:t>
            </w:r>
          </w:p>
        </w:tc>
        <w:tc>
          <w:tcPr>
            <w:tcW w:w="1621"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2</w:t>
            </w:r>
          </w:p>
        </w:tc>
        <w:tc>
          <w:tcPr>
            <w:tcW w:w="34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3</w:t>
            </w:r>
          </w:p>
        </w:tc>
        <w:tc>
          <w:tcPr>
            <w:tcW w:w="295" w:type="pct"/>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4</w:t>
            </w:r>
          </w:p>
        </w:tc>
        <w:tc>
          <w:tcPr>
            <w:tcW w:w="295"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5</w:t>
            </w:r>
          </w:p>
        </w:tc>
        <w:tc>
          <w:tcPr>
            <w:tcW w:w="297"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6</w:t>
            </w:r>
          </w:p>
        </w:tc>
        <w:tc>
          <w:tcPr>
            <w:tcW w:w="296" w:type="pct"/>
            <w:gridSpan w:val="2"/>
            <w:vAlign w:val="center"/>
          </w:tcPr>
          <w:p w:rsidR="003B0C2B" w:rsidRPr="007F02A0" w:rsidRDefault="003B0C2B" w:rsidP="003B0C2B">
            <w:pPr>
              <w:spacing w:after="0"/>
              <w:jc w:val="center"/>
              <w:rPr>
                <w:rFonts w:ascii="Times New Roman" w:hAnsi="Times New Roman"/>
                <w:sz w:val="24"/>
                <w:szCs w:val="24"/>
              </w:rPr>
            </w:pPr>
            <w:r w:rsidRPr="007F02A0">
              <w:rPr>
                <w:rFonts w:ascii="Times New Roman" w:hAnsi="Times New Roman"/>
                <w:sz w:val="24"/>
                <w:szCs w:val="24"/>
              </w:rPr>
              <w:t>7</w:t>
            </w:r>
          </w:p>
        </w:tc>
        <w:tc>
          <w:tcPr>
            <w:tcW w:w="246"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8</w:t>
            </w:r>
          </w:p>
        </w:tc>
        <w:tc>
          <w:tcPr>
            <w:tcW w:w="348" w:type="pct"/>
            <w:gridSpan w:val="2"/>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9</w:t>
            </w:r>
          </w:p>
        </w:tc>
        <w:tc>
          <w:tcPr>
            <w:tcW w:w="373"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10</w:t>
            </w:r>
          </w:p>
        </w:tc>
        <w:tc>
          <w:tcPr>
            <w:tcW w:w="454" w:type="pct"/>
            <w:vAlign w:val="center"/>
          </w:tcPr>
          <w:p w:rsidR="003B0C2B" w:rsidRPr="007F02A0" w:rsidRDefault="003B0C2B" w:rsidP="00C234D3">
            <w:pPr>
              <w:spacing w:after="0"/>
              <w:jc w:val="center"/>
              <w:rPr>
                <w:rFonts w:ascii="Times New Roman" w:hAnsi="Times New Roman"/>
                <w:sz w:val="24"/>
                <w:szCs w:val="24"/>
              </w:rPr>
            </w:pPr>
            <w:r w:rsidRPr="007F02A0">
              <w:rPr>
                <w:rFonts w:ascii="Times New Roman" w:hAnsi="Times New Roman"/>
                <w:sz w:val="24"/>
                <w:szCs w:val="24"/>
              </w:rPr>
              <w:t>11</w:t>
            </w:r>
          </w:p>
        </w:tc>
      </w:tr>
      <w:tr w:rsidR="00ED4AA9" w:rsidRPr="007F02A0" w:rsidTr="003D4880">
        <w:trPr>
          <w:trHeight w:val="970"/>
        </w:trPr>
        <w:tc>
          <w:tcPr>
            <w:tcW w:w="432" w:type="pct"/>
          </w:tcPr>
          <w:p w:rsidR="00ED4AA9" w:rsidRPr="00A31DEF" w:rsidRDefault="00ED4AA9" w:rsidP="005B42CB">
            <w:pPr>
              <w:spacing w:after="0" w:line="240" w:lineRule="auto"/>
              <w:rPr>
                <w:rFonts w:ascii="Times New Roman" w:hAnsi="Times New Roman"/>
                <w:sz w:val="24"/>
                <w:szCs w:val="24"/>
              </w:rPr>
            </w:pPr>
            <w:r w:rsidRPr="00A31DEF">
              <w:rPr>
                <w:rFonts w:ascii="Times New Roman" w:hAnsi="Times New Roman"/>
                <w:sz w:val="24"/>
                <w:szCs w:val="24"/>
              </w:rPr>
              <w:t>ПК 5.1, ПК 5.2, ПК 5.3</w:t>
            </w:r>
          </w:p>
          <w:p w:rsidR="00ED4AA9" w:rsidRPr="00A31DEF" w:rsidRDefault="00ED4AA9" w:rsidP="005B42CB">
            <w:pPr>
              <w:spacing w:after="0" w:line="240" w:lineRule="auto"/>
              <w:rPr>
                <w:rFonts w:ascii="Times New Roman" w:hAnsi="Times New Roman"/>
                <w:sz w:val="24"/>
                <w:szCs w:val="24"/>
              </w:rPr>
            </w:pPr>
            <w:r w:rsidRPr="00A31DEF">
              <w:rPr>
                <w:rFonts w:ascii="Times New Roman" w:hAnsi="Times New Roman"/>
                <w:sz w:val="24"/>
                <w:szCs w:val="24"/>
              </w:rPr>
              <w:t>ОК 1, ОК 2, ОК 4, ОК 5, ОК 6, ОК 7, ОК 9</w:t>
            </w:r>
          </w:p>
          <w:p w:rsidR="00ED4AA9" w:rsidRPr="00A31DEF" w:rsidRDefault="00ED4AA9" w:rsidP="005B42CB">
            <w:pPr>
              <w:spacing w:after="0" w:line="240" w:lineRule="auto"/>
              <w:rPr>
                <w:rFonts w:ascii="Times New Roman" w:hAnsi="Times New Roman"/>
                <w:sz w:val="24"/>
                <w:szCs w:val="24"/>
              </w:rPr>
            </w:pPr>
          </w:p>
        </w:tc>
        <w:tc>
          <w:tcPr>
            <w:tcW w:w="1621" w:type="pct"/>
          </w:tcPr>
          <w:p w:rsidR="00ED4AA9" w:rsidRPr="00A31DEF" w:rsidRDefault="00ED4AA9" w:rsidP="005B42CB">
            <w:pPr>
              <w:spacing w:after="0" w:line="240" w:lineRule="auto"/>
              <w:rPr>
                <w:rFonts w:ascii="Times New Roman" w:hAnsi="Times New Roman"/>
                <w:sz w:val="24"/>
                <w:szCs w:val="24"/>
              </w:rPr>
            </w:pPr>
            <w:r w:rsidRPr="00A31DEF">
              <w:rPr>
                <w:rFonts w:ascii="Times New Roman" w:hAnsi="Times New Roman"/>
                <w:sz w:val="24"/>
                <w:szCs w:val="24"/>
              </w:rPr>
              <w:t>Раздел 1</w:t>
            </w:r>
            <w:r w:rsidRPr="00A31DEF">
              <w:rPr>
                <w:rFonts w:ascii="Times New Roman" w:hAnsi="Times New Roman"/>
                <w:b/>
                <w:bCs/>
                <w:sz w:val="24"/>
                <w:szCs w:val="24"/>
              </w:rPr>
              <w:t xml:space="preserve"> </w:t>
            </w:r>
            <w:r w:rsidRPr="00A31DEF">
              <w:rPr>
                <w:rFonts w:ascii="Times New Roman" w:hAnsi="Times New Roman"/>
                <w:bCs/>
                <w:sz w:val="24"/>
                <w:szCs w:val="24"/>
              </w:rPr>
              <w:t>Диагностика неотложных и терминальных состояний, организация оказания неотложной  и экстремальной  помощи и проведение реанимационных мероприятий</w:t>
            </w:r>
          </w:p>
        </w:tc>
        <w:tc>
          <w:tcPr>
            <w:tcW w:w="343" w:type="pct"/>
          </w:tcPr>
          <w:p w:rsidR="00ED4AA9" w:rsidRPr="00A31DEF" w:rsidRDefault="00ED4AA9" w:rsidP="005B42CB">
            <w:pPr>
              <w:spacing w:after="0" w:line="240" w:lineRule="auto"/>
              <w:jc w:val="center"/>
              <w:rPr>
                <w:rFonts w:ascii="Times New Roman" w:hAnsi="Times New Roman"/>
                <w:b/>
                <w:bCs/>
                <w:sz w:val="24"/>
                <w:szCs w:val="24"/>
              </w:rPr>
            </w:pPr>
            <w:r w:rsidRPr="00A31DEF">
              <w:rPr>
                <w:rFonts w:ascii="Times New Roman" w:hAnsi="Times New Roman"/>
                <w:b/>
                <w:bCs/>
                <w:sz w:val="24"/>
                <w:szCs w:val="24"/>
              </w:rPr>
              <w:t>300</w:t>
            </w:r>
          </w:p>
        </w:tc>
        <w:tc>
          <w:tcPr>
            <w:tcW w:w="295" w:type="pct"/>
          </w:tcPr>
          <w:p w:rsidR="00ED4AA9" w:rsidRPr="00A31DEF" w:rsidRDefault="00ED4AA9" w:rsidP="005B42CB">
            <w:pPr>
              <w:spacing w:after="0" w:line="240" w:lineRule="auto"/>
              <w:jc w:val="center"/>
              <w:rPr>
                <w:rFonts w:ascii="Times New Roman" w:hAnsi="Times New Roman"/>
                <w:sz w:val="24"/>
                <w:szCs w:val="24"/>
              </w:rPr>
            </w:pPr>
            <w:r w:rsidRPr="00A31DEF">
              <w:rPr>
                <w:rFonts w:ascii="Times New Roman" w:hAnsi="Times New Roman"/>
                <w:sz w:val="24"/>
                <w:szCs w:val="24"/>
              </w:rPr>
              <w:t>252</w:t>
            </w:r>
          </w:p>
        </w:tc>
        <w:tc>
          <w:tcPr>
            <w:tcW w:w="295" w:type="pct"/>
          </w:tcPr>
          <w:p w:rsidR="00ED4AA9" w:rsidRPr="00A31DEF" w:rsidRDefault="00ED4AA9" w:rsidP="005B42CB">
            <w:pPr>
              <w:spacing w:after="0" w:line="240" w:lineRule="auto"/>
              <w:jc w:val="center"/>
              <w:rPr>
                <w:rFonts w:ascii="Times New Roman" w:hAnsi="Times New Roman"/>
                <w:b/>
                <w:bCs/>
                <w:sz w:val="24"/>
                <w:szCs w:val="24"/>
              </w:rPr>
            </w:pPr>
            <w:r w:rsidRPr="00A31DEF">
              <w:rPr>
                <w:rFonts w:ascii="Times New Roman" w:hAnsi="Times New Roman"/>
                <w:b/>
                <w:bCs/>
                <w:sz w:val="24"/>
                <w:szCs w:val="24"/>
              </w:rPr>
              <w:t>156</w:t>
            </w:r>
          </w:p>
        </w:tc>
        <w:tc>
          <w:tcPr>
            <w:tcW w:w="297" w:type="pct"/>
            <w:gridSpan w:val="2"/>
          </w:tcPr>
          <w:p w:rsidR="00ED4AA9" w:rsidRPr="00A31DEF" w:rsidRDefault="00ED4AA9" w:rsidP="005B42CB">
            <w:pPr>
              <w:spacing w:after="0" w:line="240" w:lineRule="auto"/>
              <w:jc w:val="center"/>
              <w:rPr>
                <w:rFonts w:ascii="Times New Roman" w:hAnsi="Times New Roman"/>
                <w:b/>
                <w:bCs/>
                <w:sz w:val="24"/>
                <w:szCs w:val="24"/>
              </w:rPr>
            </w:pPr>
            <w:r w:rsidRPr="00A31DEF">
              <w:rPr>
                <w:rFonts w:ascii="Times New Roman" w:hAnsi="Times New Roman"/>
                <w:sz w:val="24"/>
                <w:szCs w:val="24"/>
              </w:rPr>
              <w:t>108</w:t>
            </w:r>
          </w:p>
        </w:tc>
        <w:tc>
          <w:tcPr>
            <w:tcW w:w="296" w:type="pct"/>
            <w:gridSpan w:val="2"/>
          </w:tcPr>
          <w:p w:rsidR="00ED4AA9" w:rsidRPr="00A31DEF" w:rsidRDefault="00ED4AA9" w:rsidP="005B42CB">
            <w:pPr>
              <w:spacing w:after="0" w:line="240" w:lineRule="auto"/>
              <w:jc w:val="center"/>
              <w:rPr>
                <w:rFonts w:ascii="Times New Roman" w:hAnsi="Times New Roman"/>
                <w:sz w:val="24"/>
                <w:szCs w:val="24"/>
              </w:rPr>
            </w:pPr>
            <w:r w:rsidRPr="00A31DEF">
              <w:rPr>
                <w:rFonts w:ascii="Times New Roman" w:hAnsi="Times New Roman"/>
                <w:sz w:val="24"/>
                <w:szCs w:val="24"/>
              </w:rPr>
              <w:t>Х</w:t>
            </w:r>
          </w:p>
        </w:tc>
        <w:tc>
          <w:tcPr>
            <w:tcW w:w="246" w:type="pct"/>
            <w:gridSpan w:val="2"/>
          </w:tcPr>
          <w:p w:rsidR="00ED4AA9" w:rsidRPr="00A31DEF" w:rsidRDefault="00ED4AA9" w:rsidP="005B42CB">
            <w:pPr>
              <w:spacing w:after="0" w:line="240" w:lineRule="auto"/>
              <w:jc w:val="center"/>
              <w:rPr>
                <w:rFonts w:ascii="Times New Roman" w:hAnsi="Times New Roman"/>
                <w:sz w:val="24"/>
                <w:szCs w:val="24"/>
              </w:rPr>
            </w:pPr>
            <w:r w:rsidRPr="00A31DEF">
              <w:rPr>
                <w:rFonts w:ascii="Times New Roman" w:hAnsi="Times New Roman"/>
                <w:sz w:val="24"/>
                <w:szCs w:val="24"/>
              </w:rPr>
              <w:t>Х</w:t>
            </w:r>
          </w:p>
        </w:tc>
        <w:tc>
          <w:tcPr>
            <w:tcW w:w="348" w:type="pct"/>
            <w:gridSpan w:val="2"/>
          </w:tcPr>
          <w:p w:rsidR="00ED4AA9" w:rsidRPr="00A31DEF" w:rsidRDefault="00ED4AA9" w:rsidP="005B42CB">
            <w:pPr>
              <w:spacing w:after="0" w:line="240" w:lineRule="auto"/>
              <w:jc w:val="center"/>
              <w:rPr>
                <w:rFonts w:ascii="Times New Roman" w:hAnsi="Times New Roman"/>
                <w:sz w:val="24"/>
                <w:szCs w:val="24"/>
              </w:rPr>
            </w:pPr>
          </w:p>
        </w:tc>
        <w:tc>
          <w:tcPr>
            <w:tcW w:w="373" w:type="pct"/>
          </w:tcPr>
          <w:p w:rsidR="00ED4AA9" w:rsidRPr="00A31DEF" w:rsidRDefault="00ED4AA9" w:rsidP="005B42CB">
            <w:pPr>
              <w:spacing w:after="0" w:line="240" w:lineRule="auto"/>
              <w:jc w:val="center"/>
              <w:rPr>
                <w:rFonts w:ascii="Times New Roman" w:hAnsi="Times New Roman"/>
                <w:b/>
                <w:bCs/>
                <w:sz w:val="24"/>
                <w:szCs w:val="24"/>
              </w:rPr>
            </w:pPr>
            <w:r w:rsidRPr="00A31DEF">
              <w:rPr>
                <w:rFonts w:ascii="Times New Roman" w:hAnsi="Times New Roman"/>
                <w:b/>
                <w:bCs/>
                <w:sz w:val="24"/>
                <w:szCs w:val="24"/>
              </w:rPr>
              <w:t>36</w:t>
            </w:r>
          </w:p>
        </w:tc>
        <w:tc>
          <w:tcPr>
            <w:tcW w:w="454" w:type="pct"/>
          </w:tcPr>
          <w:p w:rsidR="00ED4AA9" w:rsidRPr="00A31DEF" w:rsidRDefault="00ED4AA9" w:rsidP="005B42CB">
            <w:pPr>
              <w:spacing w:after="0" w:line="240" w:lineRule="auto"/>
              <w:jc w:val="center"/>
              <w:rPr>
                <w:rFonts w:ascii="Times New Roman" w:hAnsi="Times New Roman"/>
                <w:b/>
                <w:bCs/>
                <w:sz w:val="24"/>
                <w:szCs w:val="24"/>
              </w:rPr>
            </w:pPr>
            <w:r w:rsidRPr="00A31DEF">
              <w:rPr>
                <w:rFonts w:ascii="Times New Roman" w:hAnsi="Times New Roman"/>
                <w:b/>
                <w:bCs/>
                <w:sz w:val="24"/>
                <w:szCs w:val="24"/>
              </w:rPr>
              <w:t>108</w:t>
            </w:r>
          </w:p>
        </w:tc>
      </w:tr>
      <w:tr w:rsidR="00ED4AA9" w:rsidRPr="007F02A0" w:rsidTr="00C234D3">
        <w:tc>
          <w:tcPr>
            <w:tcW w:w="432" w:type="pct"/>
          </w:tcPr>
          <w:p w:rsidR="00ED4AA9" w:rsidRPr="007F02A0" w:rsidRDefault="00ED4AA9" w:rsidP="00C234D3">
            <w:pPr>
              <w:spacing w:after="0"/>
              <w:rPr>
                <w:rFonts w:ascii="Times New Roman" w:hAnsi="Times New Roman"/>
                <w:sz w:val="24"/>
                <w:szCs w:val="24"/>
              </w:rPr>
            </w:pPr>
          </w:p>
        </w:tc>
        <w:tc>
          <w:tcPr>
            <w:tcW w:w="1621" w:type="pct"/>
          </w:tcPr>
          <w:p w:rsidR="00ED4AA9" w:rsidRPr="007F02A0" w:rsidRDefault="00ED4AA9" w:rsidP="00C234D3">
            <w:pPr>
              <w:suppressAutoHyphens/>
              <w:spacing w:after="0"/>
              <w:rPr>
                <w:rFonts w:ascii="Times New Roman" w:hAnsi="Times New Roman"/>
                <w:sz w:val="24"/>
                <w:szCs w:val="24"/>
              </w:rPr>
            </w:pPr>
            <w:r w:rsidRPr="007F02A0">
              <w:rPr>
                <w:rFonts w:ascii="Times New Roman" w:hAnsi="Times New Roman"/>
                <w:sz w:val="24"/>
                <w:szCs w:val="24"/>
              </w:rPr>
              <w:t xml:space="preserve">Производственная практика, часов </w:t>
            </w:r>
          </w:p>
        </w:tc>
        <w:tc>
          <w:tcPr>
            <w:tcW w:w="343" w:type="pct"/>
          </w:tcPr>
          <w:p w:rsidR="00ED4AA9" w:rsidRPr="007F02A0" w:rsidRDefault="00ED4AA9" w:rsidP="00985687">
            <w:pPr>
              <w:suppressAutoHyphens/>
              <w:spacing w:after="0"/>
              <w:jc w:val="center"/>
              <w:rPr>
                <w:rFonts w:ascii="Times New Roman" w:hAnsi="Times New Roman"/>
                <w:bCs/>
                <w:sz w:val="24"/>
                <w:szCs w:val="24"/>
              </w:rPr>
            </w:pPr>
            <w:r>
              <w:rPr>
                <w:rFonts w:ascii="Times New Roman" w:hAnsi="Times New Roman"/>
                <w:bCs/>
                <w:sz w:val="24"/>
                <w:szCs w:val="24"/>
              </w:rPr>
              <w:t>108</w:t>
            </w: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r>
              <w:rPr>
                <w:rFonts w:ascii="Times New Roman" w:hAnsi="Times New Roman"/>
                <w:sz w:val="24"/>
                <w:szCs w:val="24"/>
              </w:rPr>
              <w:t>-</w:t>
            </w:r>
          </w:p>
        </w:tc>
        <w:tc>
          <w:tcPr>
            <w:tcW w:w="295" w:type="pct"/>
            <w:shd w:val="clear" w:color="auto" w:fill="C0C0C0"/>
          </w:tcPr>
          <w:p w:rsidR="00ED4AA9" w:rsidRPr="007F02A0" w:rsidRDefault="00ED4AA9" w:rsidP="00C234D3">
            <w:pPr>
              <w:spacing w:after="0"/>
              <w:jc w:val="center"/>
              <w:rPr>
                <w:rFonts w:ascii="Times New Roman" w:hAnsi="Times New Roman"/>
                <w:b/>
                <w:bCs/>
                <w:sz w:val="24"/>
                <w:szCs w:val="24"/>
              </w:rPr>
            </w:pPr>
          </w:p>
        </w:tc>
        <w:tc>
          <w:tcPr>
            <w:tcW w:w="1560" w:type="pct"/>
            <w:gridSpan w:val="9"/>
            <w:shd w:val="clear" w:color="auto" w:fill="C0C0C0"/>
          </w:tcPr>
          <w:p w:rsidR="00ED4AA9" w:rsidRPr="007F02A0" w:rsidRDefault="00ED4AA9" w:rsidP="00C234D3">
            <w:pPr>
              <w:spacing w:after="0"/>
              <w:jc w:val="center"/>
              <w:rPr>
                <w:rFonts w:ascii="Times New Roman" w:hAnsi="Times New Roman"/>
                <w:sz w:val="24"/>
                <w:szCs w:val="24"/>
              </w:rPr>
            </w:pPr>
          </w:p>
        </w:tc>
        <w:tc>
          <w:tcPr>
            <w:tcW w:w="454" w:type="pct"/>
          </w:tcPr>
          <w:p w:rsidR="00ED4AA9" w:rsidRPr="007F02A0" w:rsidRDefault="00ED4AA9" w:rsidP="00C234D3">
            <w:pPr>
              <w:suppressAutoHyphens/>
              <w:spacing w:after="0"/>
              <w:jc w:val="center"/>
              <w:rPr>
                <w:rFonts w:ascii="Times New Roman" w:hAnsi="Times New Roman"/>
                <w:b/>
                <w:bCs/>
                <w:sz w:val="24"/>
                <w:szCs w:val="24"/>
              </w:rPr>
            </w:pPr>
            <w:r>
              <w:rPr>
                <w:rFonts w:ascii="Times New Roman" w:hAnsi="Times New Roman"/>
                <w:b/>
                <w:bCs/>
                <w:sz w:val="24"/>
                <w:szCs w:val="24"/>
              </w:rPr>
              <w:t>108</w:t>
            </w:r>
          </w:p>
          <w:p w:rsidR="00ED4AA9" w:rsidRPr="007F02A0" w:rsidRDefault="00ED4AA9" w:rsidP="00C234D3">
            <w:pPr>
              <w:suppressAutoHyphens/>
              <w:spacing w:after="0"/>
              <w:jc w:val="center"/>
              <w:rPr>
                <w:rFonts w:ascii="Times New Roman" w:hAnsi="Times New Roman"/>
                <w:sz w:val="24"/>
                <w:szCs w:val="24"/>
              </w:rPr>
            </w:pPr>
          </w:p>
        </w:tc>
      </w:tr>
      <w:tr w:rsidR="00ED4AA9" w:rsidRPr="007F02A0" w:rsidTr="00C234D3">
        <w:tc>
          <w:tcPr>
            <w:tcW w:w="432" w:type="pct"/>
          </w:tcPr>
          <w:p w:rsidR="00ED4AA9" w:rsidRPr="007F02A0" w:rsidRDefault="00ED4AA9" w:rsidP="00C234D3">
            <w:pPr>
              <w:spacing w:after="0"/>
              <w:rPr>
                <w:rFonts w:ascii="Times New Roman" w:hAnsi="Times New Roman"/>
                <w:sz w:val="24"/>
                <w:szCs w:val="24"/>
              </w:rPr>
            </w:pPr>
          </w:p>
        </w:tc>
        <w:tc>
          <w:tcPr>
            <w:tcW w:w="1621" w:type="pct"/>
          </w:tcPr>
          <w:p w:rsidR="00ED4AA9" w:rsidRPr="007F02A0" w:rsidRDefault="00ED4AA9" w:rsidP="00C234D3">
            <w:pPr>
              <w:suppressAutoHyphens/>
              <w:spacing w:after="0"/>
              <w:rPr>
                <w:rFonts w:ascii="Times New Roman" w:hAnsi="Times New Roman"/>
                <w:sz w:val="24"/>
                <w:szCs w:val="24"/>
              </w:rPr>
            </w:pPr>
            <w:r w:rsidRPr="007F02A0">
              <w:rPr>
                <w:rFonts w:ascii="Times New Roman" w:hAnsi="Times New Roman"/>
                <w:sz w:val="24"/>
                <w:szCs w:val="24"/>
              </w:rPr>
              <w:t>Промежуточная аттестация</w:t>
            </w:r>
          </w:p>
        </w:tc>
        <w:tc>
          <w:tcPr>
            <w:tcW w:w="343" w:type="pct"/>
          </w:tcPr>
          <w:p w:rsidR="00ED4AA9" w:rsidRPr="007F02A0" w:rsidRDefault="00ED4AA9" w:rsidP="00C234D3">
            <w:pPr>
              <w:suppressAutoHyphens/>
              <w:spacing w:after="0"/>
              <w:jc w:val="center"/>
              <w:rPr>
                <w:rFonts w:ascii="Times New Roman" w:hAnsi="Times New Roman"/>
                <w:bCs/>
                <w:sz w:val="24"/>
                <w:szCs w:val="24"/>
              </w:rPr>
            </w:pPr>
            <w:r>
              <w:rPr>
                <w:rFonts w:ascii="Times New Roman" w:hAnsi="Times New Roman"/>
                <w:bCs/>
                <w:sz w:val="24"/>
                <w:szCs w:val="24"/>
              </w:rPr>
              <w:t>6</w:t>
            </w: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p>
        </w:tc>
        <w:tc>
          <w:tcPr>
            <w:tcW w:w="295" w:type="pct"/>
            <w:shd w:val="clear" w:color="auto" w:fill="C0C0C0"/>
          </w:tcPr>
          <w:p w:rsidR="00ED4AA9" w:rsidRPr="007F02A0" w:rsidRDefault="00ED4AA9" w:rsidP="00C234D3">
            <w:pPr>
              <w:spacing w:after="0"/>
              <w:jc w:val="center"/>
              <w:rPr>
                <w:rFonts w:ascii="Times New Roman" w:hAnsi="Times New Roman"/>
                <w:sz w:val="24"/>
                <w:szCs w:val="24"/>
              </w:rPr>
            </w:pPr>
          </w:p>
        </w:tc>
        <w:tc>
          <w:tcPr>
            <w:tcW w:w="1560" w:type="pct"/>
            <w:gridSpan w:val="9"/>
            <w:shd w:val="clear" w:color="auto" w:fill="C0C0C0"/>
          </w:tcPr>
          <w:p w:rsidR="00ED4AA9" w:rsidRPr="007F02A0" w:rsidRDefault="00ED4AA9" w:rsidP="00C234D3">
            <w:pPr>
              <w:spacing w:after="0"/>
              <w:jc w:val="center"/>
              <w:rPr>
                <w:rFonts w:ascii="Times New Roman" w:hAnsi="Times New Roman"/>
                <w:sz w:val="24"/>
                <w:szCs w:val="24"/>
              </w:rPr>
            </w:pPr>
          </w:p>
        </w:tc>
        <w:tc>
          <w:tcPr>
            <w:tcW w:w="454" w:type="pct"/>
          </w:tcPr>
          <w:p w:rsidR="00ED4AA9" w:rsidRPr="007F02A0" w:rsidRDefault="00ED4AA9" w:rsidP="00C234D3">
            <w:pPr>
              <w:suppressAutoHyphens/>
              <w:spacing w:after="0"/>
              <w:jc w:val="center"/>
              <w:rPr>
                <w:rFonts w:ascii="Times New Roman" w:hAnsi="Times New Roman"/>
                <w:sz w:val="24"/>
                <w:szCs w:val="24"/>
              </w:rPr>
            </w:pPr>
          </w:p>
        </w:tc>
      </w:tr>
      <w:tr w:rsidR="00ED4AA9" w:rsidRPr="007F02A0" w:rsidTr="003D4880">
        <w:tc>
          <w:tcPr>
            <w:tcW w:w="432" w:type="pct"/>
          </w:tcPr>
          <w:p w:rsidR="00ED4AA9" w:rsidRPr="007F02A0" w:rsidRDefault="00ED4AA9" w:rsidP="00C234D3">
            <w:pPr>
              <w:rPr>
                <w:rFonts w:ascii="Times New Roman" w:hAnsi="Times New Roman"/>
                <w:b/>
                <w:sz w:val="24"/>
                <w:szCs w:val="24"/>
              </w:rPr>
            </w:pPr>
          </w:p>
        </w:tc>
        <w:tc>
          <w:tcPr>
            <w:tcW w:w="1621" w:type="pct"/>
          </w:tcPr>
          <w:p w:rsidR="00ED4AA9" w:rsidRPr="007F02A0" w:rsidRDefault="00ED4AA9" w:rsidP="00C234D3">
            <w:pPr>
              <w:rPr>
                <w:rFonts w:ascii="Times New Roman" w:hAnsi="Times New Roman"/>
                <w:b/>
                <w:sz w:val="24"/>
                <w:szCs w:val="24"/>
              </w:rPr>
            </w:pPr>
            <w:r w:rsidRPr="007F02A0">
              <w:rPr>
                <w:rFonts w:ascii="Times New Roman" w:hAnsi="Times New Roman"/>
                <w:b/>
                <w:sz w:val="24"/>
                <w:szCs w:val="24"/>
              </w:rPr>
              <w:t>Всего:</w:t>
            </w:r>
          </w:p>
        </w:tc>
        <w:tc>
          <w:tcPr>
            <w:tcW w:w="343" w:type="pct"/>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306</w:t>
            </w:r>
          </w:p>
        </w:tc>
        <w:tc>
          <w:tcPr>
            <w:tcW w:w="295" w:type="pct"/>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252</w:t>
            </w:r>
          </w:p>
        </w:tc>
        <w:tc>
          <w:tcPr>
            <w:tcW w:w="295" w:type="pct"/>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156</w:t>
            </w:r>
          </w:p>
        </w:tc>
        <w:tc>
          <w:tcPr>
            <w:tcW w:w="294" w:type="pct"/>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108</w:t>
            </w:r>
          </w:p>
        </w:tc>
        <w:tc>
          <w:tcPr>
            <w:tcW w:w="296" w:type="pct"/>
            <w:gridSpan w:val="2"/>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Х</w:t>
            </w:r>
          </w:p>
        </w:tc>
        <w:tc>
          <w:tcPr>
            <w:tcW w:w="246" w:type="pct"/>
            <w:gridSpan w:val="2"/>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Х</w:t>
            </w:r>
          </w:p>
        </w:tc>
        <w:tc>
          <w:tcPr>
            <w:tcW w:w="344" w:type="pct"/>
            <w:gridSpan w:val="2"/>
          </w:tcPr>
          <w:p w:rsidR="00ED4AA9" w:rsidRPr="00A31DEF" w:rsidRDefault="00ED4AA9" w:rsidP="005B42CB">
            <w:pPr>
              <w:spacing w:after="0" w:line="240" w:lineRule="auto"/>
              <w:jc w:val="center"/>
              <w:rPr>
                <w:rFonts w:ascii="Times New Roman" w:hAnsi="Times New Roman"/>
                <w:b/>
                <w:sz w:val="24"/>
                <w:szCs w:val="24"/>
                <w:vertAlign w:val="superscript"/>
              </w:rPr>
            </w:pPr>
          </w:p>
        </w:tc>
        <w:tc>
          <w:tcPr>
            <w:tcW w:w="380" w:type="pct"/>
            <w:gridSpan w:val="2"/>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36</w:t>
            </w:r>
          </w:p>
        </w:tc>
        <w:tc>
          <w:tcPr>
            <w:tcW w:w="454" w:type="pct"/>
          </w:tcPr>
          <w:p w:rsidR="00ED4AA9" w:rsidRPr="00A31DEF" w:rsidRDefault="00ED4AA9" w:rsidP="005B42CB">
            <w:pPr>
              <w:spacing w:after="0" w:line="240" w:lineRule="auto"/>
              <w:jc w:val="center"/>
              <w:rPr>
                <w:rFonts w:ascii="Times New Roman" w:hAnsi="Times New Roman"/>
                <w:b/>
                <w:sz w:val="24"/>
                <w:szCs w:val="24"/>
              </w:rPr>
            </w:pPr>
            <w:r w:rsidRPr="00A31DEF">
              <w:rPr>
                <w:rFonts w:ascii="Times New Roman" w:hAnsi="Times New Roman"/>
                <w:b/>
                <w:sz w:val="24"/>
                <w:szCs w:val="24"/>
              </w:rPr>
              <w:t>108</w:t>
            </w:r>
          </w:p>
        </w:tc>
      </w:tr>
    </w:tbl>
    <w:p w:rsidR="00ED4AA9" w:rsidRDefault="00ED4AA9" w:rsidP="003B0C2B">
      <w:pPr>
        <w:spacing w:after="0" w:line="240" w:lineRule="auto"/>
        <w:ind w:firstLine="709"/>
        <w:contextualSpacing/>
        <w:jc w:val="both"/>
        <w:rPr>
          <w:rFonts w:ascii="Times New Roman" w:hAnsi="Times New Roman"/>
          <w:b/>
          <w:sz w:val="24"/>
          <w:szCs w:val="24"/>
        </w:rPr>
        <w:sectPr w:rsidR="00ED4AA9" w:rsidSect="003B0C2B">
          <w:pgSz w:w="16838" w:h="11906" w:orient="landscape"/>
          <w:pgMar w:top="850" w:right="1134" w:bottom="1701" w:left="1134" w:header="708" w:footer="708" w:gutter="0"/>
          <w:cols w:space="708"/>
          <w:docGrid w:linePitch="360"/>
        </w:sectPr>
      </w:pPr>
    </w:p>
    <w:p w:rsidR="00ED4AA9" w:rsidRDefault="00ED4AA9" w:rsidP="003B0C2B">
      <w:pPr>
        <w:spacing w:after="0" w:line="240" w:lineRule="auto"/>
        <w:ind w:firstLine="709"/>
        <w:contextualSpacing/>
        <w:jc w:val="both"/>
        <w:rPr>
          <w:rFonts w:ascii="Times New Roman" w:hAnsi="Times New Roman"/>
          <w:b/>
          <w:sz w:val="24"/>
          <w:szCs w:val="24"/>
        </w:rPr>
      </w:pPr>
    </w:p>
    <w:p w:rsidR="00C234D3" w:rsidRDefault="00C234D3" w:rsidP="003B0C2B">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 xml:space="preserve">2.2. </w:t>
      </w:r>
      <w:proofErr w:type="gramStart"/>
      <w:r w:rsidRPr="007F02A0">
        <w:rPr>
          <w:rFonts w:ascii="Times New Roman" w:hAnsi="Times New Roman"/>
          <w:b/>
          <w:sz w:val="24"/>
          <w:szCs w:val="24"/>
        </w:rPr>
        <w:t xml:space="preserve">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.0</w:t>
      </w:r>
      <w:r w:rsidR="00ED4AA9">
        <w:rPr>
          <w:rFonts w:ascii="Times New Roman" w:hAnsi="Times New Roman"/>
          <w:b/>
          <w:sz w:val="24"/>
          <w:szCs w:val="24"/>
        </w:rPr>
        <w:t>5</w:t>
      </w:r>
      <w:r>
        <w:rPr>
          <w:rFonts w:ascii="Times New Roman" w:hAnsi="Times New Roman"/>
          <w:b/>
          <w:sz w:val="24"/>
          <w:szCs w:val="24"/>
        </w:rPr>
        <w:t xml:space="preserve"> </w:t>
      </w:r>
      <w:r w:rsidR="00ED4AA9" w:rsidRPr="00ED4AA9">
        <w:rPr>
          <w:rFonts w:ascii="Times New Roman" w:hAnsi="Times New Roman"/>
          <w:b/>
          <w:sz w:val="24"/>
          <w:szCs w:val="24"/>
        </w:rPr>
        <w:t>Оказание скорой медицинской помощи в экстренной и неотложной формах, в том числе вне медицинской организации</w:t>
      </w:r>
      <w:proofErr w:type="gramEnd"/>
    </w:p>
    <w:p w:rsidR="00ED4AA9" w:rsidRDefault="00ED4AA9" w:rsidP="003B0C2B">
      <w:pPr>
        <w:spacing w:after="0" w:line="240" w:lineRule="auto"/>
        <w:ind w:firstLine="709"/>
        <w:contextualSpacing/>
        <w:jc w:val="both"/>
        <w:rPr>
          <w:rFonts w:ascii="Times New Roman" w:hAnsi="Times New Roman"/>
          <w:b/>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10768"/>
        <w:gridCol w:w="1843"/>
      </w:tblGrid>
      <w:tr w:rsidR="00ED4AA9" w:rsidRPr="00A31DEF" w:rsidTr="00ED4AA9">
        <w:tc>
          <w:tcPr>
            <w:tcW w:w="2557" w:type="dxa"/>
          </w:tcPr>
          <w:p w:rsidR="00ED4AA9" w:rsidRPr="00A31DEF" w:rsidRDefault="00ED4AA9" w:rsidP="00ED4AA9">
            <w:pPr>
              <w:spacing w:after="0" w:line="240" w:lineRule="auto"/>
              <w:ind w:firstLine="318"/>
              <w:jc w:val="center"/>
              <w:rPr>
                <w:rFonts w:ascii="Times New Roman" w:hAnsi="Times New Roman"/>
                <w:b/>
                <w:sz w:val="24"/>
                <w:szCs w:val="24"/>
              </w:rPr>
            </w:pPr>
            <w:r w:rsidRPr="00A31DEF">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10768" w:type="dxa"/>
          </w:tcPr>
          <w:p w:rsidR="00ED4AA9" w:rsidRPr="00A31DEF" w:rsidRDefault="00ED4AA9" w:rsidP="005B42CB">
            <w:pPr>
              <w:suppressAutoHyphens/>
              <w:spacing w:after="0" w:line="240" w:lineRule="auto"/>
              <w:ind w:firstLine="318"/>
              <w:jc w:val="center"/>
              <w:rPr>
                <w:rFonts w:ascii="Times New Roman" w:hAnsi="Times New Roman"/>
                <w:b/>
                <w:bCs/>
                <w:sz w:val="24"/>
                <w:szCs w:val="24"/>
              </w:rPr>
            </w:pPr>
            <w:r w:rsidRPr="00A31DEF">
              <w:rPr>
                <w:rFonts w:ascii="Times New Roman" w:hAnsi="Times New Roman"/>
                <w:b/>
                <w:bCs/>
                <w:sz w:val="24"/>
                <w:szCs w:val="24"/>
              </w:rPr>
              <w:t>Содержание учебного материала,</w:t>
            </w:r>
          </w:p>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bCs/>
                <w:sz w:val="24"/>
                <w:szCs w:val="24"/>
              </w:rPr>
              <w:t xml:space="preserve">лабораторные работы и практические занятия, самостоятельная учебная работа </w:t>
            </w:r>
            <w:proofErr w:type="gramStart"/>
            <w:r w:rsidRPr="00A31DEF">
              <w:rPr>
                <w:rFonts w:ascii="Times New Roman" w:hAnsi="Times New Roman"/>
                <w:b/>
                <w:bCs/>
                <w:sz w:val="24"/>
                <w:szCs w:val="24"/>
              </w:rPr>
              <w:t>обучающихся</w:t>
            </w:r>
            <w:proofErr w:type="gramEnd"/>
            <w:r w:rsidRPr="00A31DEF">
              <w:rPr>
                <w:rFonts w:ascii="Times New Roman" w:hAnsi="Times New Roman"/>
                <w:b/>
                <w:bCs/>
                <w:sz w:val="24"/>
                <w:szCs w:val="24"/>
              </w:rPr>
              <w:t xml:space="preserve">, курсовая работа (проект) </w:t>
            </w:r>
          </w:p>
        </w:tc>
        <w:tc>
          <w:tcPr>
            <w:tcW w:w="1843" w:type="dxa"/>
            <w:vAlign w:val="center"/>
          </w:tcPr>
          <w:p w:rsidR="00ED4AA9" w:rsidRPr="00A31DEF" w:rsidRDefault="00ED4AA9" w:rsidP="006B3D34">
            <w:pPr>
              <w:spacing w:after="0" w:line="240" w:lineRule="auto"/>
              <w:jc w:val="center"/>
              <w:rPr>
                <w:rFonts w:ascii="Times New Roman" w:hAnsi="Times New Roman"/>
                <w:b/>
                <w:bCs/>
                <w:sz w:val="24"/>
                <w:szCs w:val="24"/>
              </w:rPr>
            </w:pPr>
            <w:r w:rsidRPr="00A31DEF">
              <w:rPr>
                <w:rFonts w:ascii="Times New Roman" w:hAnsi="Times New Roman"/>
                <w:b/>
                <w:bCs/>
                <w:sz w:val="24"/>
                <w:szCs w:val="24"/>
              </w:rPr>
              <w:t>Объем, акад. ч</w:t>
            </w:r>
            <w:r>
              <w:rPr>
                <w:rFonts w:ascii="Times New Roman" w:hAnsi="Times New Roman"/>
                <w:b/>
                <w:bCs/>
                <w:sz w:val="24"/>
                <w:szCs w:val="24"/>
              </w:rPr>
              <w:t>.</w:t>
            </w:r>
            <w:r w:rsidRPr="00A31DEF">
              <w:rPr>
                <w:rFonts w:ascii="Times New Roman" w:hAnsi="Times New Roman"/>
                <w:b/>
                <w:bCs/>
                <w:sz w:val="24"/>
                <w:szCs w:val="24"/>
              </w:rPr>
              <w:t xml:space="preserve"> / в том числе в форме практической подготовки, акад. </w:t>
            </w:r>
            <w:proofErr w:type="gramStart"/>
            <w:r w:rsidRPr="00A31DEF">
              <w:rPr>
                <w:rFonts w:ascii="Times New Roman" w:hAnsi="Times New Roman"/>
                <w:b/>
                <w:bCs/>
                <w:sz w:val="24"/>
                <w:szCs w:val="24"/>
              </w:rPr>
              <w:t>ч</w:t>
            </w:r>
            <w:proofErr w:type="gramEnd"/>
            <w:r>
              <w:rPr>
                <w:rFonts w:ascii="Times New Roman" w:hAnsi="Times New Roman"/>
                <w:b/>
                <w:bCs/>
                <w:sz w:val="24"/>
                <w:szCs w:val="24"/>
              </w:rPr>
              <w:t>.</w:t>
            </w:r>
          </w:p>
        </w:tc>
      </w:tr>
      <w:tr w:rsidR="00ED4AA9" w:rsidRPr="00A31DEF" w:rsidTr="00ED4AA9">
        <w:tc>
          <w:tcPr>
            <w:tcW w:w="2557"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1</w:t>
            </w:r>
          </w:p>
        </w:tc>
        <w:tc>
          <w:tcPr>
            <w:tcW w:w="10768" w:type="dxa"/>
          </w:tcPr>
          <w:p w:rsidR="00ED4AA9" w:rsidRPr="00A31DEF" w:rsidRDefault="00ED4AA9" w:rsidP="005B42CB">
            <w:pPr>
              <w:spacing w:after="0" w:line="240" w:lineRule="auto"/>
              <w:ind w:firstLine="318"/>
              <w:jc w:val="center"/>
              <w:rPr>
                <w:rFonts w:ascii="Times New Roman" w:hAnsi="Times New Roman"/>
                <w:b/>
                <w:bCs/>
                <w:sz w:val="24"/>
                <w:szCs w:val="24"/>
              </w:rPr>
            </w:pPr>
            <w:r w:rsidRPr="00A31DEF">
              <w:rPr>
                <w:rFonts w:ascii="Times New Roman" w:hAnsi="Times New Roman"/>
                <w:b/>
                <w:bCs/>
                <w:sz w:val="24"/>
                <w:szCs w:val="24"/>
              </w:rPr>
              <w:t>2</w:t>
            </w:r>
          </w:p>
        </w:tc>
        <w:tc>
          <w:tcPr>
            <w:tcW w:w="1843" w:type="dxa"/>
          </w:tcPr>
          <w:p w:rsidR="00ED4AA9" w:rsidRPr="00A31DEF" w:rsidRDefault="00ED4AA9" w:rsidP="005B42CB">
            <w:pPr>
              <w:spacing w:after="0" w:line="240" w:lineRule="auto"/>
              <w:ind w:firstLine="318"/>
              <w:jc w:val="center"/>
              <w:rPr>
                <w:rFonts w:ascii="Times New Roman" w:hAnsi="Times New Roman"/>
                <w:b/>
                <w:bCs/>
                <w:sz w:val="24"/>
                <w:szCs w:val="24"/>
              </w:rPr>
            </w:pPr>
            <w:r w:rsidRPr="00A31DEF">
              <w:rPr>
                <w:rFonts w:ascii="Times New Roman" w:hAnsi="Times New Roman"/>
                <w:b/>
                <w:bCs/>
                <w:sz w:val="24"/>
                <w:szCs w:val="24"/>
              </w:rPr>
              <w:t>3</w:t>
            </w:r>
          </w:p>
        </w:tc>
      </w:tr>
      <w:tr w:rsidR="00ED4AA9" w:rsidRPr="00A31DEF" w:rsidTr="00ED4AA9">
        <w:trPr>
          <w:trHeight w:val="518"/>
        </w:trPr>
        <w:tc>
          <w:tcPr>
            <w:tcW w:w="13325" w:type="dxa"/>
            <w:gridSpan w:val="2"/>
          </w:tcPr>
          <w:p w:rsidR="00ED4AA9" w:rsidRPr="00A31DEF" w:rsidRDefault="00ED4AA9" w:rsidP="005B42CB">
            <w:pPr>
              <w:spacing w:after="0" w:line="240" w:lineRule="auto"/>
              <w:ind w:firstLine="318"/>
              <w:rPr>
                <w:rFonts w:ascii="Times New Roman" w:hAnsi="Times New Roman"/>
                <w:b/>
                <w:sz w:val="24"/>
                <w:szCs w:val="24"/>
              </w:rPr>
            </w:pPr>
            <w:proofErr w:type="gramStart"/>
            <w:r w:rsidRPr="00A31DEF">
              <w:rPr>
                <w:rFonts w:ascii="Times New Roman" w:hAnsi="Times New Roman"/>
                <w:b/>
                <w:sz w:val="24"/>
                <w:szCs w:val="24"/>
              </w:rPr>
              <w:t>Раздел 1</w:t>
            </w:r>
            <w:r w:rsidRPr="00A31DEF">
              <w:rPr>
                <w:rFonts w:ascii="Times New Roman" w:hAnsi="Times New Roman"/>
                <w:b/>
                <w:bCs/>
                <w:sz w:val="24"/>
                <w:szCs w:val="24"/>
              </w:rPr>
              <w:t xml:space="preserve">  Диагностика неотложных и терминальных состояний, оказание скорой медицинской помощи в экстренной и неотложной формах.</w:t>
            </w:r>
            <w:proofErr w:type="gramEnd"/>
          </w:p>
        </w:tc>
        <w:tc>
          <w:tcPr>
            <w:tcW w:w="1843" w:type="dxa"/>
          </w:tcPr>
          <w:p w:rsidR="00ED4AA9" w:rsidRPr="00A31DEF" w:rsidRDefault="00ED4AA9" w:rsidP="005B42CB">
            <w:pPr>
              <w:suppressAutoHyphens/>
              <w:spacing w:after="0" w:line="240" w:lineRule="auto"/>
              <w:ind w:firstLine="318"/>
              <w:jc w:val="center"/>
              <w:rPr>
                <w:rFonts w:ascii="Times New Roman" w:hAnsi="Times New Roman"/>
                <w:sz w:val="24"/>
                <w:szCs w:val="24"/>
              </w:rPr>
            </w:pPr>
            <w:r w:rsidRPr="00A31DEF">
              <w:rPr>
                <w:rFonts w:ascii="Times New Roman" w:hAnsi="Times New Roman"/>
                <w:b/>
                <w:bCs/>
                <w:sz w:val="24"/>
                <w:szCs w:val="24"/>
              </w:rPr>
              <w:t>306/252</w:t>
            </w:r>
          </w:p>
        </w:tc>
      </w:tr>
      <w:tr w:rsidR="00ED4AA9" w:rsidRPr="00A31DEF" w:rsidTr="00ED4AA9">
        <w:tc>
          <w:tcPr>
            <w:tcW w:w="13325" w:type="dxa"/>
            <w:gridSpan w:val="2"/>
          </w:tcPr>
          <w:p w:rsidR="00ED4AA9" w:rsidRPr="00A31DEF" w:rsidRDefault="00ED4AA9" w:rsidP="005B42CB">
            <w:pPr>
              <w:spacing w:after="0" w:line="240" w:lineRule="auto"/>
              <w:ind w:firstLine="318"/>
              <w:rPr>
                <w:rFonts w:ascii="Times New Roman" w:hAnsi="Times New Roman"/>
                <w:b/>
                <w:bCs/>
                <w:sz w:val="24"/>
                <w:szCs w:val="24"/>
              </w:rPr>
            </w:pPr>
            <w:proofErr w:type="gramStart"/>
            <w:r w:rsidRPr="00A31DEF">
              <w:rPr>
                <w:rFonts w:ascii="Times New Roman" w:hAnsi="Times New Roman"/>
                <w:b/>
                <w:bCs/>
                <w:sz w:val="24"/>
                <w:szCs w:val="24"/>
              </w:rPr>
              <w:t>МДК</w:t>
            </w:r>
            <w:r w:rsidRPr="00A31DEF">
              <w:rPr>
                <w:rFonts w:ascii="Times New Roman" w:hAnsi="Times New Roman"/>
                <w:b/>
                <w:sz w:val="24"/>
                <w:szCs w:val="24"/>
              </w:rPr>
              <w:t xml:space="preserve"> 05.01 </w:t>
            </w:r>
            <w:r w:rsidRPr="00A31DEF">
              <w:rPr>
                <w:rFonts w:ascii="Times New Roman" w:hAnsi="Times New Roman"/>
                <w:b/>
                <w:bCs/>
                <w:sz w:val="24"/>
                <w:szCs w:val="24"/>
              </w:rPr>
              <w:t>Осуществление скорой медицинской помощи в экстренной  и неотложной формах</w:t>
            </w:r>
            <w:proofErr w:type="gramEnd"/>
          </w:p>
        </w:tc>
        <w:tc>
          <w:tcPr>
            <w:tcW w:w="1843" w:type="dxa"/>
          </w:tcPr>
          <w:p w:rsidR="00ED4AA9" w:rsidRPr="00A31DEF" w:rsidRDefault="00ED4AA9" w:rsidP="005B42CB">
            <w:pPr>
              <w:suppressAutoHyphens/>
              <w:spacing w:after="0" w:line="240" w:lineRule="auto"/>
              <w:ind w:firstLine="318"/>
              <w:jc w:val="center"/>
              <w:rPr>
                <w:rFonts w:ascii="Times New Roman" w:hAnsi="Times New Roman"/>
                <w:sz w:val="24"/>
                <w:szCs w:val="24"/>
              </w:rPr>
            </w:pPr>
            <w:r w:rsidRPr="00A31DEF">
              <w:rPr>
                <w:rFonts w:ascii="Times New Roman" w:hAnsi="Times New Roman"/>
                <w:b/>
                <w:sz w:val="24"/>
                <w:szCs w:val="24"/>
              </w:rPr>
              <w:t>156/108</w:t>
            </w:r>
          </w:p>
        </w:tc>
      </w:tr>
      <w:tr w:rsidR="00ED4AA9" w:rsidRPr="00A31DEF" w:rsidTr="00ED4AA9">
        <w:tc>
          <w:tcPr>
            <w:tcW w:w="2557" w:type="dxa"/>
            <w:vMerge w:val="restart"/>
          </w:tcPr>
          <w:p w:rsidR="00ED4AA9" w:rsidRPr="00A31DEF" w:rsidRDefault="00ED4AA9" w:rsidP="00ED4AA9">
            <w:pPr>
              <w:spacing w:after="0" w:line="240" w:lineRule="auto"/>
              <w:rPr>
                <w:rFonts w:ascii="Times New Roman" w:hAnsi="Times New Roman"/>
                <w:b/>
                <w:bCs/>
                <w:sz w:val="24"/>
                <w:szCs w:val="24"/>
              </w:rPr>
            </w:pPr>
            <w:r w:rsidRPr="00A31DEF">
              <w:rPr>
                <w:rFonts w:ascii="Times New Roman" w:hAnsi="Times New Roman"/>
                <w:b/>
                <w:bCs/>
                <w:sz w:val="24"/>
                <w:szCs w:val="24"/>
              </w:rPr>
              <w:t xml:space="preserve">Тема 1.1. </w:t>
            </w:r>
          </w:p>
          <w:p w:rsidR="00ED4AA9" w:rsidRPr="00A31DEF" w:rsidRDefault="00ED4AA9" w:rsidP="00ED4AA9">
            <w:pPr>
              <w:spacing w:after="0" w:line="240" w:lineRule="auto"/>
              <w:jc w:val="both"/>
              <w:rPr>
                <w:rFonts w:ascii="Times New Roman" w:hAnsi="Times New Roman"/>
                <w:b/>
                <w:bCs/>
                <w:sz w:val="24"/>
                <w:szCs w:val="24"/>
              </w:rPr>
            </w:pPr>
            <w:proofErr w:type="gramStart"/>
            <w:r w:rsidRPr="00A31DEF">
              <w:rPr>
                <w:rFonts w:ascii="Times New Roman" w:hAnsi="Times New Roman"/>
                <w:b/>
                <w:bCs/>
                <w:sz w:val="24"/>
                <w:szCs w:val="24"/>
              </w:rPr>
              <w:t>Организация оказания скорой медицинской помощи в экстренной и неотложной формах</w:t>
            </w:r>
            <w:proofErr w:type="gramEnd"/>
          </w:p>
          <w:p w:rsidR="00ED4AA9" w:rsidRPr="00A31DEF" w:rsidRDefault="00ED4AA9" w:rsidP="005B42CB">
            <w:pPr>
              <w:spacing w:after="0" w:line="240" w:lineRule="auto"/>
              <w:ind w:firstLine="318"/>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 xml:space="preserve">Содержание </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bCs/>
                <w:sz w:val="24"/>
                <w:szCs w:val="24"/>
              </w:rPr>
            </w:pPr>
            <w:r w:rsidRPr="00A31DEF">
              <w:rPr>
                <w:rFonts w:ascii="Times New Roman" w:hAnsi="Times New Roman"/>
                <w:b/>
                <w:bCs/>
                <w:sz w:val="24"/>
                <w:szCs w:val="24"/>
              </w:rPr>
              <w:t>2</w:t>
            </w:r>
          </w:p>
        </w:tc>
      </w:tr>
      <w:tr w:rsidR="00ED4AA9" w:rsidRPr="00A31DEF" w:rsidTr="00ED4AA9">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pStyle w:val="a"/>
              <w:numPr>
                <w:ilvl w:val="0"/>
                <w:numId w:val="0"/>
              </w:numPr>
              <w:tabs>
                <w:tab w:val="clear" w:pos="227"/>
                <w:tab w:val="left" w:pos="33"/>
              </w:tabs>
              <w:ind w:firstLine="318"/>
              <w:rPr>
                <w:sz w:val="24"/>
                <w:szCs w:val="24"/>
                <w:shd w:val="clear" w:color="auto" w:fill="FFFFFF"/>
              </w:rPr>
            </w:pPr>
            <w:proofErr w:type="gramStart"/>
            <w:r w:rsidRPr="00A31DEF">
              <w:rPr>
                <w:sz w:val="24"/>
                <w:szCs w:val="24"/>
                <w:shd w:val="clear" w:color="auto" w:fill="FFFFFF"/>
              </w:rPr>
              <w:t>Нормативно-правовое регулирование в</w:t>
            </w:r>
            <w:r>
              <w:rPr>
                <w:sz w:val="24"/>
                <w:szCs w:val="24"/>
                <w:shd w:val="clear" w:color="auto" w:fill="FFFFFF"/>
              </w:rPr>
              <w:t>о</w:t>
            </w:r>
            <w:r w:rsidRPr="00A31DEF">
              <w:rPr>
                <w:sz w:val="24"/>
                <w:szCs w:val="24"/>
                <w:shd w:val="clear" w:color="auto" w:fill="FFFFFF"/>
              </w:rPr>
              <w:t>просов оказания скорой медицинской помощи в экстренной и неотложной формах.</w:t>
            </w:r>
            <w:proofErr w:type="gramEnd"/>
            <w:r w:rsidRPr="00A31DEF">
              <w:rPr>
                <w:sz w:val="24"/>
                <w:szCs w:val="24"/>
                <w:shd w:val="clear" w:color="auto" w:fill="FFFFFF"/>
              </w:rPr>
              <w:t xml:space="preserve"> Организация неотложной медицинской помощи лицам, обратившимся с признаками неотложных состояний, в амбулаторных условиях. Организация экстренной медицинской помощи в амбулаторных условиях, требований к комплектации лекарственными препаратами и медицинскими изделиями укладок и наборов для оказания скорой медицинской помощи. Правила проведения </w:t>
            </w:r>
            <w:proofErr w:type="spellStart"/>
            <w:r w:rsidRPr="00A31DEF">
              <w:rPr>
                <w:sz w:val="24"/>
                <w:szCs w:val="24"/>
                <w:shd w:val="clear" w:color="auto" w:fill="FFFFFF"/>
              </w:rPr>
              <w:t>инфузионно-трансфузионной</w:t>
            </w:r>
            <w:proofErr w:type="spellEnd"/>
            <w:r w:rsidRPr="00A31DEF">
              <w:rPr>
                <w:sz w:val="24"/>
                <w:szCs w:val="24"/>
                <w:shd w:val="clear" w:color="auto" w:fill="FFFFFF"/>
              </w:rPr>
              <w:t xml:space="preserve"> терапии и респираторной поддержки при экстренных и неотложных состояниях.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 Шкалы общей оценки тяжести состояний у детей и взрослых.</w:t>
            </w:r>
          </w:p>
          <w:p w:rsidR="00ED4AA9" w:rsidRPr="00A31DEF" w:rsidRDefault="00ED4AA9" w:rsidP="005B42CB">
            <w:pPr>
              <w:pStyle w:val="a"/>
              <w:numPr>
                <w:ilvl w:val="0"/>
                <w:numId w:val="0"/>
              </w:numPr>
              <w:tabs>
                <w:tab w:val="clear" w:pos="227"/>
                <w:tab w:val="left" w:pos="33"/>
              </w:tabs>
              <w:ind w:firstLine="318"/>
              <w:rPr>
                <w:sz w:val="24"/>
                <w:szCs w:val="24"/>
                <w:shd w:val="clear" w:color="auto" w:fill="FFFFFF"/>
              </w:rPr>
            </w:pPr>
            <w:r w:rsidRPr="00A31DEF">
              <w:rPr>
                <w:sz w:val="24"/>
                <w:szCs w:val="24"/>
                <w:shd w:val="clear" w:color="auto" w:fill="FFFFFF"/>
              </w:rPr>
              <w:t>Организация оказания скорой медицинской помощи вне медицинской организации - по месту вызова бригады скорой медицинской помощи, а также в транспортном средстве при медицинской эвакуации.</w:t>
            </w:r>
          </w:p>
          <w:p w:rsidR="00ED4AA9" w:rsidRPr="00A31DEF" w:rsidRDefault="00ED4AA9" w:rsidP="005B42CB">
            <w:pPr>
              <w:pStyle w:val="a"/>
              <w:numPr>
                <w:ilvl w:val="0"/>
                <w:numId w:val="0"/>
              </w:numPr>
              <w:tabs>
                <w:tab w:val="clear" w:pos="227"/>
                <w:tab w:val="left" w:pos="33"/>
              </w:tabs>
              <w:ind w:firstLine="318"/>
              <w:rPr>
                <w:sz w:val="24"/>
                <w:szCs w:val="24"/>
                <w:shd w:val="clear" w:color="auto" w:fill="FFFFFF"/>
              </w:rPr>
            </w:pPr>
            <w:r w:rsidRPr="00A31DEF">
              <w:rPr>
                <w:sz w:val="24"/>
                <w:szCs w:val="24"/>
                <w:shd w:val="clear" w:color="auto" w:fill="FFFFFF"/>
              </w:rPr>
              <w:t>Медицинские показания для оказания скорой, в том числе скорой</w:t>
            </w:r>
            <w:r w:rsidRPr="00A31DEF">
              <w:rPr>
                <w:sz w:val="24"/>
                <w:szCs w:val="24"/>
                <w:shd w:val="clear" w:color="auto" w:fill="FFFFFF"/>
              </w:rPr>
              <w:br/>
              <w:t>специализированной, медицинской помощи.</w:t>
            </w:r>
          </w:p>
          <w:p w:rsidR="00ED4AA9" w:rsidRPr="00A31DEF" w:rsidRDefault="00ED4AA9" w:rsidP="005B42CB">
            <w:pPr>
              <w:pStyle w:val="a"/>
              <w:numPr>
                <w:ilvl w:val="0"/>
                <w:numId w:val="0"/>
              </w:numPr>
              <w:tabs>
                <w:tab w:val="clear" w:pos="227"/>
                <w:tab w:val="left" w:pos="33"/>
              </w:tabs>
              <w:ind w:firstLine="318"/>
              <w:rPr>
                <w:sz w:val="24"/>
                <w:szCs w:val="24"/>
                <w:shd w:val="clear" w:color="auto" w:fill="FFFFFF"/>
              </w:rPr>
            </w:pPr>
            <w:r w:rsidRPr="00A31DEF">
              <w:rPr>
                <w:sz w:val="24"/>
                <w:szCs w:val="24"/>
                <w:shd w:val="clear" w:color="auto" w:fill="FFFFFF"/>
              </w:rPr>
              <w:t>Правила и порядок проведения первичного осмотра пациента (пострадавшего) при оказании медицинской помощи в экстренной форме при состояниях, представляющих угрозу жизни.</w:t>
            </w:r>
          </w:p>
          <w:p w:rsidR="00ED4AA9" w:rsidRPr="00A31DEF" w:rsidRDefault="00ED4AA9" w:rsidP="005B42CB">
            <w:pPr>
              <w:pStyle w:val="a"/>
              <w:numPr>
                <w:ilvl w:val="0"/>
                <w:numId w:val="0"/>
              </w:numPr>
              <w:tabs>
                <w:tab w:val="clear" w:pos="227"/>
                <w:tab w:val="left" w:pos="33"/>
              </w:tabs>
              <w:ind w:firstLine="318"/>
              <w:rPr>
                <w:sz w:val="24"/>
                <w:szCs w:val="24"/>
                <w:shd w:val="clear" w:color="auto" w:fill="FFFFFF"/>
              </w:rPr>
            </w:pPr>
            <w:r w:rsidRPr="00A31DEF">
              <w:rPr>
                <w:sz w:val="24"/>
                <w:szCs w:val="24"/>
                <w:shd w:val="clear" w:color="auto" w:fill="FFFFFF"/>
              </w:rPr>
              <w:t xml:space="preserve">Методика сбора жалоб и анамнеза жизни и заболевания у пациентов (их законных </w:t>
            </w:r>
            <w:r w:rsidRPr="00A31DEF">
              <w:rPr>
                <w:sz w:val="24"/>
                <w:szCs w:val="24"/>
                <w:shd w:val="clear" w:color="auto" w:fill="FFFFFF"/>
              </w:rPr>
              <w:lastRenderedPageBreak/>
              <w:t xml:space="preserve">представителей), методика </w:t>
            </w:r>
            <w:proofErr w:type="spellStart"/>
            <w:r w:rsidRPr="00A31DEF">
              <w:rPr>
                <w:sz w:val="24"/>
                <w:szCs w:val="24"/>
                <w:shd w:val="clear" w:color="auto" w:fill="FFFFFF"/>
              </w:rPr>
              <w:t>физикального</w:t>
            </w:r>
            <w:proofErr w:type="spellEnd"/>
            <w:r w:rsidRPr="00A31DEF">
              <w:rPr>
                <w:sz w:val="24"/>
                <w:szCs w:val="24"/>
                <w:shd w:val="clear" w:color="auto" w:fill="FFFFFF"/>
              </w:rPr>
              <w:t xml:space="preserve"> исследования пациентов (осмотр, пальпация, перкуссия, аускультация)  при состояниях, представляющих угрозу жизни. </w:t>
            </w:r>
          </w:p>
        </w:tc>
        <w:tc>
          <w:tcPr>
            <w:tcW w:w="1843" w:type="dxa"/>
            <w:vMerge/>
          </w:tcPr>
          <w:p w:rsidR="00ED4AA9" w:rsidRPr="00A31DEF" w:rsidRDefault="00ED4AA9" w:rsidP="005B42CB">
            <w:pPr>
              <w:spacing w:after="0" w:line="240" w:lineRule="auto"/>
              <w:ind w:firstLine="318"/>
              <w:jc w:val="center"/>
              <w:rPr>
                <w:rFonts w:ascii="Times New Roman" w:hAnsi="Times New Roman"/>
                <w:bCs/>
                <w:sz w:val="24"/>
                <w:szCs w:val="24"/>
              </w:rPr>
            </w:pPr>
          </w:p>
        </w:tc>
      </w:tr>
      <w:tr w:rsidR="00ED4AA9" w:rsidRPr="00A31DEF" w:rsidTr="00ED4AA9">
        <w:trPr>
          <w:trHeight w:val="246"/>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pStyle w:val="ad"/>
              <w:ind w:firstLine="318"/>
            </w:pPr>
            <w:r w:rsidRPr="00A31DEF">
              <w:rPr>
                <w:b/>
                <w:bCs/>
              </w:rPr>
              <w:t>В том числе практических занятий и лабораторных работ</w:t>
            </w:r>
          </w:p>
        </w:tc>
        <w:tc>
          <w:tcPr>
            <w:tcW w:w="1843" w:type="dxa"/>
            <w:shd w:val="clear" w:color="auto" w:fill="F2DBDB" w:themeFill="accent2" w:themeFillTint="33"/>
            <w:vAlign w:val="center"/>
          </w:tcPr>
          <w:p w:rsidR="00ED4AA9" w:rsidRPr="00A31DEF" w:rsidRDefault="00ED4AA9" w:rsidP="00ED4AA9">
            <w:pPr>
              <w:suppressAutoHyphens/>
              <w:spacing w:after="0" w:line="240" w:lineRule="auto"/>
              <w:jc w:val="center"/>
              <w:rPr>
                <w:rFonts w:ascii="Times New Roman" w:hAnsi="Times New Roman"/>
                <w:b/>
                <w:sz w:val="24"/>
                <w:szCs w:val="24"/>
              </w:rPr>
            </w:pPr>
            <w:r w:rsidRPr="00A31DEF">
              <w:rPr>
                <w:rFonts w:ascii="Times New Roman" w:hAnsi="Times New Roman"/>
                <w:b/>
                <w:sz w:val="24"/>
                <w:szCs w:val="24"/>
              </w:rPr>
              <w:t>-</w:t>
            </w:r>
          </w:p>
        </w:tc>
      </w:tr>
      <w:tr w:rsidR="00ED4AA9" w:rsidRPr="00A31DEF" w:rsidTr="00ED4AA9">
        <w:trPr>
          <w:trHeight w:val="209"/>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uppressAutoHyphens/>
              <w:spacing w:after="0" w:line="240" w:lineRule="auto"/>
              <w:ind w:firstLine="318"/>
              <w:jc w:val="both"/>
              <w:rPr>
                <w:rFonts w:ascii="Times New Roman" w:hAnsi="Times New Roman"/>
                <w:bCs/>
                <w:sz w:val="24"/>
                <w:szCs w:val="24"/>
              </w:rPr>
            </w:pPr>
          </w:p>
        </w:tc>
        <w:tc>
          <w:tcPr>
            <w:tcW w:w="1843" w:type="dxa"/>
            <w:shd w:val="clear" w:color="auto" w:fill="F2DBDB" w:themeFill="accent2" w:themeFillTint="33"/>
          </w:tcPr>
          <w:p w:rsidR="00ED4AA9" w:rsidRPr="00A31DEF" w:rsidRDefault="00ED4AA9" w:rsidP="00ED4AA9">
            <w:pPr>
              <w:spacing w:after="0" w:line="240" w:lineRule="auto"/>
              <w:jc w:val="center"/>
              <w:rPr>
                <w:rFonts w:ascii="Times New Roman" w:hAnsi="Times New Roman"/>
                <w:b/>
                <w:bCs/>
                <w:sz w:val="24"/>
                <w:szCs w:val="24"/>
              </w:rPr>
            </w:pPr>
            <w:r w:rsidRPr="00A31DEF">
              <w:rPr>
                <w:rFonts w:ascii="Times New Roman" w:hAnsi="Times New Roman"/>
                <w:b/>
                <w:bCs/>
                <w:sz w:val="24"/>
                <w:szCs w:val="24"/>
              </w:rPr>
              <w:t>-</w:t>
            </w:r>
          </w:p>
        </w:tc>
      </w:tr>
      <w:tr w:rsidR="00ED4AA9" w:rsidRPr="00A31DEF" w:rsidTr="00ED4AA9">
        <w:trPr>
          <w:trHeight w:val="250"/>
        </w:trPr>
        <w:tc>
          <w:tcPr>
            <w:tcW w:w="2557" w:type="dxa"/>
            <w:vMerge w:val="restart"/>
          </w:tcPr>
          <w:p w:rsidR="00ED4AA9" w:rsidRPr="00A31DEF" w:rsidRDefault="00ED4AA9" w:rsidP="00ED4AA9">
            <w:pPr>
              <w:spacing w:after="0" w:line="240" w:lineRule="auto"/>
              <w:jc w:val="both"/>
              <w:rPr>
                <w:rFonts w:ascii="Times New Roman" w:hAnsi="Times New Roman"/>
                <w:b/>
                <w:bCs/>
                <w:sz w:val="24"/>
                <w:szCs w:val="24"/>
              </w:rPr>
            </w:pPr>
            <w:r w:rsidRPr="00A31DEF">
              <w:rPr>
                <w:rFonts w:ascii="Times New Roman" w:hAnsi="Times New Roman"/>
                <w:b/>
                <w:bCs/>
                <w:sz w:val="24"/>
                <w:szCs w:val="24"/>
              </w:rPr>
              <w:t xml:space="preserve">Тема 1.2. </w:t>
            </w:r>
          </w:p>
          <w:p w:rsidR="00ED4AA9" w:rsidRPr="00A31DEF" w:rsidRDefault="00ED4AA9" w:rsidP="00ED4AA9">
            <w:pPr>
              <w:spacing w:after="0" w:line="240" w:lineRule="auto"/>
              <w:jc w:val="both"/>
              <w:rPr>
                <w:rFonts w:ascii="Times New Roman" w:hAnsi="Times New Roman"/>
                <w:b/>
                <w:sz w:val="24"/>
                <w:szCs w:val="24"/>
              </w:rPr>
            </w:pPr>
            <w:r w:rsidRPr="00A31DEF">
              <w:rPr>
                <w:rFonts w:ascii="Times New Roman" w:hAnsi="Times New Roman"/>
                <w:b/>
                <w:sz w:val="24"/>
                <w:szCs w:val="24"/>
              </w:rPr>
              <w:t xml:space="preserve">Организация оказания первой помощи </w:t>
            </w: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2</w:t>
            </w:r>
          </w:p>
        </w:tc>
      </w:tr>
      <w:tr w:rsidR="00ED4AA9" w:rsidRPr="00A31DEF" w:rsidTr="00ED4AA9">
        <w:trPr>
          <w:trHeight w:val="250"/>
        </w:trPr>
        <w:tc>
          <w:tcPr>
            <w:tcW w:w="2557" w:type="dxa"/>
            <w:vMerge/>
          </w:tcPr>
          <w:p w:rsidR="00ED4AA9" w:rsidRPr="00A31DEF" w:rsidRDefault="00ED4AA9" w:rsidP="00ED4AA9">
            <w:pPr>
              <w:spacing w:after="0" w:line="240" w:lineRule="auto"/>
              <w:jc w:val="both"/>
              <w:rPr>
                <w:rFonts w:ascii="Times New Roman" w:hAnsi="Times New Roman"/>
                <w:sz w:val="24"/>
                <w:szCs w:val="24"/>
              </w:rPr>
            </w:pPr>
          </w:p>
        </w:tc>
        <w:tc>
          <w:tcPr>
            <w:tcW w:w="10768" w:type="dxa"/>
          </w:tcPr>
          <w:p w:rsidR="00ED4AA9" w:rsidRPr="00A31DEF" w:rsidRDefault="00ED4AA9" w:rsidP="00ED4AA9">
            <w:pPr>
              <w:spacing w:after="0" w:line="240" w:lineRule="auto"/>
              <w:ind w:firstLine="318"/>
              <w:jc w:val="both"/>
              <w:rPr>
                <w:rFonts w:ascii="Times New Roman" w:hAnsi="Times New Roman"/>
                <w:sz w:val="24"/>
                <w:szCs w:val="24"/>
              </w:rPr>
            </w:pPr>
            <w:r w:rsidRPr="00A31DEF">
              <w:rPr>
                <w:rFonts w:ascii="Times New Roman" w:eastAsia="Calibri" w:hAnsi="Times New Roman"/>
                <w:bCs/>
                <w:sz w:val="24"/>
                <w:szCs w:val="24"/>
              </w:rPr>
              <w:t xml:space="preserve">Нормативные правовые акты, регламентирующие оказание первой помощи. </w:t>
            </w:r>
            <w:r w:rsidRPr="00A31DEF">
              <w:rPr>
                <w:rFonts w:ascii="Times New Roman" w:hAnsi="Times New Roman"/>
                <w:sz w:val="24"/>
                <w:szCs w:val="24"/>
              </w:rPr>
              <w:t xml:space="preserve">Организация оказания первой помощи до прибытия бригады скорой медицинской помощи населению при угрожающих жизни состояниях. </w:t>
            </w:r>
            <w:r w:rsidRPr="00A31DEF">
              <w:rPr>
                <w:rFonts w:ascii="Times New Roman" w:eastAsia="Calibri" w:hAnsi="Times New Roman"/>
                <w:bCs/>
                <w:sz w:val="24"/>
                <w:szCs w:val="24"/>
              </w:rPr>
              <w:t>Состав аптечки первой помощи. Очередность оказания первой помощи. Порядок взаимодействия с медицинскими и другими организациями, с экстренными оперативными службами в интересах пострадавшего.</w:t>
            </w:r>
            <w:r w:rsidRPr="00A31DEF">
              <w:rPr>
                <w:rFonts w:ascii="Times New Roman" w:hAnsi="Times New Roman"/>
                <w:sz w:val="24"/>
                <w:szCs w:val="24"/>
              </w:rPr>
              <w:t xml:space="preserve"> Информирование населения о домохозяйстве, оказывающем первую помощь и обучение ответственных лиц домохозяйства навыкам оказания первой помощи.</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ED4AA9">
        <w:trPr>
          <w:trHeight w:val="250"/>
        </w:trPr>
        <w:tc>
          <w:tcPr>
            <w:tcW w:w="2557" w:type="dxa"/>
            <w:vMerge/>
          </w:tcPr>
          <w:p w:rsidR="00ED4AA9" w:rsidRPr="00A31DEF" w:rsidRDefault="00ED4AA9" w:rsidP="00ED4AA9">
            <w:pPr>
              <w:spacing w:after="0" w:line="240" w:lineRule="auto"/>
              <w:jc w:val="both"/>
              <w:rPr>
                <w:rFonts w:ascii="Times New Roman" w:hAnsi="Times New Roman"/>
                <w:sz w:val="24"/>
                <w:szCs w:val="24"/>
              </w:rPr>
            </w:pPr>
          </w:p>
        </w:tc>
        <w:tc>
          <w:tcPr>
            <w:tcW w:w="10768" w:type="dxa"/>
            <w:shd w:val="clear" w:color="auto" w:fill="F2DBDB" w:themeFill="accent2" w:themeFillTint="33"/>
          </w:tcPr>
          <w:p w:rsidR="00ED4AA9" w:rsidRPr="00A31DEF" w:rsidRDefault="00ED4AA9" w:rsidP="005B42CB">
            <w:pPr>
              <w:suppressAutoHyphens/>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w:t>
            </w:r>
          </w:p>
        </w:tc>
      </w:tr>
      <w:tr w:rsidR="00ED4AA9" w:rsidRPr="00A31DEF" w:rsidTr="00ED4AA9">
        <w:trPr>
          <w:trHeight w:val="250"/>
        </w:trPr>
        <w:tc>
          <w:tcPr>
            <w:tcW w:w="2557" w:type="dxa"/>
            <w:vMerge/>
          </w:tcPr>
          <w:p w:rsidR="00ED4AA9" w:rsidRPr="00A31DEF" w:rsidRDefault="00ED4AA9" w:rsidP="00ED4AA9">
            <w:pPr>
              <w:spacing w:after="0" w:line="240" w:lineRule="auto"/>
              <w:jc w:val="both"/>
              <w:rPr>
                <w:rFonts w:ascii="Times New Roman" w:hAnsi="Times New Roman"/>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Cs/>
                <w:sz w:val="24"/>
                <w:szCs w:val="24"/>
              </w:rPr>
              <w:t xml:space="preserve">1. </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w:t>
            </w:r>
          </w:p>
        </w:tc>
      </w:tr>
      <w:tr w:rsidR="00ED4AA9" w:rsidRPr="00A31DEF" w:rsidTr="00ED4AA9">
        <w:tc>
          <w:tcPr>
            <w:tcW w:w="2557" w:type="dxa"/>
            <w:vMerge w:val="restart"/>
          </w:tcPr>
          <w:p w:rsidR="00ED4AA9" w:rsidRPr="00A31DEF" w:rsidRDefault="00ED4AA9" w:rsidP="00ED4AA9">
            <w:pPr>
              <w:spacing w:after="0" w:line="240" w:lineRule="auto"/>
              <w:jc w:val="both"/>
              <w:rPr>
                <w:rFonts w:ascii="Times New Roman" w:hAnsi="Times New Roman"/>
                <w:b/>
                <w:bCs/>
                <w:sz w:val="24"/>
                <w:szCs w:val="24"/>
              </w:rPr>
            </w:pPr>
            <w:r w:rsidRPr="00A31DEF">
              <w:rPr>
                <w:rFonts w:ascii="Times New Roman" w:hAnsi="Times New Roman"/>
                <w:b/>
                <w:bCs/>
                <w:sz w:val="24"/>
                <w:szCs w:val="24"/>
              </w:rPr>
              <w:t xml:space="preserve">Тема 1.3. </w:t>
            </w:r>
          </w:p>
          <w:p w:rsidR="00ED4AA9" w:rsidRPr="00A31DEF" w:rsidRDefault="00ED4AA9" w:rsidP="00ED4AA9">
            <w:pPr>
              <w:spacing w:after="0" w:line="240" w:lineRule="auto"/>
              <w:jc w:val="both"/>
              <w:rPr>
                <w:rFonts w:ascii="Times New Roman" w:hAnsi="Times New Roman"/>
                <w:b/>
                <w:bCs/>
                <w:sz w:val="24"/>
                <w:szCs w:val="24"/>
              </w:rPr>
            </w:pPr>
            <w:r w:rsidRPr="00A31DEF">
              <w:rPr>
                <w:rFonts w:ascii="Times New Roman" w:hAnsi="Times New Roman"/>
                <w:b/>
                <w:bCs/>
                <w:sz w:val="24"/>
                <w:szCs w:val="24"/>
              </w:rPr>
              <w:t>Терминальные состояния. Базовая сердечно-легочная реанимация</w:t>
            </w:r>
          </w:p>
          <w:p w:rsidR="00ED4AA9" w:rsidRPr="00A31DEF" w:rsidRDefault="00ED4AA9" w:rsidP="00ED4AA9">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p w:rsidR="00ED4AA9" w:rsidRPr="00A31DEF" w:rsidRDefault="00ED4AA9" w:rsidP="005B42CB">
            <w:pPr>
              <w:spacing w:after="0" w:line="240" w:lineRule="auto"/>
              <w:ind w:firstLine="318"/>
              <w:jc w:val="center"/>
              <w:rPr>
                <w:rFonts w:ascii="Times New Roman" w:hAnsi="Times New Roman"/>
                <w:b/>
                <w:bCs/>
                <w:sz w:val="24"/>
                <w:szCs w:val="24"/>
              </w:rPr>
            </w:pPr>
          </w:p>
        </w:tc>
      </w:tr>
      <w:tr w:rsidR="00ED4AA9" w:rsidRPr="00A31DEF" w:rsidTr="00ED4AA9">
        <w:tc>
          <w:tcPr>
            <w:tcW w:w="2557" w:type="dxa"/>
            <w:vMerge/>
          </w:tcPr>
          <w:p w:rsidR="00ED4AA9" w:rsidRPr="00A31DEF" w:rsidRDefault="00ED4AA9" w:rsidP="00ED4AA9">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Понятие «терминальное состояние». Виды и клинические проявления терминальных состояний.</w:t>
            </w:r>
          </w:p>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sz w:val="24"/>
                <w:szCs w:val="24"/>
              </w:rPr>
              <w:t xml:space="preserve">Физиологические показатели жизненно важных функций организма взрослого и ребенка.  </w:t>
            </w:r>
          </w:p>
          <w:p w:rsidR="00ED4AA9" w:rsidRPr="00A31DEF" w:rsidRDefault="00ED4AA9" w:rsidP="006B3D34">
            <w:pPr>
              <w:pStyle w:val="a"/>
              <w:numPr>
                <w:ilvl w:val="0"/>
                <w:numId w:val="0"/>
              </w:numPr>
              <w:tabs>
                <w:tab w:val="clear" w:pos="227"/>
                <w:tab w:val="left" w:pos="33"/>
              </w:tabs>
              <w:ind w:firstLine="318"/>
              <w:rPr>
                <w:sz w:val="24"/>
                <w:szCs w:val="24"/>
              </w:rPr>
            </w:pPr>
            <w:r w:rsidRPr="00A31DEF">
              <w:rPr>
                <w:sz w:val="24"/>
                <w:szCs w:val="24"/>
              </w:rPr>
              <w:t>Клинические признаки внезапного прекращения кровообращения и (или) дыхания. Методы восстановления проходимости дыхательных путей.</w:t>
            </w:r>
          </w:p>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Показания  и противопоказания к сердечно-легочной реанимации.</w:t>
            </w:r>
          </w:p>
          <w:p w:rsidR="00ED4AA9" w:rsidRPr="00A31DEF" w:rsidRDefault="00ED4AA9" w:rsidP="006B3D34">
            <w:pPr>
              <w:pStyle w:val="a"/>
              <w:numPr>
                <w:ilvl w:val="0"/>
                <w:numId w:val="0"/>
              </w:numPr>
              <w:tabs>
                <w:tab w:val="clear" w:pos="227"/>
                <w:tab w:val="left" w:pos="33"/>
              </w:tabs>
              <w:ind w:firstLine="318"/>
              <w:rPr>
                <w:sz w:val="24"/>
                <w:szCs w:val="24"/>
              </w:rPr>
            </w:pPr>
            <w:r w:rsidRPr="00A31DEF">
              <w:rPr>
                <w:sz w:val="24"/>
                <w:szCs w:val="24"/>
              </w:rPr>
              <w:t>Правила проведения базовой сердечно-легочной реанимации у пациентов различного возраста.</w:t>
            </w:r>
          </w:p>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Составляющие первичного и специализированного реанимационного комплекса</w:t>
            </w:r>
          </w:p>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Критерии эффективности  реанимационных мероприятий. Ошибки при проведении сердечно-легочной реанимации.</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ED4AA9">
        <w:tc>
          <w:tcPr>
            <w:tcW w:w="2557" w:type="dxa"/>
            <w:vMerge/>
          </w:tcPr>
          <w:p w:rsidR="00ED4AA9" w:rsidRPr="00A31DEF" w:rsidRDefault="00ED4AA9" w:rsidP="00ED4AA9">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uppressAutoHyphens/>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ED4AA9">
        <w:tc>
          <w:tcPr>
            <w:tcW w:w="2557" w:type="dxa"/>
            <w:vMerge/>
          </w:tcPr>
          <w:p w:rsidR="00ED4AA9" w:rsidRPr="00A31DEF" w:rsidRDefault="00ED4AA9" w:rsidP="00ED4AA9">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Cs/>
                <w:sz w:val="24"/>
                <w:szCs w:val="24"/>
              </w:rPr>
              <w:t>1. Проведение базовой сердечно-легочной реанимации</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rPr>
          <w:trHeight w:val="338"/>
        </w:trPr>
        <w:tc>
          <w:tcPr>
            <w:tcW w:w="2557" w:type="dxa"/>
            <w:vMerge w:val="restart"/>
          </w:tcPr>
          <w:p w:rsidR="00ED4AA9" w:rsidRPr="00A31DEF" w:rsidRDefault="00ED4AA9" w:rsidP="00ED4AA9">
            <w:pPr>
              <w:spacing w:after="0" w:line="240" w:lineRule="auto"/>
              <w:jc w:val="both"/>
              <w:rPr>
                <w:rFonts w:ascii="Times New Roman" w:hAnsi="Times New Roman"/>
                <w:b/>
                <w:bCs/>
                <w:sz w:val="24"/>
                <w:szCs w:val="24"/>
              </w:rPr>
            </w:pPr>
            <w:r w:rsidRPr="00A31DEF">
              <w:rPr>
                <w:rFonts w:ascii="Times New Roman" w:hAnsi="Times New Roman"/>
                <w:b/>
                <w:bCs/>
                <w:sz w:val="24"/>
                <w:szCs w:val="24"/>
              </w:rPr>
              <w:t xml:space="preserve">Тема 1.4. </w:t>
            </w:r>
          </w:p>
          <w:p w:rsidR="00ED4AA9" w:rsidRPr="00A31DEF" w:rsidRDefault="00ED4AA9" w:rsidP="00ED4AA9">
            <w:pPr>
              <w:spacing w:after="0" w:line="240" w:lineRule="auto"/>
              <w:jc w:val="both"/>
              <w:rPr>
                <w:rFonts w:ascii="Times New Roman" w:hAnsi="Times New Roman"/>
                <w:b/>
                <w:sz w:val="24"/>
                <w:szCs w:val="24"/>
              </w:rPr>
            </w:pPr>
            <w:r w:rsidRPr="00A31DEF">
              <w:rPr>
                <w:rFonts w:ascii="Times New Roman" w:hAnsi="Times New Roman"/>
                <w:b/>
                <w:sz w:val="24"/>
                <w:szCs w:val="24"/>
              </w:rPr>
              <w:t xml:space="preserve">Острая сосудистая недостаточность. </w:t>
            </w:r>
          </w:p>
          <w:p w:rsidR="00ED4AA9" w:rsidRPr="00A31DEF" w:rsidRDefault="00ED4AA9" w:rsidP="00ED4AA9">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rPr>
          <w:trHeight w:val="340"/>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bCs/>
                <w:sz w:val="24"/>
                <w:szCs w:val="24"/>
              </w:rPr>
            </w:pPr>
            <w:r w:rsidRPr="00A31DEF">
              <w:rPr>
                <w:rFonts w:ascii="Times New Roman" w:hAnsi="Times New Roman"/>
                <w:sz w:val="24"/>
                <w:szCs w:val="24"/>
              </w:rPr>
              <w:t xml:space="preserve">Определение понятий обморок, коллапс, шок. Основные причины и патогенез обморока, коллапса и шока. </w:t>
            </w:r>
            <w:proofErr w:type="gramStart"/>
            <w:r w:rsidRPr="00A31DEF">
              <w:rPr>
                <w:rFonts w:ascii="Times New Roman" w:hAnsi="Times New Roman"/>
                <w:sz w:val="24"/>
                <w:szCs w:val="24"/>
              </w:rPr>
              <w:t>Клинические признаки, 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Расчет шокового индекса. Лекарственные препараты и медицинские изделия, применяемы при оказании скорой медицинской помощи,  мониторинг состояния пациента, контроль эффективности и безопасности проводимого лечения. </w:t>
            </w:r>
            <w:r w:rsidRPr="00A31DEF">
              <w:rPr>
                <w:rFonts w:ascii="Times New Roman" w:hAnsi="Times New Roman"/>
                <w:bCs/>
                <w:sz w:val="24"/>
                <w:szCs w:val="24"/>
              </w:rPr>
              <w:t>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ED4AA9">
        <w:trPr>
          <w:trHeight w:val="340"/>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ED4AA9">
            <w:pPr>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ED4AA9">
            <w:pPr>
              <w:spacing w:after="0" w:line="240" w:lineRule="auto"/>
              <w:ind w:firstLine="34"/>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ED4AA9">
        <w:trPr>
          <w:trHeight w:val="340"/>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ED4AA9">
            <w:pPr>
              <w:spacing w:after="0" w:line="240" w:lineRule="auto"/>
              <w:ind w:firstLine="318"/>
              <w:jc w:val="both"/>
              <w:rPr>
                <w:rFonts w:ascii="Times New Roman" w:hAnsi="Times New Roman"/>
                <w:sz w:val="24"/>
                <w:szCs w:val="24"/>
              </w:rPr>
            </w:pPr>
            <w:r w:rsidRPr="00A31DEF">
              <w:rPr>
                <w:rFonts w:ascii="Times New Roman" w:hAnsi="Times New Roman"/>
                <w:sz w:val="24"/>
                <w:szCs w:val="24"/>
              </w:rPr>
              <w:t>1.</w:t>
            </w:r>
            <w:r w:rsidR="00A83678">
              <w:rPr>
                <w:rFonts w:ascii="Times New Roman" w:hAnsi="Times New Roman"/>
                <w:sz w:val="24"/>
                <w:szCs w:val="24"/>
              </w:rPr>
              <w:t xml:space="preserve"> </w:t>
            </w:r>
            <w:proofErr w:type="gramStart"/>
            <w:r w:rsidRPr="00A31DEF">
              <w:rPr>
                <w:rFonts w:ascii="Times New Roman" w:hAnsi="Times New Roman"/>
                <w:sz w:val="24"/>
                <w:szCs w:val="24"/>
              </w:rPr>
              <w:t xml:space="preserve">Оказание скорой медицинской помощи в экстренной и неотложной формах при острой сосудистой недостаточности. </w:t>
            </w:r>
            <w:proofErr w:type="gramEnd"/>
          </w:p>
        </w:tc>
        <w:tc>
          <w:tcPr>
            <w:tcW w:w="1843" w:type="dxa"/>
            <w:shd w:val="clear" w:color="auto" w:fill="F2DBDB" w:themeFill="accent2" w:themeFillTint="33"/>
          </w:tcPr>
          <w:p w:rsidR="00ED4AA9" w:rsidRPr="00A31DEF" w:rsidRDefault="00ED4AA9" w:rsidP="00ED4AA9">
            <w:pPr>
              <w:spacing w:after="0" w:line="240" w:lineRule="auto"/>
              <w:ind w:firstLine="34"/>
              <w:jc w:val="center"/>
              <w:rPr>
                <w:rFonts w:ascii="Times New Roman" w:hAnsi="Times New Roman"/>
                <w:sz w:val="24"/>
                <w:szCs w:val="24"/>
              </w:rPr>
            </w:pPr>
            <w:r w:rsidRPr="00A31DEF">
              <w:rPr>
                <w:rFonts w:ascii="Times New Roman" w:hAnsi="Times New Roman"/>
                <w:sz w:val="24"/>
                <w:szCs w:val="24"/>
              </w:rPr>
              <w:t>6</w:t>
            </w:r>
          </w:p>
        </w:tc>
      </w:tr>
      <w:tr w:rsidR="00ED4AA9" w:rsidRPr="00A31DEF" w:rsidTr="00A83678">
        <w:trPr>
          <w:trHeight w:val="346"/>
        </w:trPr>
        <w:tc>
          <w:tcPr>
            <w:tcW w:w="2557" w:type="dxa"/>
            <w:vMerge w:val="restart"/>
          </w:tcPr>
          <w:p w:rsidR="00ED4AA9" w:rsidRPr="00A31DEF" w:rsidRDefault="00ED4AA9" w:rsidP="00A83678">
            <w:pPr>
              <w:spacing w:after="0" w:line="240" w:lineRule="auto"/>
              <w:rPr>
                <w:rFonts w:ascii="Times New Roman" w:hAnsi="Times New Roman"/>
                <w:sz w:val="24"/>
                <w:szCs w:val="24"/>
              </w:rPr>
            </w:pPr>
            <w:r w:rsidRPr="00A31DEF">
              <w:rPr>
                <w:rFonts w:ascii="Times New Roman" w:hAnsi="Times New Roman"/>
                <w:b/>
                <w:sz w:val="24"/>
                <w:szCs w:val="24"/>
              </w:rPr>
              <w:t>Тема 1.5.</w:t>
            </w:r>
          </w:p>
          <w:p w:rsidR="00ED4AA9" w:rsidRPr="00A31DEF" w:rsidRDefault="00ED4AA9" w:rsidP="00A83678">
            <w:pPr>
              <w:spacing w:after="0" w:line="240" w:lineRule="auto"/>
              <w:rPr>
                <w:rFonts w:ascii="Times New Roman" w:hAnsi="Times New Roman"/>
                <w:b/>
                <w:sz w:val="24"/>
                <w:szCs w:val="24"/>
              </w:rPr>
            </w:pPr>
            <w:r w:rsidRPr="00A31DEF">
              <w:rPr>
                <w:rFonts w:ascii="Times New Roman" w:hAnsi="Times New Roman"/>
                <w:b/>
                <w:sz w:val="24"/>
                <w:szCs w:val="24"/>
              </w:rPr>
              <w:t xml:space="preserve">Острая сердечная недостаточность </w:t>
            </w:r>
          </w:p>
          <w:p w:rsidR="00ED4AA9" w:rsidRPr="00A31DEF" w:rsidRDefault="00ED4AA9" w:rsidP="00A83678">
            <w:pPr>
              <w:spacing w:after="0" w:line="240" w:lineRule="auto"/>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bCs/>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c>
          <w:tcPr>
            <w:tcW w:w="2557" w:type="dxa"/>
            <w:vMerge/>
          </w:tcPr>
          <w:p w:rsidR="00ED4AA9" w:rsidRPr="00A31DEF" w:rsidRDefault="00ED4AA9" w:rsidP="00A83678">
            <w:pPr>
              <w:spacing w:after="0" w:line="240" w:lineRule="auto"/>
              <w:jc w:val="center"/>
              <w:rPr>
                <w:rFonts w:ascii="Times New Roman" w:hAnsi="Times New Roman"/>
                <w:b/>
                <w:bCs/>
                <w:sz w:val="24"/>
                <w:szCs w:val="24"/>
              </w:rPr>
            </w:pPr>
          </w:p>
        </w:tc>
        <w:tc>
          <w:tcPr>
            <w:tcW w:w="10768" w:type="dxa"/>
          </w:tcPr>
          <w:p w:rsidR="00ED4AA9" w:rsidRPr="00A31DEF" w:rsidRDefault="00ED4AA9" w:rsidP="00A83678">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Острая сердечная недостаточность. Причины, клинические проявления, классификация и патогенез острой сердечной недостаточности,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b/>
                <w:sz w:val="24"/>
                <w:szCs w:val="24"/>
              </w:rPr>
            </w:pPr>
          </w:p>
        </w:tc>
      </w:tr>
      <w:tr w:rsidR="00ED4AA9" w:rsidRPr="00A31DEF" w:rsidTr="00A83678">
        <w:trPr>
          <w:trHeight w:val="94"/>
        </w:trPr>
        <w:tc>
          <w:tcPr>
            <w:tcW w:w="2557" w:type="dxa"/>
            <w:vMerge/>
          </w:tcPr>
          <w:p w:rsidR="00ED4AA9" w:rsidRPr="00A31DEF" w:rsidRDefault="00ED4AA9" w:rsidP="00A83678">
            <w:pPr>
              <w:spacing w:after="0" w:line="240" w:lineRule="auto"/>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A83678">
        <w:tc>
          <w:tcPr>
            <w:tcW w:w="2557" w:type="dxa"/>
            <w:vMerge/>
          </w:tcPr>
          <w:p w:rsidR="00ED4AA9" w:rsidRPr="00A31DEF" w:rsidRDefault="00ED4AA9" w:rsidP="00A83678">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A83678">
            <w:pPr>
              <w:spacing w:after="0" w:line="240" w:lineRule="auto"/>
              <w:ind w:firstLine="318"/>
              <w:jc w:val="both"/>
              <w:rPr>
                <w:rFonts w:ascii="Times New Roman" w:hAnsi="Times New Roman"/>
                <w:sz w:val="24"/>
                <w:szCs w:val="24"/>
              </w:rPr>
            </w:pPr>
            <w:r w:rsidRPr="00A31DEF">
              <w:rPr>
                <w:rFonts w:ascii="Times New Roman" w:hAnsi="Times New Roman"/>
                <w:sz w:val="24"/>
                <w:szCs w:val="24"/>
              </w:rPr>
              <w:t>1. Оказание скорой медицинской помощи в экстренной и неотложной формах при острой сердечной недостаточности.</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A83678">
            <w:pPr>
              <w:spacing w:after="0" w:line="240" w:lineRule="auto"/>
              <w:jc w:val="both"/>
              <w:rPr>
                <w:rFonts w:ascii="Times New Roman" w:hAnsi="Times New Roman"/>
                <w:b/>
                <w:bCs/>
                <w:sz w:val="24"/>
                <w:szCs w:val="24"/>
              </w:rPr>
            </w:pPr>
            <w:r w:rsidRPr="00A31DEF">
              <w:rPr>
                <w:rFonts w:ascii="Times New Roman" w:hAnsi="Times New Roman"/>
                <w:b/>
                <w:bCs/>
                <w:sz w:val="24"/>
                <w:szCs w:val="24"/>
              </w:rPr>
              <w:t>Тема 1.6.</w:t>
            </w:r>
          </w:p>
          <w:p w:rsidR="00ED4AA9" w:rsidRPr="00A31DEF" w:rsidRDefault="006B3D34" w:rsidP="00A83678">
            <w:pPr>
              <w:spacing w:after="0" w:line="240" w:lineRule="auto"/>
              <w:jc w:val="both"/>
              <w:rPr>
                <w:rFonts w:ascii="Times New Roman" w:hAnsi="Times New Roman"/>
                <w:b/>
                <w:bCs/>
                <w:sz w:val="24"/>
                <w:szCs w:val="24"/>
              </w:rPr>
            </w:pPr>
            <w:r>
              <w:rPr>
                <w:rFonts w:ascii="Times New Roman" w:hAnsi="Times New Roman"/>
                <w:b/>
                <w:bCs/>
                <w:sz w:val="24"/>
                <w:szCs w:val="24"/>
              </w:rPr>
              <w:t xml:space="preserve">Острый </w:t>
            </w:r>
            <w:r w:rsidR="00ED4AA9" w:rsidRPr="00A31DEF">
              <w:rPr>
                <w:rFonts w:ascii="Times New Roman" w:hAnsi="Times New Roman"/>
                <w:b/>
                <w:bCs/>
                <w:sz w:val="24"/>
                <w:szCs w:val="24"/>
              </w:rPr>
              <w:t xml:space="preserve">коронарный синдром </w:t>
            </w:r>
          </w:p>
          <w:p w:rsidR="00ED4AA9" w:rsidRPr="00A31DEF" w:rsidRDefault="00ED4AA9" w:rsidP="00A83678">
            <w:pPr>
              <w:spacing w:after="0" w:line="240" w:lineRule="auto"/>
              <w:rPr>
                <w:rFonts w:ascii="Times New Roman" w:hAnsi="Times New Roman"/>
                <w:b/>
                <w:bCs/>
                <w:sz w:val="24"/>
                <w:szCs w:val="24"/>
              </w:rPr>
            </w:pPr>
          </w:p>
          <w:p w:rsidR="00ED4AA9" w:rsidRPr="00A31DEF" w:rsidRDefault="00ED4AA9" w:rsidP="00A83678">
            <w:pPr>
              <w:spacing w:after="0" w:line="240" w:lineRule="auto"/>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rPr>
          <w:trHeight w:val="2311"/>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A83678">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Острый коронарный синдром. Причины, клинические проявления, классификация и патогенез острого коронарного синдрома,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A83678">
        <w:trPr>
          <w:trHeight w:val="174"/>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A83678">
        <w:trPr>
          <w:trHeight w:val="174"/>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A83678">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1. </w:t>
            </w:r>
            <w:proofErr w:type="gramStart"/>
            <w:r w:rsidRPr="00A31DEF">
              <w:rPr>
                <w:rFonts w:ascii="Times New Roman" w:hAnsi="Times New Roman"/>
                <w:sz w:val="24"/>
                <w:szCs w:val="24"/>
              </w:rPr>
              <w:t>Оказание скорой медицинской помощи в экстренной и неотложной формах при остром коронарном синдроме.</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1.7.</w:t>
            </w:r>
          </w:p>
          <w:p w:rsidR="00ED4AA9" w:rsidRPr="00A31DEF" w:rsidRDefault="00ED4AA9" w:rsidP="006B3D34">
            <w:pPr>
              <w:spacing w:after="0" w:line="240" w:lineRule="auto"/>
              <w:jc w:val="both"/>
              <w:rPr>
                <w:rFonts w:ascii="Times New Roman" w:hAnsi="Times New Roman"/>
                <w:b/>
                <w:bCs/>
                <w:sz w:val="24"/>
                <w:szCs w:val="24"/>
              </w:rPr>
            </w:pPr>
            <w:r w:rsidRPr="00A31DEF">
              <w:rPr>
                <w:rFonts w:ascii="Times New Roman" w:hAnsi="Times New Roman"/>
                <w:b/>
                <w:sz w:val="24"/>
                <w:szCs w:val="24"/>
              </w:rPr>
              <w:t xml:space="preserve">Нарушения сердечного ритма и проводимости. Гипертонический  </w:t>
            </w:r>
            <w:r w:rsidRPr="00A31DEF">
              <w:rPr>
                <w:rFonts w:ascii="Times New Roman" w:hAnsi="Times New Roman"/>
                <w:b/>
                <w:sz w:val="24"/>
                <w:szCs w:val="24"/>
              </w:rPr>
              <w:lastRenderedPageBreak/>
              <w:t>криз</w:t>
            </w: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lastRenderedPageBreak/>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10</w:t>
            </w:r>
          </w:p>
        </w:tc>
      </w:tr>
      <w:tr w:rsidR="00ED4AA9" w:rsidRPr="00A31DEF" w:rsidTr="00ED4AA9">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Нарушения сердечного ритма и проводимости. Гипертонический криз. Причины, клинические проявления, классификация и патогенез различных нарушений ритма и проводимости, гипертонического криза,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 xml:space="preserve">Дифференциальный диагноз, принципы оказания </w:t>
            </w:r>
            <w:r w:rsidRPr="00A31DEF">
              <w:rPr>
                <w:rFonts w:ascii="Times New Roman" w:hAnsi="Times New Roman"/>
                <w:sz w:val="24"/>
                <w:szCs w:val="24"/>
              </w:rPr>
              <w:lastRenderedPageBreak/>
              <w:t>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6B3D34">
            <w:pPr>
              <w:spacing w:after="0" w:line="240" w:lineRule="auto"/>
              <w:ind w:firstLine="34"/>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rPr>
          <w:trHeight w:val="360"/>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1.Оказание скорой медицинской помощи в экстренной и неотложной формах при нарушениях сердечного ритма и проводимости и гипертоническом кризе</w:t>
            </w:r>
          </w:p>
        </w:tc>
        <w:tc>
          <w:tcPr>
            <w:tcW w:w="1843" w:type="dxa"/>
            <w:shd w:val="clear" w:color="auto" w:fill="F2DBDB" w:themeFill="accent2" w:themeFillTint="33"/>
          </w:tcPr>
          <w:p w:rsidR="00ED4AA9" w:rsidRPr="00A31DEF" w:rsidRDefault="00ED4AA9" w:rsidP="006B3D34">
            <w:pPr>
              <w:spacing w:after="0" w:line="240" w:lineRule="auto"/>
              <w:ind w:firstLine="34"/>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1.8.</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Острые аллергические реакции. Анафилаксия.</w:t>
            </w:r>
          </w:p>
          <w:p w:rsidR="00ED4AA9" w:rsidRPr="00A31DEF" w:rsidRDefault="00ED4AA9" w:rsidP="006B3D34">
            <w:pPr>
              <w:spacing w:after="0" w:line="240" w:lineRule="auto"/>
              <w:jc w:val="both"/>
              <w:rPr>
                <w:rFonts w:ascii="Times New Roman" w:hAnsi="Times New Roman"/>
                <w:b/>
                <w:sz w:val="24"/>
                <w:szCs w:val="24"/>
              </w:rPr>
            </w:pPr>
          </w:p>
          <w:p w:rsidR="00ED4AA9" w:rsidRPr="00A31DEF" w:rsidRDefault="00ED4AA9" w:rsidP="006B3D34">
            <w:pPr>
              <w:spacing w:after="0" w:line="240" w:lineRule="auto"/>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rPr>
          <w:trHeight w:val="2208"/>
        </w:trPr>
        <w:tc>
          <w:tcPr>
            <w:tcW w:w="2557" w:type="dxa"/>
            <w:vMerge/>
            <w:tcBorders>
              <w:bottom w:val="single" w:sz="4" w:space="0" w:color="auto"/>
            </w:tcBorders>
          </w:tcPr>
          <w:p w:rsidR="00ED4AA9" w:rsidRPr="00A31DEF" w:rsidRDefault="00ED4AA9" w:rsidP="006B3D34">
            <w:pPr>
              <w:spacing w:after="0" w:line="240" w:lineRule="auto"/>
              <w:jc w:val="center"/>
              <w:rPr>
                <w:rFonts w:ascii="Times New Roman" w:hAnsi="Times New Roman"/>
                <w:b/>
                <w:bCs/>
                <w:sz w:val="24"/>
                <w:szCs w:val="24"/>
              </w:rPr>
            </w:pPr>
          </w:p>
        </w:tc>
        <w:tc>
          <w:tcPr>
            <w:tcW w:w="10768" w:type="dxa"/>
            <w:tcBorders>
              <w:bottom w:val="single" w:sz="4" w:space="0" w:color="auto"/>
            </w:tcBorders>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Анафилаксия. Причины, клинические проявления, классификация и патогенез </w:t>
            </w:r>
            <w:proofErr w:type="spellStart"/>
            <w:r w:rsidRPr="00A31DEF">
              <w:rPr>
                <w:rFonts w:ascii="Times New Roman" w:hAnsi="Times New Roman"/>
                <w:sz w:val="24"/>
                <w:szCs w:val="24"/>
              </w:rPr>
              <w:t>жизнеугрожающих</w:t>
            </w:r>
            <w:proofErr w:type="spellEnd"/>
            <w:r w:rsidRPr="00A31DEF">
              <w:rPr>
                <w:rFonts w:ascii="Times New Roman" w:hAnsi="Times New Roman"/>
                <w:sz w:val="24"/>
                <w:szCs w:val="24"/>
              </w:rPr>
              <w:t xml:space="preserve"> системных реакций гиперчувствительности,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w:t>
            </w:r>
            <w:r w:rsidR="006B3D34">
              <w:rPr>
                <w:rFonts w:ascii="Times New Roman" w:hAnsi="Times New Roman"/>
                <w:sz w:val="24"/>
                <w:szCs w:val="24"/>
              </w:rPr>
              <w:t>.</w:t>
            </w:r>
            <w:r w:rsidRPr="00A31DEF">
              <w:rPr>
                <w:rFonts w:ascii="Times New Roman" w:hAnsi="Times New Roman"/>
                <w:sz w:val="24"/>
                <w:szCs w:val="24"/>
              </w:rPr>
              <w:t xml:space="preserve">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p>
        </w:tc>
        <w:tc>
          <w:tcPr>
            <w:tcW w:w="1843" w:type="dxa"/>
            <w:vMerge/>
            <w:vAlign w:val="center"/>
          </w:tcPr>
          <w:p w:rsidR="00ED4AA9" w:rsidRPr="00A31DEF" w:rsidRDefault="00ED4AA9" w:rsidP="005B42CB">
            <w:pPr>
              <w:spacing w:after="0" w:line="240" w:lineRule="auto"/>
              <w:ind w:firstLine="318"/>
              <w:jc w:val="center"/>
              <w:rPr>
                <w:rFonts w:ascii="Times New Roman" w:hAnsi="Times New Roman"/>
                <w:b/>
                <w:sz w:val="24"/>
                <w:szCs w:val="24"/>
              </w:rPr>
            </w:pPr>
          </w:p>
        </w:tc>
      </w:tr>
      <w:tr w:rsidR="00ED4AA9" w:rsidRPr="00A31DEF" w:rsidTr="006B3D34">
        <w:tc>
          <w:tcPr>
            <w:tcW w:w="2557" w:type="dxa"/>
            <w:vMerge/>
          </w:tcPr>
          <w:p w:rsidR="00ED4AA9" w:rsidRPr="00A31DEF" w:rsidRDefault="00ED4AA9" w:rsidP="006B3D34">
            <w:pPr>
              <w:spacing w:after="0" w:line="240" w:lineRule="auto"/>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c>
          <w:tcPr>
            <w:tcW w:w="2557" w:type="dxa"/>
            <w:vMerge/>
          </w:tcPr>
          <w:p w:rsidR="00ED4AA9" w:rsidRPr="00A31DEF" w:rsidRDefault="00ED4AA9" w:rsidP="006B3D34">
            <w:pPr>
              <w:spacing w:after="0" w:line="240" w:lineRule="auto"/>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pStyle w:val="af"/>
              <w:ind w:firstLine="318"/>
              <w:jc w:val="both"/>
              <w:rPr>
                <w:rFonts w:ascii="Times New Roman" w:eastAsia="Times New Roman" w:hAnsi="Times New Roman"/>
                <w:b w:val="0"/>
                <w:bCs w:val="0"/>
                <w:sz w:val="24"/>
                <w:szCs w:val="24"/>
              </w:rPr>
            </w:pPr>
            <w:proofErr w:type="gramStart"/>
            <w:r w:rsidRPr="00A31DEF">
              <w:rPr>
                <w:rFonts w:ascii="Times New Roman" w:eastAsia="Times New Roman" w:hAnsi="Times New Roman"/>
                <w:b w:val="0"/>
                <w:bCs w:val="0"/>
                <w:sz w:val="24"/>
                <w:szCs w:val="24"/>
              </w:rPr>
              <w:t>1.Оказание скорой медицинской помощи в экстренной и неотложной формах при анафилаксии</w:t>
            </w:r>
            <w:proofErr w:type="gramEnd"/>
          </w:p>
        </w:tc>
        <w:tc>
          <w:tcPr>
            <w:tcW w:w="1843" w:type="dxa"/>
            <w:shd w:val="clear" w:color="auto" w:fill="F2DBDB" w:themeFill="accent2" w:themeFillTint="33"/>
            <w:vAlign w:val="center"/>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1.9.</w:t>
            </w:r>
          </w:p>
          <w:p w:rsidR="00ED4AA9" w:rsidRPr="00A31DEF" w:rsidRDefault="00ED4AA9" w:rsidP="006B3D34">
            <w:pPr>
              <w:spacing w:after="0" w:line="240" w:lineRule="auto"/>
              <w:rPr>
                <w:rFonts w:ascii="Times New Roman" w:hAnsi="Times New Roman"/>
                <w:b/>
                <w:sz w:val="24"/>
                <w:szCs w:val="24"/>
              </w:rPr>
            </w:pPr>
            <w:r w:rsidRPr="00A31DEF">
              <w:rPr>
                <w:rFonts w:ascii="Times New Roman" w:hAnsi="Times New Roman"/>
                <w:b/>
                <w:sz w:val="24"/>
                <w:szCs w:val="24"/>
              </w:rPr>
              <w:t>Острая дыхательная недостаточность. Обострения бронхиальной астмы.</w:t>
            </w:r>
          </w:p>
          <w:p w:rsidR="00ED4AA9" w:rsidRPr="00A31DEF" w:rsidRDefault="00ED4AA9" w:rsidP="006B3D34">
            <w:pPr>
              <w:spacing w:after="0" w:line="240" w:lineRule="auto"/>
              <w:jc w:val="both"/>
              <w:rPr>
                <w:rFonts w:ascii="Times New Roman" w:hAnsi="Times New Roman"/>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bCs/>
                <w:sz w:val="24"/>
                <w:szCs w:val="24"/>
              </w:rPr>
              <w:t>Острая дыхательная недостаточность.</w:t>
            </w:r>
            <w:r w:rsidRPr="00A31DEF">
              <w:rPr>
                <w:rFonts w:ascii="Times New Roman" w:hAnsi="Times New Roman"/>
                <w:sz w:val="24"/>
                <w:szCs w:val="24"/>
              </w:rPr>
              <w:t xml:space="preserve"> Причины, клинические проявления, классификация и патогенез острой дыхательной недостаточности,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r w:rsidRPr="00A31DEF">
              <w:rPr>
                <w:rFonts w:ascii="Times New Roman" w:hAnsi="Times New Roman"/>
                <w:bCs/>
                <w:sz w:val="24"/>
                <w:szCs w:val="24"/>
              </w:rPr>
              <w:t>Диагностические критерии обострения бронхиальной астмы</w:t>
            </w:r>
            <w:r w:rsidRPr="00A31DEF">
              <w:rPr>
                <w:rFonts w:ascii="Times New Roman" w:hAnsi="Times New Roman"/>
                <w:sz w:val="24"/>
                <w:szCs w:val="24"/>
              </w:rPr>
              <w:t xml:space="preserve">, клиническая картина тяжелого обострения бронхиальной астмы у детей и взрослых.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 при острой дыхательной недостаточности и обострении бронхиальной астмы.</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r w:rsidRPr="00A31DEF">
              <w:rPr>
                <w:rFonts w:ascii="Times New Roman" w:hAnsi="Times New Roman"/>
                <w:bCs/>
                <w:sz w:val="24"/>
                <w:szCs w:val="24"/>
              </w:rPr>
              <w:t xml:space="preserve"> </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rPr>
          <w:trHeight w:val="278"/>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 xml:space="preserve">В том числе практических занятий и лабораторных работ </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rPr>
          <w:trHeight w:val="338"/>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sz w:val="24"/>
                <w:szCs w:val="24"/>
              </w:rPr>
            </w:pPr>
            <w:proofErr w:type="gramStart"/>
            <w:r w:rsidRPr="00A31DEF">
              <w:rPr>
                <w:rFonts w:ascii="Times New Roman" w:hAnsi="Times New Roman"/>
                <w:bCs/>
                <w:sz w:val="24"/>
                <w:szCs w:val="24"/>
              </w:rPr>
              <w:t>1.Оказание скорой медицинской помощи в экстренной и неотложной формах при острой дыхательной недостаточности и обострении бронхиальной астмы.</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p>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rPr>
          <w:trHeight w:val="280"/>
        </w:trPr>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1.10.</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Острые нарушения мозгового кровообращения. Судорожный синдром.</w:t>
            </w:r>
          </w:p>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p>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rPr>
          <w:trHeight w:val="2639"/>
        </w:trPr>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Острые нарушения мозгового кровообращения. Судорожный синдром. Причины, клинические проявления, классификация и патогенез острых нарушений мозгового кровообращения, судорожного синдрома,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оценка неврологического статуса,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rPr>
          <w:trHeight w:val="206"/>
        </w:trPr>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rPr>
          <w:trHeight w:val="282"/>
        </w:trPr>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sz w:val="24"/>
                <w:szCs w:val="24"/>
              </w:rPr>
            </w:pPr>
            <w:proofErr w:type="gramStart"/>
            <w:r w:rsidRPr="00A31DEF">
              <w:rPr>
                <w:rFonts w:ascii="Times New Roman" w:hAnsi="Times New Roman"/>
                <w:bCs/>
                <w:sz w:val="24"/>
                <w:szCs w:val="24"/>
              </w:rPr>
              <w:t>1.Оказание скорой медицинской помощи в экстренной и неотложной формах при остром нарушении мозгового кровообращения, судорожном синдроме.</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rPr>
          <w:trHeight w:val="303"/>
        </w:trPr>
        <w:tc>
          <w:tcPr>
            <w:tcW w:w="2557" w:type="dxa"/>
            <w:vMerge w:val="restart"/>
          </w:tcPr>
          <w:p w:rsidR="00ED4AA9" w:rsidRPr="00A31DEF" w:rsidRDefault="00ED4AA9" w:rsidP="006B3D34">
            <w:pPr>
              <w:spacing w:after="0" w:line="240" w:lineRule="auto"/>
              <w:jc w:val="both"/>
              <w:rPr>
                <w:rFonts w:ascii="Times New Roman" w:hAnsi="Times New Roman"/>
                <w:b/>
                <w:bCs/>
                <w:sz w:val="24"/>
                <w:szCs w:val="24"/>
              </w:rPr>
            </w:pPr>
            <w:r w:rsidRPr="00A31DEF">
              <w:rPr>
                <w:rFonts w:ascii="Times New Roman" w:hAnsi="Times New Roman"/>
                <w:b/>
                <w:bCs/>
                <w:sz w:val="24"/>
                <w:szCs w:val="24"/>
              </w:rPr>
              <w:t xml:space="preserve">Тема 1.11. </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Комы.</w:t>
            </w:r>
          </w:p>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6B3D34">
        <w:trPr>
          <w:trHeight w:val="2128"/>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Комы. Причины, клинические проявления, классификация и патогенез коматозных состояний у детей и взрослых. Шкала Глазго для Определения степени угнетения сознания.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rPr>
          <w:trHeight w:val="252"/>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bCs/>
                <w:sz w:val="24"/>
                <w:szCs w:val="24"/>
              </w:rPr>
            </w:pPr>
            <w:proofErr w:type="gramStart"/>
            <w:r w:rsidRPr="00A31DEF">
              <w:rPr>
                <w:rFonts w:ascii="Times New Roman" w:hAnsi="Times New Roman"/>
                <w:bCs/>
                <w:sz w:val="24"/>
                <w:szCs w:val="24"/>
              </w:rPr>
              <w:t>1.Оказание скорой медицинской помощи в экстренной и неотложной формах при коматозных состояниях.</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1.13.</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 xml:space="preserve">Экстренные и неотложные состояния при инфекционных </w:t>
            </w:r>
            <w:r w:rsidRPr="00A31DEF">
              <w:rPr>
                <w:rFonts w:ascii="Times New Roman" w:hAnsi="Times New Roman"/>
                <w:b/>
                <w:sz w:val="24"/>
                <w:szCs w:val="24"/>
              </w:rPr>
              <w:lastRenderedPageBreak/>
              <w:t>заболеваниях. Гипертермический синдром.</w:t>
            </w:r>
          </w:p>
          <w:p w:rsidR="00ED4AA9" w:rsidRPr="00A31DEF" w:rsidRDefault="00ED4AA9" w:rsidP="006B3D34">
            <w:pPr>
              <w:spacing w:after="0" w:line="240" w:lineRule="auto"/>
              <w:jc w:val="both"/>
              <w:rPr>
                <w:rFonts w:ascii="Times New Roman" w:hAnsi="Times New Roman"/>
                <w:b/>
                <w:sz w:val="24"/>
                <w:szCs w:val="24"/>
              </w:rPr>
            </w:pPr>
          </w:p>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lastRenderedPageBreak/>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Неотложные состояния при инфекционных заболеваниях. Инфекционно-токсический шок. Острые  лихорадки, причины, клинические проявления, классификация и патогенез острых лихорадочных состояний  у детей и взрослых.</w:t>
            </w:r>
          </w:p>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w:t>
            </w:r>
            <w:r w:rsidRPr="00A31DEF">
              <w:rPr>
                <w:rFonts w:ascii="Times New Roman" w:hAnsi="Times New Roman"/>
                <w:sz w:val="24"/>
                <w:szCs w:val="24"/>
              </w:rPr>
              <w:lastRenderedPageBreak/>
              <w:t xml:space="preserve">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vAlign w:val="center"/>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rPr>
          <w:trHeight w:val="113"/>
        </w:trPr>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pStyle w:val="af"/>
              <w:ind w:firstLine="318"/>
              <w:jc w:val="both"/>
              <w:rPr>
                <w:rFonts w:ascii="Times New Roman" w:eastAsia="Times New Roman" w:hAnsi="Times New Roman"/>
                <w:b w:val="0"/>
                <w:bCs w:val="0"/>
                <w:sz w:val="24"/>
                <w:szCs w:val="24"/>
              </w:rPr>
            </w:pPr>
            <w:proofErr w:type="gramStart"/>
            <w:r w:rsidRPr="00A31DEF">
              <w:rPr>
                <w:rFonts w:ascii="Times New Roman" w:eastAsia="Times New Roman" w:hAnsi="Times New Roman"/>
                <w:b w:val="0"/>
                <w:bCs w:val="0"/>
                <w:sz w:val="24"/>
                <w:szCs w:val="24"/>
              </w:rPr>
              <w:t>1.Оказание скорой медицинской помощи в экстренной и неотложной формах при гипертермическом синдроме и неотложных состояниях при инфекционных заболеваниях.</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Cs/>
                <w:sz w:val="24"/>
                <w:szCs w:val="24"/>
              </w:rPr>
            </w:pPr>
            <w:r w:rsidRPr="00A31DEF">
              <w:rPr>
                <w:rFonts w:ascii="Times New Roman" w:hAnsi="Times New Roman"/>
                <w:b/>
                <w:bCs/>
                <w:sz w:val="24"/>
                <w:szCs w:val="24"/>
              </w:rPr>
              <w:t>Тема 1.14.</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Острая боль в животе. Почечная колика.</w:t>
            </w:r>
          </w:p>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ED4AA9">
        <w:trPr>
          <w:trHeight w:val="3666"/>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Основные причины острой боли в животе.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Особенности применения лекарственных препаратов и медицинских изделий при острой боли в животе,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 </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Почечная колика: этиология, клиническая картина, диагностика, дифференциальная диагностика.</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Особенности клинической картины и диагностики  почечной колики  у детей и  беременных женщин.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bCs/>
                <w:sz w:val="24"/>
                <w:szCs w:val="24"/>
              </w:rPr>
              <w:t>1.Оказание скорой медицинской помощи в экстренной и неотложной формах при острой боли в животе и почечной колике.</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rPr>
          <w:trHeight w:val="230"/>
        </w:trPr>
        <w:tc>
          <w:tcPr>
            <w:tcW w:w="2557" w:type="dxa"/>
            <w:vMerge w:val="restart"/>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t>Тема 1.15.</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Экстренные и неотложные состояния, вызванные  воздействием внешних причин</w:t>
            </w:r>
          </w:p>
          <w:p w:rsidR="00ED4AA9" w:rsidRPr="00A31DEF" w:rsidRDefault="00ED4AA9" w:rsidP="005B42CB">
            <w:pPr>
              <w:spacing w:after="0" w:line="240" w:lineRule="auto"/>
              <w:ind w:firstLine="318"/>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bottom"/>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26</w:t>
            </w:r>
          </w:p>
        </w:tc>
      </w:tr>
      <w:tr w:rsidR="00ED4AA9" w:rsidRPr="00A31DEF" w:rsidTr="00ED4AA9">
        <w:trPr>
          <w:trHeight w:val="848"/>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Травмы и ранения груди и органов средостения, живота и органов брюшной полости, травмы позвоночника и спинного мозга, черепно-мозговая травма. </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w:t>
            </w:r>
            <w:r w:rsidRPr="00A31DEF">
              <w:rPr>
                <w:rFonts w:ascii="Times New Roman" w:hAnsi="Times New Roman"/>
                <w:sz w:val="24"/>
                <w:szCs w:val="24"/>
              </w:rPr>
              <w:lastRenderedPageBreak/>
              <w:t>оказанию специализированной медицинской помощи в стационарных условиях.</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Термические и химические ожоги. Классификация по глубине и площади поражения кожи. Определение площади ожогов у детей и взрослых. Ингаляционная травма при ожогах. Признаки отравления продуктами горения. Ожоговый шок. Прогноз ожогового шока. </w:t>
            </w:r>
            <w:proofErr w:type="spellStart"/>
            <w:r w:rsidRPr="00A31DEF">
              <w:rPr>
                <w:rFonts w:ascii="Times New Roman" w:hAnsi="Times New Roman"/>
                <w:sz w:val="24"/>
                <w:szCs w:val="24"/>
              </w:rPr>
              <w:t>Электротравма</w:t>
            </w:r>
            <w:proofErr w:type="spellEnd"/>
            <w:r w:rsidRPr="00A31DEF">
              <w:rPr>
                <w:rFonts w:ascii="Times New Roman" w:hAnsi="Times New Roman"/>
                <w:sz w:val="24"/>
                <w:szCs w:val="24"/>
              </w:rPr>
              <w:t xml:space="preserve">. Отморожения.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Отравления. Классификация ядов. Клиническая картина отравлений некоторыми ядами. Особенности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при отравлениях, Дополнительные методы диагностики, интерпретация результатов.  </w:t>
            </w:r>
            <w:proofErr w:type="gramStart"/>
            <w:r w:rsidRPr="00A31DEF">
              <w:rPr>
                <w:rFonts w:ascii="Times New Roman" w:hAnsi="Times New Roman"/>
                <w:sz w:val="24"/>
                <w:szCs w:val="24"/>
              </w:rPr>
              <w:t xml:space="preserve">Принципы оказания скорой медицинской помощи в экстренной и неотложной формах, </w:t>
            </w:r>
            <w:proofErr w:type="spellStart"/>
            <w:r w:rsidRPr="00A31DEF">
              <w:rPr>
                <w:rFonts w:ascii="Times New Roman" w:hAnsi="Times New Roman"/>
                <w:sz w:val="24"/>
                <w:szCs w:val="24"/>
              </w:rPr>
              <w:t>антидотная</w:t>
            </w:r>
            <w:proofErr w:type="spellEnd"/>
            <w:r w:rsidRPr="00A31DEF">
              <w:rPr>
                <w:rFonts w:ascii="Times New Roman" w:hAnsi="Times New Roman"/>
                <w:sz w:val="24"/>
                <w:szCs w:val="24"/>
              </w:rPr>
              <w:t xml:space="preserve"> терапия.</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rPr>
          <w:trHeight w:val="399"/>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bCs/>
                <w:sz w:val="24"/>
                <w:szCs w:val="24"/>
              </w:rPr>
            </w:pPr>
            <w:r w:rsidRPr="00A31DEF">
              <w:rPr>
                <w:rFonts w:ascii="Times New Roman" w:hAnsi="Times New Roman"/>
                <w:b/>
                <w:bCs/>
                <w:sz w:val="24"/>
                <w:szCs w:val="24"/>
              </w:rPr>
              <w:t>18</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6B3D34">
            <w:pPr>
              <w:spacing w:after="0" w:line="240" w:lineRule="auto"/>
              <w:ind w:firstLine="318"/>
              <w:jc w:val="both"/>
              <w:rPr>
                <w:rFonts w:ascii="Times New Roman" w:hAnsi="Times New Roman"/>
                <w:sz w:val="24"/>
                <w:szCs w:val="24"/>
              </w:rPr>
            </w:pPr>
            <w:proofErr w:type="gramStart"/>
            <w:r w:rsidRPr="00A31DEF">
              <w:rPr>
                <w:rFonts w:ascii="Times New Roman" w:hAnsi="Times New Roman"/>
                <w:bCs/>
                <w:sz w:val="24"/>
                <w:szCs w:val="24"/>
              </w:rPr>
              <w:t>1.Оказание скорой медицинской помощи в экстренной и неотложной формах при экстренных и неотложных состояниях, вызванных воздействием внешних причин.</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18</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Тема 1.16</w:t>
            </w:r>
          </w:p>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Кровотечения</w:t>
            </w:r>
          </w:p>
        </w:tc>
        <w:tc>
          <w:tcPr>
            <w:tcW w:w="10768" w:type="dxa"/>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8</w:t>
            </w:r>
          </w:p>
        </w:tc>
      </w:tr>
      <w:tr w:rsidR="00ED4AA9" w:rsidRPr="00A31DEF" w:rsidTr="006B3D34">
        <w:trPr>
          <w:trHeight w:val="1977"/>
        </w:trPr>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Этиология и классификация кровотечений. Клинические проявления, степень тяжести и осложнения кровотечений. Способы определения величины кровопотери и способы  временной остановки наружного кровотечения. Геморрагический шок. </w:t>
            </w:r>
            <w:proofErr w:type="gramStart"/>
            <w:r w:rsidRPr="00A31DEF">
              <w:rPr>
                <w:rFonts w:ascii="Times New Roman" w:hAnsi="Times New Roman"/>
                <w:sz w:val="24"/>
                <w:szCs w:val="24"/>
              </w:rPr>
              <w:t>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sz w:val="24"/>
                <w:szCs w:val="24"/>
              </w:rPr>
            </w:pPr>
          </w:p>
        </w:tc>
      </w:tr>
      <w:tr w:rsidR="00ED4AA9" w:rsidRPr="00A31DEF" w:rsidTr="006B3D34">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c>
          <w:tcPr>
            <w:tcW w:w="2557" w:type="dxa"/>
            <w:vMerge/>
          </w:tcPr>
          <w:p w:rsidR="00ED4AA9" w:rsidRPr="00A31DEF" w:rsidRDefault="00ED4AA9" w:rsidP="006B3D34">
            <w:pPr>
              <w:spacing w:after="0" w:line="240" w:lineRule="auto"/>
              <w:jc w:val="both"/>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rPr>
                <w:rFonts w:ascii="Times New Roman" w:hAnsi="Times New Roman"/>
                <w:bCs/>
                <w:sz w:val="24"/>
                <w:szCs w:val="24"/>
              </w:rPr>
            </w:pPr>
            <w:proofErr w:type="gramStart"/>
            <w:r w:rsidRPr="00A31DEF">
              <w:rPr>
                <w:rFonts w:ascii="Times New Roman" w:hAnsi="Times New Roman"/>
                <w:bCs/>
                <w:sz w:val="24"/>
                <w:szCs w:val="24"/>
              </w:rPr>
              <w:t>Оказание скорой медицинской помощи в экстренной и неотложной формах при кровотечениях.</w:t>
            </w:r>
            <w:proofErr w:type="gramEnd"/>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
                <w:bCs/>
                <w:sz w:val="24"/>
                <w:szCs w:val="24"/>
              </w:rPr>
            </w:pPr>
            <w:r w:rsidRPr="00A31DEF">
              <w:rPr>
                <w:rFonts w:ascii="Times New Roman" w:hAnsi="Times New Roman"/>
                <w:b/>
                <w:bCs/>
                <w:sz w:val="24"/>
                <w:szCs w:val="24"/>
              </w:rPr>
              <w:t xml:space="preserve">Тема 1.17. </w:t>
            </w:r>
          </w:p>
          <w:p w:rsidR="00ED4AA9" w:rsidRPr="00A31DEF" w:rsidRDefault="00ED4AA9" w:rsidP="006B3D34">
            <w:pPr>
              <w:spacing w:after="0" w:line="240" w:lineRule="auto"/>
              <w:jc w:val="both"/>
              <w:rPr>
                <w:rFonts w:ascii="Times New Roman" w:hAnsi="Times New Roman"/>
                <w:b/>
                <w:bCs/>
                <w:sz w:val="24"/>
                <w:szCs w:val="24"/>
              </w:rPr>
            </w:pPr>
            <w:r w:rsidRPr="00A31DEF">
              <w:rPr>
                <w:rFonts w:ascii="Times New Roman" w:hAnsi="Times New Roman"/>
                <w:b/>
                <w:sz w:val="24"/>
                <w:szCs w:val="24"/>
              </w:rPr>
              <w:lastRenderedPageBreak/>
              <w:t xml:space="preserve">Экстренные и неотложные состояния </w:t>
            </w:r>
            <w:r w:rsidRPr="00A31DEF">
              <w:rPr>
                <w:rFonts w:ascii="Times New Roman" w:hAnsi="Times New Roman"/>
                <w:b/>
                <w:bCs/>
                <w:sz w:val="24"/>
                <w:szCs w:val="24"/>
              </w:rPr>
              <w:t>в акушерстве и гинекологии</w:t>
            </w:r>
          </w:p>
          <w:p w:rsidR="00ED4AA9" w:rsidRPr="00A31DEF" w:rsidRDefault="00ED4AA9" w:rsidP="006B3D34">
            <w:pPr>
              <w:spacing w:after="0" w:line="240" w:lineRule="auto"/>
              <w:jc w:val="both"/>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lastRenderedPageBreak/>
              <w:t>Содержание</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ED4AA9">
        <w:trPr>
          <w:trHeight w:val="870"/>
        </w:trPr>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Экстренные и неотложные состояния, связанные с беременностью и родами. </w:t>
            </w:r>
            <w:proofErr w:type="spellStart"/>
            <w:r w:rsidRPr="00A31DEF">
              <w:rPr>
                <w:rFonts w:ascii="Times New Roman" w:hAnsi="Times New Roman"/>
                <w:sz w:val="24"/>
                <w:szCs w:val="24"/>
              </w:rPr>
              <w:t>Преэклампсия</w:t>
            </w:r>
            <w:proofErr w:type="spellEnd"/>
            <w:r w:rsidRPr="00A31DEF">
              <w:rPr>
                <w:rFonts w:ascii="Times New Roman" w:hAnsi="Times New Roman"/>
                <w:sz w:val="24"/>
                <w:szCs w:val="24"/>
              </w:rPr>
              <w:t xml:space="preserve"> и эклампсия. Преждевременная отслойка нормально расположенной плаценты. Акушерские кровотечения. Роды вне медицинской организации. Ведение родов вне медицинской организации. </w:t>
            </w:r>
            <w:proofErr w:type="gramStart"/>
            <w:r w:rsidRPr="00A31DEF">
              <w:rPr>
                <w:rFonts w:ascii="Times New Roman" w:hAnsi="Times New Roman"/>
                <w:sz w:val="24"/>
                <w:szCs w:val="24"/>
              </w:rPr>
              <w:t>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пациентки и новорожденного,  контроль эффективности и безопасности проводимого лечения. Осложнения. </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Экстренные и неотложные состояния в гинекологии. Порядок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16</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12</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Cs/>
                <w:sz w:val="24"/>
                <w:szCs w:val="24"/>
              </w:rPr>
              <w:t>1.Оказание скорой медицинской помощи при экстренных и неотложных состояниях в акушерстве и гинекологии.</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12</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Тема 1.18.</w:t>
            </w:r>
          </w:p>
          <w:p w:rsidR="00ED4AA9" w:rsidRPr="00A31DEF" w:rsidRDefault="00ED4AA9" w:rsidP="006B3D34">
            <w:pPr>
              <w:spacing w:after="0" w:line="240" w:lineRule="auto"/>
              <w:rPr>
                <w:rFonts w:ascii="Times New Roman" w:hAnsi="Times New Roman"/>
                <w:b/>
                <w:bCs/>
                <w:sz w:val="24"/>
                <w:szCs w:val="24"/>
              </w:rPr>
            </w:pPr>
            <w:r w:rsidRPr="00A31DEF">
              <w:rPr>
                <w:rFonts w:ascii="Times New Roman" w:hAnsi="Times New Roman"/>
                <w:b/>
                <w:sz w:val="24"/>
                <w:szCs w:val="24"/>
              </w:rPr>
              <w:t xml:space="preserve">Экстренные и неотложные состояния </w:t>
            </w:r>
            <w:r w:rsidRPr="00A31DEF">
              <w:rPr>
                <w:rFonts w:ascii="Times New Roman" w:hAnsi="Times New Roman"/>
                <w:b/>
                <w:bCs/>
                <w:sz w:val="24"/>
                <w:szCs w:val="24"/>
              </w:rPr>
              <w:t>в педиатрии.</w:t>
            </w:r>
          </w:p>
        </w:tc>
        <w:tc>
          <w:tcPr>
            <w:tcW w:w="10768" w:type="dxa"/>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10</w:t>
            </w:r>
          </w:p>
        </w:tc>
      </w:tr>
      <w:tr w:rsidR="00ED4AA9" w:rsidRPr="00A31DEF" w:rsidTr="00ED4AA9">
        <w:trPr>
          <w:trHeight w:val="2268"/>
        </w:trPr>
        <w:tc>
          <w:tcPr>
            <w:tcW w:w="2557" w:type="dxa"/>
            <w:vMerge/>
          </w:tcPr>
          <w:p w:rsidR="00ED4AA9" w:rsidRPr="00A31DEF" w:rsidRDefault="00ED4AA9" w:rsidP="006B3D34">
            <w:pPr>
              <w:spacing w:after="0" w:line="240" w:lineRule="auto"/>
              <w:jc w:val="center"/>
              <w:rPr>
                <w:rFonts w:ascii="Times New Roman" w:hAnsi="Times New Roman"/>
                <w:b/>
                <w:bCs/>
                <w:sz w:val="24"/>
                <w:szCs w:val="24"/>
              </w:rPr>
            </w:pPr>
          </w:p>
        </w:tc>
        <w:tc>
          <w:tcPr>
            <w:tcW w:w="10768" w:type="dxa"/>
          </w:tcPr>
          <w:p w:rsidR="00ED4AA9" w:rsidRPr="00A31DEF" w:rsidRDefault="00ED4AA9" w:rsidP="006B3D34">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Экстренные и неотложные состояния у детей. Особенности проведения осмотра, </w:t>
            </w:r>
            <w:proofErr w:type="spellStart"/>
            <w:r w:rsidRPr="00A31DEF">
              <w:rPr>
                <w:rFonts w:ascii="Times New Roman" w:hAnsi="Times New Roman"/>
                <w:sz w:val="24"/>
                <w:szCs w:val="24"/>
              </w:rPr>
              <w:t>физикального</w:t>
            </w:r>
            <w:proofErr w:type="spellEnd"/>
            <w:r w:rsidRPr="00A31DEF">
              <w:rPr>
                <w:rFonts w:ascii="Times New Roman" w:hAnsi="Times New Roman"/>
                <w:sz w:val="24"/>
                <w:szCs w:val="24"/>
              </w:rPr>
              <w:t xml:space="preserve"> обследования, Дополнительные методы диагностики, интерпретация результатов.  </w:t>
            </w:r>
            <w:proofErr w:type="gramStart"/>
            <w:r w:rsidRPr="00A31DEF">
              <w:rPr>
                <w:rFonts w:ascii="Times New Roman" w:hAnsi="Times New Roman"/>
                <w:sz w:val="24"/>
                <w:szCs w:val="24"/>
              </w:rPr>
              <w:t>Дифференциальный диагноз, принципы оказания скорой медицинской помощи в экстренной и неотложной формах.</w:t>
            </w:r>
            <w:proofErr w:type="gramEnd"/>
            <w:r w:rsidRPr="00A31DEF">
              <w:rPr>
                <w:rFonts w:ascii="Times New Roman" w:hAnsi="Times New Roman"/>
                <w:sz w:val="24"/>
                <w:szCs w:val="24"/>
              </w:rPr>
              <w:t xml:space="preserve"> Лекарственные препараты и медицинские изделия, применяемы при оказании скорой медицинской помощи,  особенности дозирования и введения лекарственных препаратов, транспортировка и мониторинг состояния пациента, контроль эффективности и безопасности проводимого лечения. Осложнения. Показания к оказанию специализированной медицинской помощи в стационарных условиях.</w:t>
            </w:r>
          </w:p>
        </w:tc>
        <w:tc>
          <w:tcPr>
            <w:tcW w:w="1843" w:type="dxa"/>
            <w:vMerge/>
          </w:tcPr>
          <w:p w:rsidR="00ED4AA9" w:rsidRPr="00A31DEF" w:rsidRDefault="00ED4AA9" w:rsidP="005B42CB">
            <w:pPr>
              <w:spacing w:after="0" w:line="240" w:lineRule="auto"/>
              <w:ind w:firstLine="318"/>
              <w:jc w:val="center"/>
              <w:rPr>
                <w:rFonts w:ascii="Times New Roman" w:hAnsi="Times New Roman"/>
                <w:b/>
                <w:sz w:val="24"/>
                <w:szCs w:val="24"/>
              </w:rPr>
            </w:pPr>
          </w:p>
        </w:tc>
      </w:tr>
      <w:tr w:rsidR="00ED4AA9" w:rsidRPr="00A31DEF" w:rsidTr="006B3D34">
        <w:tc>
          <w:tcPr>
            <w:tcW w:w="2557" w:type="dxa"/>
            <w:vMerge/>
          </w:tcPr>
          <w:p w:rsidR="00ED4AA9" w:rsidRPr="00A31DEF" w:rsidRDefault="00ED4AA9" w:rsidP="006B3D34">
            <w:pPr>
              <w:spacing w:after="0" w:line="240" w:lineRule="auto"/>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6B3D34">
        <w:tc>
          <w:tcPr>
            <w:tcW w:w="2557" w:type="dxa"/>
            <w:vMerge/>
          </w:tcPr>
          <w:p w:rsidR="00ED4AA9" w:rsidRPr="00A31DEF" w:rsidRDefault="00ED4AA9" w:rsidP="006B3D34">
            <w:pPr>
              <w:spacing w:after="0" w:line="240" w:lineRule="auto"/>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Cs/>
                <w:sz w:val="24"/>
                <w:szCs w:val="24"/>
              </w:rPr>
              <w:t>1.Оказание скорой медицинской помощи при экстренных и неотложных состояниях в педиатрии</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6</w:t>
            </w:r>
          </w:p>
        </w:tc>
      </w:tr>
      <w:tr w:rsidR="00ED4AA9" w:rsidRPr="00A31DEF" w:rsidTr="00ED4AA9">
        <w:tc>
          <w:tcPr>
            <w:tcW w:w="2557" w:type="dxa"/>
            <w:vMerge w:val="restart"/>
          </w:tcPr>
          <w:p w:rsidR="00ED4AA9" w:rsidRPr="00A31DEF" w:rsidRDefault="00ED4AA9" w:rsidP="006B3D34">
            <w:pPr>
              <w:spacing w:after="0" w:line="240" w:lineRule="auto"/>
              <w:jc w:val="both"/>
              <w:rPr>
                <w:rFonts w:ascii="Times New Roman" w:hAnsi="Times New Roman"/>
                <w:b/>
                <w:sz w:val="24"/>
                <w:szCs w:val="24"/>
              </w:rPr>
            </w:pPr>
            <w:r w:rsidRPr="00A31DEF">
              <w:rPr>
                <w:rFonts w:ascii="Times New Roman" w:hAnsi="Times New Roman"/>
                <w:b/>
                <w:sz w:val="24"/>
                <w:szCs w:val="24"/>
              </w:rPr>
              <w:t>Тема 1.19.</w:t>
            </w:r>
          </w:p>
          <w:p w:rsidR="00ED4AA9" w:rsidRPr="00A31DEF" w:rsidRDefault="00ED4AA9" w:rsidP="006B3D34">
            <w:pPr>
              <w:spacing w:after="0" w:line="240" w:lineRule="auto"/>
              <w:rPr>
                <w:rFonts w:ascii="Times New Roman" w:hAnsi="Times New Roman"/>
                <w:b/>
                <w:bCs/>
                <w:sz w:val="24"/>
                <w:szCs w:val="24"/>
              </w:rPr>
            </w:pPr>
            <w:r w:rsidRPr="00A31DEF">
              <w:rPr>
                <w:rFonts w:ascii="Times New Roman" w:hAnsi="Times New Roman"/>
                <w:b/>
                <w:sz w:val="24"/>
                <w:szCs w:val="24"/>
              </w:rPr>
              <w:t xml:space="preserve">Оказание медицинской помощи в чрезвычайных </w:t>
            </w:r>
            <w:r w:rsidRPr="00A31DEF">
              <w:rPr>
                <w:rFonts w:ascii="Times New Roman" w:hAnsi="Times New Roman"/>
                <w:b/>
                <w:sz w:val="24"/>
                <w:szCs w:val="24"/>
              </w:rPr>
              <w:lastRenderedPageBreak/>
              <w:t>ситуациях</w:t>
            </w:r>
          </w:p>
        </w:tc>
        <w:tc>
          <w:tcPr>
            <w:tcW w:w="10768" w:type="dxa"/>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lastRenderedPageBreak/>
              <w:t>Содержание</w:t>
            </w:r>
          </w:p>
        </w:tc>
        <w:tc>
          <w:tcPr>
            <w:tcW w:w="1843" w:type="dxa"/>
            <w:vMerge w:val="restart"/>
            <w:vAlign w:val="center"/>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2</w:t>
            </w:r>
          </w:p>
        </w:tc>
      </w:tr>
      <w:tr w:rsidR="00ED4AA9" w:rsidRPr="00A31DEF" w:rsidTr="00ED4AA9">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tcPr>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Организация и оказание медицинской помощи населению при чрезвычайных ситуациях в соответствии с действующими нормативными, правовыми актами и иными документами.</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 xml:space="preserve">Классификация, общая характеристика чрезвычайных ситуаций, их поражающие факторы, величина и структура санитарных потерь. Медико-тактическая характеристика очагов поражения при </w:t>
            </w:r>
            <w:r w:rsidRPr="00A31DEF">
              <w:rPr>
                <w:rFonts w:ascii="Times New Roman" w:hAnsi="Times New Roman"/>
                <w:sz w:val="24"/>
                <w:szCs w:val="24"/>
              </w:rPr>
              <w:lastRenderedPageBreak/>
              <w:t>чрезвычайных ситуациях.</w:t>
            </w:r>
          </w:p>
          <w:p w:rsidR="00ED4AA9" w:rsidRPr="00A31DEF" w:rsidRDefault="00ED4AA9" w:rsidP="005B42CB">
            <w:pPr>
              <w:spacing w:after="0" w:line="240" w:lineRule="auto"/>
              <w:ind w:firstLine="318"/>
              <w:jc w:val="both"/>
              <w:rPr>
                <w:rFonts w:ascii="Times New Roman" w:hAnsi="Times New Roman"/>
                <w:sz w:val="24"/>
                <w:szCs w:val="24"/>
              </w:rPr>
            </w:pPr>
            <w:r w:rsidRPr="00A31DEF">
              <w:rPr>
                <w:rFonts w:ascii="Times New Roman" w:hAnsi="Times New Roman"/>
                <w:sz w:val="24"/>
                <w:szCs w:val="24"/>
              </w:rPr>
              <w:t>Принципы проведения медицинской сортировки и медицинской эвакуации при оказании медицинской помощи в чрезвычайных ситуациях.</w:t>
            </w:r>
          </w:p>
        </w:tc>
        <w:tc>
          <w:tcPr>
            <w:tcW w:w="1843" w:type="dxa"/>
            <w:vMerge/>
            <w:vAlign w:val="center"/>
          </w:tcPr>
          <w:p w:rsidR="00ED4AA9" w:rsidRPr="00A31DEF" w:rsidRDefault="00ED4AA9" w:rsidP="005B42CB">
            <w:pPr>
              <w:spacing w:after="0" w:line="240" w:lineRule="auto"/>
              <w:ind w:firstLine="318"/>
              <w:jc w:val="center"/>
              <w:rPr>
                <w:rFonts w:ascii="Times New Roman" w:hAnsi="Times New Roman"/>
                <w:b/>
                <w:sz w:val="24"/>
                <w:szCs w:val="24"/>
              </w:rPr>
            </w:pP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r w:rsidRPr="00A31DEF">
              <w:rPr>
                <w:rFonts w:ascii="Times New Roman" w:hAnsi="Times New Roman"/>
                <w:b/>
                <w:bCs/>
                <w:sz w:val="24"/>
                <w:szCs w:val="24"/>
              </w:rPr>
              <w:t>В том числе практических занятий и лабораторных работ</w:t>
            </w: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w:t>
            </w:r>
          </w:p>
        </w:tc>
      </w:tr>
      <w:tr w:rsidR="00ED4AA9" w:rsidRPr="00A31DEF" w:rsidTr="006B3D34">
        <w:tc>
          <w:tcPr>
            <w:tcW w:w="2557" w:type="dxa"/>
            <w:vMerge/>
          </w:tcPr>
          <w:p w:rsidR="00ED4AA9" w:rsidRPr="00A31DEF" w:rsidRDefault="00ED4AA9" w:rsidP="005B42CB">
            <w:pPr>
              <w:spacing w:after="0" w:line="240" w:lineRule="auto"/>
              <w:ind w:firstLine="318"/>
              <w:jc w:val="center"/>
              <w:rPr>
                <w:rFonts w:ascii="Times New Roman" w:hAnsi="Times New Roman"/>
                <w:b/>
                <w:bCs/>
                <w:sz w:val="24"/>
                <w:szCs w:val="24"/>
              </w:rPr>
            </w:pPr>
          </w:p>
        </w:tc>
        <w:tc>
          <w:tcPr>
            <w:tcW w:w="10768" w:type="dxa"/>
            <w:shd w:val="clear" w:color="auto" w:fill="F2DBDB" w:themeFill="accent2" w:themeFillTint="33"/>
          </w:tcPr>
          <w:p w:rsidR="00ED4AA9" w:rsidRPr="00A31DEF" w:rsidRDefault="00ED4AA9" w:rsidP="005B42CB">
            <w:pPr>
              <w:spacing w:after="0" w:line="240" w:lineRule="auto"/>
              <w:ind w:firstLine="318"/>
              <w:jc w:val="both"/>
              <w:rPr>
                <w:rFonts w:ascii="Times New Roman" w:hAnsi="Times New Roman"/>
                <w:bCs/>
                <w:sz w:val="24"/>
                <w:szCs w:val="24"/>
              </w:rPr>
            </w:pPr>
          </w:p>
        </w:tc>
        <w:tc>
          <w:tcPr>
            <w:tcW w:w="1843" w:type="dxa"/>
            <w:shd w:val="clear" w:color="auto" w:fill="F2DBDB" w:themeFill="accent2" w:themeFillTint="33"/>
          </w:tcPr>
          <w:p w:rsidR="00ED4AA9" w:rsidRPr="00A31DEF" w:rsidRDefault="00ED4AA9" w:rsidP="005B42CB">
            <w:pPr>
              <w:spacing w:after="0" w:line="240" w:lineRule="auto"/>
              <w:ind w:firstLine="318"/>
              <w:jc w:val="center"/>
              <w:rPr>
                <w:rFonts w:ascii="Times New Roman" w:hAnsi="Times New Roman"/>
                <w:sz w:val="24"/>
                <w:szCs w:val="24"/>
              </w:rPr>
            </w:pPr>
            <w:r w:rsidRPr="00A31DEF">
              <w:rPr>
                <w:rFonts w:ascii="Times New Roman" w:hAnsi="Times New Roman"/>
                <w:sz w:val="24"/>
                <w:szCs w:val="24"/>
              </w:rPr>
              <w:t>-</w:t>
            </w:r>
          </w:p>
        </w:tc>
      </w:tr>
      <w:tr w:rsidR="00ED4AA9" w:rsidRPr="00A31DEF" w:rsidTr="00ED4AA9">
        <w:tc>
          <w:tcPr>
            <w:tcW w:w="13325" w:type="dxa"/>
            <w:gridSpan w:val="2"/>
          </w:tcPr>
          <w:p w:rsidR="00ED4AA9" w:rsidRPr="00A31DEF" w:rsidRDefault="006B3D34" w:rsidP="005B42CB">
            <w:pPr>
              <w:tabs>
                <w:tab w:val="left" w:pos="426"/>
              </w:tabs>
              <w:spacing w:after="0" w:line="240" w:lineRule="auto"/>
              <w:ind w:firstLine="318"/>
              <w:rPr>
                <w:rFonts w:ascii="Times New Roman" w:hAnsi="Times New Roman"/>
                <w:b/>
                <w:sz w:val="24"/>
                <w:szCs w:val="24"/>
              </w:rPr>
            </w:pPr>
            <w:r>
              <w:rPr>
                <w:rFonts w:ascii="Times New Roman" w:hAnsi="Times New Roman"/>
                <w:b/>
                <w:sz w:val="24"/>
                <w:szCs w:val="24"/>
              </w:rPr>
              <w:t>Т</w:t>
            </w:r>
            <w:r w:rsidR="00ED4AA9" w:rsidRPr="00A31DEF">
              <w:rPr>
                <w:rFonts w:ascii="Times New Roman" w:hAnsi="Times New Roman"/>
                <w:b/>
                <w:sz w:val="24"/>
                <w:szCs w:val="24"/>
              </w:rPr>
              <w:t xml:space="preserve">ематика самостоятельной учебной работы </w:t>
            </w:r>
            <w:r w:rsidR="00ED4AA9" w:rsidRPr="00A31DEF">
              <w:rPr>
                <w:rFonts w:ascii="Times New Roman" w:hAnsi="Times New Roman"/>
                <w:bCs/>
                <w:sz w:val="24"/>
                <w:szCs w:val="24"/>
              </w:rPr>
              <w:t xml:space="preserve"> </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w:t>
            </w:r>
          </w:p>
        </w:tc>
      </w:tr>
      <w:tr w:rsidR="00ED4AA9" w:rsidRPr="00A31DEF" w:rsidTr="00ED4AA9">
        <w:tc>
          <w:tcPr>
            <w:tcW w:w="13325" w:type="dxa"/>
            <w:gridSpan w:val="2"/>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 xml:space="preserve">Учебная практика </w:t>
            </w:r>
          </w:p>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 xml:space="preserve">Виды работ </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shd w:val="clear" w:color="auto" w:fill="FFFFFF"/>
              </w:rPr>
            </w:pPr>
            <w:r w:rsidRPr="00A31DEF">
              <w:rPr>
                <w:rFonts w:ascii="Times New Roman" w:hAnsi="Times New Roman"/>
                <w:sz w:val="24"/>
                <w:szCs w:val="24"/>
                <w:shd w:val="clear" w:color="auto" w:fill="FFFFFF"/>
              </w:rPr>
              <w:t>Проведение первичного осмотра пациента (пострадавшего) при оказании медицинской помощи в экстренной форме при состояниях, представляющих  и не представляющих угрозу жизни.</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shd w:val="clear" w:color="auto" w:fill="FFFFFF"/>
              </w:rPr>
              <w:t>Сбора жалоб и анамнеза жизни и заболевания у пациентов (их законных представителей).</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shd w:val="clear" w:color="auto" w:fill="FFFFFF"/>
              </w:rPr>
              <w:t xml:space="preserve">Проведение  </w:t>
            </w:r>
            <w:proofErr w:type="spellStart"/>
            <w:r w:rsidRPr="00A31DEF">
              <w:rPr>
                <w:rFonts w:ascii="Times New Roman" w:hAnsi="Times New Roman"/>
                <w:sz w:val="24"/>
                <w:szCs w:val="24"/>
                <w:shd w:val="clear" w:color="auto" w:fill="FFFFFF"/>
              </w:rPr>
              <w:t>физикального</w:t>
            </w:r>
            <w:proofErr w:type="spellEnd"/>
            <w:r w:rsidRPr="00A31DEF">
              <w:rPr>
                <w:rFonts w:ascii="Times New Roman" w:hAnsi="Times New Roman"/>
                <w:sz w:val="24"/>
                <w:szCs w:val="24"/>
                <w:shd w:val="clear" w:color="auto" w:fill="FFFFFF"/>
              </w:rPr>
              <w:t xml:space="preserve"> исследования пациентов (осмотр, пальпация, перкуссия, аускультация)  при состояниях, представляющих и не представляющих угрозу жизни. </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Проведение базовой сердечно-легочной реанимации</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 xml:space="preserve">Проведение мониторинга состояния пациента по показателям ЭКГ, АД, ЧСС, </w:t>
            </w:r>
            <w:proofErr w:type="spellStart"/>
            <w:r w:rsidRPr="00A31DEF">
              <w:rPr>
                <w:rFonts w:ascii="Times New Roman" w:hAnsi="Times New Roman"/>
                <w:sz w:val="24"/>
                <w:szCs w:val="24"/>
              </w:rPr>
              <w:t>пульсоксиметрии</w:t>
            </w:r>
            <w:proofErr w:type="spellEnd"/>
            <w:r w:rsidRPr="00A31DEF">
              <w:rPr>
                <w:rFonts w:ascii="Times New Roman" w:hAnsi="Times New Roman"/>
                <w:sz w:val="24"/>
                <w:szCs w:val="24"/>
              </w:rPr>
              <w:t>, температуры</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Временная остановка кровотечения</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Выполнение транспортной иммобилизации</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Наложение повязок при различных видах повреждений</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Ведение родов вне медицинской организации в симулированных условиях</w:t>
            </w:r>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proofErr w:type="gramStart"/>
            <w:r w:rsidRPr="00A31DEF">
              <w:rPr>
                <w:rFonts w:ascii="Times New Roman" w:hAnsi="Times New Roman"/>
                <w:sz w:val="24"/>
                <w:szCs w:val="24"/>
              </w:rPr>
              <w:t>Применение лекарственных препаратов и медицинских изделий при оказании медицинской помощи в экстренной и неотложной формах.</w:t>
            </w:r>
            <w:proofErr w:type="gramEnd"/>
          </w:p>
          <w:p w:rsidR="00ED4AA9" w:rsidRPr="00A31DEF" w:rsidRDefault="00ED4AA9" w:rsidP="006B3D34">
            <w:pPr>
              <w:numPr>
                <w:ilvl w:val="0"/>
                <w:numId w:val="25"/>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Оформление медицинской документации</w:t>
            </w:r>
          </w:p>
          <w:p w:rsidR="00ED4AA9" w:rsidRPr="00A31DEF" w:rsidRDefault="00ED4AA9" w:rsidP="00ED4AA9">
            <w:pPr>
              <w:numPr>
                <w:ilvl w:val="0"/>
                <w:numId w:val="25"/>
              </w:numPr>
              <w:spacing w:after="0" w:line="240" w:lineRule="auto"/>
              <w:ind w:left="0" w:firstLine="318"/>
              <w:rPr>
                <w:rFonts w:ascii="Times New Roman" w:hAnsi="Times New Roman"/>
                <w:sz w:val="24"/>
                <w:szCs w:val="24"/>
              </w:rPr>
            </w:pPr>
            <w:r w:rsidRPr="00A31DEF">
              <w:rPr>
                <w:rFonts w:ascii="Times New Roman" w:hAnsi="Times New Roman"/>
                <w:sz w:val="24"/>
                <w:szCs w:val="24"/>
              </w:rPr>
              <w:t>Проведение медицинской сортировки и медицинской эвакуации</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36</w:t>
            </w:r>
          </w:p>
        </w:tc>
      </w:tr>
      <w:tr w:rsidR="00ED4AA9" w:rsidRPr="00A31DEF" w:rsidTr="00ED4AA9">
        <w:tc>
          <w:tcPr>
            <w:tcW w:w="13325" w:type="dxa"/>
            <w:gridSpan w:val="2"/>
          </w:tcPr>
          <w:p w:rsidR="00ED4AA9" w:rsidRPr="00A31DEF" w:rsidRDefault="00ED4AA9" w:rsidP="005B42CB">
            <w:pPr>
              <w:suppressAutoHyphens/>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t xml:space="preserve">Производственная практика </w:t>
            </w:r>
          </w:p>
          <w:p w:rsidR="00ED4AA9" w:rsidRPr="00A31DEF" w:rsidRDefault="00ED4AA9" w:rsidP="005B42CB">
            <w:pPr>
              <w:suppressAutoHyphens/>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t xml:space="preserve">Виды работ </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shd w:val="clear" w:color="auto" w:fill="FFFFFF"/>
              </w:rPr>
            </w:pPr>
            <w:r w:rsidRPr="00A31DEF">
              <w:rPr>
                <w:rFonts w:ascii="Times New Roman" w:hAnsi="Times New Roman"/>
                <w:sz w:val="24"/>
                <w:szCs w:val="24"/>
                <w:shd w:val="clear" w:color="auto" w:fill="FFFFFF"/>
              </w:rPr>
              <w:t>Проведение первичного осмотра пациента (пострадавшего) при оказании медицинской помощи в экстренной форме при состояниях, представляющих и не представляющих угрозу жизни.</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shd w:val="clear" w:color="auto" w:fill="FFFFFF"/>
              </w:rPr>
              <w:t>Сбора жалоб и анамнеза жизни и заболевания у пациентов (их законных представителей).</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shd w:val="clear" w:color="auto" w:fill="FFFFFF"/>
              </w:rPr>
              <w:t xml:space="preserve">Проведение  </w:t>
            </w:r>
            <w:proofErr w:type="spellStart"/>
            <w:r w:rsidRPr="00A31DEF">
              <w:rPr>
                <w:rFonts w:ascii="Times New Roman" w:hAnsi="Times New Roman"/>
                <w:sz w:val="24"/>
                <w:szCs w:val="24"/>
                <w:shd w:val="clear" w:color="auto" w:fill="FFFFFF"/>
              </w:rPr>
              <w:t>физикального</w:t>
            </w:r>
            <w:proofErr w:type="spellEnd"/>
            <w:r w:rsidRPr="00A31DEF">
              <w:rPr>
                <w:rFonts w:ascii="Times New Roman" w:hAnsi="Times New Roman"/>
                <w:sz w:val="24"/>
                <w:szCs w:val="24"/>
                <w:shd w:val="clear" w:color="auto" w:fill="FFFFFF"/>
              </w:rPr>
              <w:t xml:space="preserve"> исследования пациентов (осмотр, пальпация, перкуссия, аускультация)  при состояниях, представляющих и не представляющих угрозу жизни. </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Проведение базовой сердечно-легочной реанимации</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 xml:space="preserve">Проведение мониторинга состояния пациента по показателям ЭКГ, АД, ЧСС, </w:t>
            </w:r>
            <w:proofErr w:type="spellStart"/>
            <w:r w:rsidRPr="00A31DEF">
              <w:rPr>
                <w:rFonts w:ascii="Times New Roman" w:hAnsi="Times New Roman"/>
                <w:sz w:val="24"/>
                <w:szCs w:val="24"/>
              </w:rPr>
              <w:t>пульсоксиметрии</w:t>
            </w:r>
            <w:proofErr w:type="spellEnd"/>
            <w:r w:rsidRPr="00A31DEF">
              <w:rPr>
                <w:rFonts w:ascii="Times New Roman" w:hAnsi="Times New Roman"/>
                <w:sz w:val="24"/>
                <w:szCs w:val="24"/>
              </w:rPr>
              <w:t>, температуры</w:t>
            </w:r>
          </w:p>
          <w:p w:rsidR="00ED4AA9" w:rsidRPr="00A31DEF" w:rsidRDefault="00ED4AA9" w:rsidP="00ED4AA9">
            <w:pPr>
              <w:numPr>
                <w:ilvl w:val="0"/>
                <w:numId w:val="24"/>
              </w:numPr>
              <w:spacing w:after="0" w:line="240" w:lineRule="auto"/>
              <w:ind w:left="0" w:firstLine="318"/>
              <w:rPr>
                <w:rFonts w:ascii="Times New Roman" w:hAnsi="Times New Roman"/>
                <w:sz w:val="24"/>
                <w:szCs w:val="24"/>
              </w:rPr>
            </w:pPr>
            <w:r w:rsidRPr="00A31DEF">
              <w:rPr>
                <w:rFonts w:ascii="Times New Roman" w:hAnsi="Times New Roman"/>
                <w:sz w:val="24"/>
                <w:szCs w:val="24"/>
              </w:rPr>
              <w:t>Временная остановка кровотечения</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lastRenderedPageBreak/>
              <w:t>Выполнение транспортной иммобилизации</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Наложение повязок при различных видах повреждений</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r w:rsidRPr="00A31DEF">
              <w:rPr>
                <w:rFonts w:ascii="Times New Roman" w:hAnsi="Times New Roman"/>
                <w:sz w:val="24"/>
                <w:szCs w:val="24"/>
              </w:rPr>
              <w:t>Ведение родов вне медицинской организации в симулированных условиях</w:t>
            </w:r>
          </w:p>
          <w:p w:rsidR="00ED4AA9" w:rsidRPr="00A31DEF" w:rsidRDefault="00ED4AA9" w:rsidP="006B3D34">
            <w:pPr>
              <w:numPr>
                <w:ilvl w:val="0"/>
                <w:numId w:val="24"/>
              </w:numPr>
              <w:spacing w:after="0" w:line="240" w:lineRule="auto"/>
              <w:ind w:left="0" w:firstLine="318"/>
              <w:jc w:val="both"/>
              <w:rPr>
                <w:rFonts w:ascii="Times New Roman" w:hAnsi="Times New Roman"/>
                <w:sz w:val="24"/>
                <w:szCs w:val="24"/>
              </w:rPr>
            </w:pPr>
            <w:proofErr w:type="gramStart"/>
            <w:r w:rsidRPr="00A31DEF">
              <w:rPr>
                <w:rFonts w:ascii="Times New Roman" w:hAnsi="Times New Roman"/>
                <w:sz w:val="24"/>
                <w:szCs w:val="24"/>
              </w:rPr>
              <w:t>Применение лекарственных препаратов и медицинских изделий при оказании медицинской помощи в экстренной и неотложной формах.</w:t>
            </w:r>
            <w:proofErr w:type="gramEnd"/>
          </w:p>
          <w:p w:rsidR="00ED4AA9" w:rsidRPr="00A31DEF" w:rsidRDefault="00ED4AA9" w:rsidP="00ED4AA9">
            <w:pPr>
              <w:pStyle w:val="a"/>
              <w:numPr>
                <w:ilvl w:val="0"/>
                <w:numId w:val="24"/>
              </w:numPr>
              <w:ind w:left="0" w:firstLine="318"/>
              <w:jc w:val="left"/>
              <w:rPr>
                <w:sz w:val="24"/>
                <w:szCs w:val="24"/>
              </w:rPr>
            </w:pPr>
            <w:r w:rsidRPr="00A31DEF">
              <w:rPr>
                <w:sz w:val="24"/>
                <w:szCs w:val="24"/>
              </w:rPr>
              <w:t>Проведение медицинской сортировки и медицинской эвакуаци</w:t>
            </w:r>
            <w:r w:rsidR="00CC1617">
              <w:rPr>
                <w:sz w:val="24"/>
                <w:szCs w:val="24"/>
              </w:rPr>
              <w:t>и</w:t>
            </w:r>
          </w:p>
          <w:p w:rsidR="00ED4AA9" w:rsidRPr="00A31DEF" w:rsidRDefault="00ED4AA9" w:rsidP="00ED4AA9">
            <w:pPr>
              <w:pStyle w:val="a"/>
              <w:numPr>
                <w:ilvl w:val="0"/>
                <w:numId w:val="24"/>
              </w:numPr>
              <w:ind w:left="0" w:firstLine="318"/>
              <w:jc w:val="left"/>
              <w:rPr>
                <w:sz w:val="24"/>
                <w:szCs w:val="24"/>
              </w:rPr>
            </w:pPr>
            <w:r w:rsidRPr="00A31DEF">
              <w:rPr>
                <w:sz w:val="24"/>
                <w:szCs w:val="24"/>
              </w:rPr>
              <w:t>Оформление медицинской документации</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lastRenderedPageBreak/>
              <w:t>108</w:t>
            </w:r>
          </w:p>
        </w:tc>
      </w:tr>
      <w:tr w:rsidR="00ED4AA9" w:rsidRPr="00A31DEF" w:rsidTr="00ED4AA9">
        <w:tc>
          <w:tcPr>
            <w:tcW w:w="13325" w:type="dxa"/>
            <w:gridSpan w:val="2"/>
          </w:tcPr>
          <w:p w:rsidR="00ED4AA9" w:rsidRPr="00A31DEF" w:rsidRDefault="00ED4AA9" w:rsidP="005B42CB">
            <w:pPr>
              <w:suppressAutoHyphens/>
              <w:spacing w:after="0" w:line="240" w:lineRule="auto"/>
              <w:ind w:firstLine="318"/>
              <w:jc w:val="both"/>
              <w:rPr>
                <w:rFonts w:ascii="Times New Roman" w:hAnsi="Times New Roman"/>
                <w:b/>
                <w:bCs/>
                <w:sz w:val="24"/>
                <w:szCs w:val="24"/>
              </w:rPr>
            </w:pPr>
            <w:r w:rsidRPr="00A31DEF">
              <w:rPr>
                <w:rFonts w:ascii="Times New Roman" w:hAnsi="Times New Roman"/>
                <w:b/>
                <w:bCs/>
                <w:sz w:val="24"/>
                <w:szCs w:val="24"/>
              </w:rPr>
              <w:lastRenderedPageBreak/>
              <w:t>Промежуточная аттестация</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6</w:t>
            </w:r>
          </w:p>
        </w:tc>
      </w:tr>
      <w:tr w:rsidR="00ED4AA9" w:rsidRPr="00A31DEF" w:rsidTr="00ED4AA9">
        <w:tc>
          <w:tcPr>
            <w:tcW w:w="13325" w:type="dxa"/>
            <w:gridSpan w:val="2"/>
          </w:tcPr>
          <w:p w:rsidR="00ED4AA9" w:rsidRPr="00A31DEF" w:rsidRDefault="00ED4AA9" w:rsidP="005B42CB">
            <w:pPr>
              <w:spacing w:after="0" w:line="240" w:lineRule="auto"/>
              <w:ind w:firstLine="318"/>
              <w:rPr>
                <w:rFonts w:ascii="Times New Roman" w:hAnsi="Times New Roman"/>
                <w:b/>
                <w:bCs/>
                <w:sz w:val="24"/>
                <w:szCs w:val="24"/>
              </w:rPr>
            </w:pPr>
            <w:r w:rsidRPr="00A31DEF">
              <w:rPr>
                <w:rFonts w:ascii="Times New Roman" w:hAnsi="Times New Roman"/>
                <w:b/>
                <w:bCs/>
                <w:sz w:val="24"/>
                <w:szCs w:val="24"/>
              </w:rPr>
              <w:t>Всего</w:t>
            </w:r>
          </w:p>
        </w:tc>
        <w:tc>
          <w:tcPr>
            <w:tcW w:w="1843" w:type="dxa"/>
          </w:tcPr>
          <w:p w:rsidR="00ED4AA9" w:rsidRPr="00A31DEF" w:rsidRDefault="00ED4AA9" w:rsidP="005B42CB">
            <w:pPr>
              <w:spacing w:after="0" w:line="240" w:lineRule="auto"/>
              <w:ind w:firstLine="318"/>
              <w:jc w:val="center"/>
              <w:rPr>
                <w:rFonts w:ascii="Times New Roman" w:hAnsi="Times New Roman"/>
                <w:b/>
                <w:sz w:val="24"/>
                <w:szCs w:val="24"/>
              </w:rPr>
            </w:pPr>
            <w:r w:rsidRPr="00A31DEF">
              <w:rPr>
                <w:rFonts w:ascii="Times New Roman" w:hAnsi="Times New Roman"/>
                <w:b/>
                <w:sz w:val="24"/>
                <w:szCs w:val="24"/>
              </w:rPr>
              <w:t>306</w:t>
            </w:r>
          </w:p>
        </w:tc>
      </w:tr>
    </w:tbl>
    <w:p w:rsidR="00ED4AA9" w:rsidRDefault="00ED4AA9" w:rsidP="003B0C2B">
      <w:pPr>
        <w:spacing w:after="0" w:line="240" w:lineRule="auto"/>
        <w:ind w:firstLine="709"/>
        <w:contextualSpacing/>
        <w:jc w:val="both"/>
        <w:rPr>
          <w:rFonts w:ascii="Times New Roman" w:hAnsi="Times New Roman"/>
          <w:b/>
          <w:sz w:val="24"/>
          <w:szCs w:val="24"/>
        </w:rPr>
      </w:pPr>
    </w:p>
    <w:p w:rsidR="00ED4AA9" w:rsidRDefault="00ED4AA9" w:rsidP="003B0C2B">
      <w:pPr>
        <w:spacing w:after="0" w:line="240" w:lineRule="auto"/>
        <w:ind w:firstLine="709"/>
        <w:contextualSpacing/>
        <w:jc w:val="both"/>
        <w:rPr>
          <w:rFonts w:ascii="Times New Roman" w:hAnsi="Times New Roman"/>
          <w:b/>
          <w:sz w:val="24"/>
          <w:szCs w:val="24"/>
        </w:rPr>
      </w:pPr>
    </w:p>
    <w:p w:rsidR="00ED4AA9" w:rsidRPr="00ED4AA9" w:rsidRDefault="00ED4AA9" w:rsidP="003B0C2B">
      <w:pPr>
        <w:spacing w:after="0" w:line="240" w:lineRule="auto"/>
        <w:ind w:firstLine="709"/>
        <w:contextualSpacing/>
        <w:jc w:val="both"/>
        <w:rPr>
          <w:rFonts w:ascii="Times New Roman" w:hAnsi="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985687" w:rsidRDefault="00985687" w:rsidP="003B0C2B">
      <w:pPr>
        <w:spacing w:after="0" w:line="240" w:lineRule="auto"/>
        <w:ind w:firstLine="709"/>
        <w:contextualSpacing/>
        <w:jc w:val="both"/>
        <w:rPr>
          <w:rFonts w:ascii="Times New Roman" w:eastAsia="Calibri" w:hAnsi="Times New Roman" w:cs="Times New Roman"/>
          <w:b/>
          <w:sz w:val="24"/>
          <w:szCs w:val="24"/>
        </w:rPr>
      </w:pPr>
    </w:p>
    <w:p w:rsidR="00C234D3" w:rsidRDefault="00C234D3" w:rsidP="003B0C2B">
      <w:pPr>
        <w:spacing w:after="0" w:line="240" w:lineRule="auto"/>
        <w:ind w:firstLine="709"/>
        <w:contextualSpacing/>
        <w:jc w:val="both"/>
        <w:rPr>
          <w:rStyle w:val="a8"/>
          <w:rFonts w:ascii="Times New Roman" w:hAnsi="Times New Roman"/>
          <w:b/>
          <w:i w:val="0"/>
          <w:sz w:val="24"/>
          <w:szCs w:val="24"/>
        </w:rPr>
        <w:sectPr w:rsidR="00C234D3" w:rsidSect="003B0C2B">
          <w:pgSz w:w="16838" w:h="11906" w:orient="landscape"/>
          <w:pgMar w:top="850" w:right="1134" w:bottom="1701" w:left="1134" w:header="708" w:footer="708" w:gutter="0"/>
          <w:cols w:space="708"/>
          <w:docGrid w:linePitch="360"/>
        </w:sectPr>
      </w:pPr>
    </w:p>
    <w:p w:rsidR="00C234D3" w:rsidRPr="007F02A0" w:rsidRDefault="00C234D3" w:rsidP="00C234D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rsidR="00C234D3" w:rsidRPr="007F02A0" w:rsidRDefault="00C234D3" w:rsidP="00C234D3">
      <w:pPr>
        <w:spacing w:after="0"/>
        <w:ind w:firstLine="709"/>
        <w:rPr>
          <w:rFonts w:ascii="Times New Roman" w:hAnsi="Times New Roman"/>
          <w:b/>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00CC1617" w:rsidRPr="00A31DEF">
        <w:rPr>
          <w:rFonts w:ascii="Times New Roman" w:hAnsi="Times New Roman"/>
          <w:bCs/>
          <w:sz w:val="24"/>
          <w:szCs w:val="24"/>
        </w:rPr>
        <w:t>с</w:t>
      </w:r>
      <w:r w:rsidR="00CC1617" w:rsidRPr="00A31DEF">
        <w:rPr>
          <w:rFonts w:ascii="Times New Roman" w:hAnsi="Times New Roman"/>
          <w:sz w:val="24"/>
          <w:szCs w:val="24"/>
        </w:rPr>
        <w:t>корой медицинской помощи</w:t>
      </w:r>
      <w:r w:rsidRPr="00C234D3">
        <w:rPr>
          <w:rFonts w:ascii="Times New Roman" w:hAnsi="Times New Roman" w:cs="Times New Roman"/>
          <w:bCs/>
          <w:sz w:val="24"/>
          <w:szCs w:val="24"/>
        </w:rPr>
        <w:t>, оснащенный оборудованием</w:t>
      </w:r>
    </w:p>
    <w:p w:rsidR="00C234D3" w:rsidRPr="00C234D3" w:rsidRDefault="00C234D3" w:rsidP="00C234D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Посадочные места по количеству </w:t>
      </w:r>
      <w:proofErr w:type="gramStart"/>
      <w:r w:rsidRPr="00C234D3">
        <w:rPr>
          <w:rFonts w:ascii="Times New Roman" w:hAnsi="Times New Roman" w:cs="Times New Roman"/>
          <w:sz w:val="24"/>
          <w:szCs w:val="24"/>
        </w:rPr>
        <w:t>обучающихся</w:t>
      </w:r>
      <w:proofErr w:type="gramEnd"/>
      <w:r w:rsidRPr="00C234D3">
        <w:rPr>
          <w:rFonts w:ascii="Times New Roman" w:hAnsi="Times New Roman" w:cs="Times New Roman"/>
          <w:sz w:val="24"/>
          <w:szCs w:val="24"/>
        </w:rPr>
        <w:t>.</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Комплект бланков медицинской документации</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Медицинское оборудование (столы манипуляционные, кровать функциональная, шкафы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Фантомы и муляжи для отработки навыков ухода за пациентами.</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Полнофункциональный манекен для ухода (мужской/женский)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Манекен пожилого человека для отработки навыков ухода</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Изделия медицинского назначения для выполнения простых медицинских услуг (мензурки, пипетки, зонды, шприцы, катетеры, поильники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Предметы ухода за пациентами, в том числе за маломобильными пациентами (судно подкладное, мочеприемники, калоприемники, пузыри для льда, грелки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Измерительные и диагностические приборы (спирометр, </w:t>
      </w:r>
      <w:proofErr w:type="spellStart"/>
      <w:r w:rsidRPr="00C234D3">
        <w:rPr>
          <w:rFonts w:ascii="Times New Roman" w:hAnsi="Times New Roman" w:cs="Times New Roman"/>
          <w:sz w:val="24"/>
          <w:szCs w:val="24"/>
          <w:shd w:val="clear" w:color="auto" w:fill="FFFFFF"/>
        </w:rPr>
        <w:t>пикфлоуметр</w:t>
      </w:r>
      <w:proofErr w:type="spellEnd"/>
      <w:r w:rsidRPr="00C234D3">
        <w:rPr>
          <w:rFonts w:ascii="Times New Roman" w:hAnsi="Times New Roman" w:cs="Times New Roman"/>
          <w:sz w:val="24"/>
          <w:szCs w:val="24"/>
          <w:shd w:val="clear" w:color="auto" w:fill="FFFFFF"/>
        </w:rPr>
        <w:t xml:space="preserve">, </w:t>
      </w:r>
      <w:proofErr w:type="spellStart"/>
      <w:r w:rsidRPr="00C234D3">
        <w:rPr>
          <w:rFonts w:ascii="Times New Roman" w:hAnsi="Times New Roman" w:cs="Times New Roman"/>
          <w:sz w:val="24"/>
          <w:szCs w:val="24"/>
          <w:shd w:val="clear" w:color="auto" w:fill="FFFFFF"/>
        </w:rPr>
        <w:t>глюкометр</w:t>
      </w:r>
      <w:proofErr w:type="spellEnd"/>
      <w:r w:rsidRPr="00C234D3">
        <w:rPr>
          <w:rFonts w:ascii="Times New Roman" w:hAnsi="Times New Roman" w:cs="Times New Roman"/>
          <w:sz w:val="24"/>
          <w:szCs w:val="24"/>
          <w:shd w:val="clear" w:color="auto" w:fill="FFFFFF"/>
        </w:rPr>
        <w:t>, электрокардиограф и др.)</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color w:val="000000"/>
          <w:sz w:val="24"/>
          <w:szCs w:val="24"/>
          <w:shd w:val="clear" w:color="auto" w:fill="FFFFFF"/>
        </w:rPr>
        <w:t>Модель-тренажер для выполнения внутривенных, внутримышечных, подкожных, внутрикожных инъекций</w:t>
      </w:r>
    </w:p>
    <w:p w:rsidR="00C234D3" w:rsidRPr="00C234D3" w:rsidRDefault="00C234D3" w:rsidP="00C234D3">
      <w:pPr>
        <w:spacing w:after="0" w:line="240" w:lineRule="auto"/>
        <w:ind w:firstLine="709"/>
        <w:contextualSpacing/>
        <w:jc w:val="both"/>
        <w:rPr>
          <w:rFonts w:ascii="Times New Roman" w:hAnsi="Times New Roman" w:cs="Times New Roman"/>
          <w:sz w:val="24"/>
          <w:szCs w:val="24"/>
          <w:shd w:val="clear" w:color="auto" w:fill="FFFFFF"/>
        </w:rPr>
      </w:pPr>
      <w:r w:rsidRPr="00C234D3">
        <w:rPr>
          <w:rFonts w:ascii="Times New Roman" w:hAnsi="Times New Roman" w:cs="Times New Roman"/>
          <w:sz w:val="24"/>
          <w:szCs w:val="24"/>
          <w:shd w:val="clear" w:color="auto" w:fill="FFFFFF"/>
        </w:rPr>
        <w:t xml:space="preserve">Медицинские инструменты, перевязочный материал, </w:t>
      </w:r>
      <w:proofErr w:type="spellStart"/>
      <w:r w:rsidRPr="00C234D3">
        <w:rPr>
          <w:rFonts w:ascii="Times New Roman" w:hAnsi="Times New Roman" w:cs="Times New Roman"/>
          <w:sz w:val="24"/>
          <w:szCs w:val="24"/>
          <w:shd w:val="clear" w:color="auto" w:fill="FFFFFF"/>
        </w:rPr>
        <w:t>иммобилизационные</w:t>
      </w:r>
      <w:proofErr w:type="spellEnd"/>
      <w:r w:rsidRPr="00C234D3">
        <w:rPr>
          <w:rFonts w:ascii="Times New Roman" w:hAnsi="Times New Roman" w:cs="Times New Roman"/>
          <w:sz w:val="24"/>
          <w:szCs w:val="24"/>
          <w:shd w:val="clear" w:color="auto" w:fill="FFFFFF"/>
        </w:rPr>
        <w:t xml:space="preserve"> средства для отработки навыков выполнения перевязок, транспортной иммобилизации, пункций, малых операций и других инвазивных вмешательств (хирургические инструменты, бинты, марля, шины и др.) </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proofErr w:type="gramStart"/>
      <w:r w:rsidRPr="00C234D3">
        <w:rPr>
          <w:rFonts w:ascii="Times New Roman" w:hAnsi="Times New Roman" w:cs="Times New Roman"/>
          <w:sz w:val="24"/>
          <w:szCs w:val="24"/>
          <w:shd w:val="clear" w:color="auto" w:fill="FFFFFF"/>
        </w:rPr>
        <w:t xml:space="preserve">Образцы </w:t>
      </w:r>
      <w:r w:rsidRPr="00C234D3">
        <w:rPr>
          <w:rFonts w:ascii="Times New Roman" w:hAnsi="Times New Roman" w:cs="Times New Roman"/>
          <w:sz w:val="24"/>
          <w:szCs w:val="24"/>
        </w:rPr>
        <w:t>дезинфицирующих средств, зарегистрированных в РФ и применяемых для дезинфекции медицинского оборудования, инвентаря, помещений, медицинского инструментария, а также рук медицинского персонала).</w:t>
      </w:r>
      <w:proofErr w:type="gramEnd"/>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Емкости-контейнеры для сбора медицинских отходов.</w:t>
      </w:r>
    </w:p>
    <w:p w:rsidR="00C234D3" w:rsidRPr="00C234D3" w:rsidRDefault="00C234D3" w:rsidP="00C234D3">
      <w:pPr>
        <w:spacing w:after="0" w:line="240" w:lineRule="auto"/>
        <w:ind w:firstLine="709"/>
        <w:contextualSpacing/>
        <w:jc w:val="both"/>
        <w:rPr>
          <w:rFonts w:ascii="Times New Roman" w:hAnsi="Times New Roman" w:cs="Times New Roman"/>
          <w:color w:val="000000"/>
          <w:sz w:val="24"/>
          <w:szCs w:val="24"/>
          <w:shd w:val="clear" w:color="auto" w:fill="FFFFFF"/>
        </w:rPr>
      </w:pPr>
      <w:r w:rsidRPr="00C234D3">
        <w:rPr>
          <w:rFonts w:ascii="Times New Roman" w:hAnsi="Times New Roman" w:cs="Times New Roman"/>
          <w:color w:val="000000"/>
          <w:sz w:val="24"/>
          <w:szCs w:val="24"/>
          <w:shd w:val="clear" w:color="auto" w:fill="FFFFFF"/>
        </w:rPr>
        <w:t>Емкости для дезинфекций инструментария и расходных материалов.</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color w:val="000000"/>
          <w:sz w:val="24"/>
          <w:szCs w:val="24"/>
          <w:shd w:val="clear" w:color="auto" w:fill="FFFFFF"/>
        </w:rPr>
        <w:t>Уборочный инвентарь</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C234D3" w:rsidRPr="00C234D3" w:rsidRDefault="00C234D3" w:rsidP="00C234D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Производственная практика реализуется в организациях медицинского профиля, обеспечивающих деятельность обучающихся в профессиональной области</w:t>
      </w:r>
      <w:r>
        <w:rPr>
          <w:rFonts w:ascii="Times New Roman" w:hAnsi="Times New Roman" w:cs="Times New Roman"/>
          <w:sz w:val="24"/>
          <w:szCs w:val="24"/>
        </w:rPr>
        <w:t xml:space="preserve"> </w:t>
      </w:r>
      <w:r>
        <w:rPr>
          <w:rFonts w:ascii="Times New Roman" w:hAnsi="Times New Roman" w:cs="Times New Roman"/>
          <w:sz w:val="24"/>
          <w:szCs w:val="24"/>
        </w:rPr>
        <w:br/>
      </w:r>
      <w:r w:rsidRPr="00C234D3">
        <w:rPr>
          <w:rFonts w:ascii="Times New Roman" w:hAnsi="Times New Roman" w:cs="Times New Roman"/>
          <w:sz w:val="24"/>
          <w:szCs w:val="24"/>
        </w:rPr>
        <w:t>02. Здравоохранение.</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rsidR="00C234D3" w:rsidRPr="00C234D3" w:rsidRDefault="00C234D3" w:rsidP="00C234D3">
      <w:pPr>
        <w:spacing w:after="0" w:line="240" w:lineRule="auto"/>
        <w:ind w:firstLine="709"/>
        <w:contextualSpacing/>
        <w:jc w:val="both"/>
        <w:rPr>
          <w:rFonts w:ascii="Times New Roman" w:hAnsi="Times New Roman" w:cs="Times New Roman"/>
          <w:bCs/>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rsidR="00C234D3" w:rsidRPr="00C234D3" w:rsidRDefault="00C234D3" w:rsidP="00C234D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234D3" w:rsidRPr="00C234D3" w:rsidRDefault="00C234D3" w:rsidP="00C234D3">
      <w:pPr>
        <w:pStyle w:val="a6"/>
        <w:spacing w:after="0" w:line="240" w:lineRule="auto"/>
        <w:ind w:left="0" w:firstLine="709"/>
        <w:jc w:val="both"/>
        <w:rPr>
          <w:rFonts w:ascii="Times New Roman" w:hAnsi="Times New Roman" w:cs="Times New Roman"/>
          <w:b/>
          <w:sz w:val="24"/>
          <w:szCs w:val="24"/>
        </w:rPr>
      </w:pPr>
      <w:r w:rsidRPr="00C234D3">
        <w:rPr>
          <w:rFonts w:ascii="Times New Roman" w:hAnsi="Times New Roman" w:cs="Times New Roman"/>
          <w:b/>
          <w:sz w:val="24"/>
          <w:szCs w:val="24"/>
        </w:rPr>
        <w:lastRenderedPageBreak/>
        <w:t>3.2.1. Основные печатные издания</w:t>
      </w:r>
    </w:p>
    <w:p w:rsidR="00C234D3" w:rsidRPr="00C234D3" w:rsidRDefault="00C234D3" w:rsidP="00C234D3">
      <w:pPr>
        <w:spacing w:after="0" w:line="240" w:lineRule="auto"/>
        <w:ind w:firstLine="709"/>
        <w:contextualSpacing/>
        <w:jc w:val="both"/>
        <w:rPr>
          <w:rFonts w:ascii="Times New Roman" w:hAnsi="Times New Roman" w:cs="Times New Roman"/>
          <w:sz w:val="24"/>
          <w:szCs w:val="24"/>
        </w:rPr>
      </w:pPr>
    </w:p>
    <w:p w:rsidR="00CC1617" w:rsidRPr="00127F01" w:rsidRDefault="00CC1617" w:rsidP="00CC1617">
      <w:pPr>
        <w:numPr>
          <w:ilvl w:val="0"/>
          <w:numId w:val="26"/>
        </w:numPr>
        <w:shd w:val="clear" w:color="auto" w:fill="FFFFFF"/>
        <w:spacing w:after="0" w:line="240" w:lineRule="auto"/>
        <w:ind w:left="0" w:firstLine="709"/>
        <w:jc w:val="both"/>
        <w:rPr>
          <w:rFonts w:ascii="Times New Roman" w:hAnsi="Times New Roman"/>
          <w:sz w:val="24"/>
          <w:szCs w:val="24"/>
        </w:rPr>
      </w:pPr>
      <w:proofErr w:type="spellStart"/>
      <w:r w:rsidRPr="00127F01">
        <w:rPr>
          <w:rFonts w:ascii="Times New Roman" w:hAnsi="Times New Roman"/>
          <w:sz w:val="24"/>
          <w:szCs w:val="24"/>
        </w:rPr>
        <w:t>Вёрткин</w:t>
      </w:r>
      <w:proofErr w:type="spellEnd"/>
      <w:r w:rsidRPr="00127F01">
        <w:rPr>
          <w:rFonts w:ascii="Times New Roman" w:hAnsi="Times New Roman"/>
          <w:sz w:val="24"/>
          <w:szCs w:val="24"/>
        </w:rPr>
        <w:t xml:space="preserve">, А. Л. Неотложная медицинская помощь на </w:t>
      </w:r>
      <w:proofErr w:type="spellStart"/>
      <w:r w:rsidRPr="00127F01">
        <w:rPr>
          <w:rFonts w:ascii="Times New Roman" w:hAnsi="Times New Roman"/>
          <w:sz w:val="24"/>
          <w:szCs w:val="24"/>
        </w:rPr>
        <w:t>догоспитальном</w:t>
      </w:r>
      <w:proofErr w:type="spellEnd"/>
      <w:r w:rsidRPr="00127F01">
        <w:rPr>
          <w:rFonts w:ascii="Times New Roman" w:hAnsi="Times New Roman"/>
          <w:sz w:val="24"/>
          <w:szCs w:val="24"/>
        </w:rPr>
        <w:t xml:space="preserve"> этапе</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учебник / А. Л. </w:t>
      </w:r>
      <w:proofErr w:type="spellStart"/>
      <w:r w:rsidRPr="00127F01">
        <w:rPr>
          <w:rFonts w:ascii="Times New Roman" w:hAnsi="Times New Roman"/>
          <w:sz w:val="24"/>
          <w:szCs w:val="24"/>
        </w:rPr>
        <w:t>Вёрткин</w:t>
      </w:r>
      <w:proofErr w:type="spellEnd"/>
      <w:r w:rsidRPr="00127F01">
        <w:rPr>
          <w:rFonts w:ascii="Times New Roman" w:hAnsi="Times New Roman"/>
          <w:sz w:val="24"/>
          <w:szCs w:val="24"/>
        </w:rPr>
        <w:t xml:space="preserve">, Л. А. </w:t>
      </w:r>
      <w:proofErr w:type="spellStart"/>
      <w:r w:rsidRPr="00127F01">
        <w:rPr>
          <w:rFonts w:ascii="Times New Roman" w:hAnsi="Times New Roman"/>
          <w:sz w:val="24"/>
          <w:szCs w:val="24"/>
        </w:rPr>
        <w:t>Алексанян</w:t>
      </w:r>
      <w:proofErr w:type="spellEnd"/>
      <w:r w:rsidRPr="00127F01">
        <w:rPr>
          <w:rFonts w:ascii="Times New Roman" w:hAnsi="Times New Roman"/>
          <w:sz w:val="24"/>
          <w:szCs w:val="24"/>
        </w:rPr>
        <w:t xml:space="preserve">, М. В. Балабанова [и др. ] ; под ред. А. Л. </w:t>
      </w:r>
      <w:proofErr w:type="spellStart"/>
      <w:r w:rsidRPr="00127F01">
        <w:rPr>
          <w:rFonts w:ascii="Times New Roman" w:hAnsi="Times New Roman"/>
          <w:sz w:val="24"/>
          <w:szCs w:val="24"/>
        </w:rPr>
        <w:t>Вёрткина</w:t>
      </w:r>
      <w:proofErr w:type="spellEnd"/>
      <w:r w:rsidRPr="00127F01">
        <w:rPr>
          <w:rFonts w:ascii="Times New Roman" w:hAnsi="Times New Roman"/>
          <w:sz w:val="24"/>
          <w:szCs w:val="24"/>
        </w:rPr>
        <w:t>. - Москва</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ГЭОТАР-Медиа, 2021. - 544 с. - ISBN 978-5-9704-6614-8. - Текст</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непосредственный</w:t>
      </w:r>
    </w:p>
    <w:p w:rsidR="00CC1617" w:rsidRPr="00127F01" w:rsidRDefault="00CC1617" w:rsidP="00CC1617">
      <w:pPr>
        <w:numPr>
          <w:ilvl w:val="0"/>
          <w:numId w:val="26"/>
        </w:numPr>
        <w:shd w:val="clear" w:color="auto" w:fill="FFFFFF"/>
        <w:spacing w:after="0" w:line="240" w:lineRule="auto"/>
        <w:ind w:left="0" w:firstLine="709"/>
        <w:jc w:val="both"/>
        <w:rPr>
          <w:rFonts w:ascii="Times New Roman" w:hAnsi="Times New Roman"/>
          <w:sz w:val="24"/>
          <w:szCs w:val="24"/>
        </w:rPr>
      </w:pPr>
      <w:r w:rsidRPr="00127F01">
        <w:rPr>
          <w:rFonts w:ascii="Times New Roman" w:hAnsi="Times New Roman"/>
          <w:sz w:val="24"/>
          <w:szCs w:val="24"/>
        </w:rPr>
        <w:t>Рогозина, И. В. Медицина катастроф : учебное пособие / И. В. Рогозина. - 2-е изд.</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w:t>
      </w:r>
      <w:proofErr w:type="spellStart"/>
      <w:r w:rsidRPr="00127F01">
        <w:rPr>
          <w:rFonts w:ascii="Times New Roman" w:hAnsi="Times New Roman"/>
          <w:sz w:val="24"/>
          <w:szCs w:val="24"/>
        </w:rPr>
        <w:t>перераб</w:t>
      </w:r>
      <w:proofErr w:type="spellEnd"/>
      <w:r w:rsidRPr="00127F01">
        <w:rPr>
          <w:rFonts w:ascii="Times New Roman" w:hAnsi="Times New Roman"/>
          <w:sz w:val="24"/>
          <w:szCs w:val="24"/>
        </w:rPr>
        <w:t>. и доп. - Москва : ГЭОТАР-Медиа, 2022. - 176 с.</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ил. - 176 с. - ISBN 978-5-9704-6815-9. - Текст</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непосредственный</w:t>
      </w:r>
    </w:p>
    <w:p w:rsidR="00CC1617" w:rsidRPr="00127F01" w:rsidRDefault="00CC1617" w:rsidP="00CC1617">
      <w:pPr>
        <w:numPr>
          <w:ilvl w:val="0"/>
          <w:numId w:val="26"/>
        </w:numPr>
        <w:shd w:val="clear" w:color="auto" w:fill="FFFFFF"/>
        <w:spacing w:after="0" w:line="240" w:lineRule="auto"/>
        <w:ind w:left="0" w:firstLine="709"/>
        <w:jc w:val="both"/>
        <w:rPr>
          <w:rFonts w:ascii="Times New Roman" w:hAnsi="Times New Roman"/>
          <w:sz w:val="24"/>
          <w:szCs w:val="24"/>
        </w:rPr>
      </w:pPr>
      <w:r w:rsidRPr="00127F01">
        <w:rPr>
          <w:rFonts w:ascii="Times New Roman" w:hAnsi="Times New Roman"/>
          <w:sz w:val="24"/>
          <w:szCs w:val="24"/>
        </w:rPr>
        <w:t>Красильникова, И. М. Неотложная доврачебная медицинская помощь</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учебное пособие / Красильникова И. М. , Моисеева Е. Г. - Москва : ГЭОТАР-Медиа, 2020. - 192 с. - ISBN 978-5-9704-5288-2. - Текст</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непосредственный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r w:rsidRPr="00C234D3">
        <w:rPr>
          <w:rFonts w:ascii="Times New Roman" w:hAnsi="Times New Roman" w:cs="Times New Roman"/>
          <w:b/>
          <w:sz w:val="24"/>
          <w:szCs w:val="24"/>
        </w:rPr>
        <w:t>3.2.2. Основные электронные издания</w:t>
      </w:r>
    </w:p>
    <w:p w:rsidR="00CC1617" w:rsidRPr="00127F01" w:rsidRDefault="00CC1617" w:rsidP="00CC1617">
      <w:pPr>
        <w:numPr>
          <w:ilvl w:val="0"/>
          <w:numId w:val="27"/>
        </w:numPr>
        <w:spacing w:after="0" w:line="240" w:lineRule="auto"/>
        <w:ind w:left="0" w:firstLine="709"/>
        <w:contextualSpacing/>
        <w:jc w:val="both"/>
        <w:rPr>
          <w:rFonts w:ascii="Times New Roman" w:hAnsi="Times New Roman"/>
          <w:sz w:val="24"/>
          <w:szCs w:val="24"/>
        </w:rPr>
      </w:pPr>
      <w:r w:rsidRPr="00127F01">
        <w:rPr>
          <w:rFonts w:ascii="Times New Roman" w:hAnsi="Times New Roman"/>
          <w:sz w:val="24"/>
          <w:szCs w:val="24"/>
        </w:rPr>
        <w:t xml:space="preserve">Борисова, С. Ю. Неотложные состояния в травматологии. Тактика ведения пациентов на </w:t>
      </w:r>
      <w:proofErr w:type="spellStart"/>
      <w:r w:rsidRPr="00127F01">
        <w:rPr>
          <w:rFonts w:ascii="Times New Roman" w:hAnsi="Times New Roman"/>
          <w:sz w:val="24"/>
          <w:szCs w:val="24"/>
        </w:rPr>
        <w:t>догоспитальном</w:t>
      </w:r>
      <w:proofErr w:type="spellEnd"/>
      <w:r w:rsidRPr="00127F01">
        <w:rPr>
          <w:rFonts w:ascii="Times New Roman" w:hAnsi="Times New Roman"/>
          <w:sz w:val="24"/>
          <w:szCs w:val="24"/>
        </w:rPr>
        <w:t xml:space="preserve"> этапе</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учебное пособие для СПО / С. Ю. Борисова. — 3-е изд., стер. — Санкт-Петербург</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Лань, 2021. — 156 с. — ISBN 978-5-8114-7994-8. — Текст</w:t>
      </w:r>
      <w:proofErr w:type="gramStart"/>
      <w:r w:rsidRPr="00127F01">
        <w:rPr>
          <w:rFonts w:ascii="Times New Roman" w:hAnsi="Times New Roman"/>
          <w:sz w:val="24"/>
          <w:szCs w:val="24"/>
        </w:rPr>
        <w:t> :</w:t>
      </w:r>
      <w:proofErr w:type="gramEnd"/>
      <w:r w:rsidRPr="00127F01">
        <w:rPr>
          <w:rFonts w:ascii="Times New Roman" w:hAnsi="Times New Roman"/>
          <w:sz w:val="24"/>
          <w:szCs w:val="24"/>
        </w:rPr>
        <w:t xml:space="preserve"> электронный // Лань : электронно-библиотечная система. — URL: https://e.lanbook.com/book/171880 (дата обращения: 13.01.2022). — Режим доступа: для </w:t>
      </w:r>
      <w:proofErr w:type="spellStart"/>
      <w:r w:rsidRPr="00127F01">
        <w:rPr>
          <w:rFonts w:ascii="Times New Roman" w:hAnsi="Times New Roman"/>
          <w:sz w:val="24"/>
          <w:szCs w:val="24"/>
        </w:rPr>
        <w:t>авториз</w:t>
      </w:r>
      <w:proofErr w:type="spellEnd"/>
      <w:r w:rsidRPr="00127F01">
        <w:rPr>
          <w:rFonts w:ascii="Times New Roman" w:hAnsi="Times New Roman"/>
          <w:sz w:val="24"/>
          <w:szCs w:val="24"/>
        </w:rPr>
        <w:t>. пользователей.</w:t>
      </w:r>
    </w:p>
    <w:p w:rsidR="00CC1617" w:rsidRPr="00127F01" w:rsidRDefault="00CC1617" w:rsidP="00CC1617">
      <w:pPr>
        <w:numPr>
          <w:ilvl w:val="0"/>
          <w:numId w:val="27"/>
        </w:numPr>
        <w:spacing w:after="0" w:line="240" w:lineRule="auto"/>
        <w:ind w:left="0" w:firstLine="709"/>
        <w:contextualSpacing/>
        <w:jc w:val="both"/>
        <w:rPr>
          <w:rFonts w:ascii="Times New Roman" w:hAnsi="Times New Roman"/>
          <w:sz w:val="24"/>
          <w:szCs w:val="24"/>
        </w:rPr>
      </w:pPr>
      <w:r w:rsidRPr="00127F01">
        <w:rPr>
          <w:rFonts w:ascii="Times New Roman" w:hAnsi="Times New Roman"/>
          <w:sz w:val="24"/>
          <w:szCs w:val="24"/>
        </w:rPr>
        <w:t xml:space="preserve">Логвина, В. К. Неотложная медицинская помощь на </w:t>
      </w:r>
      <w:proofErr w:type="spellStart"/>
      <w:r w:rsidRPr="00127F01">
        <w:rPr>
          <w:rFonts w:ascii="Times New Roman" w:hAnsi="Times New Roman"/>
          <w:sz w:val="24"/>
          <w:szCs w:val="24"/>
        </w:rPr>
        <w:t>догоспитальном</w:t>
      </w:r>
      <w:proofErr w:type="spellEnd"/>
      <w:r w:rsidRPr="00127F01">
        <w:rPr>
          <w:rFonts w:ascii="Times New Roman" w:hAnsi="Times New Roman"/>
          <w:sz w:val="24"/>
          <w:szCs w:val="24"/>
        </w:rPr>
        <w:t xml:space="preserve"> этапе. Синдромная патология и дифференциальная диагностика</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учебное пособие для СПО / В. К. Логвина, А. Ф. </w:t>
      </w:r>
      <w:proofErr w:type="spellStart"/>
      <w:r w:rsidRPr="00127F01">
        <w:rPr>
          <w:rFonts w:ascii="Times New Roman" w:hAnsi="Times New Roman"/>
          <w:sz w:val="24"/>
          <w:szCs w:val="24"/>
        </w:rPr>
        <w:t>Купреенкова</w:t>
      </w:r>
      <w:proofErr w:type="spellEnd"/>
      <w:r w:rsidRPr="00127F01">
        <w:rPr>
          <w:rFonts w:ascii="Times New Roman" w:hAnsi="Times New Roman"/>
          <w:sz w:val="24"/>
          <w:szCs w:val="24"/>
        </w:rPr>
        <w:t>. — 3-е изд., стер. — Санкт-Петербург</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Лань, 2022. — 284 с. — ISBN 978-5-8114-9089-9. — Текст</w:t>
      </w:r>
      <w:proofErr w:type="gramStart"/>
      <w:r w:rsidRPr="00127F01">
        <w:rPr>
          <w:rFonts w:ascii="Times New Roman" w:hAnsi="Times New Roman"/>
          <w:sz w:val="24"/>
          <w:szCs w:val="24"/>
        </w:rPr>
        <w:t> :</w:t>
      </w:r>
      <w:proofErr w:type="gramEnd"/>
      <w:r w:rsidRPr="00127F01">
        <w:rPr>
          <w:rFonts w:ascii="Times New Roman" w:hAnsi="Times New Roman"/>
          <w:sz w:val="24"/>
          <w:szCs w:val="24"/>
        </w:rPr>
        <w:t xml:space="preserve"> электронный // Лань : электронно-библиотечная система. — URL: https://e.lanbook.com/book/184140 (дата обращения: 12.01.2022). — Режим доступа: для </w:t>
      </w:r>
      <w:proofErr w:type="spellStart"/>
      <w:r w:rsidRPr="00127F01">
        <w:rPr>
          <w:rFonts w:ascii="Times New Roman" w:hAnsi="Times New Roman"/>
          <w:sz w:val="24"/>
          <w:szCs w:val="24"/>
        </w:rPr>
        <w:t>авториз</w:t>
      </w:r>
      <w:proofErr w:type="spellEnd"/>
      <w:r w:rsidRPr="00127F01">
        <w:rPr>
          <w:rFonts w:ascii="Times New Roman" w:hAnsi="Times New Roman"/>
          <w:sz w:val="24"/>
          <w:szCs w:val="24"/>
        </w:rPr>
        <w:t>. пользователей.</w:t>
      </w:r>
    </w:p>
    <w:p w:rsidR="00CC1617" w:rsidRPr="00127F01" w:rsidRDefault="00E373BB" w:rsidP="00CC1617">
      <w:pPr>
        <w:numPr>
          <w:ilvl w:val="0"/>
          <w:numId w:val="27"/>
        </w:numPr>
        <w:shd w:val="clear" w:color="auto" w:fill="FFFFFF"/>
        <w:spacing w:after="0" w:line="240" w:lineRule="auto"/>
        <w:ind w:left="0" w:firstLine="709"/>
        <w:jc w:val="both"/>
        <w:rPr>
          <w:rFonts w:ascii="Times New Roman" w:hAnsi="Times New Roman"/>
          <w:sz w:val="24"/>
          <w:szCs w:val="24"/>
        </w:rPr>
      </w:pPr>
      <w:hyperlink r:id="rId9" w:history="1">
        <w:r w:rsidR="00CC1617" w:rsidRPr="00127F01">
          <w:rPr>
            <w:rFonts w:ascii="Times New Roman" w:hAnsi="Times New Roman"/>
            <w:sz w:val="24"/>
            <w:szCs w:val="24"/>
          </w:rPr>
          <w:t>Неотложная и скорая медицинская помощь при острой инфекционной патологии</w:t>
        </w:r>
      </w:hyperlink>
      <w:r w:rsidR="00CC1617" w:rsidRPr="00127F01">
        <w:rPr>
          <w:rFonts w:ascii="Times New Roman" w:hAnsi="Times New Roman"/>
          <w:sz w:val="24"/>
          <w:szCs w:val="24"/>
        </w:rPr>
        <w:t xml:space="preserve"> под редакцией Н.Ф. </w:t>
      </w:r>
      <w:proofErr w:type="spellStart"/>
      <w:r w:rsidR="00CC1617" w:rsidRPr="00127F01">
        <w:rPr>
          <w:rFonts w:ascii="Times New Roman" w:hAnsi="Times New Roman"/>
          <w:sz w:val="24"/>
          <w:szCs w:val="24"/>
        </w:rPr>
        <w:t>Плавунова</w:t>
      </w:r>
      <w:proofErr w:type="spellEnd"/>
      <w:r w:rsidR="00CC1617" w:rsidRPr="00127F01">
        <w:rPr>
          <w:rFonts w:ascii="Times New Roman" w:hAnsi="Times New Roman"/>
          <w:sz w:val="24"/>
          <w:szCs w:val="24"/>
        </w:rPr>
        <w:t>. Руководство / Москва: ГЭОТАР-Медиа, 2021. – 512 с.</w:t>
      </w:r>
    </w:p>
    <w:p w:rsidR="00CC1617" w:rsidRPr="00127F01" w:rsidRDefault="00CC1617" w:rsidP="00CC1617">
      <w:pPr>
        <w:numPr>
          <w:ilvl w:val="0"/>
          <w:numId w:val="27"/>
        </w:numPr>
        <w:spacing w:after="0" w:line="240" w:lineRule="auto"/>
        <w:ind w:left="0" w:firstLine="709"/>
        <w:contextualSpacing/>
        <w:jc w:val="both"/>
        <w:rPr>
          <w:rFonts w:ascii="Times New Roman" w:hAnsi="Times New Roman"/>
          <w:sz w:val="24"/>
          <w:szCs w:val="24"/>
        </w:rPr>
      </w:pPr>
      <w:proofErr w:type="spellStart"/>
      <w:r w:rsidRPr="00127F01">
        <w:rPr>
          <w:rFonts w:ascii="Times New Roman" w:hAnsi="Times New Roman"/>
          <w:sz w:val="24"/>
          <w:szCs w:val="24"/>
        </w:rPr>
        <w:t>Папаян</w:t>
      </w:r>
      <w:proofErr w:type="spellEnd"/>
      <w:r w:rsidRPr="00127F01">
        <w:rPr>
          <w:rFonts w:ascii="Times New Roman" w:hAnsi="Times New Roman"/>
          <w:sz w:val="24"/>
          <w:szCs w:val="24"/>
        </w:rPr>
        <w:t xml:space="preserve">, Е. Г. Оказание неотложной медицинской помощи детям на </w:t>
      </w:r>
      <w:proofErr w:type="spellStart"/>
      <w:r w:rsidRPr="00127F01">
        <w:rPr>
          <w:rFonts w:ascii="Times New Roman" w:hAnsi="Times New Roman"/>
          <w:sz w:val="24"/>
          <w:szCs w:val="24"/>
        </w:rPr>
        <w:t>догоспитальном</w:t>
      </w:r>
      <w:proofErr w:type="spellEnd"/>
      <w:r w:rsidRPr="00127F01">
        <w:rPr>
          <w:rFonts w:ascii="Times New Roman" w:hAnsi="Times New Roman"/>
          <w:sz w:val="24"/>
          <w:szCs w:val="24"/>
        </w:rPr>
        <w:t xml:space="preserve"> этапе</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учебное пособие для ВУЗов / Е. Г. </w:t>
      </w:r>
      <w:proofErr w:type="spellStart"/>
      <w:r w:rsidRPr="00127F01">
        <w:rPr>
          <w:rFonts w:ascii="Times New Roman" w:hAnsi="Times New Roman"/>
          <w:sz w:val="24"/>
          <w:szCs w:val="24"/>
        </w:rPr>
        <w:t>Папаян</w:t>
      </w:r>
      <w:proofErr w:type="spellEnd"/>
      <w:r w:rsidRPr="00127F01">
        <w:rPr>
          <w:rFonts w:ascii="Times New Roman" w:hAnsi="Times New Roman"/>
          <w:sz w:val="24"/>
          <w:szCs w:val="24"/>
        </w:rPr>
        <w:t>, О. Л. Ежова. — 5-е изд., стер. — Санкт-Петербург</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Лань, 2021. — 116 с. — ISBN 978-5-8114-7056-3. — Текст</w:t>
      </w:r>
      <w:proofErr w:type="gramStart"/>
      <w:r w:rsidRPr="00127F01">
        <w:rPr>
          <w:rFonts w:ascii="Times New Roman" w:hAnsi="Times New Roman"/>
          <w:sz w:val="24"/>
          <w:szCs w:val="24"/>
        </w:rPr>
        <w:t> :</w:t>
      </w:r>
      <w:proofErr w:type="gramEnd"/>
      <w:r w:rsidRPr="00127F01">
        <w:rPr>
          <w:rFonts w:ascii="Times New Roman" w:hAnsi="Times New Roman"/>
          <w:sz w:val="24"/>
          <w:szCs w:val="24"/>
        </w:rPr>
        <w:t xml:space="preserve"> электронный // Лань : электронно-библиотечная система. — URL: https://e.lanbook.com/book/154394 (дата обращения: 12.01.2022). — Режим доступа: для </w:t>
      </w:r>
      <w:proofErr w:type="spellStart"/>
      <w:r w:rsidRPr="00127F01">
        <w:rPr>
          <w:rFonts w:ascii="Times New Roman" w:hAnsi="Times New Roman"/>
          <w:sz w:val="24"/>
          <w:szCs w:val="24"/>
        </w:rPr>
        <w:t>авториз</w:t>
      </w:r>
      <w:proofErr w:type="spellEnd"/>
      <w:r w:rsidRPr="00127F01">
        <w:rPr>
          <w:rFonts w:ascii="Times New Roman" w:hAnsi="Times New Roman"/>
          <w:sz w:val="24"/>
          <w:szCs w:val="24"/>
        </w:rPr>
        <w:t xml:space="preserve">. пользователей.    </w:t>
      </w:r>
    </w:p>
    <w:p w:rsidR="00C234D3" w:rsidRPr="00985687" w:rsidRDefault="00CC1617" w:rsidP="00CC1617">
      <w:pPr>
        <w:spacing w:after="0" w:line="240" w:lineRule="auto"/>
        <w:ind w:firstLine="709"/>
        <w:contextualSpacing/>
        <w:jc w:val="both"/>
        <w:rPr>
          <w:rFonts w:ascii="Times New Roman" w:hAnsi="Times New Roman"/>
          <w:sz w:val="24"/>
          <w:szCs w:val="24"/>
        </w:rPr>
      </w:pPr>
      <w:r w:rsidRPr="00127F01">
        <w:rPr>
          <w:rFonts w:ascii="Times New Roman" w:hAnsi="Times New Roman"/>
          <w:sz w:val="24"/>
          <w:szCs w:val="24"/>
        </w:rPr>
        <w:t>Рубан, Э. Д. Глазные болезни: профессиональная переподготовка</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учебное пособие / Э. Д. Рубан. — Ростов-на-Дону</w:t>
      </w:r>
      <w:proofErr w:type="gramStart"/>
      <w:r w:rsidRPr="00127F01">
        <w:rPr>
          <w:rFonts w:ascii="Times New Roman" w:hAnsi="Times New Roman"/>
          <w:sz w:val="24"/>
          <w:szCs w:val="24"/>
        </w:rPr>
        <w:t xml:space="preserve"> :</w:t>
      </w:r>
      <w:proofErr w:type="gramEnd"/>
      <w:r w:rsidRPr="00127F01">
        <w:rPr>
          <w:rFonts w:ascii="Times New Roman" w:hAnsi="Times New Roman"/>
          <w:sz w:val="24"/>
          <w:szCs w:val="24"/>
        </w:rPr>
        <w:t xml:space="preserve"> Феникс, 2020. — 399 с. — ISBN 978-5-222-35191-8. — Текст</w:t>
      </w:r>
      <w:proofErr w:type="gramStart"/>
      <w:r w:rsidRPr="00127F01">
        <w:rPr>
          <w:rFonts w:ascii="Times New Roman" w:hAnsi="Times New Roman"/>
          <w:sz w:val="24"/>
          <w:szCs w:val="24"/>
        </w:rPr>
        <w:t> :</w:t>
      </w:r>
      <w:proofErr w:type="gramEnd"/>
      <w:r w:rsidRPr="00127F01">
        <w:rPr>
          <w:rFonts w:ascii="Times New Roman" w:hAnsi="Times New Roman"/>
          <w:sz w:val="24"/>
          <w:szCs w:val="24"/>
        </w:rPr>
        <w:t xml:space="preserve"> электронный // Лань : электронно-библиотечная система. — URL: https://e.lanbook.com/book/164676 (дата обращения: 13.01.2022). — Режим доступа: для </w:t>
      </w:r>
      <w:proofErr w:type="spellStart"/>
      <w:r w:rsidRPr="00127F01">
        <w:rPr>
          <w:rFonts w:ascii="Times New Roman" w:hAnsi="Times New Roman"/>
          <w:sz w:val="24"/>
          <w:szCs w:val="24"/>
        </w:rPr>
        <w:t>авториз</w:t>
      </w:r>
      <w:proofErr w:type="spellEnd"/>
      <w:r w:rsidRPr="00127F01">
        <w:rPr>
          <w:rFonts w:ascii="Times New Roman" w:hAnsi="Times New Roman"/>
          <w:sz w:val="24"/>
          <w:szCs w:val="24"/>
        </w:rPr>
        <w:t>. пользователей.</w:t>
      </w:r>
    </w:p>
    <w:p w:rsidR="00C234D3" w:rsidRPr="00C234D3" w:rsidRDefault="00C234D3" w:rsidP="00C234D3">
      <w:pPr>
        <w:spacing w:after="0" w:line="240" w:lineRule="auto"/>
        <w:ind w:firstLine="709"/>
        <w:contextualSpacing/>
        <w:jc w:val="both"/>
        <w:rPr>
          <w:rFonts w:ascii="Times New Roman" w:hAnsi="Times New Roman" w:cs="Times New Roman"/>
          <w:b/>
          <w:sz w:val="24"/>
          <w:szCs w:val="24"/>
        </w:rPr>
      </w:pPr>
    </w:p>
    <w:p w:rsidR="00C234D3" w:rsidRPr="00C234D3" w:rsidRDefault="00C234D3" w:rsidP="00C234D3">
      <w:pPr>
        <w:suppressAutoHyphens/>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3.2.3. Дополнительные источники</w:t>
      </w:r>
    </w:p>
    <w:p w:rsidR="00CC1617" w:rsidRPr="00CC1617" w:rsidRDefault="00CC1617" w:rsidP="00CC1617">
      <w:pPr>
        <w:pStyle w:val="a6"/>
        <w:numPr>
          <w:ilvl w:val="0"/>
          <w:numId w:val="22"/>
        </w:numPr>
        <w:spacing w:after="0" w:line="240" w:lineRule="auto"/>
        <w:ind w:left="0" w:firstLine="709"/>
        <w:jc w:val="both"/>
        <w:rPr>
          <w:rFonts w:ascii="Times New Roman" w:hAnsi="Times New Roman" w:cs="Times New Roman"/>
          <w:sz w:val="24"/>
          <w:szCs w:val="24"/>
        </w:rPr>
      </w:pPr>
      <w:r w:rsidRPr="00CC1617">
        <w:rPr>
          <w:rFonts w:ascii="Times New Roman" w:hAnsi="Times New Roman" w:cs="Times New Roman"/>
          <w:sz w:val="24"/>
          <w:szCs w:val="24"/>
          <w:lang w:eastAsia="ru-RU"/>
        </w:rPr>
        <w:t xml:space="preserve">Скорая медицинская помощь: научно-практический журнал: официальный </w:t>
      </w:r>
      <w:r w:rsidRPr="00CC1617">
        <w:rPr>
          <w:rFonts w:ascii="Times New Roman" w:hAnsi="Times New Roman" w:cs="Times New Roman"/>
          <w:sz w:val="24"/>
          <w:szCs w:val="24"/>
        </w:rPr>
        <w:t xml:space="preserve">Российская Федерация. Законы. Об основах охраны здоровья граждан в Российской Федерации Федеральный закон № 323-ФЗ от 21 ноября 2011 года </w:t>
      </w:r>
      <w:r w:rsidRPr="00CC1617">
        <w:rPr>
          <w:rFonts w:ascii="Times New Roman" w:hAnsi="Times New Roman" w:cs="Times New Roman"/>
          <w:color w:val="353535"/>
          <w:sz w:val="24"/>
          <w:szCs w:val="24"/>
          <w:shd w:val="clear" w:color="auto" w:fill="FFFFFF"/>
        </w:rPr>
        <w:t> [</w:t>
      </w:r>
      <w:r w:rsidRPr="00CC1617">
        <w:rPr>
          <w:rStyle w:val="s10"/>
          <w:rFonts w:ascii="Times New Roman" w:hAnsi="Times New Roman" w:cs="Times New Roman"/>
          <w:bCs/>
          <w:color w:val="22272F"/>
          <w:sz w:val="24"/>
          <w:szCs w:val="24"/>
        </w:rPr>
        <w:t>Принят Государственной Думой 1 ноября 2011 года,  Одобрен Советом Федерации 9 ноября 2011 года</w:t>
      </w:r>
      <w:r w:rsidRPr="00CC1617">
        <w:rPr>
          <w:rFonts w:ascii="Times New Roman" w:hAnsi="Times New Roman" w:cs="Times New Roman"/>
          <w:color w:val="353535"/>
          <w:sz w:val="24"/>
          <w:szCs w:val="24"/>
          <w:shd w:val="clear" w:color="auto" w:fill="FFFFFF"/>
        </w:rPr>
        <w:t>].</w:t>
      </w:r>
      <w:r w:rsidRPr="00CC1617">
        <w:rPr>
          <w:rFonts w:ascii="Times New Roman" w:hAnsi="Times New Roman" w:cs="Times New Roman"/>
          <w:sz w:val="24"/>
          <w:szCs w:val="24"/>
        </w:rPr>
        <w:t>– URL: https://base.garant.ru/12191967/ Режим доступа: ГАРАНТ</w:t>
      </w:r>
      <w:proofErr w:type="gramStart"/>
      <w:r w:rsidRPr="00CC1617">
        <w:rPr>
          <w:rFonts w:ascii="Times New Roman" w:hAnsi="Times New Roman" w:cs="Times New Roman"/>
          <w:sz w:val="24"/>
          <w:szCs w:val="24"/>
        </w:rPr>
        <w:t>.Р</w:t>
      </w:r>
      <w:proofErr w:type="gramEnd"/>
      <w:r w:rsidRPr="00CC1617">
        <w:rPr>
          <w:rFonts w:ascii="Times New Roman" w:hAnsi="Times New Roman" w:cs="Times New Roman"/>
          <w:sz w:val="24"/>
          <w:szCs w:val="24"/>
        </w:rPr>
        <w:t>У: информационно-правовой портал - Текст: электронный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rPr>
      </w:pPr>
      <w:r w:rsidRPr="00CC1617">
        <w:rPr>
          <w:rFonts w:ascii="Times New Roman" w:hAnsi="Times New Roman" w:cs="Times New Roman"/>
          <w:sz w:val="24"/>
          <w:szCs w:val="24"/>
          <w:lang w:eastAsia="ru-RU"/>
        </w:rPr>
        <w:t>Об утверждении Порядка оказания скорой, в том числе специализированной медицинской помощи» (с изменениями и дополнениями)</w:t>
      </w:r>
      <w:proofErr w:type="gramStart"/>
      <w:r w:rsidRPr="00CC1617">
        <w:rPr>
          <w:rFonts w:ascii="Times New Roman" w:hAnsi="Times New Roman" w:cs="Times New Roman"/>
          <w:sz w:val="24"/>
          <w:szCs w:val="24"/>
          <w:lang w:eastAsia="ru-RU"/>
        </w:rPr>
        <w:t xml:space="preserve"> :</w:t>
      </w:r>
      <w:proofErr w:type="gramEnd"/>
      <w:r w:rsidRPr="00CC1617">
        <w:rPr>
          <w:rFonts w:ascii="Times New Roman" w:hAnsi="Times New Roman" w:cs="Times New Roman"/>
          <w:sz w:val="24"/>
          <w:szCs w:val="24"/>
          <w:lang w:eastAsia="ru-RU"/>
        </w:rPr>
        <w:t xml:space="preserve"> Приказ Министерства здравоохранения РФ от 20 июня 2013 г. № 388н </w:t>
      </w:r>
      <w:r w:rsidRPr="00CC1617">
        <w:rPr>
          <w:rFonts w:ascii="Times New Roman" w:hAnsi="Times New Roman" w:cs="Times New Roman"/>
          <w:color w:val="353535"/>
          <w:sz w:val="24"/>
          <w:szCs w:val="24"/>
          <w:shd w:val="clear" w:color="auto" w:fill="FFFFFF"/>
        </w:rPr>
        <w:t>.</w:t>
      </w:r>
      <w:r w:rsidRPr="00CC1617">
        <w:rPr>
          <w:rFonts w:ascii="Times New Roman" w:hAnsi="Times New Roman" w:cs="Times New Roman"/>
          <w:sz w:val="24"/>
          <w:szCs w:val="24"/>
        </w:rPr>
        <w:t xml:space="preserve">– </w:t>
      </w:r>
      <w:r w:rsidRPr="00CC1617">
        <w:rPr>
          <w:rFonts w:ascii="Times New Roman" w:hAnsi="Times New Roman" w:cs="Times New Roman"/>
          <w:sz w:val="24"/>
          <w:szCs w:val="24"/>
          <w:lang w:eastAsia="ru-RU"/>
        </w:rPr>
        <w:t xml:space="preserve">URL: </w:t>
      </w:r>
      <w:hyperlink r:id="rId10" w:history="1">
        <w:r w:rsidRPr="00CC1617">
          <w:rPr>
            <w:rFonts w:ascii="Times New Roman" w:hAnsi="Times New Roman" w:cs="Times New Roman"/>
            <w:sz w:val="24"/>
            <w:szCs w:val="24"/>
            <w:lang w:eastAsia="ru-RU"/>
          </w:rPr>
          <w:t>https://base.garant.ru/70438200/</w:t>
        </w:r>
      </w:hyperlink>
      <w:r w:rsidRPr="00CC1617">
        <w:rPr>
          <w:rFonts w:ascii="Times New Roman" w:hAnsi="Times New Roman" w:cs="Times New Roman"/>
          <w:sz w:val="24"/>
          <w:szCs w:val="24"/>
          <w:lang w:eastAsia="ru-RU"/>
        </w:rPr>
        <w:t xml:space="preserve"> </w:t>
      </w:r>
      <w:r w:rsidRPr="00CC1617">
        <w:rPr>
          <w:rFonts w:ascii="Times New Roman" w:hAnsi="Times New Roman" w:cs="Times New Roman"/>
          <w:sz w:val="24"/>
          <w:szCs w:val="24"/>
          <w:lang w:eastAsia="ru-RU"/>
        </w:rPr>
        <w:lastRenderedPageBreak/>
        <w:t xml:space="preserve">(дата обращения: 20.01.2022) </w:t>
      </w:r>
      <w:r w:rsidRPr="00CC1617">
        <w:rPr>
          <w:rFonts w:ascii="Times New Roman" w:hAnsi="Times New Roman" w:cs="Times New Roman"/>
          <w:sz w:val="24"/>
          <w:szCs w:val="24"/>
        </w:rPr>
        <w:t>Режим доступа: ГАРАНТ</w:t>
      </w:r>
      <w:proofErr w:type="gramStart"/>
      <w:r w:rsidRPr="00CC1617">
        <w:rPr>
          <w:rFonts w:ascii="Times New Roman" w:hAnsi="Times New Roman" w:cs="Times New Roman"/>
          <w:sz w:val="24"/>
          <w:szCs w:val="24"/>
        </w:rPr>
        <w:t>.Р</w:t>
      </w:r>
      <w:proofErr w:type="gramEnd"/>
      <w:r w:rsidRPr="00CC1617">
        <w:rPr>
          <w:rFonts w:ascii="Times New Roman" w:hAnsi="Times New Roman" w:cs="Times New Roman"/>
          <w:sz w:val="24"/>
          <w:szCs w:val="24"/>
        </w:rPr>
        <w:t>У: информационно-правовой портал - Текст: электронный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rPr>
      </w:pPr>
      <w:r w:rsidRPr="00CC1617">
        <w:rPr>
          <w:rFonts w:ascii="Times New Roman" w:hAnsi="Times New Roman" w:cs="Times New Roman"/>
          <w:sz w:val="24"/>
          <w:szCs w:val="24"/>
          <w:lang w:eastAsia="ru-RU"/>
        </w:rPr>
        <w:t>Об утверждении профессионального стандарта «Фельдшер скорой медицинской помощи</w:t>
      </w:r>
      <w:proofErr w:type="gramStart"/>
      <w:r w:rsidRPr="00CC1617">
        <w:rPr>
          <w:rFonts w:ascii="Times New Roman" w:hAnsi="Times New Roman" w:cs="Times New Roman"/>
          <w:sz w:val="24"/>
          <w:szCs w:val="24"/>
          <w:lang w:eastAsia="ru-RU"/>
        </w:rPr>
        <w:t xml:space="preserve"> :</w:t>
      </w:r>
      <w:proofErr w:type="gramEnd"/>
      <w:r w:rsidRPr="00CC1617">
        <w:rPr>
          <w:rFonts w:ascii="Times New Roman" w:hAnsi="Times New Roman" w:cs="Times New Roman"/>
          <w:sz w:val="24"/>
          <w:szCs w:val="24"/>
          <w:lang w:eastAsia="ru-RU"/>
        </w:rPr>
        <w:t xml:space="preserve"> Приказ Министерства труда и социальной защиты РФ от 13.01.2021 № 3н - URL: </w:t>
      </w:r>
      <w:hyperlink r:id="rId11" w:history="1">
        <w:r w:rsidRPr="00CC1617">
          <w:rPr>
            <w:rFonts w:ascii="Times New Roman" w:hAnsi="Times New Roman" w:cs="Times New Roman"/>
            <w:sz w:val="24"/>
            <w:szCs w:val="24"/>
            <w:lang w:eastAsia="ru-RU"/>
          </w:rPr>
          <w:t>https://docs.cntd.ru/document/573663497</w:t>
        </w:r>
      </w:hyperlink>
      <w:r w:rsidRPr="00CC1617">
        <w:rPr>
          <w:rFonts w:ascii="Times New Roman" w:hAnsi="Times New Roman" w:cs="Times New Roman"/>
          <w:sz w:val="24"/>
          <w:szCs w:val="24"/>
          <w:lang w:eastAsia="ru-RU"/>
        </w:rPr>
        <w:t xml:space="preserve"> (дата обращения: 20.01.2022) </w:t>
      </w:r>
      <w:r w:rsidRPr="00CC1617">
        <w:rPr>
          <w:rFonts w:ascii="Times New Roman" w:hAnsi="Times New Roman" w:cs="Times New Roman"/>
          <w:sz w:val="24"/>
          <w:szCs w:val="24"/>
        </w:rPr>
        <w:t>Режим доступа: ГАРАНТ</w:t>
      </w:r>
      <w:proofErr w:type="gramStart"/>
      <w:r w:rsidRPr="00CC1617">
        <w:rPr>
          <w:rFonts w:ascii="Times New Roman" w:hAnsi="Times New Roman" w:cs="Times New Roman"/>
          <w:sz w:val="24"/>
          <w:szCs w:val="24"/>
        </w:rPr>
        <w:t>.Р</w:t>
      </w:r>
      <w:proofErr w:type="gramEnd"/>
      <w:r w:rsidRPr="00CC1617">
        <w:rPr>
          <w:rFonts w:ascii="Times New Roman" w:hAnsi="Times New Roman" w:cs="Times New Roman"/>
          <w:sz w:val="24"/>
          <w:szCs w:val="24"/>
        </w:rPr>
        <w:t>У: информационно-правовой портал - Текст: электронный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rPr>
      </w:pPr>
      <w:r w:rsidRPr="00CC1617">
        <w:rPr>
          <w:rFonts w:ascii="Times New Roman" w:hAnsi="Times New Roman" w:cs="Times New Roman"/>
          <w:sz w:val="24"/>
          <w:szCs w:val="24"/>
          <w:lang w:eastAsia="ru-RU"/>
        </w:rPr>
        <w:t>Об утверждении требований к комплектации лекарственными препаратами и медицинскими изделиями укладки для оказания первичной медико-санитарной помощи взрослым в неотложной форме</w:t>
      </w:r>
      <w:proofErr w:type="gramStart"/>
      <w:r w:rsidRPr="00CC1617">
        <w:rPr>
          <w:rFonts w:ascii="Times New Roman" w:hAnsi="Times New Roman" w:cs="Times New Roman"/>
          <w:sz w:val="24"/>
          <w:szCs w:val="24"/>
          <w:lang w:eastAsia="ru-RU"/>
        </w:rPr>
        <w:t xml:space="preserve"> :</w:t>
      </w:r>
      <w:proofErr w:type="gramEnd"/>
      <w:r w:rsidRPr="00CC1617">
        <w:rPr>
          <w:rFonts w:ascii="Times New Roman" w:hAnsi="Times New Roman" w:cs="Times New Roman"/>
          <w:sz w:val="24"/>
          <w:szCs w:val="24"/>
          <w:lang w:eastAsia="ru-RU"/>
        </w:rPr>
        <w:t xml:space="preserve"> Приказ Министерства здравоохранения РФ от 30.10.2020 № 1183н </w:t>
      </w:r>
      <w:r w:rsidRPr="00CC1617">
        <w:rPr>
          <w:rFonts w:ascii="Times New Roman" w:hAnsi="Times New Roman" w:cs="Times New Roman"/>
          <w:color w:val="353535"/>
          <w:sz w:val="24"/>
          <w:szCs w:val="24"/>
          <w:shd w:val="clear" w:color="auto" w:fill="FFFFFF"/>
        </w:rPr>
        <w:t>.</w:t>
      </w:r>
      <w:r w:rsidRPr="00CC1617">
        <w:rPr>
          <w:rFonts w:ascii="Times New Roman" w:hAnsi="Times New Roman" w:cs="Times New Roman"/>
          <w:sz w:val="24"/>
          <w:szCs w:val="24"/>
        </w:rPr>
        <w:t xml:space="preserve">– </w:t>
      </w:r>
      <w:r w:rsidRPr="00CC1617">
        <w:rPr>
          <w:rFonts w:ascii="Times New Roman" w:hAnsi="Times New Roman" w:cs="Times New Roman"/>
          <w:sz w:val="24"/>
          <w:szCs w:val="24"/>
          <w:lang w:eastAsia="ru-RU"/>
        </w:rPr>
        <w:t xml:space="preserve">URL: </w:t>
      </w:r>
      <w:hyperlink r:id="rId12" w:history="1">
        <w:r w:rsidRPr="00CC1617">
          <w:rPr>
            <w:rFonts w:ascii="Times New Roman" w:hAnsi="Times New Roman" w:cs="Times New Roman"/>
            <w:sz w:val="24"/>
            <w:szCs w:val="24"/>
            <w:lang w:eastAsia="ru-RU"/>
          </w:rPr>
          <w:t>https://docs.cntd.ru/document/566405188</w:t>
        </w:r>
      </w:hyperlink>
      <w:r w:rsidRPr="00CC1617">
        <w:rPr>
          <w:rFonts w:ascii="Times New Roman" w:hAnsi="Times New Roman" w:cs="Times New Roman"/>
          <w:sz w:val="24"/>
          <w:szCs w:val="24"/>
          <w:lang w:eastAsia="ru-RU"/>
        </w:rPr>
        <w:t xml:space="preserve"> (дата обращения: 20.01.2022) </w:t>
      </w:r>
      <w:r w:rsidRPr="00CC1617">
        <w:rPr>
          <w:rFonts w:ascii="Times New Roman" w:hAnsi="Times New Roman" w:cs="Times New Roman"/>
          <w:sz w:val="24"/>
          <w:szCs w:val="24"/>
        </w:rPr>
        <w:t>Режим доступа: ГАРАНТ</w:t>
      </w:r>
      <w:proofErr w:type="gramStart"/>
      <w:r w:rsidRPr="00CC1617">
        <w:rPr>
          <w:rFonts w:ascii="Times New Roman" w:hAnsi="Times New Roman" w:cs="Times New Roman"/>
          <w:sz w:val="24"/>
          <w:szCs w:val="24"/>
        </w:rPr>
        <w:t>.Р</w:t>
      </w:r>
      <w:proofErr w:type="gramEnd"/>
      <w:r w:rsidRPr="00CC1617">
        <w:rPr>
          <w:rFonts w:ascii="Times New Roman" w:hAnsi="Times New Roman" w:cs="Times New Roman"/>
          <w:sz w:val="24"/>
          <w:szCs w:val="24"/>
        </w:rPr>
        <w:t>У: информационно-правовой портал - Текст: электронный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proofErr w:type="spellStart"/>
      <w:r w:rsidRPr="00CC1617">
        <w:rPr>
          <w:rFonts w:ascii="Times New Roman" w:hAnsi="Times New Roman" w:cs="Times New Roman"/>
          <w:sz w:val="24"/>
          <w:szCs w:val="24"/>
          <w:lang w:eastAsia="ru-RU"/>
        </w:rPr>
        <w:t>Мкртумян</w:t>
      </w:r>
      <w:proofErr w:type="spellEnd"/>
      <w:proofErr w:type="gramStart"/>
      <w:r w:rsidRPr="00CC1617">
        <w:rPr>
          <w:rFonts w:ascii="Times New Roman" w:hAnsi="Times New Roman" w:cs="Times New Roman"/>
          <w:sz w:val="24"/>
          <w:szCs w:val="24"/>
          <w:lang w:eastAsia="ru-RU"/>
        </w:rPr>
        <w:t xml:space="preserve"> ,</w:t>
      </w:r>
      <w:proofErr w:type="gramEnd"/>
      <w:r w:rsidRPr="00CC1617">
        <w:rPr>
          <w:rFonts w:ascii="Times New Roman" w:hAnsi="Times New Roman" w:cs="Times New Roman"/>
          <w:sz w:val="24"/>
          <w:szCs w:val="24"/>
          <w:lang w:eastAsia="ru-RU"/>
        </w:rPr>
        <w:t xml:space="preserve"> А.М. Неотложная эндокринология. / А.М. </w:t>
      </w:r>
      <w:proofErr w:type="spellStart"/>
      <w:r w:rsidRPr="00CC1617">
        <w:rPr>
          <w:rFonts w:ascii="Times New Roman" w:hAnsi="Times New Roman" w:cs="Times New Roman"/>
          <w:sz w:val="24"/>
          <w:szCs w:val="24"/>
          <w:lang w:eastAsia="ru-RU"/>
        </w:rPr>
        <w:t>Мкртумян</w:t>
      </w:r>
      <w:proofErr w:type="spellEnd"/>
      <w:r w:rsidRPr="00CC1617">
        <w:rPr>
          <w:rFonts w:ascii="Times New Roman" w:hAnsi="Times New Roman" w:cs="Times New Roman"/>
          <w:sz w:val="24"/>
          <w:szCs w:val="24"/>
          <w:lang w:eastAsia="ru-RU"/>
        </w:rPr>
        <w:t xml:space="preserve">, </w:t>
      </w:r>
      <w:proofErr w:type="spellStart"/>
      <w:r w:rsidRPr="00CC1617">
        <w:rPr>
          <w:rFonts w:ascii="Times New Roman" w:hAnsi="Times New Roman" w:cs="Times New Roman"/>
          <w:sz w:val="24"/>
          <w:szCs w:val="24"/>
          <w:lang w:eastAsia="ru-RU"/>
        </w:rPr>
        <w:t>А.А.Нелаева</w:t>
      </w:r>
      <w:proofErr w:type="spellEnd"/>
      <w:r w:rsidRPr="00CC1617">
        <w:rPr>
          <w:rFonts w:ascii="Times New Roman" w:hAnsi="Times New Roman" w:cs="Times New Roman"/>
          <w:sz w:val="24"/>
          <w:szCs w:val="24"/>
          <w:lang w:eastAsia="ru-RU"/>
        </w:rPr>
        <w:t xml:space="preserve"> Москва: ГЭОТАР-Медиа, 2020. - Текст</w:t>
      </w:r>
      <w:proofErr w:type="gramStart"/>
      <w:r w:rsidRPr="00CC1617">
        <w:rPr>
          <w:rFonts w:ascii="Times New Roman" w:hAnsi="Times New Roman" w:cs="Times New Roman"/>
          <w:sz w:val="24"/>
          <w:szCs w:val="24"/>
          <w:lang w:eastAsia="ru-RU"/>
        </w:rPr>
        <w:t xml:space="preserve"> :</w:t>
      </w:r>
      <w:proofErr w:type="gramEnd"/>
      <w:r w:rsidRPr="00CC1617">
        <w:rPr>
          <w:rFonts w:ascii="Times New Roman" w:hAnsi="Times New Roman" w:cs="Times New Roman"/>
          <w:sz w:val="24"/>
          <w:szCs w:val="24"/>
          <w:lang w:eastAsia="ru-RU"/>
        </w:rPr>
        <w:t xml:space="preserve"> непосредственный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r w:rsidRPr="00CC1617">
        <w:rPr>
          <w:rFonts w:ascii="Times New Roman" w:hAnsi="Times New Roman" w:cs="Times New Roman"/>
          <w:sz w:val="24"/>
          <w:szCs w:val="24"/>
          <w:lang w:eastAsia="ru-RU"/>
        </w:rPr>
        <w:t xml:space="preserve">Скорая медицинская помощь: информационный портал [сайт]. </w:t>
      </w:r>
      <w:hyperlink r:id="rId13" w:history="1">
        <w:r w:rsidRPr="00CC1617">
          <w:rPr>
            <w:rFonts w:ascii="Times New Roman" w:hAnsi="Times New Roman" w:cs="Times New Roman"/>
            <w:sz w:val="24"/>
            <w:szCs w:val="24"/>
            <w:lang w:eastAsia="ru-RU"/>
          </w:rPr>
          <w:t>URL: http://www.ambu03.ru/</w:t>
        </w:r>
      </w:hyperlink>
      <w:r w:rsidRPr="00CC1617">
        <w:rPr>
          <w:rFonts w:ascii="Times New Roman" w:hAnsi="Times New Roman" w:cs="Times New Roman"/>
          <w:sz w:val="24"/>
          <w:szCs w:val="24"/>
          <w:lang w:eastAsia="ru-RU"/>
        </w:rPr>
        <w:t xml:space="preserve">  (дата обращения 18.01.2022). - Текст: электронный.</w:t>
      </w:r>
    </w:p>
    <w:p w:rsidR="00CC1617" w:rsidRPr="00CC1617" w:rsidRDefault="00CC1617" w:rsidP="00CC1617">
      <w:pPr>
        <w:pStyle w:val="a6"/>
        <w:numPr>
          <w:ilvl w:val="0"/>
          <w:numId w:val="22"/>
        </w:numPr>
        <w:shd w:val="clear" w:color="auto" w:fill="FFFFFF"/>
        <w:spacing w:after="0" w:line="240" w:lineRule="auto"/>
        <w:ind w:left="0" w:firstLine="709"/>
        <w:jc w:val="both"/>
        <w:rPr>
          <w:rFonts w:ascii="Times New Roman" w:hAnsi="Times New Roman" w:cs="Times New Roman"/>
          <w:sz w:val="24"/>
          <w:szCs w:val="24"/>
          <w:lang w:eastAsia="ru-RU"/>
        </w:rPr>
      </w:pPr>
      <w:r w:rsidRPr="00CC1617">
        <w:rPr>
          <w:rFonts w:ascii="Times New Roman" w:hAnsi="Times New Roman" w:cs="Times New Roman"/>
          <w:sz w:val="24"/>
          <w:szCs w:val="24"/>
          <w:lang w:eastAsia="ru-RU"/>
        </w:rPr>
        <w:t xml:space="preserve">сайт. – URL: </w:t>
      </w:r>
      <w:hyperlink r:id="rId14" w:history="1">
        <w:r w:rsidRPr="00CC1617">
          <w:rPr>
            <w:rFonts w:ascii="Times New Roman" w:hAnsi="Times New Roman" w:cs="Times New Roman"/>
            <w:sz w:val="24"/>
            <w:szCs w:val="24"/>
            <w:lang w:eastAsia="ru-RU"/>
          </w:rPr>
          <w:t>https://smp.spb.ru/jour/index</w:t>
        </w:r>
      </w:hyperlink>
      <w:r w:rsidRPr="00CC1617">
        <w:rPr>
          <w:rFonts w:ascii="Times New Roman" w:hAnsi="Times New Roman" w:cs="Times New Roman"/>
          <w:sz w:val="24"/>
          <w:szCs w:val="24"/>
          <w:lang w:eastAsia="ru-RU"/>
        </w:rPr>
        <w:t xml:space="preserve"> (дата обращения: 20.01.2022). - Текст: электронный</w:t>
      </w:r>
    </w:p>
    <w:p w:rsidR="00C234D3" w:rsidRPr="00CC1617" w:rsidRDefault="00C234D3" w:rsidP="00CC1617">
      <w:pPr>
        <w:shd w:val="clear" w:color="auto" w:fill="FFFFFF"/>
        <w:suppressAutoHyphens/>
        <w:spacing w:after="0" w:line="240" w:lineRule="auto"/>
        <w:jc w:val="both"/>
        <w:rPr>
          <w:rFonts w:ascii="Times New Roman" w:hAnsi="Times New Roman"/>
          <w:sz w:val="24"/>
          <w:szCs w:val="24"/>
        </w:rPr>
      </w:pPr>
    </w:p>
    <w:p w:rsidR="00985687" w:rsidRPr="00985687" w:rsidRDefault="00985687" w:rsidP="00985687">
      <w:pPr>
        <w:pStyle w:val="a6"/>
        <w:shd w:val="clear" w:color="auto" w:fill="FFFFFF"/>
        <w:suppressAutoHyphens/>
        <w:spacing w:after="0" w:line="240" w:lineRule="auto"/>
        <w:ind w:left="709"/>
        <w:jc w:val="both"/>
        <w:rPr>
          <w:rFonts w:ascii="Times New Roman" w:hAnsi="Times New Roman"/>
          <w:sz w:val="24"/>
          <w:szCs w:val="24"/>
        </w:rPr>
      </w:pPr>
    </w:p>
    <w:p w:rsidR="00985687" w:rsidRDefault="003712A2" w:rsidP="003712A2">
      <w:pPr>
        <w:ind w:hanging="142"/>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536"/>
        <w:gridCol w:w="2580"/>
      </w:tblGrid>
      <w:tr w:rsidR="00CC1617" w:rsidRPr="00A31DEF" w:rsidTr="005B42CB">
        <w:trPr>
          <w:trHeight w:val="1098"/>
          <w:tblHeader/>
        </w:trPr>
        <w:tc>
          <w:tcPr>
            <w:tcW w:w="2552" w:type="dxa"/>
            <w:vAlign w:val="center"/>
          </w:tcPr>
          <w:p w:rsidR="00CC1617" w:rsidRPr="00F466ED" w:rsidRDefault="00CC1617" w:rsidP="00CC1617">
            <w:pPr>
              <w:suppressAutoHyphens/>
              <w:spacing w:after="0" w:line="240" w:lineRule="auto"/>
              <w:contextualSpacing/>
              <w:jc w:val="center"/>
              <w:rPr>
                <w:rFonts w:ascii="Times New Roman" w:hAnsi="Times New Roman"/>
                <w:sz w:val="24"/>
                <w:szCs w:val="24"/>
                <w:highlight w:val="yellow"/>
              </w:rPr>
            </w:pPr>
            <w:r w:rsidRPr="00DF3655">
              <w:rPr>
                <w:rFonts w:ascii="Times New Roman" w:hAnsi="Times New Roman"/>
                <w:sz w:val="24"/>
                <w:szCs w:val="24"/>
              </w:rPr>
              <w:t>Код и наименование профессиональных и общих компетенций, формируемых в рамках модуля</w:t>
            </w:r>
          </w:p>
        </w:tc>
        <w:tc>
          <w:tcPr>
            <w:tcW w:w="4536" w:type="dxa"/>
            <w:vAlign w:val="center"/>
          </w:tcPr>
          <w:p w:rsidR="00CC1617" w:rsidRPr="004D380B" w:rsidRDefault="00CC1617" w:rsidP="00CC1617">
            <w:pPr>
              <w:suppressAutoHyphens/>
              <w:spacing w:after="0" w:line="240" w:lineRule="auto"/>
              <w:contextualSpacing/>
              <w:jc w:val="center"/>
              <w:rPr>
                <w:rFonts w:ascii="Times New Roman" w:hAnsi="Times New Roman"/>
                <w:sz w:val="24"/>
                <w:szCs w:val="24"/>
              </w:rPr>
            </w:pPr>
            <w:r w:rsidRPr="004D380B">
              <w:rPr>
                <w:rFonts w:ascii="Times New Roman" w:hAnsi="Times New Roman"/>
                <w:sz w:val="24"/>
                <w:szCs w:val="24"/>
              </w:rPr>
              <w:t>Критерии оценки</w:t>
            </w:r>
          </w:p>
        </w:tc>
        <w:tc>
          <w:tcPr>
            <w:tcW w:w="2580" w:type="dxa"/>
            <w:vAlign w:val="center"/>
          </w:tcPr>
          <w:p w:rsidR="00CC1617" w:rsidRPr="004D380B" w:rsidRDefault="00CC1617" w:rsidP="00CC1617">
            <w:pPr>
              <w:suppressAutoHyphens/>
              <w:spacing w:after="0" w:line="240" w:lineRule="auto"/>
              <w:contextualSpacing/>
              <w:jc w:val="center"/>
              <w:rPr>
                <w:rFonts w:ascii="Times New Roman" w:hAnsi="Times New Roman"/>
                <w:sz w:val="24"/>
                <w:szCs w:val="24"/>
              </w:rPr>
            </w:pPr>
            <w:r w:rsidRPr="004D380B">
              <w:rPr>
                <w:rFonts w:ascii="Times New Roman" w:hAnsi="Times New Roman"/>
                <w:sz w:val="24"/>
                <w:szCs w:val="24"/>
              </w:rPr>
              <w:t>Методы оценки</w:t>
            </w:r>
          </w:p>
        </w:tc>
      </w:tr>
      <w:tr w:rsidR="00CC1617" w:rsidRPr="00A31DEF" w:rsidTr="005B42CB">
        <w:tc>
          <w:tcPr>
            <w:tcW w:w="2552" w:type="dxa"/>
          </w:tcPr>
          <w:p w:rsidR="00CC1617" w:rsidRPr="00E4655A" w:rsidRDefault="00CC1617" w:rsidP="00CC1617">
            <w:pPr>
              <w:tabs>
                <w:tab w:val="left" w:pos="2835"/>
              </w:tabs>
              <w:spacing w:after="0" w:line="240" w:lineRule="auto"/>
              <w:contextualSpacing/>
              <w:jc w:val="both"/>
              <w:rPr>
                <w:rFonts w:ascii="Times New Roman" w:hAnsi="Times New Roman"/>
                <w:sz w:val="24"/>
                <w:szCs w:val="24"/>
              </w:rPr>
            </w:pPr>
            <w:r w:rsidRPr="00E4655A">
              <w:rPr>
                <w:rFonts w:ascii="Times New Roman" w:hAnsi="Times New Roman"/>
                <w:sz w:val="24"/>
                <w:szCs w:val="24"/>
              </w:rPr>
              <w:t>ПК 5.1</w:t>
            </w:r>
            <w:proofErr w:type="gramStart"/>
            <w:r w:rsidRPr="00E4655A">
              <w:rPr>
                <w:rFonts w:ascii="Times New Roman" w:hAnsi="Times New Roman"/>
                <w:sz w:val="24"/>
                <w:szCs w:val="24"/>
              </w:rPr>
              <w:t xml:space="preserve"> П</w:t>
            </w:r>
            <w:proofErr w:type="gramEnd"/>
            <w:r w:rsidRPr="00E4655A">
              <w:rPr>
                <w:rFonts w:ascii="Times New Roman" w:hAnsi="Times New Roman"/>
                <w:sz w:val="24"/>
                <w:szCs w:val="24"/>
              </w:rPr>
              <w:t>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p w:rsidR="00CC1617" w:rsidRPr="00E4655A" w:rsidRDefault="00CC1617" w:rsidP="00CC1617">
            <w:pPr>
              <w:pStyle w:val="Default"/>
              <w:ind w:right="33"/>
              <w:contextualSpacing/>
              <w:jc w:val="both"/>
              <w:rPr>
                <w:color w:val="auto"/>
              </w:rPr>
            </w:pPr>
            <w:r w:rsidRPr="00E4655A">
              <w:rPr>
                <w:color w:val="auto"/>
              </w:rPr>
              <w:t>ОК 01. Выбирать способы решения задач профессиональной деятельности применительно к различным контекстам</w:t>
            </w:r>
          </w:p>
          <w:p w:rsidR="00CC1617" w:rsidRPr="00E4655A" w:rsidRDefault="00CC1617" w:rsidP="00CC1617">
            <w:pPr>
              <w:pStyle w:val="Default"/>
              <w:ind w:right="33"/>
              <w:contextualSpacing/>
              <w:jc w:val="both"/>
              <w:rPr>
                <w:color w:val="auto"/>
              </w:rPr>
            </w:pPr>
            <w:r w:rsidRPr="00E4655A">
              <w:rPr>
                <w:color w:val="auto"/>
              </w:rPr>
              <w:t xml:space="preserve">ОК 04, Эффективно взаимодействовать и работать в коллективе </w:t>
            </w:r>
            <w:r w:rsidRPr="00E4655A">
              <w:rPr>
                <w:color w:val="auto"/>
              </w:rPr>
              <w:lastRenderedPageBreak/>
              <w:t>и команде</w:t>
            </w:r>
          </w:p>
          <w:p w:rsidR="00CC1617" w:rsidRPr="00E4655A" w:rsidRDefault="00CC1617" w:rsidP="00CC1617">
            <w:pPr>
              <w:suppressAutoHyphens/>
              <w:spacing w:after="0" w:line="240" w:lineRule="auto"/>
              <w:contextualSpacing/>
              <w:jc w:val="both"/>
              <w:rPr>
                <w:rFonts w:ascii="Times New Roman" w:hAnsi="Times New Roman"/>
                <w:sz w:val="24"/>
                <w:szCs w:val="24"/>
              </w:rPr>
            </w:pPr>
            <w:r w:rsidRPr="00E4655A">
              <w:rPr>
                <w:rFonts w:ascii="Times New Roman" w:hAnsi="Times New Roman"/>
                <w:sz w:val="24"/>
                <w:szCs w:val="24"/>
              </w:rPr>
              <w:t>ОК 05</w:t>
            </w:r>
          </w:p>
          <w:p w:rsidR="00CC1617" w:rsidRPr="00E4655A" w:rsidRDefault="00CC1617" w:rsidP="00CC1617">
            <w:pPr>
              <w:pStyle w:val="Default"/>
              <w:ind w:right="33"/>
              <w:contextualSpacing/>
              <w:jc w:val="both"/>
              <w:rPr>
                <w:color w:val="auto"/>
              </w:rPr>
            </w:pPr>
            <w:r w:rsidRPr="00E4655A">
              <w:rPr>
                <w:color w:va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617" w:rsidRPr="00E4655A" w:rsidRDefault="00CC1617" w:rsidP="00CC1617">
            <w:pPr>
              <w:pStyle w:val="Default"/>
              <w:ind w:right="33"/>
              <w:contextualSpacing/>
              <w:jc w:val="both"/>
              <w:rPr>
                <w:color w:val="auto"/>
              </w:rPr>
            </w:pPr>
            <w:r w:rsidRPr="00E4655A">
              <w:rPr>
                <w:color w:val="auto"/>
              </w:rPr>
              <w:t>ОК 06</w:t>
            </w:r>
            <w:proofErr w:type="gramStart"/>
            <w:r w:rsidRPr="00E4655A">
              <w:rPr>
                <w:color w:val="auto"/>
              </w:rPr>
              <w:t xml:space="preserve"> П</w:t>
            </w:r>
            <w:proofErr w:type="gramEnd"/>
            <w:r w:rsidRPr="00E4655A">
              <w:rPr>
                <w:color w:val="auto"/>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CC1617" w:rsidRPr="00E4655A" w:rsidRDefault="00CC1617" w:rsidP="00CC1617">
            <w:pPr>
              <w:suppressAutoHyphens/>
              <w:spacing w:after="0" w:line="240" w:lineRule="auto"/>
              <w:contextualSpacing/>
              <w:jc w:val="both"/>
              <w:rPr>
                <w:rFonts w:ascii="Times New Roman" w:hAnsi="Times New Roman"/>
                <w:sz w:val="24"/>
                <w:szCs w:val="24"/>
              </w:rPr>
            </w:pPr>
            <w:r w:rsidRPr="00E4655A">
              <w:rPr>
                <w:rFonts w:ascii="Times New Roman" w:hAnsi="Times New Roman"/>
                <w:sz w:val="24"/>
                <w:szCs w:val="24"/>
              </w:rPr>
              <w:t>, ОК 09</w:t>
            </w:r>
          </w:p>
          <w:p w:rsidR="00CC1617" w:rsidRPr="00E4655A" w:rsidRDefault="00CC1617" w:rsidP="00CC1617">
            <w:pPr>
              <w:suppressAutoHyphens/>
              <w:spacing w:after="0" w:line="240" w:lineRule="auto"/>
              <w:contextualSpacing/>
              <w:jc w:val="both"/>
              <w:rPr>
                <w:rFonts w:ascii="Times New Roman" w:hAnsi="Times New Roman"/>
                <w:sz w:val="24"/>
                <w:szCs w:val="24"/>
              </w:rPr>
            </w:pPr>
            <w:r w:rsidRPr="00E4655A">
              <w:rPr>
                <w:rFonts w:ascii="Times New Roman" w:hAnsi="Times New Roman"/>
                <w:sz w:val="24"/>
                <w:szCs w:val="24"/>
              </w:rPr>
              <w:t>Пользоваться профессиональной документацией на государственном и иностранном языках</w:t>
            </w:r>
          </w:p>
          <w:p w:rsidR="00CC1617" w:rsidRPr="00E4655A" w:rsidRDefault="00CC1617" w:rsidP="00CC1617">
            <w:pPr>
              <w:suppressAutoHyphens/>
              <w:spacing w:after="0" w:line="240" w:lineRule="auto"/>
              <w:contextualSpacing/>
              <w:jc w:val="both"/>
              <w:rPr>
                <w:rFonts w:ascii="Times New Roman" w:hAnsi="Times New Roman"/>
                <w:sz w:val="24"/>
                <w:szCs w:val="24"/>
              </w:rPr>
            </w:pPr>
          </w:p>
        </w:tc>
        <w:tc>
          <w:tcPr>
            <w:tcW w:w="4536" w:type="dxa"/>
          </w:tcPr>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lastRenderedPageBreak/>
              <w:t xml:space="preserve">последовательность, точность </w:t>
            </w:r>
            <w:r>
              <w:rPr>
                <w:rFonts w:ascii="Times New Roman" w:hAnsi="Times New Roman"/>
                <w:sz w:val="24"/>
                <w:szCs w:val="24"/>
              </w:rPr>
              <w:t>оп</w:t>
            </w:r>
            <w:r w:rsidRPr="00A31DEF">
              <w:rPr>
                <w:rFonts w:ascii="Times New Roman" w:hAnsi="Times New Roman"/>
                <w:sz w:val="24"/>
                <w:szCs w:val="24"/>
              </w:rPr>
              <w:t xml:space="preserve">роса, проверки </w:t>
            </w:r>
            <w:proofErr w:type="spellStart"/>
            <w:r w:rsidRPr="00A31DEF">
              <w:rPr>
                <w:rFonts w:ascii="Times New Roman" w:hAnsi="Times New Roman"/>
                <w:sz w:val="24"/>
                <w:szCs w:val="24"/>
              </w:rPr>
              <w:t>физикальных</w:t>
            </w:r>
            <w:proofErr w:type="spellEnd"/>
            <w:r w:rsidRPr="00A31DEF">
              <w:rPr>
                <w:rFonts w:ascii="Times New Roman" w:hAnsi="Times New Roman"/>
                <w:sz w:val="24"/>
                <w:szCs w:val="24"/>
              </w:rPr>
              <w:t xml:space="preserve"> и инструментальных показателей с учетом конкретной ситуации тяжести течения и в соответствии с принятой классификацией заболеваний и состояний, в соответствии с принятыми клиническими рекомендациями, алгоритмами и протоколами, </w:t>
            </w:r>
          </w:p>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правильность выбора тактики оказания неотложной помощи, последовательность, точность и соответствие ее компонентов диагнозу</w:t>
            </w:r>
          </w:p>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правильность формулировки диагноза и его обоснования</w:t>
            </w:r>
          </w:p>
        </w:tc>
        <w:tc>
          <w:tcPr>
            <w:tcW w:w="2580" w:type="dxa"/>
            <w:vMerge w:val="restart"/>
          </w:tcPr>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 xml:space="preserve">Оценка решения </w:t>
            </w:r>
            <w:proofErr w:type="spellStart"/>
            <w:r w:rsidRPr="00A31DEF">
              <w:rPr>
                <w:rFonts w:ascii="Times New Roman" w:eastAsia="Calibri" w:hAnsi="Times New Roman"/>
                <w:sz w:val="24"/>
                <w:szCs w:val="24"/>
              </w:rPr>
              <w:t>практикоориентированных</w:t>
            </w:r>
            <w:proofErr w:type="spellEnd"/>
            <w:r w:rsidRPr="00A31DEF">
              <w:rPr>
                <w:rFonts w:ascii="Times New Roman" w:eastAsia="Calibri" w:hAnsi="Times New Roman"/>
                <w:sz w:val="24"/>
                <w:szCs w:val="24"/>
              </w:rPr>
              <w:t xml:space="preserve"> профессиональных ситуационных задач.</w:t>
            </w:r>
          </w:p>
          <w:p w:rsidR="00CC1617" w:rsidRPr="00A31DEF" w:rsidRDefault="00CC1617" w:rsidP="00CC1617">
            <w:pPr>
              <w:spacing w:after="0" w:line="240" w:lineRule="auto"/>
              <w:contextualSpacing/>
              <w:jc w:val="both"/>
              <w:rPr>
                <w:rFonts w:ascii="Times New Roman" w:eastAsia="Calibri" w:hAnsi="Times New Roman"/>
                <w:sz w:val="24"/>
                <w:szCs w:val="24"/>
              </w:rPr>
            </w:pPr>
          </w:p>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 xml:space="preserve">Оценка анализа конкретных ситуаций </w:t>
            </w:r>
          </w:p>
          <w:p w:rsidR="00CC1617" w:rsidRPr="00A31DEF" w:rsidRDefault="00CC1617" w:rsidP="00CC1617">
            <w:pPr>
              <w:spacing w:after="0" w:line="240" w:lineRule="auto"/>
              <w:contextualSpacing/>
              <w:jc w:val="both"/>
              <w:rPr>
                <w:rFonts w:ascii="Times New Roman" w:hAnsi="Times New Roman"/>
                <w:sz w:val="24"/>
                <w:szCs w:val="24"/>
              </w:rPr>
            </w:pPr>
          </w:p>
          <w:p w:rsidR="00CC1617" w:rsidRPr="00A31DEF" w:rsidRDefault="00CC1617" w:rsidP="00CC1617">
            <w:pPr>
              <w:spacing w:after="0" w:line="240" w:lineRule="auto"/>
              <w:contextualSpacing/>
              <w:jc w:val="both"/>
              <w:rPr>
                <w:rFonts w:ascii="Times New Roman" w:hAnsi="Times New Roman"/>
                <w:sz w:val="24"/>
                <w:szCs w:val="24"/>
              </w:rPr>
            </w:pPr>
            <w:r w:rsidRPr="00A31DEF">
              <w:rPr>
                <w:rFonts w:ascii="Times New Roman" w:hAnsi="Times New Roman"/>
                <w:sz w:val="24"/>
                <w:szCs w:val="24"/>
              </w:rPr>
              <w:t>Экспертное наблюдение выполнения практических работ</w:t>
            </w:r>
          </w:p>
          <w:p w:rsidR="00CC1617" w:rsidRPr="00A31DEF" w:rsidRDefault="00CC1617" w:rsidP="00CC1617">
            <w:pPr>
              <w:spacing w:after="0" w:line="240" w:lineRule="auto"/>
              <w:contextualSpacing/>
              <w:jc w:val="both"/>
              <w:rPr>
                <w:rFonts w:ascii="Times New Roman" w:eastAsia="Calibri" w:hAnsi="Times New Roman"/>
                <w:sz w:val="24"/>
                <w:szCs w:val="24"/>
              </w:rPr>
            </w:pPr>
          </w:p>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Проверка дневника и отчета учебной/ производственной практик</w:t>
            </w:r>
          </w:p>
          <w:p w:rsidR="00CC1617" w:rsidRPr="00A31DEF" w:rsidRDefault="00CC1617" w:rsidP="00CC1617">
            <w:pPr>
              <w:spacing w:after="0" w:line="240" w:lineRule="auto"/>
              <w:contextualSpacing/>
              <w:jc w:val="both"/>
              <w:rPr>
                <w:rFonts w:ascii="Times New Roman" w:eastAsia="Calibri" w:hAnsi="Times New Roman"/>
                <w:sz w:val="24"/>
                <w:szCs w:val="24"/>
              </w:rPr>
            </w:pPr>
          </w:p>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 xml:space="preserve">Экспертное наблюдение </w:t>
            </w:r>
          </w:p>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 xml:space="preserve">и характеристика руководителя учебной /производственной </w:t>
            </w:r>
            <w:r w:rsidRPr="00A31DEF">
              <w:rPr>
                <w:rFonts w:ascii="Times New Roman" w:eastAsia="Calibri" w:hAnsi="Times New Roman"/>
                <w:sz w:val="24"/>
                <w:szCs w:val="24"/>
              </w:rPr>
              <w:lastRenderedPageBreak/>
              <w:t>практик</w:t>
            </w:r>
          </w:p>
          <w:p w:rsidR="00CC1617" w:rsidRPr="00A31DEF" w:rsidRDefault="00CC1617" w:rsidP="00CC1617">
            <w:pPr>
              <w:spacing w:after="0" w:line="240" w:lineRule="auto"/>
              <w:contextualSpacing/>
              <w:jc w:val="both"/>
              <w:rPr>
                <w:rFonts w:ascii="Times New Roman" w:eastAsia="Calibri" w:hAnsi="Times New Roman"/>
                <w:sz w:val="24"/>
                <w:szCs w:val="24"/>
              </w:rPr>
            </w:pPr>
          </w:p>
          <w:p w:rsidR="00CC1617" w:rsidRPr="00A31DEF" w:rsidRDefault="00CC1617" w:rsidP="00CC1617">
            <w:pPr>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Проверка оценочного листа освоенных компетенций</w:t>
            </w:r>
          </w:p>
          <w:p w:rsidR="00CC1617" w:rsidRPr="00A31DEF" w:rsidRDefault="00CC1617" w:rsidP="00CC1617">
            <w:pPr>
              <w:suppressAutoHyphens/>
              <w:spacing w:after="0" w:line="240" w:lineRule="auto"/>
              <w:contextualSpacing/>
              <w:jc w:val="both"/>
              <w:rPr>
                <w:rFonts w:ascii="Times New Roman" w:eastAsia="Calibri" w:hAnsi="Times New Roman"/>
                <w:sz w:val="24"/>
                <w:szCs w:val="24"/>
              </w:rPr>
            </w:pPr>
          </w:p>
          <w:p w:rsidR="00CC1617" w:rsidRPr="00A31DEF" w:rsidRDefault="00CC1617" w:rsidP="00CC1617">
            <w:pPr>
              <w:suppressAutoHyphens/>
              <w:spacing w:after="0" w:line="240" w:lineRule="auto"/>
              <w:contextualSpacing/>
              <w:jc w:val="both"/>
              <w:rPr>
                <w:rFonts w:ascii="Times New Roman" w:eastAsia="Calibri" w:hAnsi="Times New Roman"/>
                <w:sz w:val="24"/>
                <w:szCs w:val="24"/>
              </w:rPr>
            </w:pPr>
            <w:r w:rsidRPr="00A31DEF">
              <w:rPr>
                <w:rFonts w:ascii="Times New Roman" w:eastAsia="Calibri" w:hAnsi="Times New Roman"/>
                <w:sz w:val="24"/>
                <w:szCs w:val="24"/>
              </w:rPr>
              <w:t xml:space="preserve">Оценка материалов портфолио достижений </w:t>
            </w:r>
            <w:proofErr w:type="gramStart"/>
            <w:r w:rsidRPr="00A31DEF">
              <w:rPr>
                <w:rFonts w:ascii="Times New Roman" w:eastAsia="Calibri" w:hAnsi="Times New Roman"/>
                <w:sz w:val="24"/>
                <w:szCs w:val="24"/>
              </w:rPr>
              <w:t>обучающегося</w:t>
            </w:r>
            <w:proofErr w:type="gramEnd"/>
          </w:p>
          <w:p w:rsidR="00CC1617" w:rsidRPr="00A31DEF" w:rsidRDefault="00CC1617" w:rsidP="00CC1617">
            <w:pPr>
              <w:spacing w:after="0" w:line="240" w:lineRule="auto"/>
              <w:contextualSpacing/>
              <w:jc w:val="both"/>
              <w:rPr>
                <w:rFonts w:ascii="Times New Roman" w:hAnsi="Times New Roman"/>
                <w:sz w:val="24"/>
                <w:szCs w:val="24"/>
              </w:rPr>
            </w:pPr>
          </w:p>
        </w:tc>
      </w:tr>
      <w:tr w:rsidR="00CC1617" w:rsidRPr="00A31DEF" w:rsidTr="005B42CB">
        <w:tc>
          <w:tcPr>
            <w:tcW w:w="2552" w:type="dxa"/>
          </w:tcPr>
          <w:p w:rsidR="00CC1617" w:rsidRPr="00E4655A" w:rsidRDefault="00CC1617" w:rsidP="00CC1617">
            <w:pPr>
              <w:tabs>
                <w:tab w:val="left" w:pos="2835"/>
              </w:tabs>
              <w:spacing w:after="0" w:line="240" w:lineRule="auto"/>
              <w:contextualSpacing/>
              <w:jc w:val="both"/>
              <w:rPr>
                <w:rFonts w:ascii="Times New Roman" w:hAnsi="Times New Roman"/>
                <w:sz w:val="24"/>
                <w:szCs w:val="24"/>
              </w:rPr>
            </w:pPr>
            <w:r w:rsidRPr="00E4655A">
              <w:rPr>
                <w:rFonts w:ascii="Times New Roman" w:hAnsi="Times New Roman"/>
                <w:sz w:val="24"/>
                <w:szCs w:val="24"/>
              </w:rPr>
              <w:lastRenderedPageBreak/>
              <w:t>ПК 5.2</w:t>
            </w:r>
            <w:proofErr w:type="gramStart"/>
            <w:r w:rsidRPr="00E4655A">
              <w:rPr>
                <w:rFonts w:ascii="Times New Roman" w:hAnsi="Times New Roman"/>
                <w:sz w:val="24"/>
                <w:szCs w:val="24"/>
              </w:rPr>
              <w:t xml:space="preserve"> Н</w:t>
            </w:r>
            <w:proofErr w:type="gramEnd"/>
            <w:r w:rsidRPr="00E4655A">
              <w:rPr>
                <w:rFonts w:ascii="Times New Roman" w:hAnsi="Times New Roman"/>
                <w:sz w:val="24"/>
                <w:szCs w:val="24"/>
              </w:rPr>
              <w:t xml:space="preserve">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w:t>
            </w:r>
            <w:r w:rsidRPr="00E4655A">
              <w:rPr>
                <w:rFonts w:ascii="Times New Roman" w:hAnsi="Times New Roman"/>
                <w:sz w:val="24"/>
                <w:szCs w:val="24"/>
              </w:rPr>
              <w:lastRenderedPageBreak/>
              <w:t>медицинской организации,</w:t>
            </w:r>
          </w:p>
          <w:p w:rsidR="00CC1617" w:rsidRPr="00E4655A" w:rsidRDefault="00CC1617" w:rsidP="00CC1617">
            <w:pPr>
              <w:pStyle w:val="Default"/>
              <w:ind w:right="33"/>
              <w:contextualSpacing/>
              <w:jc w:val="both"/>
              <w:rPr>
                <w:color w:val="auto"/>
              </w:rPr>
            </w:pPr>
            <w:r w:rsidRPr="00E4655A">
              <w:rPr>
                <w:color w:val="auto"/>
              </w:rPr>
              <w:t>ОК 01. Выбирать способы решения задач профессиональной деятельности применительно к различным контекстам</w:t>
            </w:r>
          </w:p>
          <w:p w:rsidR="00CC1617" w:rsidRPr="00E4655A" w:rsidRDefault="00CC1617" w:rsidP="00CC1617">
            <w:pPr>
              <w:pStyle w:val="Default"/>
              <w:ind w:right="33"/>
              <w:contextualSpacing/>
              <w:jc w:val="both"/>
              <w:rPr>
                <w:color w:val="auto"/>
              </w:rPr>
            </w:pPr>
            <w:r w:rsidRPr="00E4655A">
              <w:rPr>
                <w:color w:val="auto"/>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1617" w:rsidRPr="00E4655A" w:rsidRDefault="00CC1617" w:rsidP="00CC1617">
            <w:pPr>
              <w:pStyle w:val="Default"/>
              <w:ind w:right="33"/>
              <w:contextualSpacing/>
              <w:jc w:val="both"/>
              <w:rPr>
                <w:color w:val="auto"/>
              </w:rPr>
            </w:pPr>
            <w:r w:rsidRPr="00E4655A">
              <w:rPr>
                <w:color w:val="auto"/>
              </w:rPr>
              <w:t>ОК 04, Эффективно взаимодействовать и работать в коллективе и команде</w:t>
            </w:r>
          </w:p>
          <w:p w:rsidR="00CC1617" w:rsidRPr="00E4655A" w:rsidRDefault="00CC1617" w:rsidP="00CC1617">
            <w:pPr>
              <w:suppressAutoHyphens/>
              <w:spacing w:after="0" w:line="240" w:lineRule="auto"/>
              <w:contextualSpacing/>
              <w:jc w:val="both"/>
              <w:rPr>
                <w:rFonts w:ascii="Times New Roman" w:hAnsi="Times New Roman"/>
                <w:sz w:val="24"/>
                <w:szCs w:val="24"/>
              </w:rPr>
            </w:pPr>
            <w:r w:rsidRPr="00E4655A">
              <w:rPr>
                <w:rFonts w:ascii="Times New Roman" w:hAnsi="Times New Roman"/>
                <w:sz w:val="24"/>
                <w:szCs w:val="24"/>
              </w:rPr>
              <w:t>ОК 05</w:t>
            </w:r>
          </w:p>
          <w:p w:rsidR="00CC1617" w:rsidRPr="00E4655A" w:rsidRDefault="00CC1617" w:rsidP="00CC1617">
            <w:pPr>
              <w:pStyle w:val="Default"/>
              <w:ind w:right="33"/>
              <w:contextualSpacing/>
              <w:jc w:val="both"/>
              <w:rPr>
                <w:color w:val="auto"/>
              </w:rPr>
            </w:pPr>
            <w:r w:rsidRPr="00E4655A">
              <w:rPr>
                <w:color w:val="auto"/>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617" w:rsidRPr="00E4655A" w:rsidRDefault="00CC1617" w:rsidP="00CC1617">
            <w:pPr>
              <w:pStyle w:val="Default"/>
              <w:ind w:right="33"/>
              <w:contextualSpacing/>
              <w:jc w:val="both"/>
              <w:rPr>
                <w:color w:val="auto"/>
              </w:rPr>
            </w:pPr>
            <w:r w:rsidRPr="00E4655A">
              <w:rPr>
                <w:iCs/>
                <w:color w:val="auto"/>
              </w:rPr>
              <w:t>ОК 07</w:t>
            </w:r>
            <w:proofErr w:type="gramStart"/>
            <w:r w:rsidRPr="00E4655A">
              <w:rPr>
                <w:iCs/>
                <w:color w:val="auto"/>
              </w:rPr>
              <w:t xml:space="preserve"> </w:t>
            </w:r>
            <w:r w:rsidRPr="00E4655A">
              <w:rPr>
                <w:color w:val="auto"/>
              </w:rPr>
              <w:t>С</w:t>
            </w:r>
            <w:proofErr w:type="gramEnd"/>
            <w:r w:rsidRPr="00E4655A">
              <w:rPr>
                <w:color w:val="auto"/>
              </w:rPr>
              <w:t xml:space="preserve">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E4655A">
              <w:rPr>
                <w:color w:val="auto"/>
              </w:rPr>
              <w:lastRenderedPageBreak/>
              <w:t>ситуациях</w:t>
            </w:r>
          </w:p>
          <w:p w:rsidR="00CC1617" w:rsidRPr="00E4655A" w:rsidRDefault="00CC1617" w:rsidP="00CC1617">
            <w:pPr>
              <w:spacing w:after="0" w:line="240" w:lineRule="auto"/>
              <w:contextualSpacing/>
              <w:jc w:val="both"/>
              <w:rPr>
                <w:rFonts w:ascii="Times New Roman" w:hAnsi="Times New Roman"/>
                <w:sz w:val="24"/>
                <w:szCs w:val="24"/>
              </w:rPr>
            </w:pPr>
          </w:p>
          <w:p w:rsidR="00CC1617" w:rsidRPr="00E4655A" w:rsidRDefault="00CC1617" w:rsidP="00CC1617">
            <w:pPr>
              <w:suppressAutoHyphens/>
              <w:spacing w:after="0" w:line="240" w:lineRule="auto"/>
              <w:contextualSpacing/>
              <w:jc w:val="both"/>
              <w:rPr>
                <w:rFonts w:ascii="Times New Roman" w:hAnsi="Times New Roman"/>
                <w:sz w:val="24"/>
                <w:szCs w:val="24"/>
              </w:rPr>
            </w:pPr>
            <w:r w:rsidRPr="00E4655A">
              <w:rPr>
                <w:rFonts w:ascii="Times New Roman" w:hAnsi="Times New Roman"/>
                <w:sz w:val="24"/>
                <w:szCs w:val="24"/>
              </w:rPr>
              <w:t>ОК 09, Пользоваться профессиональной документацией на государственном и иностранном языках</w:t>
            </w:r>
          </w:p>
          <w:p w:rsidR="00CC1617" w:rsidRPr="00E4655A" w:rsidRDefault="00CC1617" w:rsidP="00CC1617">
            <w:pPr>
              <w:tabs>
                <w:tab w:val="left" w:pos="2835"/>
              </w:tabs>
              <w:spacing w:after="0" w:line="240" w:lineRule="auto"/>
              <w:contextualSpacing/>
              <w:jc w:val="both"/>
              <w:rPr>
                <w:rFonts w:ascii="Times New Roman" w:hAnsi="Times New Roman"/>
                <w:sz w:val="24"/>
                <w:szCs w:val="24"/>
              </w:rPr>
            </w:pPr>
          </w:p>
          <w:p w:rsidR="00CC1617" w:rsidRPr="00E4655A" w:rsidRDefault="00CC1617" w:rsidP="00CC1617">
            <w:pPr>
              <w:tabs>
                <w:tab w:val="left" w:pos="2835"/>
              </w:tabs>
              <w:spacing w:after="0" w:line="240" w:lineRule="auto"/>
              <w:contextualSpacing/>
              <w:jc w:val="both"/>
              <w:rPr>
                <w:rFonts w:ascii="Times New Roman" w:hAnsi="Times New Roman"/>
                <w:sz w:val="24"/>
                <w:szCs w:val="24"/>
              </w:rPr>
            </w:pPr>
            <w:r w:rsidRPr="00E4655A">
              <w:rPr>
                <w:rFonts w:ascii="Times New Roman" w:hAnsi="Times New Roman"/>
                <w:sz w:val="24"/>
                <w:szCs w:val="24"/>
              </w:rPr>
              <w:t xml:space="preserve"> </w:t>
            </w:r>
          </w:p>
        </w:tc>
        <w:tc>
          <w:tcPr>
            <w:tcW w:w="4536" w:type="dxa"/>
          </w:tcPr>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lastRenderedPageBreak/>
              <w:t xml:space="preserve">правильность и обоснованность выбора лечебных вмешательств </w:t>
            </w:r>
          </w:p>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 xml:space="preserve">полнота и точность вмешательств в соответствии с принятыми клиническими рекомендациями, стандартами, алгоритмами оказания неотложной помощи, алгоритмами манипуляций </w:t>
            </w:r>
          </w:p>
          <w:p w:rsidR="00CC1617" w:rsidRPr="00A31DEF" w:rsidRDefault="00CC1617" w:rsidP="00CC1617">
            <w:pPr>
              <w:suppressAutoHyphens/>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 xml:space="preserve">последовательность, полнота, точность в  оказании неотложной и экстренной помощи на </w:t>
            </w:r>
            <w:proofErr w:type="spellStart"/>
            <w:r w:rsidRPr="00A31DEF">
              <w:rPr>
                <w:rFonts w:ascii="Times New Roman" w:hAnsi="Times New Roman"/>
                <w:sz w:val="24"/>
                <w:szCs w:val="24"/>
              </w:rPr>
              <w:t>догоспитальном</w:t>
            </w:r>
            <w:proofErr w:type="spellEnd"/>
            <w:r w:rsidRPr="00A31DEF">
              <w:rPr>
                <w:rFonts w:ascii="Times New Roman" w:hAnsi="Times New Roman"/>
                <w:sz w:val="24"/>
                <w:szCs w:val="24"/>
              </w:rPr>
              <w:t xml:space="preserve"> </w:t>
            </w:r>
            <w:r w:rsidRPr="00A31DEF">
              <w:rPr>
                <w:rFonts w:ascii="Times New Roman" w:hAnsi="Times New Roman"/>
                <w:sz w:val="24"/>
                <w:szCs w:val="24"/>
              </w:rPr>
              <w:lastRenderedPageBreak/>
              <w:t xml:space="preserve">этапе в соответствии с утвержденными алгоритмами, протоколами и клиническими рекомендациями </w:t>
            </w:r>
          </w:p>
        </w:tc>
        <w:tc>
          <w:tcPr>
            <w:tcW w:w="2580" w:type="dxa"/>
            <w:vMerge/>
          </w:tcPr>
          <w:p w:rsidR="00CC1617" w:rsidRPr="00A31DEF" w:rsidRDefault="00CC1617" w:rsidP="00CC1617">
            <w:pPr>
              <w:spacing w:after="0" w:line="240" w:lineRule="auto"/>
              <w:contextualSpacing/>
              <w:jc w:val="both"/>
              <w:rPr>
                <w:rFonts w:ascii="Times New Roman" w:hAnsi="Times New Roman"/>
                <w:sz w:val="24"/>
                <w:szCs w:val="24"/>
              </w:rPr>
            </w:pPr>
          </w:p>
        </w:tc>
      </w:tr>
      <w:tr w:rsidR="00CC1617" w:rsidRPr="00A31DEF" w:rsidTr="005B42CB">
        <w:tc>
          <w:tcPr>
            <w:tcW w:w="2552" w:type="dxa"/>
          </w:tcPr>
          <w:p w:rsidR="00CC1617" w:rsidRPr="00E4655A" w:rsidRDefault="00CC1617" w:rsidP="00CC1617">
            <w:pPr>
              <w:spacing w:after="0" w:line="240" w:lineRule="auto"/>
              <w:contextualSpacing/>
              <w:jc w:val="both"/>
              <w:rPr>
                <w:rFonts w:ascii="Times New Roman" w:hAnsi="Times New Roman"/>
                <w:sz w:val="24"/>
                <w:szCs w:val="24"/>
              </w:rPr>
            </w:pPr>
            <w:r w:rsidRPr="00E4655A">
              <w:rPr>
                <w:rFonts w:ascii="Times New Roman" w:hAnsi="Times New Roman"/>
                <w:sz w:val="24"/>
                <w:szCs w:val="24"/>
              </w:rPr>
              <w:lastRenderedPageBreak/>
              <w:t xml:space="preserve">ПК 5.3. </w:t>
            </w:r>
            <w:proofErr w:type="gramStart"/>
            <w:r w:rsidRPr="00E4655A">
              <w:rPr>
                <w:rFonts w:ascii="Times New Roman" w:hAnsi="Times New Roman"/>
                <w:sz w:val="24"/>
                <w:szCs w:val="24"/>
              </w:rPr>
              <w:t>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roofErr w:type="gramEnd"/>
          </w:p>
          <w:p w:rsidR="00CC1617" w:rsidRPr="00E4655A" w:rsidRDefault="00CC1617" w:rsidP="00CC1617">
            <w:pPr>
              <w:pStyle w:val="Default"/>
              <w:ind w:right="33"/>
              <w:contextualSpacing/>
              <w:jc w:val="both"/>
              <w:rPr>
                <w:color w:val="auto"/>
              </w:rPr>
            </w:pPr>
            <w:r w:rsidRPr="00E4655A">
              <w:rPr>
                <w:color w:val="auto"/>
              </w:rPr>
              <w:t>ОК 01. Выбирать способы решения задач профессиональной деятельности применительно к различным контекстам</w:t>
            </w:r>
          </w:p>
          <w:p w:rsidR="00CC1617" w:rsidRPr="00E4655A" w:rsidRDefault="00CC1617" w:rsidP="00CC1617">
            <w:pPr>
              <w:pStyle w:val="Default"/>
              <w:ind w:right="33"/>
              <w:contextualSpacing/>
              <w:jc w:val="both"/>
              <w:rPr>
                <w:color w:val="auto"/>
              </w:rPr>
            </w:pPr>
            <w:r w:rsidRPr="00E4655A">
              <w:rPr>
                <w:color w:val="auto"/>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1617" w:rsidRPr="00E4655A" w:rsidRDefault="00CC1617" w:rsidP="00CC1617">
            <w:pPr>
              <w:pStyle w:val="Default"/>
              <w:ind w:right="33"/>
              <w:contextualSpacing/>
              <w:jc w:val="both"/>
              <w:rPr>
                <w:color w:val="auto"/>
              </w:rPr>
            </w:pPr>
            <w:r w:rsidRPr="00E4655A">
              <w:rPr>
                <w:color w:val="auto"/>
              </w:rPr>
              <w:t>ОК 04, Эффективно взаимодействовать и работать в коллективе и команде</w:t>
            </w:r>
          </w:p>
          <w:p w:rsidR="00CC1617" w:rsidRPr="00F466ED" w:rsidRDefault="00CC1617" w:rsidP="00CC1617">
            <w:pPr>
              <w:suppressAutoHyphens/>
              <w:spacing w:after="0" w:line="240" w:lineRule="auto"/>
              <w:contextualSpacing/>
              <w:jc w:val="both"/>
              <w:rPr>
                <w:rFonts w:ascii="Times New Roman" w:hAnsi="Times New Roman"/>
                <w:sz w:val="24"/>
                <w:szCs w:val="24"/>
                <w:highlight w:val="yellow"/>
              </w:rPr>
            </w:pPr>
            <w:r w:rsidRPr="00E4655A">
              <w:rPr>
                <w:rFonts w:ascii="Times New Roman" w:hAnsi="Times New Roman"/>
                <w:sz w:val="24"/>
                <w:szCs w:val="24"/>
              </w:rPr>
              <w:t xml:space="preserve">ОК 09, Пользоваться профессиональной документацией на государственном и </w:t>
            </w:r>
            <w:r w:rsidRPr="00E4655A">
              <w:rPr>
                <w:rFonts w:ascii="Times New Roman" w:hAnsi="Times New Roman"/>
                <w:sz w:val="24"/>
                <w:szCs w:val="24"/>
              </w:rPr>
              <w:lastRenderedPageBreak/>
              <w:t>иностранном языках</w:t>
            </w:r>
          </w:p>
        </w:tc>
        <w:tc>
          <w:tcPr>
            <w:tcW w:w="4536" w:type="dxa"/>
          </w:tcPr>
          <w:p w:rsidR="00CC1617" w:rsidRPr="00A31DEF" w:rsidRDefault="00CC1617" w:rsidP="00CC1617">
            <w:pPr>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lastRenderedPageBreak/>
              <w:t>полнота и правильность проведения контроля эффективности лечения</w:t>
            </w:r>
          </w:p>
          <w:p w:rsidR="00CC1617" w:rsidRPr="00A31DEF" w:rsidRDefault="00CC1617" w:rsidP="00CC1617">
            <w:pPr>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 xml:space="preserve">проведение контроля состояния пациента и обоснованность выбора методов контроля в соответствии с  утвержденными алгоритмами, протоколами и клиническими рекомендациями </w:t>
            </w:r>
          </w:p>
          <w:p w:rsidR="00CC1617" w:rsidRPr="00A31DEF" w:rsidRDefault="00CC1617" w:rsidP="00CC1617">
            <w:pPr>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 xml:space="preserve">правильность интерпретации результатов проведенных мероприятий в соответствии утвержденными алгоритмами, протоколами и клиническими рекомендациями </w:t>
            </w:r>
          </w:p>
          <w:p w:rsidR="00CC1617" w:rsidRPr="00A31DEF" w:rsidRDefault="00CC1617" w:rsidP="00CC1617">
            <w:pPr>
              <w:spacing w:after="0" w:line="240" w:lineRule="auto"/>
              <w:ind w:firstLine="317"/>
              <w:contextualSpacing/>
              <w:jc w:val="both"/>
              <w:rPr>
                <w:rFonts w:ascii="Times New Roman" w:hAnsi="Times New Roman"/>
                <w:sz w:val="24"/>
                <w:szCs w:val="24"/>
              </w:rPr>
            </w:pPr>
            <w:r w:rsidRPr="00A31DEF">
              <w:rPr>
                <w:rFonts w:ascii="Times New Roman" w:hAnsi="Times New Roman"/>
                <w:sz w:val="24"/>
                <w:szCs w:val="24"/>
              </w:rPr>
              <w:t xml:space="preserve">полнота, </w:t>
            </w:r>
            <w:r w:rsidRPr="00A31DEF">
              <w:rPr>
                <w:rFonts w:ascii="Times New Roman" w:eastAsia="Calibri" w:hAnsi="Times New Roman"/>
                <w:sz w:val="24"/>
                <w:szCs w:val="24"/>
              </w:rPr>
              <w:t xml:space="preserve">правильность и грамотность заполнения медицинской документации </w:t>
            </w:r>
          </w:p>
        </w:tc>
        <w:tc>
          <w:tcPr>
            <w:tcW w:w="2580" w:type="dxa"/>
            <w:vMerge/>
          </w:tcPr>
          <w:p w:rsidR="00CC1617" w:rsidRPr="00A31DEF" w:rsidRDefault="00CC1617" w:rsidP="00CC1617">
            <w:pPr>
              <w:spacing w:after="0" w:line="240" w:lineRule="auto"/>
              <w:contextualSpacing/>
              <w:jc w:val="both"/>
              <w:rPr>
                <w:rFonts w:ascii="Times New Roman" w:hAnsi="Times New Roman"/>
                <w:sz w:val="24"/>
                <w:szCs w:val="24"/>
              </w:rPr>
            </w:pPr>
          </w:p>
        </w:tc>
      </w:tr>
    </w:tbl>
    <w:p w:rsidR="00C234D3" w:rsidRPr="00C234D3" w:rsidRDefault="00C234D3" w:rsidP="00C234D3">
      <w:pPr>
        <w:spacing w:after="0" w:line="240" w:lineRule="auto"/>
        <w:ind w:firstLine="709"/>
        <w:contextualSpacing/>
        <w:jc w:val="both"/>
        <w:rPr>
          <w:rStyle w:val="a8"/>
          <w:rFonts w:ascii="Times New Roman" w:hAnsi="Times New Roman"/>
          <w:b/>
          <w:i w:val="0"/>
          <w:sz w:val="24"/>
          <w:szCs w:val="24"/>
        </w:rPr>
      </w:pPr>
    </w:p>
    <w:sectPr w:rsidR="00C234D3" w:rsidRPr="00C234D3" w:rsidSect="00C234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3BB" w:rsidRDefault="00E373BB" w:rsidP="003712A2">
      <w:pPr>
        <w:spacing w:after="0" w:line="240" w:lineRule="auto"/>
      </w:pPr>
      <w:r>
        <w:separator/>
      </w:r>
    </w:p>
  </w:endnote>
  <w:endnote w:type="continuationSeparator" w:id="0">
    <w:p w:rsidR="00E373BB" w:rsidRDefault="00E373BB" w:rsidP="0037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D1A" w:rsidRDefault="00E373BB">
    <w:pPr>
      <w:pStyle w:val="a4"/>
      <w:jc w:val="right"/>
    </w:pPr>
    <w:r>
      <w:fldChar w:fldCharType="begin"/>
    </w:r>
    <w:r>
      <w:instrText xml:space="preserve"> PAGE   \* MERGEFORMAT </w:instrText>
    </w:r>
    <w:r>
      <w:fldChar w:fldCharType="separate"/>
    </w:r>
    <w:r w:rsidR="000775DD">
      <w:rPr>
        <w:noProof/>
      </w:rPr>
      <w:t>24</w:t>
    </w:r>
    <w:r>
      <w:rPr>
        <w:noProof/>
      </w:rPr>
      <w:fldChar w:fldCharType="end"/>
    </w:r>
  </w:p>
  <w:p w:rsidR="00415D1A" w:rsidRDefault="00415D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3BB" w:rsidRDefault="00E373BB" w:rsidP="003712A2">
      <w:pPr>
        <w:spacing w:after="0" w:line="240" w:lineRule="auto"/>
      </w:pPr>
      <w:r>
        <w:separator/>
      </w:r>
    </w:p>
  </w:footnote>
  <w:footnote w:type="continuationSeparator" w:id="0">
    <w:p w:rsidR="00E373BB" w:rsidRDefault="00E373BB" w:rsidP="00371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4772B5"/>
    <w:multiLevelType w:val="hybridMultilevel"/>
    <w:tmpl w:val="9EBE90FE"/>
    <w:lvl w:ilvl="0" w:tplc="AF1695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nsid w:val="3A6160A4"/>
    <w:multiLevelType w:val="multilevel"/>
    <w:tmpl w:val="5092613C"/>
    <w:lvl w:ilvl="0">
      <w:start w:val="1"/>
      <w:numFmt w:val="decimal"/>
      <w:lvlText w:val="%1."/>
      <w:lvlJc w:val="left"/>
      <w:pPr>
        <w:ind w:left="720" w:hanging="360"/>
      </w:pPr>
      <w:rPr>
        <w:rFonts w:cs="Times New Roman"/>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F834D9"/>
    <w:multiLevelType w:val="hybridMultilevel"/>
    <w:tmpl w:val="9182B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2D6430"/>
    <w:multiLevelType w:val="multilevel"/>
    <w:tmpl w:val="CF72E55E"/>
    <w:lvl w:ilvl="0">
      <w:start w:val="1"/>
      <w:numFmt w:val="decimal"/>
      <w:lvlText w:val="%1."/>
      <w:lvlJc w:val="left"/>
      <w:pPr>
        <w:ind w:left="720" w:hanging="360"/>
      </w:pPr>
    </w:lvl>
    <w:lvl w:ilvl="1">
      <w:start w:val="2"/>
      <w:numFmt w:val="decimal"/>
      <w:isLgl/>
      <w:lvlText w:val="%1.%2"/>
      <w:lvlJc w:val="left"/>
      <w:pPr>
        <w:ind w:left="1015"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21">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D130ACC"/>
    <w:multiLevelType w:val="hybridMultilevel"/>
    <w:tmpl w:val="D812B9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num w:numId="1">
    <w:abstractNumId w:val="3"/>
  </w:num>
  <w:num w:numId="2">
    <w:abstractNumId w:val="25"/>
  </w:num>
  <w:num w:numId="3">
    <w:abstractNumId w:val="18"/>
  </w:num>
  <w:num w:numId="4">
    <w:abstractNumId w:val="12"/>
  </w:num>
  <w:num w:numId="5">
    <w:abstractNumId w:val="13"/>
  </w:num>
  <w:num w:numId="6">
    <w:abstractNumId w:val="24"/>
  </w:num>
  <w:num w:numId="7">
    <w:abstractNumId w:val="23"/>
  </w:num>
  <w:num w:numId="8">
    <w:abstractNumId w:val="4"/>
  </w:num>
  <w:num w:numId="9">
    <w:abstractNumId w:val="8"/>
  </w:num>
  <w:num w:numId="10">
    <w:abstractNumId w:val="5"/>
  </w:num>
  <w:num w:numId="11">
    <w:abstractNumId w:val="6"/>
  </w:num>
  <w:num w:numId="12">
    <w:abstractNumId w:val="21"/>
  </w:num>
  <w:num w:numId="13">
    <w:abstractNumId w:val="16"/>
  </w:num>
  <w:num w:numId="14">
    <w:abstractNumId w:val="9"/>
  </w:num>
  <w:num w:numId="15">
    <w:abstractNumId w:val="15"/>
  </w:num>
  <w:num w:numId="16">
    <w:abstractNumId w:val="22"/>
  </w:num>
  <w:num w:numId="17">
    <w:abstractNumId w:val="14"/>
  </w:num>
  <w:num w:numId="18">
    <w:abstractNumId w:val="2"/>
  </w:num>
  <w:num w:numId="19">
    <w:abstractNumId w:val="17"/>
  </w:num>
  <w:num w:numId="20">
    <w:abstractNumId w:val="20"/>
  </w:num>
  <w:num w:numId="21">
    <w:abstractNumId w:val="10"/>
  </w:num>
  <w:num w:numId="22">
    <w:abstractNumId w:val="0"/>
  </w:num>
  <w:num w:numId="23">
    <w:abstractNumId w:val="7"/>
  </w:num>
  <w:num w:numId="24">
    <w:abstractNumId w:val="26"/>
  </w:num>
  <w:num w:numId="25">
    <w:abstractNumId w:val="19"/>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C7B"/>
    <w:rsid w:val="000775DD"/>
    <w:rsid w:val="0035620A"/>
    <w:rsid w:val="00361431"/>
    <w:rsid w:val="003712A2"/>
    <w:rsid w:val="003B0C2B"/>
    <w:rsid w:val="003D4880"/>
    <w:rsid w:val="00415D1A"/>
    <w:rsid w:val="00615C7B"/>
    <w:rsid w:val="006B3D34"/>
    <w:rsid w:val="006C4EB7"/>
    <w:rsid w:val="007329BA"/>
    <w:rsid w:val="00743FCC"/>
    <w:rsid w:val="007C2C54"/>
    <w:rsid w:val="008B76AF"/>
    <w:rsid w:val="008F7E9E"/>
    <w:rsid w:val="009239D1"/>
    <w:rsid w:val="00985687"/>
    <w:rsid w:val="00A83678"/>
    <w:rsid w:val="00B639AB"/>
    <w:rsid w:val="00BE16AC"/>
    <w:rsid w:val="00C234D3"/>
    <w:rsid w:val="00CA59EA"/>
    <w:rsid w:val="00CC1617"/>
    <w:rsid w:val="00DB4113"/>
    <w:rsid w:val="00DF1B94"/>
    <w:rsid w:val="00E373BB"/>
    <w:rsid w:val="00E66C24"/>
    <w:rsid w:val="00ED4AA9"/>
    <w:rsid w:val="00ED75F3"/>
    <w:rsid w:val="00FB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333333"/>
        <w:sz w:val="24"/>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5C7B"/>
    <w:rPr>
      <w:rFonts w:asciiTheme="minorHAnsi" w:hAnsiTheme="minorHAnsi" w:cstheme="minorBidi"/>
      <w:bCs w:val="0"/>
      <w:color w:val="auto"/>
      <w:sz w:val="22"/>
      <w:szCs w:val="22"/>
    </w:rPr>
  </w:style>
  <w:style w:type="paragraph" w:styleId="2">
    <w:name w:val="heading 2"/>
    <w:basedOn w:val="a0"/>
    <w:next w:val="a0"/>
    <w:link w:val="20"/>
    <w:uiPriority w:val="99"/>
    <w:qFormat/>
    <w:rsid w:val="003712A2"/>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15C7B"/>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Нижний колонтитул Знак"/>
    <w:basedOn w:val="a1"/>
    <w:link w:val="a4"/>
    <w:uiPriority w:val="99"/>
    <w:rsid w:val="00615C7B"/>
    <w:rPr>
      <w:rFonts w:ascii="Calibri" w:eastAsia="Times New Roman" w:hAnsi="Calibri"/>
      <w:bCs w:val="0"/>
      <w:color w:val="auto"/>
      <w:sz w:val="22"/>
      <w:szCs w:val="22"/>
      <w:lang w:eastAsia="ru-RU"/>
    </w:rPr>
  </w:style>
  <w:style w:type="paragraph" w:styleId="a6">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0"/>
    <w:link w:val="a7"/>
    <w:uiPriority w:val="34"/>
    <w:qFormat/>
    <w:rsid w:val="00B639AB"/>
    <w:pPr>
      <w:ind w:left="720"/>
      <w:contextualSpacing/>
    </w:pPr>
  </w:style>
  <w:style w:type="character" w:styleId="a8">
    <w:name w:val="Emphasis"/>
    <w:qFormat/>
    <w:rsid w:val="00B639AB"/>
    <w:rPr>
      <w:rFonts w:cs="Times New Roman"/>
      <w:i/>
    </w:rPr>
  </w:style>
  <w:style w:type="character" w:styleId="a9">
    <w:name w:val="Hyperlink"/>
    <w:uiPriority w:val="99"/>
    <w:rsid w:val="00C234D3"/>
    <w:rPr>
      <w:rFonts w:cs="Times New Roman"/>
      <w:color w:val="0000FF"/>
      <w:u w:val="single"/>
    </w:rPr>
  </w:style>
  <w:style w:type="character" w:customStyle="1" w:styleId="a7">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6"/>
    <w:uiPriority w:val="34"/>
    <w:qFormat/>
    <w:locked/>
    <w:rsid w:val="00C234D3"/>
    <w:rPr>
      <w:rFonts w:asciiTheme="minorHAnsi" w:hAnsiTheme="minorHAnsi" w:cstheme="minorBidi"/>
      <w:bCs w:val="0"/>
      <w:color w:val="auto"/>
      <w:sz w:val="22"/>
      <w:szCs w:val="22"/>
    </w:rPr>
  </w:style>
  <w:style w:type="paragraph" w:customStyle="1" w:styleId="headertext">
    <w:name w:val="headertext"/>
    <w:basedOn w:val="a0"/>
    <w:rsid w:val="00C234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3712A2"/>
    <w:rPr>
      <w:rFonts w:ascii="Arial" w:eastAsia="Times New Roman" w:hAnsi="Arial"/>
      <w:b/>
      <w:i/>
      <w:iCs/>
      <w:color w:val="auto"/>
      <w:sz w:val="28"/>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3712A2"/>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3712A2"/>
    <w:rPr>
      <w:rFonts w:eastAsia="Times New Roman"/>
      <w:bCs w:val="0"/>
      <w:color w:val="auto"/>
      <w:sz w:val="20"/>
      <w:szCs w:val="20"/>
      <w:lang w:val="en-US" w:eastAsia="ru-RU"/>
    </w:rPr>
  </w:style>
  <w:style w:type="character" w:styleId="ac">
    <w:name w:val="footnote reference"/>
    <w:aliases w:val="Знак сноски-FN,Ciae niinee-FN,AЗнак сноски зел"/>
    <w:uiPriority w:val="99"/>
    <w:rsid w:val="003712A2"/>
    <w:rPr>
      <w:rFonts w:cs="Times New Roman"/>
      <w:vertAlign w:val="superscript"/>
    </w:rPr>
  </w:style>
  <w:style w:type="paragraph" w:styleId="ad">
    <w:name w:val="No Spacing"/>
    <w:basedOn w:val="a0"/>
    <w:link w:val="ae"/>
    <w:uiPriority w:val="99"/>
    <w:qFormat/>
    <w:rsid w:val="00985687"/>
    <w:pPr>
      <w:spacing w:after="0" w:line="240" w:lineRule="auto"/>
      <w:jc w:val="both"/>
    </w:pPr>
    <w:rPr>
      <w:rFonts w:ascii="Times New Roman" w:eastAsia="Times New Roman" w:hAnsi="Times New Roman" w:cs="Times New Roman"/>
      <w:sz w:val="24"/>
      <w:szCs w:val="24"/>
    </w:rPr>
  </w:style>
  <w:style w:type="character" w:customStyle="1" w:styleId="ae">
    <w:name w:val="Без интервала Знак"/>
    <w:link w:val="ad"/>
    <w:uiPriority w:val="99"/>
    <w:locked/>
    <w:rsid w:val="00985687"/>
    <w:rPr>
      <w:rFonts w:eastAsia="Times New Roman"/>
      <w:bCs w:val="0"/>
      <w:color w:val="auto"/>
      <w:szCs w:val="24"/>
    </w:rPr>
  </w:style>
  <w:style w:type="character" w:customStyle="1" w:styleId="s10">
    <w:name w:val="s_10"/>
    <w:rsid w:val="00985687"/>
  </w:style>
  <w:style w:type="character" w:customStyle="1" w:styleId="markedcontent">
    <w:name w:val="markedcontent"/>
    <w:rsid w:val="00415D1A"/>
  </w:style>
  <w:style w:type="paragraph" w:customStyle="1" w:styleId="a">
    <w:name w:val="Перечисление для таблиц"/>
    <w:basedOn w:val="a0"/>
    <w:uiPriority w:val="99"/>
    <w:rsid w:val="00415D1A"/>
    <w:pPr>
      <w:numPr>
        <w:numId w:val="23"/>
      </w:numPr>
      <w:tabs>
        <w:tab w:val="left" w:pos="227"/>
      </w:tabs>
      <w:spacing w:after="0" w:line="240" w:lineRule="auto"/>
      <w:jc w:val="both"/>
    </w:pPr>
    <w:rPr>
      <w:rFonts w:ascii="Times New Roman" w:eastAsia="Times New Roman" w:hAnsi="Times New Roman" w:cs="Times New Roman"/>
      <w:lang w:eastAsia="ru-RU"/>
    </w:rPr>
  </w:style>
  <w:style w:type="paragraph" w:styleId="af">
    <w:name w:val="Title"/>
    <w:basedOn w:val="a0"/>
    <w:link w:val="af0"/>
    <w:uiPriority w:val="99"/>
    <w:qFormat/>
    <w:rsid w:val="00ED4AA9"/>
    <w:pPr>
      <w:spacing w:after="0" w:line="240" w:lineRule="auto"/>
      <w:jc w:val="center"/>
    </w:pPr>
    <w:rPr>
      <w:rFonts w:ascii="Calibri" w:eastAsia="Calibri" w:hAnsi="Calibri" w:cs="Times New Roman"/>
      <w:b/>
      <w:bCs/>
      <w:sz w:val="36"/>
      <w:szCs w:val="36"/>
      <w:lang w:eastAsia="ru-RU"/>
    </w:rPr>
  </w:style>
  <w:style w:type="character" w:customStyle="1" w:styleId="af0">
    <w:name w:val="Название Знак"/>
    <w:basedOn w:val="a1"/>
    <w:link w:val="af"/>
    <w:uiPriority w:val="99"/>
    <w:rsid w:val="00ED4AA9"/>
    <w:rPr>
      <w:rFonts w:ascii="Calibri" w:eastAsia="Calibri" w:hAnsi="Calibri"/>
      <w:b/>
      <w:color w:val="auto"/>
      <w:sz w:val="36"/>
      <w:szCs w:val="36"/>
      <w:lang w:eastAsia="ru-RU"/>
    </w:rPr>
  </w:style>
  <w:style w:type="paragraph" w:customStyle="1" w:styleId="Default">
    <w:name w:val="Default"/>
    <w:qFormat/>
    <w:rsid w:val="00CC1617"/>
    <w:pPr>
      <w:autoSpaceDE w:val="0"/>
      <w:autoSpaceDN w:val="0"/>
      <w:adjustRightInd w:val="0"/>
      <w:spacing w:after="0" w:line="240" w:lineRule="auto"/>
    </w:pPr>
    <w:rPr>
      <w:rFonts w:eastAsia="Times New Roman"/>
      <w:bCs w:val="0"/>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URL:%20http://www.ambu03.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cntd.ru/document/5664051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cntd.ru/document/5736634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70438200/" TargetMode="External"/><Relationship Id="rId4" Type="http://schemas.openxmlformats.org/officeDocument/2006/relationships/settings" Target="settings.xml"/><Relationship Id="rId9" Type="http://schemas.openxmlformats.org/officeDocument/2006/relationships/hyperlink" Target="http://catalog.geotar.ru/lots/NF0018646.html" TargetMode="External"/><Relationship Id="rId14" Type="http://schemas.openxmlformats.org/officeDocument/2006/relationships/hyperlink" Target="https://smp.spb.ru/jour/ind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6551</Words>
  <Characters>37341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dcterms:created xsi:type="dcterms:W3CDTF">2024-04-22T09:41:00Z</dcterms:created>
  <dcterms:modified xsi:type="dcterms:W3CDTF">2024-05-14T05:56:00Z</dcterms:modified>
</cp:coreProperties>
</file>