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8B1B44" w:rsidRPr="00A31014" w:rsidTr="00A31014">
        <w:tc>
          <w:tcPr>
            <w:tcW w:w="4785" w:type="dxa"/>
          </w:tcPr>
          <w:p w:rsidR="008B1B44" w:rsidRDefault="008B1B44">
            <w:pPr>
              <w:spacing w:after="0" w:line="240" w:lineRule="auto"/>
              <w:contextualSpacing/>
            </w:pPr>
            <w:bookmarkStart w:id="0" w:name="_GoBack" w:colFirst="0" w:colLast="1"/>
            <w:r>
              <w:t>Рассмотрено на заседании МО</w:t>
            </w:r>
          </w:p>
          <w:p w:rsidR="008B1B44" w:rsidRDefault="008B1B44">
            <w:pPr>
              <w:spacing w:after="0" w:line="240" w:lineRule="auto"/>
              <w:contextualSpacing/>
            </w:pPr>
            <w:r>
              <w:t>Протокол от 11.03.2024 № 3</w:t>
            </w:r>
          </w:p>
          <w:p w:rsidR="008B1B44" w:rsidRDefault="008B1B44">
            <w:pPr>
              <w:spacing w:after="0" w:line="240" w:lineRule="auto"/>
              <w:contextualSpacing/>
            </w:pPr>
          </w:p>
        </w:tc>
        <w:tc>
          <w:tcPr>
            <w:tcW w:w="4786" w:type="dxa"/>
          </w:tcPr>
          <w:p w:rsidR="008B1B44" w:rsidRDefault="008B1B44">
            <w:pPr>
              <w:spacing w:after="0" w:line="240" w:lineRule="auto"/>
              <w:contextualSpacing/>
              <w:jc w:val="center"/>
            </w:pPr>
            <w:r>
              <w:t>Утверждено</w:t>
            </w:r>
          </w:p>
          <w:p w:rsidR="008B1B44" w:rsidRDefault="008B1B44">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F13062" w:rsidP="00214F93">
      <w:pPr>
        <w:spacing w:after="0" w:line="240" w:lineRule="auto"/>
        <w:contextualSpacing/>
        <w:jc w:val="center"/>
        <w:rPr>
          <w:i/>
        </w:rPr>
      </w:pPr>
      <w:r>
        <w:t>СГ</w:t>
      </w:r>
      <w:r w:rsidR="008D25EE">
        <w:t>.0</w:t>
      </w:r>
      <w:r w:rsidR="00452B96">
        <w:t>6</w:t>
      </w:r>
      <w:r w:rsidR="008D25EE">
        <w:t xml:space="preserve"> </w:t>
      </w:r>
      <w:r w:rsidR="00B92A5C">
        <w:t xml:space="preserve">ОСНОВЫ </w:t>
      </w:r>
      <w:r w:rsidR="00452B96">
        <w:t>ФИНАНСОВОЙ ГРАМОТНОСТИ</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F13062">
        <w:t>СГ</w:t>
      </w:r>
      <w:r w:rsidR="00303713" w:rsidRPr="0067468A">
        <w:t>.0</w:t>
      </w:r>
      <w:r w:rsidR="00452B96">
        <w:t>6</w:t>
      </w:r>
      <w:r w:rsidR="0008175D" w:rsidRPr="0067468A">
        <w:t xml:space="preserve"> </w:t>
      </w:r>
      <w:r w:rsidR="00B92A5C">
        <w:t xml:space="preserve">Основы </w:t>
      </w:r>
      <w:r w:rsidR="00452B96">
        <w:t>финансовой грамотности</w:t>
      </w:r>
      <w:r w:rsidRPr="0067468A">
        <w:t xml:space="preserve"> является обязательной частью </w:t>
      </w:r>
      <w:r w:rsidR="00F13062" w:rsidRPr="00A31DEF">
        <w:rPr>
          <w:szCs w:val="24"/>
        </w:rPr>
        <w:t>социально-гуманитарного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452B96" w:rsidRPr="00A31DEF">
        <w:rPr>
          <w:bCs/>
          <w:szCs w:val="24"/>
        </w:rPr>
        <w:t xml:space="preserve">ОК 01, ОК 02, ОК 03, </w:t>
      </w:r>
      <w:r w:rsidR="00452B96" w:rsidRPr="00A31DEF">
        <w:rPr>
          <w:szCs w:val="24"/>
        </w:rPr>
        <w:t xml:space="preserve">ОК 04, ОК 05, </w:t>
      </w:r>
      <w:r w:rsidR="00452B96" w:rsidRPr="00A31DEF">
        <w:rPr>
          <w:bCs/>
          <w:szCs w:val="24"/>
        </w:rPr>
        <w:t xml:space="preserve">ОК 06, </w:t>
      </w:r>
      <w:r w:rsidR="00452B96" w:rsidRPr="00A31DEF">
        <w:rPr>
          <w:szCs w:val="24"/>
        </w:rPr>
        <w:t xml:space="preserve">ОК 07, </w:t>
      </w:r>
      <w:r w:rsidR="00452B96" w:rsidRPr="00A31DEF">
        <w:rPr>
          <w:bCs/>
          <w:szCs w:val="24"/>
        </w:rPr>
        <w:t>ОК 09</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Место дисциплины в структуре ОПОП</w:t>
      </w:r>
    </w:p>
    <w:p w:rsidR="00B74DC9" w:rsidRPr="009509FD" w:rsidRDefault="00B74DC9" w:rsidP="009509FD">
      <w:pPr>
        <w:shd w:val="clear" w:color="auto" w:fill="FFFFFF"/>
        <w:tabs>
          <w:tab w:val="left" w:pos="993"/>
        </w:tabs>
        <w:spacing w:after="0" w:line="240" w:lineRule="auto"/>
        <w:ind w:firstLine="709"/>
        <w:contextualSpacing/>
        <w:jc w:val="both"/>
        <w:rPr>
          <w:szCs w:val="24"/>
        </w:rPr>
      </w:pPr>
      <w:r w:rsidRPr="009509FD">
        <w:rPr>
          <w:szCs w:val="24"/>
        </w:rPr>
        <w:t>Дисциплина входит в цикл профильных дисциплин.</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Pr="00A31DEF" w:rsidRDefault="00F13062" w:rsidP="00F13062">
      <w:pPr>
        <w:suppressAutoHyphens/>
        <w:spacing w:after="0" w:line="240" w:lineRule="auto"/>
        <w:ind w:firstLine="709"/>
        <w:jc w:val="both"/>
        <w:rPr>
          <w:szCs w:val="24"/>
        </w:rPr>
      </w:pPr>
      <w:r w:rsidRPr="00A31DEF">
        <w:rPr>
          <w:szCs w:val="24"/>
        </w:rPr>
        <w:t xml:space="preserve">В рамках программы учебной дисциплины </w:t>
      </w:r>
      <w:proofErr w:type="gramStart"/>
      <w:r w:rsidRPr="00A31DEF">
        <w:rPr>
          <w:szCs w:val="24"/>
        </w:rPr>
        <w:t>обучающимися</w:t>
      </w:r>
      <w:proofErr w:type="gramEnd"/>
      <w:r w:rsidRPr="00A31DEF">
        <w:rPr>
          <w:szCs w:val="24"/>
        </w:rPr>
        <w:t xml:space="preserve"> осваиваются умения и знания</w:t>
      </w:r>
      <w:r>
        <w:rPr>
          <w:szCs w:val="24"/>
        </w:rPr>
        <w:t>:</w:t>
      </w:r>
    </w:p>
    <w:p w:rsidR="00B74DC9" w:rsidRPr="009509FD" w:rsidRDefault="00B74DC9" w:rsidP="00F13062">
      <w:pPr>
        <w:shd w:val="clear" w:color="auto" w:fill="FFFFFF"/>
        <w:spacing w:after="0" w:line="240" w:lineRule="auto"/>
        <w:ind w:firstLine="709"/>
        <w:contextualSpacing/>
        <w:jc w:val="both"/>
        <w:rPr>
          <w:szCs w:val="24"/>
        </w:rPr>
      </w:pPr>
      <w:r w:rsidRPr="009509FD">
        <w:rPr>
          <w:szCs w:val="24"/>
        </w:rPr>
        <w:t xml:space="preserve">В результате освоения дисциплины обучающийся должен </w:t>
      </w:r>
      <w:r w:rsidRPr="009509FD">
        <w:rPr>
          <w:b/>
          <w:szCs w:val="24"/>
        </w:rPr>
        <w:t>уметь</w:t>
      </w:r>
      <w:r w:rsidRPr="009509FD">
        <w:rPr>
          <w:szCs w:val="24"/>
        </w:rPr>
        <w:t>:</w:t>
      </w:r>
    </w:p>
    <w:p w:rsidR="00452B96" w:rsidRPr="00A31DEF" w:rsidRDefault="00B74DC9" w:rsidP="00452B96">
      <w:pPr>
        <w:suppressAutoHyphens/>
        <w:spacing w:after="0" w:line="240" w:lineRule="auto"/>
        <w:ind w:firstLine="709"/>
        <w:jc w:val="both"/>
        <w:rPr>
          <w:bCs/>
          <w:szCs w:val="24"/>
        </w:rPr>
      </w:pPr>
      <w:r w:rsidRPr="009509FD">
        <w:rPr>
          <w:szCs w:val="24"/>
        </w:rPr>
        <w:t xml:space="preserve">- </w:t>
      </w:r>
      <w:bookmarkStart w:id="1" w:name="_Hlk85211500"/>
      <w:r w:rsidR="00452B96" w:rsidRPr="00A31DEF">
        <w:rPr>
          <w:bCs/>
          <w:szCs w:val="24"/>
        </w:rPr>
        <w:t>применять теоретические знания по финансовой грамотности для практической деятельности и повседневной жизни;</w:t>
      </w:r>
    </w:p>
    <w:p w:rsidR="00452B96" w:rsidRPr="00A31DEF" w:rsidRDefault="00452B96" w:rsidP="00452B96">
      <w:pPr>
        <w:suppressAutoHyphens/>
        <w:spacing w:after="0" w:line="240" w:lineRule="auto"/>
        <w:ind w:firstLine="709"/>
        <w:jc w:val="both"/>
        <w:rPr>
          <w:bCs/>
          <w:szCs w:val="24"/>
        </w:rPr>
      </w:pPr>
      <w:r>
        <w:rPr>
          <w:bCs/>
          <w:szCs w:val="24"/>
        </w:rPr>
        <w:t xml:space="preserve">- </w:t>
      </w:r>
      <w:r w:rsidRPr="00A31DEF">
        <w:rPr>
          <w:bCs/>
          <w:szCs w:val="24"/>
        </w:rPr>
        <w:t>взаимодействовать в коллективе и работать в команде;</w:t>
      </w:r>
    </w:p>
    <w:p w:rsidR="00452B96" w:rsidRPr="00A31DEF" w:rsidRDefault="00452B96" w:rsidP="00452B96">
      <w:pPr>
        <w:suppressAutoHyphens/>
        <w:spacing w:after="0" w:line="240" w:lineRule="auto"/>
        <w:ind w:firstLine="709"/>
        <w:jc w:val="both"/>
        <w:rPr>
          <w:bCs/>
          <w:szCs w:val="24"/>
        </w:rPr>
      </w:pPr>
      <w:r>
        <w:rPr>
          <w:bCs/>
          <w:szCs w:val="24"/>
        </w:rPr>
        <w:t xml:space="preserve">- </w:t>
      </w:r>
      <w:r w:rsidRPr="00A31DEF">
        <w:rPr>
          <w:bCs/>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452B96" w:rsidRPr="00A31DEF" w:rsidRDefault="00452B96" w:rsidP="00452B96">
      <w:pPr>
        <w:suppressAutoHyphens/>
        <w:spacing w:after="0" w:line="240" w:lineRule="auto"/>
        <w:ind w:firstLine="709"/>
        <w:jc w:val="both"/>
        <w:rPr>
          <w:bCs/>
          <w:szCs w:val="24"/>
        </w:rPr>
      </w:pPr>
      <w:r>
        <w:rPr>
          <w:bCs/>
          <w:szCs w:val="24"/>
        </w:rPr>
        <w:t xml:space="preserve">- </w:t>
      </w:r>
      <w:r w:rsidRPr="00A31DEF">
        <w:rPr>
          <w:bCs/>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452B96" w:rsidRPr="00A31DEF" w:rsidRDefault="00452B96" w:rsidP="00452B96">
      <w:pPr>
        <w:suppressAutoHyphens/>
        <w:spacing w:after="0" w:line="240" w:lineRule="auto"/>
        <w:ind w:firstLine="709"/>
        <w:jc w:val="both"/>
        <w:rPr>
          <w:bCs/>
          <w:szCs w:val="24"/>
        </w:rPr>
      </w:pPr>
      <w:r>
        <w:rPr>
          <w:bCs/>
          <w:szCs w:val="24"/>
        </w:rPr>
        <w:t xml:space="preserve">- </w:t>
      </w:r>
      <w:r w:rsidRPr="00A31DEF">
        <w:rPr>
          <w:bCs/>
          <w:szCs w:val="24"/>
        </w:rPr>
        <w:t>анализирует состояние финансовых рынков, используя различные источники информации;</w:t>
      </w:r>
    </w:p>
    <w:p w:rsidR="00452B96" w:rsidRPr="00A31DEF" w:rsidRDefault="00452B96" w:rsidP="00452B96">
      <w:pPr>
        <w:suppressAutoHyphens/>
        <w:spacing w:after="0" w:line="240" w:lineRule="auto"/>
        <w:ind w:firstLine="709"/>
        <w:jc w:val="both"/>
        <w:rPr>
          <w:bCs/>
          <w:szCs w:val="24"/>
        </w:rPr>
      </w:pPr>
      <w:r>
        <w:rPr>
          <w:bCs/>
          <w:szCs w:val="24"/>
        </w:rPr>
        <w:t>- о</w:t>
      </w:r>
      <w:r w:rsidRPr="00A31DEF">
        <w:rPr>
          <w:bCs/>
          <w:szCs w:val="24"/>
        </w:rPr>
        <w:t>пределять назначение видов налогов и применять полученные знания для расчёта НДФЛ, налоговых вычетов, заполнения налоговой декларации;</w:t>
      </w:r>
    </w:p>
    <w:p w:rsidR="00452B96" w:rsidRPr="00A31DEF" w:rsidRDefault="00452B96" w:rsidP="00452B96">
      <w:pPr>
        <w:suppressAutoHyphens/>
        <w:spacing w:after="0" w:line="240" w:lineRule="auto"/>
        <w:ind w:firstLine="709"/>
        <w:jc w:val="both"/>
        <w:rPr>
          <w:bCs/>
          <w:szCs w:val="24"/>
        </w:rPr>
      </w:pPr>
      <w:r>
        <w:rPr>
          <w:bCs/>
          <w:szCs w:val="24"/>
        </w:rPr>
        <w:t xml:space="preserve">- </w:t>
      </w:r>
      <w:r w:rsidRPr="00A31DEF">
        <w:rPr>
          <w:bCs/>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452B96" w:rsidRPr="00A31DEF" w:rsidRDefault="00452B96" w:rsidP="00452B96">
      <w:pPr>
        <w:suppressAutoHyphens/>
        <w:spacing w:after="0" w:line="240" w:lineRule="auto"/>
        <w:ind w:firstLine="709"/>
        <w:jc w:val="both"/>
        <w:rPr>
          <w:bCs/>
          <w:szCs w:val="24"/>
        </w:rPr>
      </w:pPr>
      <w:r>
        <w:rPr>
          <w:bCs/>
          <w:szCs w:val="24"/>
        </w:rPr>
        <w:t xml:space="preserve">- </w:t>
      </w:r>
      <w:r w:rsidRPr="00A31DEF">
        <w:rPr>
          <w:bCs/>
          <w:szCs w:val="24"/>
        </w:rPr>
        <w:t>планировать и анализировать семейный бюджет и личный финансовый план;</w:t>
      </w:r>
    </w:p>
    <w:p w:rsidR="00452B96" w:rsidRPr="00A31DEF" w:rsidRDefault="00452B96" w:rsidP="00452B96">
      <w:pPr>
        <w:suppressAutoHyphens/>
        <w:spacing w:after="0" w:line="240" w:lineRule="auto"/>
        <w:ind w:firstLine="709"/>
        <w:jc w:val="both"/>
        <w:rPr>
          <w:bCs/>
          <w:szCs w:val="24"/>
        </w:rPr>
      </w:pPr>
      <w:r>
        <w:rPr>
          <w:bCs/>
          <w:szCs w:val="24"/>
        </w:rPr>
        <w:t xml:space="preserve">- </w:t>
      </w:r>
      <w:r w:rsidRPr="00A31DEF">
        <w:rPr>
          <w:bCs/>
          <w:szCs w:val="24"/>
        </w:rPr>
        <w:t xml:space="preserve">составлять обоснование </w:t>
      </w:r>
      <w:proofErr w:type="gramStart"/>
      <w:r w:rsidRPr="00A31DEF">
        <w:rPr>
          <w:bCs/>
          <w:szCs w:val="24"/>
        </w:rPr>
        <w:t>бизнес-идеи</w:t>
      </w:r>
      <w:proofErr w:type="gramEnd"/>
      <w:r w:rsidRPr="00A31DEF">
        <w:rPr>
          <w:bCs/>
          <w:szCs w:val="24"/>
        </w:rPr>
        <w:t>;</w:t>
      </w:r>
    </w:p>
    <w:p w:rsidR="00662A61" w:rsidRPr="009509FD" w:rsidRDefault="00452B96" w:rsidP="00452B96">
      <w:pPr>
        <w:suppressAutoHyphens/>
        <w:spacing w:after="0" w:line="240" w:lineRule="auto"/>
        <w:ind w:firstLine="709"/>
        <w:jc w:val="both"/>
        <w:rPr>
          <w:szCs w:val="24"/>
        </w:rPr>
      </w:pPr>
      <w:r>
        <w:rPr>
          <w:bCs/>
          <w:szCs w:val="24"/>
        </w:rPr>
        <w:t xml:space="preserve">- </w:t>
      </w:r>
      <w:r w:rsidRPr="00A31DEF">
        <w:rPr>
          <w:bCs/>
          <w:szCs w:val="24"/>
        </w:rPr>
        <w:t>применять полученные знания для увеличения пенсионных накоплений</w:t>
      </w:r>
      <w:bookmarkEnd w:id="1"/>
      <w:r w:rsidR="000264DB">
        <w:rPr>
          <w:szCs w:val="24"/>
        </w:rPr>
        <w:t>.</w:t>
      </w:r>
    </w:p>
    <w:p w:rsidR="00B74DC9" w:rsidRPr="009509FD" w:rsidRDefault="00B74DC9" w:rsidP="00F13062">
      <w:pPr>
        <w:pStyle w:val="a4"/>
        <w:shd w:val="clear" w:color="auto" w:fill="FFFFFF"/>
        <w:tabs>
          <w:tab w:val="left" w:pos="993"/>
        </w:tabs>
        <w:spacing w:after="0" w:line="240" w:lineRule="auto"/>
        <w:ind w:left="0" w:firstLine="709"/>
        <w:jc w:val="both"/>
      </w:pPr>
      <w:r w:rsidRPr="009509FD">
        <w:t xml:space="preserve">В результате освоения дисциплины обучающийся должен </w:t>
      </w:r>
      <w:r w:rsidRPr="009509FD">
        <w:rPr>
          <w:b/>
        </w:rPr>
        <w:t>знать</w:t>
      </w:r>
      <w:r w:rsidRPr="009509FD">
        <w:t>:</w:t>
      </w:r>
    </w:p>
    <w:p w:rsidR="00452B96" w:rsidRPr="00A31DEF" w:rsidRDefault="00B74DC9" w:rsidP="00452B96">
      <w:pPr>
        <w:suppressAutoHyphens/>
        <w:spacing w:after="0" w:line="240" w:lineRule="auto"/>
        <w:ind w:firstLine="709"/>
        <w:jc w:val="both"/>
        <w:rPr>
          <w:szCs w:val="24"/>
        </w:rPr>
      </w:pPr>
      <w:r w:rsidRPr="00F13062">
        <w:rPr>
          <w:szCs w:val="24"/>
        </w:rPr>
        <w:t xml:space="preserve">- </w:t>
      </w:r>
      <w:bookmarkStart w:id="2" w:name="_Hlk85211552"/>
      <w:r w:rsidR="00452B96" w:rsidRPr="00A31DEF">
        <w:rPr>
          <w:szCs w:val="24"/>
        </w:rPr>
        <w:t>основные понятия финансовой грамотности и основные законодательные акты, регламентирующие ее в</w:t>
      </w:r>
      <w:r w:rsidR="00452B96">
        <w:rPr>
          <w:szCs w:val="24"/>
        </w:rPr>
        <w:t>о</w:t>
      </w:r>
      <w:r w:rsidR="00452B96" w:rsidRPr="00A31DEF">
        <w:rPr>
          <w:szCs w:val="24"/>
        </w:rPr>
        <w:t>просы;</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виды принятия решений в условиях ограниченности ресурсов;</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основные виды планирования;</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 xml:space="preserve">устройство банковской системы, основные виды банков и их </w:t>
      </w:r>
      <w:r>
        <w:rPr>
          <w:szCs w:val="24"/>
        </w:rPr>
        <w:t>о</w:t>
      </w:r>
      <w:r w:rsidRPr="00A31DEF">
        <w:rPr>
          <w:szCs w:val="24"/>
        </w:rPr>
        <w:t>пераций;</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сущность понятий «депозит» и «кредит», их виды и принципы;</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схемы кредитования физических лиц;</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устройство налоговой системы, виды налогообложения физических лиц;</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признаки финансового мошенничества;</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основные виды ценных бумаг и их доходность;</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формирование инвестиционного портфеля;</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классификацию инвестиций, основные разделы бизнес-плана;</w:t>
      </w:r>
    </w:p>
    <w:p w:rsidR="00452B96" w:rsidRPr="00A31DEF" w:rsidRDefault="00452B96" w:rsidP="00452B96">
      <w:pPr>
        <w:suppressAutoHyphens/>
        <w:spacing w:after="0" w:line="240" w:lineRule="auto"/>
        <w:ind w:firstLine="709"/>
        <w:jc w:val="both"/>
        <w:rPr>
          <w:szCs w:val="24"/>
        </w:rPr>
      </w:pPr>
      <w:r>
        <w:rPr>
          <w:szCs w:val="24"/>
        </w:rPr>
        <w:t xml:space="preserve">- </w:t>
      </w:r>
      <w:r w:rsidRPr="00A31DEF">
        <w:rPr>
          <w:szCs w:val="24"/>
        </w:rPr>
        <w:t>виды страхования;</w:t>
      </w:r>
    </w:p>
    <w:p w:rsidR="00662A61" w:rsidRPr="000264DB" w:rsidRDefault="00452B96" w:rsidP="00452B96">
      <w:pPr>
        <w:suppressAutoHyphens/>
        <w:spacing w:after="0" w:line="240" w:lineRule="auto"/>
        <w:ind w:firstLine="709"/>
        <w:jc w:val="both"/>
        <w:rPr>
          <w:szCs w:val="24"/>
        </w:rPr>
      </w:pPr>
      <w:r>
        <w:rPr>
          <w:szCs w:val="24"/>
        </w:rPr>
        <w:lastRenderedPageBreak/>
        <w:t xml:space="preserve">- </w:t>
      </w:r>
      <w:r w:rsidRPr="00A31DEF">
        <w:rPr>
          <w:szCs w:val="24"/>
        </w:rPr>
        <w:t>виды пенсий, способы увеличения пенсий</w:t>
      </w:r>
      <w:bookmarkEnd w:id="2"/>
      <w:r w:rsidR="00D57CBC" w:rsidRPr="000264DB">
        <w:t>.</w:t>
      </w:r>
    </w:p>
    <w:p w:rsidR="00B13830" w:rsidRPr="008D25EE" w:rsidRDefault="00B13830" w:rsidP="00214F93">
      <w:pPr>
        <w:spacing w:after="0" w:line="240" w:lineRule="auto"/>
        <w:ind w:firstLine="709"/>
        <w:contextualSpacing/>
        <w:jc w:val="both"/>
        <w:rPr>
          <w:color w:val="C00000"/>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B92A5C" w:rsidP="00A31014">
            <w:pPr>
              <w:spacing w:after="0" w:line="240" w:lineRule="auto"/>
              <w:contextualSpacing/>
              <w:jc w:val="center"/>
            </w:pPr>
            <w:r>
              <w:t>3</w:t>
            </w:r>
            <w:r w:rsidR="00D57CBC">
              <w:t>2</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452B96" w:rsidP="00A31014">
            <w:pPr>
              <w:spacing w:after="0" w:line="240" w:lineRule="auto"/>
              <w:contextualSpacing/>
              <w:jc w:val="center"/>
            </w:pPr>
            <w:r>
              <w:t>20</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B92A5C" w:rsidP="00452B96">
            <w:pPr>
              <w:spacing w:after="0" w:line="240" w:lineRule="auto"/>
              <w:jc w:val="center"/>
            </w:pPr>
            <w:r>
              <w:t>1</w:t>
            </w:r>
            <w:r w:rsidR="00452B96">
              <w:t>2</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D57CBC" w:rsidP="00A31014">
            <w:pPr>
              <w:spacing w:after="0" w:line="240" w:lineRule="auto"/>
              <w:jc w:val="center"/>
            </w:pPr>
            <w:r>
              <w:t>-</w:t>
            </w: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D57CBC" w:rsidRPr="00D57CBC">
        <w:rPr>
          <w:b/>
        </w:rPr>
        <w:t>СГ</w:t>
      </w:r>
      <w:r w:rsidR="00E43F1B" w:rsidRPr="00D57CBC">
        <w:rPr>
          <w:b/>
        </w:rPr>
        <w:t>.0</w:t>
      </w:r>
      <w:r w:rsidR="00452B96">
        <w:rPr>
          <w:b/>
        </w:rPr>
        <w:t>6</w:t>
      </w:r>
      <w:r w:rsidR="00D03867" w:rsidRPr="00D57CBC">
        <w:rPr>
          <w:b/>
        </w:rPr>
        <w:t xml:space="preserve"> </w:t>
      </w:r>
      <w:r w:rsidR="00B92A5C">
        <w:rPr>
          <w:b/>
        </w:rPr>
        <w:t xml:space="preserve">Основы </w:t>
      </w:r>
      <w:r w:rsidR="00452B96">
        <w:rPr>
          <w:b/>
        </w:rPr>
        <w:t>финансовой грамотности</w:t>
      </w:r>
    </w:p>
    <w:p w:rsidR="00B92A5C" w:rsidRDefault="00B92A5C" w:rsidP="00D03867">
      <w:pPr>
        <w:spacing w:after="0" w:line="240"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8393"/>
        <w:gridCol w:w="2017"/>
        <w:gridCol w:w="2237"/>
      </w:tblGrid>
      <w:tr w:rsidR="00452B96" w:rsidRPr="00A31DEF" w:rsidTr="00BA763D">
        <w:trPr>
          <w:trHeight w:val="20"/>
        </w:trPr>
        <w:tc>
          <w:tcPr>
            <w:tcW w:w="697"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
                <w:bCs/>
                <w:szCs w:val="24"/>
              </w:rPr>
            </w:pPr>
            <w:r w:rsidRPr="00A31DEF">
              <w:rPr>
                <w:b/>
                <w:bCs/>
                <w:szCs w:val="24"/>
              </w:rPr>
              <w:t>Наименование разделов и тем</w:t>
            </w:r>
          </w:p>
        </w:tc>
        <w:tc>
          <w:tcPr>
            <w:tcW w:w="2847"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
                <w:bCs/>
                <w:szCs w:val="24"/>
              </w:rPr>
            </w:pPr>
            <w:r w:rsidRPr="00A31DEF">
              <w:rPr>
                <w:b/>
                <w:bCs/>
                <w:szCs w:val="24"/>
              </w:rPr>
              <w:t xml:space="preserve">Содержание учебного материала и формы организации деятельности </w:t>
            </w:r>
            <w:proofErr w:type="gramStart"/>
            <w:r w:rsidRPr="00A31DEF">
              <w:rPr>
                <w:b/>
                <w:bCs/>
                <w:szCs w:val="24"/>
              </w:rPr>
              <w:t>обучающихся</w:t>
            </w:r>
            <w:proofErr w:type="gramEnd"/>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
                <w:bCs/>
                <w:szCs w:val="24"/>
              </w:rPr>
            </w:pPr>
            <w:r w:rsidRPr="00A31DEF">
              <w:rPr>
                <w:b/>
                <w:bCs/>
                <w:szCs w:val="24"/>
              </w:rPr>
              <w:t>Объем, акад. ч</w:t>
            </w:r>
            <w:r>
              <w:rPr>
                <w:b/>
                <w:bCs/>
                <w:szCs w:val="24"/>
              </w:rPr>
              <w:t>.</w:t>
            </w:r>
            <w:r w:rsidRPr="00A31DEF">
              <w:rPr>
                <w:b/>
                <w:bCs/>
                <w:szCs w:val="24"/>
              </w:rPr>
              <w:t xml:space="preserve"> / в том числе </w:t>
            </w:r>
            <w:r>
              <w:rPr>
                <w:b/>
                <w:bCs/>
                <w:szCs w:val="24"/>
              </w:rPr>
              <w:br/>
            </w:r>
            <w:r w:rsidRPr="00A31DEF">
              <w:rPr>
                <w:b/>
                <w:bCs/>
                <w:szCs w:val="24"/>
              </w:rPr>
              <w:t>в форме практической подготовки, акад</w:t>
            </w:r>
            <w:r>
              <w:rPr>
                <w:b/>
                <w:bCs/>
                <w:szCs w:val="24"/>
              </w:rPr>
              <w:t>.</w:t>
            </w:r>
            <w:r w:rsidRPr="00A31DEF">
              <w:rPr>
                <w:b/>
                <w:bCs/>
                <w:szCs w:val="24"/>
              </w:rPr>
              <w:t xml:space="preserve"> </w:t>
            </w:r>
            <w:proofErr w:type="gramStart"/>
            <w:r w:rsidRPr="00A31DEF">
              <w:rPr>
                <w:b/>
                <w:bCs/>
                <w:szCs w:val="24"/>
              </w:rPr>
              <w:t>ч</w:t>
            </w:r>
            <w:proofErr w:type="gramEnd"/>
            <w:r>
              <w:rPr>
                <w:b/>
                <w:bCs/>
                <w:szCs w:val="24"/>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
                <w:bCs/>
                <w:szCs w:val="24"/>
              </w:rPr>
            </w:pPr>
            <w:r w:rsidRPr="00A31DEF">
              <w:rPr>
                <w:b/>
                <w:bCs/>
                <w:szCs w:val="24"/>
              </w:rPr>
              <w:t>Коды компетенций и личностных результатов, формированию которых способствует элемент программы</w:t>
            </w:r>
          </w:p>
        </w:tc>
      </w:tr>
      <w:tr w:rsidR="00452B96" w:rsidRPr="00A31DEF" w:rsidTr="00BA763D">
        <w:trPr>
          <w:trHeight w:val="371"/>
        </w:trPr>
        <w:tc>
          <w:tcPr>
            <w:tcW w:w="69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1</w:t>
            </w: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2</w:t>
            </w:r>
          </w:p>
        </w:tc>
        <w:tc>
          <w:tcPr>
            <w:tcW w:w="691"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
                <w:bCs/>
                <w:szCs w:val="24"/>
              </w:rPr>
            </w:pPr>
            <w:r w:rsidRPr="00A31DEF">
              <w:rPr>
                <w:b/>
                <w:bCs/>
                <w:szCs w:val="24"/>
              </w:rPr>
              <w:t>3</w:t>
            </w:r>
          </w:p>
        </w:tc>
        <w:tc>
          <w:tcPr>
            <w:tcW w:w="765"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
                <w:bCs/>
                <w:szCs w:val="24"/>
              </w:rPr>
            </w:pPr>
            <w:r w:rsidRPr="00A31DEF">
              <w:rPr>
                <w:b/>
                <w:bCs/>
                <w:szCs w:val="24"/>
              </w:rPr>
              <w:t>4</w:t>
            </w:r>
          </w:p>
        </w:tc>
      </w:tr>
      <w:tr w:rsidR="00452B96" w:rsidRPr="00A31DEF" w:rsidTr="00BA763D">
        <w:trPr>
          <w:trHeight w:val="371"/>
        </w:trPr>
        <w:tc>
          <w:tcPr>
            <w:tcW w:w="3544" w:type="pct"/>
            <w:gridSpan w:val="2"/>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bookmarkStart w:id="3" w:name="_Hlk78404494"/>
            <w:r w:rsidRPr="00A31DEF">
              <w:rPr>
                <w:b/>
                <w:bCs/>
                <w:szCs w:val="24"/>
              </w:rPr>
              <w:t>Раздел 1. Роль и значение финансовой грамотности при принятии стратегических решений в условиях ограниченности ресурсов</w:t>
            </w:r>
          </w:p>
        </w:tc>
        <w:tc>
          <w:tcPr>
            <w:tcW w:w="691"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
                <w:bCs/>
                <w:szCs w:val="24"/>
              </w:rPr>
            </w:pPr>
            <w:r w:rsidRPr="00A31DEF">
              <w:rPr>
                <w:b/>
                <w:bCs/>
                <w:szCs w:val="24"/>
              </w:rPr>
              <w:t>3/1</w:t>
            </w:r>
          </w:p>
        </w:tc>
        <w:tc>
          <w:tcPr>
            <w:tcW w:w="765" w:type="pc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center"/>
              <w:rPr>
                <w:b/>
                <w:bCs/>
                <w:szCs w:val="24"/>
              </w:rPr>
            </w:pPr>
          </w:p>
        </w:tc>
      </w:tr>
      <w:tr w:rsidR="00452B96" w:rsidRPr="00A31DEF" w:rsidTr="00BA763D">
        <w:trPr>
          <w:trHeight w:val="20"/>
        </w:trPr>
        <w:tc>
          <w:tcPr>
            <w:tcW w:w="697" w:type="pct"/>
            <w:vMerge w:val="restar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both"/>
              <w:rPr>
                <w:b/>
                <w:bCs/>
                <w:szCs w:val="24"/>
              </w:rPr>
            </w:pPr>
            <w:r w:rsidRPr="00A31DEF">
              <w:rPr>
                <w:b/>
                <w:bCs/>
                <w:szCs w:val="24"/>
              </w:rPr>
              <w:t>Тема 1.1.</w:t>
            </w:r>
          </w:p>
          <w:p w:rsidR="00452B96" w:rsidRPr="00EE0BEB" w:rsidRDefault="00452B96" w:rsidP="00452B96">
            <w:pPr>
              <w:spacing w:after="0" w:line="240" w:lineRule="auto"/>
              <w:ind w:right="-1"/>
              <w:contextualSpacing/>
              <w:jc w:val="both"/>
              <w:rPr>
                <w:b/>
                <w:bCs/>
                <w:szCs w:val="24"/>
              </w:rPr>
            </w:pPr>
            <w:r w:rsidRPr="00EE0BEB">
              <w:rPr>
                <w:b/>
                <w:bCs/>
                <w:szCs w:val="24"/>
              </w:rPr>
              <w:t>Сущность</w:t>
            </w:r>
          </w:p>
          <w:p w:rsidR="00452B96" w:rsidRPr="00EE0BEB" w:rsidRDefault="00452B96" w:rsidP="00452B96">
            <w:pPr>
              <w:spacing w:after="0" w:line="240" w:lineRule="auto"/>
              <w:ind w:right="-1"/>
              <w:contextualSpacing/>
              <w:jc w:val="both"/>
              <w:rPr>
                <w:b/>
                <w:bCs/>
                <w:szCs w:val="24"/>
              </w:rPr>
            </w:pPr>
            <w:r w:rsidRPr="00EE0BEB">
              <w:rPr>
                <w:b/>
                <w:bCs/>
                <w:szCs w:val="24"/>
              </w:rPr>
              <w:t>финансовой</w:t>
            </w:r>
          </w:p>
          <w:p w:rsidR="00452B96" w:rsidRPr="00EE0BEB" w:rsidRDefault="00452B96" w:rsidP="00452B96">
            <w:pPr>
              <w:spacing w:after="0" w:line="240" w:lineRule="auto"/>
              <w:ind w:right="-1"/>
              <w:contextualSpacing/>
              <w:jc w:val="both"/>
              <w:rPr>
                <w:b/>
                <w:bCs/>
                <w:szCs w:val="24"/>
              </w:rPr>
            </w:pPr>
            <w:r w:rsidRPr="00EE0BEB">
              <w:rPr>
                <w:b/>
                <w:bCs/>
                <w:szCs w:val="24"/>
              </w:rPr>
              <w:t>грамотности населения,</w:t>
            </w:r>
          </w:p>
          <w:p w:rsidR="00452B96" w:rsidRPr="00A31DEF" w:rsidRDefault="00452B96" w:rsidP="00452B96">
            <w:pPr>
              <w:spacing w:after="0" w:line="240" w:lineRule="auto"/>
              <w:ind w:right="-1"/>
              <w:contextualSpacing/>
              <w:jc w:val="both"/>
              <w:rPr>
                <w:b/>
                <w:bCs/>
                <w:szCs w:val="24"/>
              </w:rPr>
            </w:pPr>
            <w:r w:rsidRPr="00EE0BEB">
              <w:rPr>
                <w:b/>
                <w:bCs/>
                <w:szCs w:val="24"/>
              </w:rPr>
              <w:t>ее цели и задачи</w:t>
            </w: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Содержание учебного материала</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
                <w:szCs w:val="24"/>
              </w:rPr>
            </w:pPr>
            <w:r w:rsidRPr="00A31DEF">
              <w:rPr>
                <w:b/>
                <w:szCs w:val="24"/>
              </w:rPr>
              <w:t>3</w:t>
            </w:r>
          </w:p>
        </w:tc>
        <w:tc>
          <w:tcPr>
            <w:tcW w:w="765"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Cs/>
                <w:szCs w:val="24"/>
              </w:rPr>
            </w:pPr>
            <w:r w:rsidRPr="00A31DEF">
              <w:rPr>
                <w:bCs/>
                <w:szCs w:val="24"/>
              </w:rPr>
              <w:t>ОК 01</w:t>
            </w:r>
          </w:p>
          <w:p w:rsidR="00452B96" w:rsidRPr="00A31DEF" w:rsidRDefault="00452B96" w:rsidP="00452B96">
            <w:pPr>
              <w:spacing w:after="0" w:line="240" w:lineRule="auto"/>
              <w:ind w:right="-1"/>
              <w:contextualSpacing/>
              <w:jc w:val="center"/>
              <w:rPr>
                <w:bCs/>
                <w:szCs w:val="24"/>
              </w:rPr>
            </w:pPr>
            <w:r w:rsidRPr="00A31DEF">
              <w:rPr>
                <w:bCs/>
                <w:szCs w:val="24"/>
              </w:rPr>
              <w:t>ОК 02</w:t>
            </w:r>
          </w:p>
          <w:p w:rsidR="00452B96" w:rsidRPr="00A31DEF" w:rsidRDefault="00452B96" w:rsidP="00452B96">
            <w:pPr>
              <w:spacing w:after="0" w:line="240" w:lineRule="auto"/>
              <w:ind w:right="-1"/>
              <w:contextualSpacing/>
              <w:jc w:val="center"/>
              <w:rPr>
                <w:bCs/>
                <w:szCs w:val="24"/>
              </w:rPr>
            </w:pPr>
            <w:r w:rsidRPr="00A31DEF">
              <w:rPr>
                <w:bCs/>
                <w:szCs w:val="24"/>
              </w:rPr>
              <w:t>ОК 03</w:t>
            </w:r>
          </w:p>
          <w:p w:rsidR="00452B96" w:rsidRPr="00A31DEF" w:rsidRDefault="00452B96" w:rsidP="00452B96">
            <w:pPr>
              <w:spacing w:after="0" w:line="240" w:lineRule="auto"/>
              <w:ind w:right="-1"/>
              <w:contextualSpacing/>
              <w:jc w:val="center"/>
              <w:rPr>
                <w:bCs/>
                <w:szCs w:val="24"/>
              </w:rPr>
            </w:pPr>
            <w:r w:rsidRPr="00A31DEF">
              <w:rPr>
                <w:bCs/>
                <w:szCs w:val="24"/>
              </w:rPr>
              <w:t>ОК 06</w:t>
            </w:r>
          </w:p>
          <w:p w:rsidR="00452B96" w:rsidRPr="00A31DEF" w:rsidRDefault="00452B96" w:rsidP="00452B96">
            <w:pPr>
              <w:spacing w:after="0" w:line="240" w:lineRule="auto"/>
              <w:ind w:right="-1"/>
              <w:contextualSpacing/>
              <w:jc w:val="center"/>
              <w:rPr>
                <w:bCs/>
                <w:szCs w:val="24"/>
              </w:rPr>
            </w:pPr>
            <w:r w:rsidRPr="00A31DEF">
              <w:rPr>
                <w:bCs/>
                <w:szCs w:val="24"/>
              </w:rPr>
              <w:t>ОК 07</w:t>
            </w:r>
          </w:p>
          <w:p w:rsidR="00452B96" w:rsidRPr="00A31DEF" w:rsidRDefault="00452B96" w:rsidP="00452B96">
            <w:pPr>
              <w:spacing w:after="0" w:line="240" w:lineRule="auto"/>
              <w:ind w:right="-1"/>
              <w:contextualSpacing/>
              <w:jc w:val="center"/>
              <w:rPr>
                <w:bCs/>
                <w:szCs w:val="24"/>
              </w:rPr>
            </w:pPr>
            <w:r w:rsidRPr="00A31DEF">
              <w:rPr>
                <w:bCs/>
                <w:szCs w:val="24"/>
              </w:rPr>
              <w:t>ОК 09</w:t>
            </w:r>
          </w:p>
          <w:p w:rsidR="00452B96" w:rsidRPr="00A31DEF" w:rsidRDefault="00452B96" w:rsidP="00452B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szCs w:val="24"/>
              </w:rPr>
            </w:pPr>
          </w:p>
        </w:tc>
      </w:tr>
      <w:tr w:rsidR="00452B96" w:rsidRPr="00A31DEF" w:rsidTr="00BA763D">
        <w:trPr>
          <w:trHeight w:val="2964"/>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right w:val="single" w:sz="4" w:space="0" w:color="auto"/>
            </w:tcBorders>
            <w:hideMark/>
          </w:tcPr>
          <w:p w:rsidR="00452B96" w:rsidRPr="00A31DEF" w:rsidRDefault="00452B96" w:rsidP="00452B96">
            <w:pPr>
              <w:pStyle w:val="a4"/>
              <w:spacing w:after="0" w:line="240" w:lineRule="auto"/>
              <w:ind w:left="0" w:firstLine="691"/>
              <w:jc w:val="both"/>
            </w:pPr>
            <w:r w:rsidRPr="00A31DEF">
              <w:t xml:space="preserve">Сущность понятия финансовой грамотности. Цели и задачи формирования финансовой грамотности. </w:t>
            </w:r>
            <w:proofErr w:type="gramStart"/>
            <w:r w:rsidRPr="00A31DEF">
              <w:t>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roofErr w:type="gramEnd"/>
          </w:p>
          <w:p w:rsidR="00452B96" w:rsidRPr="00A31DEF" w:rsidRDefault="00452B96" w:rsidP="00452B96">
            <w:pPr>
              <w:pStyle w:val="a4"/>
              <w:spacing w:after="0" w:line="240" w:lineRule="auto"/>
              <w:ind w:left="0" w:firstLine="691"/>
              <w:jc w:val="both"/>
            </w:pPr>
            <w:r w:rsidRPr="00A31DEF">
              <w:t xml:space="preserve">Ограниченность ресурсов и проблема их выбора. Понятие планирования и его виды: краткосрочное, среднесрочное и долгосрочное. </w:t>
            </w:r>
            <w:r w:rsidRPr="00A31DEF">
              <w:rPr>
                <w:lang w:val="en-US"/>
              </w:rPr>
              <w:t>SWOT</w:t>
            </w:r>
            <w:r w:rsidRPr="00A31DEF">
              <w:t xml:space="preserve"> – анализ</w:t>
            </w:r>
          </w:p>
          <w:p w:rsidR="00452B96" w:rsidRPr="00A31DEF" w:rsidRDefault="00452B96" w:rsidP="00452B96">
            <w:pPr>
              <w:pStyle w:val="a4"/>
              <w:spacing w:after="0" w:line="240" w:lineRule="auto"/>
              <w:ind w:left="0" w:firstLine="691"/>
              <w:jc w:val="both"/>
            </w:pPr>
            <w:r w:rsidRPr="00A31DEF">
              <w:t>Основные законодательные акты, регламентирующие в</w:t>
            </w:r>
            <w:r>
              <w:t>о</w:t>
            </w:r>
            <w:r w:rsidRPr="00A31DEF">
              <w:t>просы финансовой грамотности в Российской Федерации.</w:t>
            </w:r>
            <w:r>
              <w:t xml:space="preserve"> </w:t>
            </w:r>
            <w:r w:rsidRPr="00A31DEF">
              <w:t xml:space="preserve">Международный </w:t>
            </w:r>
            <w:r>
              <w:t>о</w:t>
            </w:r>
            <w:r w:rsidRPr="00A31DEF">
              <w:t>пыт  повышения уровня финансовой грамотности населения</w:t>
            </w:r>
          </w:p>
        </w:tc>
        <w:tc>
          <w:tcPr>
            <w:tcW w:w="691" w:type="pct"/>
            <w:tcBorders>
              <w:top w:val="single" w:sz="4" w:space="0" w:color="auto"/>
              <w:left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contextualSpacing/>
              <w:jc w:val="both"/>
              <w:rPr>
                <w:b/>
                <w:szCs w:val="24"/>
              </w:rPr>
            </w:pPr>
            <w:r w:rsidRPr="00A31DEF">
              <w:rPr>
                <w:b/>
                <w:bCs/>
                <w:szCs w:val="24"/>
              </w:rPr>
              <w:t>В том числе практических занятий</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uppressAutoHyphens/>
              <w:spacing w:after="0" w:line="240" w:lineRule="auto"/>
              <w:ind w:right="-1"/>
              <w:contextualSpacing/>
              <w:jc w:val="center"/>
              <w:rPr>
                <w:b/>
                <w:szCs w:val="24"/>
              </w:rPr>
            </w:pPr>
            <w:r w:rsidRPr="00A31DEF">
              <w:rPr>
                <w:b/>
                <w:szCs w:val="24"/>
              </w:rPr>
              <w:t>1</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rsidR="00452B96" w:rsidRPr="00A31DEF" w:rsidRDefault="00452B96" w:rsidP="00452B96">
            <w:pPr>
              <w:spacing w:after="0" w:line="240" w:lineRule="auto"/>
              <w:ind w:right="-1"/>
              <w:contextualSpacing/>
              <w:jc w:val="both"/>
              <w:rPr>
                <w:bCs/>
                <w:szCs w:val="24"/>
              </w:rPr>
            </w:pPr>
            <w:r w:rsidRPr="00A31DEF">
              <w:rPr>
                <w:bCs/>
                <w:szCs w:val="24"/>
              </w:rPr>
              <w:t xml:space="preserve">Практическое занятие № 1. Проведение SWOT – анализа при принятии решения поступления на </w:t>
            </w:r>
            <w:proofErr w:type="gramStart"/>
            <w:r w:rsidRPr="00A31DEF">
              <w:rPr>
                <w:bCs/>
                <w:szCs w:val="24"/>
              </w:rPr>
              <w:t>обучение по</w:t>
            </w:r>
            <w:proofErr w:type="gramEnd"/>
            <w:r w:rsidRPr="00A31DEF">
              <w:rPr>
                <w:bCs/>
                <w:szCs w:val="24"/>
              </w:rPr>
              <w:t xml:space="preserve"> выбранной специальности</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uppressAutoHyphens/>
              <w:spacing w:after="0" w:line="240" w:lineRule="auto"/>
              <w:ind w:right="-1"/>
              <w:contextualSpacing/>
              <w:jc w:val="center"/>
              <w:rPr>
                <w:szCs w:val="24"/>
              </w:rPr>
            </w:pPr>
            <w:r w:rsidRPr="00A31DEF">
              <w:rPr>
                <w:szCs w:val="24"/>
              </w:rPr>
              <w:t>1</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Самостоятельная работа </w:t>
            </w:r>
            <w:proofErr w:type="gramStart"/>
            <w:r w:rsidRPr="00A31DEF">
              <w:rPr>
                <w:b/>
                <w:bCs/>
                <w:szCs w:val="24"/>
              </w:rPr>
              <w:t>обучающихся</w:t>
            </w:r>
            <w:proofErr w:type="gramEnd"/>
            <w:r w:rsidRPr="00A31DEF">
              <w:rPr>
                <w:szCs w:val="24"/>
              </w:rPr>
              <w:t>*</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371"/>
        </w:trPr>
        <w:tc>
          <w:tcPr>
            <w:tcW w:w="3544" w:type="pct"/>
            <w:gridSpan w:val="2"/>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Раздел 2. Место России в международной банковской системе</w:t>
            </w:r>
          </w:p>
        </w:tc>
        <w:tc>
          <w:tcPr>
            <w:tcW w:w="691"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
                <w:bCs/>
                <w:szCs w:val="24"/>
              </w:rPr>
            </w:pPr>
            <w:r w:rsidRPr="00A31DEF">
              <w:rPr>
                <w:b/>
                <w:bCs/>
                <w:szCs w:val="24"/>
              </w:rPr>
              <w:t>9/3</w:t>
            </w:r>
          </w:p>
        </w:tc>
        <w:tc>
          <w:tcPr>
            <w:tcW w:w="765" w:type="pc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center"/>
              <w:rPr>
                <w:b/>
                <w:bCs/>
                <w:szCs w:val="24"/>
              </w:rPr>
            </w:pPr>
          </w:p>
        </w:tc>
      </w:tr>
      <w:tr w:rsidR="00452B96" w:rsidRPr="00A31DEF" w:rsidTr="00BA763D">
        <w:trPr>
          <w:trHeight w:val="20"/>
        </w:trPr>
        <w:tc>
          <w:tcPr>
            <w:tcW w:w="697" w:type="pct"/>
            <w:vMerge w:val="restar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both"/>
              <w:rPr>
                <w:b/>
                <w:bCs/>
                <w:szCs w:val="24"/>
              </w:rPr>
            </w:pPr>
            <w:r w:rsidRPr="00A31DEF">
              <w:rPr>
                <w:b/>
                <w:bCs/>
                <w:szCs w:val="24"/>
              </w:rPr>
              <w:t>Тема 2.1.</w:t>
            </w:r>
          </w:p>
          <w:p w:rsidR="00452B96" w:rsidRPr="00EE0BEB" w:rsidRDefault="00452B96" w:rsidP="00452B96">
            <w:pPr>
              <w:spacing w:after="0" w:line="240" w:lineRule="auto"/>
              <w:ind w:right="-1"/>
              <w:contextualSpacing/>
              <w:jc w:val="both"/>
              <w:rPr>
                <w:b/>
                <w:bCs/>
                <w:szCs w:val="24"/>
              </w:rPr>
            </w:pPr>
            <w:r w:rsidRPr="00EE0BEB">
              <w:rPr>
                <w:b/>
                <w:bCs/>
                <w:szCs w:val="24"/>
              </w:rPr>
              <w:lastRenderedPageBreak/>
              <w:t>Банковская система Российской Федерации: структура, функции и виды банковских услуг</w:t>
            </w: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lastRenderedPageBreak/>
              <w:t>Содержание учебного материала</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
                <w:szCs w:val="24"/>
              </w:rPr>
            </w:pPr>
            <w:r w:rsidRPr="00A31DEF">
              <w:rPr>
                <w:b/>
                <w:szCs w:val="24"/>
              </w:rPr>
              <w:t>2</w:t>
            </w:r>
          </w:p>
        </w:tc>
        <w:tc>
          <w:tcPr>
            <w:tcW w:w="765"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Cs/>
                <w:szCs w:val="24"/>
              </w:rPr>
            </w:pPr>
            <w:r w:rsidRPr="00A31DEF">
              <w:rPr>
                <w:bCs/>
                <w:szCs w:val="24"/>
              </w:rPr>
              <w:t>ОК 01</w:t>
            </w:r>
          </w:p>
          <w:p w:rsidR="00452B96" w:rsidRPr="00A31DEF" w:rsidRDefault="00452B96" w:rsidP="00452B96">
            <w:pPr>
              <w:spacing w:after="0" w:line="240" w:lineRule="auto"/>
              <w:ind w:right="-1"/>
              <w:contextualSpacing/>
              <w:jc w:val="center"/>
              <w:rPr>
                <w:bCs/>
                <w:szCs w:val="24"/>
              </w:rPr>
            </w:pPr>
            <w:r w:rsidRPr="00A31DEF">
              <w:rPr>
                <w:bCs/>
                <w:szCs w:val="24"/>
              </w:rPr>
              <w:lastRenderedPageBreak/>
              <w:t>ОК 02</w:t>
            </w:r>
          </w:p>
          <w:p w:rsidR="00452B96" w:rsidRPr="00A31DEF" w:rsidRDefault="00452B96" w:rsidP="00452B96">
            <w:pPr>
              <w:spacing w:after="0" w:line="240" w:lineRule="auto"/>
              <w:ind w:right="-1"/>
              <w:contextualSpacing/>
              <w:jc w:val="center"/>
              <w:rPr>
                <w:bCs/>
                <w:szCs w:val="24"/>
              </w:rPr>
            </w:pPr>
            <w:r w:rsidRPr="00A31DEF">
              <w:rPr>
                <w:bCs/>
                <w:szCs w:val="24"/>
              </w:rPr>
              <w:t>ОК 03</w:t>
            </w:r>
          </w:p>
          <w:p w:rsidR="00452B96" w:rsidRPr="00A31DEF" w:rsidRDefault="00452B96" w:rsidP="00452B96">
            <w:pPr>
              <w:spacing w:after="0" w:line="240" w:lineRule="auto"/>
              <w:ind w:right="-1"/>
              <w:contextualSpacing/>
              <w:jc w:val="center"/>
              <w:rPr>
                <w:bCs/>
                <w:szCs w:val="24"/>
              </w:rPr>
            </w:pPr>
            <w:r w:rsidRPr="00A31DEF">
              <w:rPr>
                <w:bCs/>
                <w:szCs w:val="24"/>
              </w:rPr>
              <w:t>ОК 05</w:t>
            </w:r>
          </w:p>
          <w:p w:rsidR="00452B96" w:rsidRPr="00A31DEF" w:rsidRDefault="00452B96" w:rsidP="00452B96">
            <w:pPr>
              <w:spacing w:after="0" w:line="240" w:lineRule="auto"/>
              <w:ind w:right="-1"/>
              <w:contextualSpacing/>
              <w:jc w:val="center"/>
              <w:rPr>
                <w:bCs/>
                <w:szCs w:val="24"/>
              </w:rPr>
            </w:pPr>
            <w:r w:rsidRPr="00A31DEF">
              <w:rPr>
                <w:bCs/>
                <w:szCs w:val="24"/>
              </w:rPr>
              <w:t>ОК 09</w:t>
            </w:r>
          </w:p>
          <w:p w:rsidR="00452B96" w:rsidRPr="00A31DEF" w:rsidRDefault="00452B96" w:rsidP="00452B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pStyle w:val="a4"/>
              <w:spacing w:after="0" w:line="240" w:lineRule="auto"/>
              <w:ind w:left="0" w:right="-1" w:firstLine="550"/>
              <w:jc w:val="both"/>
            </w:pPr>
            <w:r w:rsidRPr="00A31DEF">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szCs w:val="24"/>
              </w:rPr>
            </w:pPr>
            <w:r w:rsidRPr="00A31DEF">
              <w:rPr>
                <w:b/>
                <w:bCs/>
                <w:szCs w:val="24"/>
              </w:rPr>
              <w:t>В том числе практических занятий</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szCs w:val="24"/>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Самостоятельная работа </w:t>
            </w:r>
            <w:proofErr w:type="gramStart"/>
            <w:r w:rsidRPr="00A31DEF">
              <w:rPr>
                <w:b/>
                <w:bCs/>
                <w:szCs w:val="24"/>
              </w:rPr>
              <w:t>обучающихся</w:t>
            </w:r>
            <w:proofErr w:type="gramEnd"/>
            <w:r w:rsidRPr="00A31DEF">
              <w:rPr>
                <w:szCs w:val="24"/>
              </w:rPr>
              <w:t>*</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Тема № 2.2.</w:t>
            </w:r>
          </w:p>
          <w:p w:rsidR="00452B96" w:rsidRPr="00EE0BEB" w:rsidRDefault="00452B96" w:rsidP="00452B96">
            <w:pPr>
              <w:spacing w:after="0" w:line="240" w:lineRule="auto"/>
              <w:ind w:right="-1"/>
              <w:contextualSpacing/>
              <w:jc w:val="both"/>
              <w:rPr>
                <w:b/>
                <w:szCs w:val="24"/>
              </w:rPr>
            </w:pPr>
            <w:r w:rsidRPr="00EE0BEB">
              <w:rPr>
                <w:b/>
                <w:szCs w:val="24"/>
              </w:rPr>
              <w:t xml:space="preserve">Основные виды банковских </w:t>
            </w:r>
            <w:r>
              <w:rPr>
                <w:b/>
                <w:szCs w:val="24"/>
              </w:rPr>
              <w:t>о</w:t>
            </w:r>
            <w:r w:rsidRPr="00EE0BEB">
              <w:rPr>
                <w:b/>
                <w:szCs w:val="24"/>
              </w:rPr>
              <w:t>пераций</w:t>
            </w: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Содержание учебного материала </w:t>
            </w:r>
          </w:p>
        </w:tc>
        <w:tc>
          <w:tcPr>
            <w:tcW w:w="691" w:type="pct"/>
            <w:tcBorders>
              <w:top w:val="single" w:sz="4" w:space="0" w:color="auto"/>
              <w:left w:val="single" w:sz="4" w:space="0" w:color="auto"/>
              <w:bottom w:val="single" w:sz="4" w:space="0" w:color="auto"/>
              <w:right w:val="single" w:sz="4" w:space="0" w:color="auto"/>
            </w:tcBorders>
            <w:vAlign w:val="center"/>
          </w:tcPr>
          <w:p w:rsidR="00452B96" w:rsidRPr="00A31DEF" w:rsidRDefault="00452B96" w:rsidP="00452B96">
            <w:pPr>
              <w:spacing w:after="0" w:line="240" w:lineRule="auto"/>
              <w:ind w:right="-1"/>
              <w:contextualSpacing/>
              <w:jc w:val="center"/>
              <w:rPr>
                <w:b/>
                <w:bCs/>
                <w:szCs w:val="24"/>
              </w:rPr>
            </w:pPr>
            <w:r w:rsidRPr="00A31DEF">
              <w:rPr>
                <w:b/>
                <w:bCs/>
                <w:szCs w:val="24"/>
              </w:rPr>
              <w:t>7</w:t>
            </w:r>
          </w:p>
        </w:tc>
        <w:tc>
          <w:tcPr>
            <w:tcW w:w="765"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Cs/>
                <w:szCs w:val="24"/>
              </w:rPr>
            </w:pPr>
            <w:r w:rsidRPr="00A31DEF">
              <w:rPr>
                <w:bCs/>
                <w:szCs w:val="24"/>
              </w:rPr>
              <w:t>ОК 01</w:t>
            </w:r>
          </w:p>
          <w:p w:rsidR="00452B96" w:rsidRPr="00A31DEF" w:rsidRDefault="00452B96" w:rsidP="00452B96">
            <w:pPr>
              <w:spacing w:after="0" w:line="240" w:lineRule="auto"/>
              <w:ind w:right="-1"/>
              <w:contextualSpacing/>
              <w:jc w:val="center"/>
              <w:rPr>
                <w:bCs/>
                <w:szCs w:val="24"/>
              </w:rPr>
            </w:pPr>
            <w:r w:rsidRPr="00A31DEF">
              <w:rPr>
                <w:bCs/>
                <w:szCs w:val="24"/>
              </w:rPr>
              <w:t>ОК 02</w:t>
            </w:r>
          </w:p>
          <w:p w:rsidR="00452B96" w:rsidRPr="00A31DEF" w:rsidRDefault="00452B96" w:rsidP="00452B96">
            <w:pPr>
              <w:spacing w:after="0" w:line="240" w:lineRule="auto"/>
              <w:ind w:right="-1"/>
              <w:contextualSpacing/>
              <w:jc w:val="center"/>
              <w:rPr>
                <w:bCs/>
                <w:szCs w:val="24"/>
              </w:rPr>
            </w:pPr>
            <w:r w:rsidRPr="00A31DEF">
              <w:rPr>
                <w:bCs/>
                <w:szCs w:val="24"/>
              </w:rPr>
              <w:t>ОК 03</w:t>
            </w:r>
          </w:p>
          <w:p w:rsidR="00452B96" w:rsidRPr="00A31DEF" w:rsidRDefault="00452B96" w:rsidP="00452B96">
            <w:pPr>
              <w:spacing w:after="0" w:line="240" w:lineRule="auto"/>
              <w:ind w:right="-1"/>
              <w:contextualSpacing/>
              <w:jc w:val="center"/>
              <w:rPr>
                <w:bCs/>
                <w:szCs w:val="24"/>
              </w:rPr>
            </w:pPr>
            <w:r w:rsidRPr="00A31DEF">
              <w:rPr>
                <w:bCs/>
                <w:szCs w:val="24"/>
              </w:rPr>
              <w:t>ОК 04</w:t>
            </w:r>
          </w:p>
          <w:p w:rsidR="00452B96" w:rsidRPr="00A31DEF" w:rsidRDefault="00452B96" w:rsidP="00452B96">
            <w:pPr>
              <w:spacing w:after="0" w:line="240" w:lineRule="auto"/>
              <w:ind w:right="-1"/>
              <w:contextualSpacing/>
              <w:jc w:val="center"/>
              <w:rPr>
                <w:bCs/>
                <w:szCs w:val="24"/>
              </w:rPr>
            </w:pPr>
            <w:r w:rsidRPr="00A31DEF">
              <w:rPr>
                <w:bCs/>
                <w:szCs w:val="24"/>
              </w:rPr>
              <w:t>ОК 05</w:t>
            </w:r>
          </w:p>
          <w:p w:rsidR="00452B96" w:rsidRPr="00A31DEF" w:rsidRDefault="00452B96" w:rsidP="00452B96">
            <w:pPr>
              <w:spacing w:after="0" w:line="240" w:lineRule="auto"/>
              <w:ind w:right="-1"/>
              <w:contextualSpacing/>
              <w:jc w:val="center"/>
              <w:rPr>
                <w:bCs/>
                <w:szCs w:val="24"/>
              </w:rPr>
            </w:pPr>
            <w:r w:rsidRPr="00A31DEF">
              <w:rPr>
                <w:bCs/>
                <w:szCs w:val="24"/>
              </w:rPr>
              <w:t>ОК 06</w:t>
            </w:r>
          </w:p>
          <w:p w:rsidR="00452B96" w:rsidRPr="00A31DEF" w:rsidRDefault="00452B96" w:rsidP="00452B96">
            <w:pPr>
              <w:spacing w:after="0" w:line="240" w:lineRule="auto"/>
              <w:ind w:right="-1"/>
              <w:contextualSpacing/>
              <w:jc w:val="center"/>
              <w:rPr>
                <w:bCs/>
                <w:szCs w:val="24"/>
              </w:rPr>
            </w:pPr>
            <w:r w:rsidRPr="00A31DEF">
              <w:rPr>
                <w:bCs/>
                <w:szCs w:val="24"/>
              </w:rPr>
              <w:t>ОК 09</w:t>
            </w:r>
          </w:p>
          <w:p w:rsidR="00452B96" w:rsidRPr="00A31DEF" w:rsidRDefault="00452B96" w:rsidP="00452B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pStyle w:val="a4"/>
              <w:numPr>
                <w:ilvl w:val="0"/>
                <w:numId w:val="28"/>
              </w:numPr>
              <w:spacing w:after="0" w:line="240" w:lineRule="auto"/>
              <w:ind w:left="0" w:right="-1" w:firstLine="0"/>
              <w:jc w:val="both"/>
              <w:rPr>
                <w:bCs/>
              </w:rPr>
            </w:pPr>
            <w:r w:rsidRPr="00A31DEF">
              <w:rPr>
                <w:bCs/>
              </w:rPr>
              <w:t xml:space="preserve">Депозит и его виды. </w:t>
            </w:r>
            <w:proofErr w:type="gramStart"/>
            <w:r w:rsidRPr="00A31DEF">
              <w:rPr>
                <w:bCs/>
              </w:rPr>
              <w:t>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roofErr w:type="gramEnd"/>
          </w:p>
        </w:tc>
        <w:tc>
          <w:tcPr>
            <w:tcW w:w="691" w:type="pct"/>
            <w:vMerge w:val="restart"/>
            <w:tcBorders>
              <w:top w:val="single" w:sz="4" w:space="0" w:color="auto"/>
              <w:left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4</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pStyle w:val="a4"/>
              <w:numPr>
                <w:ilvl w:val="0"/>
                <w:numId w:val="28"/>
              </w:numPr>
              <w:spacing w:after="0" w:line="240" w:lineRule="auto"/>
              <w:ind w:left="0" w:right="-1" w:firstLine="0"/>
              <w:jc w:val="both"/>
              <w:rPr>
                <w:bCs/>
              </w:rPr>
            </w:pPr>
            <w:r w:rsidRPr="00A31DEF">
              <w:rPr>
                <w:bCs/>
              </w:rPr>
              <w:t xml:space="preserve">Кредит и его виды. Принципы кредитования. Виды схем погашения платежей по кредиту. Содержание основных понятий банковских </w:t>
            </w:r>
            <w:r>
              <w:rPr>
                <w:bCs/>
              </w:rPr>
              <w:t>о</w:t>
            </w:r>
            <w:r w:rsidRPr="00A31DEF">
              <w:rPr>
                <w:bCs/>
              </w:rPr>
              <w:t xml:space="preserve">пераций: заемщик, кредитор, кредитная история, кредитный договор, </w:t>
            </w:r>
            <w:proofErr w:type="spellStart"/>
            <w:r w:rsidRPr="00A31DEF">
              <w:rPr>
                <w:bCs/>
              </w:rPr>
              <w:t>микрофинансовые</w:t>
            </w:r>
            <w:proofErr w:type="spellEnd"/>
            <w:r w:rsidRPr="00A31DEF">
              <w:rPr>
                <w:bCs/>
              </w:rPr>
              <w:t xml:space="preserve"> организации, кредитные риски</w:t>
            </w:r>
          </w:p>
        </w:tc>
        <w:tc>
          <w:tcPr>
            <w:tcW w:w="691" w:type="pct"/>
            <w:vMerge/>
            <w:tcBorders>
              <w:left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690"/>
        </w:trPr>
        <w:tc>
          <w:tcPr>
            <w:tcW w:w="697" w:type="pct"/>
            <w:vMerge/>
            <w:tcBorders>
              <w:top w:val="single" w:sz="4" w:space="0" w:color="auto"/>
              <w:left w:val="single" w:sz="4" w:space="0" w:color="auto"/>
              <w:bottom w:val="single" w:sz="4" w:space="0" w:color="auto"/>
              <w:right w:val="single" w:sz="4" w:space="0" w:color="auto"/>
            </w:tcBorders>
            <w:vAlign w:val="center"/>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right w:val="single" w:sz="4" w:space="0" w:color="auto"/>
            </w:tcBorders>
          </w:tcPr>
          <w:p w:rsidR="00452B96" w:rsidRPr="00A31DEF" w:rsidRDefault="00452B96" w:rsidP="00452B96">
            <w:pPr>
              <w:pStyle w:val="a4"/>
              <w:numPr>
                <w:ilvl w:val="0"/>
                <w:numId w:val="28"/>
              </w:numPr>
              <w:spacing w:after="0" w:line="240" w:lineRule="auto"/>
              <w:ind w:left="0" w:right="-1" w:firstLine="0"/>
              <w:jc w:val="both"/>
              <w:rPr>
                <w:bCs/>
              </w:rPr>
            </w:pPr>
            <w:r w:rsidRPr="00A31DEF">
              <w:rPr>
                <w:bC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691" w:type="pct"/>
            <w:vMerge/>
            <w:tcBorders>
              <w:left w:val="single" w:sz="4" w:space="0" w:color="auto"/>
              <w:right w:val="single" w:sz="4" w:space="0" w:color="auto"/>
            </w:tcBorders>
            <w:vAlign w:val="center"/>
          </w:tcPr>
          <w:p w:rsidR="00452B96" w:rsidRPr="00A31DEF" w:rsidRDefault="00452B96" w:rsidP="00452B96">
            <w:pPr>
              <w:spacing w:after="0" w:line="240" w:lineRule="auto"/>
              <w:ind w:right="-1"/>
              <w:contextualSpacing/>
              <w:jc w:val="center"/>
              <w:rPr>
                <w:bCs/>
                <w:szCs w:val="24"/>
              </w:rPr>
            </w:pPr>
          </w:p>
        </w:tc>
        <w:tc>
          <w:tcPr>
            <w:tcW w:w="765" w:type="pct"/>
            <w:vMerge/>
            <w:tcBorders>
              <w:top w:val="single" w:sz="4" w:space="0" w:color="auto"/>
              <w:left w:val="single" w:sz="4" w:space="0" w:color="auto"/>
              <w:bottom w:val="single" w:sz="4" w:space="0" w:color="auto"/>
              <w:right w:val="single" w:sz="4" w:space="0" w:color="auto"/>
            </w:tcBorders>
            <w:vAlign w:val="center"/>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
                <w:szCs w:val="24"/>
              </w:rPr>
            </w:pPr>
            <w:r w:rsidRPr="00A31DEF">
              <w:rPr>
                <w:b/>
                <w:bCs/>
                <w:szCs w:val="24"/>
              </w:rPr>
              <w:t>В том числе практических занятий</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pacing w:after="0" w:line="240" w:lineRule="auto"/>
              <w:ind w:right="-1"/>
              <w:contextualSpacing/>
              <w:jc w:val="center"/>
              <w:rPr>
                <w:b/>
                <w:bCs/>
                <w:szCs w:val="24"/>
              </w:rPr>
            </w:pPr>
            <w:r w:rsidRPr="00A31DEF">
              <w:rPr>
                <w:b/>
                <w:bCs/>
                <w:szCs w:val="24"/>
              </w:rPr>
              <w:t>3</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Cs/>
                <w:szCs w:val="24"/>
              </w:rPr>
            </w:pPr>
            <w:r w:rsidRPr="00A31DEF">
              <w:rPr>
                <w:bCs/>
                <w:szCs w:val="24"/>
              </w:rPr>
              <w:t xml:space="preserve">Практическое занятие № 2. Решение кейса «Выявление целесообразности кредитования в банке на основе расчета </w:t>
            </w:r>
            <w:proofErr w:type="spellStart"/>
            <w:r w:rsidRPr="00A31DEF">
              <w:rPr>
                <w:bCs/>
                <w:szCs w:val="24"/>
              </w:rPr>
              <w:t>аннуитетных</w:t>
            </w:r>
            <w:proofErr w:type="spellEnd"/>
            <w:r w:rsidRPr="00A31DEF">
              <w:rPr>
                <w:bCs/>
                <w:szCs w:val="24"/>
              </w:rPr>
              <w:t xml:space="preserve"> платежей»</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rsidR="00452B96" w:rsidRPr="00A31DEF" w:rsidRDefault="00452B96" w:rsidP="00452B96">
            <w:pPr>
              <w:spacing w:after="0" w:line="240" w:lineRule="auto"/>
              <w:ind w:right="-1"/>
              <w:contextualSpacing/>
              <w:jc w:val="both"/>
              <w:rPr>
                <w:bCs/>
                <w:szCs w:val="24"/>
              </w:rPr>
            </w:pPr>
            <w:r w:rsidRPr="00A31DEF">
              <w:rPr>
                <w:bCs/>
                <w:szCs w:val="24"/>
              </w:rPr>
              <w:t>Практическое занятие № 3. Деловая игра «</w:t>
            </w:r>
            <w:proofErr w:type="spellStart"/>
            <w:r w:rsidRPr="00A31DEF">
              <w:rPr>
                <w:bCs/>
                <w:szCs w:val="24"/>
              </w:rPr>
              <w:t>Расчетно</w:t>
            </w:r>
            <w:proofErr w:type="spellEnd"/>
            <w:r w:rsidRPr="00A31DEF">
              <w:rPr>
                <w:bCs/>
                <w:szCs w:val="24"/>
              </w:rPr>
              <w:t xml:space="preserve"> - кассовое обслуживание в банке»/Деловая игра «Как не стать жертвой финансового мошенника» (выбор деловой игры осуществляется по желанию </w:t>
            </w:r>
            <w:proofErr w:type="gramStart"/>
            <w:r w:rsidRPr="00A31DEF">
              <w:rPr>
                <w:bCs/>
                <w:szCs w:val="24"/>
              </w:rPr>
              <w:t>обучающихся</w:t>
            </w:r>
            <w:proofErr w:type="gramEnd"/>
            <w:r w:rsidRPr="00A31DEF">
              <w:rPr>
                <w:bCs/>
                <w:szCs w:val="24"/>
              </w:rPr>
              <w:t>)</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pacing w:after="0" w:line="240" w:lineRule="auto"/>
              <w:ind w:right="-1"/>
              <w:contextualSpacing/>
              <w:jc w:val="center"/>
              <w:rPr>
                <w:szCs w:val="24"/>
              </w:rPr>
            </w:pPr>
            <w:r w:rsidRPr="00A31DEF">
              <w:rPr>
                <w:szCs w:val="24"/>
              </w:rPr>
              <w:t>1</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Самостоятельная работа </w:t>
            </w:r>
            <w:proofErr w:type="gramStart"/>
            <w:r w:rsidRPr="00A31DEF">
              <w:rPr>
                <w:b/>
                <w:bCs/>
                <w:szCs w:val="24"/>
              </w:rPr>
              <w:t>обучающихся</w:t>
            </w:r>
            <w:proofErr w:type="gramEnd"/>
            <w:r w:rsidRPr="00A31DEF">
              <w:rPr>
                <w:szCs w:val="24"/>
              </w:rPr>
              <w:t>*</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bookmarkEnd w:id="3"/>
      <w:tr w:rsidR="00452B96" w:rsidRPr="00A31DEF" w:rsidTr="00BA763D">
        <w:trPr>
          <w:trHeight w:val="371"/>
        </w:trPr>
        <w:tc>
          <w:tcPr>
            <w:tcW w:w="3544" w:type="pct"/>
            <w:gridSpan w:val="2"/>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Раздел 3. Налоговая система Российской Федерации</w:t>
            </w:r>
          </w:p>
        </w:tc>
        <w:tc>
          <w:tcPr>
            <w:tcW w:w="691"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
                <w:bCs/>
                <w:szCs w:val="24"/>
              </w:rPr>
            </w:pPr>
            <w:r w:rsidRPr="00A31DEF">
              <w:rPr>
                <w:b/>
                <w:bCs/>
                <w:szCs w:val="24"/>
              </w:rPr>
              <w:t>2/-</w:t>
            </w:r>
          </w:p>
        </w:tc>
        <w:tc>
          <w:tcPr>
            <w:tcW w:w="765" w:type="pc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center"/>
              <w:rPr>
                <w:b/>
                <w:bCs/>
                <w:szCs w:val="24"/>
              </w:rPr>
            </w:pPr>
          </w:p>
        </w:tc>
      </w:tr>
      <w:tr w:rsidR="00452B96" w:rsidRPr="00A31DEF" w:rsidTr="00BA763D">
        <w:trPr>
          <w:trHeight w:val="20"/>
        </w:trPr>
        <w:tc>
          <w:tcPr>
            <w:tcW w:w="697" w:type="pct"/>
            <w:vMerge w:val="restar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both"/>
              <w:rPr>
                <w:b/>
                <w:bCs/>
                <w:szCs w:val="24"/>
              </w:rPr>
            </w:pPr>
            <w:r w:rsidRPr="00A31DEF">
              <w:rPr>
                <w:b/>
                <w:bCs/>
                <w:szCs w:val="24"/>
              </w:rPr>
              <w:t>Тема 3.1.</w:t>
            </w:r>
          </w:p>
          <w:p w:rsidR="00452B96" w:rsidRPr="00EE0BEB" w:rsidRDefault="00452B96" w:rsidP="00452B96">
            <w:pPr>
              <w:spacing w:after="0" w:line="240" w:lineRule="auto"/>
              <w:ind w:right="-1"/>
              <w:contextualSpacing/>
              <w:jc w:val="both"/>
              <w:rPr>
                <w:b/>
                <w:bCs/>
                <w:szCs w:val="24"/>
              </w:rPr>
            </w:pPr>
            <w:r w:rsidRPr="00EE0BEB">
              <w:rPr>
                <w:b/>
                <w:bCs/>
                <w:szCs w:val="24"/>
              </w:rPr>
              <w:t>Система налогообложения физических лиц</w:t>
            </w: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Содержание учебного материала</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
                <w:szCs w:val="24"/>
              </w:rPr>
            </w:pPr>
            <w:r w:rsidRPr="00A31DEF">
              <w:rPr>
                <w:b/>
                <w:szCs w:val="24"/>
              </w:rPr>
              <w:t>2</w:t>
            </w:r>
          </w:p>
        </w:tc>
        <w:tc>
          <w:tcPr>
            <w:tcW w:w="765"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left="-46" w:right="-1" w:firstLine="46"/>
              <w:contextualSpacing/>
              <w:jc w:val="center"/>
              <w:rPr>
                <w:bCs/>
                <w:szCs w:val="24"/>
              </w:rPr>
            </w:pPr>
            <w:r w:rsidRPr="00A31DEF">
              <w:rPr>
                <w:bCs/>
                <w:szCs w:val="24"/>
              </w:rPr>
              <w:t>ОК 01</w:t>
            </w:r>
          </w:p>
          <w:p w:rsidR="00452B96" w:rsidRPr="00A31DEF" w:rsidRDefault="00452B96" w:rsidP="00452B96">
            <w:pPr>
              <w:spacing w:after="0" w:line="240" w:lineRule="auto"/>
              <w:ind w:left="-46" w:right="-1" w:firstLine="46"/>
              <w:contextualSpacing/>
              <w:jc w:val="center"/>
              <w:rPr>
                <w:bCs/>
                <w:szCs w:val="24"/>
              </w:rPr>
            </w:pPr>
            <w:r w:rsidRPr="00A31DEF">
              <w:rPr>
                <w:bCs/>
                <w:szCs w:val="24"/>
              </w:rPr>
              <w:t>ОК 02</w:t>
            </w:r>
          </w:p>
          <w:p w:rsidR="00452B96" w:rsidRPr="00A31DEF" w:rsidRDefault="00452B96" w:rsidP="00452B96">
            <w:pPr>
              <w:spacing w:after="0" w:line="240" w:lineRule="auto"/>
              <w:ind w:left="-46" w:right="-1" w:firstLine="46"/>
              <w:contextualSpacing/>
              <w:jc w:val="center"/>
              <w:rPr>
                <w:bCs/>
                <w:szCs w:val="24"/>
              </w:rPr>
            </w:pPr>
            <w:r w:rsidRPr="00A31DEF">
              <w:rPr>
                <w:bCs/>
                <w:szCs w:val="24"/>
              </w:rPr>
              <w:t>ОК 03</w:t>
            </w:r>
          </w:p>
          <w:p w:rsidR="00452B96" w:rsidRPr="00A31DEF" w:rsidRDefault="00452B96" w:rsidP="00452B96">
            <w:pPr>
              <w:spacing w:after="0" w:line="240" w:lineRule="auto"/>
              <w:ind w:left="-46" w:right="-1" w:firstLine="46"/>
              <w:contextualSpacing/>
              <w:jc w:val="center"/>
              <w:rPr>
                <w:bCs/>
                <w:szCs w:val="24"/>
              </w:rPr>
            </w:pPr>
            <w:r w:rsidRPr="00A31DEF">
              <w:rPr>
                <w:bCs/>
                <w:szCs w:val="24"/>
              </w:rPr>
              <w:t>ОК 05</w:t>
            </w:r>
          </w:p>
          <w:p w:rsidR="00452B96" w:rsidRPr="00A31DEF" w:rsidRDefault="00452B96" w:rsidP="00452B96">
            <w:pPr>
              <w:spacing w:after="0" w:line="240" w:lineRule="auto"/>
              <w:ind w:left="-46" w:right="-1" w:firstLine="46"/>
              <w:contextualSpacing/>
              <w:jc w:val="center"/>
              <w:rPr>
                <w:bCs/>
                <w:szCs w:val="24"/>
              </w:rPr>
            </w:pPr>
            <w:r w:rsidRPr="00A31DEF">
              <w:rPr>
                <w:bCs/>
                <w:szCs w:val="24"/>
              </w:rPr>
              <w:t>ОК 06</w:t>
            </w:r>
          </w:p>
          <w:p w:rsidR="00452B96" w:rsidRPr="00A31DEF" w:rsidRDefault="00452B96" w:rsidP="00452B96">
            <w:pPr>
              <w:spacing w:after="0" w:line="240" w:lineRule="auto"/>
              <w:ind w:left="-46" w:right="-1" w:firstLine="46"/>
              <w:contextualSpacing/>
              <w:jc w:val="center"/>
              <w:rPr>
                <w:bCs/>
                <w:szCs w:val="24"/>
              </w:rPr>
            </w:pPr>
            <w:r w:rsidRPr="00A31DEF">
              <w:rPr>
                <w:bCs/>
                <w:szCs w:val="24"/>
              </w:rPr>
              <w:t>ОК 09</w:t>
            </w:r>
          </w:p>
          <w:p w:rsidR="00452B96" w:rsidRPr="00A31DEF" w:rsidRDefault="00452B96" w:rsidP="00452B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pStyle w:val="a4"/>
              <w:spacing w:after="0" w:line="240" w:lineRule="auto"/>
              <w:ind w:left="0" w:right="-1" w:firstLine="550"/>
              <w:jc w:val="both"/>
            </w:pPr>
            <w:r w:rsidRPr="00A31DEF">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szCs w:val="24"/>
              </w:rPr>
            </w:pPr>
            <w:r w:rsidRPr="00A31DEF">
              <w:rPr>
                <w:b/>
                <w:bCs/>
                <w:szCs w:val="24"/>
              </w:rPr>
              <w:t>В том числе практических занятий</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szCs w:val="24"/>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Самостоятельная работа </w:t>
            </w:r>
            <w:proofErr w:type="gramStart"/>
            <w:r w:rsidRPr="00A31DEF">
              <w:rPr>
                <w:b/>
                <w:bCs/>
                <w:szCs w:val="24"/>
              </w:rPr>
              <w:t>обучающихся</w:t>
            </w:r>
            <w:proofErr w:type="gramEnd"/>
            <w:r w:rsidRPr="00A31DEF">
              <w:rPr>
                <w:szCs w:val="24"/>
              </w:rPr>
              <w:t>*</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371"/>
        </w:trPr>
        <w:tc>
          <w:tcPr>
            <w:tcW w:w="3544" w:type="pct"/>
            <w:gridSpan w:val="2"/>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Раздел 4. Инвестиции: формирование стратегии инвестирования и инструменты для ее реализации</w:t>
            </w:r>
          </w:p>
        </w:tc>
        <w:tc>
          <w:tcPr>
            <w:tcW w:w="691"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
                <w:bCs/>
                <w:szCs w:val="24"/>
              </w:rPr>
            </w:pPr>
            <w:r w:rsidRPr="00A31DEF">
              <w:rPr>
                <w:b/>
                <w:bCs/>
                <w:szCs w:val="24"/>
              </w:rPr>
              <w:t>13/7</w:t>
            </w:r>
          </w:p>
        </w:tc>
        <w:tc>
          <w:tcPr>
            <w:tcW w:w="765" w:type="pc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center"/>
              <w:rPr>
                <w:b/>
                <w:bCs/>
                <w:szCs w:val="24"/>
              </w:rPr>
            </w:pPr>
          </w:p>
        </w:tc>
      </w:tr>
      <w:tr w:rsidR="00452B96" w:rsidRPr="00A31DEF" w:rsidTr="00BA763D">
        <w:trPr>
          <w:trHeight w:val="20"/>
        </w:trPr>
        <w:tc>
          <w:tcPr>
            <w:tcW w:w="697" w:type="pct"/>
            <w:vMerge w:val="restar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both"/>
              <w:rPr>
                <w:b/>
                <w:bCs/>
                <w:szCs w:val="24"/>
              </w:rPr>
            </w:pPr>
            <w:r w:rsidRPr="00A31DEF">
              <w:rPr>
                <w:b/>
                <w:bCs/>
                <w:szCs w:val="24"/>
              </w:rPr>
              <w:t>Тема 4.1.</w:t>
            </w:r>
          </w:p>
          <w:p w:rsidR="00452B96" w:rsidRPr="00EE0BEB" w:rsidRDefault="00452B96" w:rsidP="00452B96">
            <w:pPr>
              <w:spacing w:after="0" w:line="240" w:lineRule="auto"/>
              <w:ind w:right="-1"/>
              <w:contextualSpacing/>
              <w:jc w:val="both"/>
              <w:rPr>
                <w:b/>
                <w:szCs w:val="24"/>
              </w:rPr>
            </w:pPr>
            <w:r w:rsidRPr="00EE0BEB">
              <w:rPr>
                <w:b/>
                <w:szCs w:val="24"/>
              </w:rPr>
              <w:t>Формирование стратегии инвестирования</w:t>
            </w:r>
          </w:p>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Содержание учебного материала</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
                <w:szCs w:val="24"/>
              </w:rPr>
            </w:pPr>
            <w:r w:rsidRPr="00A31DEF">
              <w:rPr>
                <w:b/>
                <w:szCs w:val="24"/>
              </w:rPr>
              <w:t>3</w:t>
            </w:r>
          </w:p>
        </w:tc>
        <w:tc>
          <w:tcPr>
            <w:tcW w:w="765"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Cs/>
                <w:szCs w:val="24"/>
              </w:rPr>
            </w:pPr>
            <w:r w:rsidRPr="00A31DEF">
              <w:rPr>
                <w:bCs/>
                <w:szCs w:val="24"/>
              </w:rPr>
              <w:t>ОК 01</w:t>
            </w:r>
          </w:p>
          <w:p w:rsidR="00452B96" w:rsidRPr="00A31DEF" w:rsidRDefault="00452B96" w:rsidP="00452B96">
            <w:pPr>
              <w:spacing w:after="0" w:line="240" w:lineRule="auto"/>
              <w:ind w:right="-1"/>
              <w:contextualSpacing/>
              <w:jc w:val="center"/>
              <w:rPr>
                <w:bCs/>
                <w:szCs w:val="24"/>
              </w:rPr>
            </w:pPr>
            <w:r w:rsidRPr="00A31DEF">
              <w:rPr>
                <w:bCs/>
                <w:szCs w:val="24"/>
              </w:rPr>
              <w:t>ОК 02</w:t>
            </w:r>
          </w:p>
          <w:p w:rsidR="00452B96" w:rsidRPr="00A31DEF" w:rsidRDefault="00452B96" w:rsidP="00452B96">
            <w:pPr>
              <w:spacing w:after="0" w:line="240" w:lineRule="auto"/>
              <w:ind w:right="-1"/>
              <w:contextualSpacing/>
              <w:jc w:val="center"/>
              <w:rPr>
                <w:bCs/>
                <w:szCs w:val="24"/>
              </w:rPr>
            </w:pPr>
            <w:r w:rsidRPr="00A31DEF">
              <w:rPr>
                <w:bCs/>
                <w:szCs w:val="24"/>
              </w:rPr>
              <w:t>ОК 03</w:t>
            </w:r>
          </w:p>
          <w:p w:rsidR="00452B96" w:rsidRPr="00A31DEF" w:rsidRDefault="00452B96" w:rsidP="00452B96">
            <w:pPr>
              <w:spacing w:after="0" w:line="240" w:lineRule="auto"/>
              <w:ind w:right="-1"/>
              <w:contextualSpacing/>
              <w:jc w:val="center"/>
              <w:rPr>
                <w:bCs/>
                <w:szCs w:val="24"/>
              </w:rPr>
            </w:pPr>
            <w:r w:rsidRPr="00A31DEF">
              <w:rPr>
                <w:bCs/>
                <w:szCs w:val="24"/>
              </w:rPr>
              <w:t>ОК 04</w:t>
            </w:r>
          </w:p>
          <w:p w:rsidR="00452B96" w:rsidRPr="00A31DEF" w:rsidRDefault="00452B96" w:rsidP="00452B96">
            <w:pPr>
              <w:spacing w:after="0" w:line="240" w:lineRule="auto"/>
              <w:ind w:right="-1"/>
              <w:contextualSpacing/>
              <w:jc w:val="center"/>
              <w:rPr>
                <w:bCs/>
                <w:szCs w:val="24"/>
              </w:rPr>
            </w:pPr>
            <w:r w:rsidRPr="00A31DEF">
              <w:rPr>
                <w:bCs/>
                <w:szCs w:val="24"/>
              </w:rPr>
              <w:t>ОК 05</w:t>
            </w:r>
          </w:p>
          <w:p w:rsidR="00452B96" w:rsidRPr="00A31DEF" w:rsidRDefault="00452B96" w:rsidP="00452B96">
            <w:pPr>
              <w:spacing w:after="0" w:line="240" w:lineRule="auto"/>
              <w:ind w:right="-1"/>
              <w:contextualSpacing/>
              <w:jc w:val="center"/>
              <w:rPr>
                <w:bCs/>
                <w:szCs w:val="24"/>
              </w:rPr>
            </w:pPr>
            <w:r w:rsidRPr="00A31DEF">
              <w:rPr>
                <w:bCs/>
                <w:szCs w:val="24"/>
              </w:rPr>
              <w:t>ОК 06</w:t>
            </w:r>
          </w:p>
          <w:p w:rsidR="00452B96" w:rsidRPr="00A31DEF" w:rsidRDefault="00452B96" w:rsidP="00452B96">
            <w:pPr>
              <w:spacing w:after="0" w:line="240" w:lineRule="auto"/>
              <w:ind w:right="-1"/>
              <w:contextualSpacing/>
              <w:jc w:val="center"/>
              <w:rPr>
                <w:bCs/>
                <w:szCs w:val="24"/>
              </w:rPr>
            </w:pPr>
            <w:r w:rsidRPr="00A31DEF">
              <w:rPr>
                <w:bCs/>
                <w:szCs w:val="24"/>
              </w:rPr>
              <w:t>ОК 09</w:t>
            </w:r>
          </w:p>
          <w:p w:rsidR="00452B96" w:rsidRPr="00A31DEF" w:rsidRDefault="00452B96" w:rsidP="00452B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pStyle w:val="a4"/>
              <w:spacing w:after="0" w:line="240" w:lineRule="auto"/>
              <w:ind w:left="0" w:right="-1" w:firstLine="550"/>
              <w:jc w:val="both"/>
            </w:pPr>
            <w:r w:rsidRPr="00A31DEF">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w:t>
            </w:r>
            <w:proofErr w:type="spellStart"/>
            <w:r w:rsidRPr="00A31DEF">
              <w:t>ПИФы</w:t>
            </w:r>
            <w:proofErr w:type="spellEnd"/>
            <w:r w:rsidRPr="00A31DEF">
              <w:t xml:space="preserve">) как способ инвестирования денежных средств физических лиц. Финансовые пирамиды. </w:t>
            </w:r>
            <w:proofErr w:type="spellStart"/>
            <w:r w:rsidRPr="00A31DEF">
              <w:t>Криптовалюта</w:t>
            </w:r>
            <w:proofErr w:type="spellEnd"/>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
                <w:szCs w:val="24"/>
              </w:rPr>
            </w:pPr>
            <w:r w:rsidRPr="00A31DEF">
              <w:rPr>
                <w:b/>
                <w:bCs/>
                <w:szCs w:val="24"/>
              </w:rPr>
              <w:t>В том числе практических занятий</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uppressAutoHyphens/>
              <w:spacing w:after="0" w:line="240" w:lineRule="auto"/>
              <w:ind w:right="-1"/>
              <w:contextualSpacing/>
              <w:jc w:val="center"/>
              <w:rPr>
                <w:b/>
                <w:szCs w:val="24"/>
              </w:rPr>
            </w:pPr>
            <w:r w:rsidRPr="00A31DEF">
              <w:rPr>
                <w:b/>
                <w:szCs w:val="24"/>
              </w:rPr>
              <w:t>1</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Cs/>
                <w:szCs w:val="24"/>
              </w:rPr>
            </w:pPr>
            <w:r w:rsidRPr="00A31DEF">
              <w:rPr>
                <w:bCs/>
                <w:szCs w:val="24"/>
              </w:rPr>
              <w:t>Практическое занятие № 4. Мозговой штурм «Инвестиции в образах мировой культуры»</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uppressAutoHyphens/>
              <w:spacing w:after="0" w:line="240" w:lineRule="auto"/>
              <w:ind w:right="-1"/>
              <w:contextualSpacing/>
              <w:jc w:val="center"/>
              <w:rPr>
                <w:szCs w:val="24"/>
              </w:rPr>
            </w:pPr>
            <w:r w:rsidRPr="00A31DEF">
              <w:rPr>
                <w:szCs w:val="24"/>
              </w:rPr>
              <w:t>1</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Самостоятельная работа </w:t>
            </w:r>
            <w:proofErr w:type="gramStart"/>
            <w:r w:rsidRPr="00A31DEF">
              <w:rPr>
                <w:b/>
                <w:bCs/>
                <w:szCs w:val="24"/>
              </w:rPr>
              <w:t>обучающихся</w:t>
            </w:r>
            <w:proofErr w:type="gramEnd"/>
            <w:r w:rsidRPr="00A31DEF">
              <w:rPr>
                <w:szCs w:val="24"/>
              </w:rPr>
              <w:t>*</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bookmarkStart w:id="4" w:name="_Hlk78413042"/>
            <w:r w:rsidRPr="00A31DEF">
              <w:rPr>
                <w:b/>
                <w:bCs/>
                <w:szCs w:val="24"/>
              </w:rPr>
              <w:t>Тема № 4.2.</w:t>
            </w:r>
          </w:p>
          <w:p w:rsidR="00452B96" w:rsidRPr="00EE0BEB" w:rsidRDefault="00452B96" w:rsidP="00452B96">
            <w:pPr>
              <w:spacing w:after="0" w:line="240" w:lineRule="auto"/>
              <w:ind w:right="-1"/>
              <w:contextualSpacing/>
              <w:jc w:val="both"/>
              <w:rPr>
                <w:b/>
                <w:szCs w:val="24"/>
              </w:rPr>
            </w:pPr>
            <w:r w:rsidRPr="00EE0BEB">
              <w:rPr>
                <w:b/>
                <w:szCs w:val="24"/>
              </w:rPr>
              <w:t>Виды ценных бумаг и производных финансовых инструментов</w:t>
            </w: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Содержание учебного материала </w:t>
            </w:r>
          </w:p>
        </w:tc>
        <w:tc>
          <w:tcPr>
            <w:tcW w:w="691" w:type="pct"/>
            <w:tcBorders>
              <w:top w:val="single" w:sz="4" w:space="0" w:color="auto"/>
              <w:left w:val="single" w:sz="4" w:space="0" w:color="auto"/>
              <w:bottom w:val="single" w:sz="4" w:space="0" w:color="auto"/>
              <w:right w:val="single" w:sz="4" w:space="0" w:color="auto"/>
            </w:tcBorders>
            <w:vAlign w:val="center"/>
          </w:tcPr>
          <w:p w:rsidR="00452B96" w:rsidRPr="00A31DEF" w:rsidRDefault="00452B96" w:rsidP="00452B96">
            <w:pPr>
              <w:spacing w:after="0" w:line="240" w:lineRule="auto"/>
              <w:ind w:right="-1"/>
              <w:contextualSpacing/>
              <w:jc w:val="center"/>
              <w:rPr>
                <w:b/>
                <w:szCs w:val="24"/>
              </w:rPr>
            </w:pPr>
            <w:r w:rsidRPr="00A31DEF">
              <w:rPr>
                <w:b/>
                <w:szCs w:val="24"/>
              </w:rPr>
              <w:t>4</w:t>
            </w:r>
          </w:p>
        </w:tc>
        <w:tc>
          <w:tcPr>
            <w:tcW w:w="765"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Cs/>
                <w:szCs w:val="24"/>
              </w:rPr>
            </w:pPr>
            <w:r w:rsidRPr="00A31DEF">
              <w:rPr>
                <w:bCs/>
                <w:szCs w:val="24"/>
              </w:rPr>
              <w:t>ОК 01</w:t>
            </w:r>
          </w:p>
          <w:p w:rsidR="00452B96" w:rsidRPr="00A31DEF" w:rsidRDefault="00452B96" w:rsidP="00452B96">
            <w:pPr>
              <w:spacing w:after="0" w:line="240" w:lineRule="auto"/>
              <w:ind w:right="-1"/>
              <w:contextualSpacing/>
              <w:jc w:val="center"/>
              <w:rPr>
                <w:bCs/>
                <w:szCs w:val="24"/>
              </w:rPr>
            </w:pPr>
            <w:r w:rsidRPr="00A31DEF">
              <w:rPr>
                <w:bCs/>
                <w:szCs w:val="24"/>
              </w:rPr>
              <w:t>ОК 02</w:t>
            </w:r>
          </w:p>
          <w:p w:rsidR="00452B96" w:rsidRPr="00A31DEF" w:rsidRDefault="00452B96" w:rsidP="00452B96">
            <w:pPr>
              <w:spacing w:after="0" w:line="240" w:lineRule="auto"/>
              <w:ind w:right="-1"/>
              <w:contextualSpacing/>
              <w:jc w:val="center"/>
              <w:rPr>
                <w:bCs/>
                <w:szCs w:val="24"/>
              </w:rPr>
            </w:pPr>
            <w:r w:rsidRPr="00A31DEF">
              <w:rPr>
                <w:bCs/>
                <w:szCs w:val="24"/>
              </w:rPr>
              <w:t>ОК 03</w:t>
            </w:r>
          </w:p>
          <w:p w:rsidR="00452B96" w:rsidRPr="00A31DEF" w:rsidRDefault="00452B96" w:rsidP="00452B96">
            <w:pPr>
              <w:spacing w:after="0" w:line="240" w:lineRule="auto"/>
              <w:ind w:right="-1"/>
              <w:contextualSpacing/>
              <w:jc w:val="center"/>
              <w:rPr>
                <w:bCs/>
                <w:szCs w:val="24"/>
              </w:rPr>
            </w:pPr>
            <w:r w:rsidRPr="00A31DEF">
              <w:rPr>
                <w:bCs/>
                <w:szCs w:val="24"/>
              </w:rPr>
              <w:t>ОК 04</w:t>
            </w:r>
          </w:p>
          <w:p w:rsidR="00452B96" w:rsidRPr="00A31DEF" w:rsidRDefault="00452B96" w:rsidP="00452B96">
            <w:pPr>
              <w:spacing w:after="0" w:line="240" w:lineRule="auto"/>
              <w:ind w:right="-1"/>
              <w:contextualSpacing/>
              <w:jc w:val="center"/>
              <w:rPr>
                <w:bCs/>
                <w:szCs w:val="24"/>
              </w:rPr>
            </w:pPr>
            <w:r w:rsidRPr="00A31DEF">
              <w:rPr>
                <w:bCs/>
                <w:szCs w:val="24"/>
              </w:rPr>
              <w:t>ОК 05</w:t>
            </w:r>
          </w:p>
          <w:p w:rsidR="00452B96" w:rsidRPr="00A31DEF" w:rsidRDefault="00452B96" w:rsidP="00452B96">
            <w:pPr>
              <w:spacing w:after="0" w:line="240" w:lineRule="auto"/>
              <w:ind w:right="-1"/>
              <w:contextualSpacing/>
              <w:jc w:val="center"/>
              <w:rPr>
                <w:bCs/>
                <w:szCs w:val="24"/>
              </w:rPr>
            </w:pPr>
            <w:r w:rsidRPr="00A31DEF">
              <w:rPr>
                <w:bCs/>
                <w:szCs w:val="24"/>
              </w:rPr>
              <w:t>ОК 06</w:t>
            </w:r>
          </w:p>
          <w:p w:rsidR="00452B96" w:rsidRPr="00A31DEF" w:rsidRDefault="00452B96" w:rsidP="00452B96">
            <w:pPr>
              <w:spacing w:after="0" w:line="240" w:lineRule="auto"/>
              <w:ind w:right="-1"/>
              <w:contextualSpacing/>
              <w:jc w:val="center"/>
              <w:rPr>
                <w:bCs/>
                <w:szCs w:val="24"/>
              </w:rPr>
            </w:pPr>
            <w:r w:rsidRPr="00A31DEF">
              <w:rPr>
                <w:bCs/>
                <w:szCs w:val="24"/>
              </w:rPr>
              <w:t>ОК 09</w:t>
            </w:r>
          </w:p>
          <w:p w:rsidR="00452B96" w:rsidRPr="00A31DEF" w:rsidRDefault="00452B96" w:rsidP="00452B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firstLine="550"/>
              <w:contextualSpacing/>
              <w:jc w:val="both"/>
              <w:rPr>
                <w:bCs/>
                <w:szCs w:val="24"/>
              </w:rPr>
            </w:pPr>
            <w:r w:rsidRPr="00A31DEF">
              <w:rPr>
                <w:bCs/>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
                <w:szCs w:val="24"/>
              </w:rPr>
            </w:pPr>
            <w:r w:rsidRPr="00A31DEF">
              <w:rPr>
                <w:b/>
                <w:bCs/>
                <w:szCs w:val="24"/>
              </w:rPr>
              <w:t>В том числе практических занятий</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pacing w:after="0" w:line="240" w:lineRule="auto"/>
              <w:ind w:right="-1"/>
              <w:contextualSpacing/>
              <w:jc w:val="center"/>
              <w:rPr>
                <w:b/>
                <w:bCs/>
                <w:szCs w:val="24"/>
              </w:rPr>
            </w:pPr>
            <w:r w:rsidRPr="00A31DEF">
              <w:rPr>
                <w:b/>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Cs/>
                <w:szCs w:val="24"/>
              </w:rPr>
            </w:pPr>
            <w:r w:rsidRPr="00A31DEF">
              <w:rPr>
                <w:bCs/>
                <w:szCs w:val="24"/>
              </w:rPr>
              <w:t>Практическое занятие № 5. Решение кейса «Финансист. Покупка ценных бумаг и формирование инвестиционного портфеля»</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Самостоятельная работа </w:t>
            </w:r>
            <w:proofErr w:type="gramStart"/>
            <w:r w:rsidRPr="00A31DEF">
              <w:rPr>
                <w:b/>
                <w:bCs/>
                <w:szCs w:val="24"/>
              </w:rPr>
              <w:t>обучающихся</w:t>
            </w:r>
            <w:proofErr w:type="gramEnd"/>
            <w:r w:rsidRPr="00A31DEF">
              <w:rPr>
                <w:szCs w:val="24"/>
              </w:rPr>
              <w:t>*</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Тема № 4.3.</w:t>
            </w:r>
          </w:p>
          <w:p w:rsidR="00452B96" w:rsidRPr="00A31DEF" w:rsidRDefault="00452B96" w:rsidP="00452B96">
            <w:pPr>
              <w:spacing w:after="0" w:line="240" w:lineRule="auto"/>
              <w:ind w:right="-1"/>
              <w:contextualSpacing/>
              <w:jc w:val="both"/>
              <w:rPr>
                <w:b/>
                <w:bCs/>
                <w:szCs w:val="24"/>
              </w:rPr>
            </w:pPr>
          </w:p>
          <w:p w:rsidR="00452B96" w:rsidRPr="00EE0BEB" w:rsidRDefault="00452B96" w:rsidP="00452B96">
            <w:pPr>
              <w:spacing w:after="0" w:line="240" w:lineRule="auto"/>
              <w:ind w:right="-1"/>
              <w:contextualSpacing/>
              <w:jc w:val="both"/>
              <w:rPr>
                <w:b/>
                <w:szCs w:val="24"/>
              </w:rPr>
            </w:pPr>
            <w:r w:rsidRPr="00EE0BEB">
              <w:rPr>
                <w:b/>
                <w:szCs w:val="24"/>
              </w:rPr>
              <w:t>Способы принятия финансовых решений</w:t>
            </w: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Содержание учебного материала </w:t>
            </w:r>
          </w:p>
        </w:tc>
        <w:tc>
          <w:tcPr>
            <w:tcW w:w="691" w:type="pct"/>
            <w:tcBorders>
              <w:top w:val="single" w:sz="4" w:space="0" w:color="auto"/>
              <w:left w:val="single" w:sz="4" w:space="0" w:color="auto"/>
              <w:bottom w:val="single" w:sz="4" w:space="0" w:color="auto"/>
              <w:right w:val="single" w:sz="4" w:space="0" w:color="auto"/>
            </w:tcBorders>
            <w:vAlign w:val="center"/>
          </w:tcPr>
          <w:p w:rsidR="00452B96" w:rsidRPr="00A31DEF" w:rsidRDefault="00452B96" w:rsidP="00452B96">
            <w:pPr>
              <w:spacing w:after="0" w:line="240" w:lineRule="auto"/>
              <w:ind w:right="-1"/>
              <w:contextualSpacing/>
              <w:jc w:val="center"/>
              <w:rPr>
                <w:b/>
                <w:szCs w:val="24"/>
              </w:rPr>
            </w:pPr>
            <w:r w:rsidRPr="00A31DEF">
              <w:rPr>
                <w:b/>
                <w:szCs w:val="24"/>
              </w:rPr>
              <w:t>6</w:t>
            </w:r>
          </w:p>
        </w:tc>
        <w:tc>
          <w:tcPr>
            <w:tcW w:w="765"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Cs/>
                <w:szCs w:val="24"/>
              </w:rPr>
            </w:pPr>
            <w:r w:rsidRPr="00A31DEF">
              <w:rPr>
                <w:bCs/>
                <w:szCs w:val="24"/>
              </w:rPr>
              <w:t>ОК 01</w:t>
            </w:r>
          </w:p>
          <w:p w:rsidR="00452B96" w:rsidRPr="00A31DEF" w:rsidRDefault="00452B96" w:rsidP="00452B96">
            <w:pPr>
              <w:spacing w:after="0" w:line="240" w:lineRule="auto"/>
              <w:ind w:right="-1"/>
              <w:contextualSpacing/>
              <w:jc w:val="center"/>
              <w:rPr>
                <w:bCs/>
                <w:szCs w:val="24"/>
              </w:rPr>
            </w:pPr>
            <w:r w:rsidRPr="00A31DEF">
              <w:rPr>
                <w:bCs/>
                <w:szCs w:val="24"/>
              </w:rPr>
              <w:t>ОК 02</w:t>
            </w:r>
          </w:p>
          <w:p w:rsidR="00452B96" w:rsidRPr="00A31DEF" w:rsidRDefault="00452B96" w:rsidP="00452B96">
            <w:pPr>
              <w:spacing w:after="0" w:line="240" w:lineRule="auto"/>
              <w:ind w:right="-1"/>
              <w:contextualSpacing/>
              <w:jc w:val="center"/>
              <w:rPr>
                <w:bCs/>
                <w:szCs w:val="24"/>
              </w:rPr>
            </w:pPr>
            <w:r w:rsidRPr="00A31DEF">
              <w:rPr>
                <w:bCs/>
                <w:szCs w:val="24"/>
              </w:rPr>
              <w:t>ОК 03</w:t>
            </w:r>
          </w:p>
          <w:p w:rsidR="00452B96" w:rsidRPr="00A31DEF" w:rsidRDefault="00452B96" w:rsidP="00452B96">
            <w:pPr>
              <w:spacing w:after="0" w:line="240" w:lineRule="auto"/>
              <w:ind w:right="-1"/>
              <w:contextualSpacing/>
              <w:jc w:val="center"/>
              <w:rPr>
                <w:bCs/>
                <w:szCs w:val="24"/>
              </w:rPr>
            </w:pPr>
            <w:r w:rsidRPr="00A31DEF">
              <w:rPr>
                <w:bCs/>
                <w:szCs w:val="24"/>
              </w:rPr>
              <w:t>ОК 04</w:t>
            </w:r>
          </w:p>
          <w:p w:rsidR="00452B96" w:rsidRPr="00A31DEF" w:rsidRDefault="00452B96" w:rsidP="00452B96">
            <w:pPr>
              <w:spacing w:after="0" w:line="240" w:lineRule="auto"/>
              <w:ind w:right="-1"/>
              <w:contextualSpacing/>
              <w:jc w:val="center"/>
              <w:rPr>
                <w:bCs/>
                <w:szCs w:val="24"/>
              </w:rPr>
            </w:pPr>
            <w:r w:rsidRPr="00A31DEF">
              <w:rPr>
                <w:bCs/>
                <w:szCs w:val="24"/>
              </w:rPr>
              <w:t>ОК 05</w:t>
            </w:r>
          </w:p>
          <w:p w:rsidR="00452B96" w:rsidRPr="00A31DEF" w:rsidRDefault="00452B96" w:rsidP="00452B96">
            <w:pPr>
              <w:spacing w:after="0" w:line="240" w:lineRule="auto"/>
              <w:ind w:right="-1"/>
              <w:contextualSpacing/>
              <w:jc w:val="center"/>
              <w:rPr>
                <w:bCs/>
                <w:szCs w:val="24"/>
              </w:rPr>
            </w:pPr>
            <w:r w:rsidRPr="00A31DEF">
              <w:rPr>
                <w:bCs/>
                <w:szCs w:val="24"/>
              </w:rPr>
              <w:t>ОК 06</w:t>
            </w:r>
          </w:p>
          <w:p w:rsidR="00452B96" w:rsidRPr="00A31DEF" w:rsidRDefault="00452B96" w:rsidP="00452B96">
            <w:pPr>
              <w:spacing w:after="0" w:line="240" w:lineRule="auto"/>
              <w:ind w:right="-1"/>
              <w:contextualSpacing/>
              <w:jc w:val="center"/>
              <w:rPr>
                <w:bCs/>
                <w:szCs w:val="24"/>
              </w:rPr>
            </w:pPr>
            <w:r w:rsidRPr="00A31DEF">
              <w:rPr>
                <w:bCs/>
                <w:szCs w:val="24"/>
              </w:rPr>
              <w:t>ОК 09</w:t>
            </w:r>
          </w:p>
          <w:p w:rsidR="00452B96" w:rsidRPr="00A31DEF" w:rsidRDefault="00452B96" w:rsidP="00452B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firstLine="550"/>
              <w:contextualSpacing/>
              <w:jc w:val="both"/>
              <w:rPr>
                <w:bCs/>
                <w:szCs w:val="24"/>
              </w:rPr>
            </w:pPr>
            <w:r w:rsidRPr="00A31DEF">
              <w:rPr>
                <w:bCs/>
                <w:szCs w:val="24"/>
              </w:rPr>
              <w:t xml:space="preserve">Личное финансовое планирование. Личный и семейный бюджеты. Понятие предпринимательской деятельности. </w:t>
            </w:r>
            <w:proofErr w:type="spellStart"/>
            <w:r w:rsidRPr="00A31DEF">
              <w:rPr>
                <w:bCs/>
                <w:szCs w:val="24"/>
              </w:rPr>
              <w:t>Стартап</w:t>
            </w:r>
            <w:proofErr w:type="spellEnd"/>
            <w:r w:rsidRPr="00A31DEF">
              <w:rPr>
                <w:bCs/>
                <w:szCs w:val="24"/>
              </w:rPr>
              <w:t>, бизнес-идея, бизнес-инкубатор. Основные понятия и разделы бизнес-плана. Период окупаемости</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
                <w:szCs w:val="24"/>
              </w:rPr>
            </w:pPr>
            <w:r w:rsidRPr="00A31DEF">
              <w:rPr>
                <w:b/>
                <w:bCs/>
                <w:szCs w:val="24"/>
              </w:rPr>
              <w:t>В том числе практических занятий</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pacing w:after="0" w:line="240" w:lineRule="auto"/>
              <w:ind w:right="-1"/>
              <w:contextualSpacing/>
              <w:jc w:val="center"/>
              <w:rPr>
                <w:b/>
                <w:bCs/>
                <w:szCs w:val="24"/>
              </w:rPr>
            </w:pPr>
            <w:r w:rsidRPr="00A31DEF">
              <w:rPr>
                <w:b/>
                <w:bCs/>
                <w:szCs w:val="24"/>
              </w:rPr>
              <w:t>4</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Cs/>
                <w:szCs w:val="24"/>
              </w:rPr>
            </w:pPr>
            <w:r w:rsidRPr="00A31DEF">
              <w:rPr>
                <w:bCs/>
                <w:szCs w:val="24"/>
              </w:rPr>
              <w:t>Практическое занятие № 6. Составление личного бюджета</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1</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rsidR="00452B96" w:rsidRPr="00A31DEF" w:rsidRDefault="00452B96" w:rsidP="00452B96">
            <w:pPr>
              <w:spacing w:after="0" w:line="240" w:lineRule="auto"/>
              <w:ind w:right="-1"/>
              <w:contextualSpacing/>
              <w:jc w:val="both"/>
              <w:rPr>
                <w:bCs/>
                <w:szCs w:val="24"/>
              </w:rPr>
            </w:pPr>
            <w:r w:rsidRPr="00A31DEF">
              <w:rPr>
                <w:bCs/>
                <w:szCs w:val="24"/>
              </w:rPr>
              <w:t xml:space="preserve">Практическое занятие № 7. Деловая игра «Разработка </w:t>
            </w:r>
            <w:proofErr w:type="gramStart"/>
            <w:r w:rsidRPr="00A31DEF">
              <w:rPr>
                <w:bCs/>
                <w:szCs w:val="24"/>
              </w:rPr>
              <w:t>бизнес-идеи</w:t>
            </w:r>
            <w:proofErr w:type="gramEnd"/>
            <w:r w:rsidRPr="00A31DEF">
              <w:rPr>
                <w:bCs/>
                <w:szCs w:val="24"/>
              </w:rPr>
              <w:t xml:space="preserve"> и ее финансово-экономическое обоснование»</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pacing w:after="0" w:line="240" w:lineRule="auto"/>
              <w:ind w:right="-1"/>
              <w:contextualSpacing/>
              <w:jc w:val="center"/>
              <w:rPr>
                <w:szCs w:val="24"/>
              </w:rPr>
            </w:pPr>
            <w:r w:rsidRPr="00A31DEF">
              <w:rPr>
                <w:szCs w:val="24"/>
              </w:rPr>
              <w:t>3</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Самостоятельная работа </w:t>
            </w:r>
            <w:proofErr w:type="gramStart"/>
            <w:r w:rsidRPr="00A31DEF">
              <w:rPr>
                <w:b/>
                <w:bCs/>
                <w:szCs w:val="24"/>
              </w:rPr>
              <w:t>обучающихся</w:t>
            </w:r>
            <w:proofErr w:type="gramEnd"/>
            <w:r w:rsidRPr="00A31DEF">
              <w:rPr>
                <w:szCs w:val="24"/>
              </w:rPr>
              <w:t>*</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bookmarkEnd w:id="4"/>
      <w:tr w:rsidR="00452B96" w:rsidRPr="00A31DEF" w:rsidTr="00BA763D">
        <w:trPr>
          <w:trHeight w:val="371"/>
        </w:trPr>
        <w:tc>
          <w:tcPr>
            <w:tcW w:w="3544" w:type="pct"/>
            <w:gridSpan w:val="2"/>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Раздел 5. Страхование</w:t>
            </w:r>
          </w:p>
        </w:tc>
        <w:tc>
          <w:tcPr>
            <w:tcW w:w="691"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
                <w:bCs/>
                <w:szCs w:val="24"/>
              </w:rPr>
            </w:pPr>
            <w:r w:rsidRPr="00A31DEF">
              <w:rPr>
                <w:b/>
                <w:bCs/>
                <w:szCs w:val="24"/>
              </w:rPr>
              <w:t>5/1</w:t>
            </w:r>
          </w:p>
        </w:tc>
        <w:tc>
          <w:tcPr>
            <w:tcW w:w="765" w:type="pc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center"/>
              <w:rPr>
                <w:b/>
                <w:bCs/>
                <w:szCs w:val="24"/>
              </w:rPr>
            </w:pPr>
          </w:p>
        </w:tc>
      </w:tr>
      <w:tr w:rsidR="00452B96" w:rsidRPr="00A31DEF" w:rsidTr="00BA763D">
        <w:trPr>
          <w:trHeight w:val="453"/>
        </w:trPr>
        <w:tc>
          <w:tcPr>
            <w:tcW w:w="697" w:type="pct"/>
            <w:vMerge w:val="restar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both"/>
              <w:rPr>
                <w:b/>
                <w:bCs/>
                <w:szCs w:val="24"/>
              </w:rPr>
            </w:pPr>
            <w:r w:rsidRPr="00A31DEF">
              <w:rPr>
                <w:b/>
                <w:bCs/>
                <w:szCs w:val="24"/>
              </w:rPr>
              <w:lastRenderedPageBreak/>
              <w:t>Тема № 5.1.</w:t>
            </w:r>
          </w:p>
          <w:p w:rsidR="00452B96" w:rsidRPr="00EE0BEB" w:rsidRDefault="00452B96" w:rsidP="00452B96">
            <w:pPr>
              <w:spacing w:after="0" w:line="240" w:lineRule="auto"/>
              <w:ind w:right="-1"/>
              <w:contextualSpacing/>
              <w:jc w:val="both"/>
              <w:rPr>
                <w:b/>
                <w:bCs/>
                <w:szCs w:val="24"/>
              </w:rPr>
            </w:pPr>
            <w:r w:rsidRPr="00EE0BEB">
              <w:rPr>
                <w:b/>
                <w:bCs/>
                <w:szCs w:val="24"/>
              </w:rPr>
              <w:t>Структура страхового рынка в Российской Федерации и виды страховых услуг</w:t>
            </w: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Содержание учебного материала</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
                <w:szCs w:val="24"/>
              </w:rPr>
            </w:pPr>
            <w:r w:rsidRPr="00A31DEF">
              <w:rPr>
                <w:b/>
                <w:szCs w:val="24"/>
              </w:rPr>
              <w:t>2</w:t>
            </w:r>
          </w:p>
        </w:tc>
        <w:tc>
          <w:tcPr>
            <w:tcW w:w="765"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Cs/>
                <w:szCs w:val="24"/>
              </w:rPr>
            </w:pPr>
            <w:r w:rsidRPr="00A31DEF">
              <w:rPr>
                <w:bCs/>
                <w:szCs w:val="24"/>
              </w:rPr>
              <w:t>ОК 01</w:t>
            </w:r>
          </w:p>
          <w:p w:rsidR="00452B96" w:rsidRPr="00A31DEF" w:rsidRDefault="00452B96" w:rsidP="00452B96">
            <w:pPr>
              <w:spacing w:after="0" w:line="240" w:lineRule="auto"/>
              <w:ind w:right="-1"/>
              <w:contextualSpacing/>
              <w:jc w:val="center"/>
              <w:rPr>
                <w:bCs/>
                <w:szCs w:val="24"/>
              </w:rPr>
            </w:pPr>
            <w:r w:rsidRPr="00A31DEF">
              <w:rPr>
                <w:bCs/>
                <w:szCs w:val="24"/>
              </w:rPr>
              <w:t>ОК 02</w:t>
            </w:r>
          </w:p>
          <w:p w:rsidR="00452B96" w:rsidRPr="00A31DEF" w:rsidRDefault="00452B96" w:rsidP="00452B96">
            <w:pPr>
              <w:spacing w:after="0" w:line="240" w:lineRule="auto"/>
              <w:ind w:right="-1"/>
              <w:contextualSpacing/>
              <w:jc w:val="center"/>
              <w:rPr>
                <w:bCs/>
                <w:szCs w:val="24"/>
              </w:rPr>
            </w:pPr>
            <w:r w:rsidRPr="00A31DEF">
              <w:rPr>
                <w:bCs/>
                <w:szCs w:val="24"/>
              </w:rPr>
              <w:t>ОК 03</w:t>
            </w:r>
          </w:p>
          <w:p w:rsidR="00452B96" w:rsidRPr="00A31DEF" w:rsidRDefault="00452B96" w:rsidP="00452B96">
            <w:pPr>
              <w:spacing w:after="0" w:line="240" w:lineRule="auto"/>
              <w:ind w:right="-1"/>
              <w:contextualSpacing/>
              <w:jc w:val="center"/>
              <w:rPr>
                <w:bCs/>
                <w:szCs w:val="24"/>
              </w:rPr>
            </w:pPr>
            <w:r w:rsidRPr="00A31DEF">
              <w:rPr>
                <w:bCs/>
                <w:szCs w:val="24"/>
              </w:rPr>
              <w:t>ОК 04</w:t>
            </w:r>
          </w:p>
          <w:p w:rsidR="00452B96" w:rsidRPr="00A31DEF" w:rsidRDefault="00452B96" w:rsidP="00452B96">
            <w:pPr>
              <w:spacing w:after="0" w:line="240" w:lineRule="auto"/>
              <w:ind w:right="-1"/>
              <w:contextualSpacing/>
              <w:jc w:val="center"/>
              <w:rPr>
                <w:bCs/>
                <w:szCs w:val="24"/>
              </w:rPr>
            </w:pPr>
            <w:r w:rsidRPr="00A31DEF">
              <w:rPr>
                <w:bCs/>
                <w:szCs w:val="24"/>
              </w:rPr>
              <w:t>ОК 05</w:t>
            </w:r>
          </w:p>
          <w:p w:rsidR="00452B96" w:rsidRPr="00A31DEF" w:rsidRDefault="00452B96" w:rsidP="00452B96">
            <w:pPr>
              <w:spacing w:after="0" w:line="240" w:lineRule="auto"/>
              <w:ind w:right="-1"/>
              <w:contextualSpacing/>
              <w:jc w:val="center"/>
              <w:rPr>
                <w:bCs/>
                <w:szCs w:val="24"/>
              </w:rPr>
            </w:pPr>
            <w:r w:rsidRPr="00A31DEF">
              <w:rPr>
                <w:bCs/>
                <w:szCs w:val="24"/>
              </w:rPr>
              <w:t>ОК 06</w:t>
            </w:r>
          </w:p>
          <w:p w:rsidR="00452B96" w:rsidRPr="00A31DEF" w:rsidRDefault="00452B96" w:rsidP="00452B96">
            <w:pPr>
              <w:spacing w:after="0" w:line="240" w:lineRule="auto"/>
              <w:ind w:right="-1"/>
              <w:contextualSpacing/>
              <w:jc w:val="center"/>
              <w:rPr>
                <w:bCs/>
                <w:szCs w:val="24"/>
              </w:rPr>
            </w:pPr>
            <w:r w:rsidRPr="00A31DEF">
              <w:rPr>
                <w:bCs/>
                <w:szCs w:val="24"/>
              </w:rPr>
              <w:t>ОК 09</w:t>
            </w:r>
          </w:p>
          <w:p w:rsidR="00452B96" w:rsidRPr="00A31DEF" w:rsidRDefault="00452B96" w:rsidP="00452B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Cs/>
                <w:szCs w:val="24"/>
              </w:rPr>
            </w:pPr>
          </w:p>
        </w:tc>
      </w:tr>
      <w:tr w:rsidR="00452B96" w:rsidRPr="00A31DEF" w:rsidTr="00BA763D">
        <w:trPr>
          <w:trHeight w:val="1978"/>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right w:val="single" w:sz="4" w:space="0" w:color="auto"/>
            </w:tcBorders>
            <w:hideMark/>
          </w:tcPr>
          <w:p w:rsidR="00452B96" w:rsidRPr="00A31DEF" w:rsidRDefault="00452B96" w:rsidP="00452B96">
            <w:pPr>
              <w:spacing w:after="0" w:line="240" w:lineRule="auto"/>
              <w:ind w:right="-1" w:firstLine="550"/>
              <w:contextualSpacing/>
              <w:jc w:val="both"/>
              <w:rPr>
                <w:szCs w:val="24"/>
              </w:rPr>
            </w:pPr>
            <w:r w:rsidRPr="00A31DEF">
              <w:rPr>
                <w:szCs w:val="24"/>
              </w:rPr>
              <w:t xml:space="preserve">Экономическая сущность страхования. Функции и принципы страхования. </w:t>
            </w:r>
            <w:proofErr w:type="gramStart"/>
            <w:r w:rsidRPr="00A31DEF">
              <w:rPr>
                <w:szCs w:val="24"/>
              </w:rPr>
              <w:t>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w:t>
            </w:r>
            <w:proofErr w:type="gramEnd"/>
            <w:r w:rsidRPr="00A31DEF">
              <w:rPr>
                <w:szCs w:val="24"/>
              </w:rPr>
              <w:t xml:space="preserve">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691" w:type="pct"/>
            <w:tcBorders>
              <w:top w:val="single" w:sz="4" w:space="0" w:color="auto"/>
              <w:left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
                <w:szCs w:val="24"/>
              </w:rPr>
            </w:pPr>
            <w:r w:rsidRPr="00A31DEF">
              <w:rPr>
                <w:b/>
                <w:bCs/>
                <w:szCs w:val="24"/>
              </w:rPr>
              <w:t>В том числе практических занятий</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uppressAutoHyphens/>
              <w:spacing w:after="0" w:line="240" w:lineRule="auto"/>
              <w:ind w:right="-1"/>
              <w:contextualSpacing/>
              <w:jc w:val="center"/>
              <w:rPr>
                <w:b/>
                <w:szCs w:val="24"/>
              </w:rPr>
            </w:pPr>
            <w:r w:rsidRPr="00A31DEF">
              <w:rPr>
                <w:b/>
                <w:szCs w:val="24"/>
              </w:rPr>
              <w:t>1</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452B96">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52B96" w:rsidRPr="00A31DEF" w:rsidRDefault="00452B96" w:rsidP="00452B96">
            <w:pPr>
              <w:spacing w:after="0" w:line="240" w:lineRule="auto"/>
              <w:ind w:right="-1"/>
              <w:contextualSpacing/>
              <w:jc w:val="both"/>
              <w:rPr>
                <w:bCs/>
                <w:szCs w:val="24"/>
              </w:rPr>
            </w:pPr>
            <w:r w:rsidRPr="00A31DEF">
              <w:rPr>
                <w:bCs/>
                <w:szCs w:val="24"/>
              </w:rPr>
              <w:t>Практическое занятие № 8. Деловая игра «Заключение договора страхования автомобиля»</w:t>
            </w:r>
          </w:p>
        </w:tc>
        <w:tc>
          <w:tcPr>
            <w:tcW w:w="6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452B96" w:rsidRPr="00A31DEF" w:rsidRDefault="00452B96" w:rsidP="00452B96">
            <w:pPr>
              <w:suppressAutoHyphens/>
              <w:spacing w:after="0" w:line="240" w:lineRule="auto"/>
              <w:ind w:right="-1"/>
              <w:contextualSpacing/>
              <w:jc w:val="center"/>
              <w:rPr>
                <w:szCs w:val="24"/>
              </w:rPr>
            </w:pPr>
            <w:r w:rsidRPr="00A31DEF">
              <w:rPr>
                <w:szCs w:val="24"/>
              </w:rPr>
              <w:t>1</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58"/>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Самостоятельная работа </w:t>
            </w:r>
            <w:proofErr w:type="gramStart"/>
            <w:r w:rsidRPr="00A31DEF">
              <w:rPr>
                <w:b/>
                <w:bCs/>
                <w:szCs w:val="24"/>
              </w:rPr>
              <w:t>обучающихся</w:t>
            </w:r>
            <w:proofErr w:type="gramEnd"/>
            <w:r w:rsidRPr="00A31DEF">
              <w:rPr>
                <w:szCs w:val="24"/>
              </w:rPr>
              <w:t>*</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uppressAutoHyphens/>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389"/>
        </w:trPr>
        <w:tc>
          <w:tcPr>
            <w:tcW w:w="697"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Тема № 5.2.</w:t>
            </w:r>
          </w:p>
          <w:p w:rsidR="00452B96" w:rsidRPr="00EE0BEB" w:rsidRDefault="00452B96" w:rsidP="00452B96">
            <w:pPr>
              <w:spacing w:after="0" w:line="240" w:lineRule="auto"/>
              <w:ind w:right="-1"/>
              <w:contextualSpacing/>
              <w:jc w:val="both"/>
              <w:rPr>
                <w:b/>
                <w:szCs w:val="24"/>
              </w:rPr>
            </w:pPr>
            <w:r w:rsidRPr="00EE0BEB">
              <w:rPr>
                <w:b/>
                <w:szCs w:val="24"/>
              </w:rPr>
              <w:t>Пенсионное страхование как форма социальной защиты населения</w:t>
            </w: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Содержание учебного материала </w:t>
            </w:r>
          </w:p>
        </w:tc>
        <w:tc>
          <w:tcPr>
            <w:tcW w:w="691" w:type="pct"/>
            <w:tcBorders>
              <w:top w:val="single" w:sz="4" w:space="0" w:color="auto"/>
              <w:left w:val="single" w:sz="4" w:space="0" w:color="auto"/>
              <w:bottom w:val="single" w:sz="4" w:space="0" w:color="auto"/>
              <w:right w:val="single" w:sz="4" w:space="0" w:color="auto"/>
            </w:tcBorders>
            <w:vAlign w:val="center"/>
          </w:tcPr>
          <w:p w:rsidR="00452B96" w:rsidRPr="00A31DEF" w:rsidRDefault="00452B96" w:rsidP="00452B96">
            <w:pPr>
              <w:spacing w:after="0" w:line="240" w:lineRule="auto"/>
              <w:ind w:right="-1"/>
              <w:contextualSpacing/>
              <w:jc w:val="center"/>
              <w:rPr>
                <w:b/>
                <w:bCs/>
                <w:szCs w:val="24"/>
              </w:rPr>
            </w:pPr>
            <w:r w:rsidRPr="00A31DEF">
              <w:rPr>
                <w:b/>
                <w:bCs/>
                <w:szCs w:val="24"/>
              </w:rPr>
              <w:t>2</w:t>
            </w:r>
          </w:p>
        </w:tc>
        <w:tc>
          <w:tcPr>
            <w:tcW w:w="765" w:type="pct"/>
            <w:vMerge w:val="restar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center"/>
              <w:rPr>
                <w:bCs/>
                <w:szCs w:val="24"/>
              </w:rPr>
            </w:pPr>
            <w:r w:rsidRPr="00A31DEF">
              <w:rPr>
                <w:bCs/>
                <w:szCs w:val="24"/>
              </w:rPr>
              <w:t>ОК 01</w:t>
            </w:r>
          </w:p>
          <w:p w:rsidR="00452B96" w:rsidRPr="00A31DEF" w:rsidRDefault="00452B96" w:rsidP="00452B96">
            <w:pPr>
              <w:spacing w:after="0" w:line="240" w:lineRule="auto"/>
              <w:ind w:right="-1"/>
              <w:contextualSpacing/>
              <w:jc w:val="center"/>
              <w:rPr>
                <w:bCs/>
                <w:szCs w:val="24"/>
              </w:rPr>
            </w:pPr>
            <w:r w:rsidRPr="00A31DEF">
              <w:rPr>
                <w:bCs/>
                <w:szCs w:val="24"/>
              </w:rPr>
              <w:t>ОК 02</w:t>
            </w:r>
          </w:p>
          <w:p w:rsidR="00452B96" w:rsidRPr="00A31DEF" w:rsidRDefault="00452B96" w:rsidP="00452B96">
            <w:pPr>
              <w:spacing w:after="0" w:line="240" w:lineRule="auto"/>
              <w:ind w:right="-1"/>
              <w:contextualSpacing/>
              <w:jc w:val="center"/>
              <w:rPr>
                <w:bCs/>
                <w:szCs w:val="24"/>
              </w:rPr>
            </w:pPr>
            <w:r w:rsidRPr="00A31DEF">
              <w:rPr>
                <w:bCs/>
                <w:szCs w:val="24"/>
              </w:rPr>
              <w:t>ОК 03</w:t>
            </w:r>
          </w:p>
          <w:p w:rsidR="00452B96" w:rsidRPr="00A31DEF" w:rsidRDefault="00452B96" w:rsidP="00452B96">
            <w:pPr>
              <w:spacing w:after="0" w:line="240" w:lineRule="auto"/>
              <w:ind w:right="-1"/>
              <w:contextualSpacing/>
              <w:jc w:val="center"/>
              <w:rPr>
                <w:bCs/>
                <w:szCs w:val="24"/>
              </w:rPr>
            </w:pPr>
            <w:r w:rsidRPr="00A31DEF">
              <w:rPr>
                <w:bCs/>
                <w:szCs w:val="24"/>
              </w:rPr>
              <w:t>ОК 05</w:t>
            </w:r>
          </w:p>
          <w:p w:rsidR="00452B96" w:rsidRPr="00A31DEF" w:rsidRDefault="00452B96" w:rsidP="00452B96">
            <w:pPr>
              <w:spacing w:after="0" w:line="240" w:lineRule="auto"/>
              <w:ind w:right="-1"/>
              <w:contextualSpacing/>
              <w:jc w:val="center"/>
              <w:rPr>
                <w:bCs/>
                <w:szCs w:val="24"/>
              </w:rPr>
            </w:pPr>
            <w:r w:rsidRPr="00A31DEF">
              <w:rPr>
                <w:bCs/>
                <w:szCs w:val="24"/>
              </w:rPr>
              <w:t>ОК 06</w:t>
            </w:r>
          </w:p>
          <w:p w:rsidR="00452B96" w:rsidRPr="00A31DEF" w:rsidRDefault="00452B96" w:rsidP="00452B96">
            <w:pPr>
              <w:spacing w:after="0" w:line="240" w:lineRule="auto"/>
              <w:ind w:right="-1"/>
              <w:contextualSpacing/>
              <w:jc w:val="center"/>
              <w:rPr>
                <w:bCs/>
                <w:szCs w:val="24"/>
              </w:rPr>
            </w:pPr>
            <w:r w:rsidRPr="00A31DEF">
              <w:rPr>
                <w:bCs/>
                <w:szCs w:val="24"/>
              </w:rPr>
              <w:t>ОК 09</w:t>
            </w:r>
          </w:p>
          <w:p w:rsidR="00452B96" w:rsidRPr="00A31DEF" w:rsidRDefault="00452B96" w:rsidP="00452B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vMerge w:val="restart"/>
            <w:tcBorders>
              <w:top w:val="single" w:sz="4" w:space="0" w:color="auto"/>
              <w:left w:val="single" w:sz="4" w:space="0" w:color="auto"/>
              <w:right w:val="single" w:sz="4" w:space="0" w:color="auto"/>
            </w:tcBorders>
            <w:hideMark/>
          </w:tcPr>
          <w:p w:rsidR="00452B96" w:rsidRPr="00A31DEF" w:rsidRDefault="00452B96" w:rsidP="00452B96">
            <w:pPr>
              <w:spacing w:after="0" w:line="240" w:lineRule="auto"/>
              <w:ind w:right="-1" w:firstLine="550"/>
              <w:contextualSpacing/>
              <w:jc w:val="both"/>
              <w:rPr>
                <w:bCs/>
                <w:szCs w:val="24"/>
              </w:rPr>
            </w:pPr>
            <w:r w:rsidRPr="00A31DEF">
              <w:rPr>
                <w:bCs/>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2</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tcPr>
          <w:p w:rsidR="00452B96" w:rsidRPr="00A31DEF" w:rsidRDefault="00452B96" w:rsidP="00452B96">
            <w:pPr>
              <w:spacing w:after="0" w:line="240" w:lineRule="auto"/>
              <w:ind w:right="-1"/>
              <w:contextualSpacing/>
              <w:jc w:val="both"/>
              <w:rPr>
                <w:b/>
                <w:bCs/>
                <w:szCs w:val="24"/>
              </w:rPr>
            </w:pPr>
          </w:p>
        </w:tc>
        <w:tc>
          <w:tcPr>
            <w:tcW w:w="2847" w:type="pct"/>
            <w:vMerge/>
            <w:tcBorders>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both"/>
              <w:rPr>
                <w:bCs/>
                <w:szCs w:val="24"/>
              </w:rPr>
            </w:pPr>
          </w:p>
        </w:tc>
        <w:tc>
          <w:tcPr>
            <w:tcW w:w="691" w:type="pct"/>
            <w:tcBorders>
              <w:top w:val="single" w:sz="4" w:space="0" w:color="auto"/>
              <w:left w:val="single" w:sz="4" w:space="0" w:color="auto"/>
              <w:bottom w:val="single" w:sz="4" w:space="0" w:color="auto"/>
              <w:right w:val="single" w:sz="4" w:space="0" w:color="auto"/>
            </w:tcBorders>
            <w:vAlign w:val="center"/>
          </w:tcPr>
          <w:p w:rsidR="00452B96" w:rsidRPr="00A31DEF" w:rsidRDefault="00452B96" w:rsidP="00452B96">
            <w:pPr>
              <w:spacing w:after="0" w:line="240" w:lineRule="auto"/>
              <w:ind w:right="-1"/>
              <w:contextualSpacing/>
              <w:jc w:val="center"/>
              <w:rPr>
                <w:bCs/>
                <w:szCs w:val="24"/>
              </w:rPr>
            </w:pPr>
          </w:p>
        </w:tc>
        <w:tc>
          <w:tcPr>
            <w:tcW w:w="765" w:type="pct"/>
            <w:vMerge/>
            <w:tcBorders>
              <w:top w:val="single" w:sz="4" w:space="0" w:color="auto"/>
              <w:left w:val="single" w:sz="4" w:space="0" w:color="auto"/>
              <w:bottom w:val="single" w:sz="4" w:space="0" w:color="auto"/>
              <w:right w:val="single" w:sz="4" w:space="0" w:color="auto"/>
            </w:tcBorders>
            <w:vAlign w:val="center"/>
          </w:tcPr>
          <w:p w:rsidR="00452B96" w:rsidRPr="00A31DEF" w:rsidRDefault="00452B96" w:rsidP="00452B96">
            <w:pPr>
              <w:spacing w:after="0" w:line="240" w:lineRule="auto"/>
              <w:ind w:right="-1"/>
              <w:contextualSpacing/>
              <w:jc w:val="both"/>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szCs w:val="24"/>
              </w:rPr>
            </w:pPr>
            <w:r w:rsidRPr="00A31DEF">
              <w:rPr>
                <w:b/>
                <w:bCs/>
                <w:szCs w:val="24"/>
              </w:rPr>
              <w:t>В том числе практических занятий</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szCs w:val="24"/>
              </w:rPr>
            </w:pPr>
          </w:p>
        </w:tc>
      </w:tr>
      <w:tr w:rsidR="00452B96" w:rsidRPr="00A31DEF" w:rsidTr="00BA763D">
        <w:trPr>
          <w:trHeight w:val="20"/>
        </w:trPr>
        <w:tc>
          <w:tcPr>
            <w:tcW w:w="697"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bCs/>
                <w:szCs w:val="24"/>
              </w:rPr>
            </w:pPr>
          </w:p>
        </w:tc>
        <w:tc>
          <w:tcPr>
            <w:tcW w:w="2847" w:type="pct"/>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 xml:space="preserve">Самостоятельная работа </w:t>
            </w:r>
            <w:proofErr w:type="gramStart"/>
            <w:r w:rsidRPr="00A31DEF">
              <w:rPr>
                <w:b/>
                <w:bCs/>
                <w:szCs w:val="24"/>
              </w:rPr>
              <w:t>обучающихся</w:t>
            </w:r>
            <w:proofErr w:type="gramEnd"/>
            <w:r w:rsidRPr="00A31DEF">
              <w:rPr>
                <w:szCs w:val="24"/>
              </w:rPr>
              <w:t>*</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r w:rsidRPr="00A31DEF">
              <w:rPr>
                <w:bCs/>
                <w:szCs w:val="24"/>
              </w:rPr>
              <w:t>-</w:t>
            </w:r>
          </w:p>
        </w:tc>
        <w:tc>
          <w:tcPr>
            <w:tcW w:w="765" w:type="pct"/>
            <w:vMerge/>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both"/>
              <w:rPr>
                <w:b/>
                <w:szCs w:val="24"/>
              </w:rPr>
            </w:pPr>
          </w:p>
        </w:tc>
      </w:tr>
      <w:tr w:rsidR="00452B96" w:rsidRPr="00A31DEF" w:rsidTr="00BA763D">
        <w:tc>
          <w:tcPr>
            <w:tcW w:w="3544" w:type="pct"/>
            <w:gridSpan w:val="2"/>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uppressAutoHyphens/>
              <w:spacing w:after="0" w:line="240" w:lineRule="auto"/>
              <w:ind w:right="-1"/>
              <w:contextualSpacing/>
              <w:jc w:val="both"/>
              <w:rPr>
                <w:b/>
                <w:szCs w:val="24"/>
              </w:rPr>
            </w:pPr>
            <w:r w:rsidRPr="00A31DEF">
              <w:rPr>
                <w:b/>
                <w:szCs w:val="24"/>
              </w:rPr>
              <w:t>Промежуточная аттестация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Cs/>
                <w:szCs w:val="24"/>
              </w:rPr>
            </w:pPr>
          </w:p>
        </w:tc>
        <w:tc>
          <w:tcPr>
            <w:tcW w:w="765" w:type="pc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both"/>
              <w:rPr>
                <w:b/>
                <w:szCs w:val="24"/>
              </w:rPr>
            </w:pPr>
          </w:p>
        </w:tc>
      </w:tr>
      <w:tr w:rsidR="00452B96" w:rsidRPr="00A31DEF" w:rsidTr="00BA763D">
        <w:trPr>
          <w:trHeight w:val="20"/>
        </w:trPr>
        <w:tc>
          <w:tcPr>
            <w:tcW w:w="3544" w:type="pct"/>
            <w:gridSpan w:val="2"/>
            <w:tcBorders>
              <w:top w:val="single" w:sz="4" w:space="0" w:color="auto"/>
              <w:left w:val="single" w:sz="4" w:space="0" w:color="auto"/>
              <w:bottom w:val="single" w:sz="4" w:space="0" w:color="auto"/>
              <w:right w:val="single" w:sz="4" w:space="0" w:color="auto"/>
            </w:tcBorders>
            <w:hideMark/>
          </w:tcPr>
          <w:p w:rsidR="00452B96" w:rsidRPr="00A31DEF" w:rsidRDefault="00452B96" w:rsidP="00452B96">
            <w:pPr>
              <w:spacing w:after="0" w:line="240" w:lineRule="auto"/>
              <w:ind w:right="-1"/>
              <w:contextualSpacing/>
              <w:jc w:val="both"/>
              <w:rPr>
                <w:b/>
                <w:bCs/>
                <w:szCs w:val="24"/>
              </w:rPr>
            </w:pPr>
            <w:r w:rsidRPr="00A31DEF">
              <w:rPr>
                <w:b/>
                <w:bCs/>
                <w:szCs w:val="24"/>
              </w:rPr>
              <w:t>Всего:</w:t>
            </w:r>
          </w:p>
        </w:tc>
        <w:tc>
          <w:tcPr>
            <w:tcW w:w="691" w:type="pct"/>
            <w:tcBorders>
              <w:top w:val="single" w:sz="4" w:space="0" w:color="auto"/>
              <w:left w:val="single" w:sz="4" w:space="0" w:color="auto"/>
              <w:bottom w:val="single" w:sz="4" w:space="0" w:color="auto"/>
              <w:right w:val="single" w:sz="4" w:space="0" w:color="auto"/>
            </w:tcBorders>
            <w:vAlign w:val="center"/>
            <w:hideMark/>
          </w:tcPr>
          <w:p w:rsidR="00452B96" w:rsidRPr="00A31DEF" w:rsidRDefault="00452B96" w:rsidP="00452B96">
            <w:pPr>
              <w:spacing w:after="0" w:line="240" w:lineRule="auto"/>
              <w:ind w:right="-1"/>
              <w:contextualSpacing/>
              <w:jc w:val="center"/>
              <w:rPr>
                <w:b/>
                <w:bCs/>
                <w:szCs w:val="24"/>
              </w:rPr>
            </w:pPr>
            <w:r w:rsidRPr="00A31DEF">
              <w:rPr>
                <w:b/>
                <w:bCs/>
                <w:szCs w:val="24"/>
              </w:rPr>
              <w:t>32</w:t>
            </w:r>
          </w:p>
        </w:tc>
        <w:tc>
          <w:tcPr>
            <w:tcW w:w="765" w:type="pct"/>
            <w:tcBorders>
              <w:top w:val="single" w:sz="4" w:space="0" w:color="auto"/>
              <w:left w:val="single" w:sz="4" w:space="0" w:color="auto"/>
              <w:bottom w:val="single" w:sz="4" w:space="0" w:color="auto"/>
              <w:right w:val="single" w:sz="4" w:space="0" w:color="auto"/>
            </w:tcBorders>
          </w:tcPr>
          <w:p w:rsidR="00452B96" w:rsidRPr="00A31DEF" w:rsidRDefault="00452B96" w:rsidP="00452B96">
            <w:pPr>
              <w:spacing w:after="0" w:line="240" w:lineRule="auto"/>
              <w:ind w:right="-1"/>
              <w:contextualSpacing/>
              <w:jc w:val="both"/>
              <w:rPr>
                <w:b/>
                <w:bCs/>
                <w:szCs w:val="24"/>
              </w:rPr>
            </w:pPr>
          </w:p>
        </w:tc>
      </w:tr>
    </w:tbl>
    <w:p w:rsidR="00452B96" w:rsidRDefault="00452B96" w:rsidP="00D03867">
      <w:pPr>
        <w:spacing w:after="0" w:line="240" w:lineRule="auto"/>
        <w:contextualSpacing/>
        <w:jc w:val="center"/>
        <w:rPr>
          <w:b/>
        </w:rPr>
      </w:pPr>
    </w:p>
    <w:p w:rsidR="00452B96" w:rsidRDefault="00452B96" w:rsidP="00D03867">
      <w:pPr>
        <w:spacing w:after="0" w:line="240" w:lineRule="auto"/>
        <w:contextualSpacing/>
        <w:jc w:val="center"/>
        <w:rPr>
          <w:b/>
        </w:rPr>
      </w:pPr>
    </w:p>
    <w:p w:rsidR="00D03867" w:rsidRPr="00D57CBC" w:rsidRDefault="00D03867" w:rsidP="00D03867">
      <w:pPr>
        <w:spacing w:after="0" w:line="240" w:lineRule="auto"/>
        <w:contextualSpacing/>
        <w:jc w:val="center"/>
      </w:pPr>
      <w:r w:rsidRPr="00D57CBC">
        <w:t xml:space="preserve"> </w:t>
      </w: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3.1</w:t>
      </w:r>
      <w:proofErr w:type="gramStart"/>
      <w:r w:rsidRPr="0036351E">
        <w:t xml:space="preserve"> </w:t>
      </w:r>
      <w:r w:rsidR="00D57CBC" w:rsidRPr="00A31DEF">
        <w:rPr>
          <w:bCs/>
          <w:szCs w:val="24"/>
        </w:rPr>
        <w:t>Д</w:t>
      </w:r>
      <w:proofErr w:type="gramEnd"/>
      <w:r w:rsidR="00D57CBC" w:rsidRPr="00A31DEF">
        <w:rPr>
          <w:bCs/>
          <w:szCs w:val="24"/>
        </w:rPr>
        <w:t>ля реализации программы учебной дисциплины должны быть предусмотрены следующие специальные помещения:</w:t>
      </w:r>
    </w:p>
    <w:p w:rsidR="00D57CBC" w:rsidRPr="00A31DEF" w:rsidRDefault="00D57CBC" w:rsidP="00D57CBC">
      <w:pPr>
        <w:suppressAutoHyphens/>
        <w:spacing w:after="0"/>
        <w:ind w:firstLine="709"/>
        <w:jc w:val="both"/>
        <w:rPr>
          <w:bCs/>
          <w:szCs w:val="24"/>
        </w:rPr>
      </w:pPr>
      <w:r w:rsidRPr="00A31DEF">
        <w:rPr>
          <w:bCs/>
          <w:szCs w:val="24"/>
        </w:rPr>
        <w:t xml:space="preserve">Кабинет </w:t>
      </w:r>
      <w:r w:rsidR="00B92A5C" w:rsidRPr="00A31DEF">
        <w:rPr>
          <w:bCs/>
          <w:szCs w:val="24"/>
        </w:rPr>
        <w:t>социально-гуманитарных дисциплин</w:t>
      </w:r>
      <w:r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5"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6" w:name="_Toc106895949"/>
      <w:bookmarkEnd w:id="5"/>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 xml:space="preserve">библиотечного фонда образовательной организацией </w:t>
      </w:r>
      <w:proofErr w:type="gramStart"/>
      <w:r w:rsidRPr="00A31DEF">
        <w:rPr>
          <w:bCs/>
          <w:szCs w:val="24"/>
        </w:rPr>
        <w:t>выбирается не менее одного издания</w:t>
      </w:r>
      <w:proofErr w:type="gramEnd"/>
      <w:r w:rsidRPr="00A31DEF">
        <w:rPr>
          <w:bCs/>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6"/>
    </w:p>
    <w:p w:rsidR="00452B96" w:rsidRPr="00A31DEF" w:rsidRDefault="00D57CBC" w:rsidP="00452B96">
      <w:pPr>
        <w:spacing w:after="0" w:line="240" w:lineRule="auto"/>
        <w:ind w:firstLine="709"/>
        <w:contextualSpacing/>
        <w:jc w:val="both"/>
        <w:rPr>
          <w:szCs w:val="24"/>
        </w:rPr>
      </w:pPr>
      <w:bookmarkStart w:id="7" w:name="_Toc106895950"/>
      <w:r>
        <w:rPr>
          <w:szCs w:val="24"/>
        </w:rPr>
        <w:t xml:space="preserve">1. </w:t>
      </w:r>
      <w:r w:rsidR="00452B96" w:rsidRPr="00A31DEF">
        <w:rPr>
          <w:szCs w:val="24"/>
        </w:rPr>
        <w:t xml:space="preserve">Жданова, А.О. Финансовая грамотность: материалы для </w:t>
      </w:r>
      <w:proofErr w:type="gramStart"/>
      <w:r w:rsidR="00452B96" w:rsidRPr="00A31DEF">
        <w:rPr>
          <w:szCs w:val="24"/>
        </w:rPr>
        <w:t>обучающихся</w:t>
      </w:r>
      <w:proofErr w:type="gramEnd"/>
      <w:r w:rsidR="00452B96" w:rsidRPr="00A31DEF">
        <w:rPr>
          <w:szCs w:val="24"/>
        </w:rPr>
        <w:t xml:space="preserve"> / А.О. Жданова, Е.В. Савицкая. - Москва</w:t>
      </w:r>
      <w:proofErr w:type="gramStart"/>
      <w:r w:rsidR="00452B96" w:rsidRPr="00A31DEF">
        <w:rPr>
          <w:szCs w:val="24"/>
        </w:rPr>
        <w:t xml:space="preserve"> :</w:t>
      </w:r>
      <w:proofErr w:type="gramEnd"/>
      <w:r w:rsidR="00452B96" w:rsidRPr="00A31DEF">
        <w:rPr>
          <w:szCs w:val="24"/>
        </w:rPr>
        <w:t xml:space="preserve"> </w:t>
      </w:r>
      <w:r w:rsidR="00452B96" w:rsidRPr="00A31DEF">
        <w:rPr>
          <w:bCs/>
          <w:szCs w:val="24"/>
        </w:rPr>
        <w:t>ВАКО</w:t>
      </w:r>
      <w:r w:rsidR="00452B96" w:rsidRPr="00A31DEF">
        <w:rPr>
          <w:szCs w:val="24"/>
        </w:rPr>
        <w:t>, 2020. - 400 с. – (Учимся разумному финансовому поведению). - ISBN 978-5-408-04500-6. –  Текст: непосредственный</w:t>
      </w:r>
    </w:p>
    <w:p w:rsidR="0036351E" w:rsidRDefault="00452B96" w:rsidP="00452B96">
      <w:pPr>
        <w:tabs>
          <w:tab w:val="left" w:pos="426"/>
        </w:tabs>
        <w:spacing w:after="0" w:line="240" w:lineRule="auto"/>
        <w:ind w:firstLine="709"/>
        <w:contextualSpacing/>
        <w:jc w:val="both"/>
        <w:rPr>
          <w:szCs w:val="24"/>
        </w:rPr>
      </w:pPr>
      <w:r w:rsidRPr="00A31DEF">
        <w:rPr>
          <w:szCs w:val="24"/>
        </w:rPr>
        <w:t xml:space="preserve">2. </w:t>
      </w:r>
      <w:proofErr w:type="spellStart"/>
      <w:r w:rsidRPr="00A31DEF">
        <w:rPr>
          <w:szCs w:val="24"/>
        </w:rPr>
        <w:t>Фрицлер</w:t>
      </w:r>
      <w:proofErr w:type="spellEnd"/>
      <w:r w:rsidRPr="00A31DEF">
        <w:rPr>
          <w:szCs w:val="24"/>
        </w:rPr>
        <w:t xml:space="preserve">, А.В. Основы финансовой грамотности: учебное пособие для среднего профессионального образования/ А.В. </w:t>
      </w:r>
      <w:proofErr w:type="spellStart"/>
      <w:r w:rsidRPr="00A31DEF">
        <w:rPr>
          <w:szCs w:val="24"/>
        </w:rPr>
        <w:t>Фрицлер</w:t>
      </w:r>
      <w:proofErr w:type="spellEnd"/>
      <w:r w:rsidRPr="00A31DEF">
        <w:rPr>
          <w:szCs w:val="24"/>
        </w:rPr>
        <w:t xml:space="preserve">, Е.А. Тарханова. – Москва: </w:t>
      </w:r>
      <w:proofErr w:type="spellStart"/>
      <w:r w:rsidRPr="00A31DEF">
        <w:rPr>
          <w:szCs w:val="24"/>
        </w:rPr>
        <w:t>Юрайт</w:t>
      </w:r>
      <w:proofErr w:type="spellEnd"/>
      <w:r w:rsidRPr="00A31DEF">
        <w:rPr>
          <w:szCs w:val="24"/>
        </w:rPr>
        <w:t>, 2021. – 154 с. – (Профессиональное образование). – ISBN 978-5-534-13794-1. -  Текст: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7"/>
    </w:p>
    <w:p w:rsidR="00452B96" w:rsidRPr="00A31DEF" w:rsidRDefault="00452B96" w:rsidP="00452B96">
      <w:pPr>
        <w:spacing w:after="0" w:line="240" w:lineRule="auto"/>
        <w:ind w:firstLine="709"/>
        <w:contextualSpacing/>
        <w:jc w:val="both"/>
        <w:rPr>
          <w:szCs w:val="24"/>
        </w:rPr>
      </w:pPr>
      <w:r>
        <w:rPr>
          <w:szCs w:val="24"/>
        </w:rPr>
        <w:t xml:space="preserve">1. </w:t>
      </w:r>
      <w:r w:rsidRPr="00A31DEF">
        <w:rPr>
          <w:szCs w:val="24"/>
        </w:rPr>
        <w:t>Экономический факультет МГУ</w:t>
      </w:r>
      <w:proofErr w:type="gramStart"/>
      <w:r w:rsidRPr="00A31DEF">
        <w:rPr>
          <w:szCs w:val="24"/>
        </w:rPr>
        <w:t xml:space="preserve"> :</w:t>
      </w:r>
      <w:proofErr w:type="gramEnd"/>
      <w:r w:rsidRPr="00A31DEF">
        <w:rPr>
          <w:szCs w:val="24"/>
        </w:rPr>
        <w:t xml:space="preserve"> [сайт]. – 2021. - URL: </w:t>
      </w:r>
      <w:hyperlink r:id="rId10" w:history="1">
        <w:r w:rsidRPr="00A31DEF">
          <w:rPr>
            <w:rStyle w:val="af1"/>
            <w:szCs w:val="24"/>
          </w:rPr>
          <w:t>https://finuch.ru/</w:t>
        </w:r>
      </w:hyperlink>
      <w:r w:rsidRPr="00A31DEF">
        <w:rPr>
          <w:szCs w:val="24"/>
        </w:rPr>
        <w:t>(дата обращения: 27.07.2021). - Текст</w:t>
      </w:r>
      <w:proofErr w:type="gramStart"/>
      <w:r w:rsidRPr="00A31DEF">
        <w:rPr>
          <w:szCs w:val="24"/>
        </w:rPr>
        <w:t xml:space="preserve"> :</w:t>
      </w:r>
      <w:proofErr w:type="gramEnd"/>
      <w:r w:rsidRPr="00A31DEF">
        <w:rPr>
          <w:szCs w:val="24"/>
        </w:rPr>
        <w:t xml:space="preserve"> электронный.</w:t>
      </w:r>
    </w:p>
    <w:p w:rsidR="00452B96" w:rsidRPr="00A31DEF" w:rsidRDefault="00452B96" w:rsidP="00452B96">
      <w:pPr>
        <w:spacing w:after="0" w:line="240" w:lineRule="auto"/>
        <w:ind w:firstLine="709"/>
        <w:contextualSpacing/>
        <w:jc w:val="both"/>
        <w:rPr>
          <w:szCs w:val="24"/>
        </w:rPr>
      </w:pPr>
      <w:r w:rsidRPr="00A31DEF">
        <w:rPr>
          <w:szCs w:val="24"/>
        </w:rPr>
        <w:t xml:space="preserve">2. </w:t>
      </w:r>
      <w:proofErr w:type="spellStart"/>
      <w:r w:rsidRPr="00A31DEF">
        <w:rPr>
          <w:szCs w:val="24"/>
        </w:rPr>
        <w:t>Пансков</w:t>
      </w:r>
      <w:proofErr w:type="spellEnd"/>
      <w:r w:rsidRPr="00A31DEF">
        <w:rPr>
          <w:szCs w:val="24"/>
        </w:rPr>
        <w:t>, В. Г.  Налоги и налогообложение. Практикум</w:t>
      </w:r>
      <w:proofErr w:type="gramStart"/>
      <w:r w:rsidRPr="00A31DEF">
        <w:rPr>
          <w:szCs w:val="24"/>
        </w:rPr>
        <w:t xml:space="preserve"> :</w:t>
      </w:r>
      <w:proofErr w:type="gramEnd"/>
      <w:r w:rsidRPr="00A31DEF">
        <w:rPr>
          <w:szCs w:val="24"/>
        </w:rPr>
        <w:t xml:space="preserve"> учебное пособие для среднего профессионального образования / В. Г. </w:t>
      </w:r>
      <w:proofErr w:type="spellStart"/>
      <w:r w:rsidRPr="00A31DEF">
        <w:rPr>
          <w:szCs w:val="24"/>
        </w:rPr>
        <w:t>Пансков</w:t>
      </w:r>
      <w:proofErr w:type="spellEnd"/>
      <w:r w:rsidRPr="00A31DEF">
        <w:rPr>
          <w:szCs w:val="24"/>
        </w:rPr>
        <w:t>, Т. А. Левочкина. — Москва</w:t>
      </w:r>
      <w:proofErr w:type="gramStart"/>
      <w:r w:rsidRPr="00A31DEF">
        <w:rPr>
          <w:szCs w:val="24"/>
        </w:rPr>
        <w:t xml:space="preserve"> :</w:t>
      </w:r>
      <w:proofErr w:type="gramEnd"/>
      <w:r w:rsidRPr="00A31DEF">
        <w:rPr>
          <w:szCs w:val="24"/>
        </w:rPr>
        <w:t xml:space="preserve"> </w:t>
      </w:r>
      <w:proofErr w:type="spellStart"/>
      <w:r w:rsidRPr="00A31DEF">
        <w:rPr>
          <w:szCs w:val="24"/>
        </w:rPr>
        <w:t>Юрайт</w:t>
      </w:r>
      <w:proofErr w:type="spellEnd"/>
      <w:r w:rsidRPr="00A31DEF">
        <w:rPr>
          <w:szCs w:val="24"/>
        </w:rPr>
        <w:t>, 2021. — 319 с. — (Профессиональное образование). — ISBN 978-5-534-01097-8. — URL: https://urait.ru/bcode/469486 (дата обращения: 01.08.2021). — Режим доступа</w:t>
      </w:r>
      <w:proofErr w:type="gramStart"/>
      <w:r w:rsidRPr="00A31DEF">
        <w:rPr>
          <w:szCs w:val="24"/>
        </w:rPr>
        <w:t xml:space="preserve"> :</w:t>
      </w:r>
      <w:proofErr w:type="gramEnd"/>
      <w:r w:rsidRPr="00A31DEF">
        <w:rPr>
          <w:szCs w:val="24"/>
        </w:rPr>
        <w:t xml:space="preserve"> Электронно-библиотечная система </w:t>
      </w:r>
      <w:proofErr w:type="spellStart"/>
      <w:r w:rsidRPr="00A31DEF">
        <w:rPr>
          <w:szCs w:val="24"/>
        </w:rPr>
        <w:t>Юрайт</w:t>
      </w:r>
      <w:proofErr w:type="spellEnd"/>
      <w:r w:rsidRPr="00A31DEF">
        <w:rPr>
          <w:szCs w:val="24"/>
        </w:rPr>
        <w:t>. — Текст</w:t>
      </w:r>
      <w:proofErr w:type="gramStart"/>
      <w:r w:rsidRPr="00A31DEF">
        <w:rPr>
          <w:szCs w:val="24"/>
        </w:rPr>
        <w:t xml:space="preserve"> :</w:t>
      </w:r>
      <w:proofErr w:type="gramEnd"/>
      <w:r w:rsidRPr="00A31DEF">
        <w:rPr>
          <w:szCs w:val="24"/>
        </w:rPr>
        <w:t xml:space="preserve"> электронный.</w:t>
      </w:r>
    </w:p>
    <w:p w:rsidR="00452B96" w:rsidRPr="00A31DEF" w:rsidRDefault="00452B96" w:rsidP="00452B96">
      <w:pPr>
        <w:spacing w:after="0" w:line="240" w:lineRule="auto"/>
        <w:ind w:firstLine="709"/>
        <w:contextualSpacing/>
        <w:jc w:val="both"/>
        <w:rPr>
          <w:szCs w:val="24"/>
        </w:rPr>
      </w:pPr>
      <w:r w:rsidRPr="00A31DEF">
        <w:rPr>
          <w:szCs w:val="24"/>
        </w:rPr>
        <w:t xml:space="preserve">3. </w:t>
      </w:r>
      <w:proofErr w:type="spellStart"/>
      <w:r w:rsidRPr="00A31DEF">
        <w:rPr>
          <w:szCs w:val="24"/>
        </w:rPr>
        <w:t>Шимко</w:t>
      </w:r>
      <w:proofErr w:type="spellEnd"/>
      <w:r w:rsidRPr="00A31DEF">
        <w:rPr>
          <w:szCs w:val="24"/>
        </w:rPr>
        <w:t>, П. Д. Основы экономики</w:t>
      </w:r>
      <w:proofErr w:type="gramStart"/>
      <w:r w:rsidRPr="00A31DEF">
        <w:rPr>
          <w:szCs w:val="24"/>
        </w:rPr>
        <w:t xml:space="preserve"> :</w:t>
      </w:r>
      <w:proofErr w:type="gramEnd"/>
      <w:r w:rsidRPr="00A31DEF">
        <w:rPr>
          <w:szCs w:val="24"/>
        </w:rPr>
        <w:t xml:space="preserve"> учебник и практикум для среднего профессионального образования / П. Д. </w:t>
      </w:r>
      <w:proofErr w:type="spellStart"/>
      <w:r w:rsidRPr="00A31DEF">
        <w:rPr>
          <w:szCs w:val="24"/>
        </w:rPr>
        <w:t>Шимко</w:t>
      </w:r>
      <w:proofErr w:type="spellEnd"/>
      <w:r w:rsidRPr="00A31DEF">
        <w:rPr>
          <w:szCs w:val="24"/>
        </w:rPr>
        <w:t>. — Москва</w:t>
      </w:r>
      <w:proofErr w:type="gramStart"/>
      <w:r w:rsidRPr="00A31DEF">
        <w:rPr>
          <w:szCs w:val="24"/>
        </w:rPr>
        <w:t xml:space="preserve"> :</w:t>
      </w:r>
      <w:proofErr w:type="gramEnd"/>
      <w:r w:rsidRPr="00A31DEF">
        <w:rPr>
          <w:szCs w:val="24"/>
        </w:rPr>
        <w:t xml:space="preserve"> </w:t>
      </w:r>
      <w:proofErr w:type="spellStart"/>
      <w:r w:rsidRPr="00A31DEF">
        <w:rPr>
          <w:szCs w:val="24"/>
        </w:rPr>
        <w:t>Юрайт</w:t>
      </w:r>
      <w:proofErr w:type="spellEnd"/>
      <w:r w:rsidRPr="00A31DEF">
        <w:rPr>
          <w:szCs w:val="24"/>
        </w:rPr>
        <w:t>, 2019. — 380 с. — (Профессиональное образование). — ISBN 978-5-534-01368-9. — URL: https://urait.ru/bcode/433776 (дата обращения: 27.07.2021). — Режим доступа</w:t>
      </w:r>
      <w:proofErr w:type="gramStart"/>
      <w:r w:rsidRPr="00A31DEF">
        <w:rPr>
          <w:szCs w:val="24"/>
        </w:rPr>
        <w:t xml:space="preserve"> :</w:t>
      </w:r>
      <w:proofErr w:type="gramEnd"/>
      <w:r w:rsidRPr="00A31DEF">
        <w:rPr>
          <w:szCs w:val="24"/>
        </w:rPr>
        <w:t xml:space="preserve"> Электронно-библиотечная система </w:t>
      </w:r>
      <w:proofErr w:type="spellStart"/>
      <w:r w:rsidRPr="00A31DEF">
        <w:rPr>
          <w:szCs w:val="24"/>
        </w:rPr>
        <w:t>Юрайт</w:t>
      </w:r>
      <w:proofErr w:type="spellEnd"/>
      <w:r w:rsidRPr="00A31DEF">
        <w:rPr>
          <w:szCs w:val="24"/>
        </w:rPr>
        <w:t>. — Текст</w:t>
      </w:r>
      <w:proofErr w:type="gramStart"/>
      <w:r w:rsidRPr="00A31DEF">
        <w:rPr>
          <w:szCs w:val="24"/>
        </w:rPr>
        <w:t xml:space="preserve"> :</w:t>
      </w:r>
      <w:proofErr w:type="gramEnd"/>
      <w:r w:rsidRPr="00A31DEF">
        <w:rPr>
          <w:szCs w:val="24"/>
        </w:rPr>
        <w:t xml:space="preserve"> электронный.</w:t>
      </w:r>
    </w:p>
    <w:p w:rsidR="00452B96" w:rsidRPr="00A31DEF" w:rsidRDefault="00452B96" w:rsidP="00452B96">
      <w:pPr>
        <w:spacing w:after="0" w:line="240" w:lineRule="auto"/>
        <w:ind w:firstLine="709"/>
        <w:contextualSpacing/>
        <w:jc w:val="both"/>
        <w:rPr>
          <w:szCs w:val="24"/>
        </w:rPr>
      </w:pPr>
      <w:r w:rsidRPr="00A31DEF">
        <w:rPr>
          <w:szCs w:val="24"/>
        </w:rPr>
        <w:t>4. 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36351E" w:rsidRDefault="00452B96" w:rsidP="00452B96">
      <w:pPr>
        <w:spacing w:after="0" w:line="240" w:lineRule="auto"/>
        <w:ind w:firstLine="709"/>
        <w:contextualSpacing/>
        <w:jc w:val="both"/>
        <w:rPr>
          <w:szCs w:val="24"/>
        </w:rPr>
      </w:pPr>
      <w:r w:rsidRPr="00A31DEF">
        <w:rPr>
          <w:szCs w:val="24"/>
        </w:rPr>
        <w:t>5. Центральный банк России: [сайт]. – 2021. - URL: https://fincult.info/ (дата обращения: 27.07.2021). - Текст</w:t>
      </w:r>
      <w:proofErr w:type="gramStart"/>
      <w:r w:rsidRPr="00A31DEF">
        <w:rPr>
          <w:szCs w:val="24"/>
        </w:rPr>
        <w:t xml:space="preserve"> :</w:t>
      </w:r>
      <w:proofErr w:type="gramEnd"/>
      <w:r w:rsidRPr="00A31DEF">
        <w:rPr>
          <w:szCs w:val="24"/>
        </w:rPr>
        <w:t xml:space="preserve"> электронный</w:t>
      </w:r>
      <w:r w:rsidR="008A793F" w:rsidRPr="008A793F">
        <w:rPr>
          <w:szCs w:val="24"/>
        </w:rPr>
        <w:t>.</w:t>
      </w:r>
      <w:bookmarkStart w:id="8" w:name="_Toc106895951"/>
    </w:p>
    <w:p w:rsidR="0036351E" w:rsidRDefault="0036351E" w:rsidP="0036351E">
      <w:pPr>
        <w:spacing w:after="0" w:line="240" w:lineRule="auto"/>
        <w:ind w:firstLine="709"/>
        <w:rPr>
          <w:szCs w:val="24"/>
        </w:rPr>
      </w:pPr>
    </w:p>
    <w:p w:rsidR="008A793F" w:rsidRPr="0036351E" w:rsidRDefault="008A793F" w:rsidP="0036351E">
      <w:pPr>
        <w:spacing w:after="0" w:line="240" w:lineRule="auto"/>
        <w:ind w:firstLine="709"/>
        <w:rPr>
          <w:szCs w:val="24"/>
        </w:rPr>
      </w:pPr>
      <w:r w:rsidRPr="008A793F">
        <w:rPr>
          <w:szCs w:val="24"/>
        </w:rPr>
        <w:t>3.2.3. Дополнительные источники</w:t>
      </w:r>
      <w:bookmarkEnd w:id="8"/>
      <w:r w:rsidRPr="008A793F">
        <w:rPr>
          <w:szCs w:val="24"/>
        </w:rPr>
        <w:t xml:space="preserve"> </w:t>
      </w:r>
    </w:p>
    <w:p w:rsidR="00452B96" w:rsidRPr="00A31DEF" w:rsidRDefault="00452B96" w:rsidP="00452B96">
      <w:pPr>
        <w:pStyle w:val="a4"/>
        <w:spacing w:after="0"/>
        <w:ind w:left="0" w:firstLine="709"/>
        <w:jc w:val="both"/>
        <w:rPr>
          <w:bCs/>
        </w:rPr>
      </w:pPr>
      <w:r w:rsidRPr="00A31DEF">
        <w:rPr>
          <w:bCs/>
        </w:rPr>
        <w:t>Справочно-правовая система Консультант плюс</w:t>
      </w:r>
      <w:proofErr w:type="gramStart"/>
      <w:r w:rsidRPr="00A31DEF">
        <w:rPr>
          <w:bCs/>
        </w:rPr>
        <w:t xml:space="preserve"> :</w:t>
      </w:r>
      <w:proofErr w:type="gramEnd"/>
      <w:r w:rsidRPr="00A31DEF">
        <w:rPr>
          <w:bCs/>
        </w:rPr>
        <w:t xml:space="preserve"> официальный сайт. – Москва, 2021 – URL: http://www.consultant.ru (дата обращения: 27.07.2021). – Текст</w:t>
      </w:r>
      <w:proofErr w:type="gramStart"/>
      <w:r w:rsidRPr="00A31DEF">
        <w:rPr>
          <w:bCs/>
        </w:rPr>
        <w:t xml:space="preserve"> :</w:t>
      </w:r>
      <w:proofErr w:type="gramEnd"/>
      <w:r w:rsidRPr="00A31DEF">
        <w:rPr>
          <w:bCs/>
        </w:rPr>
        <w:t xml:space="preserve"> электронный.</w:t>
      </w:r>
    </w:p>
    <w:p w:rsidR="00452B96" w:rsidRPr="00A31DEF" w:rsidRDefault="00452B96" w:rsidP="00452B96">
      <w:pPr>
        <w:pStyle w:val="a4"/>
        <w:spacing w:after="0"/>
        <w:ind w:left="0" w:firstLine="709"/>
        <w:jc w:val="both"/>
        <w:rPr>
          <w:bCs/>
        </w:rPr>
      </w:pPr>
      <w:r w:rsidRPr="00A31DEF">
        <w:rPr>
          <w:bCs/>
        </w:rPr>
        <w:lastRenderedPageBreak/>
        <w:t>Федеральной службы государственной статистики (Росстат): официальный сайт. – Москва, 2021 – URL: http://www.gks.ru (дата обращения: 27.07.2021). – Текст</w:t>
      </w:r>
      <w:proofErr w:type="gramStart"/>
      <w:r w:rsidRPr="00A31DEF">
        <w:rPr>
          <w:bCs/>
        </w:rPr>
        <w:t xml:space="preserve"> :</w:t>
      </w:r>
      <w:proofErr w:type="gramEnd"/>
      <w:r w:rsidRPr="00A31DEF">
        <w:rPr>
          <w:bCs/>
        </w:rPr>
        <w:t xml:space="preserve"> электронный.</w:t>
      </w:r>
    </w:p>
    <w:p w:rsidR="00452B96" w:rsidRPr="00A31DEF" w:rsidRDefault="00452B96" w:rsidP="00452B96">
      <w:pPr>
        <w:pStyle w:val="a4"/>
        <w:numPr>
          <w:ilvl w:val="0"/>
          <w:numId w:val="29"/>
        </w:numPr>
        <w:spacing w:after="0" w:line="240" w:lineRule="auto"/>
        <w:ind w:left="0" w:firstLine="709"/>
        <w:contextualSpacing w:val="0"/>
        <w:jc w:val="both"/>
        <w:rPr>
          <w:bCs/>
        </w:rPr>
      </w:pPr>
      <w:r w:rsidRPr="00A31DEF">
        <w:rPr>
          <w:bCs/>
        </w:rPr>
        <w:t>Рейтинговое агентство Эксперт</w:t>
      </w:r>
      <w:proofErr w:type="gramStart"/>
      <w:r w:rsidRPr="00A31DEF">
        <w:rPr>
          <w:bCs/>
        </w:rPr>
        <w:t xml:space="preserve"> :</w:t>
      </w:r>
      <w:proofErr w:type="gramEnd"/>
      <w:r w:rsidRPr="00A31DEF">
        <w:rPr>
          <w:bCs/>
        </w:rPr>
        <w:t xml:space="preserve"> [сайт]. – Москва, 2021 – URL: http://www. raexpert.ru (дата обращения: 27.07.2021). – Текст</w:t>
      </w:r>
      <w:proofErr w:type="gramStart"/>
      <w:r w:rsidRPr="00A31DEF">
        <w:rPr>
          <w:bCs/>
        </w:rPr>
        <w:t xml:space="preserve"> :</w:t>
      </w:r>
      <w:proofErr w:type="gramEnd"/>
      <w:r w:rsidRPr="00A31DEF">
        <w:rPr>
          <w:bCs/>
        </w:rPr>
        <w:t xml:space="preserve"> электронный.</w:t>
      </w:r>
    </w:p>
    <w:p w:rsidR="00452B96" w:rsidRPr="00A31DEF" w:rsidRDefault="00452B96" w:rsidP="00452B96">
      <w:pPr>
        <w:pStyle w:val="a4"/>
        <w:numPr>
          <w:ilvl w:val="0"/>
          <w:numId w:val="29"/>
        </w:numPr>
        <w:spacing w:after="0" w:line="240" w:lineRule="auto"/>
        <w:ind w:left="0" w:firstLine="709"/>
        <w:contextualSpacing w:val="0"/>
        <w:jc w:val="both"/>
        <w:rPr>
          <w:bCs/>
        </w:rPr>
      </w:pPr>
      <w:r w:rsidRPr="00A31DEF">
        <w:rPr>
          <w:bCs/>
        </w:rPr>
        <w:t>СПАРК – Система профессионального анализа рынков и компаний</w:t>
      </w:r>
      <w:proofErr w:type="gramStart"/>
      <w:r w:rsidRPr="00A31DEF">
        <w:rPr>
          <w:bCs/>
        </w:rPr>
        <w:t xml:space="preserve"> :</w:t>
      </w:r>
      <w:proofErr w:type="gramEnd"/>
      <w:r w:rsidRPr="00A31DEF">
        <w:rPr>
          <w:bCs/>
        </w:rPr>
        <w:t xml:space="preserve"> [сайт]. – Москва,2021 - URL: </w:t>
      </w:r>
      <w:hyperlink r:id="rId11" w:history="1">
        <w:r w:rsidRPr="00A31DEF">
          <w:rPr>
            <w:rStyle w:val="af1"/>
            <w:bCs/>
          </w:rPr>
          <w:t>http://www.spark-interfax.ru</w:t>
        </w:r>
      </w:hyperlink>
      <w:r w:rsidRPr="00A31DEF">
        <w:rPr>
          <w:bCs/>
        </w:rPr>
        <w:t>(дата обращения: 27.07.2021). – Текст</w:t>
      </w:r>
      <w:proofErr w:type="gramStart"/>
      <w:r w:rsidRPr="00A31DEF">
        <w:rPr>
          <w:bCs/>
        </w:rPr>
        <w:t xml:space="preserve"> :</w:t>
      </w:r>
      <w:proofErr w:type="gramEnd"/>
      <w:r w:rsidRPr="00A31DEF">
        <w:rPr>
          <w:bCs/>
        </w:rPr>
        <w:t xml:space="preserve"> электронный.</w:t>
      </w:r>
    </w:p>
    <w:p w:rsidR="00452B96" w:rsidRPr="00A31DEF" w:rsidRDefault="00452B96" w:rsidP="00452B96">
      <w:pPr>
        <w:pStyle w:val="a4"/>
        <w:numPr>
          <w:ilvl w:val="0"/>
          <w:numId w:val="29"/>
        </w:numPr>
        <w:spacing w:after="0" w:line="240" w:lineRule="auto"/>
        <w:ind w:left="0" w:firstLine="709"/>
        <w:contextualSpacing w:val="0"/>
        <w:jc w:val="both"/>
        <w:rPr>
          <w:bCs/>
        </w:rPr>
      </w:pPr>
      <w:r w:rsidRPr="00A31DEF">
        <w:rPr>
          <w:bCs/>
        </w:rPr>
        <w:t xml:space="preserve"> Информационная система </w:t>
      </w:r>
      <w:proofErr w:type="spellStart"/>
      <w:r w:rsidRPr="00A31DEF">
        <w:rPr>
          <w:bCs/>
        </w:rPr>
        <w:t>Bloomberg</w:t>
      </w:r>
      <w:proofErr w:type="spellEnd"/>
      <w:proofErr w:type="gramStart"/>
      <w:r w:rsidRPr="00A31DEF">
        <w:rPr>
          <w:bCs/>
        </w:rPr>
        <w:t xml:space="preserve"> :</w:t>
      </w:r>
      <w:proofErr w:type="gramEnd"/>
      <w:r w:rsidRPr="00A31DEF">
        <w:rPr>
          <w:bCs/>
        </w:rPr>
        <w:t xml:space="preserve"> официальный сайт. – Москва, 2021 -</w:t>
      </w:r>
      <w:r w:rsidRPr="00A31DEF">
        <w:rPr>
          <w:bCs/>
          <w:lang w:val="en-US"/>
        </w:rPr>
        <w:t>URL</w:t>
      </w:r>
      <w:r w:rsidRPr="00A31DEF">
        <w:rPr>
          <w:bCs/>
        </w:rPr>
        <w:t xml:space="preserve">: </w:t>
      </w:r>
      <w:hyperlink r:id="rId12" w:history="1">
        <w:r w:rsidRPr="00A31DEF">
          <w:rPr>
            <w:rStyle w:val="af1"/>
            <w:bCs/>
          </w:rPr>
          <w:t>http://www.bloomberg.com</w:t>
        </w:r>
      </w:hyperlink>
      <w:r w:rsidRPr="00A31DEF">
        <w:rPr>
          <w:bCs/>
        </w:rPr>
        <w:t>(дата обращения: 27.07.2021). – Текст</w:t>
      </w:r>
      <w:proofErr w:type="gramStart"/>
      <w:r w:rsidRPr="00A31DEF">
        <w:rPr>
          <w:bCs/>
        </w:rPr>
        <w:t xml:space="preserve"> :</w:t>
      </w:r>
      <w:proofErr w:type="gramEnd"/>
      <w:r w:rsidRPr="00A31DEF">
        <w:rPr>
          <w:bCs/>
        </w:rPr>
        <w:t xml:space="preserve"> электронный.</w:t>
      </w:r>
    </w:p>
    <w:p w:rsidR="00452B96" w:rsidRPr="00A31DEF" w:rsidRDefault="00452B96" w:rsidP="00452B96">
      <w:pPr>
        <w:pStyle w:val="a4"/>
        <w:numPr>
          <w:ilvl w:val="0"/>
          <w:numId w:val="29"/>
        </w:numPr>
        <w:spacing w:after="0" w:line="240" w:lineRule="auto"/>
        <w:ind w:left="0" w:firstLine="709"/>
        <w:jc w:val="both"/>
        <w:rPr>
          <w:bCs/>
        </w:rPr>
      </w:pPr>
      <w:r w:rsidRPr="00A31DEF">
        <w:rPr>
          <w:bCs/>
        </w:rPr>
        <w:t>Московская биржа</w:t>
      </w:r>
      <w:proofErr w:type="gramStart"/>
      <w:r w:rsidRPr="00A31DEF">
        <w:rPr>
          <w:bCs/>
        </w:rPr>
        <w:t xml:space="preserve"> :</w:t>
      </w:r>
      <w:proofErr w:type="gramEnd"/>
      <w:r w:rsidRPr="00A31DEF">
        <w:rPr>
          <w:bCs/>
        </w:rPr>
        <w:t xml:space="preserve"> официальный сайт. – Москва, 2021 - </w:t>
      </w:r>
      <w:bookmarkStart w:id="9" w:name="_Hlk78738085"/>
      <w:r w:rsidRPr="00A31DEF">
        <w:rPr>
          <w:bCs/>
        </w:rPr>
        <w:t xml:space="preserve">URL: </w:t>
      </w:r>
      <w:bookmarkEnd w:id="9"/>
      <w:r w:rsidRPr="00A31DEF">
        <w:rPr>
          <w:bCs/>
        </w:rPr>
        <w:t>moex.com (дата обращения: 27.07.2021). – Текст</w:t>
      </w:r>
      <w:proofErr w:type="gramStart"/>
      <w:r w:rsidRPr="00A31DEF">
        <w:rPr>
          <w:bCs/>
        </w:rPr>
        <w:t xml:space="preserve"> :</w:t>
      </w:r>
      <w:proofErr w:type="gramEnd"/>
      <w:r w:rsidRPr="00A31DEF">
        <w:rPr>
          <w:bCs/>
        </w:rPr>
        <w:t xml:space="preserve"> электронный.</w:t>
      </w:r>
    </w:p>
    <w:p w:rsidR="00452B96" w:rsidRPr="00A31DEF" w:rsidRDefault="00452B96" w:rsidP="00452B96">
      <w:pPr>
        <w:pStyle w:val="a4"/>
        <w:numPr>
          <w:ilvl w:val="0"/>
          <w:numId w:val="29"/>
        </w:numPr>
        <w:spacing w:after="0" w:line="240" w:lineRule="auto"/>
        <w:ind w:left="0" w:firstLine="709"/>
        <w:jc w:val="both"/>
        <w:rPr>
          <w:bCs/>
        </w:rPr>
      </w:pPr>
      <w:r w:rsidRPr="00A31DEF">
        <w:rPr>
          <w:bCs/>
        </w:rPr>
        <w:t>Правительство Российской Федерации</w:t>
      </w:r>
      <w:proofErr w:type="gramStart"/>
      <w:r w:rsidRPr="00A31DEF">
        <w:rPr>
          <w:bCs/>
        </w:rPr>
        <w:t xml:space="preserve"> :</w:t>
      </w:r>
      <w:proofErr w:type="gramEnd"/>
      <w:r w:rsidRPr="00A31DEF">
        <w:rPr>
          <w:bCs/>
        </w:rPr>
        <w:t xml:space="preserve"> официальный сайт. – Москва. – Обновляется в течение суток. – URL: http://government.ru (дата обращения: 27.07.2021). – Текст</w:t>
      </w:r>
      <w:proofErr w:type="gramStart"/>
      <w:r w:rsidRPr="00A31DEF">
        <w:rPr>
          <w:bCs/>
        </w:rPr>
        <w:t xml:space="preserve"> :</w:t>
      </w:r>
      <w:proofErr w:type="gramEnd"/>
      <w:r w:rsidRPr="00A31DEF">
        <w:rPr>
          <w:bCs/>
        </w:rPr>
        <w:t xml:space="preserve"> электронный.</w:t>
      </w:r>
    </w:p>
    <w:p w:rsidR="0036351E" w:rsidRDefault="00452B96" w:rsidP="00452B96">
      <w:pPr>
        <w:spacing w:after="0" w:line="240" w:lineRule="auto"/>
        <w:ind w:firstLine="709"/>
        <w:contextualSpacing/>
        <w:jc w:val="both"/>
        <w:rPr>
          <w:b/>
          <w:color w:val="C00000"/>
        </w:rPr>
      </w:pPr>
      <w:r w:rsidRPr="00A31DEF">
        <w:rPr>
          <w:bCs/>
        </w:rPr>
        <w:t xml:space="preserve">Инвестиционный интернет-портал </w:t>
      </w:r>
      <w:proofErr w:type="spellStart"/>
      <w:r w:rsidRPr="00A31DEF">
        <w:rPr>
          <w:bCs/>
        </w:rPr>
        <w:t>Investfunds</w:t>
      </w:r>
      <w:proofErr w:type="spellEnd"/>
      <w:proofErr w:type="gramStart"/>
      <w:r w:rsidRPr="00A31DEF">
        <w:rPr>
          <w:bCs/>
        </w:rPr>
        <w:t xml:space="preserve"> :</w:t>
      </w:r>
      <w:proofErr w:type="gramEnd"/>
      <w:r w:rsidRPr="00A31DEF">
        <w:rPr>
          <w:bCs/>
        </w:rPr>
        <w:t xml:space="preserve"> [сайт]. – Москва, 2021, URL: https://investfunds.ru/ (дата обращения: 27.07.2021). – Текст</w:t>
      </w:r>
      <w:proofErr w:type="gramStart"/>
      <w:r w:rsidRPr="00A31DEF">
        <w:rPr>
          <w:bCs/>
        </w:rPr>
        <w:t xml:space="preserve"> :</w:t>
      </w:r>
      <w:proofErr w:type="gramEnd"/>
      <w:r w:rsidRPr="00A31DEF">
        <w:rPr>
          <w:bCs/>
        </w:rPr>
        <w:t xml:space="preserve"> электронный</w:t>
      </w:r>
    </w:p>
    <w:p w:rsidR="002F48D6" w:rsidRDefault="002F48D6" w:rsidP="0003060C">
      <w:pPr>
        <w:spacing w:line="240" w:lineRule="auto"/>
        <w:contextualSpacing/>
        <w:jc w:val="center"/>
        <w:rPr>
          <w:b/>
          <w:szCs w:val="24"/>
        </w:rPr>
      </w:pPr>
      <w:bookmarkStart w:id="10" w:name="_Toc106895952"/>
      <w:r w:rsidRPr="0003060C">
        <w:rPr>
          <w:b/>
          <w:szCs w:val="24"/>
        </w:rPr>
        <w:t xml:space="preserve">4. </w:t>
      </w:r>
      <w:bookmarkEnd w:id="10"/>
      <w:r w:rsidR="0003060C" w:rsidRPr="0003060C">
        <w:rPr>
          <w:b/>
          <w:szCs w:val="24"/>
        </w:rPr>
        <w:t>КОНТРОЛЬ И ОЦЕНКА РЕЗУЛЬТАТОВ ОСВОЕНИЯ УЧЕБНОЙ ДИСЦИПЛИНЫ</w:t>
      </w:r>
    </w:p>
    <w:p w:rsidR="00452B96" w:rsidRDefault="00452B96" w:rsidP="0003060C">
      <w:pPr>
        <w:spacing w:line="240" w:lineRule="auto"/>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3338"/>
        <w:gridCol w:w="2462"/>
      </w:tblGrid>
      <w:tr w:rsidR="00452B96" w:rsidRPr="00A31DEF" w:rsidTr="00BA763D">
        <w:tc>
          <w:tcPr>
            <w:tcW w:w="1970" w:type="pct"/>
          </w:tcPr>
          <w:p w:rsidR="00452B96" w:rsidRPr="00A31DEF" w:rsidRDefault="00452B96" w:rsidP="00BA763D">
            <w:pPr>
              <w:spacing w:after="0"/>
              <w:ind w:right="-1"/>
              <w:jc w:val="center"/>
              <w:rPr>
                <w:b/>
                <w:bCs/>
                <w:szCs w:val="24"/>
              </w:rPr>
            </w:pPr>
            <w:r w:rsidRPr="00A31DEF">
              <w:rPr>
                <w:b/>
                <w:bCs/>
                <w:szCs w:val="24"/>
              </w:rPr>
              <w:t>Результаты обучения</w:t>
            </w:r>
          </w:p>
        </w:tc>
        <w:tc>
          <w:tcPr>
            <w:tcW w:w="1744" w:type="pct"/>
          </w:tcPr>
          <w:p w:rsidR="00452B96" w:rsidRPr="00A31DEF" w:rsidRDefault="00452B96" w:rsidP="00BA763D">
            <w:pPr>
              <w:spacing w:after="0"/>
              <w:ind w:right="-1"/>
              <w:jc w:val="center"/>
              <w:rPr>
                <w:b/>
                <w:bCs/>
                <w:szCs w:val="24"/>
              </w:rPr>
            </w:pPr>
            <w:r w:rsidRPr="00A31DEF">
              <w:rPr>
                <w:b/>
                <w:bCs/>
                <w:szCs w:val="24"/>
              </w:rPr>
              <w:t>Критерии оценки</w:t>
            </w:r>
          </w:p>
        </w:tc>
        <w:tc>
          <w:tcPr>
            <w:tcW w:w="1286" w:type="pct"/>
          </w:tcPr>
          <w:p w:rsidR="00452B96" w:rsidRPr="00A31DEF" w:rsidRDefault="00452B96" w:rsidP="00BA763D">
            <w:pPr>
              <w:spacing w:after="0"/>
              <w:ind w:right="-1"/>
              <w:jc w:val="center"/>
              <w:rPr>
                <w:b/>
                <w:bCs/>
                <w:szCs w:val="24"/>
              </w:rPr>
            </w:pPr>
            <w:r w:rsidRPr="00A31DEF">
              <w:rPr>
                <w:b/>
                <w:bCs/>
                <w:szCs w:val="24"/>
              </w:rPr>
              <w:t>Методы оценки</w:t>
            </w:r>
          </w:p>
        </w:tc>
      </w:tr>
      <w:tr w:rsidR="00452B96" w:rsidRPr="00A31DEF" w:rsidTr="00BA763D">
        <w:tc>
          <w:tcPr>
            <w:tcW w:w="5000" w:type="pct"/>
            <w:gridSpan w:val="3"/>
          </w:tcPr>
          <w:p w:rsidR="00452B96" w:rsidRPr="00A31DEF" w:rsidRDefault="00452B96" w:rsidP="00BA763D">
            <w:pPr>
              <w:spacing w:after="0"/>
              <w:ind w:right="-1"/>
              <w:rPr>
                <w:b/>
                <w:szCs w:val="24"/>
              </w:rPr>
            </w:pPr>
            <w:r w:rsidRPr="00A31DEF">
              <w:rPr>
                <w:b/>
                <w:szCs w:val="24"/>
              </w:rPr>
              <w:t>Перечень знаний, осваиваемых в рамках дисциплины</w:t>
            </w:r>
          </w:p>
        </w:tc>
      </w:tr>
      <w:tr w:rsidR="00452B96" w:rsidRPr="00A31DEF" w:rsidTr="00BA763D">
        <w:tc>
          <w:tcPr>
            <w:tcW w:w="1970" w:type="pct"/>
          </w:tcPr>
          <w:p w:rsidR="00452B96" w:rsidRPr="00A31DEF" w:rsidRDefault="00452B96" w:rsidP="00BA763D">
            <w:pPr>
              <w:spacing w:after="0" w:line="240" w:lineRule="auto"/>
              <w:jc w:val="both"/>
              <w:rPr>
                <w:bCs/>
                <w:szCs w:val="24"/>
              </w:rPr>
            </w:pPr>
            <w:r w:rsidRPr="00A31DEF">
              <w:rPr>
                <w:bCs/>
                <w:szCs w:val="24"/>
              </w:rPr>
              <w:t>Знать:</w:t>
            </w:r>
          </w:p>
          <w:p w:rsidR="00452B96" w:rsidRPr="00A31DEF" w:rsidRDefault="00452B96" w:rsidP="00BA763D">
            <w:pPr>
              <w:spacing w:after="0" w:line="240" w:lineRule="auto"/>
              <w:ind w:firstLine="306"/>
              <w:jc w:val="both"/>
              <w:rPr>
                <w:bCs/>
                <w:szCs w:val="24"/>
              </w:rPr>
            </w:pPr>
            <w:r w:rsidRPr="00A31DEF">
              <w:rPr>
                <w:bCs/>
                <w:szCs w:val="24"/>
              </w:rPr>
              <w:t>основные понятия финансовой грамотности и основные законодательные акты, регламентирующие ее вопросы;</w:t>
            </w:r>
          </w:p>
          <w:p w:rsidR="00452B96" w:rsidRPr="00A31DEF" w:rsidRDefault="00452B96" w:rsidP="00BA763D">
            <w:pPr>
              <w:spacing w:after="0" w:line="240" w:lineRule="auto"/>
              <w:ind w:firstLine="306"/>
              <w:jc w:val="both"/>
              <w:rPr>
                <w:bCs/>
                <w:szCs w:val="24"/>
              </w:rPr>
            </w:pPr>
            <w:r w:rsidRPr="00A31DEF">
              <w:rPr>
                <w:bCs/>
                <w:szCs w:val="24"/>
              </w:rPr>
              <w:t>виды принятия решений в условиях ограниченности ресурсов;</w:t>
            </w:r>
          </w:p>
          <w:p w:rsidR="00452B96" w:rsidRPr="00A31DEF" w:rsidRDefault="00452B96" w:rsidP="00BA763D">
            <w:pPr>
              <w:spacing w:after="0" w:line="240" w:lineRule="auto"/>
              <w:ind w:firstLine="306"/>
              <w:jc w:val="both"/>
              <w:rPr>
                <w:bCs/>
                <w:szCs w:val="24"/>
              </w:rPr>
            </w:pPr>
            <w:r w:rsidRPr="00A31DEF">
              <w:rPr>
                <w:bCs/>
                <w:szCs w:val="24"/>
              </w:rPr>
              <w:t>основные виды планирования;</w:t>
            </w:r>
          </w:p>
          <w:p w:rsidR="00452B96" w:rsidRPr="00A31DEF" w:rsidRDefault="00452B96" w:rsidP="00BA763D">
            <w:pPr>
              <w:spacing w:after="0" w:line="240" w:lineRule="auto"/>
              <w:ind w:firstLine="306"/>
              <w:jc w:val="both"/>
              <w:rPr>
                <w:bCs/>
                <w:szCs w:val="24"/>
              </w:rPr>
            </w:pPr>
            <w:r w:rsidRPr="00A31DEF">
              <w:rPr>
                <w:bCs/>
                <w:szCs w:val="24"/>
              </w:rPr>
              <w:t>устройство банковской системы, основные виды банков и их операций;</w:t>
            </w:r>
          </w:p>
          <w:p w:rsidR="00452B96" w:rsidRPr="00A31DEF" w:rsidRDefault="00452B96" w:rsidP="00BA763D">
            <w:pPr>
              <w:spacing w:after="0" w:line="240" w:lineRule="auto"/>
              <w:ind w:firstLine="306"/>
              <w:jc w:val="both"/>
              <w:rPr>
                <w:bCs/>
                <w:szCs w:val="24"/>
              </w:rPr>
            </w:pPr>
            <w:r w:rsidRPr="00A31DEF">
              <w:rPr>
                <w:bCs/>
                <w:szCs w:val="24"/>
              </w:rPr>
              <w:t xml:space="preserve">сущность понятий «депозит» и «кредит», их виды и </w:t>
            </w:r>
            <w:proofErr w:type="spellStart"/>
            <w:r w:rsidRPr="00A31DEF">
              <w:rPr>
                <w:bCs/>
                <w:szCs w:val="24"/>
              </w:rPr>
              <w:t>принципы</w:t>
            </w:r>
            <w:proofErr w:type="gramStart"/>
            <w:r w:rsidRPr="00A31DEF">
              <w:rPr>
                <w:bCs/>
                <w:szCs w:val="24"/>
              </w:rPr>
              <w:t>;с</w:t>
            </w:r>
            <w:proofErr w:type="gramEnd"/>
            <w:r w:rsidRPr="00A31DEF">
              <w:rPr>
                <w:bCs/>
                <w:szCs w:val="24"/>
              </w:rPr>
              <w:t>хемы</w:t>
            </w:r>
            <w:proofErr w:type="spellEnd"/>
            <w:r w:rsidRPr="00A31DEF">
              <w:rPr>
                <w:bCs/>
                <w:szCs w:val="24"/>
              </w:rPr>
              <w:t xml:space="preserve"> кредитования физических лиц;</w:t>
            </w:r>
          </w:p>
          <w:p w:rsidR="00452B96" w:rsidRPr="00A31DEF" w:rsidRDefault="00452B96" w:rsidP="00BA763D">
            <w:pPr>
              <w:spacing w:after="0" w:line="240" w:lineRule="auto"/>
              <w:ind w:firstLine="306"/>
              <w:jc w:val="both"/>
              <w:rPr>
                <w:bCs/>
                <w:szCs w:val="24"/>
              </w:rPr>
            </w:pPr>
            <w:r w:rsidRPr="00A31DEF">
              <w:rPr>
                <w:bCs/>
                <w:szCs w:val="24"/>
              </w:rPr>
              <w:t>устройство налоговой системы, виды налогообложения физических лиц;</w:t>
            </w:r>
          </w:p>
          <w:p w:rsidR="00452B96" w:rsidRPr="00A31DEF" w:rsidRDefault="00452B96" w:rsidP="00BA763D">
            <w:pPr>
              <w:spacing w:after="0" w:line="240" w:lineRule="auto"/>
              <w:ind w:firstLine="306"/>
              <w:jc w:val="both"/>
              <w:rPr>
                <w:bCs/>
                <w:szCs w:val="24"/>
              </w:rPr>
            </w:pPr>
            <w:r w:rsidRPr="00A31DEF">
              <w:rPr>
                <w:bCs/>
                <w:szCs w:val="24"/>
              </w:rPr>
              <w:t>признаки финансового мошенничества;</w:t>
            </w:r>
          </w:p>
          <w:p w:rsidR="00452B96" w:rsidRPr="00A31DEF" w:rsidRDefault="00452B96" w:rsidP="00BA763D">
            <w:pPr>
              <w:spacing w:after="0" w:line="240" w:lineRule="auto"/>
              <w:ind w:firstLine="306"/>
              <w:jc w:val="both"/>
              <w:rPr>
                <w:bCs/>
                <w:szCs w:val="24"/>
              </w:rPr>
            </w:pPr>
            <w:r w:rsidRPr="00A31DEF">
              <w:rPr>
                <w:bCs/>
                <w:szCs w:val="24"/>
              </w:rPr>
              <w:t>основные виды ценных бумаг и их доходность;</w:t>
            </w:r>
          </w:p>
          <w:p w:rsidR="00452B96" w:rsidRPr="00A31DEF" w:rsidRDefault="00452B96" w:rsidP="00BA763D">
            <w:pPr>
              <w:spacing w:after="0" w:line="240" w:lineRule="auto"/>
              <w:ind w:firstLine="306"/>
              <w:jc w:val="both"/>
              <w:rPr>
                <w:bCs/>
                <w:szCs w:val="24"/>
              </w:rPr>
            </w:pPr>
            <w:r w:rsidRPr="00A31DEF">
              <w:rPr>
                <w:bCs/>
                <w:szCs w:val="24"/>
              </w:rPr>
              <w:t>формирование инвестиционного портфеля;</w:t>
            </w:r>
          </w:p>
          <w:p w:rsidR="00452B96" w:rsidRPr="00A31DEF" w:rsidRDefault="00452B96" w:rsidP="00BA763D">
            <w:pPr>
              <w:spacing w:after="0" w:line="240" w:lineRule="auto"/>
              <w:ind w:firstLine="306"/>
              <w:jc w:val="both"/>
              <w:rPr>
                <w:bCs/>
                <w:szCs w:val="24"/>
              </w:rPr>
            </w:pPr>
            <w:r w:rsidRPr="00A31DEF">
              <w:rPr>
                <w:bCs/>
                <w:szCs w:val="24"/>
              </w:rPr>
              <w:t>классификацию инвестиций, основные разделы бизнес-плана;</w:t>
            </w:r>
          </w:p>
          <w:p w:rsidR="00452B96" w:rsidRPr="00A31DEF" w:rsidRDefault="00452B96" w:rsidP="00BA763D">
            <w:pPr>
              <w:spacing w:after="0" w:line="240" w:lineRule="auto"/>
              <w:ind w:firstLine="306"/>
              <w:jc w:val="both"/>
              <w:rPr>
                <w:bCs/>
                <w:szCs w:val="24"/>
              </w:rPr>
            </w:pPr>
            <w:r w:rsidRPr="00A31DEF">
              <w:rPr>
                <w:bCs/>
                <w:szCs w:val="24"/>
              </w:rPr>
              <w:t>виды страхования;</w:t>
            </w:r>
          </w:p>
          <w:p w:rsidR="00452B96" w:rsidRPr="00A31DEF" w:rsidRDefault="00452B96" w:rsidP="00BA763D">
            <w:pPr>
              <w:spacing w:after="0" w:line="240" w:lineRule="auto"/>
              <w:ind w:firstLine="306"/>
              <w:jc w:val="both"/>
              <w:rPr>
                <w:bCs/>
                <w:szCs w:val="24"/>
              </w:rPr>
            </w:pPr>
            <w:r w:rsidRPr="00A31DEF">
              <w:rPr>
                <w:bCs/>
                <w:szCs w:val="24"/>
              </w:rPr>
              <w:t xml:space="preserve">виды пенсий, способы </w:t>
            </w:r>
            <w:r w:rsidRPr="00A31DEF">
              <w:rPr>
                <w:bCs/>
                <w:szCs w:val="24"/>
              </w:rPr>
              <w:lastRenderedPageBreak/>
              <w:t>увеличения пенсий</w:t>
            </w:r>
          </w:p>
        </w:tc>
        <w:tc>
          <w:tcPr>
            <w:tcW w:w="1744" w:type="pct"/>
          </w:tcPr>
          <w:p w:rsidR="00452B96" w:rsidRPr="00A31DEF" w:rsidRDefault="00452B96" w:rsidP="00BA763D">
            <w:pPr>
              <w:keepNext/>
              <w:spacing w:after="0" w:line="240" w:lineRule="auto"/>
              <w:ind w:firstLine="271"/>
              <w:jc w:val="both"/>
              <w:rPr>
                <w:szCs w:val="24"/>
              </w:rPr>
            </w:pPr>
            <w:r w:rsidRPr="00A31DEF">
              <w:rPr>
                <w:szCs w:val="24"/>
              </w:rPr>
              <w:lastRenderedPageBreak/>
              <w:t>демонстрирует знания основных понятий финансовой грамотности;</w:t>
            </w:r>
          </w:p>
          <w:p w:rsidR="00452B96" w:rsidRPr="00A31DEF" w:rsidRDefault="00452B96" w:rsidP="00BA763D">
            <w:pPr>
              <w:keepNext/>
              <w:spacing w:after="0" w:line="240" w:lineRule="auto"/>
              <w:ind w:firstLine="271"/>
              <w:jc w:val="both"/>
              <w:rPr>
                <w:szCs w:val="24"/>
              </w:rPr>
            </w:pPr>
            <w:r w:rsidRPr="00A31DEF">
              <w:rPr>
                <w:szCs w:val="24"/>
              </w:rPr>
              <w:t>ориентируется в нормативно-правовой базе, регламентирующей вопросы финансовой грамотности;</w:t>
            </w:r>
          </w:p>
          <w:p w:rsidR="00452B96" w:rsidRPr="00A31DEF" w:rsidRDefault="00452B96" w:rsidP="00BA763D">
            <w:pPr>
              <w:keepNext/>
              <w:spacing w:after="0" w:line="240" w:lineRule="auto"/>
              <w:ind w:firstLine="271"/>
              <w:jc w:val="both"/>
              <w:rPr>
                <w:szCs w:val="24"/>
              </w:rPr>
            </w:pPr>
            <w:r w:rsidRPr="00A31DEF">
              <w:rPr>
                <w:szCs w:val="24"/>
              </w:rPr>
              <w:t>способен планировать личный и семейный бюджеты;</w:t>
            </w:r>
          </w:p>
          <w:p w:rsidR="00452B96" w:rsidRPr="00A31DEF" w:rsidRDefault="00452B96" w:rsidP="00BA763D">
            <w:pPr>
              <w:keepNext/>
              <w:spacing w:after="0" w:line="240" w:lineRule="auto"/>
              <w:ind w:firstLine="271"/>
              <w:jc w:val="both"/>
              <w:rPr>
                <w:szCs w:val="24"/>
              </w:rPr>
            </w:pPr>
            <w:r w:rsidRPr="00A31DEF">
              <w:rPr>
                <w:szCs w:val="24"/>
              </w:rPr>
              <w:t xml:space="preserve">владеет знаниями для обоснования и реализации </w:t>
            </w:r>
            <w:proofErr w:type="gramStart"/>
            <w:r w:rsidRPr="00A31DEF">
              <w:rPr>
                <w:szCs w:val="24"/>
              </w:rPr>
              <w:t>бизнес-идеи</w:t>
            </w:r>
            <w:proofErr w:type="gramEnd"/>
            <w:r w:rsidRPr="00A31DEF">
              <w:rPr>
                <w:szCs w:val="24"/>
              </w:rPr>
              <w:t>;</w:t>
            </w:r>
          </w:p>
          <w:p w:rsidR="00452B96" w:rsidRPr="00A31DEF" w:rsidRDefault="00452B96" w:rsidP="00BA763D">
            <w:pPr>
              <w:keepNext/>
              <w:spacing w:after="0" w:line="240" w:lineRule="auto"/>
              <w:ind w:firstLine="271"/>
              <w:jc w:val="both"/>
              <w:rPr>
                <w:szCs w:val="24"/>
              </w:rPr>
            </w:pPr>
            <w:r w:rsidRPr="00A31DEF">
              <w:rPr>
                <w:szCs w:val="24"/>
              </w:rPr>
              <w:t>дает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rsidR="00452B96" w:rsidRPr="00A31DEF" w:rsidRDefault="00452B96" w:rsidP="00BA763D">
            <w:pPr>
              <w:keepNext/>
              <w:spacing w:after="0" w:line="240" w:lineRule="auto"/>
              <w:ind w:firstLine="271"/>
              <w:jc w:val="both"/>
              <w:rPr>
                <w:szCs w:val="24"/>
              </w:rPr>
            </w:pPr>
            <w:r w:rsidRPr="00A31DEF">
              <w:rPr>
                <w:szCs w:val="24"/>
              </w:rPr>
              <w:t>владеет знаниями формирования инвестиционного портфеля физических лиц;</w:t>
            </w:r>
          </w:p>
          <w:p w:rsidR="00452B96" w:rsidRPr="00A31DEF" w:rsidRDefault="00452B96" w:rsidP="00BA763D">
            <w:pPr>
              <w:keepNext/>
              <w:spacing w:after="0" w:line="240" w:lineRule="auto"/>
              <w:ind w:firstLine="271"/>
              <w:jc w:val="both"/>
              <w:rPr>
                <w:szCs w:val="24"/>
              </w:rPr>
            </w:pPr>
            <w:r w:rsidRPr="00A31DEF">
              <w:rPr>
                <w:szCs w:val="24"/>
              </w:rPr>
              <w:t>умеет определять признаки финансового мошенничества;</w:t>
            </w:r>
          </w:p>
          <w:p w:rsidR="00452B96" w:rsidRPr="00A31DEF" w:rsidRDefault="00452B96" w:rsidP="00BA763D">
            <w:pPr>
              <w:keepNext/>
              <w:spacing w:after="0" w:line="240" w:lineRule="auto"/>
              <w:ind w:firstLine="271"/>
              <w:jc w:val="both"/>
              <w:rPr>
                <w:szCs w:val="24"/>
              </w:rPr>
            </w:pPr>
            <w:r w:rsidRPr="00A31DEF">
              <w:rPr>
                <w:szCs w:val="24"/>
              </w:rPr>
              <w:t>применяет знания при участии на страховом рынке;</w:t>
            </w:r>
          </w:p>
          <w:p w:rsidR="00452B96" w:rsidRPr="00A31DEF" w:rsidRDefault="00452B96" w:rsidP="00BA763D">
            <w:pPr>
              <w:keepNext/>
              <w:spacing w:after="0" w:line="240" w:lineRule="auto"/>
              <w:ind w:firstLine="271"/>
              <w:jc w:val="both"/>
              <w:rPr>
                <w:szCs w:val="24"/>
              </w:rPr>
            </w:pPr>
            <w:r w:rsidRPr="00A31DEF">
              <w:rPr>
                <w:szCs w:val="24"/>
              </w:rPr>
              <w:t xml:space="preserve">демонстрирует знания о </w:t>
            </w:r>
            <w:r w:rsidRPr="00A31DEF">
              <w:rPr>
                <w:szCs w:val="24"/>
              </w:rPr>
              <w:lastRenderedPageBreak/>
              <w:t>видах пенсий и способах увеличения пенсионных накоплений</w:t>
            </w:r>
          </w:p>
        </w:tc>
        <w:tc>
          <w:tcPr>
            <w:tcW w:w="1286" w:type="pct"/>
          </w:tcPr>
          <w:p w:rsidR="00452B96" w:rsidRPr="00A31DEF" w:rsidRDefault="00452B96" w:rsidP="00BA763D">
            <w:pPr>
              <w:spacing w:after="0" w:line="240" w:lineRule="auto"/>
              <w:ind w:right="-1"/>
              <w:jc w:val="center"/>
              <w:rPr>
                <w:bCs/>
                <w:szCs w:val="24"/>
              </w:rPr>
            </w:pPr>
            <w:r w:rsidRPr="00A31DEF">
              <w:rPr>
                <w:bCs/>
                <w:szCs w:val="24"/>
              </w:rPr>
              <w:lastRenderedPageBreak/>
              <w:t>Устный опрос.</w:t>
            </w:r>
          </w:p>
          <w:p w:rsidR="00452B96" w:rsidRPr="00A31DEF" w:rsidRDefault="00452B96" w:rsidP="00BA763D">
            <w:pPr>
              <w:spacing w:after="0" w:line="240" w:lineRule="auto"/>
              <w:ind w:right="-1"/>
              <w:jc w:val="center"/>
              <w:rPr>
                <w:bCs/>
                <w:szCs w:val="24"/>
              </w:rPr>
            </w:pPr>
            <w:r w:rsidRPr="00A31DEF">
              <w:rPr>
                <w:bCs/>
                <w:szCs w:val="24"/>
              </w:rPr>
              <w:t>Тестирование. Подготовка доклада и презентации по заданной теме</w:t>
            </w:r>
          </w:p>
          <w:p w:rsidR="00452B96" w:rsidRPr="00A31DEF" w:rsidRDefault="00452B96" w:rsidP="00BA763D">
            <w:pPr>
              <w:spacing w:after="0" w:line="240" w:lineRule="auto"/>
              <w:ind w:right="-1"/>
              <w:jc w:val="both"/>
              <w:rPr>
                <w:bCs/>
                <w:szCs w:val="24"/>
              </w:rPr>
            </w:pPr>
          </w:p>
        </w:tc>
      </w:tr>
      <w:tr w:rsidR="00452B96" w:rsidRPr="00A31DEF" w:rsidTr="00BA763D">
        <w:tc>
          <w:tcPr>
            <w:tcW w:w="5000" w:type="pct"/>
            <w:gridSpan w:val="3"/>
          </w:tcPr>
          <w:p w:rsidR="00452B96" w:rsidRPr="00A31DEF" w:rsidRDefault="00452B96" w:rsidP="00BA763D">
            <w:pPr>
              <w:suppressAutoHyphens/>
              <w:spacing w:after="0" w:line="240" w:lineRule="auto"/>
              <w:jc w:val="both"/>
              <w:rPr>
                <w:bCs/>
                <w:szCs w:val="24"/>
              </w:rPr>
            </w:pPr>
            <w:r w:rsidRPr="00A31DEF">
              <w:rPr>
                <w:b/>
                <w:szCs w:val="24"/>
              </w:rPr>
              <w:lastRenderedPageBreak/>
              <w:t>Перечень умений, осваиваемых в рамках дисциплины</w:t>
            </w:r>
          </w:p>
        </w:tc>
      </w:tr>
      <w:tr w:rsidR="00452B96" w:rsidRPr="00A31DEF" w:rsidTr="00BA763D">
        <w:tc>
          <w:tcPr>
            <w:tcW w:w="1970" w:type="pct"/>
          </w:tcPr>
          <w:p w:rsidR="00452B96" w:rsidRPr="00A31DEF" w:rsidRDefault="00452B96" w:rsidP="00BA763D">
            <w:pPr>
              <w:suppressAutoHyphens/>
              <w:spacing w:after="0" w:line="240" w:lineRule="auto"/>
              <w:jc w:val="both"/>
              <w:rPr>
                <w:bCs/>
                <w:szCs w:val="24"/>
              </w:rPr>
            </w:pPr>
            <w:r w:rsidRPr="00A31DEF">
              <w:rPr>
                <w:bCs/>
                <w:szCs w:val="24"/>
              </w:rPr>
              <w:t>Уметь:</w:t>
            </w:r>
          </w:p>
          <w:p w:rsidR="00452B96" w:rsidRPr="00A31DEF" w:rsidRDefault="00452B96" w:rsidP="00BA763D">
            <w:pPr>
              <w:suppressAutoHyphens/>
              <w:spacing w:after="0" w:line="240" w:lineRule="auto"/>
              <w:ind w:firstLine="306"/>
              <w:jc w:val="both"/>
              <w:rPr>
                <w:bCs/>
                <w:szCs w:val="24"/>
              </w:rPr>
            </w:pPr>
            <w:r w:rsidRPr="00A31DEF">
              <w:rPr>
                <w:bCs/>
                <w:szCs w:val="24"/>
              </w:rPr>
              <w:t>применять теоретические знания по финансовой грамотности для практической деятельности и повседневной жизни;</w:t>
            </w:r>
          </w:p>
          <w:p w:rsidR="00452B96" w:rsidRPr="00A31DEF" w:rsidRDefault="00452B96" w:rsidP="00BA763D">
            <w:pPr>
              <w:suppressAutoHyphens/>
              <w:spacing w:after="0" w:line="240" w:lineRule="auto"/>
              <w:ind w:firstLine="306"/>
              <w:jc w:val="both"/>
              <w:rPr>
                <w:bCs/>
                <w:szCs w:val="24"/>
              </w:rPr>
            </w:pPr>
            <w:r w:rsidRPr="00A31DEF">
              <w:rPr>
                <w:bCs/>
                <w:szCs w:val="24"/>
              </w:rPr>
              <w:t>взаимодействовать в коллективе и работать в команде;</w:t>
            </w:r>
          </w:p>
          <w:p w:rsidR="00452B96" w:rsidRPr="00A31DEF" w:rsidRDefault="00452B96" w:rsidP="00BA763D">
            <w:pPr>
              <w:suppressAutoHyphens/>
              <w:spacing w:after="0" w:line="240" w:lineRule="auto"/>
              <w:ind w:firstLine="306"/>
              <w:jc w:val="both"/>
              <w:rPr>
                <w:bCs/>
                <w:szCs w:val="24"/>
              </w:rPr>
            </w:pPr>
            <w:r w:rsidRPr="00A31DEF">
              <w:rPr>
                <w:bCs/>
                <w:szCs w:val="24"/>
              </w:rPr>
              <w:t xml:space="preserve">рационально планировать свои доходы и расходы; </w:t>
            </w:r>
          </w:p>
          <w:p w:rsidR="00452B96" w:rsidRPr="00A31DEF" w:rsidRDefault="00452B96" w:rsidP="00BA763D">
            <w:pPr>
              <w:suppressAutoHyphens/>
              <w:spacing w:after="0" w:line="240" w:lineRule="auto"/>
              <w:ind w:firstLine="306"/>
              <w:jc w:val="both"/>
              <w:rPr>
                <w:bCs/>
                <w:szCs w:val="24"/>
              </w:rPr>
            </w:pPr>
            <w:r w:rsidRPr="00A31DEF">
              <w:rPr>
                <w:bCs/>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452B96" w:rsidRPr="00A31DEF" w:rsidRDefault="00452B96" w:rsidP="00BA763D">
            <w:pPr>
              <w:suppressAutoHyphens/>
              <w:spacing w:after="0" w:line="240" w:lineRule="auto"/>
              <w:ind w:firstLine="306"/>
              <w:jc w:val="both"/>
              <w:rPr>
                <w:bCs/>
                <w:szCs w:val="24"/>
              </w:rPr>
            </w:pPr>
            <w:r w:rsidRPr="00A31DEF">
              <w:rPr>
                <w:bCs/>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452B96" w:rsidRPr="00A31DEF" w:rsidRDefault="00452B96" w:rsidP="00BA763D">
            <w:pPr>
              <w:suppressAutoHyphens/>
              <w:spacing w:after="0" w:line="240" w:lineRule="auto"/>
              <w:ind w:firstLine="306"/>
              <w:jc w:val="both"/>
              <w:rPr>
                <w:bCs/>
                <w:szCs w:val="24"/>
              </w:rPr>
            </w:pPr>
            <w:r w:rsidRPr="00A31DEF">
              <w:rPr>
                <w:bCs/>
                <w:szCs w:val="24"/>
              </w:rPr>
              <w:t>анализирует состояние финансовых рынков, используя различные источники информации;</w:t>
            </w:r>
          </w:p>
          <w:p w:rsidR="00452B96" w:rsidRPr="00A31DEF" w:rsidRDefault="00452B96" w:rsidP="00BA763D">
            <w:pPr>
              <w:suppressAutoHyphens/>
              <w:spacing w:after="0" w:line="240" w:lineRule="auto"/>
              <w:ind w:firstLine="306"/>
              <w:jc w:val="both"/>
              <w:rPr>
                <w:bCs/>
                <w:szCs w:val="24"/>
              </w:rPr>
            </w:pPr>
            <w:r w:rsidRPr="00A31DEF">
              <w:rPr>
                <w:bCs/>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rsidR="00452B96" w:rsidRPr="00A31DEF" w:rsidRDefault="00452B96" w:rsidP="00BA763D">
            <w:pPr>
              <w:suppressAutoHyphens/>
              <w:spacing w:after="0" w:line="240" w:lineRule="auto"/>
              <w:ind w:firstLine="306"/>
              <w:jc w:val="both"/>
              <w:rPr>
                <w:bCs/>
                <w:szCs w:val="24"/>
              </w:rPr>
            </w:pPr>
            <w:r w:rsidRPr="00A31DEF">
              <w:rPr>
                <w:bCs/>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452B96" w:rsidRPr="00A31DEF" w:rsidRDefault="00452B96" w:rsidP="00BA763D">
            <w:pPr>
              <w:suppressAutoHyphens/>
              <w:spacing w:after="0" w:line="240" w:lineRule="auto"/>
              <w:ind w:firstLine="306"/>
              <w:jc w:val="both"/>
              <w:rPr>
                <w:bCs/>
                <w:szCs w:val="24"/>
              </w:rPr>
            </w:pPr>
            <w:r w:rsidRPr="00A31DEF">
              <w:rPr>
                <w:bCs/>
                <w:szCs w:val="24"/>
              </w:rPr>
              <w:t>планировать и анализировать семейный бюджет и личный финансовый план;</w:t>
            </w:r>
          </w:p>
          <w:p w:rsidR="00452B96" w:rsidRPr="00A31DEF" w:rsidRDefault="00452B96" w:rsidP="00BA763D">
            <w:pPr>
              <w:suppressAutoHyphens/>
              <w:spacing w:after="0" w:line="240" w:lineRule="auto"/>
              <w:ind w:firstLine="306"/>
              <w:jc w:val="both"/>
              <w:rPr>
                <w:bCs/>
                <w:szCs w:val="24"/>
              </w:rPr>
            </w:pPr>
            <w:r w:rsidRPr="00A31DEF">
              <w:rPr>
                <w:bCs/>
                <w:szCs w:val="24"/>
              </w:rPr>
              <w:t xml:space="preserve">составлять обоснование </w:t>
            </w:r>
            <w:proofErr w:type="gramStart"/>
            <w:r w:rsidRPr="00A31DEF">
              <w:rPr>
                <w:bCs/>
                <w:szCs w:val="24"/>
              </w:rPr>
              <w:t>бизнес-идеи</w:t>
            </w:r>
            <w:proofErr w:type="gramEnd"/>
            <w:r w:rsidRPr="00A31DEF">
              <w:rPr>
                <w:bCs/>
                <w:szCs w:val="24"/>
              </w:rPr>
              <w:t>;</w:t>
            </w:r>
          </w:p>
          <w:p w:rsidR="00452B96" w:rsidRPr="00A31DEF" w:rsidRDefault="00452B96" w:rsidP="00BA763D">
            <w:pPr>
              <w:suppressAutoHyphens/>
              <w:spacing w:after="0" w:line="240" w:lineRule="auto"/>
              <w:ind w:firstLine="306"/>
              <w:jc w:val="both"/>
              <w:rPr>
                <w:szCs w:val="24"/>
              </w:rPr>
            </w:pPr>
            <w:r w:rsidRPr="00A31DEF">
              <w:rPr>
                <w:bCs/>
                <w:szCs w:val="24"/>
              </w:rPr>
              <w:t>применять полученные знания для увеличения пенсионных накоплений</w:t>
            </w:r>
          </w:p>
        </w:tc>
        <w:tc>
          <w:tcPr>
            <w:tcW w:w="1744" w:type="pct"/>
          </w:tcPr>
          <w:p w:rsidR="00452B96" w:rsidRPr="00A31DEF" w:rsidRDefault="00452B96" w:rsidP="00BA763D">
            <w:pPr>
              <w:spacing w:after="0" w:line="240" w:lineRule="auto"/>
              <w:ind w:firstLine="271"/>
              <w:jc w:val="both"/>
              <w:rPr>
                <w:szCs w:val="24"/>
              </w:rPr>
            </w:pPr>
            <w:r w:rsidRPr="00A31DEF">
              <w:rPr>
                <w:szCs w:val="24"/>
              </w:rPr>
              <w:t>применяет теоретические знания по финансовой грамотности для практической деятельности и повседневной жизни;</w:t>
            </w:r>
          </w:p>
          <w:p w:rsidR="00452B96" w:rsidRPr="00A31DEF" w:rsidRDefault="00452B96" w:rsidP="00BA763D">
            <w:pPr>
              <w:spacing w:after="0" w:line="240" w:lineRule="auto"/>
              <w:ind w:firstLine="271"/>
              <w:jc w:val="both"/>
              <w:rPr>
                <w:szCs w:val="24"/>
              </w:rPr>
            </w:pPr>
            <w:proofErr w:type="gramStart"/>
            <w:r w:rsidRPr="00A31DEF">
              <w:rPr>
                <w:szCs w:val="24"/>
              </w:rPr>
              <w:t>планирует</w:t>
            </w:r>
            <w:proofErr w:type="gramEnd"/>
            <w:r w:rsidRPr="00A31DEF">
              <w:rPr>
                <w:szCs w:val="24"/>
              </w:rPr>
              <w:t xml:space="preserve">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rsidR="00452B96" w:rsidRPr="00A31DEF" w:rsidRDefault="00452B96" w:rsidP="00BA763D">
            <w:pPr>
              <w:spacing w:after="0" w:line="240" w:lineRule="auto"/>
              <w:ind w:firstLine="271"/>
              <w:jc w:val="both"/>
              <w:rPr>
                <w:szCs w:val="24"/>
              </w:rPr>
            </w:pPr>
            <w:r w:rsidRPr="00A31DEF">
              <w:rPr>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452B96" w:rsidRPr="00A31DEF" w:rsidRDefault="00452B96" w:rsidP="00BA763D">
            <w:pPr>
              <w:spacing w:after="0" w:line="240" w:lineRule="auto"/>
              <w:ind w:firstLine="271"/>
              <w:jc w:val="both"/>
              <w:rPr>
                <w:szCs w:val="24"/>
              </w:rPr>
            </w:pPr>
            <w:r w:rsidRPr="00A31DEF">
              <w:rPr>
                <w:szCs w:val="24"/>
              </w:rPr>
              <w:t>проводит анализ состояния финансовых рынков, используя различные источники информации;</w:t>
            </w:r>
          </w:p>
          <w:p w:rsidR="00452B96" w:rsidRPr="00A31DEF" w:rsidRDefault="00452B96" w:rsidP="00BA763D">
            <w:pPr>
              <w:spacing w:after="0" w:line="240" w:lineRule="auto"/>
              <w:ind w:firstLine="271"/>
              <w:jc w:val="both"/>
              <w:rPr>
                <w:szCs w:val="24"/>
              </w:rPr>
            </w:pPr>
            <w:r w:rsidRPr="00A31DEF">
              <w:rPr>
                <w:szCs w:val="24"/>
              </w:rPr>
              <w:t>определяет назначение видов налогов и рассчитывает НДФЛ, налоговый вычет;</w:t>
            </w:r>
          </w:p>
          <w:p w:rsidR="00452B96" w:rsidRPr="00A31DEF" w:rsidRDefault="00452B96" w:rsidP="00BA763D">
            <w:pPr>
              <w:spacing w:after="0" w:line="240" w:lineRule="auto"/>
              <w:ind w:firstLine="271"/>
              <w:jc w:val="both"/>
              <w:rPr>
                <w:szCs w:val="24"/>
              </w:rPr>
            </w:pPr>
            <w:r w:rsidRPr="00A31DEF">
              <w:rPr>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rsidR="00452B96" w:rsidRPr="00A31DEF" w:rsidRDefault="00452B96" w:rsidP="00BA763D">
            <w:pPr>
              <w:spacing w:after="0" w:line="240" w:lineRule="auto"/>
              <w:ind w:firstLine="271"/>
              <w:jc w:val="both"/>
              <w:rPr>
                <w:szCs w:val="24"/>
              </w:rPr>
            </w:pPr>
            <w:r w:rsidRPr="00A31DEF">
              <w:rPr>
                <w:szCs w:val="24"/>
              </w:rPr>
              <w:t>планирует и анализирует семейный бюджет и личный финансовый план;</w:t>
            </w:r>
          </w:p>
          <w:p w:rsidR="00452B96" w:rsidRPr="00A31DEF" w:rsidRDefault="00452B96" w:rsidP="00BA763D">
            <w:pPr>
              <w:spacing w:after="0" w:line="240" w:lineRule="auto"/>
              <w:ind w:firstLine="271"/>
              <w:jc w:val="both"/>
              <w:rPr>
                <w:szCs w:val="24"/>
              </w:rPr>
            </w:pPr>
            <w:r w:rsidRPr="00A31DEF">
              <w:rPr>
                <w:szCs w:val="24"/>
              </w:rPr>
              <w:t xml:space="preserve">составляет обоснование </w:t>
            </w:r>
            <w:proofErr w:type="gramStart"/>
            <w:r w:rsidRPr="00A31DEF">
              <w:rPr>
                <w:szCs w:val="24"/>
              </w:rPr>
              <w:t>бизнес-идеи</w:t>
            </w:r>
            <w:proofErr w:type="gramEnd"/>
            <w:r w:rsidRPr="00A31DEF">
              <w:rPr>
                <w:szCs w:val="24"/>
              </w:rPr>
              <w:t>;</w:t>
            </w:r>
          </w:p>
          <w:p w:rsidR="00452B96" w:rsidRPr="00A31DEF" w:rsidRDefault="00452B96" w:rsidP="00BA763D">
            <w:pPr>
              <w:spacing w:after="0" w:line="240" w:lineRule="auto"/>
              <w:ind w:firstLine="271"/>
              <w:jc w:val="both"/>
              <w:rPr>
                <w:szCs w:val="24"/>
              </w:rPr>
            </w:pPr>
            <w:r w:rsidRPr="00A31DEF">
              <w:rPr>
                <w:szCs w:val="24"/>
              </w:rPr>
              <w:t>применяет полученные знания для увеличения пенсионных накоплений</w:t>
            </w:r>
          </w:p>
        </w:tc>
        <w:tc>
          <w:tcPr>
            <w:tcW w:w="1286" w:type="pct"/>
          </w:tcPr>
          <w:p w:rsidR="00452B96" w:rsidRPr="00A31DEF" w:rsidRDefault="00452B96" w:rsidP="00BA763D">
            <w:pPr>
              <w:spacing w:after="0" w:line="240" w:lineRule="auto"/>
              <w:ind w:right="-1"/>
              <w:jc w:val="center"/>
              <w:rPr>
                <w:bCs/>
                <w:szCs w:val="24"/>
              </w:rPr>
            </w:pPr>
            <w:r w:rsidRPr="00A31DEF">
              <w:rPr>
                <w:bCs/>
                <w:szCs w:val="24"/>
              </w:rPr>
              <w:t>Решение ситуационных задач.</w:t>
            </w:r>
          </w:p>
          <w:p w:rsidR="00452B96" w:rsidRPr="00A31DEF" w:rsidRDefault="00452B96" w:rsidP="00BA763D">
            <w:pPr>
              <w:spacing w:after="0" w:line="240" w:lineRule="auto"/>
              <w:ind w:right="-1"/>
              <w:jc w:val="center"/>
              <w:rPr>
                <w:bCs/>
                <w:szCs w:val="24"/>
              </w:rPr>
            </w:pPr>
            <w:r w:rsidRPr="00A31DEF">
              <w:rPr>
                <w:bCs/>
                <w:szCs w:val="24"/>
              </w:rPr>
              <w:t>Обсуждение практических ситуаций.</w:t>
            </w:r>
          </w:p>
          <w:p w:rsidR="00452B96" w:rsidRPr="00A31DEF" w:rsidRDefault="00452B96" w:rsidP="00BA763D">
            <w:pPr>
              <w:spacing w:after="0" w:line="240" w:lineRule="auto"/>
              <w:ind w:right="-1"/>
              <w:jc w:val="center"/>
              <w:rPr>
                <w:bCs/>
                <w:szCs w:val="24"/>
              </w:rPr>
            </w:pPr>
            <w:r w:rsidRPr="00A31DEF">
              <w:rPr>
                <w:bCs/>
                <w:szCs w:val="24"/>
              </w:rPr>
              <w:t>Решение кейса.</w:t>
            </w:r>
          </w:p>
          <w:p w:rsidR="00452B96" w:rsidRPr="00A31DEF" w:rsidRDefault="00452B96" w:rsidP="00BA763D">
            <w:pPr>
              <w:spacing w:after="0" w:line="240" w:lineRule="auto"/>
              <w:ind w:right="-1"/>
              <w:jc w:val="center"/>
              <w:rPr>
                <w:bCs/>
                <w:szCs w:val="24"/>
              </w:rPr>
            </w:pPr>
            <w:r w:rsidRPr="00A31DEF">
              <w:rPr>
                <w:bCs/>
                <w:szCs w:val="24"/>
              </w:rPr>
              <w:t>Деловая игра.</w:t>
            </w:r>
          </w:p>
        </w:tc>
      </w:tr>
    </w:tbl>
    <w:p w:rsidR="00452B96" w:rsidRDefault="00452B96"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74" w:rsidRDefault="00A95B74" w:rsidP="008706FE">
      <w:pPr>
        <w:spacing w:after="0" w:line="240" w:lineRule="auto"/>
      </w:pPr>
      <w:r>
        <w:separator/>
      </w:r>
    </w:p>
  </w:endnote>
  <w:endnote w:type="continuationSeparator" w:id="0">
    <w:p w:rsidR="00A95B74" w:rsidRDefault="00A95B74"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F" w:rsidRDefault="00A95B74">
    <w:pPr>
      <w:pStyle w:val="ac"/>
      <w:jc w:val="right"/>
    </w:pPr>
    <w:r>
      <w:fldChar w:fldCharType="begin"/>
    </w:r>
    <w:r>
      <w:instrText>PAGE   \* MERGEFORMAT</w:instrText>
    </w:r>
    <w:r>
      <w:fldChar w:fldCharType="separate"/>
    </w:r>
    <w:r w:rsidR="008B1B44">
      <w:rPr>
        <w:noProof/>
      </w:rPr>
      <w:t>12</w:t>
    </w:r>
    <w:r>
      <w:rPr>
        <w:noProof/>
      </w:rPr>
      <w:fldChar w:fldCharType="end"/>
    </w:r>
  </w:p>
  <w:p w:rsidR="008A793F" w:rsidRDefault="008A79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74" w:rsidRDefault="00A95B74" w:rsidP="008706FE">
      <w:pPr>
        <w:spacing w:after="0" w:line="240" w:lineRule="auto"/>
      </w:pPr>
      <w:r>
        <w:separator/>
      </w:r>
    </w:p>
  </w:footnote>
  <w:footnote w:type="continuationSeparator" w:id="0">
    <w:p w:rsidR="00A95B74" w:rsidRDefault="00A95B74"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9">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4">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6">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8">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1">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7">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5"/>
  </w:num>
  <w:num w:numId="2">
    <w:abstractNumId w:val="24"/>
  </w:num>
  <w:num w:numId="3">
    <w:abstractNumId w:val="9"/>
  </w:num>
  <w:num w:numId="4">
    <w:abstractNumId w:val="1"/>
  </w:num>
  <w:num w:numId="5">
    <w:abstractNumId w:val="19"/>
  </w:num>
  <w:num w:numId="6">
    <w:abstractNumId w:val="11"/>
  </w:num>
  <w:num w:numId="7">
    <w:abstractNumId w:val="15"/>
  </w:num>
  <w:num w:numId="8">
    <w:abstractNumId w:val="8"/>
  </w:num>
  <w:num w:numId="9">
    <w:abstractNumId w:val="17"/>
  </w:num>
  <w:num w:numId="10">
    <w:abstractNumId w:val="20"/>
  </w:num>
  <w:num w:numId="11">
    <w:abstractNumId w:val="26"/>
  </w:num>
  <w:num w:numId="12">
    <w:abstractNumId w:val="12"/>
  </w:num>
  <w:num w:numId="13">
    <w:abstractNumId w:val="27"/>
  </w:num>
  <w:num w:numId="14">
    <w:abstractNumId w:val="0"/>
  </w:num>
  <w:num w:numId="15">
    <w:abstractNumId w:val="4"/>
  </w:num>
  <w:num w:numId="16">
    <w:abstractNumId w:val="28"/>
  </w:num>
  <w:num w:numId="17">
    <w:abstractNumId w:val="18"/>
  </w:num>
  <w:num w:numId="18">
    <w:abstractNumId w:val="2"/>
  </w:num>
  <w:num w:numId="19">
    <w:abstractNumId w:val="16"/>
  </w:num>
  <w:num w:numId="20">
    <w:abstractNumId w:val="3"/>
  </w:num>
  <w:num w:numId="21">
    <w:abstractNumId w:val="21"/>
  </w:num>
  <w:num w:numId="22">
    <w:abstractNumId w:val="14"/>
  </w:num>
  <w:num w:numId="23">
    <w:abstractNumId w:val="22"/>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 w:numId="28">
    <w:abstractNumId w:val="13"/>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A2C75"/>
    <w:rsid w:val="000A349E"/>
    <w:rsid w:val="000B5058"/>
    <w:rsid w:val="000C75F1"/>
    <w:rsid w:val="000F23B9"/>
    <w:rsid w:val="00122E94"/>
    <w:rsid w:val="00130C70"/>
    <w:rsid w:val="00136457"/>
    <w:rsid w:val="00174AD7"/>
    <w:rsid w:val="001761A2"/>
    <w:rsid w:val="00186790"/>
    <w:rsid w:val="00187EF5"/>
    <w:rsid w:val="001A35A6"/>
    <w:rsid w:val="001D016B"/>
    <w:rsid w:val="0020592E"/>
    <w:rsid w:val="00214F93"/>
    <w:rsid w:val="00220754"/>
    <w:rsid w:val="002345E1"/>
    <w:rsid w:val="0025715A"/>
    <w:rsid w:val="002915EA"/>
    <w:rsid w:val="002A10A0"/>
    <w:rsid w:val="002C3617"/>
    <w:rsid w:val="002C4B4C"/>
    <w:rsid w:val="002F46F9"/>
    <w:rsid w:val="002F48D6"/>
    <w:rsid w:val="00303713"/>
    <w:rsid w:val="00311EC8"/>
    <w:rsid w:val="00315E2C"/>
    <w:rsid w:val="00351CEA"/>
    <w:rsid w:val="00355434"/>
    <w:rsid w:val="0036351E"/>
    <w:rsid w:val="00363C17"/>
    <w:rsid w:val="003832C2"/>
    <w:rsid w:val="00383D04"/>
    <w:rsid w:val="003B400E"/>
    <w:rsid w:val="003C2FFA"/>
    <w:rsid w:val="004144A4"/>
    <w:rsid w:val="00450B1E"/>
    <w:rsid w:val="00452B96"/>
    <w:rsid w:val="00456D04"/>
    <w:rsid w:val="004843E1"/>
    <w:rsid w:val="004E1CDF"/>
    <w:rsid w:val="00514815"/>
    <w:rsid w:val="00530BB9"/>
    <w:rsid w:val="0053272C"/>
    <w:rsid w:val="0056441F"/>
    <w:rsid w:val="005761E1"/>
    <w:rsid w:val="00577CC4"/>
    <w:rsid w:val="005A5BA6"/>
    <w:rsid w:val="005B53B1"/>
    <w:rsid w:val="005D51EE"/>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E51DD"/>
    <w:rsid w:val="007F6A67"/>
    <w:rsid w:val="00802C03"/>
    <w:rsid w:val="00807855"/>
    <w:rsid w:val="00840EE4"/>
    <w:rsid w:val="008706FE"/>
    <w:rsid w:val="008817B8"/>
    <w:rsid w:val="0088574A"/>
    <w:rsid w:val="008A793F"/>
    <w:rsid w:val="008B1B44"/>
    <w:rsid w:val="008D25EE"/>
    <w:rsid w:val="008D2899"/>
    <w:rsid w:val="008D41B8"/>
    <w:rsid w:val="008E254E"/>
    <w:rsid w:val="009153C0"/>
    <w:rsid w:val="00917D67"/>
    <w:rsid w:val="009230F2"/>
    <w:rsid w:val="009257C9"/>
    <w:rsid w:val="009509FD"/>
    <w:rsid w:val="00954B5B"/>
    <w:rsid w:val="009708C3"/>
    <w:rsid w:val="00994151"/>
    <w:rsid w:val="00A25FF9"/>
    <w:rsid w:val="00A31014"/>
    <w:rsid w:val="00A76370"/>
    <w:rsid w:val="00A95B74"/>
    <w:rsid w:val="00AE649D"/>
    <w:rsid w:val="00B13830"/>
    <w:rsid w:val="00B22A3B"/>
    <w:rsid w:val="00B371B9"/>
    <w:rsid w:val="00B406F1"/>
    <w:rsid w:val="00B40FFF"/>
    <w:rsid w:val="00B72C6E"/>
    <w:rsid w:val="00B74DC9"/>
    <w:rsid w:val="00B92A5C"/>
    <w:rsid w:val="00B942FD"/>
    <w:rsid w:val="00BB0D19"/>
    <w:rsid w:val="00C01EB8"/>
    <w:rsid w:val="00C13D1F"/>
    <w:rsid w:val="00C2512A"/>
    <w:rsid w:val="00C541DD"/>
    <w:rsid w:val="00C6021C"/>
    <w:rsid w:val="00C83CBC"/>
    <w:rsid w:val="00C850BA"/>
    <w:rsid w:val="00C874C4"/>
    <w:rsid w:val="00C9610E"/>
    <w:rsid w:val="00CA59EA"/>
    <w:rsid w:val="00CB2EDE"/>
    <w:rsid w:val="00CF1033"/>
    <w:rsid w:val="00CF5F2C"/>
    <w:rsid w:val="00CF6E2B"/>
    <w:rsid w:val="00D03867"/>
    <w:rsid w:val="00D14BDC"/>
    <w:rsid w:val="00D37CA6"/>
    <w:rsid w:val="00D57CBC"/>
    <w:rsid w:val="00D66CF9"/>
    <w:rsid w:val="00DB5FC0"/>
    <w:rsid w:val="00DF0736"/>
    <w:rsid w:val="00E4149B"/>
    <w:rsid w:val="00E43F1B"/>
    <w:rsid w:val="00E50D07"/>
    <w:rsid w:val="00E71FA2"/>
    <w:rsid w:val="00E832EE"/>
    <w:rsid w:val="00E963AD"/>
    <w:rsid w:val="00ED08E5"/>
    <w:rsid w:val="00F13062"/>
    <w:rsid w:val="00F1504B"/>
    <w:rsid w:val="00F34C57"/>
    <w:rsid w:val="00F47FF9"/>
    <w:rsid w:val="00F51E66"/>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
    <w:semiHidden/>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oomber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ark-interfax.ru" TargetMode="External"/><Relationship Id="rId5" Type="http://schemas.openxmlformats.org/officeDocument/2006/relationships/settings" Target="settings.xml"/><Relationship Id="rId10" Type="http://schemas.openxmlformats.org/officeDocument/2006/relationships/hyperlink" Target="https://finuch.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2BFD-2C69-408F-BBF3-0F6CE38F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2818</Words>
  <Characters>16067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2024-04-23T08:17:00Z</dcterms:created>
  <dcterms:modified xsi:type="dcterms:W3CDTF">2024-05-14T05:57:00Z</dcterms:modified>
</cp:coreProperties>
</file>