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1EE" w:rsidRPr="00303713" w:rsidRDefault="005D51EE" w:rsidP="005D51EE">
      <w:pPr>
        <w:spacing w:after="0" w:line="240" w:lineRule="auto"/>
        <w:contextualSpacing/>
        <w:jc w:val="center"/>
      </w:pPr>
      <w:r w:rsidRPr="00303713">
        <w:t xml:space="preserve">Бюджетное учреждение профессионального образования </w:t>
      </w:r>
    </w:p>
    <w:p w:rsidR="005D51EE" w:rsidRPr="00303713" w:rsidRDefault="005D51EE" w:rsidP="005D51EE">
      <w:pPr>
        <w:spacing w:after="0" w:line="240" w:lineRule="auto"/>
        <w:contextualSpacing/>
        <w:jc w:val="center"/>
      </w:pPr>
      <w:r w:rsidRPr="00303713">
        <w:t xml:space="preserve">Ханты-Мансийского автономного округа – Югры </w:t>
      </w:r>
    </w:p>
    <w:p w:rsidR="00CA59EA" w:rsidRPr="00303713" w:rsidRDefault="005D51EE" w:rsidP="005D51EE">
      <w:pPr>
        <w:spacing w:after="0" w:line="240" w:lineRule="auto"/>
        <w:contextualSpacing/>
        <w:jc w:val="center"/>
      </w:pPr>
      <w:r w:rsidRPr="00303713">
        <w:t>«Белоярский политехнический колледж»</w:t>
      </w:r>
    </w:p>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tbl>
      <w:tblPr>
        <w:tblW w:w="0" w:type="auto"/>
        <w:tblLook w:val="04A0" w:firstRow="1" w:lastRow="0" w:firstColumn="1" w:lastColumn="0" w:noHBand="0" w:noVBand="1"/>
      </w:tblPr>
      <w:tblGrid>
        <w:gridCol w:w="4785"/>
        <w:gridCol w:w="4786"/>
      </w:tblGrid>
      <w:tr w:rsidR="005F2ED6" w:rsidRPr="00A31014" w:rsidTr="00A31014">
        <w:tc>
          <w:tcPr>
            <w:tcW w:w="4785" w:type="dxa"/>
          </w:tcPr>
          <w:p w:rsidR="005F2ED6" w:rsidRDefault="005F2ED6">
            <w:pPr>
              <w:spacing w:after="0" w:line="240" w:lineRule="auto"/>
              <w:contextualSpacing/>
            </w:pPr>
            <w:bookmarkStart w:id="0" w:name="_GoBack" w:colFirst="0" w:colLast="1"/>
            <w:r>
              <w:t>Рассмотрено на заседании МО</w:t>
            </w:r>
          </w:p>
          <w:p w:rsidR="005F2ED6" w:rsidRDefault="005F2ED6">
            <w:pPr>
              <w:spacing w:after="0" w:line="240" w:lineRule="auto"/>
              <w:contextualSpacing/>
            </w:pPr>
            <w:r>
              <w:t>Протокол от 11.03.2024 № 3</w:t>
            </w:r>
          </w:p>
          <w:p w:rsidR="005F2ED6" w:rsidRDefault="005F2ED6">
            <w:pPr>
              <w:spacing w:after="0" w:line="240" w:lineRule="auto"/>
              <w:contextualSpacing/>
            </w:pPr>
          </w:p>
        </w:tc>
        <w:tc>
          <w:tcPr>
            <w:tcW w:w="4786" w:type="dxa"/>
          </w:tcPr>
          <w:p w:rsidR="005F2ED6" w:rsidRDefault="005F2ED6">
            <w:pPr>
              <w:spacing w:after="0" w:line="240" w:lineRule="auto"/>
              <w:contextualSpacing/>
              <w:jc w:val="center"/>
            </w:pPr>
            <w:r>
              <w:t>Утверждено</w:t>
            </w:r>
          </w:p>
          <w:p w:rsidR="005F2ED6" w:rsidRDefault="005F2ED6">
            <w:pPr>
              <w:spacing w:after="0" w:line="240" w:lineRule="auto"/>
              <w:contextualSpacing/>
              <w:jc w:val="center"/>
            </w:pPr>
            <w:r>
              <w:t>Приказ от 25.04.2024 № 94</w:t>
            </w:r>
          </w:p>
        </w:tc>
      </w:tr>
      <w:bookmarkEnd w:id="0"/>
    </w:tbl>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5D51EE" w:rsidRPr="00303713" w:rsidRDefault="005D51EE" w:rsidP="00214F93">
      <w:pPr>
        <w:spacing w:after="0" w:line="240" w:lineRule="auto"/>
        <w:contextualSpacing/>
        <w:jc w:val="center"/>
      </w:pPr>
      <w:r w:rsidRPr="00303713">
        <w:t>РАБОЧАЯ ПРОГРАММА УЧЕБНОЙ ДИСЦИПЛИНЫ</w:t>
      </w:r>
    </w:p>
    <w:p w:rsidR="0008175D" w:rsidRPr="00303713" w:rsidRDefault="0008175D" w:rsidP="00214F93">
      <w:pPr>
        <w:spacing w:after="0" w:line="240" w:lineRule="auto"/>
        <w:contextualSpacing/>
        <w:jc w:val="center"/>
      </w:pPr>
    </w:p>
    <w:p w:rsidR="00214F93" w:rsidRPr="00303713" w:rsidRDefault="00F13062" w:rsidP="00214F93">
      <w:pPr>
        <w:spacing w:after="0" w:line="240" w:lineRule="auto"/>
        <w:contextualSpacing/>
        <w:jc w:val="center"/>
        <w:rPr>
          <w:i/>
        </w:rPr>
      </w:pPr>
      <w:r>
        <w:t>СГ</w:t>
      </w:r>
      <w:r w:rsidR="008D25EE">
        <w:t>.0</w:t>
      </w:r>
      <w:r w:rsidR="00B92A5C">
        <w:t>5</w:t>
      </w:r>
      <w:r w:rsidR="008D25EE">
        <w:t xml:space="preserve"> </w:t>
      </w:r>
      <w:r w:rsidR="00B92A5C">
        <w:t>ОСНОВЫ БЕРЕЖЛИВОГО ПРОИЗВОДСТВА</w:t>
      </w:r>
    </w:p>
    <w:p w:rsidR="00214F93" w:rsidRPr="00303713" w:rsidRDefault="00214F93" w:rsidP="00214F93">
      <w:pPr>
        <w:spacing w:after="0" w:line="240" w:lineRule="auto"/>
        <w:contextualSpacing/>
        <w:jc w:val="center"/>
      </w:pPr>
    </w:p>
    <w:p w:rsidR="00214F93" w:rsidRPr="00303713" w:rsidRDefault="00214F93" w:rsidP="00214F93">
      <w:pPr>
        <w:spacing w:after="0" w:line="240" w:lineRule="auto"/>
        <w:contextualSpacing/>
        <w:jc w:val="center"/>
      </w:pPr>
    </w:p>
    <w:p w:rsidR="005D51EE" w:rsidRPr="00303713" w:rsidRDefault="0008175D" w:rsidP="00214F93">
      <w:pPr>
        <w:spacing w:after="0" w:line="240" w:lineRule="auto"/>
        <w:contextualSpacing/>
        <w:jc w:val="center"/>
      </w:pPr>
      <w:r w:rsidRPr="00303713">
        <w:t xml:space="preserve">к ОПОП по </w:t>
      </w:r>
      <w:r w:rsidR="00214F93" w:rsidRPr="00303713">
        <w:t>специальности</w:t>
      </w:r>
    </w:p>
    <w:p w:rsidR="0008175D" w:rsidRPr="00303713" w:rsidRDefault="0008175D" w:rsidP="00214F93">
      <w:pPr>
        <w:spacing w:after="0" w:line="240" w:lineRule="auto"/>
        <w:contextualSpacing/>
        <w:jc w:val="center"/>
      </w:pPr>
    </w:p>
    <w:p w:rsidR="0008175D" w:rsidRPr="00303713" w:rsidRDefault="00F13062" w:rsidP="00214F93">
      <w:pPr>
        <w:spacing w:after="0" w:line="240" w:lineRule="auto"/>
        <w:contextualSpacing/>
        <w:jc w:val="center"/>
      </w:pPr>
      <w:r>
        <w:t>31</w:t>
      </w:r>
      <w:r w:rsidR="006F5B15">
        <w:t>.02.0</w:t>
      </w:r>
      <w:r>
        <w:t>1</w:t>
      </w:r>
      <w:r w:rsidR="00656398" w:rsidRPr="00303713">
        <w:t xml:space="preserve"> </w:t>
      </w:r>
      <w:r>
        <w:t>ЛЕЧЕБНОЕ ДЕЛО</w:t>
      </w: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214F93">
      <w:pPr>
        <w:spacing w:after="0" w:line="240" w:lineRule="auto"/>
        <w:contextualSpacing/>
        <w:jc w:val="center"/>
      </w:pPr>
    </w:p>
    <w:p w:rsidR="00214F93" w:rsidRPr="00303713" w:rsidRDefault="0008175D" w:rsidP="00214F93">
      <w:pPr>
        <w:spacing w:after="0" w:line="240" w:lineRule="auto"/>
        <w:contextualSpacing/>
        <w:jc w:val="center"/>
      </w:pPr>
      <w:r w:rsidRPr="00303713">
        <w:t>202</w:t>
      </w:r>
      <w:r w:rsidR="00F13062">
        <w:t>4</w:t>
      </w:r>
      <w:r w:rsidR="00214F93" w:rsidRPr="00303713">
        <w:t xml:space="preserve"> г.</w:t>
      </w:r>
    </w:p>
    <w:p w:rsidR="00214F93" w:rsidRPr="00303713" w:rsidRDefault="00214F93" w:rsidP="00214F93">
      <w:pPr>
        <w:spacing w:after="0" w:line="240" w:lineRule="auto"/>
        <w:contextualSpacing/>
        <w:jc w:val="center"/>
        <w:rPr>
          <w:color w:val="C00000"/>
        </w:rPr>
        <w:sectPr w:rsidR="00214F93" w:rsidRPr="00303713" w:rsidSect="008706FE">
          <w:footerReference w:type="default" r:id="rId9"/>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rPr>
          <w:b/>
        </w:rPr>
      </w:pPr>
      <w:r w:rsidRPr="0067468A">
        <w:rPr>
          <w:b/>
        </w:rPr>
        <w:lastRenderedPageBreak/>
        <w:t>СОДЕРЖАНИЕ</w:t>
      </w:r>
    </w:p>
    <w:p w:rsidR="00214F93" w:rsidRPr="0067468A" w:rsidRDefault="00214F93" w:rsidP="00214F93">
      <w:pPr>
        <w:spacing w:after="0" w:line="240" w:lineRule="auto"/>
        <w:contextualSpacing/>
        <w:jc w:val="center"/>
        <w:rPr>
          <w:b/>
        </w:rPr>
      </w:pPr>
    </w:p>
    <w:p w:rsidR="00214F93" w:rsidRPr="0067468A" w:rsidRDefault="00214F93" w:rsidP="00214F93">
      <w:pPr>
        <w:spacing w:after="0" w:line="240" w:lineRule="auto"/>
        <w:contextualSpacing/>
        <w:jc w:val="both"/>
      </w:pPr>
    </w:p>
    <w:tbl>
      <w:tblPr>
        <w:tblW w:w="0" w:type="auto"/>
        <w:tblLook w:val="04A0" w:firstRow="1" w:lastRow="0" w:firstColumn="1" w:lastColumn="0" w:noHBand="0" w:noVBand="1"/>
      </w:tblPr>
      <w:tblGrid>
        <w:gridCol w:w="392"/>
        <w:gridCol w:w="8080"/>
        <w:gridCol w:w="1099"/>
      </w:tblGrid>
      <w:tr w:rsidR="00214F93" w:rsidRPr="0067468A" w:rsidTr="00A31014">
        <w:tc>
          <w:tcPr>
            <w:tcW w:w="392" w:type="dxa"/>
          </w:tcPr>
          <w:p w:rsidR="00214F93" w:rsidRPr="0067468A" w:rsidRDefault="00214F93" w:rsidP="00A31014">
            <w:pPr>
              <w:spacing w:after="0" w:line="360" w:lineRule="auto"/>
              <w:contextualSpacing/>
              <w:jc w:val="both"/>
            </w:pPr>
            <w:r w:rsidRPr="0067468A">
              <w:t>1</w:t>
            </w:r>
          </w:p>
        </w:tc>
        <w:tc>
          <w:tcPr>
            <w:tcW w:w="8080" w:type="dxa"/>
          </w:tcPr>
          <w:p w:rsidR="00214F93" w:rsidRPr="0067468A" w:rsidRDefault="00214F93" w:rsidP="00A31014">
            <w:pPr>
              <w:spacing w:after="0" w:line="360" w:lineRule="auto"/>
              <w:contextualSpacing/>
              <w:jc w:val="both"/>
            </w:pPr>
            <w:r w:rsidRPr="0067468A">
              <w:t>ОБЩАЯ ХАРАКТЕРИСТИКА РАБОЧЕЙ ПРОГРАММЫ УЧЕБНОЙ ДИСЦИПЛИНЫ</w:t>
            </w:r>
          </w:p>
        </w:tc>
        <w:tc>
          <w:tcPr>
            <w:tcW w:w="1099" w:type="dxa"/>
          </w:tcPr>
          <w:p w:rsidR="00214F93" w:rsidRPr="0067468A" w:rsidRDefault="00214F93" w:rsidP="00A31014">
            <w:pPr>
              <w:spacing w:after="0" w:line="360" w:lineRule="auto"/>
              <w:contextualSpacing/>
              <w:jc w:val="center"/>
            </w:pPr>
          </w:p>
          <w:p w:rsidR="008706FE" w:rsidRPr="0067468A" w:rsidRDefault="008706FE" w:rsidP="00A31014">
            <w:pPr>
              <w:spacing w:after="0" w:line="360" w:lineRule="auto"/>
              <w:contextualSpacing/>
              <w:jc w:val="center"/>
            </w:pPr>
            <w:r w:rsidRPr="0067468A">
              <w:t>3</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2</w:t>
            </w:r>
          </w:p>
        </w:tc>
        <w:tc>
          <w:tcPr>
            <w:tcW w:w="8080" w:type="dxa"/>
          </w:tcPr>
          <w:p w:rsidR="00214F93" w:rsidRPr="0067468A" w:rsidRDefault="00214F93" w:rsidP="00A31014">
            <w:pPr>
              <w:spacing w:after="0" w:line="360" w:lineRule="auto"/>
              <w:contextualSpacing/>
              <w:jc w:val="both"/>
            </w:pPr>
            <w:r w:rsidRPr="0067468A">
              <w:t>СТРУКТУРА И СОДЕРЖАНИЕ УЧЕБНОЙ ДИСЦИПЛИНЫ</w:t>
            </w:r>
          </w:p>
        </w:tc>
        <w:tc>
          <w:tcPr>
            <w:tcW w:w="1099" w:type="dxa"/>
          </w:tcPr>
          <w:p w:rsidR="00214F93" w:rsidRPr="0067468A" w:rsidRDefault="0067468A" w:rsidP="00A31014">
            <w:pPr>
              <w:spacing w:after="0" w:line="360" w:lineRule="auto"/>
              <w:contextualSpacing/>
              <w:jc w:val="center"/>
            </w:pPr>
            <w:r w:rsidRPr="0067468A">
              <w:t>9</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3</w:t>
            </w:r>
          </w:p>
        </w:tc>
        <w:tc>
          <w:tcPr>
            <w:tcW w:w="8080" w:type="dxa"/>
          </w:tcPr>
          <w:p w:rsidR="00214F93" w:rsidRPr="0067468A" w:rsidRDefault="00214F93" w:rsidP="00A31014">
            <w:pPr>
              <w:spacing w:after="0" w:line="360" w:lineRule="auto"/>
              <w:contextualSpacing/>
              <w:jc w:val="both"/>
            </w:pPr>
            <w:r w:rsidRPr="0067468A">
              <w:t xml:space="preserve">УСЛОВИЯ РЕАЛИЗАЦИИ </w:t>
            </w:r>
            <w:r w:rsidR="008817B8" w:rsidRPr="0067468A">
              <w:t xml:space="preserve">РАБОЧЕЙ ПРОГРАММЫ </w:t>
            </w:r>
            <w:r w:rsidRPr="0067468A">
              <w:t>УЧЕБНОЙ ДИСЦИПЛИНЫ</w:t>
            </w:r>
          </w:p>
        </w:tc>
        <w:tc>
          <w:tcPr>
            <w:tcW w:w="1099" w:type="dxa"/>
          </w:tcPr>
          <w:p w:rsidR="00214F93" w:rsidRPr="0067468A" w:rsidRDefault="00214F93" w:rsidP="00A31014">
            <w:pPr>
              <w:spacing w:after="0" w:line="360" w:lineRule="auto"/>
              <w:contextualSpacing/>
              <w:jc w:val="both"/>
            </w:pPr>
          </w:p>
          <w:p w:rsidR="00656398" w:rsidRPr="0067468A" w:rsidRDefault="0067468A" w:rsidP="00A31014">
            <w:pPr>
              <w:spacing w:after="0" w:line="360" w:lineRule="auto"/>
              <w:contextualSpacing/>
              <w:jc w:val="center"/>
            </w:pPr>
            <w:r w:rsidRPr="0067468A">
              <w:t>34</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4</w:t>
            </w:r>
          </w:p>
        </w:tc>
        <w:tc>
          <w:tcPr>
            <w:tcW w:w="8080" w:type="dxa"/>
          </w:tcPr>
          <w:p w:rsidR="00214F93" w:rsidRPr="0067468A" w:rsidRDefault="00214F93" w:rsidP="00A31014">
            <w:pPr>
              <w:spacing w:after="0" w:line="360" w:lineRule="auto"/>
              <w:contextualSpacing/>
              <w:jc w:val="both"/>
            </w:pPr>
            <w:r w:rsidRPr="0067468A">
              <w:t>КОНТРОЛЬ И ОЦЕНКА РЕЗУЛЬТАТОВ ОСВОЕНИЯ УЧЕБНОЙ ДИСЦИПЛИНЫ</w:t>
            </w:r>
          </w:p>
        </w:tc>
        <w:tc>
          <w:tcPr>
            <w:tcW w:w="1099" w:type="dxa"/>
          </w:tcPr>
          <w:p w:rsidR="00214F93" w:rsidRPr="0067468A" w:rsidRDefault="00214F93" w:rsidP="00A31014">
            <w:pPr>
              <w:spacing w:after="0" w:line="360" w:lineRule="auto"/>
              <w:contextualSpacing/>
              <w:jc w:val="center"/>
            </w:pPr>
          </w:p>
          <w:p w:rsidR="00656398" w:rsidRPr="0067468A" w:rsidRDefault="0067468A" w:rsidP="00A31014">
            <w:pPr>
              <w:spacing w:after="0" w:line="360" w:lineRule="auto"/>
              <w:contextualSpacing/>
              <w:jc w:val="center"/>
            </w:pPr>
            <w:r w:rsidRPr="0067468A">
              <w:t>38</w:t>
            </w:r>
          </w:p>
        </w:tc>
      </w:tr>
    </w:tbl>
    <w:p w:rsidR="00214F93" w:rsidRPr="00303713" w:rsidRDefault="00214F93" w:rsidP="00214F93">
      <w:pPr>
        <w:spacing w:after="0" w:line="240" w:lineRule="auto"/>
        <w:contextualSpacing/>
        <w:jc w:val="both"/>
        <w:rPr>
          <w:color w:val="C00000"/>
        </w:rPr>
        <w:sectPr w:rsidR="00214F93" w:rsidRPr="00303713" w:rsidSect="008706FE">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pPr>
      <w:r w:rsidRPr="0067468A">
        <w:lastRenderedPageBreak/>
        <w:t>1 ОБЩАЯ ХАРАКТЕРИСТИКА РАБОЧЕЙ ПРОГРАММЫ УЧЕБНОЙ ДИСЦИПЛИНЫ</w:t>
      </w:r>
    </w:p>
    <w:p w:rsidR="00214F93" w:rsidRPr="0067468A" w:rsidRDefault="00214F93" w:rsidP="00214F93">
      <w:pPr>
        <w:spacing w:after="0" w:line="240" w:lineRule="auto"/>
        <w:contextualSpacing/>
        <w:jc w:val="both"/>
      </w:pPr>
    </w:p>
    <w:p w:rsidR="00214F93" w:rsidRPr="0067468A" w:rsidRDefault="00214F93" w:rsidP="00214F93">
      <w:pPr>
        <w:spacing w:after="0" w:line="240" w:lineRule="auto"/>
        <w:ind w:firstLine="709"/>
        <w:contextualSpacing/>
        <w:jc w:val="both"/>
        <w:rPr>
          <w:b/>
        </w:rPr>
      </w:pPr>
      <w:r w:rsidRPr="0067468A">
        <w:rPr>
          <w:b/>
        </w:rPr>
        <w:t>1.1 Место дисциплины в структуре основной профессиональной образовательной программы</w:t>
      </w:r>
    </w:p>
    <w:p w:rsidR="009509FD" w:rsidRPr="0067468A" w:rsidRDefault="00214F93" w:rsidP="009509FD">
      <w:pPr>
        <w:spacing w:after="0" w:line="240" w:lineRule="auto"/>
        <w:ind w:firstLine="709"/>
        <w:contextualSpacing/>
        <w:jc w:val="both"/>
      </w:pPr>
      <w:r w:rsidRPr="0067468A">
        <w:t xml:space="preserve">Учебная дисциплина </w:t>
      </w:r>
      <w:r w:rsidR="00F13062">
        <w:t>СГ</w:t>
      </w:r>
      <w:r w:rsidR="00303713" w:rsidRPr="0067468A">
        <w:t>.0</w:t>
      </w:r>
      <w:r w:rsidR="00B92A5C">
        <w:t>5</w:t>
      </w:r>
      <w:r w:rsidR="0008175D" w:rsidRPr="0067468A">
        <w:t xml:space="preserve"> </w:t>
      </w:r>
      <w:r w:rsidR="00B92A5C">
        <w:t>Основы бережливого производства</w:t>
      </w:r>
      <w:r w:rsidRPr="0067468A">
        <w:t xml:space="preserve"> является обязательной частью </w:t>
      </w:r>
      <w:r w:rsidR="00F13062" w:rsidRPr="00A31DEF">
        <w:rPr>
          <w:szCs w:val="24"/>
        </w:rPr>
        <w:t>социально-гуманитарного цикла</w:t>
      </w:r>
      <w:r w:rsidR="00F13062" w:rsidRPr="0067468A">
        <w:t xml:space="preserve"> </w:t>
      </w:r>
      <w:r w:rsidRPr="0067468A">
        <w:t>ос</w:t>
      </w:r>
      <w:r w:rsidR="00B13830" w:rsidRPr="0067468A">
        <w:t xml:space="preserve">новной профессиональной образовательной программы (далее – ОПОП) в соответствии с ФГОС </w:t>
      </w:r>
      <w:r w:rsidR="0008175D" w:rsidRPr="0067468A">
        <w:t xml:space="preserve">специальности </w:t>
      </w:r>
      <w:r w:rsidR="00F13062">
        <w:t>31</w:t>
      </w:r>
      <w:r w:rsidR="009509FD" w:rsidRPr="0067468A">
        <w:t>.02.0</w:t>
      </w:r>
      <w:r w:rsidR="00F13062">
        <w:t>1</w:t>
      </w:r>
      <w:r w:rsidR="009509FD" w:rsidRPr="0067468A">
        <w:t xml:space="preserve"> </w:t>
      </w:r>
      <w:r w:rsidR="00F13062">
        <w:t>Лечебное дело</w:t>
      </w:r>
      <w:r w:rsidR="009509FD" w:rsidRPr="0067468A">
        <w:t>.</w:t>
      </w:r>
    </w:p>
    <w:p w:rsidR="005761E1" w:rsidRPr="008D25EE" w:rsidRDefault="00B13830" w:rsidP="009509FD">
      <w:pPr>
        <w:spacing w:after="0" w:line="240" w:lineRule="auto"/>
        <w:ind w:firstLine="709"/>
        <w:contextualSpacing/>
        <w:jc w:val="both"/>
        <w:rPr>
          <w:color w:val="C00000"/>
        </w:rPr>
      </w:pPr>
      <w:r w:rsidRPr="000264DB">
        <w:t>Особое значение дисциплин</w:t>
      </w:r>
      <w:r w:rsidR="00F13062" w:rsidRPr="000264DB">
        <w:t>а</w:t>
      </w:r>
      <w:r w:rsidRPr="000264DB">
        <w:t xml:space="preserve"> имеет пр</w:t>
      </w:r>
      <w:r w:rsidR="0008175D" w:rsidRPr="000264DB">
        <w:t xml:space="preserve">и формировании и </w:t>
      </w:r>
      <w:r w:rsidR="0003091A" w:rsidRPr="000264DB">
        <w:t>развитии общих</w:t>
      </w:r>
      <w:r w:rsidR="0008175D" w:rsidRPr="008D25EE">
        <w:rPr>
          <w:color w:val="C00000"/>
        </w:rPr>
        <w:t xml:space="preserve"> </w:t>
      </w:r>
      <w:r w:rsidR="000264DB" w:rsidRPr="000264DB">
        <w:t>компетенций</w:t>
      </w:r>
      <w:r w:rsidR="000264DB">
        <w:rPr>
          <w:color w:val="C00000"/>
        </w:rPr>
        <w:t xml:space="preserve"> </w:t>
      </w:r>
      <w:r w:rsidR="000264DB" w:rsidRPr="00A31DEF">
        <w:rPr>
          <w:szCs w:val="24"/>
        </w:rPr>
        <w:t>ОК 04, ОК 0</w:t>
      </w:r>
      <w:r w:rsidR="00B92A5C">
        <w:rPr>
          <w:szCs w:val="24"/>
        </w:rPr>
        <w:t>7</w:t>
      </w:r>
      <w:r w:rsidR="005761E1" w:rsidRPr="008D25EE">
        <w:rPr>
          <w:color w:val="C00000"/>
        </w:rPr>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Область применения программы</w:t>
      </w:r>
    </w:p>
    <w:p w:rsidR="009509FD" w:rsidRPr="009509FD" w:rsidRDefault="00B74DC9" w:rsidP="009509FD">
      <w:pPr>
        <w:shd w:val="clear" w:color="auto" w:fill="FFFFFF"/>
        <w:spacing w:after="0" w:line="240" w:lineRule="auto"/>
        <w:ind w:firstLine="709"/>
        <w:contextualSpacing/>
        <w:jc w:val="both"/>
      </w:pPr>
      <w:r w:rsidRPr="009509FD">
        <w:rPr>
          <w:szCs w:val="24"/>
        </w:rPr>
        <w:t>Программа учебной дисциплины является частью основной профессиональной образовательной программы в соответствии с ФГОС СПО по специальност</w:t>
      </w:r>
      <w:r w:rsidR="009509FD" w:rsidRPr="009509FD">
        <w:rPr>
          <w:szCs w:val="24"/>
        </w:rPr>
        <w:t>и</w:t>
      </w:r>
      <w:r w:rsidRPr="009509FD">
        <w:rPr>
          <w:szCs w:val="24"/>
        </w:rPr>
        <w:t xml:space="preserve"> СПО </w:t>
      </w:r>
      <w:r w:rsidR="00F13062">
        <w:t>31</w:t>
      </w:r>
      <w:r w:rsidR="00F13062" w:rsidRPr="0067468A">
        <w:t>.02.0</w:t>
      </w:r>
      <w:r w:rsidR="00F13062">
        <w:t>1</w:t>
      </w:r>
      <w:r w:rsidR="00F13062" w:rsidRPr="0067468A">
        <w:t xml:space="preserve"> </w:t>
      </w:r>
      <w:r w:rsidR="00F13062">
        <w:t>Лечебное дело</w:t>
      </w:r>
      <w:r w:rsidR="009509FD" w:rsidRPr="009509FD">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Место дисциплины в структуре ОПОП</w:t>
      </w:r>
    </w:p>
    <w:p w:rsidR="00B74DC9" w:rsidRPr="009509FD" w:rsidRDefault="00B74DC9" w:rsidP="009509FD">
      <w:pPr>
        <w:shd w:val="clear" w:color="auto" w:fill="FFFFFF"/>
        <w:tabs>
          <w:tab w:val="left" w:pos="993"/>
        </w:tabs>
        <w:spacing w:after="0" w:line="240" w:lineRule="auto"/>
        <w:ind w:firstLine="709"/>
        <w:contextualSpacing/>
        <w:jc w:val="both"/>
        <w:rPr>
          <w:szCs w:val="24"/>
        </w:rPr>
      </w:pPr>
      <w:r w:rsidRPr="009509FD">
        <w:rPr>
          <w:szCs w:val="24"/>
        </w:rPr>
        <w:t>Дисциплина входит в цикл профильных дисциплин.</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Цели и задачи дисциплины – требования к результатам освоения дисциплины</w:t>
      </w:r>
    </w:p>
    <w:p w:rsidR="00F13062" w:rsidRPr="00A31DEF" w:rsidRDefault="00F13062" w:rsidP="00F13062">
      <w:pPr>
        <w:suppressAutoHyphens/>
        <w:spacing w:after="0" w:line="240" w:lineRule="auto"/>
        <w:ind w:firstLine="709"/>
        <w:jc w:val="both"/>
        <w:rPr>
          <w:szCs w:val="24"/>
        </w:rPr>
      </w:pPr>
      <w:r w:rsidRPr="00A31DEF">
        <w:rPr>
          <w:szCs w:val="24"/>
        </w:rPr>
        <w:t>В рамках программы учебной дисциплины обучающимися осваиваются умения и знания</w:t>
      </w:r>
      <w:r>
        <w:rPr>
          <w:szCs w:val="24"/>
        </w:rPr>
        <w:t>:</w:t>
      </w:r>
    </w:p>
    <w:p w:rsidR="00B74DC9" w:rsidRPr="009509FD" w:rsidRDefault="00B74DC9" w:rsidP="00F13062">
      <w:pPr>
        <w:shd w:val="clear" w:color="auto" w:fill="FFFFFF"/>
        <w:spacing w:after="0" w:line="240" w:lineRule="auto"/>
        <w:ind w:firstLine="709"/>
        <w:contextualSpacing/>
        <w:jc w:val="both"/>
        <w:rPr>
          <w:szCs w:val="24"/>
        </w:rPr>
      </w:pPr>
      <w:r w:rsidRPr="009509FD">
        <w:rPr>
          <w:szCs w:val="24"/>
        </w:rPr>
        <w:t xml:space="preserve">В результате освоения дисциплины обучающийся должен </w:t>
      </w:r>
      <w:r w:rsidRPr="009509FD">
        <w:rPr>
          <w:b/>
          <w:szCs w:val="24"/>
        </w:rPr>
        <w:t>уметь</w:t>
      </w:r>
      <w:r w:rsidRPr="009509FD">
        <w:rPr>
          <w:szCs w:val="24"/>
        </w:rPr>
        <w:t>:</w:t>
      </w:r>
    </w:p>
    <w:p w:rsidR="00B92A5C" w:rsidRPr="00A31DEF" w:rsidRDefault="00B74DC9" w:rsidP="00B92A5C">
      <w:pPr>
        <w:suppressAutoHyphens/>
        <w:spacing w:after="0" w:line="240" w:lineRule="auto"/>
        <w:ind w:firstLine="709"/>
        <w:jc w:val="both"/>
        <w:rPr>
          <w:szCs w:val="24"/>
        </w:rPr>
      </w:pPr>
      <w:r w:rsidRPr="009509FD">
        <w:rPr>
          <w:szCs w:val="24"/>
        </w:rPr>
        <w:t xml:space="preserve">- </w:t>
      </w:r>
      <w:r w:rsidR="00B92A5C" w:rsidRPr="00A31DEF">
        <w:rPr>
          <w:szCs w:val="24"/>
        </w:rPr>
        <w:t>осуществлять работу с соблюдением принципов бережливого производства;</w:t>
      </w:r>
    </w:p>
    <w:p w:rsidR="00B92A5C" w:rsidRPr="00A31DEF" w:rsidRDefault="00B92A5C" w:rsidP="00B92A5C">
      <w:pPr>
        <w:suppressAutoHyphens/>
        <w:spacing w:after="0" w:line="240" w:lineRule="auto"/>
        <w:ind w:firstLine="709"/>
        <w:jc w:val="both"/>
        <w:rPr>
          <w:szCs w:val="24"/>
        </w:rPr>
      </w:pPr>
      <w:r>
        <w:rPr>
          <w:szCs w:val="24"/>
        </w:rPr>
        <w:t xml:space="preserve">- </w:t>
      </w:r>
      <w:r w:rsidRPr="00A31DEF">
        <w:rPr>
          <w:szCs w:val="24"/>
        </w:rPr>
        <w:t>картировать поток создания ценностей;</w:t>
      </w:r>
    </w:p>
    <w:p w:rsidR="00B92A5C" w:rsidRPr="00A31DEF" w:rsidRDefault="00B92A5C" w:rsidP="00B92A5C">
      <w:pPr>
        <w:suppressAutoHyphens/>
        <w:spacing w:after="0" w:line="240" w:lineRule="auto"/>
        <w:ind w:firstLine="709"/>
        <w:jc w:val="both"/>
        <w:rPr>
          <w:szCs w:val="24"/>
        </w:rPr>
      </w:pPr>
      <w:r>
        <w:rPr>
          <w:szCs w:val="24"/>
        </w:rPr>
        <w:t xml:space="preserve">- </w:t>
      </w:r>
      <w:r w:rsidRPr="00A31DEF">
        <w:rPr>
          <w:szCs w:val="24"/>
        </w:rPr>
        <w:t>применять ключевые инструменты решения проблем;</w:t>
      </w:r>
    </w:p>
    <w:p w:rsidR="00B92A5C" w:rsidRPr="00A31DEF" w:rsidRDefault="00B92A5C" w:rsidP="00B92A5C">
      <w:pPr>
        <w:suppressAutoHyphens/>
        <w:spacing w:after="0" w:line="240" w:lineRule="auto"/>
        <w:ind w:firstLine="709"/>
        <w:jc w:val="both"/>
        <w:rPr>
          <w:szCs w:val="24"/>
        </w:rPr>
      </w:pPr>
      <w:r>
        <w:rPr>
          <w:szCs w:val="24"/>
        </w:rPr>
        <w:t>- о</w:t>
      </w:r>
      <w:r w:rsidRPr="00A31DEF">
        <w:rPr>
          <w:szCs w:val="24"/>
        </w:rPr>
        <w:t>пределять и анализировать основные потери в процессах;</w:t>
      </w:r>
    </w:p>
    <w:p w:rsidR="00B92A5C" w:rsidRPr="00A31DEF" w:rsidRDefault="00B92A5C" w:rsidP="00B92A5C">
      <w:pPr>
        <w:suppressAutoHyphens/>
        <w:spacing w:after="0" w:line="240" w:lineRule="auto"/>
        <w:ind w:firstLine="709"/>
        <w:jc w:val="both"/>
        <w:rPr>
          <w:szCs w:val="24"/>
        </w:rPr>
      </w:pPr>
      <w:r>
        <w:rPr>
          <w:szCs w:val="24"/>
        </w:rPr>
        <w:t xml:space="preserve">- </w:t>
      </w:r>
      <w:r w:rsidRPr="00A31DEF">
        <w:rPr>
          <w:szCs w:val="24"/>
        </w:rPr>
        <w:t xml:space="preserve">организовывать работу коллектива и команды; </w:t>
      </w:r>
    </w:p>
    <w:p w:rsidR="00662A61" w:rsidRPr="009509FD" w:rsidRDefault="00B92A5C" w:rsidP="00B92A5C">
      <w:pPr>
        <w:suppressAutoHyphens/>
        <w:spacing w:after="0" w:line="240" w:lineRule="auto"/>
        <w:ind w:firstLine="709"/>
        <w:jc w:val="both"/>
        <w:rPr>
          <w:szCs w:val="24"/>
        </w:rPr>
      </w:pPr>
      <w:r>
        <w:rPr>
          <w:szCs w:val="24"/>
        </w:rPr>
        <w:t xml:space="preserve">- </w:t>
      </w:r>
      <w:r w:rsidRPr="00A31DEF">
        <w:rPr>
          <w:szCs w:val="24"/>
        </w:rPr>
        <w:t>взаимодействовать с коллегами, руководством, пациентами, клиентами в ходе профессиональной деятельности</w:t>
      </w:r>
      <w:r w:rsidR="000264DB">
        <w:rPr>
          <w:szCs w:val="24"/>
        </w:rPr>
        <w:t>.</w:t>
      </w:r>
    </w:p>
    <w:p w:rsidR="00B74DC9" w:rsidRPr="009509FD" w:rsidRDefault="00B74DC9" w:rsidP="00F13062">
      <w:pPr>
        <w:pStyle w:val="a4"/>
        <w:shd w:val="clear" w:color="auto" w:fill="FFFFFF"/>
        <w:tabs>
          <w:tab w:val="left" w:pos="993"/>
        </w:tabs>
        <w:spacing w:after="0" w:line="240" w:lineRule="auto"/>
        <w:ind w:left="0" w:firstLine="709"/>
        <w:jc w:val="both"/>
      </w:pPr>
      <w:r w:rsidRPr="009509FD">
        <w:t xml:space="preserve">В результате освоения дисциплины обучающийся должен </w:t>
      </w:r>
      <w:r w:rsidRPr="009509FD">
        <w:rPr>
          <w:b/>
        </w:rPr>
        <w:t>знать</w:t>
      </w:r>
      <w:r w:rsidRPr="009509FD">
        <w:t>:</w:t>
      </w:r>
    </w:p>
    <w:p w:rsidR="00B92A5C" w:rsidRPr="00A31DEF" w:rsidRDefault="00B74DC9" w:rsidP="00B92A5C">
      <w:pPr>
        <w:suppressAutoHyphens/>
        <w:spacing w:after="0" w:line="240" w:lineRule="auto"/>
        <w:ind w:firstLine="709"/>
        <w:jc w:val="both"/>
        <w:rPr>
          <w:szCs w:val="24"/>
        </w:rPr>
      </w:pPr>
      <w:r w:rsidRPr="00F13062">
        <w:rPr>
          <w:szCs w:val="24"/>
        </w:rPr>
        <w:t xml:space="preserve">- </w:t>
      </w:r>
      <w:r w:rsidR="00B92A5C" w:rsidRPr="00A31DEF">
        <w:rPr>
          <w:szCs w:val="24"/>
        </w:rPr>
        <w:t>принципы, идеалы и философию бережливого производства;</w:t>
      </w:r>
    </w:p>
    <w:p w:rsidR="00B92A5C" w:rsidRPr="00A31DEF" w:rsidRDefault="00B92A5C" w:rsidP="00B92A5C">
      <w:pPr>
        <w:suppressAutoHyphens/>
        <w:spacing w:after="0" w:line="240" w:lineRule="auto"/>
        <w:ind w:firstLine="709"/>
        <w:jc w:val="both"/>
        <w:rPr>
          <w:szCs w:val="24"/>
        </w:rPr>
      </w:pPr>
      <w:r>
        <w:rPr>
          <w:szCs w:val="24"/>
        </w:rPr>
        <w:t xml:space="preserve">- </w:t>
      </w:r>
      <w:r w:rsidRPr="00A31DEF">
        <w:rPr>
          <w:szCs w:val="24"/>
        </w:rPr>
        <w:t>основы картирования;</w:t>
      </w:r>
    </w:p>
    <w:p w:rsidR="00B92A5C" w:rsidRPr="00A31DEF" w:rsidRDefault="00B92A5C" w:rsidP="00B92A5C">
      <w:pPr>
        <w:suppressAutoHyphens/>
        <w:spacing w:after="0" w:line="240" w:lineRule="auto"/>
        <w:ind w:firstLine="709"/>
        <w:jc w:val="both"/>
        <w:rPr>
          <w:szCs w:val="24"/>
        </w:rPr>
      </w:pPr>
      <w:r>
        <w:rPr>
          <w:szCs w:val="24"/>
        </w:rPr>
        <w:t xml:space="preserve">- </w:t>
      </w:r>
      <w:r w:rsidRPr="00A31DEF">
        <w:rPr>
          <w:szCs w:val="24"/>
        </w:rPr>
        <w:t>методы решения проблем;</w:t>
      </w:r>
    </w:p>
    <w:p w:rsidR="00B92A5C" w:rsidRPr="00A31DEF" w:rsidRDefault="00B92A5C" w:rsidP="00B92A5C">
      <w:pPr>
        <w:suppressAutoHyphens/>
        <w:spacing w:after="0" w:line="240" w:lineRule="auto"/>
        <w:ind w:firstLine="709"/>
        <w:jc w:val="both"/>
        <w:rPr>
          <w:szCs w:val="24"/>
        </w:rPr>
      </w:pPr>
      <w:r>
        <w:rPr>
          <w:szCs w:val="24"/>
        </w:rPr>
        <w:t xml:space="preserve">- </w:t>
      </w:r>
      <w:r w:rsidRPr="00A31DEF">
        <w:rPr>
          <w:szCs w:val="24"/>
        </w:rPr>
        <w:t>инструменты бережливого производства</w:t>
      </w:r>
    </w:p>
    <w:p w:rsidR="00B92A5C" w:rsidRPr="00A31DEF" w:rsidRDefault="00B92A5C" w:rsidP="00B92A5C">
      <w:pPr>
        <w:suppressAutoHyphens/>
        <w:spacing w:after="0" w:line="240" w:lineRule="auto"/>
        <w:ind w:firstLine="709"/>
        <w:jc w:val="both"/>
        <w:rPr>
          <w:szCs w:val="24"/>
        </w:rPr>
      </w:pPr>
      <w:r>
        <w:rPr>
          <w:szCs w:val="24"/>
        </w:rPr>
        <w:t xml:space="preserve">- </w:t>
      </w:r>
      <w:r w:rsidRPr="00A31DEF">
        <w:rPr>
          <w:szCs w:val="24"/>
        </w:rPr>
        <w:t xml:space="preserve">основы коммуникации и деятельности коллектива; </w:t>
      </w:r>
    </w:p>
    <w:p w:rsidR="00662A61" w:rsidRPr="000264DB" w:rsidRDefault="00B92A5C" w:rsidP="00B92A5C">
      <w:pPr>
        <w:suppressAutoHyphens/>
        <w:spacing w:after="0" w:line="240" w:lineRule="auto"/>
        <w:ind w:firstLine="709"/>
        <w:jc w:val="both"/>
        <w:rPr>
          <w:szCs w:val="24"/>
        </w:rPr>
      </w:pPr>
      <w:r>
        <w:rPr>
          <w:szCs w:val="24"/>
        </w:rPr>
        <w:t xml:space="preserve">- </w:t>
      </w:r>
      <w:r w:rsidRPr="00A31DEF">
        <w:rPr>
          <w:szCs w:val="24"/>
        </w:rPr>
        <w:t>основы проектной деятельности</w:t>
      </w:r>
      <w:r w:rsidR="00D57CBC" w:rsidRPr="000264DB">
        <w:t>.</w:t>
      </w:r>
    </w:p>
    <w:p w:rsidR="00B13830" w:rsidRPr="008D25EE" w:rsidRDefault="00B13830" w:rsidP="00214F93">
      <w:pPr>
        <w:spacing w:after="0" w:line="240" w:lineRule="auto"/>
        <w:ind w:firstLine="709"/>
        <w:contextualSpacing/>
        <w:jc w:val="both"/>
        <w:rPr>
          <w:color w:val="C00000"/>
        </w:rPr>
      </w:pPr>
    </w:p>
    <w:p w:rsidR="00B13830" w:rsidRPr="008D25EE" w:rsidRDefault="00B13830" w:rsidP="007F6A67">
      <w:pPr>
        <w:spacing w:after="0" w:line="240" w:lineRule="auto"/>
        <w:ind w:firstLine="709"/>
        <w:contextualSpacing/>
        <w:jc w:val="center"/>
        <w:rPr>
          <w:b/>
        </w:rPr>
      </w:pPr>
      <w:r w:rsidRPr="008D25EE">
        <w:rPr>
          <w:b/>
        </w:rPr>
        <w:t>2 СТРУКТУРА И СОДЕРЖАНИЕ УЧЕБНОЙ ДИСЦИПЛИНЫ</w:t>
      </w:r>
    </w:p>
    <w:p w:rsidR="00B13830" w:rsidRPr="008D25EE" w:rsidRDefault="00B13830" w:rsidP="00214F93">
      <w:pPr>
        <w:spacing w:after="0" w:line="240" w:lineRule="auto"/>
        <w:ind w:firstLine="709"/>
        <w:contextualSpacing/>
        <w:jc w:val="both"/>
      </w:pPr>
    </w:p>
    <w:p w:rsidR="00B13830" w:rsidRPr="002A10A0" w:rsidRDefault="00B13830" w:rsidP="00214F93">
      <w:pPr>
        <w:spacing w:after="0" w:line="240" w:lineRule="auto"/>
        <w:ind w:firstLine="709"/>
        <w:contextualSpacing/>
        <w:jc w:val="both"/>
        <w:rPr>
          <w:b/>
        </w:rPr>
      </w:pPr>
      <w:r w:rsidRPr="002A10A0">
        <w:rPr>
          <w:b/>
        </w:rPr>
        <w:t>2.1 Объем учебной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808"/>
      </w:tblGrid>
      <w:tr w:rsidR="00B13830" w:rsidRPr="00A31014" w:rsidTr="00A31014">
        <w:tc>
          <w:tcPr>
            <w:tcW w:w="7763" w:type="dxa"/>
          </w:tcPr>
          <w:p w:rsidR="00B13830" w:rsidRPr="00A31014" w:rsidRDefault="00B13830" w:rsidP="00A31014">
            <w:pPr>
              <w:spacing w:after="0" w:line="240" w:lineRule="auto"/>
              <w:contextualSpacing/>
              <w:jc w:val="center"/>
              <w:rPr>
                <w:b/>
              </w:rPr>
            </w:pPr>
            <w:r w:rsidRPr="00A31014">
              <w:rPr>
                <w:b/>
              </w:rPr>
              <w:t>Вид учебной работы</w:t>
            </w:r>
          </w:p>
        </w:tc>
        <w:tc>
          <w:tcPr>
            <w:tcW w:w="1808" w:type="dxa"/>
          </w:tcPr>
          <w:p w:rsidR="00B13830" w:rsidRPr="00A31014" w:rsidRDefault="00B13830" w:rsidP="00A31014">
            <w:pPr>
              <w:spacing w:after="0" w:line="240" w:lineRule="auto"/>
              <w:contextualSpacing/>
              <w:jc w:val="center"/>
              <w:rPr>
                <w:b/>
              </w:rPr>
            </w:pPr>
            <w:r w:rsidRPr="00A31014">
              <w:rPr>
                <w:b/>
              </w:rPr>
              <w:t>Объем в часах</w:t>
            </w:r>
          </w:p>
        </w:tc>
      </w:tr>
      <w:tr w:rsidR="00B13830" w:rsidRPr="00A31014" w:rsidTr="00A31014">
        <w:tc>
          <w:tcPr>
            <w:tcW w:w="7763" w:type="dxa"/>
          </w:tcPr>
          <w:p w:rsidR="00B13830" w:rsidRPr="00A31014" w:rsidRDefault="00051A95" w:rsidP="00A31014">
            <w:pPr>
              <w:spacing w:after="0" w:line="240" w:lineRule="auto"/>
              <w:contextualSpacing/>
              <w:jc w:val="both"/>
              <w:rPr>
                <w:b/>
              </w:rPr>
            </w:pPr>
            <w:r w:rsidRPr="00A31014">
              <w:rPr>
                <w:b/>
              </w:rPr>
              <w:t>Объем образовательной программы учебной дисциплины</w:t>
            </w:r>
          </w:p>
        </w:tc>
        <w:tc>
          <w:tcPr>
            <w:tcW w:w="1808" w:type="dxa"/>
          </w:tcPr>
          <w:p w:rsidR="00B13830" w:rsidRPr="00A31014" w:rsidRDefault="00B92A5C" w:rsidP="00A31014">
            <w:pPr>
              <w:spacing w:after="0" w:line="240" w:lineRule="auto"/>
              <w:contextualSpacing/>
              <w:jc w:val="center"/>
            </w:pPr>
            <w:r>
              <w:t>3</w:t>
            </w:r>
            <w:r w:rsidR="00D57CBC">
              <w:t>2</w:t>
            </w:r>
          </w:p>
        </w:tc>
      </w:tr>
      <w:tr w:rsidR="007F6A67" w:rsidRPr="00A31014" w:rsidTr="00A31014">
        <w:tc>
          <w:tcPr>
            <w:tcW w:w="9571" w:type="dxa"/>
            <w:gridSpan w:val="2"/>
          </w:tcPr>
          <w:p w:rsidR="007F6A67" w:rsidRPr="00A31014" w:rsidRDefault="007F6A67" w:rsidP="00A31014">
            <w:pPr>
              <w:spacing w:after="0" w:line="240" w:lineRule="auto"/>
              <w:contextualSpacing/>
              <w:jc w:val="both"/>
            </w:pPr>
            <w:r w:rsidRPr="00A31014">
              <w:t>в т.ч.:</w:t>
            </w:r>
          </w:p>
        </w:tc>
      </w:tr>
      <w:tr w:rsidR="00B13830" w:rsidRPr="00A31014" w:rsidTr="00A31014">
        <w:tc>
          <w:tcPr>
            <w:tcW w:w="7763" w:type="dxa"/>
          </w:tcPr>
          <w:p w:rsidR="00B13830" w:rsidRPr="00A31014" w:rsidRDefault="007F6A67" w:rsidP="00A31014">
            <w:pPr>
              <w:spacing w:after="0" w:line="240" w:lineRule="auto"/>
              <w:contextualSpacing/>
              <w:jc w:val="both"/>
            </w:pPr>
            <w:r w:rsidRPr="00A31014">
              <w:t>т</w:t>
            </w:r>
            <w:r w:rsidR="00051A95" w:rsidRPr="00A31014">
              <w:t>еоретическое обучение</w:t>
            </w:r>
          </w:p>
        </w:tc>
        <w:tc>
          <w:tcPr>
            <w:tcW w:w="1808" w:type="dxa"/>
          </w:tcPr>
          <w:p w:rsidR="00B13830" w:rsidRPr="00A31014" w:rsidRDefault="00B92A5C" w:rsidP="00A31014">
            <w:pPr>
              <w:spacing w:after="0" w:line="240" w:lineRule="auto"/>
              <w:contextualSpacing/>
              <w:jc w:val="center"/>
            </w:pPr>
            <w:r>
              <w:t>18</w:t>
            </w:r>
          </w:p>
        </w:tc>
      </w:tr>
      <w:tr w:rsidR="007F6A67" w:rsidRPr="00A31014" w:rsidTr="00A31014">
        <w:tc>
          <w:tcPr>
            <w:tcW w:w="7763" w:type="dxa"/>
          </w:tcPr>
          <w:p w:rsidR="007F6A67" w:rsidRPr="00A31014" w:rsidRDefault="007F6A67" w:rsidP="00A31014">
            <w:pPr>
              <w:spacing w:after="0" w:line="240" w:lineRule="auto"/>
              <w:contextualSpacing/>
              <w:jc w:val="both"/>
            </w:pPr>
            <w:r w:rsidRPr="00A31014">
              <w:t xml:space="preserve">практические занятия </w:t>
            </w:r>
          </w:p>
        </w:tc>
        <w:tc>
          <w:tcPr>
            <w:tcW w:w="1808" w:type="dxa"/>
          </w:tcPr>
          <w:p w:rsidR="007F6A67" w:rsidRPr="00A31014" w:rsidRDefault="00B92A5C" w:rsidP="00A31014">
            <w:pPr>
              <w:spacing w:after="0" w:line="240" w:lineRule="auto"/>
              <w:jc w:val="center"/>
            </w:pPr>
            <w:r>
              <w:t>14</w:t>
            </w:r>
          </w:p>
        </w:tc>
      </w:tr>
      <w:tr w:rsidR="007F6A67" w:rsidRPr="00A31014" w:rsidTr="00A31014">
        <w:tc>
          <w:tcPr>
            <w:tcW w:w="7763" w:type="dxa"/>
          </w:tcPr>
          <w:p w:rsidR="007F6A67" w:rsidRPr="00A31014" w:rsidRDefault="007F6A67" w:rsidP="00A31014">
            <w:pPr>
              <w:spacing w:after="0" w:line="240" w:lineRule="auto"/>
              <w:contextualSpacing/>
              <w:jc w:val="both"/>
              <w:rPr>
                <w:i/>
              </w:rPr>
            </w:pPr>
            <w:r w:rsidRPr="00A31014">
              <w:rPr>
                <w:i/>
              </w:rPr>
              <w:t xml:space="preserve">Самостоятельная работа </w:t>
            </w:r>
          </w:p>
        </w:tc>
        <w:tc>
          <w:tcPr>
            <w:tcW w:w="1808" w:type="dxa"/>
          </w:tcPr>
          <w:p w:rsidR="007F6A67" w:rsidRPr="00A31014" w:rsidRDefault="00D57CBC" w:rsidP="00A31014">
            <w:pPr>
              <w:spacing w:after="0" w:line="240" w:lineRule="auto"/>
              <w:jc w:val="center"/>
            </w:pPr>
            <w:r>
              <w:t>-</w:t>
            </w:r>
          </w:p>
        </w:tc>
      </w:tr>
      <w:tr w:rsidR="007F6A67" w:rsidRPr="00A31014" w:rsidTr="00A31014">
        <w:tc>
          <w:tcPr>
            <w:tcW w:w="7763" w:type="dxa"/>
          </w:tcPr>
          <w:p w:rsidR="007F6A67" w:rsidRPr="00A31014" w:rsidRDefault="007F6A67" w:rsidP="00A31014">
            <w:pPr>
              <w:spacing w:after="0" w:line="240" w:lineRule="auto"/>
              <w:contextualSpacing/>
              <w:jc w:val="both"/>
              <w:rPr>
                <w:b/>
              </w:rPr>
            </w:pPr>
            <w:r w:rsidRPr="00A31014">
              <w:rPr>
                <w:b/>
              </w:rPr>
              <w:t>Промежуточная аттестация</w:t>
            </w:r>
          </w:p>
        </w:tc>
        <w:tc>
          <w:tcPr>
            <w:tcW w:w="1808" w:type="dxa"/>
          </w:tcPr>
          <w:p w:rsidR="007F6A67" w:rsidRPr="00A31014" w:rsidRDefault="00D57CBC" w:rsidP="00A31014">
            <w:pPr>
              <w:spacing w:after="0" w:line="240" w:lineRule="auto"/>
              <w:jc w:val="center"/>
            </w:pPr>
            <w:r>
              <w:t>-</w:t>
            </w:r>
          </w:p>
        </w:tc>
      </w:tr>
    </w:tbl>
    <w:p w:rsidR="007F6A67" w:rsidRPr="00303713" w:rsidRDefault="007F6A67" w:rsidP="00214F93">
      <w:pPr>
        <w:spacing w:after="0" w:line="240" w:lineRule="auto"/>
        <w:ind w:firstLine="709"/>
        <w:contextualSpacing/>
        <w:jc w:val="both"/>
        <w:rPr>
          <w:color w:val="C00000"/>
        </w:rPr>
        <w:sectPr w:rsidR="007F6A67" w:rsidRPr="00303713" w:rsidSect="00CA59EA">
          <w:pgSz w:w="11906" w:h="16838"/>
          <w:pgMar w:top="1134" w:right="850" w:bottom="1134" w:left="1701" w:header="708" w:footer="708" w:gutter="0"/>
          <w:cols w:space="708"/>
          <w:docGrid w:linePitch="360"/>
        </w:sectPr>
      </w:pPr>
    </w:p>
    <w:p w:rsidR="00B92A5C" w:rsidRDefault="007F6A67" w:rsidP="00D03867">
      <w:pPr>
        <w:spacing w:after="0" w:line="240" w:lineRule="auto"/>
        <w:contextualSpacing/>
        <w:jc w:val="center"/>
        <w:rPr>
          <w:b/>
        </w:rPr>
      </w:pPr>
      <w:r w:rsidRPr="00D57CBC">
        <w:rPr>
          <w:b/>
        </w:rPr>
        <w:lastRenderedPageBreak/>
        <w:t>2.2 Тематический план и содержание учебной дисциплины</w:t>
      </w:r>
      <w:r w:rsidR="00D03867" w:rsidRPr="00D57CBC">
        <w:t xml:space="preserve"> </w:t>
      </w:r>
      <w:r w:rsidR="00D57CBC" w:rsidRPr="00D57CBC">
        <w:rPr>
          <w:b/>
        </w:rPr>
        <w:t>СГ</w:t>
      </w:r>
      <w:r w:rsidR="00E43F1B" w:rsidRPr="00D57CBC">
        <w:rPr>
          <w:b/>
        </w:rPr>
        <w:t>.0</w:t>
      </w:r>
      <w:r w:rsidR="00B92A5C">
        <w:rPr>
          <w:b/>
        </w:rPr>
        <w:t>5</w:t>
      </w:r>
      <w:r w:rsidR="00D03867" w:rsidRPr="00D57CBC">
        <w:rPr>
          <w:b/>
        </w:rPr>
        <w:t xml:space="preserve"> </w:t>
      </w:r>
      <w:r w:rsidR="00B92A5C">
        <w:rPr>
          <w:b/>
        </w:rPr>
        <w:t>Основы бережливого производства</w:t>
      </w:r>
    </w:p>
    <w:p w:rsidR="00B92A5C" w:rsidRDefault="00B92A5C" w:rsidP="00D03867">
      <w:pPr>
        <w:spacing w:after="0" w:line="240" w:lineRule="auto"/>
        <w:contextualSpacing/>
        <w:jc w:val="center"/>
        <w:rPr>
          <w:b/>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8471"/>
        <w:gridCol w:w="2039"/>
        <w:gridCol w:w="2057"/>
      </w:tblGrid>
      <w:tr w:rsidR="00B92A5C" w:rsidRPr="00A31DEF" w:rsidTr="00BA763D">
        <w:trPr>
          <w:trHeight w:val="21"/>
        </w:trPr>
        <w:tc>
          <w:tcPr>
            <w:tcW w:w="729" w:type="pct"/>
            <w:vAlign w:val="center"/>
          </w:tcPr>
          <w:p w:rsidR="00B92A5C" w:rsidRPr="00A31DEF" w:rsidRDefault="00B92A5C" w:rsidP="00BA763D">
            <w:pPr>
              <w:suppressAutoHyphens/>
              <w:spacing w:after="0" w:line="240" w:lineRule="auto"/>
              <w:jc w:val="center"/>
              <w:rPr>
                <w:b/>
                <w:bCs/>
                <w:szCs w:val="24"/>
              </w:rPr>
            </w:pPr>
            <w:r w:rsidRPr="00A31DEF">
              <w:rPr>
                <w:b/>
                <w:bCs/>
                <w:szCs w:val="24"/>
              </w:rPr>
              <w:t>Наименование разделов и тем</w:t>
            </w:r>
          </w:p>
        </w:tc>
        <w:tc>
          <w:tcPr>
            <w:tcW w:w="2879" w:type="pct"/>
            <w:vAlign w:val="center"/>
          </w:tcPr>
          <w:p w:rsidR="00B92A5C" w:rsidRPr="00A31DEF" w:rsidRDefault="00B92A5C" w:rsidP="00BA763D">
            <w:pPr>
              <w:suppressAutoHyphens/>
              <w:spacing w:after="0" w:line="240" w:lineRule="auto"/>
              <w:jc w:val="center"/>
              <w:rPr>
                <w:b/>
                <w:bCs/>
                <w:szCs w:val="24"/>
              </w:rPr>
            </w:pPr>
            <w:r w:rsidRPr="00A31DEF">
              <w:rPr>
                <w:b/>
                <w:bCs/>
                <w:szCs w:val="24"/>
              </w:rPr>
              <w:t>Содержание учебного материала и формы организации деятельности обучающихся</w:t>
            </w:r>
          </w:p>
        </w:tc>
        <w:tc>
          <w:tcPr>
            <w:tcW w:w="693" w:type="pct"/>
            <w:vAlign w:val="center"/>
          </w:tcPr>
          <w:p w:rsidR="00B92A5C" w:rsidRPr="00A31DEF" w:rsidRDefault="00B92A5C" w:rsidP="00BA763D">
            <w:pPr>
              <w:suppressAutoHyphens/>
              <w:spacing w:after="0" w:line="240" w:lineRule="auto"/>
              <w:jc w:val="center"/>
              <w:rPr>
                <w:b/>
                <w:bCs/>
                <w:szCs w:val="24"/>
              </w:rPr>
            </w:pPr>
            <w:r w:rsidRPr="00A31DEF">
              <w:rPr>
                <w:b/>
                <w:bCs/>
                <w:szCs w:val="24"/>
              </w:rPr>
              <w:t>Объем, акад. ч</w:t>
            </w:r>
            <w:r>
              <w:rPr>
                <w:b/>
                <w:bCs/>
                <w:szCs w:val="24"/>
              </w:rPr>
              <w:t>.</w:t>
            </w:r>
            <w:r w:rsidRPr="00A31DEF">
              <w:rPr>
                <w:b/>
                <w:bCs/>
                <w:szCs w:val="24"/>
              </w:rPr>
              <w:t xml:space="preserve"> / в том числе </w:t>
            </w:r>
            <w:r>
              <w:rPr>
                <w:b/>
                <w:bCs/>
                <w:szCs w:val="24"/>
              </w:rPr>
              <w:br/>
            </w:r>
            <w:r w:rsidRPr="00A31DEF">
              <w:rPr>
                <w:b/>
                <w:bCs/>
                <w:szCs w:val="24"/>
              </w:rPr>
              <w:t>в форме практической подготовки, акад.ч.</w:t>
            </w:r>
          </w:p>
        </w:tc>
        <w:tc>
          <w:tcPr>
            <w:tcW w:w="699" w:type="pct"/>
            <w:vAlign w:val="center"/>
          </w:tcPr>
          <w:p w:rsidR="00B92A5C" w:rsidRPr="00A31DEF" w:rsidRDefault="00B92A5C" w:rsidP="00BA763D">
            <w:pPr>
              <w:suppressAutoHyphens/>
              <w:spacing w:after="0" w:line="240" w:lineRule="auto"/>
              <w:jc w:val="center"/>
              <w:rPr>
                <w:b/>
                <w:bCs/>
                <w:szCs w:val="24"/>
              </w:rPr>
            </w:pPr>
            <w:r w:rsidRPr="00A31DEF">
              <w:rPr>
                <w:b/>
                <w:bCs/>
                <w:szCs w:val="24"/>
              </w:rPr>
              <w:t>Коды компетенций и личностных результатов, формированию которых способствует элемент программы</w:t>
            </w:r>
          </w:p>
        </w:tc>
      </w:tr>
      <w:tr w:rsidR="00B92A5C" w:rsidRPr="00A31DEF" w:rsidTr="00BA763D">
        <w:trPr>
          <w:trHeight w:val="389"/>
        </w:trPr>
        <w:tc>
          <w:tcPr>
            <w:tcW w:w="729" w:type="pct"/>
          </w:tcPr>
          <w:p w:rsidR="00B92A5C" w:rsidRPr="00A31DEF" w:rsidRDefault="00B92A5C" w:rsidP="00BA763D">
            <w:pPr>
              <w:spacing w:after="0" w:line="240" w:lineRule="auto"/>
              <w:jc w:val="center"/>
              <w:rPr>
                <w:b/>
                <w:bCs/>
                <w:szCs w:val="24"/>
              </w:rPr>
            </w:pPr>
            <w:r w:rsidRPr="00A31DEF">
              <w:rPr>
                <w:b/>
                <w:bCs/>
                <w:szCs w:val="24"/>
              </w:rPr>
              <w:t>1</w:t>
            </w:r>
          </w:p>
        </w:tc>
        <w:tc>
          <w:tcPr>
            <w:tcW w:w="2879" w:type="pct"/>
          </w:tcPr>
          <w:p w:rsidR="00B92A5C" w:rsidRPr="00A31DEF" w:rsidRDefault="00B92A5C" w:rsidP="00BA763D">
            <w:pPr>
              <w:spacing w:after="0" w:line="240" w:lineRule="auto"/>
              <w:jc w:val="center"/>
              <w:rPr>
                <w:b/>
                <w:bCs/>
                <w:szCs w:val="24"/>
              </w:rPr>
            </w:pPr>
            <w:r w:rsidRPr="00A31DEF">
              <w:rPr>
                <w:b/>
                <w:bCs/>
                <w:szCs w:val="24"/>
              </w:rPr>
              <w:t>2</w:t>
            </w:r>
          </w:p>
        </w:tc>
        <w:tc>
          <w:tcPr>
            <w:tcW w:w="693" w:type="pct"/>
          </w:tcPr>
          <w:p w:rsidR="00B92A5C" w:rsidRPr="00A31DEF" w:rsidRDefault="00B92A5C" w:rsidP="00BA763D">
            <w:pPr>
              <w:spacing w:after="0" w:line="240" w:lineRule="auto"/>
              <w:jc w:val="center"/>
              <w:rPr>
                <w:b/>
                <w:bCs/>
                <w:szCs w:val="24"/>
              </w:rPr>
            </w:pPr>
            <w:r w:rsidRPr="00A31DEF">
              <w:rPr>
                <w:b/>
                <w:bCs/>
                <w:szCs w:val="24"/>
              </w:rPr>
              <w:t>3</w:t>
            </w:r>
          </w:p>
        </w:tc>
        <w:tc>
          <w:tcPr>
            <w:tcW w:w="699" w:type="pct"/>
          </w:tcPr>
          <w:p w:rsidR="00B92A5C" w:rsidRPr="00A31DEF" w:rsidRDefault="00B92A5C" w:rsidP="00BA763D">
            <w:pPr>
              <w:spacing w:after="0" w:line="240" w:lineRule="auto"/>
              <w:jc w:val="center"/>
              <w:rPr>
                <w:b/>
                <w:bCs/>
                <w:szCs w:val="24"/>
              </w:rPr>
            </w:pPr>
            <w:r w:rsidRPr="00A31DEF">
              <w:rPr>
                <w:b/>
                <w:bCs/>
                <w:szCs w:val="24"/>
              </w:rPr>
              <w:t>4</w:t>
            </w:r>
          </w:p>
        </w:tc>
      </w:tr>
      <w:tr w:rsidR="00B92A5C" w:rsidRPr="00A31DEF" w:rsidTr="00BA763D">
        <w:trPr>
          <w:trHeight w:val="389"/>
        </w:trPr>
        <w:tc>
          <w:tcPr>
            <w:tcW w:w="3608" w:type="pct"/>
            <w:gridSpan w:val="2"/>
          </w:tcPr>
          <w:p w:rsidR="00B92A5C" w:rsidRPr="00A31DEF" w:rsidRDefault="00B92A5C" w:rsidP="00BA763D">
            <w:pPr>
              <w:shd w:val="clear" w:color="auto" w:fill="FFFFFF"/>
              <w:spacing w:after="0" w:line="240" w:lineRule="auto"/>
              <w:rPr>
                <w:b/>
                <w:bCs/>
                <w:szCs w:val="24"/>
              </w:rPr>
            </w:pPr>
            <w:r w:rsidRPr="00A31DEF">
              <w:rPr>
                <w:b/>
                <w:bCs/>
                <w:szCs w:val="24"/>
              </w:rPr>
              <w:t xml:space="preserve">Раздел 1. </w:t>
            </w:r>
            <w:r w:rsidRPr="00A31DEF">
              <w:rPr>
                <w:b/>
                <w:szCs w:val="24"/>
              </w:rPr>
              <w:t>Бережливое производство как базовый инструмент обеспечения качества и безопасности медицинской деятельности</w:t>
            </w:r>
          </w:p>
        </w:tc>
        <w:tc>
          <w:tcPr>
            <w:tcW w:w="693" w:type="pct"/>
          </w:tcPr>
          <w:p w:rsidR="00B92A5C" w:rsidRPr="00A31DEF" w:rsidRDefault="00B92A5C" w:rsidP="00BA763D">
            <w:pPr>
              <w:spacing w:after="0" w:line="240" w:lineRule="auto"/>
              <w:jc w:val="center"/>
              <w:rPr>
                <w:b/>
                <w:bCs/>
                <w:szCs w:val="24"/>
              </w:rPr>
            </w:pPr>
            <w:r w:rsidRPr="00A31DEF">
              <w:rPr>
                <w:b/>
                <w:bCs/>
                <w:szCs w:val="24"/>
              </w:rPr>
              <w:t>32</w:t>
            </w:r>
          </w:p>
        </w:tc>
        <w:tc>
          <w:tcPr>
            <w:tcW w:w="699" w:type="pct"/>
          </w:tcPr>
          <w:p w:rsidR="00B92A5C" w:rsidRPr="00A31DEF" w:rsidRDefault="00B92A5C" w:rsidP="00BA763D">
            <w:pPr>
              <w:spacing w:after="0" w:line="240" w:lineRule="auto"/>
              <w:jc w:val="both"/>
              <w:rPr>
                <w:b/>
                <w:bCs/>
                <w:szCs w:val="24"/>
              </w:rPr>
            </w:pPr>
          </w:p>
        </w:tc>
      </w:tr>
      <w:tr w:rsidR="00B92A5C" w:rsidRPr="00A31DEF" w:rsidTr="00BA763D">
        <w:trPr>
          <w:trHeight w:val="505"/>
        </w:trPr>
        <w:tc>
          <w:tcPr>
            <w:tcW w:w="729" w:type="pct"/>
            <w:vMerge w:val="restart"/>
          </w:tcPr>
          <w:p w:rsidR="00B92A5C" w:rsidRPr="00A31DEF" w:rsidRDefault="00B92A5C" w:rsidP="00BA763D">
            <w:pPr>
              <w:spacing w:after="0" w:line="240" w:lineRule="auto"/>
              <w:rPr>
                <w:b/>
                <w:bCs/>
                <w:szCs w:val="24"/>
              </w:rPr>
            </w:pPr>
            <w:r w:rsidRPr="00A31DEF">
              <w:rPr>
                <w:b/>
                <w:bCs/>
                <w:szCs w:val="24"/>
              </w:rPr>
              <w:t>Тема 1.1.</w:t>
            </w:r>
          </w:p>
          <w:p w:rsidR="00B92A5C" w:rsidRPr="00EE0BEB" w:rsidRDefault="00B92A5C" w:rsidP="00BA763D">
            <w:pPr>
              <w:shd w:val="clear" w:color="auto" w:fill="FFFFFF"/>
              <w:spacing w:after="0" w:line="240" w:lineRule="auto"/>
              <w:rPr>
                <w:b/>
                <w:bCs/>
                <w:szCs w:val="24"/>
              </w:rPr>
            </w:pPr>
            <w:r w:rsidRPr="00EE0BEB">
              <w:rPr>
                <w:b/>
                <w:bCs/>
                <w:szCs w:val="24"/>
              </w:rPr>
              <w:t>Философия и принципы бережливого производства</w:t>
            </w:r>
          </w:p>
        </w:tc>
        <w:tc>
          <w:tcPr>
            <w:tcW w:w="2879" w:type="pct"/>
          </w:tcPr>
          <w:p w:rsidR="00B92A5C" w:rsidRPr="00A31DEF" w:rsidRDefault="00B92A5C" w:rsidP="00BA763D">
            <w:pPr>
              <w:spacing w:after="0" w:line="240" w:lineRule="auto"/>
              <w:jc w:val="both"/>
              <w:rPr>
                <w:b/>
                <w:bCs/>
                <w:szCs w:val="24"/>
              </w:rPr>
            </w:pPr>
            <w:r w:rsidRPr="00A31DEF">
              <w:rPr>
                <w:b/>
                <w:bCs/>
                <w:szCs w:val="24"/>
              </w:rPr>
              <w:t>Содержание учебного материала</w:t>
            </w:r>
          </w:p>
        </w:tc>
        <w:tc>
          <w:tcPr>
            <w:tcW w:w="693" w:type="pct"/>
            <w:vAlign w:val="center"/>
          </w:tcPr>
          <w:p w:rsidR="00B92A5C" w:rsidRPr="00A31DEF" w:rsidRDefault="00B92A5C" w:rsidP="00BA763D">
            <w:pPr>
              <w:suppressAutoHyphens/>
              <w:spacing w:after="0" w:line="240" w:lineRule="auto"/>
              <w:jc w:val="center"/>
              <w:rPr>
                <w:b/>
                <w:bCs/>
                <w:szCs w:val="24"/>
              </w:rPr>
            </w:pPr>
            <w:r w:rsidRPr="00A31DEF">
              <w:rPr>
                <w:b/>
                <w:bCs/>
                <w:szCs w:val="24"/>
              </w:rPr>
              <w:t>2</w:t>
            </w:r>
          </w:p>
        </w:tc>
        <w:tc>
          <w:tcPr>
            <w:tcW w:w="699" w:type="pct"/>
            <w:vMerge w:val="restart"/>
          </w:tcPr>
          <w:p w:rsidR="00B92A5C" w:rsidRPr="00A31DEF" w:rsidRDefault="00B92A5C" w:rsidP="00BA763D">
            <w:pPr>
              <w:spacing w:after="0" w:line="240" w:lineRule="auto"/>
              <w:jc w:val="center"/>
              <w:rPr>
                <w:bCs/>
                <w:szCs w:val="24"/>
              </w:rPr>
            </w:pPr>
            <w:r w:rsidRPr="00A31DEF">
              <w:rPr>
                <w:bCs/>
                <w:szCs w:val="24"/>
              </w:rPr>
              <w:t>ОК 07</w:t>
            </w:r>
          </w:p>
          <w:p w:rsidR="00B92A5C" w:rsidRPr="00A31DEF" w:rsidRDefault="00B92A5C" w:rsidP="00BA763D">
            <w:pPr>
              <w:spacing w:after="0" w:line="240" w:lineRule="auto"/>
              <w:jc w:val="center"/>
              <w:rPr>
                <w:bCs/>
                <w:szCs w:val="24"/>
              </w:rPr>
            </w:pPr>
          </w:p>
        </w:tc>
      </w:tr>
      <w:tr w:rsidR="00B92A5C" w:rsidRPr="00A31DEF" w:rsidTr="00BA763D">
        <w:trPr>
          <w:trHeight w:val="1070"/>
        </w:trPr>
        <w:tc>
          <w:tcPr>
            <w:tcW w:w="729" w:type="pct"/>
            <w:vMerge/>
          </w:tcPr>
          <w:p w:rsidR="00B92A5C" w:rsidRPr="00A31DEF" w:rsidRDefault="00B92A5C" w:rsidP="00BA763D">
            <w:pPr>
              <w:spacing w:after="0" w:line="240" w:lineRule="auto"/>
              <w:rPr>
                <w:b/>
                <w:bCs/>
                <w:szCs w:val="24"/>
              </w:rPr>
            </w:pPr>
          </w:p>
        </w:tc>
        <w:tc>
          <w:tcPr>
            <w:tcW w:w="2879" w:type="pct"/>
          </w:tcPr>
          <w:p w:rsidR="00B92A5C" w:rsidRPr="00A31DEF" w:rsidRDefault="00B92A5C" w:rsidP="00BA763D">
            <w:pPr>
              <w:spacing w:after="0" w:line="240" w:lineRule="auto"/>
              <w:jc w:val="both"/>
              <w:rPr>
                <w:szCs w:val="24"/>
              </w:rPr>
            </w:pPr>
            <w:r w:rsidRPr="00A31DEF">
              <w:rPr>
                <w:szCs w:val="24"/>
              </w:rPr>
              <w:t xml:space="preserve">История возникновения бережливого производства, в том числе в здравоохранении. </w:t>
            </w:r>
          </w:p>
          <w:p w:rsidR="00B92A5C" w:rsidRPr="00A31DEF" w:rsidRDefault="00B92A5C" w:rsidP="00BA763D">
            <w:pPr>
              <w:spacing w:after="0" w:line="240" w:lineRule="auto"/>
              <w:jc w:val="both"/>
              <w:rPr>
                <w:szCs w:val="24"/>
              </w:rPr>
            </w:pPr>
            <w:r w:rsidRPr="00A31DEF">
              <w:rPr>
                <w:szCs w:val="24"/>
              </w:rPr>
              <w:t xml:space="preserve">Ключевые понятия и принципы бережливого производства, в том числе в здравоохранении. </w:t>
            </w:r>
          </w:p>
          <w:p w:rsidR="00B92A5C" w:rsidRPr="00A31DEF" w:rsidRDefault="00B92A5C" w:rsidP="00BA763D">
            <w:pPr>
              <w:shd w:val="clear" w:color="auto" w:fill="FFFFFF"/>
              <w:spacing w:after="0" w:line="240" w:lineRule="auto"/>
              <w:rPr>
                <w:szCs w:val="24"/>
              </w:rPr>
            </w:pPr>
            <w:r w:rsidRPr="00A31DEF">
              <w:rPr>
                <w:szCs w:val="24"/>
              </w:rPr>
              <w:t>Бережливое производство, как метод управления качеством в здравоохранении: основное понятие и цели.</w:t>
            </w:r>
          </w:p>
        </w:tc>
        <w:tc>
          <w:tcPr>
            <w:tcW w:w="693" w:type="pct"/>
            <w:vAlign w:val="center"/>
          </w:tcPr>
          <w:p w:rsidR="00B92A5C" w:rsidRPr="00A31DEF" w:rsidRDefault="00B92A5C" w:rsidP="00BA763D">
            <w:pPr>
              <w:suppressAutoHyphens/>
              <w:spacing w:after="0" w:line="240" w:lineRule="auto"/>
              <w:jc w:val="center"/>
              <w:rPr>
                <w:szCs w:val="24"/>
              </w:rPr>
            </w:pPr>
            <w:r w:rsidRPr="00A31DEF">
              <w:rPr>
                <w:szCs w:val="24"/>
              </w:rPr>
              <w:t>2</w:t>
            </w:r>
          </w:p>
        </w:tc>
        <w:tc>
          <w:tcPr>
            <w:tcW w:w="699" w:type="pct"/>
            <w:vMerge/>
          </w:tcPr>
          <w:p w:rsidR="00B92A5C" w:rsidRPr="00A31DEF" w:rsidRDefault="00B92A5C" w:rsidP="00BA763D">
            <w:pPr>
              <w:spacing w:after="0" w:line="240" w:lineRule="auto"/>
              <w:jc w:val="center"/>
              <w:rPr>
                <w:bCs/>
                <w:szCs w:val="24"/>
              </w:rPr>
            </w:pPr>
          </w:p>
        </w:tc>
      </w:tr>
      <w:tr w:rsidR="00B92A5C" w:rsidRPr="00A31DEF" w:rsidTr="00BA763D">
        <w:trPr>
          <w:trHeight w:val="21"/>
        </w:trPr>
        <w:tc>
          <w:tcPr>
            <w:tcW w:w="729" w:type="pct"/>
            <w:vMerge/>
          </w:tcPr>
          <w:p w:rsidR="00B92A5C" w:rsidRPr="00A31DEF" w:rsidRDefault="00B92A5C" w:rsidP="00BA763D">
            <w:pPr>
              <w:spacing w:after="0" w:line="240" w:lineRule="auto"/>
              <w:rPr>
                <w:b/>
                <w:bCs/>
                <w:szCs w:val="24"/>
              </w:rPr>
            </w:pPr>
          </w:p>
        </w:tc>
        <w:tc>
          <w:tcPr>
            <w:tcW w:w="2879" w:type="pct"/>
          </w:tcPr>
          <w:p w:rsidR="00B92A5C" w:rsidRPr="00A31DEF" w:rsidRDefault="00B92A5C" w:rsidP="00BA763D">
            <w:pPr>
              <w:spacing w:after="0" w:line="240" w:lineRule="auto"/>
              <w:jc w:val="both"/>
              <w:rPr>
                <w:b/>
                <w:bCs/>
                <w:szCs w:val="24"/>
              </w:rPr>
            </w:pPr>
            <w:r w:rsidRPr="00A31DEF">
              <w:rPr>
                <w:b/>
                <w:bCs/>
                <w:szCs w:val="24"/>
              </w:rPr>
              <w:t>В том числе практических занятий</w:t>
            </w:r>
          </w:p>
        </w:tc>
        <w:tc>
          <w:tcPr>
            <w:tcW w:w="693" w:type="pct"/>
            <w:vAlign w:val="center"/>
          </w:tcPr>
          <w:p w:rsidR="00B92A5C" w:rsidRPr="00A31DEF" w:rsidRDefault="00B92A5C" w:rsidP="00BA763D">
            <w:pPr>
              <w:suppressAutoHyphens/>
              <w:spacing w:after="0" w:line="240" w:lineRule="auto"/>
              <w:jc w:val="center"/>
              <w:rPr>
                <w:b/>
                <w:bCs/>
                <w:szCs w:val="24"/>
              </w:rPr>
            </w:pPr>
            <w:r w:rsidRPr="00A31DEF">
              <w:rPr>
                <w:b/>
                <w:bCs/>
                <w:szCs w:val="24"/>
              </w:rPr>
              <w:t>-</w:t>
            </w:r>
          </w:p>
        </w:tc>
        <w:tc>
          <w:tcPr>
            <w:tcW w:w="699" w:type="pct"/>
            <w:vMerge/>
          </w:tcPr>
          <w:p w:rsidR="00B92A5C" w:rsidRPr="00A31DEF" w:rsidRDefault="00B92A5C" w:rsidP="00BA763D">
            <w:pPr>
              <w:spacing w:after="0" w:line="240" w:lineRule="auto"/>
              <w:jc w:val="center"/>
              <w:rPr>
                <w:bCs/>
                <w:szCs w:val="24"/>
              </w:rPr>
            </w:pPr>
          </w:p>
        </w:tc>
      </w:tr>
      <w:tr w:rsidR="00B92A5C" w:rsidRPr="00A31DEF" w:rsidTr="00BA763D">
        <w:trPr>
          <w:trHeight w:val="349"/>
        </w:trPr>
        <w:tc>
          <w:tcPr>
            <w:tcW w:w="729" w:type="pct"/>
            <w:vMerge/>
          </w:tcPr>
          <w:p w:rsidR="00B92A5C" w:rsidRPr="00A31DEF" w:rsidRDefault="00B92A5C" w:rsidP="00BA763D">
            <w:pPr>
              <w:spacing w:after="0" w:line="240" w:lineRule="auto"/>
              <w:rPr>
                <w:b/>
                <w:bCs/>
                <w:szCs w:val="24"/>
              </w:rPr>
            </w:pPr>
          </w:p>
        </w:tc>
        <w:tc>
          <w:tcPr>
            <w:tcW w:w="2879" w:type="pct"/>
          </w:tcPr>
          <w:p w:rsidR="00B92A5C" w:rsidRPr="00A31DEF" w:rsidRDefault="00B92A5C" w:rsidP="00BA763D">
            <w:pPr>
              <w:spacing w:after="0" w:line="240" w:lineRule="auto"/>
              <w:jc w:val="both"/>
              <w:rPr>
                <w:b/>
                <w:bCs/>
                <w:szCs w:val="24"/>
              </w:rPr>
            </w:pPr>
            <w:r w:rsidRPr="00A31DEF">
              <w:rPr>
                <w:b/>
                <w:bCs/>
                <w:szCs w:val="24"/>
              </w:rPr>
              <w:t>Самостоятельная работа обучающихся</w:t>
            </w:r>
          </w:p>
        </w:tc>
        <w:tc>
          <w:tcPr>
            <w:tcW w:w="693" w:type="pct"/>
            <w:vAlign w:val="center"/>
          </w:tcPr>
          <w:p w:rsidR="00B92A5C" w:rsidRPr="00A31DEF" w:rsidRDefault="00B92A5C" w:rsidP="00BA763D">
            <w:pPr>
              <w:suppressAutoHyphens/>
              <w:spacing w:after="0" w:line="240" w:lineRule="auto"/>
              <w:jc w:val="center"/>
              <w:rPr>
                <w:b/>
                <w:bCs/>
                <w:strike/>
                <w:szCs w:val="24"/>
              </w:rPr>
            </w:pPr>
            <w:r w:rsidRPr="00A31DEF">
              <w:rPr>
                <w:b/>
                <w:bCs/>
                <w:strike/>
                <w:szCs w:val="24"/>
              </w:rPr>
              <w:t>-</w:t>
            </w:r>
          </w:p>
        </w:tc>
        <w:tc>
          <w:tcPr>
            <w:tcW w:w="699" w:type="pct"/>
            <w:vMerge/>
          </w:tcPr>
          <w:p w:rsidR="00B92A5C" w:rsidRPr="00A31DEF" w:rsidRDefault="00B92A5C" w:rsidP="00BA763D">
            <w:pPr>
              <w:spacing w:after="0" w:line="240" w:lineRule="auto"/>
              <w:jc w:val="center"/>
              <w:rPr>
                <w:bCs/>
                <w:szCs w:val="24"/>
              </w:rPr>
            </w:pPr>
          </w:p>
        </w:tc>
      </w:tr>
      <w:tr w:rsidR="00B92A5C" w:rsidRPr="00A31DEF" w:rsidTr="00BA763D">
        <w:trPr>
          <w:trHeight w:val="438"/>
        </w:trPr>
        <w:tc>
          <w:tcPr>
            <w:tcW w:w="729" w:type="pct"/>
            <w:vMerge w:val="restart"/>
          </w:tcPr>
          <w:p w:rsidR="00B92A5C" w:rsidRPr="00A31DEF" w:rsidRDefault="00B92A5C" w:rsidP="00BA763D">
            <w:pPr>
              <w:spacing w:after="0" w:line="240" w:lineRule="auto"/>
              <w:rPr>
                <w:b/>
                <w:bCs/>
                <w:szCs w:val="24"/>
              </w:rPr>
            </w:pPr>
            <w:r w:rsidRPr="00A31DEF">
              <w:rPr>
                <w:b/>
                <w:bCs/>
                <w:szCs w:val="24"/>
              </w:rPr>
              <w:t xml:space="preserve">Тема 1.2. </w:t>
            </w:r>
          </w:p>
          <w:p w:rsidR="00B92A5C" w:rsidRPr="00EE0BEB" w:rsidRDefault="00B92A5C" w:rsidP="00BA763D">
            <w:pPr>
              <w:spacing w:after="0" w:line="240" w:lineRule="auto"/>
              <w:jc w:val="both"/>
              <w:rPr>
                <w:b/>
                <w:bCs/>
                <w:szCs w:val="24"/>
              </w:rPr>
            </w:pPr>
            <w:r w:rsidRPr="00EE0BEB">
              <w:rPr>
                <w:b/>
                <w:bCs/>
                <w:szCs w:val="24"/>
              </w:rPr>
              <w:t>Картирование потока создания ценности</w:t>
            </w:r>
          </w:p>
        </w:tc>
        <w:tc>
          <w:tcPr>
            <w:tcW w:w="2879" w:type="pct"/>
          </w:tcPr>
          <w:p w:rsidR="00B92A5C" w:rsidRPr="00A31DEF" w:rsidRDefault="00B92A5C" w:rsidP="00BA763D">
            <w:pPr>
              <w:spacing w:after="0" w:line="240" w:lineRule="auto"/>
              <w:jc w:val="both"/>
              <w:rPr>
                <w:szCs w:val="24"/>
              </w:rPr>
            </w:pPr>
            <w:r w:rsidRPr="00A31DEF">
              <w:rPr>
                <w:b/>
                <w:bCs/>
                <w:szCs w:val="24"/>
              </w:rPr>
              <w:t>Содержание учебного материала</w:t>
            </w:r>
          </w:p>
        </w:tc>
        <w:tc>
          <w:tcPr>
            <w:tcW w:w="693" w:type="pct"/>
            <w:vAlign w:val="center"/>
          </w:tcPr>
          <w:p w:rsidR="00B92A5C" w:rsidRPr="00A31DEF" w:rsidRDefault="00B92A5C" w:rsidP="00BA763D">
            <w:pPr>
              <w:suppressAutoHyphens/>
              <w:spacing w:after="0" w:line="240" w:lineRule="auto"/>
              <w:jc w:val="center"/>
              <w:rPr>
                <w:b/>
                <w:bCs/>
                <w:szCs w:val="24"/>
              </w:rPr>
            </w:pPr>
            <w:r w:rsidRPr="00A31DEF">
              <w:rPr>
                <w:b/>
                <w:bCs/>
                <w:szCs w:val="24"/>
              </w:rPr>
              <w:t>8</w:t>
            </w:r>
          </w:p>
        </w:tc>
        <w:tc>
          <w:tcPr>
            <w:tcW w:w="699" w:type="pct"/>
            <w:vMerge w:val="restart"/>
          </w:tcPr>
          <w:p w:rsidR="00B92A5C" w:rsidRPr="00A31DEF" w:rsidRDefault="00B92A5C" w:rsidP="00BA763D">
            <w:pPr>
              <w:spacing w:after="0" w:line="240" w:lineRule="auto"/>
              <w:jc w:val="center"/>
              <w:rPr>
                <w:bCs/>
                <w:szCs w:val="24"/>
              </w:rPr>
            </w:pPr>
            <w:r w:rsidRPr="00A31DEF">
              <w:rPr>
                <w:bCs/>
                <w:szCs w:val="24"/>
              </w:rPr>
              <w:t>ОК 07</w:t>
            </w:r>
          </w:p>
          <w:p w:rsidR="00B92A5C" w:rsidRPr="00A31DEF" w:rsidRDefault="00B92A5C" w:rsidP="00BA763D">
            <w:pPr>
              <w:spacing w:after="0" w:line="240" w:lineRule="auto"/>
              <w:jc w:val="center"/>
              <w:rPr>
                <w:bCs/>
                <w:szCs w:val="24"/>
              </w:rPr>
            </w:pPr>
            <w:r w:rsidRPr="00A31DEF">
              <w:rPr>
                <w:bCs/>
                <w:szCs w:val="24"/>
              </w:rPr>
              <w:t>ОК 04</w:t>
            </w:r>
          </w:p>
          <w:p w:rsidR="00B92A5C" w:rsidRPr="00A31DEF" w:rsidRDefault="00B92A5C" w:rsidP="00BA763D">
            <w:pPr>
              <w:spacing w:after="0" w:line="240" w:lineRule="auto"/>
              <w:jc w:val="center"/>
              <w:rPr>
                <w:bCs/>
                <w:szCs w:val="24"/>
              </w:rPr>
            </w:pPr>
          </w:p>
        </w:tc>
      </w:tr>
      <w:tr w:rsidR="00B92A5C" w:rsidRPr="00A31DEF" w:rsidTr="00BA763D">
        <w:trPr>
          <w:trHeight w:val="274"/>
        </w:trPr>
        <w:tc>
          <w:tcPr>
            <w:tcW w:w="729" w:type="pct"/>
            <w:vMerge/>
          </w:tcPr>
          <w:p w:rsidR="00B92A5C" w:rsidRPr="00A31DEF" w:rsidRDefault="00B92A5C" w:rsidP="00BA763D">
            <w:pPr>
              <w:spacing w:after="0" w:line="240" w:lineRule="auto"/>
              <w:rPr>
                <w:b/>
                <w:bCs/>
                <w:szCs w:val="24"/>
              </w:rPr>
            </w:pPr>
          </w:p>
        </w:tc>
        <w:tc>
          <w:tcPr>
            <w:tcW w:w="2879" w:type="pct"/>
          </w:tcPr>
          <w:p w:rsidR="00B92A5C" w:rsidRPr="00A31DEF" w:rsidRDefault="00B92A5C" w:rsidP="00BA763D">
            <w:pPr>
              <w:spacing w:after="0" w:line="240" w:lineRule="auto"/>
              <w:ind w:firstLine="183"/>
              <w:jc w:val="both"/>
              <w:rPr>
                <w:szCs w:val="24"/>
              </w:rPr>
            </w:pPr>
            <w:r w:rsidRPr="00A31DEF">
              <w:rPr>
                <w:szCs w:val="24"/>
              </w:rPr>
              <w:t>Понятие «проблема», Определение и формулирование проблемы</w:t>
            </w:r>
          </w:p>
          <w:p w:rsidR="00B92A5C" w:rsidRPr="00A31DEF" w:rsidRDefault="00B92A5C" w:rsidP="00BA763D">
            <w:pPr>
              <w:spacing w:after="0" w:line="240" w:lineRule="auto"/>
              <w:ind w:firstLine="183"/>
              <w:jc w:val="both"/>
              <w:rPr>
                <w:szCs w:val="24"/>
              </w:rPr>
            </w:pPr>
            <w:r w:rsidRPr="00A31DEF">
              <w:rPr>
                <w:szCs w:val="24"/>
              </w:rPr>
              <w:t>Понятия и принципы картирования потока создания ценности</w:t>
            </w:r>
          </w:p>
          <w:p w:rsidR="00B92A5C" w:rsidRPr="00A31DEF" w:rsidRDefault="00B92A5C" w:rsidP="00BA763D">
            <w:pPr>
              <w:spacing w:after="0" w:line="240" w:lineRule="auto"/>
              <w:ind w:firstLine="183"/>
              <w:jc w:val="both"/>
              <w:rPr>
                <w:szCs w:val="24"/>
              </w:rPr>
            </w:pPr>
            <w:r w:rsidRPr="00A31DEF">
              <w:rPr>
                <w:szCs w:val="24"/>
              </w:rPr>
              <w:t>Инструменты картирования</w:t>
            </w:r>
          </w:p>
          <w:p w:rsidR="00B92A5C" w:rsidRPr="00A31DEF" w:rsidRDefault="00B92A5C" w:rsidP="00BA763D">
            <w:pPr>
              <w:spacing w:after="0" w:line="240" w:lineRule="auto"/>
              <w:ind w:firstLine="183"/>
              <w:jc w:val="both"/>
              <w:rPr>
                <w:szCs w:val="24"/>
              </w:rPr>
            </w:pPr>
            <w:r w:rsidRPr="00A31DEF">
              <w:rPr>
                <w:szCs w:val="24"/>
              </w:rPr>
              <w:t>Виды карт: карта потока создания ценности (КПСЦ), карта текущего состояния, карта целевого состояния, карта идеального состояния.</w:t>
            </w:r>
          </w:p>
          <w:p w:rsidR="00B92A5C" w:rsidRPr="00A31DEF" w:rsidRDefault="00B92A5C" w:rsidP="00BA763D">
            <w:pPr>
              <w:spacing w:after="0" w:line="240" w:lineRule="auto"/>
              <w:ind w:firstLine="187"/>
              <w:jc w:val="both"/>
              <w:rPr>
                <w:b/>
                <w:bCs/>
                <w:szCs w:val="24"/>
              </w:rPr>
            </w:pPr>
            <w:r w:rsidRPr="00A31DEF">
              <w:rPr>
                <w:szCs w:val="24"/>
              </w:rPr>
              <w:t>Расчет показателей потока создания ценностей</w:t>
            </w:r>
          </w:p>
        </w:tc>
        <w:tc>
          <w:tcPr>
            <w:tcW w:w="693" w:type="pct"/>
            <w:vAlign w:val="center"/>
          </w:tcPr>
          <w:p w:rsidR="00B92A5C" w:rsidRPr="00A31DEF" w:rsidRDefault="00B92A5C" w:rsidP="00BA763D">
            <w:pPr>
              <w:suppressAutoHyphens/>
              <w:spacing w:after="0" w:line="240" w:lineRule="auto"/>
              <w:jc w:val="center"/>
              <w:rPr>
                <w:szCs w:val="24"/>
              </w:rPr>
            </w:pPr>
            <w:r w:rsidRPr="00A31DEF">
              <w:rPr>
                <w:szCs w:val="24"/>
              </w:rPr>
              <w:t>4</w:t>
            </w:r>
          </w:p>
        </w:tc>
        <w:tc>
          <w:tcPr>
            <w:tcW w:w="699" w:type="pct"/>
            <w:vMerge/>
          </w:tcPr>
          <w:p w:rsidR="00B92A5C" w:rsidRPr="00A31DEF" w:rsidRDefault="00B92A5C" w:rsidP="00BA763D">
            <w:pPr>
              <w:spacing w:after="0" w:line="240" w:lineRule="auto"/>
              <w:jc w:val="center"/>
              <w:rPr>
                <w:bCs/>
                <w:szCs w:val="24"/>
              </w:rPr>
            </w:pPr>
          </w:p>
        </w:tc>
      </w:tr>
      <w:tr w:rsidR="00B92A5C" w:rsidRPr="00A31DEF" w:rsidTr="00B92A5C">
        <w:trPr>
          <w:trHeight w:val="289"/>
        </w:trPr>
        <w:tc>
          <w:tcPr>
            <w:tcW w:w="729" w:type="pct"/>
            <w:vMerge/>
          </w:tcPr>
          <w:p w:rsidR="00B92A5C" w:rsidRPr="00A31DEF" w:rsidRDefault="00B92A5C" w:rsidP="00BA763D">
            <w:pPr>
              <w:spacing w:after="0" w:line="240" w:lineRule="auto"/>
              <w:rPr>
                <w:b/>
                <w:bCs/>
                <w:szCs w:val="24"/>
              </w:rPr>
            </w:pPr>
          </w:p>
        </w:tc>
        <w:tc>
          <w:tcPr>
            <w:tcW w:w="2879" w:type="pct"/>
            <w:shd w:val="clear" w:color="auto" w:fill="F2DBDB" w:themeFill="accent2" w:themeFillTint="33"/>
          </w:tcPr>
          <w:p w:rsidR="00B92A5C" w:rsidRPr="00A31DEF" w:rsidRDefault="00B92A5C" w:rsidP="00BA763D">
            <w:pPr>
              <w:spacing w:after="0" w:line="240" w:lineRule="auto"/>
              <w:jc w:val="both"/>
              <w:rPr>
                <w:bCs/>
                <w:szCs w:val="24"/>
              </w:rPr>
            </w:pPr>
            <w:r w:rsidRPr="00A31DEF">
              <w:rPr>
                <w:b/>
                <w:bCs/>
                <w:szCs w:val="24"/>
              </w:rPr>
              <w:t>В том числе практических занятий</w:t>
            </w:r>
          </w:p>
        </w:tc>
        <w:tc>
          <w:tcPr>
            <w:tcW w:w="693" w:type="pct"/>
            <w:shd w:val="clear" w:color="auto" w:fill="F2DBDB" w:themeFill="accent2" w:themeFillTint="33"/>
            <w:vAlign w:val="center"/>
          </w:tcPr>
          <w:p w:rsidR="00B92A5C" w:rsidRPr="00A31DEF" w:rsidRDefault="00B92A5C" w:rsidP="00BA763D">
            <w:pPr>
              <w:suppressAutoHyphens/>
              <w:spacing w:after="0" w:line="240" w:lineRule="auto"/>
              <w:jc w:val="center"/>
              <w:rPr>
                <w:b/>
                <w:bCs/>
                <w:szCs w:val="24"/>
              </w:rPr>
            </w:pPr>
            <w:r w:rsidRPr="00A31DEF">
              <w:rPr>
                <w:b/>
                <w:bCs/>
                <w:szCs w:val="24"/>
              </w:rPr>
              <w:t>4</w:t>
            </w:r>
          </w:p>
        </w:tc>
        <w:tc>
          <w:tcPr>
            <w:tcW w:w="699" w:type="pct"/>
            <w:vMerge w:val="restart"/>
          </w:tcPr>
          <w:p w:rsidR="00B92A5C" w:rsidRPr="00A31DEF" w:rsidRDefault="00B92A5C" w:rsidP="00BA763D">
            <w:pPr>
              <w:spacing w:after="0" w:line="240" w:lineRule="auto"/>
              <w:jc w:val="center"/>
              <w:rPr>
                <w:bCs/>
                <w:szCs w:val="24"/>
              </w:rPr>
            </w:pPr>
          </w:p>
        </w:tc>
      </w:tr>
      <w:tr w:rsidR="00B92A5C" w:rsidRPr="00A31DEF" w:rsidTr="00B92A5C">
        <w:trPr>
          <w:trHeight w:val="439"/>
        </w:trPr>
        <w:tc>
          <w:tcPr>
            <w:tcW w:w="729" w:type="pct"/>
            <w:vMerge/>
          </w:tcPr>
          <w:p w:rsidR="00B92A5C" w:rsidRPr="00A31DEF" w:rsidRDefault="00B92A5C" w:rsidP="00BA763D">
            <w:pPr>
              <w:spacing w:after="0" w:line="240" w:lineRule="auto"/>
              <w:rPr>
                <w:b/>
                <w:bCs/>
                <w:szCs w:val="24"/>
              </w:rPr>
            </w:pPr>
          </w:p>
        </w:tc>
        <w:tc>
          <w:tcPr>
            <w:tcW w:w="2879" w:type="pct"/>
            <w:shd w:val="clear" w:color="auto" w:fill="F2DBDB" w:themeFill="accent2" w:themeFillTint="33"/>
          </w:tcPr>
          <w:p w:rsidR="00B92A5C" w:rsidRPr="00A31DEF" w:rsidRDefault="00B92A5C" w:rsidP="00BA763D">
            <w:pPr>
              <w:spacing w:after="0" w:line="240" w:lineRule="auto"/>
              <w:jc w:val="both"/>
              <w:rPr>
                <w:bCs/>
                <w:szCs w:val="24"/>
              </w:rPr>
            </w:pPr>
            <w:r w:rsidRPr="00A31DEF">
              <w:rPr>
                <w:bCs/>
                <w:szCs w:val="24"/>
              </w:rPr>
              <w:t xml:space="preserve">Практическое занятие № 1. Создание карты потока ценностей по профессионально ориентированному видеоконтенту </w:t>
            </w:r>
          </w:p>
        </w:tc>
        <w:tc>
          <w:tcPr>
            <w:tcW w:w="693" w:type="pct"/>
            <w:shd w:val="clear" w:color="auto" w:fill="F2DBDB" w:themeFill="accent2" w:themeFillTint="33"/>
            <w:vAlign w:val="center"/>
          </w:tcPr>
          <w:p w:rsidR="00B92A5C" w:rsidRPr="00A31DEF" w:rsidRDefault="00B92A5C" w:rsidP="00BA763D">
            <w:pPr>
              <w:suppressAutoHyphens/>
              <w:spacing w:after="0" w:line="240" w:lineRule="auto"/>
              <w:jc w:val="center"/>
              <w:rPr>
                <w:szCs w:val="24"/>
              </w:rPr>
            </w:pPr>
            <w:r w:rsidRPr="00A31DEF">
              <w:rPr>
                <w:szCs w:val="24"/>
              </w:rPr>
              <w:t>2</w:t>
            </w:r>
          </w:p>
        </w:tc>
        <w:tc>
          <w:tcPr>
            <w:tcW w:w="699" w:type="pct"/>
            <w:vMerge/>
          </w:tcPr>
          <w:p w:rsidR="00B92A5C" w:rsidRPr="00A31DEF" w:rsidRDefault="00B92A5C" w:rsidP="00BA763D">
            <w:pPr>
              <w:spacing w:after="0" w:line="240" w:lineRule="auto"/>
              <w:jc w:val="center"/>
              <w:rPr>
                <w:bCs/>
                <w:szCs w:val="24"/>
              </w:rPr>
            </w:pPr>
          </w:p>
        </w:tc>
      </w:tr>
      <w:tr w:rsidR="00B92A5C" w:rsidRPr="00A31DEF" w:rsidTr="00B92A5C">
        <w:trPr>
          <w:trHeight w:val="206"/>
        </w:trPr>
        <w:tc>
          <w:tcPr>
            <w:tcW w:w="729" w:type="pct"/>
            <w:vMerge/>
          </w:tcPr>
          <w:p w:rsidR="00B92A5C" w:rsidRPr="00A31DEF" w:rsidRDefault="00B92A5C" w:rsidP="00BA763D">
            <w:pPr>
              <w:spacing w:after="0" w:line="240" w:lineRule="auto"/>
              <w:rPr>
                <w:b/>
                <w:bCs/>
                <w:szCs w:val="24"/>
              </w:rPr>
            </w:pPr>
          </w:p>
        </w:tc>
        <w:tc>
          <w:tcPr>
            <w:tcW w:w="2879" w:type="pct"/>
            <w:shd w:val="clear" w:color="auto" w:fill="F2DBDB" w:themeFill="accent2" w:themeFillTint="33"/>
          </w:tcPr>
          <w:p w:rsidR="00B92A5C" w:rsidRPr="00A31DEF" w:rsidRDefault="00B92A5C" w:rsidP="00BA763D">
            <w:pPr>
              <w:spacing w:after="0" w:line="240" w:lineRule="auto"/>
              <w:jc w:val="both"/>
              <w:rPr>
                <w:bCs/>
                <w:szCs w:val="24"/>
              </w:rPr>
            </w:pPr>
            <w:r w:rsidRPr="00A31DEF">
              <w:rPr>
                <w:bCs/>
                <w:szCs w:val="24"/>
              </w:rPr>
              <w:t xml:space="preserve">Практическое занятие № 2. </w:t>
            </w:r>
            <w:r w:rsidRPr="00A31DEF">
              <w:rPr>
                <w:szCs w:val="24"/>
              </w:rPr>
              <w:t>Расчет показателей потока создания ценностей по профессионально-ориентированному кейсу</w:t>
            </w:r>
          </w:p>
        </w:tc>
        <w:tc>
          <w:tcPr>
            <w:tcW w:w="693" w:type="pct"/>
            <w:shd w:val="clear" w:color="auto" w:fill="F2DBDB" w:themeFill="accent2" w:themeFillTint="33"/>
            <w:vAlign w:val="center"/>
          </w:tcPr>
          <w:p w:rsidR="00B92A5C" w:rsidRPr="00A31DEF" w:rsidRDefault="00B92A5C" w:rsidP="00BA763D">
            <w:pPr>
              <w:suppressAutoHyphens/>
              <w:spacing w:after="0" w:line="240" w:lineRule="auto"/>
              <w:jc w:val="center"/>
              <w:rPr>
                <w:szCs w:val="24"/>
              </w:rPr>
            </w:pPr>
            <w:r w:rsidRPr="00A31DEF">
              <w:rPr>
                <w:szCs w:val="24"/>
              </w:rPr>
              <w:t>2</w:t>
            </w:r>
          </w:p>
        </w:tc>
        <w:tc>
          <w:tcPr>
            <w:tcW w:w="699" w:type="pct"/>
            <w:vMerge/>
          </w:tcPr>
          <w:p w:rsidR="00B92A5C" w:rsidRPr="00A31DEF" w:rsidRDefault="00B92A5C" w:rsidP="00BA763D">
            <w:pPr>
              <w:spacing w:after="0" w:line="240" w:lineRule="auto"/>
              <w:jc w:val="center"/>
              <w:rPr>
                <w:bCs/>
                <w:szCs w:val="24"/>
              </w:rPr>
            </w:pPr>
          </w:p>
        </w:tc>
      </w:tr>
      <w:tr w:rsidR="00B92A5C" w:rsidRPr="00A31DEF" w:rsidTr="00BA763D">
        <w:trPr>
          <w:trHeight w:val="303"/>
        </w:trPr>
        <w:tc>
          <w:tcPr>
            <w:tcW w:w="729" w:type="pct"/>
            <w:vMerge/>
          </w:tcPr>
          <w:p w:rsidR="00B92A5C" w:rsidRPr="00A31DEF" w:rsidRDefault="00B92A5C" w:rsidP="00BA763D">
            <w:pPr>
              <w:spacing w:after="0" w:line="240" w:lineRule="auto"/>
              <w:rPr>
                <w:b/>
                <w:bCs/>
                <w:szCs w:val="24"/>
              </w:rPr>
            </w:pPr>
          </w:p>
        </w:tc>
        <w:tc>
          <w:tcPr>
            <w:tcW w:w="2879" w:type="pct"/>
          </w:tcPr>
          <w:p w:rsidR="00B92A5C" w:rsidRPr="00A31DEF" w:rsidRDefault="00B92A5C" w:rsidP="00BA763D">
            <w:pPr>
              <w:tabs>
                <w:tab w:val="left" w:pos="1275"/>
              </w:tabs>
              <w:spacing w:after="0" w:line="240" w:lineRule="auto"/>
              <w:jc w:val="both"/>
              <w:rPr>
                <w:bCs/>
                <w:szCs w:val="24"/>
              </w:rPr>
            </w:pPr>
            <w:r w:rsidRPr="00A31DEF">
              <w:rPr>
                <w:b/>
                <w:bCs/>
                <w:szCs w:val="24"/>
              </w:rPr>
              <w:t>Самостоятельная работа обучающихся</w:t>
            </w:r>
            <w:r w:rsidRPr="00A31DEF">
              <w:rPr>
                <w:szCs w:val="24"/>
              </w:rPr>
              <w:t>*</w:t>
            </w:r>
          </w:p>
        </w:tc>
        <w:tc>
          <w:tcPr>
            <w:tcW w:w="693" w:type="pct"/>
            <w:vAlign w:val="center"/>
          </w:tcPr>
          <w:p w:rsidR="00B92A5C" w:rsidRPr="00A31DEF" w:rsidRDefault="00B92A5C" w:rsidP="00BA763D">
            <w:pPr>
              <w:suppressAutoHyphens/>
              <w:spacing w:after="0" w:line="240" w:lineRule="auto"/>
              <w:jc w:val="center"/>
              <w:rPr>
                <w:szCs w:val="24"/>
              </w:rPr>
            </w:pPr>
          </w:p>
        </w:tc>
        <w:tc>
          <w:tcPr>
            <w:tcW w:w="699" w:type="pct"/>
            <w:vMerge/>
          </w:tcPr>
          <w:p w:rsidR="00B92A5C" w:rsidRPr="00A31DEF" w:rsidRDefault="00B92A5C" w:rsidP="00BA763D">
            <w:pPr>
              <w:spacing w:after="0" w:line="240" w:lineRule="auto"/>
              <w:jc w:val="center"/>
              <w:rPr>
                <w:bCs/>
                <w:szCs w:val="24"/>
              </w:rPr>
            </w:pPr>
          </w:p>
        </w:tc>
      </w:tr>
      <w:tr w:rsidR="00B92A5C" w:rsidRPr="00A31DEF" w:rsidTr="00BA763D">
        <w:trPr>
          <w:trHeight w:val="285"/>
        </w:trPr>
        <w:tc>
          <w:tcPr>
            <w:tcW w:w="729" w:type="pct"/>
            <w:vMerge w:val="restart"/>
          </w:tcPr>
          <w:p w:rsidR="00B92A5C" w:rsidRPr="00A31DEF" w:rsidRDefault="00B92A5C" w:rsidP="00BA763D">
            <w:pPr>
              <w:spacing w:after="0" w:line="240" w:lineRule="auto"/>
              <w:rPr>
                <w:b/>
                <w:bCs/>
                <w:szCs w:val="24"/>
              </w:rPr>
            </w:pPr>
            <w:r w:rsidRPr="00A31DEF">
              <w:rPr>
                <w:b/>
                <w:bCs/>
                <w:szCs w:val="24"/>
              </w:rPr>
              <w:t>Тема 1.3.</w:t>
            </w:r>
          </w:p>
          <w:p w:rsidR="00B92A5C" w:rsidRPr="00EE0BEB" w:rsidRDefault="00B92A5C" w:rsidP="00BA763D">
            <w:pPr>
              <w:spacing w:after="0" w:line="240" w:lineRule="auto"/>
              <w:rPr>
                <w:b/>
                <w:bCs/>
                <w:szCs w:val="24"/>
              </w:rPr>
            </w:pPr>
            <w:r w:rsidRPr="00EE0BEB">
              <w:rPr>
                <w:b/>
                <w:bCs/>
                <w:szCs w:val="24"/>
              </w:rPr>
              <w:t>Потери</w:t>
            </w:r>
          </w:p>
        </w:tc>
        <w:tc>
          <w:tcPr>
            <w:tcW w:w="2879" w:type="pct"/>
          </w:tcPr>
          <w:p w:rsidR="00B92A5C" w:rsidRPr="00A31DEF" w:rsidRDefault="00B92A5C" w:rsidP="00BA763D">
            <w:pPr>
              <w:spacing w:after="0" w:line="240" w:lineRule="auto"/>
              <w:jc w:val="both"/>
              <w:rPr>
                <w:b/>
                <w:bCs/>
                <w:szCs w:val="24"/>
              </w:rPr>
            </w:pPr>
            <w:r w:rsidRPr="00A31DEF">
              <w:rPr>
                <w:b/>
                <w:bCs/>
                <w:szCs w:val="24"/>
              </w:rPr>
              <w:t xml:space="preserve">Содержание учебного материала </w:t>
            </w:r>
          </w:p>
        </w:tc>
        <w:tc>
          <w:tcPr>
            <w:tcW w:w="693" w:type="pct"/>
            <w:vAlign w:val="center"/>
          </w:tcPr>
          <w:p w:rsidR="00B92A5C" w:rsidRPr="00A31DEF" w:rsidRDefault="00B92A5C" w:rsidP="00BA763D">
            <w:pPr>
              <w:spacing w:after="0" w:line="240" w:lineRule="auto"/>
              <w:jc w:val="center"/>
              <w:rPr>
                <w:b/>
                <w:bCs/>
                <w:szCs w:val="24"/>
              </w:rPr>
            </w:pPr>
            <w:r w:rsidRPr="00A31DEF">
              <w:rPr>
                <w:b/>
                <w:bCs/>
                <w:szCs w:val="24"/>
              </w:rPr>
              <w:t>2</w:t>
            </w:r>
          </w:p>
        </w:tc>
        <w:tc>
          <w:tcPr>
            <w:tcW w:w="699" w:type="pct"/>
            <w:vMerge w:val="restart"/>
          </w:tcPr>
          <w:p w:rsidR="00B92A5C" w:rsidRPr="00A31DEF" w:rsidRDefault="00B92A5C" w:rsidP="00BA763D">
            <w:pPr>
              <w:spacing w:after="0" w:line="240" w:lineRule="auto"/>
              <w:jc w:val="center"/>
              <w:rPr>
                <w:bCs/>
                <w:szCs w:val="24"/>
              </w:rPr>
            </w:pPr>
            <w:r w:rsidRPr="00A31DEF">
              <w:rPr>
                <w:bCs/>
                <w:szCs w:val="24"/>
              </w:rPr>
              <w:t>ОК 07</w:t>
            </w:r>
          </w:p>
          <w:p w:rsidR="00B92A5C" w:rsidRPr="00A31DEF" w:rsidRDefault="00B92A5C" w:rsidP="00BA763D">
            <w:pPr>
              <w:spacing w:after="0" w:line="240" w:lineRule="auto"/>
              <w:jc w:val="center"/>
              <w:rPr>
                <w:bCs/>
                <w:szCs w:val="24"/>
              </w:rPr>
            </w:pPr>
          </w:p>
        </w:tc>
      </w:tr>
      <w:tr w:rsidR="00B92A5C" w:rsidRPr="00A31DEF" w:rsidTr="00BA763D">
        <w:trPr>
          <w:trHeight w:val="930"/>
        </w:trPr>
        <w:tc>
          <w:tcPr>
            <w:tcW w:w="729" w:type="pct"/>
            <w:vMerge/>
          </w:tcPr>
          <w:p w:rsidR="00B92A5C" w:rsidRPr="00A31DEF" w:rsidRDefault="00B92A5C" w:rsidP="00BA763D">
            <w:pPr>
              <w:spacing w:after="0" w:line="240" w:lineRule="auto"/>
              <w:rPr>
                <w:b/>
                <w:bCs/>
                <w:szCs w:val="24"/>
              </w:rPr>
            </w:pPr>
          </w:p>
        </w:tc>
        <w:tc>
          <w:tcPr>
            <w:tcW w:w="2879" w:type="pct"/>
          </w:tcPr>
          <w:p w:rsidR="00B92A5C" w:rsidRPr="00A31DEF" w:rsidRDefault="00B92A5C" w:rsidP="00BA763D">
            <w:pPr>
              <w:spacing w:after="0" w:line="240" w:lineRule="auto"/>
              <w:jc w:val="both"/>
              <w:rPr>
                <w:szCs w:val="24"/>
              </w:rPr>
            </w:pPr>
            <w:r w:rsidRPr="00A31DEF">
              <w:rPr>
                <w:szCs w:val="24"/>
              </w:rPr>
              <w:t>Ценность. Действия, создающие ценность. Действия, не создающие ценность.</w:t>
            </w:r>
          </w:p>
          <w:p w:rsidR="00B92A5C" w:rsidRPr="00A31DEF" w:rsidRDefault="00B92A5C" w:rsidP="00BA763D">
            <w:pPr>
              <w:spacing w:after="0" w:line="240" w:lineRule="auto"/>
              <w:jc w:val="both"/>
              <w:rPr>
                <w:szCs w:val="24"/>
              </w:rPr>
            </w:pPr>
            <w:r w:rsidRPr="00A31DEF">
              <w:rPr>
                <w:szCs w:val="24"/>
              </w:rPr>
              <w:t xml:space="preserve">Виды потерь. </w:t>
            </w:r>
          </w:p>
          <w:p w:rsidR="00B92A5C" w:rsidRPr="00A31DEF" w:rsidRDefault="00B92A5C" w:rsidP="00BA763D">
            <w:pPr>
              <w:spacing w:after="0" w:line="240" w:lineRule="auto"/>
              <w:jc w:val="both"/>
              <w:rPr>
                <w:szCs w:val="24"/>
              </w:rPr>
            </w:pPr>
            <w:r w:rsidRPr="00A31DEF">
              <w:rPr>
                <w:szCs w:val="24"/>
              </w:rPr>
              <w:t>Определение термина «потери». Причины возникновения потерь.</w:t>
            </w:r>
          </w:p>
          <w:p w:rsidR="00B92A5C" w:rsidRPr="00A31DEF" w:rsidRDefault="00B92A5C" w:rsidP="00BA763D">
            <w:pPr>
              <w:spacing w:after="0" w:line="240" w:lineRule="auto"/>
              <w:jc w:val="both"/>
              <w:rPr>
                <w:szCs w:val="24"/>
              </w:rPr>
            </w:pPr>
            <w:r w:rsidRPr="00A31DEF">
              <w:rPr>
                <w:szCs w:val="24"/>
              </w:rPr>
              <w:t xml:space="preserve">Выявление потерь. </w:t>
            </w:r>
          </w:p>
          <w:p w:rsidR="00B92A5C" w:rsidRPr="00A31DEF" w:rsidRDefault="00B92A5C" w:rsidP="00BA763D">
            <w:pPr>
              <w:spacing w:after="0" w:line="240" w:lineRule="auto"/>
              <w:jc w:val="both"/>
              <w:rPr>
                <w:szCs w:val="24"/>
              </w:rPr>
            </w:pPr>
            <w:r w:rsidRPr="00A31DEF">
              <w:rPr>
                <w:szCs w:val="24"/>
              </w:rPr>
              <w:t xml:space="preserve">Нетрадиционный подход к потерям. </w:t>
            </w:r>
          </w:p>
          <w:p w:rsidR="00B92A5C" w:rsidRPr="00A31DEF" w:rsidRDefault="00B92A5C" w:rsidP="00BA763D">
            <w:pPr>
              <w:spacing w:after="0" w:line="240" w:lineRule="auto"/>
              <w:jc w:val="both"/>
              <w:rPr>
                <w:szCs w:val="24"/>
              </w:rPr>
            </w:pPr>
            <w:r w:rsidRPr="00A31DEF">
              <w:rPr>
                <w:szCs w:val="24"/>
              </w:rPr>
              <w:t xml:space="preserve">Устранение и предотвращение потерь. </w:t>
            </w:r>
          </w:p>
          <w:p w:rsidR="00B92A5C" w:rsidRPr="00A31DEF" w:rsidRDefault="00B92A5C" w:rsidP="00BA763D">
            <w:pPr>
              <w:spacing w:after="0" w:line="240" w:lineRule="auto"/>
              <w:jc w:val="both"/>
              <w:rPr>
                <w:szCs w:val="24"/>
              </w:rPr>
            </w:pPr>
            <w:r w:rsidRPr="00A31DEF">
              <w:rPr>
                <w:szCs w:val="24"/>
              </w:rPr>
              <w:t>Стандартизация.</w:t>
            </w:r>
          </w:p>
        </w:tc>
        <w:tc>
          <w:tcPr>
            <w:tcW w:w="693" w:type="pct"/>
            <w:vAlign w:val="center"/>
          </w:tcPr>
          <w:p w:rsidR="00B92A5C" w:rsidRPr="00A31DEF" w:rsidRDefault="00B92A5C" w:rsidP="00BA763D">
            <w:pPr>
              <w:spacing w:after="0" w:line="240" w:lineRule="auto"/>
              <w:jc w:val="center"/>
              <w:rPr>
                <w:szCs w:val="24"/>
              </w:rPr>
            </w:pPr>
            <w:r w:rsidRPr="00A31DEF">
              <w:rPr>
                <w:szCs w:val="24"/>
              </w:rPr>
              <w:t>2</w:t>
            </w:r>
          </w:p>
        </w:tc>
        <w:tc>
          <w:tcPr>
            <w:tcW w:w="699" w:type="pct"/>
            <w:vMerge/>
          </w:tcPr>
          <w:p w:rsidR="00B92A5C" w:rsidRPr="00A31DEF" w:rsidRDefault="00B92A5C" w:rsidP="00BA763D">
            <w:pPr>
              <w:spacing w:after="0" w:line="240" w:lineRule="auto"/>
              <w:jc w:val="center"/>
              <w:rPr>
                <w:bCs/>
                <w:szCs w:val="24"/>
              </w:rPr>
            </w:pPr>
          </w:p>
        </w:tc>
      </w:tr>
      <w:tr w:rsidR="00B92A5C" w:rsidRPr="00A31DEF" w:rsidTr="00BA763D">
        <w:trPr>
          <w:trHeight w:val="292"/>
        </w:trPr>
        <w:tc>
          <w:tcPr>
            <w:tcW w:w="729" w:type="pct"/>
            <w:vMerge/>
          </w:tcPr>
          <w:p w:rsidR="00B92A5C" w:rsidRPr="00A31DEF" w:rsidRDefault="00B92A5C" w:rsidP="00BA763D">
            <w:pPr>
              <w:spacing w:after="0" w:line="240" w:lineRule="auto"/>
              <w:rPr>
                <w:b/>
                <w:bCs/>
                <w:szCs w:val="24"/>
              </w:rPr>
            </w:pPr>
          </w:p>
        </w:tc>
        <w:tc>
          <w:tcPr>
            <w:tcW w:w="2879" w:type="pct"/>
          </w:tcPr>
          <w:p w:rsidR="00B92A5C" w:rsidRPr="00A31DEF" w:rsidRDefault="00B92A5C" w:rsidP="00BA763D">
            <w:pPr>
              <w:spacing w:after="0" w:line="240" w:lineRule="auto"/>
              <w:jc w:val="both"/>
              <w:rPr>
                <w:b/>
                <w:szCs w:val="24"/>
              </w:rPr>
            </w:pPr>
            <w:r w:rsidRPr="00A31DEF">
              <w:rPr>
                <w:b/>
                <w:bCs/>
                <w:szCs w:val="24"/>
              </w:rPr>
              <w:t>В том числе практических занятий</w:t>
            </w:r>
          </w:p>
        </w:tc>
        <w:tc>
          <w:tcPr>
            <w:tcW w:w="693" w:type="pct"/>
            <w:vAlign w:val="center"/>
          </w:tcPr>
          <w:p w:rsidR="00B92A5C" w:rsidRPr="00A31DEF" w:rsidRDefault="00B92A5C" w:rsidP="00BA763D">
            <w:pPr>
              <w:spacing w:after="0" w:line="240" w:lineRule="auto"/>
              <w:jc w:val="center"/>
              <w:rPr>
                <w:b/>
                <w:bCs/>
                <w:szCs w:val="24"/>
              </w:rPr>
            </w:pPr>
          </w:p>
        </w:tc>
        <w:tc>
          <w:tcPr>
            <w:tcW w:w="699" w:type="pct"/>
            <w:vMerge/>
          </w:tcPr>
          <w:p w:rsidR="00B92A5C" w:rsidRPr="00A31DEF" w:rsidRDefault="00B92A5C" w:rsidP="00BA763D">
            <w:pPr>
              <w:spacing w:after="0" w:line="240" w:lineRule="auto"/>
              <w:jc w:val="center"/>
              <w:rPr>
                <w:bCs/>
                <w:szCs w:val="24"/>
              </w:rPr>
            </w:pPr>
          </w:p>
        </w:tc>
      </w:tr>
      <w:tr w:rsidR="00B92A5C" w:rsidRPr="00A31DEF" w:rsidTr="00BA763D">
        <w:trPr>
          <w:trHeight w:val="21"/>
        </w:trPr>
        <w:tc>
          <w:tcPr>
            <w:tcW w:w="729" w:type="pct"/>
            <w:vMerge/>
          </w:tcPr>
          <w:p w:rsidR="00B92A5C" w:rsidRPr="00A31DEF" w:rsidRDefault="00B92A5C" w:rsidP="00BA763D">
            <w:pPr>
              <w:spacing w:after="0" w:line="240" w:lineRule="auto"/>
              <w:rPr>
                <w:b/>
                <w:bCs/>
                <w:szCs w:val="24"/>
              </w:rPr>
            </w:pPr>
          </w:p>
        </w:tc>
        <w:tc>
          <w:tcPr>
            <w:tcW w:w="2879" w:type="pct"/>
          </w:tcPr>
          <w:p w:rsidR="00B92A5C" w:rsidRPr="00A31DEF" w:rsidRDefault="00B92A5C" w:rsidP="00BA763D">
            <w:pPr>
              <w:spacing w:after="0" w:line="240" w:lineRule="auto"/>
              <w:jc w:val="both"/>
              <w:rPr>
                <w:b/>
                <w:bCs/>
                <w:szCs w:val="24"/>
              </w:rPr>
            </w:pPr>
            <w:r w:rsidRPr="00A31DEF">
              <w:rPr>
                <w:b/>
                <w:bCs/>
                <w:szCs w:val="24"/>
              </w:rPr>
              <w:t>Самостоятельная работа обучающихся</w:t>
            </w:r>
            <w:r w:rsidRPr="00A31DEF">
              <w:rPr>
                <w:bCs/>
                <w:szCs w:val="24"/>
              </w:rPr>
              <w:t>*</w:t>
            </w:r>
          </w:p>
        </w:tc>
        <w:tc>
          <w:tcPr>
            <w:tcW w:w="693" w:type="pct"/>
            <w:vAlign w:val="center"/>
          </w:tcPr>
          <w:p w:rsidR="00B92A5C" w:rsidRPr="00A31DEF" w:rsidRDefault="00B92A5C" w:rsidP="00BA763D">
            <w:pPr>
              <w:spacing w:after="0" w:line="240" w:lineRule="auto"/>
              <w:jc w:val="center"/>
              <w:rPr>
                <w:b/>
                <w:bCs/>
                <w:szCs w:val="24"/>
              </w:rPr>
            </w:pPr>
          </w:p>
        </w:tc>
        <w:tc>
          <w:tcPr>
            <w:tcW w:w="699" w:type="pct"/>
            <w:vMerge/>
          </w:tcPr>
          <w:p w:rsidR="00B92A5C" w:rsidRPr="00A31DEF" w:rsidRDefault="00B92A5C" w:rsidP="00BA763D">
            <w:pPr>
              <w:spacing w:after="0" w:line="240" w:lineRule="auto"/>
              <w:jc w:val="center"/>
              <w:rPr>
                <w:bCs/>
                <w:szCs w:val="24"/>
              </w:rPr>
            </w:pPr>
          </w:p>
        </w:tc>
      </w:tr>
      <w:tr w:rsidR="00B92A5C" w:rsidRPr="00A31DEF" w:rsidTr="00BA763D">
        <w:trPr>
          <w:trHeight w:val="70"/>
        </w:trPr>
        <w:tc>
          <w:tcPr>
            <w:tcW w:w="729" w:type="pct"/>
            <w:vMerge w:val="restart"/>
          </w:tcPr>
          <w:p w:rsidR="00B92A5C" w:rsidRPr="00A31DEF" w:rsidRDefault="00B92A5C" w:rsidP="00BA763D">
            <w:pPr>
              <w:spacing w:after="0" w:line="240" w:lineRule="auto"/>
              <w:rPr>
                <w:szCs w:val="24"/>
              </w:rPr>
            </w:pPr>
            <w:r w:rsidRPr="00A31DEF">
              <w:rPr>
                <w:b/>
                <w:bCs/>
                <w:szCs w:val="24"/>
              </w:rPr>
              <w:t>Тема 1.4.</w:t>
            </w:r>
          </w:p>
          <w:p w:rsidR="00B92A5C" w:rsidRPr="00EE0BEB" w:rsidRDefault="00B92A5C" w:rsidP="00BA763D">
            <w:pPr>
              <w:spacing w:after="0" w:line="240" w:lineRule="auto"/>
              <w:rPr>
                <w:b/>
                <w:bCs/>
                <w:szCs w:val="24"/>
              </w:rPr>
            </w:pPr>
            <w:r w:rsidRPr="00EE0BEB">
              <w:rPr>
                <w:b/>
                <w:bCs/>
                <w:szCs w:val="24"/>
              </w:rPr>
              <w:t>Ключевые инструменты анализа проблем</w:t>
            </w:r>
          </w:p>
          <w:p w:rsidR="00B92A5C" w:rsidRPr="00A31DEF" w:rsidRDefault="00B92A5C" w:rsidP="00BA763D">
            <w:pPr>
              <w:spacing w:after="0" w:line="240" w:lineRule="auto"/>
              <w:jc w:val="both"/>
              <w:rPr>
                <w:b/>
                <w:bCs/>
                <w:szCs w:val="24"/>
              </w:rPr>
            </w:pPr>
          </w:p>
        </w:tc>
        <w:tc>
          <w:tcPr>
            <w:tcW w:w="2879" w:type="pct"/>
          </w:tcPr>
          <w:p w:rsidR="00B92A5C" w:rsidRPr="00A31DEF" w:rsidRDefault="00B92A5C" w:rsidP="00BA763D">
            <w:pPr>
              <w:spacing w:after="0" w:line="240" w:lineRule="auto"/>
              <w:jc w:val="both"/>
              <w:rPr>
                <w:b/>
                <w:bCs/>
                <w:szCs w:val="24"/>
              </w:rPr>
            </w:pPr>
            <w:r w:rsidRPr="00A31DEF">
              <w:rPr>
                <w:b/>
                <w:bCs/>
                <w:szCs w:val="24"/>
              </w:rPr>
              <w:t>Содержание учебного материала</w:t>
            </w:r>
          </w:p>
        </w:tc>
        <w:tc>
          <w:tcPr>
            <w:tcW w:w="693" w:type="pct"/>
            <w:vAlign w:val="center"/>
          </w:tcPr>
          <w:p w:rsidR="00B92A5C" w:rsidRPr="00A31DEF" w:rsidRDefault="00B92A5C" w:rsidP="00BA763D">
            <w:pPr>
              <w:spacing w:after="0" w:line="240" w:lineRule="auto"/>
              <w:jc w:val="center"/>
              <w:rPr>
                <w:b/>
                <w:bCs/>
                <w:szCs w:val="24"/>
              </w:rPr>
            </w:pPr>
            <w:r w:rsidRPr="00A31DEF">
              <w:rPr>
                <w:b/>
                <w:bCs/>
                <w:szCs w:val="24"/>
              </w:rPr>
              <w:t>8</w:t>
            </w:r>
          </w:p>
        </w:tc>
        <w:tc>
          <w:tcPr>
            <w:tcW w:w="699" w:type="pct"/>
            <w:vMerge w:val="restart"/>
          </w:tcPr>
          <w:p w:rsidR="00B92A5C" w:rsidRPr="00A31DEF" w:rsidRDefault="00B92A5C" w:rsidP="00BA763D">
            <w:pPr>
              <w:spacing w:after="0" w:line="240" w:lineRule="auto"/>
              <w:jc w:val="center"/>
              <w:rPr>
                <w:bCs/>
                <w:szCs w:val="24"/>
              </w:rPr>
            </w:pPr>
            <w:r w:rsidRPr="00A31DEF">
              <w:rPr>
                <w:bCs/>
                <w:szCs w:val="24"/>
              </w:rPr>
              <w:t>ОК 07</w:t>
            </w:r>
          </w:p>
          <w:p w:rsidR="00B92A5C" w:rsidRPr="00A31DEF" w:rsidRDefault="00B92A5C" w:rsidP="00BA763D">
            <w:pPr>
              <w:spacing w:after="0" w:line="240" w:lineRule="auto"/>
              <w:jc w:val="center"/>
              <w:rPr>
                <w:bCs/>
                <w:szCs w:val="24"/>
              </w:rPr>
            </w:pPr>
            <w:r w:rsidRPr="00A31DEF">
              <w:rPr>
                <w:bCs/>
                <w:szCs w:val="24"/>
              </w:rPr>
              <w:t>ОК 04</w:t>
            </w:r>
          </w:p>
          <w:p w:rsidR="00B92A5C" w:rsidRPr="00A31DEF" w:rsidRDefault="00B92A5C" w:rsidP="00BA763D">
            <w:pPr>
              <w:spacing w:after="0" w:line="240" w:lineRule="auto"/>
              <w:jc w:val="center"/>
              <w:rPr>
                <w:bCs/>
                <w:szCs w:val="24"/>
              </w:rPr>
            </w:pPr>
          </w:p>
        </w:tc>
      </w:tr>
      <w:tr w:rsidR="00B92A5C" w:rsidRPr="00A31DEF" w:rsidTr="00BA763D">
        <w:trPr>
          <w:trHeight w:val="1116"/>
        </w:trPr>
        <w:tc>
          <w:tcPr>
            <w:tcW w:w="729" w:type="pct"/>
            <w:vMerge/>
          </w:tcPr>
          <w:p w:rsidR="00B92A5C" w:rsidRPr="00A31DEF" w:rsidRDefault="00B92A5C" w:rsidP="00BA763D">
            <w:pPr>
              <w:spacing w:after="0" w:line="240" w:lineRule="auto"/>
              <w:rPr>
                <w:b/>
                <w:bCs/>
                <w:szCs w:val="24"/>
              </w:rPr>
            </w:pPr>
          </w:p>
        </w:tc>
        <w:tc>
          <w:tcPr>
            <w:tcW w:w="2879" w:type="pct"/>
          </w:tcPr>
          <w:p w:rsidR="00B92A5C" w:rsidRPr="00A31DEF" w:rsidRDefault="00B92A5C" w:rsidP="00BA763D">
            <w:pPr>
              <w:spacing w:after="0" w:line="240" w:lineRule="auto"/>
              <w:ind w:firstLine="325"/>
              <w:jc w:val="both"/>
              <w:rPr>
                <w:bCs/>
                <w:szCs w:val="24"/>
              </w:rPr>
            </w:pPr>
            <w:r w:rsidRPr="00A31DEF">
              <w:rPr>
                <w:bCs/>
                <w:szCs w:val="24"/>
              </w:rPr>
              <w:t>Технологии анализа проблем:</w:t>
            </w:r>
          </w:p>
          <w:p w:rsidR="00B92A5C" w:rsidRPr="00A31DEF" w:rsidRDefault="00B92A5C" w:rsidP="00BA763D">
            <w:pPr>
              <w:spacing w:after="0" w:line="240" w:lineRule="auto"/>
              <w:ind w:firstLine="325"/>
              <w:jc w:val="both"/>
              <w:rPr>
                <w:bCs/>
                <w:szCs w:val="24"/>
              </w:rPr>
            </w:pPr>
            <w:r w:rsidRPr="00A31DEF">
              <w:rPr>
                <w:bCs/>
                <w:szCs w:val="24"/>
              </w:rPr>
              <w:t>Пирамида проблем</w:t>
            </w:r>
          </w:p>
          <w:p w:rsidR="00B92A5C" w:rsidRPr="00A31DEF" w:rsidRDefault="00B92A5C" w:rsidP="00BA763D">
            <w:pPr>
              <w:spacing w:after="0" w:line="240" w:lineRule="auto"/>
              <w:ind w:firstLine="325"/>
              <w:jc w:val="both"/>
              <w:rPr>
                <w:bCs/>
                <w:szCs w:val="24"/>
              </w:rPr>
            </w:pPr>
            <w:r w:rsidRPr="00A31DEF">
              <w:rPr>
                <w:bCs/>
                <w:szCs w:val="24"/>
              </w:rPr>
              <w:t>Граф-связей</w:t>
            </w:r>
          </w:p>
          <w:p w:rsidR="00B92A5C" w:rsidRPr="00A31DEF" w:rsidRDefault="00B92A5C" w:rsidP="00BA763D">
            <w:pPr>
              <w:spacing w:after="0" w:line="240" w:lineRule="auto"/>
              <w:ind w:firstLine="325"/>
              <w:jc w:val="both"/>
              <w:rPr>
                <w:bCs/>
                <w:szCs w:val="24"/>
              </w:rPr>
            </w:pPr>
            <w:r w:rsidRPr="00A31DEF">
              <w:rPr>
                <w:bCs/>
                <w:szCs w:val="24"/>
              </w:rPr>
              <w:t>диаграмма Исикавы, спагетти, 5W1Н, «5 почему», диаграмма Парето, диаграмма Ганта</w:t>
            </w:r>
          </w:p>
        </w:tc>
        <w:tc>
          <w:tcPr>
            <w:tcW w:w="693" w:type="pct"/>
            <w:vAlign w:val="center"/>
          </w:tcPr>
          <w:p w:rsidR="00B92A5C" w:rsidRPr="00A31DEF" w:rsidRDefault="00B92A5C" w:rsidP="00BA763D">
            <w:pPr>
              <w:spacing w:after="0" w:line="240" w:lineRule="auto"/>
              <w:jc w:val="center"/>
              <w:rPr>
                <w:szCs w:val="24"/>
              </w:rPr>
            </w:pPr>
            <w:r w:rsidRPr="00A31DEF">
              <w:rPr>
                <w:szCs w:val="24"/>
              </w:rPr>
              <w:t>4</w:t>
            </w:r>
          </w:p>
        </w:tc>
        <w:tc>
          <w:tcPr>
            <w:tcW w:w="699" w:type="pct"/>
            <w:vMerge/>
          </w:tcPr>
          <w:p w:rsidR="00B92A5C" w:rsidRPr="00A31DEF" w:rsidRDefault="00B92A5C" w:rsidP="00BA763D">
            <w:pPr>
              <w:spacing w:after="0" w:line="240" w:lineRule="auto"/>
              <w:jc w:val="center"/>
              <w:rPr>
                <w:bCs/>
                <w:szCs w:val="24"/>
              </w:rPr>
            </w:pPr>
          </w:p>
        </w:tc>
      </w:tr>
      <w:tr w:rsidR="00B92A5C" w:rsidRPr="00A31DEF" w:rsidTr="00B92A5C">
        <w:trPr>
          <w:trHeight w:val="267"/>
        </w:trPr>
        <w:tc>
          <w:tcPr>
            <w:tcW w:w="729" w:type="pct"/>
            <w:vMerge/>
          </w:tcPr>
          <w:p w:rsidR="00B92A5C" w:rsidRPr="00A31DEF" w:rsidRDefault="00B92A5C" w:rsidP="00BA763D">
            <w:pPr>
              <w:spacing w:after="0" w:line="240" w:lineRule="auto"/>
              <w:rPr>
                <w:b/>
                <w:bCs/>
                <w:szCs w:val="24"/>
              </w:rPr>
            </w:pPr>
          </w:p>
        </w:tc>
        <w:tc>
          <w:tcPr>
            <w:tcW w:w="2879" w:type="pct"/>
            <w:shd w:val="clear" w:color="auto" w:fill="F2DBDB" w:themeFill="accent2" w:themeFillTint="33"/>
          </w:tcPr>
          <w:p w:rsidR="00B92A5C" w:rsidRPr="00A31DEF" w:rsidRDefault="00B92A5C" w:rsidP="00BA763D">
            <w:pPr>
              <w:spacing w:after="0" w:line="240" w:lineRule="auto"/>
              <w:jc w:val="both"/>
              <w:rPr>
                <w:szCs w:val="24"/>
              </w:rPr>
            </w:pPr>
            <w:r w:rsidRPr="00A31DEF">
              <w:rPr>
                <w:b/>
                <w:bCs/>
                <w:szCs w:val="24"/>
              </w:rPr>
              <w:t>В том числе практических занятий</w:t>
            </w:r>
          </w:p>
        </w:tc>
        <w:tc>
          <w:tcPr>
            <w:tcW w:w="693" w:type="pct"/>
            <w:shd w:val="clear" w:color="auto" w:fill="F2DBDB" w:themeFill="accent2" w:themeFillTint="33"/>
            <w:vAlign w:val="center"/>
          </w:tcPr>
          <w:p w:rsidR="00B92A5C" w:rsidRPr="00A31DEF" w:rsidRDefault="00B92A5C" w:rsidP="00BA763D">
            <w:pPr>
              <w:spacing w:after="0" w:line="240" w:lineRule="auto"/>
              <w:jc w:val="center"/>
              <w:rPr>
                <w:b/>
                <w:bCs/>
                <w:szCs w:val="24"/>
              </w:rPr>
            </w:pPr>
          </w:p>
        </w:tc>
        <w:tc>
          <w:tcPr>
            <w:tcW w:w="699" w:type="pct"/>
            <w:vMerge/>
          </w:tcPr>
          <w:p w:rsidR="00B92A5C" w:rsidRPr="00A31DEF" w:rsidRDefault="00B92A5C" w:rsidP="00BA763D">
            <w:pPr>
              <w:spacing w:after="0" w:line="240" w:lineRule="auto"/>
              <w:jc w:val="center"/>
              <w:rPr>
                <w:bCs/>
                <w:szCs w:val="24"/>
              </w:rPr>
            </w:pPr>
          </w:p>
        </w:tc>
      </w:tr>
      <w:tr w:rsidR="00B92A5C" w:rsidRPr="00A31DEF" w:rsidTr="00B92A5C">
        <w:trPr>
          <w:trHeight w:val="231"/>
        </w:trPr>
        <w:tc>
          <w:tcPr>
            <w:tcW w:w="729" w:type="pct"/>
            <w:vMerge/>
          </w:tcPr>
          <w:p w:rsidR="00B92A5C" w:rsidRPr="00A31DEF" w:rsidRDefault="00B92A5C" w:rsidP="00BA763D">
            <w:pPr>
              <w:spacing w:after="0" w:line="240" w:lineRule="auto"/>
              <w:rPr>
                <w:b/>
                <w:bCs/>
                <w:szCs w:val="24"/>
              </w:rPr>
            </w:pPr>
          </w:p>
        </w:tc>
        <w:tc>
          <w:tcPr>
            <w:tcW w:w="2879" w:type="pct"/>
            <w:shd w:val="clear" w:color="auto" w:fill="F2DBDB" w:themeFill="accent2" w:themeFillTint="33"/>
          </w:tcPr>
          <w:p w:rsidR="00B92A5C" w:rsidRPr="00A31DEF" w:rsidRDefault="00B92A5C" w:rsidP="00BA763D">
            <w:pPr>
              <w:spacing w:after="0" w:line="240" w:lineRule="auto"/>
              <w:jc w:val="both"/>
              <w:rPr>
                <w:szCs w:val="24"/>
              </w:rPr>
            </w:pPr>
            <w:r w:rsidRPr="00A31DEF">
              <w:rPr>
                <w:bCs/>
                <w:szCs w:val="24"/>
              </w:rPr>
              <w:t>Практическое занятие № 3. Выбор метода и инструментов для анализа профессионально-ориентированных проблемных кейсов</w:t>
            </w:r>
          </w:p>
        </w:tc>
        <w:tc>
          <w:tcPr>
            <w:tcW w:w="693" w:type="pct"/>
            <w:shd w:val="clear" w:color="auto" w:fill="F2DBDB" w:themeFill="accent2" w:themeFillTint="33"/>
            <w:vAlign w:val="center"/>
          </w:tcPr>
          <w:p w:rsidR="00B92A5C" w:rsidRPr="00A31DEF" w:rsidRDefault="00B92A5C" w:rsidP="00BA763D">
            <w:pPr>
              <w:spacing w:after="0" w:line="240" w:lineRule="auto"/>
              <w:jc w:val="center"/>
              <w:rPr>
                <w:szCs w:val="24"/>
              </w:rPr>
            </w:pPr>
            <w:r w:rsidRPr="00A31DEF">
              <w:rPr>
                <w:szCs w:val="24"/>
              </w:rPr>
              <w:t>4</w:t>
            </w:r>
          </w:p>
        </w:tc>
        <w:tc>
          <w:tcPr>
            <w:tcW w:w="699" w:type="pct"/>
            <w:vMerge/>
          </w:tcPr>
          <w:p w:rsidR="00B92A5C" w:rsidRPr="00A31DEF" w:rsidRDefault="00B92A5C" w:rsidP="00BA763D">
            <w:pPr>
              <w:spacing w:after="0" w:line="240" w:lineRule="auto"/>
              <w:jc w:val="center"/>
              <w:rPr>
                <w:bCs/>
                <w:szCs w:val="24"/>
              </w:rPr>
            </w:pPr>
          </w:p>
        </w:tc>
      </w:tr>
      <w:tr w:rsidR="00B92A5C" w:rsidRPr="00A31DEF" w:rsidTr="00BA763D">
        <w:trPr>
          <w:trHeight w:val="365"/>
        </w:trPr>
        <w:tc>
          <w:tcPr>
            <w:tcW w:w="729" w:type="pct"/>
            <w:vMerge/>
          </w:tcPr>
          <w:p w:rsidR="00B92A5C" w:rsidRPr="00A31DEF" w:rsidRDefault="00B92A5C" w:rsidP="00BA763D">
            <w:pPr>
              <w:spacing w:after="0" w:line="240" w:lineRule="auto"/>
              <w:rPr>
                <w:b/>
                <w:bCs/>
                <w:szCs w:val="24"/>
              </w:rPr>
            </w:pPr>
          </w:p>
        </w:tc>
        <w:tc>
          <w:tcPr>
            <w:tcW w:w="2879" w:type="pct"/>
          </w:tcPr>
          <w:p w:rsidR="00B92A5C" w:rsidRPr="00A31DEF" w:rsidRDefault="00B92A5C" w:rsidP="00BA763D">
            <w:pPr>
              <w:tabs>
                <w:tab w:val="left" w:pos="1905"/>
              </w:tabs>
              <w:spacing w:after="0" w:line="240" w:lineRule="auto"/>
              <w:jc w:val="both"/>
              <w:rPr>
                <w:bCs/>
                <w:szCs w:val="24"/>
              </w:rPr>
            </w:pPr>
            <w:r w:rsidRPr="00A31DEF">
              <w:rPr>
                <w:b/>
                <w:bCs/>
                <w:szCs w:val="24"/>
              </w:rPr>
              <w:t>Самостоятельная работа обучающихся</w:t>
            </w:r>
            <w:r w:rsidRPr="00A31DEF">
              <w:rPr>
                <w:szCs w:val="24"/>
              </w:rPr>
              <w:t>*</w:t>
            </w:r>
          </w:p>
        </w:tc>
        <w:tc>
          <w:tcPr>
            <w:tcW w:w="693" w:type="pct"/>
            <w:vAlign w:val="center"/>
          </w:tcPr>
          <w:p w:rsidR="00B92A5C" w:rsidRPr="00A31DEF" w:rsidRDefault="00B92A5C" w:rsidP="00BA763D">
            <w:pPr>
              <w:spacing w:after="0" w:line="240" w:lineRule="auto"/>
              <w:jc w:val="center"/>
              <w:rPr>
                <w:szCs w:val="24"/>
              </w:rPr>
            </w:pPr>
            <w:r w:rsidRPr="00A31DEF">
              <w:rPr>
                <w:szCs w:val="24"/>
              </w:rPr>
              <w:t>-</w:t>
            </w:r>
          </w:p>
        </w:tc>
        <w:tc>
          <w:tcPr>
            <w:tcW w:w="699" w:type="pct"/>
            <w:vMerge/>
          </w:tcPr>
          <w:p w:rsidR="00B92A5C" w:rsidRPr="00A31DEF" w:rsidRDefault="00B92A5C" w:rsidP="00BA763D">
            <w:pPr>
              <w:spacing w:after="0" w:line="240" w:lineRule="auto"/>
              <w:jc w:val="center"/>
              <w:rPr>
                <w:bCs/>
                <w:szCs w:val="24"/>
              </w:rPr>
            </w:pPr>
          </w:p>
        </w:tc>
      </w:tr>
      <w:tr w:rsidR="00B92A5C" w:rsidRPr="00A31DEF" w:rsidTr="00BA763D">
        <w:trPr>
          <w:trHeight w:val="140"/>
        </w:trPr>
        <w:tc>
          <w:tcPr>
            <w:tcW w:w="729" w:type="pct"/>
            <w:vMerge w:val="restart"/>
          </w:tcPr>
          <w:p w:rsidR="00B92A5C" w:rsidRPr="00A31DEF" w:rsidRDefault="00B92A5C" w:rsidP="00BA763D">
            <w:pPr>
              <w:spacing w:after="0" w:line="240" w:lineRule="auto"/>
              <w:rPr>
                <w:b/>
                <w:bCs/>
                <w:szCs w:val="24"/>
              </w:rPr>
            </w:pPr>
            <w:r w:rsidRPr="00A31DEF">
              <w:rPr>
                <w:b/>
                <w:bCs/>
                <w:szCs w:val="24"/>
              </w:rPr>
              <w:t xml:space="preserve">Тема 1.5. </w:t>
            </w:r>
          </w:p>
          <w:p w:rsidR="00B92A5C" w:rsidRPr="00EE0BEB" w:rsidRDefault="00B92A5C" w:rsidP="00BA763D">
            <w:pPr>
              <w:spacing w:after="0" w:line="240" w:lineRule="auto"/>
              <w:rPr>
                <w:b/>
                <w:szCs w:val="24"/>
              </w:rPr>
            </w:pPr>
            <w:r w:rsidRPr="00EE0BEB">
              <w:rPr>
                <w:b/>
                <w:szCs w:val="24"/>
              </w:rPr>
              <w:t>Ключевые инструменты решения проблем</w:t>
            </w:r>
          </w:p>
          <w:p w:rsidR="00B92A5C" w:rsidRPr="00A31DEF" w:rsidRDefault="00B92A5C" w:rsidP="00BA763D">
            <w:pPr>
              <w:spacing w:after="0" w:line="240" w:lineRule="auto"/>
              <w:jc w:val="both"/>
              <w:rPr>
                <w:b/>
                <w:bCs/>
                <w:szCs w:val="24"/>
              </w:rPr>
            </w:pPr>
          </w:p>
        </w:tc>
        <w:tc>
          <w:tcPr>
            <w:tcW w:w="2879" w:type="pct"/>
          </w:tcPr>
          <w:p w:rsidR="00B92A5C" w:rsidRPr="00A31DEF" w:rsidRDefault="00B92A5C" w:rsidP="00BA763D">
            <w:pPr>
              <w:spacing w:after="0" w:line="240" w:lineRule="auto"/>
              <w:jc w:val="both"/>
              <w:rPr>
                <w:b/>
                <w:bCs/>
                <w:szCs w:val="24"/>
              </w:rPr>
            </w:pPr>
            <w:r w:rsidRPr="00A31DEF">
              <w:rPr>
                <w:b/>
                <w:bCs/>
                <w:szCs w:val="24"/>
              </w:rPr>
              <w:t>Содержание учебного материала</w:t>
            </w:r>
          </w:p>
        </w:tc>
        <w:tc>
          <w:tcPr>
            <w:tcW w:w="693" w:type="pct"/>
            <w:vAlign w:val="center"/>
          </w:tcPr>
          <w:p w:rsidR="00B92A5C" w:rsidRPr="00A31DEF" w:rsidRDefault="00B92A5C" w:rsidP="00BA763D">
            <w:pPr>
              <w:spacing w:after="0" w:line="240" w:lineRule="auto"/>
              <w:jc w:val="center"/>
              <w:rPr>
                <w:b/>
                <w:bCs/>
                <w:szCs w:val="24"/>
              </w:rPr>
            </w:pPr>
            <w:r w:rsidRPr="00A31DEF">
              <w:rPr>
                <w:b/>
                <w:bCs/>
                <w:szCs w:val="24"/>
              </w:rPr>
              <w:t>8</w:t>
            </w:r>
          </w:p>
        </w:tc>
        <w:tc>
          <w:tcPr>
            <w:tcW w:w="699" w:type="pct"/>
            <w:vMerge w:val="restart"/>
          </w:tcPr>
          <w:p w:rsidR="00B92A5C" w:rsidRPr="00A31DEF" w:rsidRDefault="00B92A5C" w:rsidP="00BA763D">
            <w:pPr>
              <w:spacing w:after="0" w:line="240" w:lineRule="auto"/>
              <w:jc w:val="center"/>
              <w:rPr>
                <w:bCs/>
                <w:szCs w:val="24"/>
              </w:rPr>
            </w:pPr>
            <w:r w:rsidRPr="00A31DEF">
              <w:rPr>
                <w:bCs/>
                <w:szCs w:val="24"/>
              </w:rPr>
              <w:t>ОК 07</w:t>
            </w:r>
          </w:p>
          <w:p w:rsidR="00B92A5C" w:rsidRPr="00A31DEF" w:rsidRDefault="00B92A5C" w:rsidP="00BA763D">
            <w:pPr>
              <w:spacing w:after="0" w:line="240" w:lineRule="auto"/>
              <w:jc w:val="center"/>
              <w:rPr>
                <w:bCs/>
                <w:szCs w:val="24"/>
              </w:rPr>
            </w:pPr>
            <w:r w:rsidRPr="00A31DEF">
              <w:rPr>
                <w:bCs/>
                <w:szCs w:val="24"/>
              </w:rPr>
              <w:t>ОК 04</w:t>
            </w:r>
          </w:p>
          <w:p w:rsidR="00B92A5C" w:rsidRPr="00A31DEF" w:rsidRDefault="00B92A5C" w:rsidP="00BA763D">
            <w:pPr>
              <w:spacing w:after="0" w:line="240" w:lineRule="auto"/>
              <w:jc w:val="center"/>
              <w:rPr>
                <w:bCs/>
                <w:szCs w:val="24"/>
              </w:rPr>
            </w:pPr>
          </w:p>
        </w:tc>
      </w:tr>
      <w:tr w:rsidR="00B92A5C" w:rsidRPr="00A31DEF" w:rsidTr="00BA763D">
        <w:trPr>
          <w:trHeight w:val="372"/>
        </w:trPr>
        <w:tc>
          <w:tcPr>
            <w:tcW w:w="729" w:type="pct"/>
            <w:vMerge/>
          </w:tcPr>
          <w:p w:rsidR="00B92A5C" w:rsidRPr="00A31DEF" w:rsidRDefault="00B92A5C" w:rsidP="00BA763D">
            <w:pPr>
              <w:spacing w:after="0" w:line="240" w:lineRule="auto"/>
              <w:rPr>
                <w:b/>
                <w:bCs/>
                <w:szCs w:val="24"/>
              </w:rPr>
            </w:pPr>
          </w:p>
        </w:tc>
        <w:tc>
          <w:tcPr>
            <w:tcW w:w="2879" w:type="pct"/>
          </w:tcPr>
          <w:p w:rsidR="00B92A5C" w:rsidRPr="00A31DEF" w:rsidRDefault="00B92A5C" w:rsidP="00BA763D">
            <w:pPr>
              <w:spacing w:after="0" w:line="240" w:lineRule="auto"/>
              <w:ind w:firstLine="183"/>
              <w:jc w:val="both"/>
              <w:rPr>
                <w:szCs w:val="24"/>
              </w:rPr>
            </w:pPr>
            <w:r w:rsidRPr="00A31DEF">
              <w:rPr>
                <w:szCs w:val="24"/>
              </w:rPr>
              <w:t xml:space="preserve">Инструменты бережливого производства: </w:t>
            </w:r>
          </w:p>
          <w:p w:rsidR="00B92A5C" w:rsidRPr="00A31DEF" w:rsidRDefault="00B92A5C" w:rsidP="00BA763D">
            <w:pPr>
              <w:spacing w:after="0" w:line="240" w:lineRule="auto"/>
              <w:ind w:firstLine="183"/>
              <w:jc w:val="both"/>
              <w:rPr>
                <w:szCs w:val="24"/>
              </w:rPr>
            </w:pPr>
            <w:r w:rsidRPr="00A31DEF">
              <w:rPr>
                <w:szCs w:val="24"/>
              </w:rPr>
              <w:t>Организация рабочего пространства по системе 5S, TPN, стандартизированная работа, система SMED, поток единичных изделий, в т.ч. канбан, точно в срок, метод кайдзен</w:t>
            </w:r>
          </w:p>
        </w:tc>
        <w:tc>
          <w:tcPr>
            <w:tcW w:w="693" w:type="pct"/>
            <w:vAlign w:val="center"/>
          </w:tcPr>
          <w:p w:rsidR="00B92A5C" w:rsidRPr="00A31DEF" w:rsidRDefault="00B92A5C" w:rsidP="00BA763D">
            <w:pPr>
              <w:spacing w:after="0" w:line="240" w:lineRule="auto"/>
              <w:jc w:val="center"/>
              <w:rPr>
                <w:szCs w:val="24"/>
              </w:rPr>
            </w:pPr>
            <w:r w:rsidRPr="00A31DEF">
              <w:rPr>
                <w:szCs w:val="24"/>
              </w:rPr>
              <w:t>4</w:t>
            </w:r>
          </w:p>
        </w:tc>
        <w:tc>
          <w:tcPr>
            <w:tcW w:w="699" w:type="pct"/>
            <w:vMerge/>
          </w:tcPr>
          <w:p w:rsidR="00B92A5C" w:rsidRPr="00A31DEF" w:rsidRDefault="00B92A5C" w:rsidP="00BA763D">
            <w:pPr>
              <w:spacing w:after="0" w:line="240" w:lineRule="auto"/>
              <w:jc w:val="center"/>
              <w:rPr>
                <w:bCs/>
                <w:szCs w:val="24"/>
              </w:rPr>
            </w:pPr>
          </w:p>
        </w:tc>
      </w:tr>
      <w:tr w:rsidR="00B92A5C" w:rsidRPr="00A31DEF" w:rsidTr="00B92A5C">
        <w:trPr>
          <w:trHeight w:val="340"/>
        </w:trPr>
        <w:tc>
          <w:tcPr>
            <w:tcW w:w="729" w:type="pct"/>
            <w:vMerge/>
          </w:tcPr>
          <w:p w:rsidR="00B92A5C" w:rsidRPr="00A31DEF" w:rsidRDefault="00B92A5C" w:rsidP="00BA763D">
            <w:pPr>
              <w:spacing w:after="0" w:line="240" w:lineRule="auto"/>
              <w:rPr>
                <w:b/>
                <w:bCs/>
                <w:szCs w:val="24"/>
              </w:rPr>
            </w:pPr>
          </w:p>
        </w:tc>
        <w:tc>
          <w:tcPr>
            <w:tcW w:w="2879" w:type="pct"/>
            <w:shd w:val="clear" w:color="auto" w:fill="F2DBDB" w:themeFill="accent2" w:themeFillTint="33"/>
          </w:tcPr>
          <w:p w:rsidR="00B92A5C" w:rsidRPr="00A31DEF" w:rsidRDefault="00B92A5C" w:rsidP="00BA763D">
            <w:pPr>
              <w:spacing w:after="0" w:line="240" w:lineRule="auto"/>
              <w:jc w:val="both"/>
              <w:rPr>
                <w:szCs w:val="24"/>
              </w:rPr>
            </w:pPr>
            <w:r w:rsidRPr="00A31DEF">
              <w:rPr>
                <w:b/>
                <w:bCs/>
                <w:szCs w:val="24"/>
              </w:rPr>
              <w:t>В том числе практических занятий</w:t>
            </w:r>
          </w:p>
        </w:tc>
        <w:tc>
          <w:tcPr>
            <w:tcW w:w="693" w:type="pct"/>
            <w:shd w:val="clear" w:color="auto" w:fill="F2DBDB" w:themeFill="accent2" w:themeFillTint="33"/>
            <w:vAlign w:val="center"/>
          </w:tcPr>
          <w:p w:rsidR="00B92A5C" w:rsidRPr="00A31DEF" w:rsidRDefault="00B92A5C" w:rsidP="00BA763D">
            <w:pPr>
              <w:spacing w:after="0" w:line="240" w:lineRule="auto"/>
              <w:jc w:val="center"/>
              <w:rPr>
                <w:b/>
                <w:bCs/>
                <w:szCs w:val="24"/>
              </w:rPr>
            </w:pPr>
          </w:p>
        </w:tc>
        <w:tc>
          <w:tcPr>
            <w:tcW w:w="699" w:type="pct"/>
            <w:vMerge/>
          </w:tcPr>
          <w:p w:rsidR="00B92A5C" w:rsidRPr="00A31DEF" w:rsidRDefault="00B92A5C" w:rsidP="00BA763D">
            <w:pPr>
              <w:spacing w:after="0" w:line="240" w:lineRule="auto"/>
              <w:jc w:val="center"/>
              <w:rPr>
                <w:bCs/>
                <w:szCs w:val="24"/>
              </w:rPr>
            </w:pPr>
          </w:p>
        </w:tc>
      </w:tr>
      <w:tr w:rsidR="00B92A5C" w:rsidRPr="00A31DEF" w:rsidTr="00B92A5C">
        <w:trPr>
          <w:trHeight w:val="81"/>
        </w:trPr>
        <w:tc>
          <w:tcPr>
            <w:tcW w:w="729" w:type="pct"/>
            <w:vMerge/>
          </w:tcPr>
          <w:p w:rsidR="00B92A5C" w:rsidRPr="00A31DEF" w:rsidRDefault="00B92A5C" w:rsidP="00BA763D">
            <w:pPr>
              <w:spacing w:after="0" w:line="240" w:lineRule="auto"/>
              <w:rPr>
                <w:b/>
                <w:bCs/>
                <w:szCs w:val="24"/>
              </w:rPr>
            </w:pPr>
          </w:p>
        </w:tc>
        <w:tc>
          <w:tcPr>
            <w:tcW w:w="2879" w:type="pct"/>
            <w:shd w:val="clear" w:color="auto" w:fill="F2DBDB" w:themeFill="accent2" w:themeFillTint="33"/>
          </w:tcPr>
          <w:p w:rsidR="00B92A5C" w:rsidRPr="00A31DEF" w:rsidRDefault="00B92A5C" w:rsidP="00BA763D">
            <w:pPr>
              <w:spacing w:after="0" w:line="240" w:lineRule="auto"/>
              <w:jc w:val="both"/>
              <w:rPr>
                <w:szCs w:val="24"/>
              </w:rPr>
            </w:pPr>
            <w:r w:rsidRPr="00A31DEF">
              <w:rPr>
                <w:szCs w:val="24"/>
              </w:rPr>
              <w:t xml:space="preserve">Практическое занятие № 4. Деловая игра по методу «Фабрика процессов» на </w:t>
            </w:r>
            <w:r w:rsidRPr="00A31DEF">
              <w:rPr>
                <w:szCs w:val="24"/>
              </w:rPr>
              <w:lastRenderedPageBreak/>
              <w:t>примере профессионально</w:t>
            </w:r>
            <w:r>
              <w:rPr>
                <w:szCs w:val="24"/>
              </w:rPr>
              <w:t xml:space="preserve"> </w:t>
            </w:r>
            <w:r w:rsidRPr="00A31DEF">
              <w:rPr>
                <w:szCs w:val="24"/>
              </w:rPr>
              <w:t xml:space="preserve">- ориентированного кейса. </w:t>
            </w:r>
          </w:p>
        </w:tc>
        <w:tc>
          <w:tcPr>
            <w:tcW w:w="693" w:type="pct"/>
            <w:shd w:val="clear" w:color="auto" w:fill="F2DBDB" w:themeFill="accent2" w:themeFillTint="33"/>
            <w:vAlign w:val="center"/>
          </w:tcPr>
          <w:p w:rsidR="00B92A5C" w:rsidRPr="00A31DEF" w:rsidRDefault="00B92A5C" w:rsidP="00BA763D">
            <w:pPr>
              <w:spacing w:after="0" w:line="240" w:lineRule="auto"/>
              <w:jc w:val="center"/>
              <w:rPr>
                <w:szCs w:val="24"/>
              </w:rPr>
            </w:pPr>
            <w:r w:rsidRPr="00A31DEF">
              <w:rPr>
                <w:szCs w:val="24"/>
              </w:rPr>
              <w:lastRenderedPageBreak/>
              <w:t>4</w:t>
            </w:r>
          </w:p>
        </w:tc>
        <w:tc>
          <w:tcPr>
            <w:tcW w:w="699" w:type="pct"/>
            <w:vMerge/>
          </w:tcPr>
          <w:p w:rsidR="00B92A5C" w:rsidRPr="00A31DEF" w:rsidRDefault="00B92A5C" w:rsidP="00BA763D">
            <w:pPr>
              <w:spacing w:after="0" w:line="240" w:lineRule="auto"/>
              <w:jc w:val="center"/>
              <w:rPr>
                <w:bCs/>
                <w:szCs w:val="24"/>
              </w:rPr>
            </w:pPr>
          </w:p>
        </w:tc>
      </w:tr>
      <w:tr w:rsidR="00B92A5C" w:rsidRPr="00A31DEF" w:rsidTr="00BA763D">
        <w:trPr>
          <w:trHeight w:val="250"/>
        </w:trPr>
        <w:tc>
          <w:tcPr>
            <w:tcW w:w="729" w:type="pct"/>
            <w:vMerge/>
          </w:tcPr>
          <w:p w:rsidR="00B92A5C" w:rsidRPr="00A31DEF" w:rsidRDefault="00B92A5C" w:rsidP="00BA763D">
            <w:pPr>
              <w:spacing w:after="0" w:line="240" w:lineRule="auto"/>
              <w:rPr>
                <w:b/>
                <w:bCs/>
                <w:szCs w:val="24"/>
              </w:rPr>
            </w:pPr>
          </w:p>
        </w:tc>
        <w:tc>
          <w:tcPr>
            <w:tcW w:w="2879" w:type="pct"/>
          </w:tcPr>
          <w:p w:rsidR="00B92A5C" w:rsidRPr="00A31DEF" w:rsidRDefault="00B92A5C" w:rsidP="00BA763D">
            <w:pPr>
              <w:spacing w:after="0" w:line="240" w:lineRule="auto"/>
              <w:jc w:val="both"/>
              <w:rPr>
                <w:szCs w:val="24"/>
              </w:rPr>
            </w:pPr>
            <w:r w:rsidRPr="00A31DEF">
              <w:rPr>
                <w:b/>
                <w:bCs/>
                <w:szCs w:val="24"/>
              </w:rPr>
              <w:t>Самостоятельная работа обучающихся</w:t>
            </w:r>
            <w:r w:rsidRPr="00A31DEF">
              <w:rPr>
                <w:szCs w:val="24"/>
              </w:rPr>
              <w:t>*</w:t>
            </w:r>
          </w:p>
        </w:tc>
        <w:tc>
          <w:tcPr>
            <w:tcW w:w="693" w:type="pct"/>
          </w:tcPr>
          <w:p w:rsidR="00B92A5C" w:rsidRPr="00A31DEF" w:rsidRDefault="00B92A5C" w:rsidP="00BA763D">
            <w:pPr>
              <w:spacing w:after="0" w:line="240" w:lineRule="auto"/>
              <w:jc w:val="center"/>
              <w:rPr>
                <w:szCs w:val="24"/>
              </w:rPr>
            </w:pPr>
            <w:r w:rsidRPr="00A31DEF">
              <w:rPr>
                <w:szCs w:val="24"/>
              </w:rPr>
              <w:t>-</w:t>
            </w:r>
          </w:p>
        </w:tc>
        <w:tc>
          <w:tcPr>
            <w:tcW w:w="699" w:type="pct"/>
            <w:vMerge/>
          </w:tcPr>
          <w:p w:rsidR="00B92A5C" w:rsidRPr="00A31DEF" w:rsidRDefault="00B92A5C" w:rsidP="00BA763D">
            <w:pPr>
              <w:spacing w:after="0" w:line="240" w:lineRule="auto"/>
              <w:jc w:val="center"/>
              <w:rPr>
                <w:bCs/>
                <w:szCs w:val="24"/>
              </w:rPr>
            </w:pPr>
          </w:p>
        </w:tc>
      </w:tr>
      <w:tr w:rsidR="00B92A5C" w:rsidRPr="00A31DEF" w:rsidTr="00BA763D">
        <w:trPr>
          <w:trHeight w:val="178"/>
        </w:trPr>
        <w:tc>
          <w:tcPr>
            <w:tcW w:w="729" w:type="pct"/>
            <w:vMerge w:val="restart"/>
          </w:tcPr>
          <w:p w:rsidR="00B92A5C" w:rsidRPr="00A31DEF" w:rsidRDefault="00B92A5C" w:rsidP="00BA763D">
            <w:pPr>
              <w:spacing w:after="0" w:line="240" w:lineRule="auto"/>
              <w:rPr>
                <w:b/>
                <w:bCs/>
                <w:szCs w:val="24"/>
              </w:rPr>
            </w:pPr>
            <w:r w:rsidRPr="00A31DEF">
              <w:rPr>
                <w:b/>
                <w:bCs/>
                <w:szCs w:val="24"/>
              </w:rPr>
              <w:t xml:space="preserve">Тема 1.6. </w:t>
            </w:r>
          </w:p>
          <w:p w:rsidR="00B92A5C" w:rsidRPr="00EE0BEB" w:rsidRDefault="00B92A5C" w:rsidP="00BA763D">
            <w:pPr>
              <w:spacing w:after="0" w:line="240" w:lineRule="auto"/>
              <w:rPr>
                <w:b/>
                <w:bCs/>
                <w:szCs w:val="24"/>
              </w:rPr>
            </w:pPr>
            <w:r w:rsidRPr="00EE0BEB">
              <w:rPr>
                <w:b/>
                <w:bCs/>
                <w:szCs w:val="24"/>
              </w:rPr>
              <w:t>Организация применения бережливых технологий в медицинских организациях</w:t>
            </w:r>
          </w:p>
        </w:tc>
        <w:tc>
          <w:tcPr>
            <w:tcW w:w="2879" w:type="pct"/>
          </w:tcPr>
          <w:p w:rsidR="00B92A5C" w:rsidRPr="00A31DEF" w:rsidRDefault="00B92A5C" w:rsidP="00BA763D">
            <w:pPr>
              <w:spacing w:after="0" w:line="240" w:lineRule="auto"/>
              <w:jc w:val="both"/>
              <w:rPr>
                <w:b/>
                <w:bCs/>
                <w:szCs w:val="24"/>
              </w:rPr>
            </w:pPr>
            <w:r w:rsidRPr="00A31DEF">
              <w:rPr>
                <w:b/>
                <w:bCs/>
                <w:szCs w:val="24"/>
              </w:rPr>
              <w:t>Содержание учебного материала</w:t>
            </w:r>
          </w:p>
        </w:tc>
        <w:tc>
          <w:tcPr>
            <w:tcW w:w="693" w:type="pct"/>
            <w:vAlign w:val="center"/>
          </w:tcPr>
          <w:p w:rsidR="00B92A5C" w:rsidRPr="00A31DEF" w:rsidRDefault="00B92A5C" w:rsidP="00BA763D">
            <w:pPr>
              <w:spacing w:after="0" w:line="240" w:lineRule="auto"/>
              <w:jc w:val="center"/>
              <w:rPr>
                <w:b/>
                <w:bCs/>
                <w:szCs w:val="24"/>
              </w:rPr>
            </w:pPr>
            <w:r w:rsidRPr="00A31DEF">
              <w:rPr>
                <w:b/>
                <w:bCs/>
                <w:szCs w:val="24"/>
              </w:rPr>
              <w:t>4</w:t>
            </w:r>
          </w:p>
        </w:tc>
        <w:tc>
          <w:tcPr>
            <w:tcW w:w="699" w:type="pct"/>
            <w:vMerge w:val="restart"/>
          </w:tcPr>
          <w:p w:rsidR="00B92A5C" w:rsidRPr="00A31DEF" w:rsidRDefault="00B92A5C" w:rsidP="00BA763D">
            <w:pPr>
              <w:tabs>
                <w:tab w:val="left" w:pos="541"/>
                <w:tab w:val="left" w:pos="736"/>
              </w:tabs>
              <w:spacing w:after="0" w:line="240" w:lineRule="auto"/>
              <w:jc w:val="center"/>
              <w:rPr>
                <w:bCs/>
                <w:szCs w:val="24"/>
              </w:rPr>
            </w:pPr>
            <w:r w:rsidRPr="00A31DEF">
              <w:rPr>
                <w:bCs/>
                <w:szCs w:val="24"/>
              </w:rPr>
              <w:t>ОК 07</w:t>
            </w:r>
          </w:p>
          <w:p w:rsidR="00B92A5C" w:rsidRPr="00A31DEF" w:rsidRDefault="00B92A5C" w:rsidP="00BA763D">
            <w:pPr>
              <w:tabs>
                <w:tab w:val="left" w:pos="541"/>
                <w:tab w:val="left" w:pos="736"/>
              </w:tabs>
              <w:spacing w:after="0" w:line="240" w:lineRule="auto"/>
              <w:jc w:val="center"/>
              <w:rPr>
                <w:bCs/>
                <w:szCs w:val="24"/>
              </w:rPr>
            </w:pPr>
            <w:r w:rsidRPr="00A31DEF">
              <w:rPr>
                <w:bCs/>
                <w:szCs w:val="24"/>
              </w:rPr>
              <w:t>ОК 04</w:t>
            </w:r>
          </w:p>
          <w:p w:rsidR="00B92A5C" w:rsidRPr="00A31DEF" w:rsidRDefault="00B92A5C" w:rsidP="00BA763D">
            <w:pPr>
              <w:spacing w:after="0" w:line="240" w:lineRule="auto"/>
              <w:jc w:val="center"/>
              <w:rPr>
                <w:bCs/>
                <w:szCs w:val="24"/>
              </w:rPr>
            </w:pPr>
          </w:p>
        </w:tc>
      </w:tr>
      <w:tr w:rsidR="00B92A5C" w:rsidRPr="00A31DEF" w:rsidTr="00BA763D">
        <w:trPr>
          <w:trHeight w:val="1191"/>
        </w:trPr>
        <w:tc>
          <w:tcPr>
            <w:tcW w:w="729" w:type="pct"/>
            <w:vMerge/>
          </w:tcPr>
          <w:p w:rsidR="00B92A5C" w:rsidRPr="00A31DEF" w:rsidRDefault="00B92A5C" w:rsidP="00BA763D">
            <w:pPr>
              <w:spacing w:after="0" w:line="240" w:lineRule="auto"/>
              <w:jc w:val="both"/>
              <w:rPr>
                <w:b/>
                <w:bCs/>
                <w:szCs w:val="24"/>
              </w:rPr>
            </w:pPr>
          </w:p>
        </w:tc>
        <w:tc>
          <w:tcPr>
            <w:tcW w:w="2879" w:type="pct"/>
          </w:tcPr>
          <w:p w:rsidR="00B92A5C" w:rsidRPr="00A31DEF" w:rsidRDefault="00B92A5C" w:rsidP="00B92A5C">
            <w:pPr>
              <w:shd w:val="clear" w:color="auto" w:fill="FFFFFF"/>
              <w:spacing w:after="0" w:line="240" w:lineRule="auto"/>
              <w:jc w:val="both"/>
              <w:rPr>
                <w:szCs w:val="24"/>
              </w:rPr>
            </w:pPr>
            <w:r w:rsidRPr="00A31DEF">
              <w:rPr>
                <w:szCs w:val="24"/>
              </w:rPr>
              <w:t xml:space="preserve">Организация применения бережливых технологий в медицинских организациях (новая модель медицинской организации, оказывающей первичную медико-санитарную помощь): маршрутизация пациентов, стандартизация, 5 S, открытая регистратура и др.) </w:t>
            </w:r>
          </w:p>
          <w:p w:rsidR="00B92A5C" w:rsidRPr="00A31DEF" w:rsidRDefault="00B92A5C" w:rsidP="00B92A5C">
            <w:pPr>
              <w:shd w:val="clear" w:color="auto" w:fill="FFFFFF"/>
              <w:spacing w:after="0" w:line="240" w:lineRule="auto"/>
              <w:jc w:val="both"/>
              <w:rPr>
                <w:szCs w:val="24"/>
              </w:rPr>
            </w:pPr>
            <w:r w:rsidRPr="00A31DEF">
              <w:rPr>
                <w:szCs w:val="24"/>
              </w:rPr>
              <w:t xml:space="preserve">Психологические основы и барьеры коммуникации. Тактика коррекции дисфункционального поведения при организации работы команды. </w:t>
            </w:r>
          </w:p>
          <w:p w:rsidR="00B92A5C" w:rsidRPr="00A31DEF" w:rsidRDefault="00B92A5C" w:rsidP="00BA763D">
            <w:pPr>
              <w:shd w:val="clear" w:color="auto" w:fill="FFFFFF"/>
              <w:spacing w:after="0" w:line="240" w:lineRule="auto"/>
              <w:rPr>
                <w:szCs w:val="24"/>
              </w:rPr>
            </w:pPr>
            <w:r w:rsidRPr="00A31DEF">
              <w:rPr>
                <w:szCs w:val="24"/>
              </w:rPr>
              <w:t>Стандартные операционные процедуры и алгоритмы при взаимодействии с пациентами.</w:t>
            </w:r>
          </w:p>
        </w:tc>
        <w:tc>
          <w:tcPr>
            <w:tcW w:w="693" w:type="pct"/>
            <w:vAlign w:val="center"/>
          </w:tcPr>
          <w:p w:rsidR="00B92A5C" w:rsidRPr="00A31DEF" w:rsidRDefault="00B92A5C" w:rsidP="00BA763D">
            <w:pPr>
              <w:spacing w:after="0" w:line="240" w:lineRule="auto"/>
              <w:jc w:val="center"/>
              <w:rPr>
                <w:b/>
                <w:bCs/>
                <w:szCs w:val="24"/>
              </w:rPr>
            </w:pPr>
            <w:r w:rsidRPr="00A31DEF">
              <w:rPr>
                <w:b/>
                <w:bCs/>
                <w:szCs w:val="24"/>
              </w:rPr>
              <w:t>2</w:t>
            </w:r>
          </w:p>
        </w:tc>
        <w:tc>
          <w:tcPr>
            <w:tcW w:w="699" w:type="pct"/>
            <w:vMerge/>
          </w:tcPr>
          <w:p w:rsidR="00B92A5C" w:rsidRPr="00A31DEF" w:rsidRDefault="00B92A5C" w:rsidP="00BA763D">
            <w:pPr>
              <w:spacing w:after="0" w:line="240" w:lineRule="auto"/>
              <w:jc w:val="center"/>
              <w:rPr>
                <w:bCs/>
                <w:szCs w:val="24"/>
              </w:rPr>
            </w:pPr>
          </w:p>
        </w:tc>
      </w:tr>
      <w:tr w:rsidR="00B92A5C" w:rsidRPr="00A31DEF" w:rsidTr="00B92A5C">
        <w:trPr>
          <w:trHeight w:val="438"/>
        </w:trPr>
        <w:tc>
          <w:tcPr>
            <w:tcW w:w="729" w:type="pct"/>
            <w:vMerge/>
          </w:tcPr>
          <w:p w:rsidR="00B92A5C" w:rsidRPr="00A31DEF" w:rsidRDefault="00B92A5C" w:rsidP="00BA763D">
            <w:pPr>
              <w:spacing w:after="0" w:line="240" w:lineRule="auto"/>
              <w:rPr>
                <w:b/>
                <w:bCs/>
                <w:szCs w:val="24"/>
              </w:rPr>
            </w:pPr>
          </w:p>
        </w:tc>
        <w:tc>
          <w:tcPr>
            <w:tcW w:w="2879" w:type="pct"/>
            <w:shd w:val="clear" w:color="auto" w:fill="F2DBDB" w:themeFill="accent2" w:themeFillTint="33"/>
          </w:tcPr>
          <w:p w:rsidR="00B92A5C" w:rsidRPr="00A31DEF" w:rsidRDefault="00B92A5C" w:rsidP="00BA763D">
            <w:pPr>
              <w:spacing w:after="0" w:line="240" w:lineRule="auto"/>
              <w:jc w:val="both"/>
              <w:rPr>
                <w:b/>
                <w:bCs/>
                <w:szCs w:val="24"/>
              </w:rPr>
            </w:pPr>
            <w:r w:rsidRPr="00A31DEF">
              <w:rPr>
                <w:b/>
                <w:bCs/>
                <w:szCs w:val="24"/>
              </w:rPr>
              <w:t>В том числе практических занятий</w:t>
            </w:r>
          </w:p>
        </w:tc>
        <w:tc>
          <w:tcPr>
            <w:tcW w:w="693" w:type="pct"/>
            <w:shd w:val="clear" w:color="auto" w:fill="F2DBDB" w:themeFill="accent2" w:themeFillTint="33"/>
            <w:vAlign w:val="center"/>
          </w:tcPr>
          <w:p w:rsidR="00B92A5C" w:rsidRPr="00A31DEF" w:rsidRDefault="00B92A5C" w:rsidP="00BA763D">
            <w:pPr>
              <w:spacing w:after="0" w:line="240" w:lineRule="auto"/>
              <w:jc w:val="center"/>
              <w:rPr>
                <w:szCs w:val="24"/>
              </w:rPr>
            </w:pPr>
          </w:p>
        </w:tc>
        <w:tc>
          <w:tcPr>
            <w:tcW w:w="699" w:type="pct"/>
            <w:vMerge/>
          </w:tcPr>
          <w:p w:rsidR="00B92A5C" w:rsidRPr="00A31DEF" w:rsidRDefault="00B92A5C" w:rsidP="00BA763D">
            <w:pPr>
              <w:spacing w:after="0" w:line="240" w:lineRule="auto"/>
              <w:jc w:val="center"/>
              <w:rPr>
                <w:bCs/>
                <w:szCs w:val="24"/>
              </w:rPr>
            </w:pPr>
          </w:p>
        </w:tc>
      </w:tr>
      <w:tr w:rsidR="00B92A5C" w:rsidRPr="00A31DEF" w:rsidTr="00B92A5C">
        <w:trPr>
          <w:trHeight w:val="236"/>
        </w:trPr>
        <w:tc>
          <w:tcPr>
            <w:tcW w:w="729" w:type="pct"/>
            <w:vMerge/>
          </w:tcPr>
          <w:p w:rsidR="00B92A5C" w:rsidRPr="00A31DEF" w:rsidRDefault="00B92A5C" w:rsidP="00BA763D">
            <w:pPr>
              <w:spacing w:after="0" w:line="240" w:lineRule="auto"/>
              <w:rPr>
                <w:b/>
                <w:bCs/>
                <w:szCs w:val="24"/>
              </w:rPr>
            </w:pPr>
          </w:p>
        </w:tc>
        <w:tc>
          <w:tcPr>
            <w:tcW w:w="2879" w:type="pct"/>
            <w:shd w:val="clear" w:color="auto" w:fill="F2DBDB" w:themeFill="accent2" w:themeFillTint="33"/>
          </w:tcPr>
          <w:p w:rsidR="00B92A5C" w:rsidRPr="00A31DEF" w:rsidRDefault="00B92A5C" w:rsidP="00BA763D">
            <w:pPr>
              <w:spacing w:after="0" w:line="240" w:lineRule="auto"/>
              <w:jc w:val="both"/>
              <w:rPr>
                <w:b/>
                <w:bCs/>
                <w:szCs w:val="24"/>
              </w:rPr>
            </w:pPr>
            <w:r w:rsidRPr="00A31DEF">
              <w:rPr>
                <w:szCs w:val="24"/>
              </w:rPr>
              <w:t xml:space="preserve">Практическое занятие № 5. Деловая игра по организации работы команды над проектом в области применения бережливых технологий в медицинских организациях. </w:t>
            </w:r>
          </w:p>
        </w:tc>
        <w:tc>
          <w:tcPr>
            <w:tcW w:w="693" w:type="pct"/>
            <w:shd w:val="clear" w:color="auto" w:fill="F2DBDB" w:themeFill="accent2" w:themeFillTint="33"/>
            <w:vAlign w:val="center"/>
          </w:tcPr>
          <w:p w:rsidR="00B92A5C" w:rsidRPr="00A31DEF" w:rsidRDefault="00B92A5C" w:rsidP="00BA763D">
            <w:pPr>
              <w:spacing w:after="0" w:line="240" w:lineRule="auto"/>
              <w:jc w:val="center"/>
              <w:rPr>
                <w:b/>
                <w:bCs/>
                <w:szCs w:val="24"/>
              </w:rPr>
            </w:pPr>
            <w:r w:rsidRPr="00A31DEF">
              <w:rPr>
                <w:szCs w:val="24"/>
              </w:rPr>
              <w:t>2</w:t>
            </w:r>
          </w:p>
        </w:tc>
        <w:tc>
          <w:tcPr>
            <w:tcW w:w="699" w:type="pct"/>
            <w:vMerge/>
          </w:tcPr>
          <w:p w:rsidR="00B92A5C" w:rsidRPr="00A31DEF" w:rsidRDefault="00B92A5C" w:rsidP="00BA763D">
            <w:pPr>
              <w:spacing w:after="0" w:line="240" w:lineRule="auto"/>
              <w:jc w:val="center"/>
              <w:rPr>
                <w:bCs/>
                <w:szCs w:val="24"/>
              </w:rPr>
            </w:pPr>
          </w:p>
        </w:tc>
      </w:tr>
      <w:tr w:rsidR="00B92A5C" w:rsidRPr="00A31DEF" w:rsidTr="00BA763D">
        <w:trPr>
          <w:trHeight w:val="491"/>
        </w:trPr>
        <w:tc>
          <w:tcPr>
            <w:tcW w:w="729" w:type="pct"/>
            <w:vMerge/>
          </w:tcPr>
          <w:p w:rsidR="00B92A5C" w:rsidRPr="00A31DEF" w:rsidRDefault="00B92A5C" w:rsidP="00BA763D">
            <w:pPr>
              <w:spacing w:after="0" w:line="240" w:lineRule="auto"/>
              <w:rPr>
                <w:b/>
                <w:bCs/>
                <w:szCs w:val="24"/>
              </w:rPr>
            </w:pPr>
          </w:p>
        </w:tc>
        <w:tc>
          <w:tcPr>
            <w:tcW w:w="2879" w:type="pct"/>
          </w:tcPr>
          <w:p w:rsidR="00B92A5C" w:rsidRPr="00A31DEF" w:rsidRDefault="00B92A5C" w:rsidP="00BA763D">
            <w:pPr>
              <w:spacing w:after="0" w:line="240" w:lineRule="auto"/>
              <w:jc w:val="both"/>
              <w:rPr>
                <w:b/>
                <w:bCs/>
                <w:szCs w:val="24"/>
              </w:rPr>
            </w:pPr>
            <w:r w:rsidRPr="00A31DEF">
              <w:rPr>
                <w:b/>
                <w:bCs/>
                <w:szCs w:val="24"/>
              </w:rPr>
              <w:t>Самостоятельная работа обучающихся</w:t>
            </w:r>
            <w:r w:rsidRPr="00A31DEF">
              <w:rPr>
                <w:szCs w:val="24"/>
              </w:rPr>
              <w:t>*</w:t>
            </w:r>
          </w:p>
        </w:tc>
        <w:tc>
          <w:tcPr>
            <w:tcW w:w="693" w:type="pct"/>
            <w:vAlign w:val="center"/>
          </w:tcPr>
          <w:p w:rsidR="00B92A5C" w:rsidRPr="00A31DEF" w:rsidRDefault="00B92A5C" w:rsidP="00BA763D">
            <w:pPr>
              <w:spacing w:after="0" w:line="240" w:lineRule="auto"/>
              <w:jc w:val="center"/>
              <w:rPr>
                <w:szCs w:val="24"/>
              </w:rPr>
            </w:pPr>
          </w:p>
        </w:tc>
        <w:tc>
          <w:tcPr>
            <w:tcW w:w="699" w:type="pct"/>
            <w:vMerge/>
          </w:tcPr>
          <w:p w:rsidR="00B92A5C" w:rsidRPr="00A31DEF" w:rsidRDefault="00B92A5C" w:rsidP="00BA763D">
            <w:pPr>
              <w:spacing w:after="0" w:line="240" w:lineRule="auto"/>
              <w:jc w:val="center"/>
              <w:rPr>
                <w:bCs/>
                <w:szCs w:val="24"/>
              </w:rPr>
            </w:pPr>
          </w:p>
        </w:tc>
      </w:tr>
      <w:tr w:rsidR="00B92A5C" w:rsidRPr="00A31DEF" w:rsidTr="00BA763D">
        <w:trPr>
          <w:trHeight w:val="330"/>
        </w:trPr>
        <w:tc>
          <w:tcPr>
            <w:tcW w:w="3608" w:type="pct"/>
            <w:gridSpan w:val="2"/>
          </w:tcPr>
          <w:p w:rsidR="00B92A5C" w:rsidRPr="00A31DEF" w:rsidRDefault="00B92A5C" w:rsidP="00BA763D">
            <w:pPr>
              <w:suppressAutoHyphens/>
              <w:spacing w:after="0" w:line="240" w:lineRule="auto"/>
              <w:jc w:val="both"/>
              <w:rPr>
                <w:b/>
                <w:szCs w:val="24"/>
              </w:rPr>
            </w:pPr>
            <w:r w:rsidRPr="00A31DEF">
              <w:rPr>
                <w:b/>
                <w:szCs w:val="24"/>
              </w:rPr>
              <w:t>Промежуточная аттестация</w:t>
            </w:r>
          </w:p>
        </w:tc>
        <w:tc>
          <w:tcPr>
            <w:tcW w:w="693" w:type="pct"/>
            <w:vAlign w:val="center"/>
          </w:tcPr>
          <w:p w:rsidR="00B92A5C" w:rsidRPr="00A31DEF" w:rsidRDefault="00B92A5C" w:rsidP="00BA763D">
            <w:pPr>
              <w:spacing w:after="0" w:line="240" w:lineRule="auto"/>
              <w:jc w:val="center"/>
              <w:rPr>
                <w:szCs w:val="24"/>
              </w:rPr>
            </w:pPr>
          </w:p>
        </w:tc>
        <w:tc>
          <w:tcPr>
            <w:tcW w:w="699" w:type="pct"/>
          </w:tcPr>
          <w:p w:rsidR="00B92A5C" w:rsidRPr="00A31DEF" w:rsidRDefault="00B92A5C" w:rsidP="00BA763D">
            <w:pPr>
              <w:spacing w:after="0" w:line="240" w:lineRule="auto"/>
              <w:jc w:val="both"/>
              <w:rPr>
                <w:b/>
                <w:szCs w:val="24"/>
              </w:rPr>
            </w:pPr>
          </w:p>
        </w:tc>
      </w:tr>
      <w:tr w:rsidR="00B92A5C" w:rsidRPr="00A31DEF" w:rsidTr="00BA763D">
        <w:trPr>
          <w:trHeight w:val="21"/>
        </w:trPr>
        <w:tc>
          <w:tcPr>
            <w:tcW w:w="3608" w:type="pct"/>
            <w:gridSpan w:val="2"/>
          </w:tcPr>
          <w:p w:rsidR="00B92A5C" w:rsidRPr="00A31DEF" w:rsidRDefault="00B92A5C" w:rsidP="00BA763D">
            <w:pPr>
              <w:spacing w:after="0" w:line="240" w:lineRule="auto"/>
              <w:jc w:val="both"/>
              <w:rPr>
                <w:b/>
                <w:bCs/>
                <w:szCs w:val="24"/>
              </w:rPr>
            </w:pPr>
            <w:r w:rsidRPr="00A31DEF">
              <w:rPr>
                <w:b/>
                <w:bCs/>
                <w:szCs w:val="24"/>
              </w:rPr>
              <w:t>Всего:</w:t>
            </w:r>
          </w:p>
        </w:tc>
        <w:tc>
          <w:tcPr>
            <w:tcW w:w="693" w:type="pct"/>
            <w:vAlign w:val="center"/>
          </w:tcPr>
          <w:p w:rsidR="00B92A5C" w:rsidRPr="00A31DEF" w:rsidRDefault="00B92A5C" w:rsidP="00BA763D">
            <w:pPr>
              <w:spacing w:after="0" w:line="240" w:lineRule="auto"/>
              <w:jc w:val="center"/>
              <w:rPr>
                <w:b/>
                <w:bCs/>
                <w:szCs w:val="24"/>
              </w:rPr>
            </w:pPr>
            <w:r w:rsidRPr="00A31DEF">
              <w:rPr>
                <w:b/>
                <w:bCs/>
                <w:szCs w:val="24"/>
              </w:rPr>
              <w:t>32</w:t>
            </w:r>
          </w:p>
        </w:tc>
        <w:tc>
          <w:tcPr>
            <w:tcW w:w="699" w:type="pct"/>
          </w:tcPr>
          <w:p w:rsidR="00B92A5C" w:rsidRPr="00A31DEF" w:rsidRDefault="00B92A5C" w:rsidP="00BA763D">
            <w:pPr>
              <w:spacing w:after="0" w:line="240" w:lineRule="auto"/>
              <w:jc w:val="both"/>
              <w:rPr>
                <w:b/>
                <w:bCs/>
                <w:szCs w:val="24"/>
              </w:rPr>
            </w:pPr>
          </w:p>
        </w:tc>
      </w:tr>
    </w:tbl>
    <w:p w:rsidR="00D03867" w:rsidRPr="00D57CBC" w:rsidRDefault="00D03867" w:rsidP="00D03867">
      <w:pPr>
        <w:spacing w:after="0" w:line="240" w:lineRule="auto"/>
        <w:contextualSpacing/>
        <w:jc w:val="center"/>
      </w:pPr>
      <w:r w:rsidRPr="00D57CBC">
        <w:t xml:space="preserve"> </w:t>
      </w:r>
    </w:p>
    <w:p w:rsidR="00D03867" w:rsidRDefault="00D03867" w:rsidP="00D03867">
      <w:pPr>
        <w:spacing w:after="0" w:line="240" w:lineRule="auto"/>
        <w:contextualSpacing/>
        <w:jc w:val="center"/>
      </w:pPr>
    </w:p>
    <w:p w:rsidR="000264DB" w:rsidRDefault="000264DB" w:rsidP="00D03867">
      <w:pPr>
        <w:spacing w:after="0" w:line="240" w:lineRule="auto"/>
        <w:contextualSpacing/>
        <w:jc w:val="center"/>
      </w:pPr>
    </w:p>
    <w:p w:rsidR="00D57CBC" w:rsidRDefault="00D57CBC" w:rsidP="00D03867">
      <w:pPr>
        <w:spacing w:after="0" w:line="240" w:lineRule="auto"/>
        <w:contextualSpacing/>
        <w:jc w:val="center"/>
      </w:pPr>
    </w:p>
    <w:p w:rsidR="00D57CBC" w:rsidRDefault="00D57CBC" w:rsidP="00D03867">
      <w:pPr>
        <w:spacing w:after="0" w:line="240" w:lineRule="auto"/>
        <w:contextualSpacing/>
        <w:jc w:val="center"/>
      </w:pPr>
    </w:p>
    <w:p w:rsidR="00D03867" w:rsidRPr="00954B5B" w:rsidRDefault="00D03867" w:rsidP="00D03867">
      <w:pPr>
        <w:spacing w:after="0" w:line="240" w:lineRule="auto"/>
        <w:contextualSpacing/>
        <w:jc w:val="center"/>
      </w:pPr>
    </w:p>
    <w:p w:rsidR="00D03867" w:rsidRDefault="00D03867" w:rsidP="00D03867">
      <w:pPr>
        <w:spacing w:after="0" w:line="240" w:lineRule="auto"/>
        <w:contextualSpacing/>
        <w:jc w:val="center"/>
      </w:pPr>
    </w:p>
    <w:p w:rsidR="00D03867" w:rsidRDefault="00D03867" w:rsidP="00D03867">
      <w:pPr>
        <w:spacing w:after="0" w:line="240" w:lineRule="auto"/>
        <w:contextualSpacing/>
        <w:jc w:val="center"/>
      </w:pPr>
    </w:p>
    <w:p w:rsidR="00D03867" w:rsidRDefault="00D03867" w:rsidP="00D03867">
      <w:pPr>
        <w:spacing w:after="0" w:line="240" w:lineRule="auto"/>
        <w:contextualSpacing/>
        <w:jc w:val="center"/>
      </w:pPr>
    </w:p>
    <w:p w:rsidR="008817B8" w:rsidRPr="00303713" w:rsidRDefault="008817B8" w:rsidP="00130C70">
      <w:pPr>
        <w:spacing w:after="0" w:line="240" w:lineRule="auto"/>
        <w:contextualSpacing/>
        <w:jc w:val="both"/>
        <w:rPr>
          <w:color w:val="C00000"/>
        </w:rPr>
        <w:sectPr w:rsidR="008817B8" w:rsidRPr="00303713" w:rsidSect="007F6A67">
          <w:pgSz w:w="16838" w:h="11906" w:orient="landscape"/>
          <w:pgMar w:top="850" w:right="1134" w:bottom="1701" w:left="1134" w:header="708" w:footer="708" w:gutter="0"/>
          <w:cols w:space="708"/>
          <w:docGrid w:linePitch="360"/>
        </w:sectPr>
      </w:pPr>
    </w:p>
    <w:p w:rsidR="007F6A67" w:rsidRPr="0036351E" w:rsidRDefault="008817B8" w:rsidP="00B406F1">
      <w:pPr>
        <w:spacing w:after="0" w:line="240" w:lineRule="auto"/>
        <w:ind w:firstLine="709"/>
        <w:contextualSpacing/>
        <w:jc w:val="center"/>
        <w:rPr>
          <w:b/>
        </w:rPr>
      </w:pPr>
      <w:r w:rsidRPr="0036351E">
        <w:rPr>
          <w:b/>
        </w:rPr>
        <w:lastRenderedPageBreak/>
        <w:t>3 УСЛОВИЯ РЕАЛИЗАЦИИ РАБОЧЕЙ ПРОГРАММЫ УЧЕБНОЙ ДИСЦИПЛИНЫ</w:t>
      </w:r>
    </w:p>
    <w:p w:rsidR="0008614D" w:rsidRPr="0036351E" w:rsidRDefault="0008614D" w:rsidP="00214F93">
      <w:pPr>
        <w:spacing w:after="0" w:line="240" w:lineRule="auto"/>
        <w:ind w:firstLine="709"/>
        <w:contextualSpacing/>
        <w:jc w:val="both"/>
      </w:pPr>
    </w:p>
    <w:p w:rsidR="00D57CBC" w:rsidRPr="00A31DEF" w:rsidRDefault="008817B8" w:rsidP="00D57CBC">
      <w:pPr>
        <w:suppressAutoHyphens/>
        <w:spacing w:after="0" w:line="240" w:lineRule="auto"/>
        <w:ind w:firstLine="709"/>
        <w:jc w:val="both"/>
        <w:rPr>
          <w:bCs/>
          <w:szCs w:val="24"/>
        </w:rPr>
      </w:pPr>
      <w:r w:rsidRPr="0036351E">
        <w:t xml:space="preserve">3.1 </w:t>
      </w:r>
      <w:r w:rsidR="00D57CBC" w:rsidRPr="00A31DEF">
        <w:rPr>
          <w:bCs/>
          <w:szCs w:val="24"/>
        </w:rPr>
        <w:t>Для реализации программы учебной дисциплины должны быть предусмотрены следующие специальные помещения:</w:t>
      </w:r>
    </w:p>
    <w:p w:rsidR="00D57CBC" w:rsidRPr="00A31DEF" w:rsidRDefault="00D57CBC" w:rsidP="00D57CBC">
      <w:pPr>
        <w:suppressAutoHyphens/>
        <w:spacing w:after="0"/>
        <w:ind w:firstLine="709"/>
        <w:jc w:val="both"/>
        <w:rPr>
          <w:bCs/>
          <w:szCs w:val="24"/>
        </w:rPr>
      </w:pPr>
      <w:r w:rsidRPr="00A31DEF">
        <w:rPr>
          <w:bCs/>
          <w:szCs w:val="24"/>
        </w:rPr>
        <w:t xml:space="preserve">Кабинет </w:t>
      </w:r>
      <w:r w:rsidR="00B92A5C" w:rsidRPr="00A31DEF">
        <w:rPr>
          <w:bCs/>
          <w:szCs w:val="24"/>
        </w:rPr>
        <w:t>социально-гуманитарных дисциплин</w:t>
      </w:r>
      <w:r w:rsidRPr="00A31DEF">
        <w:rPr>
          <w:bCs/>
          <w:szCs w:val="24"/>
        </w:rPr>
        <w:t xml:space="preserve"> </w:t>
      </w:r>
    </w:p>
    <w:p w:rsidR="008A793F" w:rsidRPr="008A793F" w:rsidRDefault="008A793F" w:rsidP="008A793F">
      <w:pPr>
        <w:suppressAutoHyphens/>
        <w:spacing w:after="0" w:line="240" w:lineRule="auto"/>
        <w:ind w:firstLine="709"/>
        <w:jc w:val="both"/>
        <w:rPr>
          <w:rFonts w:eastAsia="Times New Roman"/>
          <w:bCs/>
          <w:szCs w:val="24"/>
          <w:lang w:eastAsia="ru-RU"/>
        </w:rPr>
      </w:pPr>
      <w:r w:rsidRPr="008A793F">
        <w:rPr>
          <w:rFonts w:eastAsia="Times New Roman"/>
          <w:bCs/>
          <w:szCs w:val="24"/>
          <w:lang w:eastAsia="ru-RU"/>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rsidR="008A793F" w:rsidRPr="008A793F" w:rsidRDefault="008A793F" w:rsidP="008A793F">
      <w:pPr>
        <w:suppressAutoHyphens/>
        <w:spacing w:after="0" w:line="240" w:lineRule="auto"/>
        <w:ind w:firstLine="709"/>
        <w:jc w:val="both"/>
        <w:rPr>
          <w:rFonts w:eastAsia="Times New Roman"/>
          <w:bCs/>
          <w:szCs w:val="24"/>
          <w:lang w:eastAsia="ru-RU"/>
        </w:rPr>
      </w:pPr>
      <w:r w:rsidRPr="008A793F">
        <w:rPr>
          <w:rFonts w:eastAsia="Times New Roman"/>
          <w:bCs/>
          <w:szCs w:val="24"/>
          <w:lang w:eastAsia="ru-RU"/>
        </w:rPr>
        <w:t xml:space="preserve">В кабинете </w:t>
      </w:r>
      <w:r w:rsidR="00D57CBC">
        <w:rPr>
          <w:rFonts w:eastAsia="Times New Roman"/>
          <w:bCs/>
          <w:szCs w:val="24"/>
          <w:lang w:eastAsia="ru-RU"/>
        </w:rPr>
        <w:t>имеется</w:t>
      </w:r>
      <w:r w:rsidRPr="008A793F">
        <w:rPr>
          <w:rFonts w:eastAsia="Times New Roman"/>
          <w:bCs/>
          <w:szCs w:val="24"/>
          <w:lang w:eastAsia="ru-RU"/>
        </w:rPr>
        <w:t xml:space="preserve">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36351E" w:rsidRDefault="0036351E" w:rsidP="0036351E">
      <w:pPr>
        <w:suppressAutoHyphens/>
        <w:spacing w:after="0" w:line="240" w:lineRule="auto"/>
        <w:ind w:firstLine="709"/>
        <w:jc w:val="both"/>
        <w:rPr>
          <w:rFonts w:eastAsia="Times New Roman"/>
          <w:bCs/>
          <w:color w:val="000000"/>
          <w:szCs w:val="24"/>
          <w:lang w:eastAsia="ru-RU"/>
        </w:rPr>
      </w:pPr>
      <w:bookmarkStart w:id="1" w:name="_Toc106895948"/>
    </w:p>
    <w:p w:rsidR="0036351E" w:rsidRPr="0036351E" w:rsidRDefault="008A793F" w:rsidP="0036351E">
      <w:pPr>
        <w:suppressAutoHyphens/>
        <w:spacing w:after="0" w:line="240" w:lineRule="auto"/>
        <w:ind w:firstLine="709"/>
        <w:jc w:val="both"/>
        <w:rPr>
          <w:rFonts w:eastAsia="Times New Roman"/>
          <w:bCs/>
          <w:color w:val="000000"/>
          <w:szCs w:val="24"/>
          <w:lang w:eastAsia="ru-RU"/>
        </w:rPr>
      </w:pPr>
      <w:r w:rsidRPr="0036351E">
        <w:rPr>
          <w:rFonts w:eastAsia="Times New Roman"/>
          <w:bCs/>
          <w:color w:val="000000"/>
          <w:szCs w:val="24"/>
          <w:lang w:eastAsia="ru-RU"/>
        </w:rPr>
        <w:t>3.2. Информационное обеспечение реализации программы</w:t>
      </w:r>
      <w:bookmarkStart w:id="2" w:name="_Toc106895949"/>
      <w:bookmarkEnd w:id="1"/>
    </w:p>
    <w:p w:rsidR="0036351E" w:rsidRDefault="000264DB" w:rsidP="0036351E">
      <w:pPr>
        <w:suppressAutoHyphens/>
        <w:spacing w:after="0" w:line="240" w:lineRule="auto"/>
        <w:ind w:firstLine="709"/>
        <w:jc w:val="both"/>
        <w:rPr>
          <w:szCs w:val="24"/>
        </w:rPr>
      </w:pPr>
      <w:r w:rsidRPr="00A31DEF">
        <w:rPr>
          <w:bCs/>
          <w:szCs w:val="24"/>
        </w:rPr>
        <w:t>Для реализации программы библиотечный фонд образовательной организации должен иметь п</w:t>
      </w:r>
      <w:r w:rsidRPr="00A31DEF">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31DEF">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Pr>
          <w:bCs/>
          <w:szCs w:val="24"/>
        </w:rPr>
        <w:t>.</w:t>
      </w:r>
    </w:p>
    <w:p w:rsidR="008A793F" w:rsidRPr="0036351E" w:rsidRDefault="008A793F" w:rsidP="0036351E">
      <w:pPr>
        <w:suppressAutoHyphens/>
        <w:spacing w:after="0" w:line="240" w:lineRule="auto"/>
        <w:ind w:firstLine="709"/>
        <w:jc w:val="both"/>
        <w:rPr>
          <w:bCs/>
          <w:szCs w:val="24"/>
          <w:lang w:eastAsia="ru-RU"/>
        </w:rPr>
      </w:pPr>
      <w:r w:rsidRPr="008A793F">
        <w:rPr>
          <w:szCs w:val="24"/>
        </w:rPr>
        <w:t>3.2.1. Основные печатные издания</w:t>
      </w:r>
      <w:bookmarkEnd w:id="2"/>
    </w:p>
    <w:p w:rsidR="0036351E" w:rsidRDefault="00D57CBC" w:rsidP="00B92A5C">
      <w:pPr>
        <w:tabs>
          <w:tab w:val="left" w:pos="426"/>
        </w:tabs>
        <w:spacing w:after="0" w:line="240" w:lineRule="auto"/>
        <w:ind w:firstLine="709"/>
        <w:contextualSpacing/>
        <w:jc w:val="both"/>
        <w:rPr>
          <w:szCs w:val="24"/>
        </w:rPr>
      </w:pPr>
      <w:bookmarkStart w:id="3" w:name="_Toc106895950"/>
      <w:r>
        <w:rPr>
          <w:szCs w:val="24"/>
        </w:rPr>
        <w:t xml:space="preserve">1. </w:t>
      </w:r>
      <w:r w:rsidR="00B92A5C" w:rsidRPr="00127F01">
        <w:rPr>
          <w:shd w:val="clear" w:color="auto" w:fill="FFFFFF"/>
        </w:rPr>
        <w:t>Бурнашева, Э. П. Основы бережливого производства / Э. П. Бурнашева. — 2-е изд., стер. — Санкт-Петербург : Лань, 2023. — 76 с. — ISBN 978-5-507-45505-8. —</w:t>
      </w:r>
      <w:r w:rsidR="00B92A5C" w:rsidRPr="00127F01">
        <w:rPr>
          <w:lang w:eastAsia="ru-RU"/>
        </w:rPr>
        <w:t>.</w:t>
      </w:r>
      <w:r w:rsidR="00B92A5C" w:rsidRPr="00127F01">
        <w:t xml:space="preserve"> Т</w:t>
      </w:r>
      <w:r w:rsidR="00B92A5C" w:rsidRPr="00127F01">
        <w:rPr>
          <w:lang w:eastAsia="ru-RU"/>
        </w:rPr>
        <w:t>екст : непосредственный</w:t>
      </w:r>
    </w:p>
    <w:p w:rsidR="008A793F" w:rsidRDefault="008A793F" w:rsidP="0036351E">
      <w:pPr>
        <w:widowControl w:val="0"/>
        <w:suppressAutoHyphens/>
        <w:autoSpaceDE w:val="0"/>
        <w:autoSpaceDN w:val="0"/>
        <w:spacing w:after="0" w:line="240" w:lineRule="auto"/>
        <w:ind w:firstLine="709"/>
        <w:jc w:val="both"/>
        <w:rPr>
          <w:szCs w:val="24"/>
        </w:rPr>
      </w:pPr>
      <w:r w:rsidRPr="008A793F">
        <w:rPr>
          <w:szCs w:val="24"/>
        </w:rPr>
        <w:t>3.2.2.Электронные издания (ресурсы)</w:t>
      </w:r>
      <w:bookmarkEnd w:id="3"/>
    </w:p>
    <w:p w:rsidR="0036351E" w:rsidRPr="0036351E" w:rsidRDefault="0036351E" w:rsidP="0036351E">
      <w:pPr>
        <w:widowControl w:val="0"/>
        <w:suppressAutoHyphens/>
        <w:autoSpaceDE w:val="0"/>
        <w:autoSpaceDN w:val="0"/>
        <w:spacing w:after="0" w:line="240" w:lineRule="auto"/>
        <w:ind w:firstLine="709"/>
        <w:jc w:val="both"/>
        <w:rPr>
          <w:b/>
          <w:szCs w:val="24"/>
          <w:lang w:eastAsia="ru-RU"/>
        </w:rPr>
      </w:pPr>
    </w:p>
    <w:p w:rsidR="00B92A5C" w:rsidRPr="00127F01" w:rsidRDefault="00B92A5C" w:rsidP="00B92A5C">
      <w:pPr>
        <w:pStyle w:val="a4"/>
        <w:numPr>
          <w:ilvl w:val="0"/>
          <w:numId w:val="26"/>
        </w:numPr>
        <w:spacing w:after="0" w:line="240" w:lineRule="auto"/>
        <w:ind w:left="0" w:firstLine="709"/>
        <w:jc w:val="both"/>
        <w:rPr>
          <w:shd w:val="clear" w:color="auto" w:fill="FFFFFF"/>
        </w:rPr>
      </w:pPr>
      <w:r w:rsidRPr="00127F01">
        <w:rPr>
          <w:shd w:val="clear" w:color="auto" w:fill="FFFFFF"/>
        </w:rPr>
        <w:t>Бурнашева, Э. П. Основы бережливого производства / Э. П. Бурнашева. — 2-е изд., стер. — Санкт-Петербург : Лань, 2023. — 76 с. — ISBN 978-5-507-45505-8. — Текст : электронный // Лань : электронно-библиотечная система. — URL: https://e.lanbook.com/book/271253 (дата обращения: 06.03.2023). — Режим доступа: для авториз. пользователей.</w:t>
      </w:r>
    </w:p>
    <w:p w:rsidR="00B92A5C" w:rsidRPr="00127F01" w:rsidRDefault="00B92A5C" w:rsidP="00B92A5C">
      <w:pPr>
        <w:pStyle w:val="a4"/>
        <w:numPr>
          <w:ilvl w:val="0"/>
          <w:numId w:val="26"/>
        </w:numPr>
        <w:spacing w:after="0" w:line="240" w:lineRule="auto"/>
        <w:ind w:left="0" w:firstLine="709"/>
        <w:jc w:val="both"/>
      </w:pPr>
      <w:r w:rsidRPr="00127F01">
        <w:rPr>
          <w:shd w:val="clear" w:color="auto" w:fill="FFFFFF"/>
        </w:rPr>
        <w:t>Елагина, В. Б. Менеджмент качества и основы бережливого производства : учебное пособие / В. Б. Елагина, Г. Р. Царева. — Йошкар-Ола : ПГТУ, 2019. — 178 с. — ISBN 978-5-8158-2163-7. — Текст : электронный // Лань : электронно-библиотечная система. — URL: https://e.lanbook.com/book/157465 (дата обращения: 06.03.2023). — Режим доступа: для авториз. пользователей.</w:t>
      </w:r>
    </w:p>
    <w:p w:rsidR="00B92A5C" w:rsidRPr="00127F01" w:rsidRDefault="00B92A5C" w:rsidP="00B92A5C">
      <w:pPr>
        <w:pStyle w:val="a4"/>
        <w:numPr>
          <w:ilvl w:val="0"/>
          <w:numId w:val="26"/>
        </w:numPr>
        <w:spacing w:after="0" w:line="240" w:lineRule="auto"/>
        <w:ind w:left="0" w:firstLine="709"/>
        <w:jc w:val="both"/>
        <w:rPr>
          <w:shd w:val="clear" w:color="auto" w:fill="FFFFFF"/>
        </w:rPr>
      </w:pPr>
      <w:r w:rsidRPr="00127F01">
        <w:rPr>
          <w:shd w:val="clear" w:color="auto" w:fill="FFFFFF"/>
        </w:rPr>
        <w:t>Мирный, В. И. Бережливое производство : учебное пособие / В. И. Мирный, О. А. Голубева, В. П. Димитров. — Ростов-на-Дону : Донской ГТУ, 2021. — 69 с. — ISBN 978-5-7890-1917-7. — Текст : электронный // Лань : электронно-библиотечная система. — URL: https://e.lanbook.com/book/237815 (дата обращения: 06.03.2023). — Режим доступа: для авториз. пользователей.</w:t>
      </w:r>
    </w:p>
    <w:p w:rsidR="00B92A5C" w:rsidRPr="00127F01" w:rsidRDefault="00B92A5C" w:rsidP="00B92A5C">
      <w:pPr>
        <w:pStyle w:val="a4"/>
        <w:numPr>
          <w:ilvl w:val="0"/>
          <w:numId w:val="26"/>
        </w:numPr>
        <w:spacing w:after="0" w:line="240" w:lineRule="auto"/>
        <w:ind w:left="0" w:firstLine="709"/>
        <w:jc w:val="both"/>
      </w:pPr>
      <w:r w:rsidRPr="00127F01">
        <w:t>Основы «бережливого производства» в медицине : учебно-методическое пособие / Т. С. Дьяченко, Е. Г. Попова, А. Н. Цапков, К. А. Попова. — Волгоград : ВолгГМУ, 2019. — 48 с. — Текст : электронный // Лань : электронно-библиотечная система. — URL: https://e.lanbook.com/book/141202 (дата обращения: 06.03.2023). — Режим доступа: для авториз. пользователей.</w:t>
      </w:r>
    </w:p>
    <w:p w:rsidR="0036351E" w:rsidRDefault="00B92A5C" w:rsidP="00B92A5C">
      <w:pPr>
        <w:spacing w:after="0" w:line="240" w:lineRule="auto"/>
        <w:ind w:firstLine="709"/>
        <w:contextualSpacing/>
        <w:jc w:val="both"/>
        <w:rPr>
          <w:szCs w:val="24"/>
        </w:rPr>
      </w:pPr>
      <w:r w:rsidRPr="00127F01">
        <w:rPr>
          <w:shd w:val="clear" w:color="auto" w:fill="FFFFFF"/>
        </w:rPr>
        <w:t>Шмелёва, А. Н. Методы бережливого производства : учебно-методическое пособие / А. Н. Шмелёва. — Москва : РТУ МИРЭА, 2021. — 38 с. — Текст : электронный // Лань : электронно-библиотечная система. — URL: https://e.lanbook.com/book/171543 (дата обращения: 06.03.2023). — Режим доступа: для авториз. пользователей</w:t>
      </w:r>
      <w:r w:rsidR="008A793F" w:rsidRPr="008A793F">
        <w:rPr>
          <w:szCs w:val="24"/>
        </w:rPr>
        <w:t>.</w:t>
      </w:r>
      <w:bookmarkStart w:id="4" w:name="_Toc106895951"/>
    </w:p>
    <w:p w:rsidR="0036351E" w:rsidRDefault="0036351E" w:rsidP="0036351E">
      <w:pPr>
        <w:spacing w:after="0" w:line="240" w:lineRule="auto"/>
        <w:ind w:firstLine="709"/>
        <w:rPr>
          <w:szCs w:val="24"/>
        </w:rPr>
      </w:pPr>
    </w:p>
    <w:p w:rsidR="008A793F" w:rsidRPr="0036351E" w:rsidRDefault="008A793F" w:rsidP="0036351E">
      <w:pPr>
        <w:spacing w:after="0" w:line="240" w:lineRule="auto"/>
        <w:ind w:firstLine="709"/>
        <w:rPr>
          <w:szCs w:val="24"/>
        </w:rPr>
      </w:pPr>
      <w:r w:rsidRPr="008A793F">
        <w:rPr>
          <w:szCs w:val="24"/>
        </w:rPr>
        <w:t>3.2.3. Дополнительные источники</w:t>
      </w:r>
      <w:bookmarkEnd w:id="4"/>
      <w:r w:rsidRPr="008A793F">
        <w:rPr>
          <w:szCs w:val="24"/>
        </w:rPr>
        <w:t xml:space="preserve"> </w:t>
      </w:r>
    </w:p>
    <w:p w:rsidR="00B92A5C" w:rsidRPr="00127F01" w:rsidRDefault="00B92A5C" w:rsidP="00B92A5C">
      <w:pPr>
        <w:numPr>
          <w:ilvl w:val="0"/>
          <w:numId w:val="27"/>
        </w:numPr>
        <w:shd w:val="clear" w:color="auto" w:fill="FFFFFF"/>
        <w:spacing w:after="0" w:line="240" w:lineRule="auto"/>
        <w:ind w:left="0" w:firstLine="709"/>
        <w:contextualSpacing/>
        <w:jc w:val="both"/>
        <w:rPr>
          <w:szCs w:val="24"/>
        </w:rPr>
      </w:pPr>
      <w:r w:rsidRPr="00127F01">
        <w:rPr>
          <w:szCs w:val="24"/>
          <w:shd w:val="clear" w:color="auto" w:fill="FFFFFF"/>
        </w:rPr>
        <w:lastRenderedPageBreak/>
        <w:t>ГОСТ Р 56407-2015 Бережливое производство Основные методы и инструменты</w:t>
      </w:r>
      <w:r w:rsidRPr="00127F01">
        <w:rPr>
          <w:szCs w:val="24"/>
        </w:rPr>
        <w:t xml:space="preserve"> : национальный стандарт Российской Федерации : дата введения </w:t>
      </w:r>
      <w:r w:rsidRPr="00127F01">
        <w:rPr>
          <w:szCs w:val="24"/>
          <w:shd w:val="clear" w:color="auto" w:fill="FFFFFF"/>
        </w:rPr>
        <w:t>2015-06-02</w:t>
      </w:r>
      <w:r w:rsidRPr="00127F01">
        <w:rPr>
          <w:szCs w:val="24"/>
        </w:rPr>
        <w:t>. – введен впервые - Федеральное агентство по техническому регулированию и метрологии – URL: https://base.garant.ru/71283816/  Режим доступа: ГАРАНТ.РУ: информационно-правовой портал - Текст: электронный</w:t>
      </w:r>
    </w:p>
    <w:p w:rsidR="00B92A5C" w:rsidRPr="00127F01" w:rsidRDefault="00B92A5C" w:rsidP="00B92A5C">
      <w:pPr>
        <w:pStyle w:val="a4"/>
        <w:numPr>
          <w:ilvl w:val="0"/>
          <w:numId w:val="27"/>
        </w:numPr>
        <w:shd w:val="clear" w:color="auto" w:fill="FFFFFF"/>
        <w:spacing w:after="0" w:line="240" w:lineRule="auto"/>
        <w:ind w:left="0" w:firstLine="709"/>
        <w:jc w:val="both"/>
      </w:pPr>
      <w:r w:rsidRPr="00127F01">
        <w:rPr>
          <w:bCs/>
          <w:lang w:eastAsia="ru-RU"/>
        </w:rPr>
        <w:t>ГОСТ Р 56906 – 2016 Бережливое производство. Организация рабочего пространства (5S).</w:t>
      </w:r>
      <w:r w:rsidRPr="00127F01">
        <w:t xml:space="preserve"> : национальный стандарт Российской Федерации : дата введения </w:t>
      </w:r>
      <w:r w:rsidRPr="00127F01">
        <w:rPr>
          <w:shd w:val="clear" w:color="auto" w:fill="FFFFFF"/>
        </w:rPr>
        <w:t>2016-10-01</w:t>
      </w:r>
      <w:r w:rsidRPr="00127F01">
        <w:t>. – введен впервые - Федеральное агентство по техническому регулированию и метрологии – URL: https://base.garant.ru/71903570/ Режим доступа: ГАРАНТ.РУ: информационно-правовой портал - Текст: электронный</w:t>
      </w:r>
    </w:p>
    <w:p w:rsidR="00B92A5C" w:rsidRPr="00127F01" w:rsidRDefault="00B92A5C" w:rsidP="00B92A5C">
      <w:pPr>
        <w:pStyle w:val="a4"/>
        <w:numPr>
          <w:ilvl w:val="0"/>
          <w:numId w:val="27"/>
        </w:numPr>
        <w:shd w:val="clear" w:color="auto" w:fill="FFFFFF"/>
        <w:spacing w:after="0" w:line="240" w:lineRule="auto"/>
        <w:ind w:left="0" w:firstLine="709"/>
        <w:jc w:val="both"/>
      </w:pPr>
      <w:r w:rsidRPr="00127F01">
        <w:rPr>
          <w:bCs/>
          <w:lang w:eastAsia="ru-RU"/>
        </w:rPr>
        <w:t>ГОСТ Р 56907 – 2016 Бережливое производство. Визуализация.</w:t>
      </w:r>
      <w:r w:rsidRPr="00127F01">
        <w:t xml:space="preserve"> : национальный стандарт Российской Федерации : дата введения </w:t>
      </w:r>
      <w:r w:rsidRPr="00127F01">
        <w:rPr>
          <w:shd w:val="clear" w:color="auto" w:fill="FFFFFF"/>
        </w:rPr>
        <w:t>2016-10-01</w:t>
      </w:r>
      <w:r w:rsidRPr="00127F01">
        <w:t>. – введен впервые - Федеральное агентство по техническому регулированию и метрологии – URL: https://base.garant.ru/71903568/ Режим доступа: ГАРАНТ.РУ: информационно-правовой портал - Текст: электронный</w:t>
      </w:r>
    </w:p>
    <w:p w:rsidR="00B92A5C" w:rsidRPr="00127F01" w:rsidRDefault="00B92A5C" w:rsidP="00B92A5C">
      <w:pPr>
        <w:pStyle w:val="a4"/>
        <w:numPr>
          <w:ilvl w:val="0"/>
          <w:numId w:val="27"/>
        </w:numPr>
        <w:shd w:val="clear" w:color="auto" w:fill="FFFFFF"/>
        <w:spacing w:after="0" w:line="240" w:lineRule="auto"/>
        <w:ind w:left="0" w:firstLine="709"/>
        <w:jc w:val="both"/>
      </w:pPr>
      <w:r w:rsidRPr="00127F01">
        <w:rPr>
          <w:bCs/>
          <w:lang w:eastAsia="ru-RU"/>
        </w:rPr>
        <w:t>ГОСТ Р 56908 – 2016 Бережливое производство. Стандартизация работы.</w:t>
      </w:r>
      <w:r w:rsidRPr="00127F01">
        <w:t xml:space="preserve"> : национальный стандарт Российской Федерации : дата введения </w:t>
      </w:r>
      <w:r w:rsidRPr="00127F01">
        <w:rPr>
          <w:shd w:val="clear" w:color="auto" w:fill="FFFFFF"/>
        </w:rPr>
        <w:t>2016-10-01</w:t>
      </w:r>
      <w:r w:rsidRPr="00127F01">
        <w:t>. – введен впервые - Федеральное агентство по техническому регулированию и метрологии – URL: https://base.garant.ru/71544084/ Режим доступа: ГАРАНТ.РУ: информационно-правовой портал - Текст: электронный</w:t>
      </w:r>
    </w:p>
    <w:p w:rsidR="00B92A5C" w:rsidRPr="00127F01" w:rsidRDefault="00B92A5C" w:rsidP="00B92A5C">
      <w:pPr>
        <w:pStyle w:val="a4"/>
        <w:numPr>
          <w:ilvl w:val="0"/>
          <w:numId w:val="27"/>
        </w:numPr>
        <w:shd w:val="clear" w:color="auto" w:fill="FFFFFF"/>
        <w:spacing w:after="0" w:line="240" w:lineRule="auto"/>
        <w:ind w:left="0" w:firstLine="709"/>
        <w:jc w:val="both"/>
      </w:pPr>
      <w:r w:rsidRPr="00127F01">
        <w:rPr>
          <w:bCs/>
          <w:lang w:eastAsia="ru-RU"/>
        </w:rPr>
        <w:t>ГОСТ Р 57524 – 2017 Бережливое производство. Поток создания ценности.</w:t>
      </w:r>
      <w:r w:rsidRPr="00127F01">
        <w:t xml:space="preserve">: национальный стандарт Российской Федерации : дата введения </w:t>
      </w:r>
      <w:r w:rsidRPr="00127F01">
        <w:rPr>
          <w:shd w:val="clear" w:color="auto" w:fill="FFFFFF"/>
        </w:rPr>
        <w:t>2018-01-01</w:t>
      </w:r>
      <w:r w:rsidRPr="00127F01">
        <w:t>. – введен впервые - Федеральное агентство по техническому регулированию и метрологии – URL: https://base.garant.ru/71898350/ Режим доступа: ГАРАНТ.РУ: информационно-правовой портал - Текст: электронный</w:t>
      </w:r>
    </w:p>
    <w:p w:rsidR="00B92A5C" w:rsidRPr="00127F01" w:rsidRDefault="00B92A5C" w:rsidP="00B92A5C">
      <w:pPr>
        <w:pStyle w:val="a4"/>
        <w:numPr>
          <w:ilvl w:val="0"/>
          <w:numId w:val="27"/>
        </w:numPr>
        <w:shd w:val="clear" w:color="auto" w:fill="FFFFFF"/>
        <w:spacing w:after="0" w:line="240" w:lineRule="auto"/>
        <w:ind w:left="0" w:firstLine="709"/>
        <w:jc w:val="both"/>
      </w:pPr>
      <w:r w:rsidRPr="00127F01">
        <w:rPr>
          <w:bCs/>
          <w:lang w:eastAsia="ru-RU"/>
        </w:rPr>
        <w:t>ГОСТ Р 56020 – 2020 Бережливое производство. Основные положения и словарь.</w:t>
      </w:r>
      <w:r w:rsidRPr="00127F01">
        <w:t xml:space="preserve">: национальный стандарт Российской Федерации : дата введения </w:t>
      </w:r>
      <w:r w:rsidRPr="00127F01">
        <w:rPr>
          <w:shd w:val="clear" w:color="auto" w:fill="FFFFFF"/>
        </w:rPr>
        <w:t>2021-08-01</w:t>
      </w:r>
      <w:r w:rsidRPr="00127F01">
        <w:t>. – введен впервые - Федеральное агентство по техническому регулированию и метрологии – URL: https://base.garant.ru/75003287/ Режим доступа: ГАРАНТ.РУ: информационно-правовой портал - Текст: электронный</w:t>
      </w:r>
    </w:p>
    <w:p w:rsidR="00B92A5C" w:rsidRPr="00127F01" w:rsidRDefault="00B92A5C" w:rsidP="00B92A5C">
      <w:pPr>
        <w:numPr>
          <w:ilvl w:val="0"/>
          <w:numId w:val="27"/>
        </w:numPr>
        <w:shd w:val="clear" w:color="auto" w:fill="FFFFFF"/>
        <w:spacing w:after="0" w:line="240" w:lineRule="auto"/>
        <w:ind w:left="0" w:firstLine="709"/>
        <w:contextualSpacing/>
        <w:jc w:val="both"/>
        <w:rPr>
          <w:szCs w:val="24"/>
        </w:rPr>
      </w:pPr>
      <w:r w:rsidRPr="00127F01">
        <w:rPr>
          <w:bCs/>
          <w:szCs w:val="24"/>
        </w:rPr>
        <w:t>ГОСТ Р 56404-2021 Бережливое производство. Требования к системам менеджмента</w:t>
      </w:r>
      <w:r w:rsidRPr="00127F01">
        <w:rPr>
          <w:szCs w:val="24"/>
        </w:rPr>
        <w:t xml:space="preserve">: национальный стандарт Российской Федерации : дата введения </w:t>
      </w:r>
      <w:r w:rsidRPr="00127F01">
        <w:rPr>
          <w:szCs w:val="24"/>
          <w:shd w:val="clear" w:color="auto" w:fill="FFFFFF"/>
        </w:rPr>
        <w:t>2021-09-01</w:t>
      </w:r>
      <w:r w:rsidRPr="00127F01">
        <w:rPr>
          <w:szCs w:val="24"/>
        </w:rPr>
        <w:t>. – введен впервые - Федеральное агентство по техническому регулированию и метрологии – URL: https://base.garant.ru/401567316/ Режим доступа: ГАРАНТ.РУ: информационно-правовой портал - Текст: электронный.</w:t>
      </w:r>
    </w:p>
    <w:p w:rsidR="0036351E" w:rsidRDefault="00B92A5C" w:rsidP="00B92A5C">
      <w:pPr>
        <w:spacing w:after="0" w:line="240" w:lineRule="auto"/>
        <w:ind w:firstLine="709"/>
        <w:contextualSpacing/>
        <w:jc w:val="both"/>
        <w:rPr>
          <w:b/>
          <w:color w:val="C00000"/>
        </w:rPr>
      </w:pPr>
      <w:r w:rsidRPr="00127F01">
        <w:rPr>
          <w:bCs/>
          <w:szCs w:val="24"/>
        </w:rPr>
        <w:t>ГОСТ Р 56404-2021 Бережливое производство. Требования к системам менеджмента</w:t>
      </w:r>
      <w:r w:rsidRPr="00127F01">
        <w:rPr>
          <w:szCs w:val="24"/>
        </w:rPr>
        <w:t xml:space="preserve">: национальный стандарт Российской Федерации : дата введения </w:t>
      </w:r>
      <w:r w:rsidRPr="00127F01">
        <w:rPr>
          <w:szCs w:val="24"/>
          <w:shd w:val="clear" w:color="auto" w:fill="FFFFFF"/>
        </w:rPr>
        <w:t>2021-09-01</w:t>
      </w:r>
      <w:r w:rsidRPr="00127F01">
        <w:rPr>
          <w:szCs w:val="24"/>
        </w:rPr>
        <w:t>. – введен впервые - Федеральное агентство по техническому регулированию и метрологии – URL: https://base.garant.ru/401567316/ Режим доступа: ГАРАНТ.РУ: информационно-правовой портал - Текст: электронный</w:t>
      </w:r>
    </w:p>
    <w:p w:rsidR="002F48D6" w:rsidRDefault="002F48D6" w:rsidP="0003060C">
      <w:pPr>
        <w:spacing w:line="240" w:lineRule="auto"/>
        <w:contextualSpacing/>
        <w:jc w:val="center"/>
        <w:rPr>
          <w:b/>
          <w:szCs w:val="24"/>
        </w:rPr>
      </w:pPr>
      <w:bookmarkStart w:id="5" w:name="_Toc106895952"/>
      <w:r w:rsidRPr="0003060C">
        <w:rPr>
          <w:b/>
          <w:szCs w:val="24"/>
        </w:rPr>
        <w:t xml:space="preserve">4. </w:t>
      </w:r>
      <w:bookmarkEnd w:id="5"/>
      <w:r w:rsidR="0003060C" w:rsidRPr="0003060C">
        <w:rPr>
          <w:b/>
          <w:szCs w:val="24"/>
        </w:rPr>
        <w:t>КОНТРОЛЬ И ОЦЕНКА РЕЗУЛЬТАТОВ ОСВОЕНИЯ УЧЕБНОЙ ДИСЦИПЛИНЫ</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577"/>
        <w:gridCol w:w="2539"/>
      </w:tblGrid>
      <w:tr w:rsidR="00B92A5C" w:rsidRPr="00A31DEF" w:rsidTr="00BA763D">
        <w:trPr>
          <w:trHeight w:val="314"/>
        </w:trPr>
        <w:tc>
          <w:tcPr>
            <w:tcW w:w="1727" w:type="pct"/>
          </w:tcPr>
          <w:p w:rsidR="00B92A5C" w:rsidRPr="00A31DEF" w:rsidRDefault="00B92A5C" w:rsidP="00BA763D">
            <w:pPr>
              <w:spacing w:line="240" w:lineRule="auto"/>
              <w:jc w:val="center"/>
              <w:rPr>
                <w:b/>
                <w:bCs/>
                <w:szCs w:val="24"/>
              </w:rPr>
            </w:pPr>
            <w:r w:rsidRPr="00A31DEF">
              <w:rPr>
                <w:b/>
                <w:bCs/>
                <w:szCs w:val="24"/>
              </w:rPr>
              <w:t>Результаты обучения</w:t>
            </w:r>
          </w:p>
        </w:tc>
        <w:tc>
          <w:tcPr>
            <w:tcW w:w="1914" w:type="pct"/>
          </w:tcPr>
          <w:p w:rsidR="00B92A5C" w:rsidRPr="00A31DEF" w:rsidRDefault="00B92A5C" w:rsidP="00BA763D">
            <w:pPr>
              <w:spacing w:line="240" w:lineRule="auto"/>
              <w:jc w:val="center"/>
              <w:rPr>
                <w:b/>
                <w:bCs/>
                <w:szCs w:val="24"/>
              </w:rPr>
            </w:pPr>
            <w:r w:rsidRPr="00A31DEF">
              <w:rPr>
                <w:b/>
                <w:bCs/>
                <w:szCs w:val="24"/>
              </w:rPr>
              <w:t>Критерии оценки</w:t>
            </w:r>
          </w:p>
        </w:tc>
        <w:tc>
          <w:tcPr>
            <w:tcW w:w="1359" w:type="pct"/>
          </w:tcPr>
          <w:p w:rsidR="00B92A5C" w:rsidRPr="00A31DEF" w:rsidRDefault="00B92A5C" w:rsidP="00BA763D">
            <w:pPr>
              <w:spacing w:line="240" w:lineRule="auto"/>
              <w:jc w:val="center"/>
              <w:rPr>
                <w:b/>
                <w:bCs/>
                <w:szCs w:val="24"/>
              </w:rPr>
            </w:pPr>
            <w:r w:rsidRPr="00A31DEF">
              <w:rPr>
                <w:b/>
                <w:bCs/>
                <w:szCs w:val="24"/>
              </w:rPr>
              <w:t>Методы оценки</w:t>
            </w:r>
          </w:p>
        </w:tc>
      </w:tr>
      <w:tr w:rsidR="00B92A5C" w:rsidRPr="00A31DEF" w:rsidTr="00BA763D">
        <w:tc>
          <w:tcPr>
            <w:tcW w:w="5000" w:type="pct"/>
            <w:gridSpan w:val="3"/>
          </w:tcPr>
          <w:p w:rsidR="00B92A5C" w:rsidRPr="00A31DEF" w:rsidRDefault="00B92A5C" w:rsidP="00BA763D">
            <w:pPr>
              <w:spacing w:after="0" w:line="240" w:lineRule="auto"/>
              <w:ind w:firstLine="403"/>
              <w:rPr>
                <w:b/>
                <w:szCs w:val="24"/>
              </w:rPr>
            </w:pPr>
            <w:r w:rsidRPr="00A31DEF">
              <w:rPr>
                <w:b/>
                <w:szCs w:val="24"/>
              </w:rPr>
              <w:t>Перечень знаний, осваиваемых в рамках дисциплины</w:t>
            </w:r>
          </w:p>
        </w:tc>
      </w:tr>
      <w:tr w:rsidR="00B92A5C" w:rsidRPr="00A31DEF" w:rsidTr="00BA763D">
        <w:tc>
          <w:tcPr>
            <w:tcW w:w="1727" w:type="pct"/>
          </w:tcPr>
          <w:p w:rsidR="00B92A5C" w:rsidRPr="00A31DEF" w:rsidRDefault="00B92A5C" w:rsidP="00BA763D">
            <w:pPr>
              <w:spacing w:after="0" w:line="240" w:lineRule="auto"/>
              <w:jc w:val="both"/>
              <w:rPr>
                <w:bCs/>
                <w:szCs w:val="24"/>
              </w:rPr>
            </w:pPr>
            <w:r w:rsidRPr="00A31DEF">
              <w:rPr>
                <w:bCs/>
                <w:szCs w:val="24"/>
              </w:rPr>
              <w:t>Знать:</w:t>
            </w:r>
          </w:p>
          <w:p w:rsidR="00B92A5C" w:rsidRPr="00A31DEF" w:rsidRDefault="00B92A5C" w:rsidP="00BA763D">
            <w:pPr>
              <w:spacing w:after="0" w:line="240" w:lineRule="auto"/>
              <w:ind w:firstLine="403"/>
              <w:jc w:val="both"/>
              <w:rPr>
                <w:bCs/>
                <w:szCs w:val="24"/>
              </w:rPr>
            </w:pPr>
            <w:r w:rsidRPr="00A31DEF">
              <w:rPr>
                <w:bCs/>
                <w:szCs w:val="24"/>
              </w:rPr>
              <w:t xml:space="preserve">основы коммуникации и деятельности коллектива; </w:t>
            </w:r>
          </w:p>
          <w:p w:rsidR="00B92A5C" w:rsidRPr="00A31DEF" w:rsidRDefault="00B92A5C" w:rsidP="00BA763D">
            <w:pPr>
              <w:spacing w:after="0" w:line="240" w:lineRule="auto"/>
              <w:ind w:firstLine="403"/>
              <w:jc w:val="both"/>
              <w:rPr>
                <w:bCs/>
                <w:szCs w:val="24"/>
              </w:rPr>
            </w:pPr>
            <w:r w:rsidRPr="00A31DEF">
              <w:rPr>
                <w:bCs/>
                <w:szCs w:val="24"/>
              </w:rPr>
              <w:t>основы проектной деятельности;</w:t>
            </w:r>
          </w:p>
          <w:p w:rsidR="00B92A5C" w:rsidRPr="00A31DEF" w:rsidRDefault="00B92A5C" w:rsidP="00BA763D">
            <w:pPr>
              <w:spacing w:after="0" w:line="240" w:lineRule="auto"/>
              <w:ind w:firstLine="403"/>
              <w:jc w:val="both"/>
              <w:rPr>
                <w:bCs/>
                <w:szCs w:val="24"/>
              </w:rPr>
            </w:pPr>
            <w:r w:rsidRPr="00A31DEF">
              <w:rPr>
                <w:bCs/>
                <w:szCs w:val="24"/>
              </w:rPr>
              <w:t xml:space="preserve">принципы, идеалы и философию бережливого </w:t>
            </w:r>
            <w:r w:rsidRPr="00A31DEF">
              <w:rPr>
                <w:bCs/>
                <w:szCs w:val="24"/>
              </w:rPr>
              <w:lastRenderedPageBreak/>
              <w:t>производства;</w:t>
            </w:r>
          </w:p>
          <w:p w:rsidR="00B92A5C" w:rsidRPr="00A31DEF" w:rsidRDefault="00B92A5C" w:rsidP="00BA763D">
            <w:pPr>
              <w:spacing w:after="0" w:line="240" w:lineRule="auto"/>
              <w:ind w:firstLine="403"/>
              <w:jc w:val="both"/>
              <w:rPr>
                <w:bCs/>
                <w:szCs w:val="24"/>
              </w:rPr>
            </w:pPr>
            <w:r w:rsidRPr="00A31DEF">
              <w:rPr>
                <w:bCs/>
                <w:szCs w:val="24"/>
              </w:rPr>
              <w:t>основы картирования;</w:t>
            </w:r>
          </w:p>
          <w:p w:rsidR="00B92A5C" w:rsidRPr="00A31DEF" w:rsidRDefault="00B92A5C" w:rsidP="00BA763D">
            <w:pPr>
              <w:spacing w:after="0" w:line="240" w:lineRule="auto"/>
              <w:ind w:firstLine="403"/>
              <w:jc w:val="both"/>
              <w:rPr>
                <w:bCs/>
                <w:szCs w:val="24"/>
              </w:rPr>
            </w:pPr>
            <w:r w:rsidRPr="00A31DEF">
              <w:rPr>
                <w:bCs/>
                <w:szCs w:val="24"/>
              </w:rPr>
              <w:t>методы решения проблем;</w:t>
            </w:r>
          </w:p>
          <w:p w:rsidR="00B92A5C" w:rsidRPr="00A31DEF" w:rsidRDefault="00B92A5C" w:rsidP="00BA763D">
            <w:pPr>
              <w:spacing w:after="0" w:line="240" w:lineRule="auto"/>
              <w:ind w:firstLine="403"/>
              <w:jc w:val="both"/>
              <w:rPr>
                <w:bCs/>
                <w:szCs w:val="24"/>
              </w:rPr>
            </w:pPr>
            <w:r w:rsidRPr="00A31DEF">
              <w:rPr>
                <w:bCs/>
                <w:szCs w:val="24"/>
              </w:rPr>
              <w:t>инструменты бережливого производства</w:t>
            </w:r>
          </w:p>
        </w:tc>
        <w:tc>
          <w:tcPr>
            <w:tcW w:w="1914" w:type="pct"/>
          </w:tcPr>
          <w:p w:rsidR="00B92A5C" w:rsidRPr="00A31DEF" w:rsidRDefault="00B92A5C" w:rsidP="00BA763D">
            <w:pPr>
              <w:spacing w:after="0" w:line="240" w:lineRule="auto"/>
              <w:ind w:firstLine="403"/>
              <w:jc w:val="both"/>
              <w:rPr>
                <w:bCs/>
                <w:szCs w:val="24"/>
              </w:rPr>
            </w:pPr>
            <w:r w:rsidRPr="00A31DEF">
              <w:rPr>
                <w:bCs/>
                <w:szCs w:val="24"/>
              </w:rPr>
              <w:lastRenderedPageBreak/>
              <w:t>владеет профессиональной терминологией;</w:t>
            </w:r>
          </w:p>
          <w:p w:rsidR="00B92A5C" w:rsidRPr="00A31DEF" w:rsidRDefault="00B92A5C" w:rsidP="00BA763D">
            <w:pPr>
              <w:spacing w:after="0" w:line="240" w:lineRule="auto"/>
              <w:ind w:firstLine="403"/>
              <w:jc w:val="both"/>
              <w:rPr>
                <w:bCs/>
                <w:szCs w:val="24"/>
              </w:rPr>
            </w:pPr>
            <w:r w:rsidRPr="00A31DEF">
              <w:rPr>
                <w:bCs/>
                <w:szCs w:val="24"/>
              </w:rPr>
              <w:t>демонстрирует системные знания о структуре, требованиям к проекту;</w:t>
            </w:r>
          </w:p>
          <w:p w:rsidR="00B92A5C" w:rsidRPr="00A31DEF" w:rsidRDefault="00B92A5C" w:rsidP="00BA763D">
            <w:pPr>
              <w:spacing w:after="0" w:line="240" w:lineRule="auto"/>
              <w:ind w:firstLine="403"/>
              <w:jc w:val="both"/>
              <w:rPr>
                <w:bCs/>
                <w:szCs w:val="24"/>
              </w:rPr>
            </w:pPr>
            <w:r w:rsidRPr="00A31DEF">
              <w:rPr>
                <w:bCs/>
                <w:szCs w:val="24"/>
              </w:rPr>
              <w:t xml:space="preserve">демонстрирует системные знания о принципах, </w:t>
            </w:r>
            <w:r w:rsidRPr="00A31DEF">
              <w:rPr>
                <w:bCs/>
                <w:szCs w:val="24"/>
              </w:rPr>
              <w:lastRenderedPageBreak/>
              <w:t>инструментах бережливого производства;</w:t>
            </w:r>
          </w:p>
          <w:p w:rsidR="00B92A5C" w:rsidRPr="00A31DEF" w:rsidRDefault="00B92A5C" w:rsidP="00BA763D">
            <w:pPr>
              <w:spacing w:after="0" w:line="240" w:lineRule="auto"/>
              <w:ind w:firstLine="403"/>
              <w:jc w:val="both"/>
              <w:rPr>
                <w:bCs/>
                <w:szCs w:val="24"/>
              </w:rPr>
            </w:pPr>
            <w:r w:rsidRPr="00A31DEF">
              <w:rPr>
                <w:bCs/>
                <w:szCs w:val="24"/>
              </w:rPr>
              <w:t>демонстрирует системные знания картировании;</w:t>
            </w:r>
          </w:p>
          <w:p w:rsidR="00B92A5C" w:rsidRPr="00A31DEF" w:rsidRDefault="00B92A5C" w:rsidP="00BA763D">
            <w:pPr>
              <w:spacing w:after="0" w:line="240" w:lineRule="auto"/>
              <w:ind w:firstLine="403"/>
              <w:jc w:val="both"/>
              <w:rPr>
                <w:bCs/>
                <w:szCs w:val="24"/>
              </w:rPr>
            </w:pPr>
            <w:r w:rsidRPr="00A31DEF">
              <w:rPr>
                <w:bCs/>
                <w:szCs w:val="24"/>
              </w:rPr>
              <w:t>демонстрирует системные знания о методах анализа и решения проблем</w:t>
            </w:r>
          </w:p>
        </w:tc>
        <w:tc>
          <w:tcPr>
            <w:tcW w:w="1359" w:type="pct"/>
          </w:tcPr>
          <w:p w:rsidR="00B92A5C" w:rsidRPr="00A31DEF" w:rsidRDefault="00B92A5C" w:rsidP="00BA763D">
            <w:pPr>
              <w:spacing w:after="0" w:line="240" w:lineRule="auto"/>
              <w:jc w:val="center"/>
              <w:rPr>
                <w:bCs/>
                <w:szCs w:val="24"/>
              </w:rPr>
            </w:pPr>
            <w:r w:rsidRPr="00A31DEF">
              <w:rPr>
                <w:bCs/>
                <w:szCs w:val="24"/>
              </w:rPr>
              <w:lastRenderedPageBreak/>
              <w:t>Тестирование.</w:t>
            </w:r>
          </w:p>
          <w:p w:rsidR="00B92A5C" w:rsidRPr="00A31DEF" w:rsidRDefault="00B92A5C" w:rsidP="00BA763D">
            <w:pPr>
              <w:spacing w:after="0" w:line="240" w:lineRule="auto"/>
              <w:jc w:val="center"/>
              <w:rPr>
                <w:bCs/>
                <w:szCs w:val="24"/>
              </w:rPr>
            </w:pPr>
            <w:r w:rsidRPr="00A31DEF">
              <w:rPr>
                <w:bCs/>
                <w:szCs w:val="24"/>
              </w:rPr>
              <w:t>Устный опрос.</w:t>
            </w:r>
          </w:p>
          <w:p w:rsidR="00B92A5C" w:rsidRPr="00A31DEF" w:rsidRDefault="00B92A5C" w:rsidP="00BA763D">
            <w:pPr>
              <w:spacing w:after="0" w:line="240" w:lineRule="auto"/>
              <w:jc w:val="center"/>
              <w:rPr>
                <w:bCs/>
                <w:szCs w:val="24"/>
              </w:rPr>
            </w:pPr>
            <w:r w:rsidRPr="00A31DEF">
              <w:rPr>
                <w:bCs/>
                <w:szCs w:val="24"/>
              </w:rPr>
              <w:t>Оценка решений профессионально-ориентированных кейсов</w:t>
            </w:r>
          </w:p>
          <w:p w:rsidR="00B92A5C" w:rsidRPr="00A31DEF" w:rsidRDefault="00B92A5C" w:rsidP="00BA763D">
            <w:pPr>
              <w:spacing w:after="0" w:line="240" w:lineRule="auto"/>
              <w:jc w:val="center"/>
              <w:rPr>
                <w:bCs/>
                <w:szCs w:val="24"/>
              </w:rPr>
            </w:pPr>
            <w:r w:rsidRPr="00A31DEF">
              <w:rPr>
                <w:bCs/>
                <w:szCs w:val="24"/>
              </w:rPr>
              <w:t xml:space="preserve">Практические </w:t>
            </w:r>
            <w:r w:rsidRPr="00A31DEF">
              <w:rPr>
                <w:bCs/>
                <w:szCs w:val="24"/>
              </w:rPr>
              <w:lastRenderedPageBreak/>
              <w:t>занятия.</w:t>
            </w:r>
          </w:p>
          <w:p w:rsidR="00B92A5C" w:rsidRPr="00A31DEF" w:rsidRDefault="00B92A5C" w:rsidP="00BA763D">
            <w:pPr>
              <w:spacing w:after="0" w:line="240" w:lineRule="auto"/>
              <w:jc w:val="center"/>
              <w:rPr>
                <w:bCs/>
                <w:szCs w:val="24"/>
              </w:rPr>
            </w:pPr>
            <w:r w:rsidRPr="00A31DEF">
              <w:rPr>
                <w:bCs/>
                <w:szCs w:val="24"/>
              </w:rPr>
              <w:t>Деловые игры.</w:t>
            </w:r>
          </w:p>
          <w:p w:rsidR="00B92A5C" w:rsidRPr="00A31DEF" w:rsidRDefault="00B92A5C" w:rsidP="00BA763D">
            <w:pPr>
              <w:spacing w:after="0" w:line="240" w:lineRule="auto"/>
              <w:jc w:val="center"/>
              <w:rPr>
                <w:bCs/>
                <w:szCs w:val="24"/>
              </w:rPr>
            </w:pPr>
            <w:r w:rsidRPr="00A31DEF">
              <w:rPr>
                <w:bCs/>
                <w:szCs w:val="24"/>
              </w:rPr>
              <w:t>Проектная работа (разработка мини-проекта)</w:t>
            </w:r>
          </w:p>
          <w:p w:rsidR="00B92A5C" w:rsidRPr="00A31DEF" w:rsidRDefault="00B92A5C" w:rsidP="00BA763D">
            <w:pPr>
              <w:spacing w:after="0" w:line="240" w:lineRule="auto"/>
              <w:ind w:firstLine="403"/>
              <w:jc w:val="center"/>
              <w:rPr>
                <w:bCs/>
                <w:szCs w:val="24"/>
              </w:rPr>
            </w:pPr>
          </w:p>
        </w:tc>
      </w:tr>
      <w:tr w:rsidR="00B92A5C" w:rsidRPr="00A31DEF" w:rsidTr="00BA763D">
        <w:tc>
          <w:tcPr>
            <w:tcW w:w="5000" w:type="pct"/>
            <w:gridSpan w:val="3"/>
          </w:tcPr>
          <w:p w:rsidR="00B92A5C" w:rsidRPr="00A31DEF" w:rsidRDefault="00B92A5C" w:rsidP="00BA763D">
            <w:pPr>
              <w:spacing w:after="0" w:line="240" w:lineRule="auto"/>
              <w:ind w:firstLine="403"/>
              <w:rPr>
                <w:bCs/>
                <w:szCs w:val="24"/>
              </w:rPr>
            </w:pPr>
            <w:r w:rsidRPr="00A31DEF">
              <w:rPr>
                <w:b/>
                <w:bCs/>
                <w:szCs w:val="24"/>
              </w:rPr>
              <w:lastRenderedPageBreak/>
              <w:t>Перечень умений, осваиваемых в рамках дисциплины</w:t>
            </w:r>
          </w:p>
        </w:tc>
      </w:tr>
      <w:tr w:rsidR="00B92A5C" w:rsidRPr="00A31DEF" w:rsidTr="00BA763D">
        <w:trPr>
          <w:trHeight w:val="896"/>
        </w:trPr>
        <w:tc>
          <w:tcPr>
            <w:tcW w:w="1727" w:type="pct"/>
          </w:tcPr>
          <w:p w:rsidR="00B92A5C" w:rsidRPr="00A31DEF" w:rsidRDefault="00B92A5C" w:rsidP="00BA763D">
            <w:pPr>
              <w:spacing w:after="0" w:line="240" w:lineRule="auto"/>
              <w:jc w:val="both"/>
              <w:rPr>
                <w:bCs/>
                <w:szCs w:val="24"/>
              </w:rPr>
            </w:pPr>
            <w:r w:rsidRPr="00A31DEF">
              <w:rPr>
                <w:bCs/>
                <w:szCs w:val="24"/>
              </w:rPr>
              <w:t>Уметь:</w:t>
            </w:r>
          </w:p>
          <w:p w:rsidR="00B92A5C" w:rsidRPr="00A31DEF" w:rsidRDefault="00B92A5C" w:rsidP="00BA763D">
            <w:pPr>
              <w:spacing w:after="0" w:line="240" w:lineRule="auto"/>
              <w:ind w:firstLine="403"/>
              <w:jc w:val="both"/>
              <w:rPr>
                <w:bCs/>
                <w:szCs w:val="24"/>
              </w:rPr>
            </w:pPr>
            <w:r w:rsidRPr="00A31DEF">
              <w:rPr>
                <w:bCs/>
                <w:szCs w:val="24"/>
              </w:rPr>
              <w:t xml:space="preserve">организовывать работу коллектива и команды; </w:t>
            </w:r>
          </w:p>
          <w:p w:rsidR="00B92A5C" w:rsidRPr="00A31DEF" w:rsidRDefault="00B92A5C" w:rsidP="00BA763D">
            <w:pPr>
              <w:spacing w:after="0" w:line="240" w:lineRule="auto"/>
              <w:ind w:firstLine="403"/>
              <w:jc w:val="both"/>
              <w:rPr>
                <w:bCs/>
                <w:szCs w:val="24"/>
              </w:rPr>
            </w:pPr>
            <w:r w:rsidRPr="00A31DEF">
              <w:rPr>
                <w:bCs/>
                <w:szCs w:val="24"/>
              </w:rPr>
              <w:t>взаимодействовать с коллегами, руководством, пациентами, клиентами в ходе профессиональной деятельности;</w:t>
            </w:r>
            <w:r w:rsidRPr="00A31DEF">
              <w:rPr>
                <w:bCs/>
                <w:szCs w:val="24"/>
              </w:rPr>
              <w:tab/>
            </w:r>
          </w:p>
          <w:p w:rsidR="00B92A5C" w:rsidRPr="00A31DEF" w:rsidRDefault="00B92A5C" w:rsidP="00BA763D">
            <w:pPr>
              <w:spacing w:after="0" w:line="240" w:lineRule="auto"/>
              <w:ind w:firstLine="403"/>
              <w:jc w:val="both"/>
              <w:rPr>
                <w:bCs/>
                <w:szCs w:val="24"/>
              </w:rPr>
            </w:pPr>
            <w:r w:rsidRPr="00A31DEF">
              <w:rPr>
                <w:bCs/>
                <w:szCs w:val="24"/>
              </w:rPr>
              <w:t>осуществлять работу с соблюдением принципов бережливого производства;</w:t>
            </w:r>
          </w:p>
          <w:p w:rsidR="00B92A5C" w:rsidRPr="00A31DEF" w:rsidRDefault="00B92A5C" w:rsidP="00BA763D">
            <w:pPr>
              <w:spacing w:after="0" w:line="240" w:lineRule="auto"/>
              <w:ind w:firstLine="403"/>
              <w:jc w:val="both"/>
              <w:rPr>
                <w:bCs/>
                <w:szCs w:val="24"/>
              </w:rPr>
            </w:pPr>
            <w:r w:rsidRPr="00A31DEF">
              <w:rPr>
                <w:bCs/>
                <w:szCs w:val="24"/>
              </w:rPr>
              <w:t>картировать поток создания ценностей;</w:t>
            </w:r>
          </w:p>
          <w:p w:rsidR="00B92A5C" w:rsidRPr="00A31DEF" w:rsidRDefault="00B92A5C" w:rsidP="00BA763D">
            <w:pPr>
              <w:spacing w:after="0" w:line="240" w:lineRule="auto"/>
              <w:ind w:firstLine="403"/>
              <w:jc w:val="both"/>
              <w:rPr>
                <w:bCs/>
                <w:szCs w:val="24"/>
              </w:rPr>
            </w:pPr>
            <w:r w:rsidRPr="00A31DEF">
              <w:rPr>
                <w:bCs/>
                <w:szCs w:val="24"/>
              </w:rPr>
              <w:t>применять ключевые инструменты решения проблем;</w:t>
            </w:r>
          </w:p>
          <w:p w:rsidR="00B92A5C" w:rsidRPr="00A31DEF" w:rsidRDefault="00B92A5C" w:rsidP="00BA763D">
            <w:pPr>
              <w:spacing w:after="0" w:line="240" w:lineRule="auto"/>
              <w:ind w:firstLine="403"/>
              <w:jc w:val="both"/>
              <w:rPr>
                <w:bCs/>
                <w:szCs w:val="24"/>
              </w:rPr>
            </w:pPr>
            <w:r>
              <w:rPr>
                <w:bCs/>
                <w:szCs w:val="24"/>
              </w:rPr>
              <w:t>о</w:t>
            </w:r>
            <w:r w:rsidRPr="00A31DEF">
              <w:rPr>
                <w:bCs/>
                <w:szCs w:val="24"/>
              </w:rPr>
              <w:t>пределять и анализировать основные потери в процессах</w:t>
            </w:r>
          </w:p>
        </w:tc>
        <w:tc>
          <w:tcPr>
            <w:tcW w:w="1914" w:type="pct"/>
          </w:tcPr>
          <w:p w:rsidR="00B92A5C" w:rsidRPr="00A31DEF" w:rsidRDefault="00B92A5C" w:rsidP="00BA763D">
            <w:pPr>
              <w:spacing w:after="0" w:line="240" w:lineRule="auto"/>
              <w:ind w:firstLine="403"/>
              <w:jc w:val="both"/>
              <w:rPr>
                <w:bCs/>
                <w:szCs w:val="24"/>
              </w:rPr>
            </w:pPr>
            <w:r w:rsidRPr="00A31DEF">
              <w:rPr>
                <w:bCs/>
                <w:szCs w:val="24"/>
              </w:rPr>
              <w:t>демонстрирует умение взаимодействовать с коллегами (сокурсниками), руководством (преподавателем),</w:t>
            </w:r>
            <w:r>
              <w:rPr>
                <w:bCs/>
                <w:szCs w:val="24"/>
              </w:rPr>
              <w:t xml:space="preserve"> </w:t>
            </w:r>
            <w:r w:rsidRPr="00A31DEF">
              <w:rPr>
                <w:bCs/>
                <w:szCs w:val="24"/>
              </w:rPr>
              <w:t>пациентами, клиентами в ходе профессиональной деятельности;</w:t>
            </w:r>
          </w:p>
          <w:p w:rsidR="00B92A5C" w:rsidRPr="00A31DEF" w:rsidRDefault="00B92A5C" w:rsidP="00BA763D">
            <w:pPr>
              <w:spacing w:after="0" w:line="240" w:lineRule="auto"/>
              <w:ind w:firstLine="403"/>
              <w:jc w:val="both"/>
              <w:rPr>
                <w:bCs/>
                <w:szCs w:val="24"/>
              </w:rPr>
            </w:pPr>
            <w:r w:rsidRPr="00A31DEF">
              <w:rPr>
                <w:bCs/>
                <w:szCs w:val="24"/>
              </w:rPr>
              <w:t>демонстрирует умение соблюдать принципы бережливого производства, выбирать инструменты бережливого производства;</w:t>
            </w:r>
          </w:p>
          <w:p w:rsidR="00B92A5C" w:rsidRPr="00A31DEF" w:rsidRDefault="00B92A5C" w:rsidP="00BA763D">
            <w:pPr>
              <w:spacing w:after="0" w:line="240" w:lineRule="auto"/>
              <w:ind w:firstLine="403"/>
              <w:jc w:val="both"/>
              <w:rPr>
                <w:bCs/>
                <w:szCs w:val="24"/>
              </w:rPr>
            </w:pPr>
            <w:r w:rsidRPr="00A31DEF">
              <w:rPr>
                <w:bCs/>
                <w:szCs w:val="24"/>
              </w:rPr>
              <w:t>демонстрирует умение осуществлять работу с соблюдением принципов бережливого производства</w:t>
            </w:r>
          </w:p>
          <w:p w:rsidR="00B92A5C" w:rsidRPr="00A31DEF" w:rsidRDefault="00B92A5C" w:rsidP="00BA763D">
            <w:pPr>
              <w:spacing w:after="0" w:line="240" w:lineRule="auto"/>
              <w:ind w:firstLine="403"/>
              <w:jc w:val="both"/>
              <w:rPr>
                <w:bCs/>
                <w:szCs w:val="24"/>
              </w:rPr>
            </w:pPr>
            <w:r w:rsidRPr="00A31DEF">
              <w:rPr>
                <w:bCs/>
                <w:szCs w:val="24"/>
              </w:rPr>
              <w:t xml:space="preserve">способен </w:t>
            </w:r>
            <w:r>
              <w:rPr>
                <w:bCs/>
                <w:szCs w:val="24"/>
              </w:rPr>
              <w:t>о</w:t>
            </w:r>
            <w:r w:rsidRPr="00A31DEF">
              <w:rPr>
                <w:bCs/>
                <w:szCs w:val="24"/>
              </w:rPr>
              <w:t xml:space="preserve">пределять и анализировать основные потери в процессах; </w:t>
            </w:r>
          </w:p>
          <w:p w:rsidR="00B92A5C" w:rsidRPr="00A31DEF" w:rsidRDefault="00B92A5C" w:rsidP="00BA763D">
            <w:pPr>
              <w:spacing w:after="0" w:line="240" w:lineRule="auto"/>
              <w:ind w:firstLine="403"/>
              <w:jc w:val="both"/>
              <w:rPr>
                <w:bCs/>
                <w:szCs w:val="24"/>
              </w:rPr>
            </w:pPr>
            <w:r w:rsidRPr="00A31DEF">
              <w:rPr>
                <w:bCs/>
                <w:szCs w:val="24"/>
              </w:rPr>
              <w:t>способен применять ключевые инструменты решения проблем</w:t>
            </w:r>
          </w:p>
        </w:tc>
        <w:tc>
          <w:tcPr>
            <w:tcW w:w="1359" w:type="pct"/>
          </w:tcPr>
          <w:p w:rsidR="00B92A5C" w:rsidRPr="00A31DEF" w:rsidRDefault="00B92A5C" w:rsidP="00BA763D">
            <w:pPr>
              <w:spacing w:after="0" w:line="240" w:lineRule="auto"/>
              <w:jc w:val="center"/>
              <w:rPr>
                <w:bCs/>
                <w:szCs w:val="24"/>
              </w:rPr>
            </w:pPr>
            <w:r w:rsidRPr="00A31DEF">
              <w:rPr>
                <w:bCs/>
                <w:szCs w:val="24"/>
              </w:rPr>
              <w:t>Тестирование.</w:t>
            </w:r>
          </w:p>
          <w:p w:rsidR="00B92A5C" w:rsidRPr="00A31DEF" w:rsidRDefault="00B92A5C" w:rsidP="00BA763D">
            <w:pPr>
              <w:spacing w:after="0" w:line="240" w:lineRule="auto"/>
              <w:jc w:val="center"/>
              <w:rPr>
                <w:bCs/>
                <w:szCs w:val="24"/>
              </w:rPr>
            </w:pPr>
            <w:r w:rsidRPr="00A31DEF">
              <w:rPr>
                <w:bCs/>
                <w:szCs w:val="24"/>
              </w:rPr>
              <w:t>Устный опрос.</w:t>
            </w:r>
          </w:p>
          <w:p w:rsidR="00B92A5C" w:rsidRPr="00A31DEF" w:rsidRDefault="00B92A5C" w:rsidP="00BA763D">
            <w:pPr>
              <w:spacing w:after="0" w:line="240" w:lineRule="auto"/>
              <w:jc w:val="center"/>
              <w:rPr>
                <w:bCs/>
                <w:szCs w:val="24"/>
              </w:rPr>
            </w:pPr>
            <w:r w:rsidRPr="00A31DEF">
              <w:rPr>
                <w:bCs/>
                <w:szCs w:val="24"/>
              </w:rPr>
              <w:t>Оценка решений профессионально-ориентированных кейсов.</w:t>
            </w:r>
          </w:p>
          <w:p w:rsidR="00B92A5C" w:rsidRPr="00A31DEF" w:rsidRDefault="00B92A5C" w:rsidP="00BA763D">
            <w:pPr>
              <w:spacing w:after="0" w:line="240" w:lineRule="auto"/>
              <w:jc w:val="center"/>
              <w:rPr>
                <w:bCs/>
                <w:szCs w:val="24"/>
              </w:rPr>
            </w:pPr>
            <w:r w:rsidRPr="00A31DEF">
              <w:rPr>
                <w:bCs/>
                <w:szCs w:val="24"/>
              </w:rPr>
              <w:t>Практические занятия.</w:t>
            </w:r>
          </w:p>
          <w:p w:rsidR="00B92A5C" w:rsidRPr="00A31DEF" w:rsidRDefault="00B92A5C" w:rsidP="00BA763D">
            <w:pPr>
              <w:spacing w:after="0" w:line="240" w:lineRule="auto"/>
              <w:jc w:val="center"/>
              <w:rPr>
                <w:bCs/>
                <w:szCs w:val="24"/>
              </w:rPr>
            </w:pPr>
            <w:r w:rsidRPr="00A31DEF">
              <w:rPr>
                <w:bCs/>
                <w:szCs w:val="24"/>
              </w:rPr>
              <w:t>Деловые игры.</w:t>
            </w:r>
          </w:p>
          <w:p w:rsidR="00B92A5C" w:rsidRPr="00A31DEF" w:rsidRDefault="00B92A5C" w:rsidP="00BA763D">
            <w:pPr>
              <w:spacing w:after="0" w:line="240" w:lineRule="auto"/>
              <w:jc w:val="center"/>
              <w:rPr>
                <w:bCs/>
                <w:szCs w:val="24"/>
              </w:rPr>
            </w:pPr>
            <w:r w:rsidRPr="00A31DEF">
              <w:rPr>
                <w:bCs/>
                <w:szCs w:val="24"/>
              </w:rPr>
              <w:t>Проектная работа (разработка мини-проекта)</w:t>
            </w:r>
          </w:p>
          <w:p w:rsidR="00B92A5C" w:rsidRPr="00A31DEF" w:rsidRDefault="00B92A5C" w:rsidP="00BA763D">
            <w:pPr>
              <w:spacing w:after="0" w:line="240" w:lineRule="auto"/>
              <w:ind w:firstLine="403"/>
              <w:jc w:val="center"/>
              <w:rPr>
                <w:bCs/>
                <w:szCs w:val="24"/>
              </w:rPr>
            </w:pPr>
          </w:p>
        </w:tc>
      </w:tr>
    </w:tbl>
    <w:p w:rsidR="00B92A5C" w:rsidRDefault="00B92A5C" w:rsidP="0003060C">
      <w:pPr>
        <w:spacing w:line="240" w:lineRule="auto"/>
        <w:contextualSpacing/>
        <w:jc w:val="center"/>
        <w:rPr>
          <w:b/>
          <w:bCs/>
          <w:szCs w:val="24"/>
        </w:rPr>
      </w:pPr>
    </w:p>
    <w:p w:rsidR="00B92A5C" w:rsidRPr="0003060C" w:rsidRDefault="00B92A5C" w:rsidP="0003060C">
      <w:pPr>
        <w:spacing w:line="240" w:lineRule="auto"/>
        <w:contextualSpacing/>
        <w:jc w:val="center"/>
        <w:rPr>
          <w:b/>
          <w:bCs/>
          <w:szCs w:val="24"/>
        </w:rPr>
      </w:pPr>
    </w:p>
    <w:p w:rsidR="002F48D6" w:rsidRDefault="002F48D6" w:rsidP="002F48D6">
      <w:pPr>
        <w:suppressAutoHyphens/>
        <w:spacing w:after="0" w:line="240" w:lineRule="auto"/>
        <w:ind w:firstLine="709"/>
        <w:jc w:val="both"/>
        <w:rPr>
          <w:szCs w:val="24"/>
        </w:rPr>
      </w:pPr>
    </w:p>
    <w:p w:rsidR="00514815" w:rsidRPr="0031454A" w:rsidRDefault="00514815" w:rsidP="002F48D6">
      <w:pPr>
        <w:suppressAutoHyphens/>
        <w:spacing w:after="0" w:line="240" w:lineRule="auto"/>
        <w:ind w:firstLine="709"/>
        <w:jc w:val="both"/>
        <w:rPr>
          <w:szCs w:val="24"/>
        </w:rPr>
      </w:pPr>
    </w:p>
    <w:p w:rsidR="002F48D6" w:rsidRDefault="002F48D6" w:rsidP="0003060C">
      <w:pPr>
        <w:spacing w:after="0" w:line="240" w:lineRule="auto"/>
        <w:contextualSpacing/>
      </w:pPr>
    </w:p>
    <w:p w:rsidR="004E1CDF" w:rsidRPr="0064516D" w:rsidRDefault="004E1CDF" w:rsidP="002F48D6">
      <w:pPr>
        <w:spacing w:after="0" w:line="240" w:lineRule="auto"/>
        <w:ind w:firstLine="709"/>
        <w:contextualSpacing/>
        <w:jc w:val="center"/>
        <w:rPr>
          <w:color w:val="C00000"/>
        </w:rPr>
      </w:pPr>
    </w:p>
    <w:sectPr w:rsidR="004E1CDF" w:rsidRPr="0064516D" w:rsidSect="008817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465" w:rsidRDefault="00496465" w:rsidP="008706FE">
      <w:pPr>
        <w:spacing w:after="0" w:line="240" w:lineRule="auto"/>
      </w:pPr>
      <w:r>
        <w:separator/>
      </w:r>
    </w:p>
  </w:endnote>
  <w:endnote w:type="continuationSeparator" w:id="0">
    <w:p w:rsidR="00496465" w:rsidRDefault="00496465" w:rsidP="0087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F" w:rsidRDefault="00496465">
    <w:pPr>
      <w:pStyle w:val="ac"/>
      <w:jc w:val="right"/>
    </w:pPr>
    <w:r>
      <w:fldChar w:fldCharType="begin"/>
    </w:r>
    <w:r>
      <w:instrText>PAGE   \* MERGEFORMAT</w:instrText>
    </w:r>
    <w:r>
      <w:fldChar w:fldCharType="separate"/>
    </w:r>
    <w:r w:rsidR="005F2ED6">
      <w:rPr>
        <w:noProof/>
      </w:rPr>
      <w:t>9</w:t>
    </w:r>
    <w:r>
      <w:rPr>
        <w:noProof/>
      </w:rPr>
      <w:fldChar w:fldCharType="end"/>
    </w:r>
  </w:p>
  <w:p w:rsidR="008A793F" w:rsidRDefault="008A793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465" w:rsidRDefault="00496465" w:rsidP="008706FE">
      <w:pPr>
        <w:spacing w:after="0" w:line="240" w:lineRule="auto"/>
      </w:pPr>
      <w:r>
        <w:separator/>
      </w:r>
    </w:p>
  </w:footnote>
  <w:footnote w:type="continuationSeparator" w:id="0">
    <w:p w:rsidR="00496465" w:rsidRDefault="00496465" w:rsidP="00870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9E3"/>
    <w:multiLevelType w:val="hybridMultilevel"/>
    <w:tmpl w:val="23B430CA"/>
    <w:lvl w:ilvl="0" w:tplc="D2FE0AD0">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012C1D10"/>
    <w:multiLevelType w:val="hybridMultilevel"/>
    <w:tmpl w:val="57F4B8B4"/>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91338C"/>
    <w:multiLevelType w:val="hybridMultilevel"/>
    <w:tmpl w:val="613E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3450DF"/>
    <w:multiLevelType w:val="hybridMultilevel"/>
    <w:tmpl w:val="61A2E206"/>
    <w:lvl w:ilvl="0" w:tplc="8842CC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4D56327"/>
    <w:multiLevelType w:val="hybridMultilevel"/>
    <w:tmpl w:val="4CEE9CAE"/>
    <w:lvl w:ilvl="0" w:tplc="A0E29018">
      <w:start w:val="1"/>
      <w:numFmt w:val="decimal"/>
      <w:lvlText w:val="%1."/>
      <w:lvlJc w:val="left"/>
      <w:pPr>
        <w:ind w:left="633" w:hanging="360"/>
      </w:pPr>
      <w:rPr>
        <w:rFonts w:cs="Times New Roman" w:hint="default"/>
        <w:i w:val="0"/>
      </w:rPr>
    </w:lvl>
    <w:lvl w:ilvl="1" w:tplc="04190019">
      <w:start w:val="1"/>
      <w:numFmt w:val="lowerLetter"/>
      <w:lvlText w:val="%2."/>
      <w:lvlJc w:val="left"/>
      <w:pPr>
        <w:ind w:left="1353" w:hanging="360"/>
      </w:pPr>
      <w:rPr>
        <w:rFonts w:cs="Times New Roman"/>
      </w:rPr>
    </w:lvl>
    <w:lvl w:ilvl="2" w:tplc="0419001B">
      <w:start w:val="1"/>
      <w:numFmt w:val="lowerRoman"/>
      <w:lvlText w:val="%3."/>
      <w:lvlJc w:val="right"/>
      <w:pPr>
        <w:ind w:left="2073" w:hanging="180"/>
      </w:pPr>
      <w:rPr>
        <w:rFonts w:cs="Times New Roman"/>
      </w:rPr>
    </w:lvl>
    <w:lvl w:ilvl="3" w:tplc="0419000F">
      <w:start w:val="1"/>
      <w:numFmt w:val="decimal"/>
      <w:lvlText w:val="%4."/>
      <w:lvlJc w:val="left"/>
      <w:pPr>
        <w:ind w:left="2793" w:hanging="360"/>
      </w:pPr>
      <w:rPr>
        <w:rFonts w:cs="Times New Roman"/>
      </w:rPr>
    </w:lvl>
    <w:lvl w:ilvl="4" w:tplc="04190019">
      <w:start w:val="1"/>
      <w:numFmt w:val="lowerLetter"/>
      <w:lvlText w:val="%5."/>
      <w:lvlJc w:val="left"/>
      <w:pPr>
        <w:ind w:left="3513" w:hanging="360"/>
      </w:pPr>
      <w:rPr>
        <w:rFonts w:cs="Times New Roman"/>
      </w:rPr>
    </w:lvl>
    <w:lvl w:ilvl="5" w:tplc="0419001B">
      <w:start w:val="1"/>
      <w:numFmt w:val="lowerRoman"/>
      <w:lvlText w:val="%6."/>
      <w:lvlJc w:val="right"/>
      <w:pPr>
        <w:ind w:left="4233" w:hanging="180"/>
      </w:pPr>
      <w:rPr>
        <w:rFonts w:cs="Times New Roman"/>
      </w:rPr>
    </w:lvl>
    <w:lvl w:ilvl="6" w:tplc="0419000F">
      <w:start w:val="1"/>
      <w:numFmt w:val="decimal"/>
      <w:lvlText w:val="%7."/>
      <w:lvlJc w:val="left"/>
      <w:pPr>
        <w:ind w:left="4953" w:hanging="360"/>
      </w:pPr>
      <w:rPr>
        <w:rFonts w:cs="Times New Roman"/>
      </w:rPr>
    </w:lvl>
    <w:lvl w:ilvl="7" w:tplc="04190019">
      <w:start w:val="1"/>
      <w:numFmt w:val="lowerLetter"/>
      <w:lvlText w:val="%8."/>
      <w:lvlJc w:val="left"/>
      <w:pPr>
        <w:ind w:left="5673" w:hanging="360"/>
      </w:pPr>
      <w:rPr>
        <w:rFonts w:cs="Times New Roman"/>
      </w:rPr>
    </w:lvl>
    <w:lvl w:ilvl="8" w:tplc="0419001B">
      <w:start w:val="1"/>
      <w:numFmt w:val="lowerRoman"/>
      <w:lvlText w:val="%9."/>
      <w:lvlJc w:val="right"/>
      <w:pPr>
        <w:ind w:left="6393" w:hanging="180"/>
      </w:pPr>
      <w:rPr>
        <w:rFonts w:cs="Times New Roman"/>
      </w:rPr>
    </w:lvl>
  </w:abstractNum>
  <w:abstractNum w:abstractNumId="5">
    <w:nsid w:val="168D5A8B"/>
    <w:multiLevelType w:val="hybridMultilevel"/>
    <w:tmpl w:val="08CA8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56FCB"/>
    <w:multiLevelType w:val="hybridMultilevel"/>
    <w:tmpl w:val="91D89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872D4E"/>
    <w:multiLevelType w:val="multilevel"/>
    <w:tmpl w:val="029EA844"/>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0BB5353"/>
    <w:multiLevelType w:val="hybridMultilevel"/>
    <w:tmpl w:val="54442684"/>
    <w:lvl w:ilvl="0" w:tplc="A41C6050">
      <w:start w:val="1"/>
      <w:numFmt w:val="decimal"/>
      <w:lvlText w:val="%1."/>
      <w:lvlJc w:val="left"/>
      <w:pPr>
        <w:ind w:left="643" w:hanging="360"/>
      </w:pPr>
      <w:rPr>
        <w:rFonts w:ascii="Calibri" w:hAnsi="Calibri" w:cs="Times New Roman" w:hint="default"/>
        <w:sz w:val="24"/>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9">
    <w:nsid w:val="2D8751F5"/>
    <w:multiLevelType w:val="hybridMultilevel"/>
    <w:tmpl w:val="C7080792"/>
    <w:lvl w:ilvl="0" w:tplc="CA967992">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0">
    <w:nsid w:val="2F0C1D22"/>
    <w:multiLevelType w:val="hybridMultilevel"/>
    <w:tmpl w:val="F3AEFD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1D27030"/>
    <w:multiLevelType w:val="hybridMultilevel"/>
    <w:tmpl w:val="D9426E1E"/>
    <w:lvl w:ilvl="0" w:tplc="8912F82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nsid w:val="327036BC"/>
    <w:multiLevelType w:val="hybridMultilevel"/>
    <w:tmpl w:val="40D4827A"/>
    <w:lvl w:ilvl="0" w:tplc="F96C64E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3">
    <w:nsid w:val="38C472AF"/>
    <w:multiLevelType w:val="multilevel"/>
    <w:tmpl w:val="E990B9E0"/>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nsid w:val="3A894D91"/>
    <w:multiLevelType w:val="hybridMultilevel"/>
    <w:tmpl w:val="E46EE13E"/>
    <w:lvl w:ilvl="0" w:tplc="97A2918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5">
    <w:nsid w:val="3B7F2F5C"/>
    <w:multiLevelType w:val="hybridMultilevel"/>
    <w:tmpl w:val="51F69F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2EF0170"/>
    <w:multiLevelType w:val="hybridMultilevel"/>
    <w:tmpl w:val="33E2CA74"/>
    <w:lvl w:ilvl="0" w:tplc="AE4ABAB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7">
    <w:nsid w:val="46BB28AE"/>
    <w:multiLevelType w:val="hybridMultilevel"/>
    <w:tmpl w:val="E310931E"/>
    <w:lvl w:ilvl="0" w:tplc="7A22DCD4">
      <w:start w:val="1"/>
      <w:numFmt w:val="decimal"/>
      <w:lvlText w:val="%1."/>
      <w:lvlJc w:val="left"/>
      <w:pPr>
        <w:ind w:left="1069" w:hanging="360"/>
      </w:pPr>
      <w:rPr>
        <w:rFonts w:cs="Times New Roman" w:hint="default"/>
        <w:b w:val="0"/>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8">
    <w:nsid w:val="50FF0833"/>
    <w:multiLevelType w:val="hybridMultilevel"/>
    <w:tmpl w:val="BC84869A"/>
    <w:lvl w:ilvl="0" w:tplc="BA668B7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9">
    <w:nsid w:val="5A0A6BC7"/>
    <w:multiLevelType w:val="hybridMultilevel"/>
    <w:tmpl w:val="2DE62AEE"/>
    <w:lvl w:ilvl="0" w:tplc="D6CE2AEC">
      <w:start w:val="1"/>
      <w:numFmt w:val="decimal"/>
      <w:lvlText w:val="%1."/>
      <w:lvlJc w:val="left"/>
      <w:pPr>
        <w:ind w:left="1080" w:hanging="360"/>
      </w:pPr>
      <w:rPr>
        <w:rFonts w:cs="Times New Roman" w:hint="default"/>
        <w:i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0">
    <w:nsid w:val="5C821F29"/>
    <w:multiLevelType w:val="hybridMultilevel"/>
    <w:tmpl w:val="8E0606C6"/>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17F6B59"/>
    <w:multiLevelType w:val="hybridMultilevel"/>
    <w:tmpl w:val="29D4E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250279B"/>
    <w:multiLevelType w:val="hybridMultilevel"/>
    <w:tmpl w:val="2A4CEB0E"/>
    <w:lvl w:ilvl="0" w:tplc="04190001">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4">
    <w:nsid w:val="78855D53"/>
    <w:multiLevelType w:val="hybridMultilevel"/>
    <w:tmpl w:val="DFF081D4"/>
    <w:lvl w:ilvl="0" w:tplc="B816AF20">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25">
    <w:nsid w:val="7C1046ED"/>
    <w:multiLevelType w:val="hybridMultilevel"/>
    <w:tmpl w:val="4BCE8E52"/>
    <w:lvl w:ilvl="0" w:tplc="97A4FBC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6">
    <w:nsid w:val="7C9077C0"/>
    <w:multiLevelType w:val="hybridMultilevel"/>
    <w:tmpl w:val="E6968932"/>
    <w:lvl w:ilvl="0" w:tplc="FB42D514">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23"/>
  </w:num>
  <w:num w:numId="2">
    <w:abstractNumId w:val="22"/>
  </w:num>
  <w:num w:numId="3">
    <w:abstractNumId w:val="9"/>
  </w:num>
  <w:num w:numId="4">
    <w:abstractNumId w:val="1"/>
  </w:num>
  <w:num w:numId="5">
    <w:abstractNumId w:val="18"/>
  </w:num>
  <w:num w:numId="6">
    <w:abstractNumId w:val="11"/>
  </w:num>
  <w:num w:numId="7">
    <w:abstractNumId w:val="14"/>
  </w:num>
  <w:num w:numId="8">
    <w:abstractNumId w:val="8"/>
  </w:num>
  <w:num w:numId="9">
    <w:abstractNumId w:val="16"/>
  </w:num>
  <w:num w:numId="10">
    <w:abstractNumId w:val="19"/>
  </w:num>
  <w:num w:numId="11">
    <w:abstractNumId w:val="24"/>
  </w:num>
  <w:num w:numId="12">
    <w:abstractNumId w:val="12"/>
  </w:num>
  <w:num w:numId="13">
    <w:abstractNumId w:val="25"/>
  </w:num>
  <w:num w:numId="14">
    <w:abstractNumId w:val="0"/>
  </w:num>
  <w:num w:numId="15">
    <w:abstractNumId w:val="4"/>
  </w:num>
  <w:num w:numId="16">
    <w:abstractNumId w:val="26"/>
  </w:num>
  <w:num w:numId="17">
    <w:abstractNumId w:val="17"/>
  </w:num>
  <w:num w:numId="18">
    <w:abstractNumId w:val="2"/>
  </w:num>
  <w:num w:numId="19">
    <w:abstractNumId w:val="15"/>
  </w:num>
  <w:num w:numId="20">
    <w:abstractNumId w:val="3"/>
  </w:num>
  <w:num w:numId="21">
    <w:abstractNumId w:val="20"/>
  </w:num>
  <w:num w:numId="22">
    <w:abstractNumId w:val="13"/>
  </w:num>
  <w:num w:numId="23">
    <w:abstractNumId w:val="21"/>
  </w:num>
  <w:num w:numId="24">
    <w:abstractNumId w:val="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51EE"/>
    <w:rsid w:val="000264DB"/>
    <w:rsid w:val="0003060C"/>
    <w:rsid w:val="0003091A"/>
    <w:rsid w:val="00051A95"/>
    <w:rsid w:val="0008175D"/>
    <w:rsid w:val="0008614D"/>
    <w:rsid w:val="000A2C75"/>
    <w:rsid w:val="000A349E"/>
    <w:rsid w:val="000B5058"/>
    <w:rsid w:val="000C75F1"/>
    <w:rsid w:val="000F23B9"/>
    <w:rsid w:val="00122E94"/>
    <w:rsid w:val="00130C70"/>
    <w:rsid w:val="00136457"/>
    <w:rsid w:val="00174AD7"/>
    <w:rsid w:val="001761A2"/>
    <w:rsid w:val="00186790"/>
    <w:rsid w:val="00187EF5"/>
    <w:rsid w:val="001A35A6"/>
    <w:rsid w:val="0020592E"/>
    <w:rsid w:val="00214F93"/>
    <w:rsid w:val="00220754"/>
    <w:rsid w:val="002345E1"/>
    <w:rsid w:val="0025715A"/>
    <w:rsid w:val="002915EA"/>
    <w:rsid w:val="002A10A0"/>
    <w:rsid w:val="002C3617"/>
    <w:rsid w:val="002C4B4C"/>
    <w:rsid w:val="002F46F9"/>
    <w:rsid w:val="002F48D6"/>
    <w:rsid w:val="00303713"/>
    <w:rsid w:val="00311EC8"/>
    <w:rsid w:val="00315E2C"/>
    <w:rsid w:val="00351CEA"/>
    <w:rsid w:val="00355434"/>
    <w:rsid w:val="0036351E"/>
    <w:rsid w:val="00363C17"/>
    <w:rsid w:val="003832C2"/>
    <w:rsid w:val="003B400E"/>
    <w:rsid w:val="003C2FFA"/>
    <w:rsid w:val="004144A4"/>
    <w:rsid w:val="00450B1E"/>
    <w:rsid w:val="00456D04"/>
    <w:rsid w:val="004843E1"/>
    <w:rsid w:val="00496465"/>
    <w:rsid w:val="004E1CDF"/>
    <w:rsid w:val="00514815"/>
    <w:rsid w:val="00530BB9"/>
    <w:rsid w:val="0053272C"/>
    <w:rsid w:val="0056441F"/>
    <w:rsid w:val="005761E1"/>
    <w:rsid w:val="00577CC4"/>
    <w:rsid w:val="005A5BA6"/>
    <w:rsid w:val="005B53B1"/>
    <w:rsid w:val="005D51EE"/>
    <w:rsid w:val="005F2ED6"/>
    <w:rsid w:val="00602272"/>
    <w:rsid w:val="006079FB"/>
    <w:rsid w:val="00631035"/>
    <w:rsid w:val="00656398"/>
    <w:rsid w:val="00657D63"/>
    <w:rsid w:val="00662A61"/>
    <w:rsid w:val="00664CC7"/>
    <w:rsid w:val="0067468A"/>
    <w:rsid w:val="006A45E1"/>
    <w:rsid w:val="006B4090"/>
    <w:rsid w:val="006B61B9"/>
    <w:rsid w:val="006D7B53"/>
    <w:rsid w:val="006E0936"/>
    <w:rsid w:val="006F5B15"/>
    <w:rsid w:val="00721669"/>
    <w:rsid w:val="00786AA4"/>
    <w:rsid w:val="007E51DD"/>
    <w:rsid w:val="007F6A67"/>
    <w:rsid w:val="00802C03"/>
    <w:rsid w:val="00807855"/>
    <w:rsid w:val="00840EE4"/>
    <w:rsid w:val="008706FE"/>
    <w:rsid w:val="008817B8"/>
    <w:rsid w:val="0088574A"/>
    <w:rsid w:val="008A793F"/>
    <w:rsid w:val="008D25EE"/>
    <w:rsid w:val="008D2899"/>
    <w:rsid w:val="008D41B8"/>
    <w:rsid w:val="008E254E"/>
    <w:rsid w:val="009153C0"/>
    <w:rsid w:val="00917D67"/>
    <w:rsid w:val="009230F2"/>
    <w:rsid w:val="009257C9"/>
    <w:rsid w:val="009509FD"/>
    <w:rsid w:val="00954B5B"/>
    <w:rsid w:val="009708C3"/>
    <w:rsid w:val="00994151"/>
    <w:rsid w:val="00A25FF9"/>
    <w:rsid w:val="00A31014"/>
    <w:rsid w:val="00A76370"/>
    <w:rsid w:val="00AE649D"/>
    <w:rsid w:val="00B13830"/>
    <w:rsid w:val="00B22A3B"/>
    <w:rsid w:val="00B371B9"/>
    <w:rsid w:val="00B406F1"/>
    <w:rsid w:val="00B40FFF"/>
    <w:rsid w:val="00B72C6E"/>
    <w:rsid w:val="00B74DC9"/>
    <w:rsid w:val="00B92A5C"/>
    <w:rsid w:val="00B942FD"/>
    <w:rsid w:val="00BB0D19"/>
    <w:rsid w:val="00C01EB8"/>
    <w:rsid w:val="00C13D1F"/>
    <w:rsid w:val="00C2512A"/>
    <w:rsid w:val="00C541DD"/>
    <w:rsid w:val="00C6021C"/>
    <w:rsid w:val="00C83CBC"/>
    <w:rsid w:val="00C850BA"/>
    <w:rsid w:val="00C874C4"/>
    <w:rsid w:val="00C9610E"/>
    <w:rsid w:val="00CA59EA"/>
    <w:rsid w:val="00CB2EDE"/>
    <w:rsid w:val="00CF1033"/>
    <w:rsid w:val="00CF5F2C"/>
    <w:rsid w:val="00CF6E2B"/>
    <w:rsid w:val="00D03867"/>
    <w:rsid w:val="00D14BDC"/>
    <w:rsid w:val="00D57CBC"/>
    <w:rsid w:val="00D66CF9"/>
    <w:rsid w:val="00DB5FC0"/>
    <w:rsid w:val="00DF0736"/>
    <w:rsid w:val="00E4149B"/>
    <w:rsid w:val="00E43F1B"/>
    <w:rsid w:val="00E50D07"/>
    <w:rsid w:val="00E71FA2"/>
    <w:rsid w:val="00E832EE"/>
    <w:rsid w:val="00E963AD"/>
    <w:rsid w:val="00ED08E5"/>
    <w:rsid w:val="00F13062"/>
    <w:rsid w:val="00F1504B"/>
    <w:rsid w:val="00F34C57"/>
    <w:rsid w:val="00F47FF9"/>
    <w:rsid w:val="00F51E66"/>
    <w:rsid w:val="00FA36FD"/>
    <w:rsid w:val="00FD0F6B"/>
    <w:rsid w:val="00FE2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9EA"/>
    <w:pPr>
      <w:spacing w:after="200" w:line="276" w:lineRule="auto"/>
    </w:pPr>
    <w:rPr>
      <w:sz w:val="24"/>
      <w:szCs w:val="22"/>
      <w:lang w:eastAsia="en-US"/>
    </w:rPr>
  </w:style>
  <w:style w:type="paragraph" w:styleId="1">
    <w:name w:val="heading 1"/>
    <w:basedOn w:val="a"/>
    <w:link w:val="10"/>
    <w:qFormat/>
    <w:rsid w:val="00122E94"/>
    <w:pPr>
      <w:spacing w:before="30" w:after="30" w:line="240" w:lineRule="auto"/>
      <w:outlineLvl w:val="0"/>
    </w:pPr>
    <w:rPr>
      <w:rFonts w:ascii="Arial" w:eastAsia="Times New Roman" w:hAnsi="Arial" w:cs="Arial"/>
      <w:b/>
      <w:bCs/>
      <w:color w:val="FF6600"/>
      <w:kern w:val="36"/>
      <w:sz w:val="20"/>
      <w:szCs w:val="20"/>
      <w:lang w:eastAsia="ru-RU"/>
    </w:rPr>
  </w:style>
  <w:style w:type="paragraph" w:styleId="2">
    <w:name w:val="heading 2"/>
    <w:basedOn w:val="a"/>
    <w:next w:val="a"/>
    <w:link w:val="20"/>
    <w:uiPriority w:val="9"/>
    <w:semiHidden/>
    <w:unhideWhenUsed/>
    <w:qFormat/>
    <w:rsid w:val="008A793F"/>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8A793F"/>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214F93"/>
    <w:pPr>
      <w:ind w:left="720"/>
      <w:contextualSpacing/>
    </w:pPr>
  </w:style>
  <w:style w:type="paragraph" w:customStyle="1" w:styleId="11">
    <w:name w:val="Абзац списка1"/>
    <w:basedOn w:val="a"/>
    <w:rsid w:val="008D2899"/>
    <w:pPr>
      <w:spacing w:after="0" w:line="240" w:lineRule="auto"/>
      <w:ind w:left="720"/>
    </w:pPr>
    <w:rPr>
      <w:rFonts w:ascii="Calibri" w:eastAsia="Times New Roman" w:hAnsi="Calibri"/>
      <w:szCs w:val="24"/>
      <w:lang w:val="en-US"/>
    </w:rPr>
  </w:style>
  <w:style w:type="paragraph" w:customStyle="1" w:styleId="31">
    <w:name w:val="Основной текст с отступом 31"/>
    <w:basedOn w:val="a"/>
    <w:rsid w:val="00220754"/>
    <w:pPr>
      <w:spacing w:after="120" w:line="240" w:lineRule="auto"/>
      <w:ind w:left="283"/>
    </w:pPr>
    <w:rPr>
      <w:rFonts w:eastAsia="Times New Roman"/>
      <w:sz w:val="16"/>
      <w:szCs w:val="16"/>
      <w:lang w:eastAsia="ar-SA"/>
    </w:rPr>
  </w:style>
  <w:style w:type="paragraph" w:styleId="a6">
    <w:name w:val="Body Text Indent"/>
    <w:basedOn w:val="a"/>
    <w:link w:val="a7"/>
    <w:rsid w:val="00220754"/>
    <w:pPr>
      <w:spacing w:after="120" w:line="240" w:lineRule="auto"/>
      <w:ind w:left="283"/>
    </w:pPr>
    <w:rPr>
      <w:rFonts w:ascii="Calibri" w:eastAsia="Times New Roman" w:hAnsi="Calibri"/>
      <w:szCs w:val="24"/>
      <w:lang w:val="en-US"/>
    </w:rPr>
  </w:style>
  <w:style w:type="character" w:customStyle="1" w:styleId="a7">
    <w:name w:val="Основной текст с отступом Знак"/>
    <w:basedOn w:val="a0"/>
    <w:link w:val="a6"/>
    <w:rsid w:val="00220754"/>
    <w:rPr>
      <w:rFonts w:ascii="Calibri" w:eastAsia="Times New Roman" w:hAnsi="Calibri" w:cs="Times New Roman"/>
      <w:szCs w:val="24"/>
      <w:lang w:val="en-US"/>
    </w:rPr>
  </w:style>
  <w:style w:type="character" w:customStyle="1" w:styleId="fontstyle01">
    <w:name w:val="fontstyle01"/>
    <w:basedOn w:val="a0"/>
    <w:rsid w:val="005B53B1"/>
    <w:rPr>
      <w:b w:val="0"/>
      <w:bCs w:val="0"/>
      <w:i w:val="0"/>
      <w:iCs w:val="0"/>
      <w:color w:val="242021"/>
      <w:sz w:val="22"/>
      <w:szCs w:val="22"/>
    </w:rPr>
  </w:style>
  <w:style w:type="character" w:customStyle="1" w:styleId="10">
    <w:name w:val="Заголовок 1 Знак"/>
    <w:basedOn w:val="a0"/>
    <w:link w:val="1"/>
    <w:rsid w:val="00122E94"/>
    <w:rPr>
      <w:rFonts w:ascii="Arial" w:eastAsia="Times New Roman" w:hAnsi="Arial" w:cs="Arial"/>
      <w:b/>
      <w:bCs/>
      <w:color w:val="FF6600"/>
      <w:kern w:val="36"/>
      <w:sz w:val="20"/>
      <w:szCs w:val="20"/>
      <w:lang w:eastAsia="ru-RU"/>
    </w:rPr>
  </w:style>
  <w:style w:type="character" w:customStyle="1" w:styleId="fontstyle21">
    <w:name w:val="fontstyle21"/>
    <w:basedOn w:val="a0"/>
    <w:rsid w:val="00B22A3B"/>
    <w:rPr>
      <w:b w:val="0"/>
      <w:bCs w:val="0"/>
      <w:i w:val="0"/>
      <w:iCs w:val="0"/>
      <w:color w:val="242021"/>
      <w:sz w:val="20"/>
      <w:szCs w:val="20"/>
    </w:rPr>
  </w:style>
  <w:style w:type="paragraph" w:customStyle="1" w:styleId="c10">
    <w:name w:val="c10"/>
    <w:basedOn w:val="a"/>
    <w:rsid w:val="00355434"/>
    <w:pPr>
      <w:spacing w:before="100" w:beforeAutospacing="1" w:after="100" w:afterAutospacing="1" w:line="240" w:lineRule="auto"/>
    </w:pPr>
    <w:rPr>
      <w:rFonts w:ascii="Calibri" w:eastAsia="Times New Roman" w:hAnsi="Calibri" w:cs="Calibri"/>
      <w:szCs w:val="24"/>
      <w:lang w:eastAsia="ru-RU"/>
    </w:rPr>
  </w:style>
  <w:style w:type="paragraph" w:customStyle="1" w:styleId="TableParagraph">
    <w:name w:val="Table Paragraph"/>
    <w:basedOn w:val="a"/>
    <w:uiPriority w:val="1"/>
    <w:qFormat/>
    <w:rsid w:val="00C01EB8"/>
    <w:pPr>
      <w:widowControl w:val="0"/>
      <w:autoSpaceDE w:val="0"/>
      <w:autoSpaceDN w:val="0"/>
      <w:spacing w:before="97" w:after="0" w:line="240" w:lineRule="auto"/>
    </w:pPr>
    <w:rPr>
      <w:rFonts w:ascii="Georgia" w:eastAsia="Georgia" w:hAnsi="Georgia" w:cs="Georgia"/>
      <w:sz w:val="22"/>
      <w:lang w:val="en-US"/>
    </w:rPr>
  </w:style>
  <w:style w:type="paragraph" w:styleId="a8">
    <w:name w:val="Body Text"/>
    <w:basedOn w:val="a"/>
    <w:link w:val="a9"/>
    <w:uiPriority w:val="99"/>
    <w:semiHidden/>
    <w:unhideWhenUsed/>
    <w:rsid w:val="001A35A6"/>
    <w:pPr>
      <w:spacing w:after="120"/>
    </w:pPr>
  </w:style>
  <w:style w:type="character" w:customStyle="1" w:styleId="a9">
    <w:name w:val="Основной текст Знак"/>
    <w:basedOn w:val="a0"/>
    <w:link w:val="a8"/>
    <w:uiPriority w:val="1"/>
    <w:rsid w:val="001A35A6"/>
  </w:style>
  <w:style w:type="paragraph" w:styleId="aa">
    <w:name w:val="header"/>
    <w:basedOn w:val="a"/>
    <w:link w:val="ab"/>
    <w:uiPriority w:val="99"/>
    <w:unhideWhenUsed/>
    <w:rsid w:val="008706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706FE"/>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qFormat/>
    <w:rsid w:val="008706FE"/>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8706FE"/>
  </w:style>
  <w:style w:type="paragraph" w:customStyle="1" w:styleId="ConsPlusNormal">
    <w:name w:val="ConsPlusNormal"/>
    <w:rsid w:val="006D7B53"/>
    <w:pPr>
      <w:widowControl w:val="0"/>
      <w:autoSpaceDE w:val="0"/>
      <w:autoSpaceDN w:val="0"/>
    </w:pPr>
    <w:rPr>
      <w:rFonts w:ascii="Arial" w:eastAsia="Times New Roman" w:hAnsi="Arial" w:cs="Arial"/>
      <w:szCs w:val="22"/>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B74DC9"/>
  </w:style>
  <w:style w:type="paragraph" w:customStyle="1" w:styleId="Default">
    <w:name w:val="Default"/>
    <w:rsid w:val="00F51E66"/>
    <w:pPr>
      <w:autoSpaceDE w:val="0"/>
      <w:autoSpaceDN w:val="0"/>
      <w:adjustRightInd w:val="0"/>
    </w:pPr>
    <w:rPr>
      <w:color w:val="000000"/>
      <w:sz w:val="24"/>
      <w:szCs w:val="24"/>
      <w:lang w:eastAsia="en-US"/>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9708C3"/>
    <w:pPr>
      <w:spacing w:after="0" w:line="240" w:lineRule="auto"/>
    </w:pPr>
    <w:rPr>
      <w:rFonts w:ascii="Calibri" w:hAnsi="Calibri"/>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9708C3"/>
    <w:rPr>
      <w:rFonts w:ascii="Calibri" w:hAnsi="Calibri"/>
      <w:sz w:val="20"/>
      <w:szCs w:val="20"/>
    </w:rPr>
  </w:style>
  <w:style w:type="character" w:styleId="af0">
    <w:name w:val="footnote reference"/>
    <w:aliases w:val="Знак сноски-FN,Ciae niinee-FN,AЗнак сноски зел"/>
    <w:uiPriority w:val="99"/>
    <w:rsid w:val="009708C3"/>
    <w:rPr>
      <w:rFonts w:cs="Times New Roman"/>
      <w:vertAlign w:val="superscript"/>
    </w:rPr>
  </w:style>
  <w:style w:type="character" w:customStyle="1" w:styleId="20">
    <w:name w:val="Заголовок 2 Знак"/>
    <w:basedOn w:val="a0"/>
    <w:link w:val="2"/>
    <w:uiPriority w:val="9"/>
    <w:semiHidden/>
    <w:rsid w:val="008A793F"/>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8A793F"/>
    <w:rPr>
      <w:rFonts w:ascii="Cambria" w:eastAsia="Times New Roman" w:hAnsi="Cambria" w:cs="Times New Roman"/>
      <w:b/>
      <w:bCs/>
      <w:color w:val="4F81BD"/>
    </w:rPr>
  </w:style>
  <w:style w:type="paragraph" w:customStyle="1" w:styleId="110">
    <w:name w:val="Заголовок 11"/>
    <w:basedOn w:val="a"/>
    <w:uiPriority w:val="1"/>
    <w:qFormat/>
    <w:rsid w:val="008A793F"/>
    <w:pPr>
      <w:widowControl w:val="0"/>
      <w:autoSpaceDE w:val="0"/>
      <w:autoSpaceDN w:val="0"/>
      <w:spacing w:before="72" w:after="0" w:line="240" w:lineRule="auto"/>
      <w:ind w:left="1010"/>
      <w:jc w:val="both"/>
      <w:outlineLvl w:val="1"/>
    </w:pPr>
    <w:rPr>
      <w:rFonts w:eastAsia="Times New Roman"/>
      <w:b/>
      <w:bCs/>
      <w:sz w:val="28"/>
      <w:szCs w:val="28"/>
    </w:rPr>
  </w:style>
  <w:style w:type="character" w:styleId="af1">
    <w:name w:val="Hyperlink"/>
    <w:basedOn w:val="a0"/>
    <w:uiPriority w:val="99"/>
    <w:unhideWhenUsed/>
    <w:rsid w:val="008A793F"/>
    <w:rPr>
      <w:color w:val="0000FF"/>
      <w:u w:val="single"/>
    </w:rPr>
  </w:style>
  <w:style w:type="paragraph" w:customStyle="1" w:styleId="pboth">
    <w:name w:val="pboth"/>
    <w:basedOn w:val="a"/>
    <w:rsid w:val="004E1CDF"/>
    <w:pPr>
      <w:spacing w:before="100" w:beforeAutospacing="1" w:after="100" w:afterAutospacing="1" w:line="240" w:lineRule="auto"/>
    </w:pPr>
    <w:rPr>
      <w:rFonts w:eastAsia="Times New Roman"/>
      <w:szCs w:val="24"/>
      <w:lang w:eastAsia="ru-RU"/>
    </w:rPr>
  </w:style>
  <w:style w:type="character" w:customStyle="1" w:styleId="c0">
    <w:name w:val="c0"/>
    <w:basedOn w:val="a0"/>
    <w:rsid w:val="002F48D6"/>
  </w:style>
  <w:style w:type="paragraph" w:customStyle="1" w:styleId="c4">
    <w:name w:val="c4"/>
    <w:basedOn w:val="a"/>
    <w:rsid w:val="002F48D6"/>
    <w:pPr>
      <w:spacing w:before="100" w:beforeAutospacing="1" w:after="100" w:afterAutospacing="1" w:line="240" w:lineRule="auto"/>
    </w:pPr>
    <w:rPr>
      <w:rFonts w:eastAsia="Times New Roman"/>
      <w:szCs w:val="24"/>
      <w:lang w:eastAsia="ru-RU"/>
    </w:rPr>
  </w:style>
  <w:style w:type="character" w:customStyle="1" w:styleId="c3">
    <w:name w:val="c3"/>
    <w:basedOn w:val="a0"/>
    <w:rsid w:val="002F48D6"/>
  </w:style>
  <w:style w:type="paragraph" w:customStyle="1" w:styleId="21">
    <w:name w:val="Основной текст с отступом 21"/>
    <w:basedOn w:val="a"/>
    <w:rsid w:val="002F48D6"/>
    <w:pPr>
      <w:spacing w:after="0" w:line="240" w:lineRule="auto"/>
      <w:ind w:firstLine="540"/>
      <w:jc w:val="center"/>
    </w:pPr>
    <w:rPr>
      <w:rFonts w:eastAsia="Times New Roman"/>
      <w:b/>
      <w:sz w:val="32"/>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986369">
      <w:bodyDiv w:val="1"/>
      <w:marLeft w:val="0"/>
      <w:marRight w:val="0"/>
      <w:marTop w:val="0"/>
      <w:marBottom w:val="0"/>
      <w:divBdr>
        <w:top w:val="none" w:sz="0" w:space="0" w:color="auto"/>
        <w:left w:val="none" w:sz="0" w:space="0" w:color="auto"/>
        <w:bottom w:val="none" w:sz="0" w:space="0" w:color="auto"/>
        <w:right w:val="none" w:sz="0" w:space="0" w:color="auto"/>
      </w:divBdr>
    </w:div>
    <w:div w:id="1371031905">
      <w:bodyDiv w:val="1"/>
      <w:marLeft w:val="0"/>
      <w:marRight w:val="0"/>
      <w:marTop w:val="0"/>
      <w:marBottom w:val="0"/>
      <w:divBdr>
        <w:top w:val="none" w:sz="0" w:space="0" w:color="auto"/>
        <w:left w:val="none" w:sz="0" w:space="0" w:color="auto"/>
        <w:bottom w:val="none" w:sz="0" w:space="0" w:color="auto"/>
        <w:right w:val="none" w:sz="0" w:space="0" w:color="auto"/>
      </w:divBdr>
    </w:div>
    <w:div w:id="1398433061">
      <w:bodyDiv w:val="1"/>
      <w:marLeft w:val="0"/>
      <w:marRight w:val="0"/>
      <w:marTop w:val="0"/>
      <w:marBottom w:val="0"/>
      <w:divBdr>
        <w:top w:val="none" w:sz="0" w:space="0" w:color="auto"/>
        <w:left w:val="none" w:sz="0" w:space="0" w:color="auto"/>
        <w:bottom w:val="none" w:sz="0" w:space="0" w:color="auto"/>
        <w:right w:val="none" w:sz="0" w:space="0" w:color="auto"/>
      </w:divBdr>
    </w:div>
    <w:div w:id="1618219729">
      <w:bodyDiv w:val="1"/>
      <w:marLeft w:val="0"/>
      <w:marRight w:val="0"/>
      <w:marTop w:val="0"/>
      <w:marBottom w:val="0"/>
      <w:divBdr>
        <w:top w:val="none" w:sz="0" w:space="0" w:color="auto"/>
        <w:left w:val="none" w:sz="0" w:space="0" w:color="auto"/>
        <w:bottom w:val="none" w:sz="0" w:space="0" w:color="auto"/>
        <w:right w:val="none" w:sz="0" w:space="0" w:color="auto"/>
      </w:divBdr>
    </w:div>
    <w:div w:id="1807042010">
      <w:bodyDiv w:val="1"/>
      <w:marLeft w:val="0"/>
      <w:marRight w:val="0"/>
      <w:marTop w:val="0"/>
      <w:marBottom w:val="0"/>
      <w:divBdr>
        <w:top w:val="none" w:sz="0" w:space="0" w:color="auto"/>
        <w:left w:val="none" w:sz="0" w:space="0" w:color="auto"/>
        <w:bottom w:val="none" w:sz="0" w:space="0" w:color="auto"/>
        <w:right w:val="none" w:sz="0" w:space="0" w:color="auto"/>
      </w:divBdr>
    </w:div>
    <w:div w:id="189839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D33DB-C28E-429A-8B3C-EA5AF9F6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2131</Words>
  <Characters>12149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gaponchikova</cp:lastModifiedBy>
  <cp:revision>5</cp:revision>
  <cp:lastPrinted>2022-10-26T09:27:00Z</cp:lastPrinted>
  <dcterms:created xsi:type="dcterms:W3CDTF">2024-04-23T08:08:00Z</dcterms:created>
  <dcterms:modified xsi:type="dcterms:W3CDTF">2024-05-14T05:57:00Z</dcterms:modified>
</cp:coreProperties>
</file>