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A7" w:rsidRPr="00B83C64" w:rsidRDefault="00B83C64" w:rsidP="00FD08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C64">
        <w:rPr>
          <w:rFonts w:ascii="Times New Roman" w:hAnsi="Times New Roman"/>
          <w:sz w:val="24"/>
          <w:szCs w:val="24"/>
        </w:rPr>
        <w:t xml:space="preserve"> Бюджетное </w:t>
      </w:r>
      <w:r w:rsidR="00FD08A7" w:rsidRPr="00B83C64">
        <w:rPr>
          <w:rFonts w:ascii="Times New Roman" w:hAnsi="Times New Roman"/>
          <w:sz w:val="24"/>
          <w:szCs w:val="24"/>
        </w:rPr>
        <w:t xml:space="preserve">учреждение </w:t>
      </w:r>
      <w:r w:rsidRPr="00B83C64">
        <w:rPr>
          <w:rFonts w:ascii="Times New Roman" w:hAnsi="Times New Roman"/>
          <w:sz w:val="24"/>
          <w:szCs w:val="24"/>
        </w:rPr>
        <w:t xml:space="preserve"> </w:t>
      </w:r>
      <w:r w:rsidR="00FD08A7" w:rsidRPr="00B83C64">
        <w:rPr>
          <w:rFonts w:ascii="Times New Roman" w:hAnsi="Times New Roman"/>
          <w:sz w:val="24"/>
          <w:szCs w:val="24"/>
        </w:rPr>
        <w:t>профессионального образования</w:t>
      </w:r>
    </w:p>
    <w:p w:rsidR="00FD08A7" w:rsidRPr="00B83C64" w:rsidRDefault="00FD08A7" w:rsidP="00FD08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C64">
        <w:rPr>
          <w:rFonts w:ascii="Times New Roman" w:hAnsi="Times New Roman"/>
          <w:sz w:val="24"/>
          <w:szCs w:val="24"/>
        </w:rPr>
        <w:t>Ханты-Мансийского автономного округа Югры</w:t>
      </w:r>
    </w:p>
    <w:p w:rsidR="00FD08A7" w:rsidRPr="00B83C64" w:rsidRDefault="00FD08A7" w:rsidP="00FD08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3C64">
        <w:rPr>
          <w:rFonts w:ascii="Times New Roman" w:hAnsi="Times New Roman"/>
          <w:sz w:val="24"/>
          <w:szCs w:val="24"/>
        </w:rPr>
        <w:t>«</w:t>
      </w:r>
      <w:r w:rsidR="00B83C64" w:rsidRPr="00B83C64">
        <w:rPr>
          <w:rFonts w:ascii="Times New Roman" w:hAnsi="Times New Roman"/>
          <w:sz w:val="24"/>
          <w:szCs w:val="24"/>
        </w:rPr>
        <w:t>Белоярский политехнический</w:t>
      </w:r>
      <w:r w:rsidRPr="00B83C64">
        <w:rPr>
          <w:rFonts w:ascii="Times New Roman" w:hAnsi="Times New Roman"/>
          <w:sz w:val="24"/>
          <w:szCs w:val="24"/>
        </w:rPr>
        <w:t xml:space="preserve"> колледж»</w:t>
      </w:r>
    </w:p>
    <w:p w:rsidR="00FD08A7" w:rsidRPr="00B83C64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caps/>
          <w:sz w:val="24"/>
          <w:szCs w:val="24"/>
        </w:rPr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ПРОГРАММа </w:t>
      </w: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3C64" w:rsidRPr="00B83C64">
        <w:rPr>
          <w:rFonts w:ascii="Times New Roman" w:hAnsi="Times New Roman"/>
          <w:sz w:val="28"/>
          <w:szCs w:val="28"/>
        </w:rPr>
        <w:t>ОУДб.05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60DC">
        <w:rPr>
          <w:rFonts w:ascii="Times New Roman" w:hAnsi="Times New Roman"/>
          <w:sz w:val="28"/>
          <w:szCs w:val="28"/>
        </w:rPr>
        <w:t>«География»</w:t>
      </w:r>
    </w:p>
    <w:p w:rsidR="00FD08A7" w:rsidRDefault="00FD08A7" w:rsidP="00FD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специальности </w:t>
      </w:r>
      <w:r w:rsidR="00B83C64">
        <w:rPr>
          <w:rFonts w:ascii="Times New Roman" w:hAnsi="Times New Roman"/>
          <w:sz w:val="28"/>
          <w:szCs w:val="28"/>
        </w:rPr>
        <w:t xml:space="preserve"> </w:t>
      </w:r>
    </w:p>
    <w:p w:rsidR="00FD08A7" w:rsidRDefault="00B83C64" w:rsidP="00B83C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44.02.01</w:t>
      </w:r>
      <w:r w:rsidR="00FD08A7">
        <w:rPr>
          <w:rFonts w:ascii="Times New Roman" w:hAnsi="Times New Roman" w:cs="Times New Roman"/>
          <w:sz w:val="28"/>
          <w:szCs w:val="28"/>
        </w:rPr>
        <w:t xml:space="preserve"> «Дошкольное образование»</w:t>
      </w: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8A7" w:rsidRDefault="00FD08A7" w:rsidP="00FD08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</w:rPr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Calibri" w:hAnsi="Calibri"/>
          <w:caps/>
          <w:sz w:val="28"/>
          <w:szCs w:val="28"/>
        </w:rPr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bookmarkStart w:id="0" w:name="_GoBack"/>
      <w:bookmarkEnd w:id="0"/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D08A7" w:rsidRDefault="00FD08A7" w:rsidP="00FD08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D08A7" w:rsidRDefault="00FD08A7" w:rsidP="008451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845120" w:rsidRDefault="00845120" w:rsidP="008451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</w:p>
    <w:p w:rsidR="00360FEB" w:rsidRDefault="00360FEB" w:rsidP="00360F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</w:rPr>
      </w:pPr>
    </w:p>
    <w:tbl>
      <w:tblPr>
        <w:tblpPr w:leftFromText="180" w:rightFromText="180" w:bottomFromText="200" w:vertAnchor="text" w:horzAnchor="margin" w:tblpXSpec="center" w:tblpY="-283"/>
        <w:tblW w:w="0" w:type="auto"/>
        <w:tblLook w:val="01E0"/>
      </w:tblPr>
      <w:tblGrid>
        <w:gridCol w:w="7110"/>
        <w:gridCol w:w="1764"/>
      </w:tblGrid>
      <w:tr w:rsidR="00927431" w:rsidTr="008C27C6">
        <w:trPr>
          <w:trHeight w:val="161"/>
        </w:trPr>
        <w:tc>
          <w:tcPr>
            <w:tcW w:w="7110" w:type="dxa"/>
          </w:tcPr>
          <w:p w:rsidR="00927431" w:rsidRPr="00B83C64" w:rsidRDefault="00927431" w:rsidP="008C27C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83C64">
              <w:rPr>
                <w:sz w:val="24"/>
                <w:szCs w:val="24"/>
              </w:rPr>
              <w:t>СОДЕРЖАНИЕ</w:t>
            </w:r>
          </w:p>
          <w:p w:rsidR="00927431" w:rsidRPr="00B83C64" w:rsidRDefault="00927431" w:rsidP="008C27C6">
            <w:pPr>
              <w:spacing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hideMark/>
          </w:tcPr>
          <w:p w:rsidR="00927431" w:rsidRDefault="00B83C64" w:rsidP="008C27C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7431" w:rsidRPr="00B83C64" w:rsidTr="008C27C6">
        <w:trPr>
          <w:trHeight w:val="423"/>
        </w:trPr>
        <w:tc>
          <w:tcPr>
            <w:tcW w:w="7110" w:type="dxa"/>
          </w:tcPr>
          <w:p w:rsidR="00927431" w:rsidRPr="00B83C64" w:rsidRDefault="00927431" w:rsidP="008C27C6">
            <w:pPr>
              <w:pStyle w:val="1"/>
              <w:numPr>
                <w:ilvl w:val="0"/>
                <w:numId w:val="1"/>
              </w:numPr>
              <w:tabs>
                <w:tab w:val="num" w:pos="142"/>
              </w:tabs>
              <w:spacing w:line="360" w:lineRule="auto"/>
              <w:ind w:hanging="502"/>
              <w:jc w:val="both"/>
              <w:rPr>
                <w:caps/>
                <w:sz w:val="24"/>
                <w:szCs w:val="24"/>
              </w:rPr>
            </w:pPr>
            <w:r w:rsidRPr="00B83C64">
              <w:rPr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927431" w:rsidRPr="00B83C64" w:rsidRDefault="00927431" w:rsidP="008C27C6">
            <w:pPr>
              <w:tabs>
                <w:tab w:val="num" w:pos="142"/>
              </w:tabs>
              <w:spacing w:line="360" w:lineRule="auto"/>
              <w:ind w:left="644" w:hanging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hideMark/>
          </w:tcPr>
          <w:p w:rsidR="00927431" w:rsidRPr="00B83C64" w:rsidRDefault="00927431" w:rsidP="008C27C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7431" w:rsidRPr="00B83C64" w:rsidTr="008C27C6">
        <w:trPr>
          <w:trHeight w:val="423"/>
        </w:trPr>
        <w:tc>
          <w:tcPr>
            <w:tcW w:w="7110" w:type="dxa"/>
          </w:tcPr>
          <w:p w:rsidR="00927431" w:rsidRPr="00B83C64" w:rsidRDefault="00927431" w:rsidP="008C27C6">
            <w:pPr>
              <w:pStyle w:val="1"/>
              <w:numPr>
                <w:ilvl w:val="0"/>
                <w:numId w:val="1"/>
              </w:numPr>
              <w:tabs>
                <w:tab w:val="num" w:pos="142"/>
              </w:tabs>
              <w:spacing w:line="360" w:lineRule="auto"/>
              <w:ind w:hanging="502"/>
              <w:jc w:val="both"/>
              <w:rPr>
                <w:caps/>
                <w:sz w:val="24"/>
                <w:szCs w:val="24"/>
              </w:rPr>
            </w:pPr>
            <w:r w:rsidRPr="00B83C64">
              <w:rPr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927431" w:rsidRPr="00B83C64" w:rsidRDefault="00927431" w:rsidP="008C27C6">
            <w:pPr>
              <w:pStyle w:val="1"/>
              <w:tabs>
                <w:tab w:val="num" w:pos="142"/>
              </w:tabs>
              <w:spacing w:line="360" w:lineRule="auto"/>
              <w:ind w:left="644" w:hanging="502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764" w:type="dxa"/>
            <w:hideMark/>
          </w:tcPr>
          <w:p w:rsidR="00927431" w:rsidRPr="00B83C64" w:rsidRDefault="001A37D0" w:rsidP="008C27C6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27431" w:rsidRPr="00B83C64" w:rsidTr="008C27C6">
        <w:trPr>
          <w:trHeight w:val="343"/>
        </w:trPr>
        <w:tc>
          <w:tcPr>
            <w:tcW w:w="7110" w:type="dxa"/>
          </w:tcPr>
          <w:p w:rsidR="00927431" w:rsidRPr="00B83C64" w:rsidRDefault="00927431" w:rsidP="008C27C6">
            <w:pPr>
              <w:pStyle w:val="1"/>
              <w:numPr>
                <w:ilvl w:val="0"/>
                <w:numId w:val="1"/>
              </w:numPr>
              <w:tabs>
                <w:tab w:val="num" w:pos="142"/>
              </w:tabs>
              <w:spacing w:line="360" w:lineRule="auto"/>
              <w:ind w:hanging="502"/>
              <w:jc w:val="both"/>
              <w:rPr>
                <w:caps/>
                <w:sz w:val="24"/>
                <w:szCs w:val="24"/>
              </w:rPr>
            </w:pPr>
            <w:r w:rsidRPr="00B83C64">
              <w:rPr>
                <w:caps/>
                <w:sz w:val="24"/>
                <w:szCs w:val="24"/>
              </w:rPr>
              <w:t>условия реализации  учебной дисциплины</w:t>
            </w:r>
          </w:p>
          <w:p w:rsidR="00927431" w:rsidRPr="00B83C64" w:rsidRDefault="00927431" w:rsidP="008C27C6">
            <w:pPr>
              <w:pStyle w:val="1"/>
              <w:tabs>
                <w:tab w:val="num" w:pos="0"/>
                <w:tab w:val="num" w:pos="142"/>
              </w:tabs>
              <w:spacing w:line="360" w:lineRule="auto"/>
              <w:ind w:left="644" w:hanging="502"/>
              <w:jc w:val="both"/>
              <w:rPr>
                <w:caps/>
                <w:sz w:val="24"/>
                <w:szCs w:val="24"/>
              </w:rPr>
            </w:pPr>
          </w:p>
        </w:tc>
        <w:tc>
          <w:tcPr>
            <w:tcW w:w="1764" w:type="dxa"/>
            <w:hideMark/>
          </w:tcPr>
          <w:p w:rsidR="00927431" w:rsidRPr="00B83C64" w:rsidRDefault="00EA3DFE" w:rsidP="00AF3D4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07A7" w:rsidRPr="00B83C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7431" w:rsidRPr="00B83C64" w:rsidTr="008C27C6">
        <w:trPr>
          <w:trHeight w:val="343"/>
        </w:trPr>
        <w:tc>
          <w:tcPr>
            <w:tcW w:w="7110" w:type="dxa"/>
            <w:hideMark/>
          </w:tcPr>
          <w:p w:rsidR="00927431" w:rsidRPr="00B83C64" w:rsidRDefault="00927431" w:rsidP="008C27C6">
            <w:pPr>
              <w:pStyle w:val="1"/>
              <w:numPr>
                <w:ilvl w:val="0"/>
                <w:numId w:val="1"/>
              </w:numPr>
              <w:tabs>
                <w:tab w:val="num" w:pos="142"/>
              </w:tabs>
              <w:spacing w:line="360" w:lineRule="auto"/>
              <w:ind w:hanging="502"/>
              <w:jc w:val="both"/>
              <w:rPr>
                <w:caps/>
                <w:sz w:val="24"/>
                <w:szCs w:val="24"/>
              </w:rPr>
            </w:pPr>
            <w:r w:rsidRPr="00B83C64">
              <w:rPr>
                <w:caps/>
                <w:sz w:val="24"/>
                <w:szCs w:val="24"/>
              </w:rPr>
              <w:t>КОНТРОЛЬ И ОЦЕНКА РЕЗУЛЬТАТОВ ОСВОЕНИЕ УЧЕБНОЙ  ДИСЦИПЛИНЫ</w:t>
            </w:r>
          </w:p>
        </w:tc>
        <w:tc>
          <w:tcPr>
            <w:tcW w:w="1764" w:type="dxa"/>
          </w:tcPr>
          <w:p w:rsidR="00927431" w:rsidRPr="00B83C64" w:rsidRDefault="00D307A7" w:rsidP="00AF3D4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C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A37D0" w:rsidRDefault="00927431" w:rsidP="00C70D85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br w:type="page"/>
      </w:r>
      <w:r w:rsidR="001A37D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1.паспорт рабочей ПРОГРАММЫ УЧЕБНОЙ ДИСЦИПЛИНЫ </w:t>
      </w:r>
      <w:r w:rsidR="001A37D0">
        <w:rPr>
          <w:rFonts w:ascii="Times New Roman" w:hAnsi="Times New Roman" w:cs="Times New Roman"/>
          <w:b/>
          <w:sz w:val="28"/>
          <w:szCs w:val="28"/>
        </w:rPr>
        <w:t>«ГЕОГРАФИЯ»</w:t>
      </w:r>
    </w:p>
    <w:p w:rsidR="001A37D0" w:rsidRDefault="00C70D85" w:rsidP="001A3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1A37D0">
        <w:rPr>
          <w:rFonts w:ascii="Times New Roman" w:hAnsi="Times New Roman" w:cs="Times New Roman"/>
          <w:b/>
          <w:sz w:val="28"/>
          <w:szCs w:val="28"/>
        </w:rPr>
        <w:t> Область применения рабочей программы учебной дисциплины</w:t>
      </w:r>
    </w:p>
    <w:p w:rsidR="001A37D0" w:rsidRDefault="001A37D0" w:rsidP="001A37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по специальности СПО                                 </w:t>
      </w:r>
      <w:r w:rsidR="00B83C6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Дошкольное образование» и составлена в соответствии с примерной программой учебной дисциплины «География» для специальностей среднего профессионального образования утвержденной приказом Министерства образования и науки Российской федерации </w:t>
      </w:r>
      <w:r w:rsidR="00F56661" w:rsidRPr="00F56661">
        <w:rPr>
          <w:rFonts w:ascii="Times New Roman" w:hAnsi="Times New Roman" w:cs="Times New Roman"/>
          <w:sz w:val="28"/>
          <w:szCs w:val="28"/>
        </w:rPr>
        <w:t>от «16» апреля 2008 г.</w:t>
      </w:r>
    </w:p>
    <w:p w:rsidR="001A37D0" w:rsidRDefault="00C70D85" w:rsidP="001A3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1A37D0">
        <w:rPr>
          <w:rFonts w:ascii="Times New Roman" w:hAnsi="Times New Roman" w:cs="Times New Roman"/>
          <w:b/>
          <w:sz w:val="28"/>
          <w:szCs w:val="28"/>
        </w:rPr>
        <w:t xml:space="preserve"> Место учебной дисциплины в структуре основной профессиональной образовательной программы:</w:t>
      </w:r>
    </w:p>
    <w:p w:rsidR="001A37D0" w:rsidRDefault="001A37D0" w:rsidP="001A37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цикл общеобразовательной подготовки</w:t>
      </w:r>
    </w:p>
    <w:p w:rsidR="00360FEB" w:rsidRDefault="00C70D85" w:rsidP="008C2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360FEB" w:rsidRPr="008C27C6">
        <w:rPr>
          <w:rFonts w:ascii="Times New Roman" w:hAnsi="Times New Roman" w:cs="Times New Roman"/>
          <w:b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8850E6" w:rsidRDefault="008850E6" w:rsidP="008850E6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В результате изучения учебной дисциплины «География» обучающийся должен:</w:t>
      </w:r>
    </w:p>
    <w:p w:rsidR="008850E6" w:rsidRPr="004B67F3" w:rsidRDefault="008850E6" w:rsidP="008850E6">
      <w:pPr>
        <w:shd w:val="clear" w:color="auto" w:fill="FFFFFF"/>
        <w:ind w:firstLine="567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знать/понимать:</w:t>
      </w:r>
    </w:p>
    <w:p w:rsidR="008850E6" w:rsidRPr="004B67F3" w:rsidRDefault="008850E6" w:rsidP="008850E6">
      <w:pPr>
        <w:numPr>
          <w:ilvl w:val="0"/>
          <w:numId w:val="17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140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>основные географические понятия и термины; традиционные и новые методы географических исследований;</w:t>
      </w:r>
    </w:p>
    <w:p w:rsidR="008850E6" w:rsidRPr="004B67F3" w:rsidRDefault="008850E6" w:rsidP="008850E6">
      <w:pPr>
        <w:numPr>
          <w:ilvl w:val="0"/>
          <w:numId w:val="17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126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>особенности размещения основных видов природных ресурсов, их главные месторождения и территориальные сочетания; численность и ди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8850E6" w:rsidRPr="004B67F3" w:rsidRDefault="008850E6" w:rsidP="008850E6">
      <w:pPr>
        <w:numPr>
          <w:ilvl w:val="0"/>
          <w:numId w:val="17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101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 xml:space="preserve">географические аспекты отраслевой и территориальной структуры мирового хозяйства, размещения его основных отраслей;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географическую специфику отдельных стран и регионов, их различия по уровню социаль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8850E6" w:rsidRPr="004B67F3" w:rsidRDefault="008850E6" w:rsidP="008850E6">
      <w:pPr>
        <w:numPr>
          <w:ilvl w:val="0"/>
          <w:numId w:val="17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86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8850E6" w:rsidRPr="004B67F3" w:rsidRDefault="008850E6" w:rsidP="008850E6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8850E6" w:rsidRPr="004B67F3" w:rsidRDefault="008850E6" w:rsidP="008850E6">
      <w:pPr>
        <w:numPr>
          <w:ilvl w:val="0"/>
          <w:numId w:val="18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68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определять и сравнивать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>по разным источникам информации гео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графические тенденции развития природных, социально-экономических и геоэкологических объектов, процессов и явлений;</w:t>
      </w:r>
    </w:p>
    <w:p w:rsidR="008850E6" w:rsidRPr="004B67F3" w:rsidRDefault="008850E6" w:rsidP="008850E6">
      <w:pPr>
        <w:numPr>
          <w:ilvl w:val="0"/>
          <w:numId w:val="18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50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оценивать и объяснять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>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8850E6" w:rsidRPr="004B67F3" w:rsidRDefault="008850E6" w:rsidP="008850E6">
      <w:pPr>
        <w:numPr>
          <w:ilvl w:val="0"/>
          <w:numId w:val="18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40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применять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>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8850E6" w:rsidRPr="004B67F3" w:rsidRDefault="008850E6" w:rsidP="008850E6">
      <w:pPr>
        <w:numPr>
          <w:ilvl w:val="0"/>
          <w:numId w:val="18"/>
        </w:numPr>
        <w:shd w:val="clear" w:color="auto" w:fill="FFFFFF"/>
        <w:tabs>
          <w:tab w:val="num" w:pos="567"/>
        </w:tabs>
        <w:suppressAutoHyphens/>
        <w:spacing w:after="0" w:line="360" w:lineRule="auto"/>
        <w:ind w:left="567" w:right="22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составлять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>комплексную географическую характеристику регионов и стран мира; таблицы, картосхемы, диаграммы, простейшие карты, моде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ли, отражающие географические закономерности различных явлений и процессов, их территориальные взаимодействия;</w:t>
      </w:r>
    </w:p>
    <w:p w:rsidR="008850E6" w:rsidRPr="004B67F3" w:rsidRDefault="008850E6" w:rsidP="008850E6">
      <w:pPr>
        <w:numPr>
          <w:ilvl w:val="0"/>
          <w:numId w:val="18"/>
        </w:numPr>
        <w:shd w:val="clear" w:color="auto" w:fill="FFFFFF"/>
        <w:tabs>
          <w:tab w:val="num" w:pos="567"/>
        </w:tabs>
        <w:suppressAutoHyphens/>
        <w:spacing w:after="0" w:line="360" w:lineRule="auto"/>
        <w:ind w:hanging="1319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сопоставлять</w:t>
      </w:r>
      <w:r w:rsidR="00C5338E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>географические карты различной тематики;</w:t>
      </w:r>
    </w:p>
    <w:p w:rsidR="008850E6" w:rsidRPr="004B67F3" w:rsidRDefault="008850E6" w:rsidP="008850E6">
      <w:pPr>
        <w:shd w:val="clear" w:color="auto" w:fill="FFFFFF"/>
        <w:spacing w:before="120" w:line="360" w:lineRule="auto"/>
        <w:ind w:left="567" w:right="1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8850E6" w:rsidRPr="004B67F3" w:rsidRDefault="008850E6" w:rsidP="008850E6">
      <w:pPr>
        <w:numPr>
          <w:ilvl w:val="0"/>
          <w:numId w:val="19"/>
        </w:numPr>
        <w:shd w:val="clear" w:color="auto" w:fill="FFFFFF"/>
        <w:suppressAutoHyphens/>
        <w:spacing w:after="0" w:line="360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для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выявления и объяснения географических аспектов различных теку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щих событий и ситуаций;</w:t>
      </w:r>
    </w:p>
    <w:p w:rsidR="008850E6" w:rsidRPr="004B67F3" w:rsidRDefault="008850E6" w:rsidP="008850E6">
      <w:pPr>
        <w:numPr>
          <w:ilvl w:val="0"/>
          <w:numId w:val="19"/>
        </w:numPr>
        <w:shd w:val="clear" w:color="auto" w:fill="FFFFFF"/>
        <w:suppressAutoHyphens/>
        <w:spacing w:after="0" w:line="360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бытий международной жизни, геополитической и геоэкономической си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туации в России, других странах и регионах мира, тенденций их возмож</w:t>
      </w:r>
      <w:r w:rsidRPr="004B67F3">
        <w:rPr>
          <w:rFonts w:ascii="Times New Roman" w:hAnsi="Times New Roman" w:cs="Times New Roman"/>
          <w:color w:val="000000"/>
          <w:sz w:val="28"/>
          <w:szCs w:val="28"/>
        </w:rPr>
        <w:softHyphen/>
        <w:t>ного развития;</w:t>
      </w:r>
    </w:p>
    <w:p w:rsidR="008850E6" w:rsidRPr="001A37D0" w:rsidRDefault="008850E6" w:rsidP="001A37D0">
      <w:pPr>
        <w:numPr>
          <w:ilvl w:val="0"/>
          <w:numId w:val="19"/>
        </w:numPr>
        <w:shd w:val="clear" w:color="auto" w:fill="FFFFFF"/>
        <w:suppressAutoHyphens/>
        <w:spacing w:after="0" w:line="360" w:lineRule="auto"/>
        <w:ind w:left="567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67F3">
        <w:rPr>
          <w:rFonts w:ascii="Times New Roman" w:hAnsi="Times New Roman" w:cs="Times New Roman"/>
          <w:color w:val="000000"/>
          <w:sz w:val="28"/>
          <w:szCs w:val="28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124558" w:rsidRDefault="00C70D85" w:rsidP="00D307A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</w:t>
      </w:r>
      <w:r w:rsidR="00D307A7">
        <w:rPr>
          <w:rFonts w:ascii="Times New Roman" w:hAnsi="Times New Roman" w:cs="Times New Roman"/>
          <w:b/>
          <w:sz w:val="28"/>
          <w:szCs w:val="28"/>
        </w:rPr>
        <w:t xml:space="preserve"> Ведущие педагогические технологии, используемые преподавателем</w:t>
      </w:r>
    </w:p>
    <w:p w:rsidR="00D307A7" w:rsidRDefault="00D307A7" w:rsidP="00D307A7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 знаний, умений  при организации образовательного процесса будут использованы </w:t>
      </w:r>
      <w:r>
        <w:rPr>
          <w:rFonts w:ascii="Times New Roman" w:hAnsi="Times New Roman" w:cs="Times New Roman"/>
          <w:bCs/>
          <w:sz w:val="28"/>
          <w:szCs w:val="28"/>
        </w:rPr>
        <w:t xml:space="preserve">классно-урочные (традиционные) </w:t>
      </w:r>
      <w:r>
        <w:rPr>
          <w:rFonts w:ascii="Times New Roman" w:hAnsi="Times New Roman" w:cs="Times New Roman"/>
          <w:sz w:val="28"/>
          <w:szCs w:val="28"/>
        </w:rPr>
        <w:t xml:space="preserve">и современные педагогические технологии: </w:t>
      </w:r>
      <w:r>
        <w:rPr>
          <w:rFonts w:ascii="Times New Roman" w:hAnsi="Times New Roman" w:cs="Times New Roman"/>
          <w:bCs/>
          <w:sz w:val="28"/>
          <w:szCs w:val="28"/>
        </w:rPr>
        <w:t>интерактивные технологии</w:t>
      </w:r>
      <w:r>
        <w:rPr>
          <w:rFonts w:ascii="Times New Roman" w:hAnsi="Times New Roman" w:cs="Times New Roman"/>
          <w:cap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проблемного и развивающего обучения, индивидуализации и дифференциации, информационные технологии.</w:t>
      </w:r>
    </w:p>
    <w:p w:rsidR="00360FEB" w:rsidRPr="008C27C6" w:rsidRDefault="00C70D85" w:rsidP="008C2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8C2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FEB" w:rsidRPr="008C27C6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учебной дисциплины:</w:t>
      </w:r>
    </w:p>
    <w:p w:rsidR="00360FEB" w:rsidRPr="008C27C6" w:rsidRDefault="00360FEB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максимальной уч</w:t>
      </w:r>
      <w:r w:rsidR="00B83C64">
        <w:rPr>
          <w:rFonts w:ascii="Times New Roman" w:hAnsi="Times New Roman" w:cs="Times New Roman"/>
          <w:sz w:val="28"/>
          <w:szCs w:val="28"/>
        </w:rPr>
        <w:t>ебной нагрузки обучающегося 108</w:t>
      </w:r>
      <w:r w:rsidR="00A9389D">
        <w:rPr>
          <w:rFonts w:ascii="Times New Roman" w:hAnsi="Times New Roman" w:cs="Times New Roman"/>
          <w:sz w:val="28"/>
          <w:szCs w:val="28"/>
        </w:rPr>
        <w:t xml:space="preserve"> </w:t>
      </w:r>
      <w:r w:rsidRPr="008C27C6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360FEB" w:rsidRPr="008C27C6" w:rsidRDefault="00360FEB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обязательной аудиторной</w:t>
      </w:r>
      <w:r w:rsidR="00A9389D">
        <w:rPr>
          <w:rFonts w:ascii="Times New Roman" w:hAnsi="Times New Roman" w:cs="Times New Roman"/>
          <w:sz w:val="28"/>
          <w:szCs w:val="28"/>
        </w:rPr>
        <w:t xml:space="preserve"> у</w:t>
      </w:r>
      <w:r w:rsidR="00B83C64">
        <w:rPr>
          <w:rFonts w:ascii="Times New Roman" w:hAnsi="Times New Roman" w:cs="Times New Roman"/>
          <w:sz w:val="28"/>
          <w:szCs w:val="28"/>
        </w:rPr>
        <w:t>чебной нагрузки обучающегося  72</w:t>
      </w:r>
      <w:r w:rsidR="00A9389D">
        <w:rPr>
          <w:rFonts w:ascii="Times New Roman" w:hAnsi="Times New Roman" w:cs="Times New Roman"/>
          <w:sz w:val="28"/>
          <w:szCs w:val="28"/>
        </w:rPr>
        <w:t xml:space="preserve"> </w:t>
      </w:r>
      <w:r w:rsidRPr="008C27C6">
        <w:rPr>
          <w:rFonts w:ascii="Times New Roman" w:hAnsi="Times New Roman" w:cs="Times New Roman"/>
          <w:sz w:val="28"/>
          <w:szCs w:val="28"/>
        </w:rPr>
        <w:t>часов;</w:t>
      </w:r>
    </w:p>
    <w:p w:rsidR="00360FEB" w:rsidRPr="008C27C6" w:rsidRDefault="00360FEB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самосто</w:t>
      </w:r>
      <w:r w:rsidR="00A9389D">
        <w:rPr>
          <w:rFonts w:ascii="Times New Roman" w:hAnsi="Times New Roman" w:cs="Times New Roman"/>
          <w:sz w:val="28"/>
          <w:szCs w:val="28"/>
        </w:rPr>
        <w:t>ятельной работы обучающегося  36</w:t>
      </w:r>
      <w:r w:rsidRPr="008C27C6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8C27C6" w:rsidRDefault="008C27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389D" w:rsidRPr="008C27C6" w:rsidRDefault="00A9389D" w:rsidP="00A938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C27C6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A9389D" w:rsidRPr="008C27C6" w:rsidRDefault="00C70D85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A9389D" w:rsidRPr="008C27C6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A9389D" w:rsidRPr="008C27C6" w:rsidTr="008B260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A9389D" w:rsidRPr="008C27C6" w:rsidTr="008B260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B83C64" w:rsidP="00B83C64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108</w:t>
            </w: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 w:rsidR="00B83C6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B83C64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43</w:t>
            </w: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 xml:space="preserve">     курсовая работа (проект) (</w:t>
            </w:r>
            <w:r w:rsidRPr="008C27C6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</w:t>
            </w:r>
          </w:p>
        </w:tc>
      </w:tr>
      <w:tr w:rsidR="00A9389D" w:rsidRPr="008C27C6" w:rsidTr="008B260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389D" w:rsidRPr="008C27C6" w:rsidRDefault="00A9389D" w:rsidP="00D307A7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A9389D" w:rsidRPr="008C27C6" w:rsidTr="00124558">
        <w:trPr>
          <w:trHeight w:val="498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389D" w:rsidRPr="008C27C6" w:rsidRDefault="00A9389D" w:rsidP="00124558">
            <w:pPr>
              <w:spacing w:line="240" w:lineRule="auto"/>
              <w:ind w:firstLine="709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Pr="003501C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дифференцированного </w:t>
            </w:r>
            <w:r w:rsidR="00124558" w:rsidRPr="003501C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зачета</w:t>
            </w:r>
            <w:r w:rsidR="0012455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</w:t>
            </w:r>
          </w:p>
        </w:tc>
      </w:tr>
    </w:tbl>
    <w:p w:rsidR="00A9389D" w:rsidRPr="008C27C6" w:rsidRDefault="00A9389D" w:rsidP="00D30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9389D" w:rsidRPr="008C27C6" w:rsidSect="00A9389D">
          <w:headerReference w:type="default" r:id="rId8"/>
          <w:foot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A9389D" w:rsidRPr="009F7A28" w:rsidRDefault="00A9389D" w:rsidP="00D307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A9389D" w:rsidRPr="009F7A28" w:rsidSect="00C0479E">
          <w:headerReference w:type="default" r:id="rId10"/>
          <w:footerReference w:type="default" r:id="rId1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9389D" w:rsidRDefault="00C70D85" w:rsidP="00A9389D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</w:t>
      </w:r>
      <w:r w:rsidR="00A9389D" w:rsidRPr="00B00593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и содержание учебной дисциплины</w:t>
      </w:r>
      <w:r w:rsidR="00D30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389D" w:rsidRPr="00B00593">
        <w:rPr>
          <w:rFonts w:ascii="Times New Roman" w:hAnsi="Times New Roman" w:cs="Times New Roman"/>
          <w:b/>
          <w:sz w:val="28"/>
          <w:szCs w:val="28"/>
        </w:rPr>
        <w:t>«ГЕОГРАФИЯ»</w:t>
      </w:r>
      <w:r w:rsidR="00A9389D" w:rsidRPr="00B00593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99"/>
        <w:gridCol w:w="9973"/>
        <w:gridCol w:w="836"/>
        <w:gridCol w:w="1258"/>
      </w:tblGrid>
      <w:tr w:rsidR="00A9389D" w:rsidRPr="008E239C" w:rsidTr="008B260D">
        <w:trPr>
          <w:trHeight w:val="20"/>
          <w:tblHeader/>
        </w:trPr>
        <w:tc>
          <w:tcPr>
            <w:tcW w:w="800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Наименов</w:t>
            </w: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ание разделов и тем</w:t>
            </w:r>
          </w:p>
        </w:tc>
        <w:tc>
          <w:tcPr>
            <w:tcW w:w="3471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лабораторных и практических работ, содержание самос</w:t>
            </w:r>
            <w:r w:rsidR="00124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тоятельной  работы обучающихся</w:t>
            </w:r>
          </w:p>
        </w:tc>
        <w:tc>
          <w:tcPr>
            <w:tcW w:w="291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Объем </w:t>
            </w: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38" w:type="pct"/>
            <w:shd w:val="clear" w:color="auto" w:fill="FFFFFF"/>
          </w:tcPr>
          <w:p w:rsidR="00A9389D" w:rsidRPr="008E239C" w:rsidRDefault="00A9389D" w:rsidP="0012455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  <w:r w:rsidRPr="008E239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освоения</w:t>
            </w:r>
          </w:p>
        </w:tc>
      </w:tr>
      <w:tr w:rsidR="00A9389D" w:rsidRPr="008E239C" w:rsidTr="008B260D">
        <w:trPr>
          <w:trHeight w:val="20"/>
          <w:tblHeader/>
        </w:trPr>
        <w:tc>
          <w:tcPr>
            <w:tcW w:w="800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</w:t>
            </w:r>
          </w:p>
        </w:tc>
        <w:tc>
          <w:tcPr>
            <w:tcW w:w="3471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1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3</w:t>
            </w:r>
          </w:p>
        </w:tc>
        <w:tc>
          <w:tcPr>
            <w:tcW w:w="438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9389D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A9389D" w:rsidRPr="00D94157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Раздел </w:t>
            </w:r>
            <w:r w:rsidRPr="008E23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 Общая характеристика мира</w:t>
            </w:r>
          </w:p>
        </w:tc>
        <w:tc>
          <w:tcPr>
            <w:tcW w:w="291" w:type="pct"/>
            <w:shd w:val="clear" w:color="auto" w:fill="FFFFFF"/>
          </w:tcPr>
          <w:p w:rsidR="00A9389D" w:rsidRPr="00473EB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38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89D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Тема 1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Введение.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Современная политическая карта мира</w:t>
            </w:r>
          </w:p>
        </w:tc>
        <w:tc>
          <w:tcPr>
            <w:tcW w:w="291" w:type="pct"/>
            <w:shd w:val="clear" w:color="auto" w:fill="FFFFFF"/>
          </w:tcPr>
          <w:p w:rsidR="00A9389D" w:rsidRPr="00473EB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89D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A9389D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Тема 1.1 </w:t>
            </w:r>
          </w:p>
          <w:p w:rsidR="00A9389D" w:rsidRPr="00816039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Введение в экономическую и социальную географию мира</w:t>
            </w:r>
            <w:r w:rsidRPr="00B0059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71" w:type="pct"/>
            <w:shd w:val="clear" w:color="auto" w:fill="FFFFFF"/>
          </w:tcPr>
          <w:p w:rsidR="00A9389D" w:rsidRPr="006C4A49" w:rsidRDefault="00A9389D" w:rsidP="008B260D">
            <w:pPr>
              <w:pStyle w:val="af8"/>
              <w:rPr>
                <w:rFonts w:ascii="Times New Roman" w:hAnsi="Times New Roman" w:cs="Times New Roman"/>
              </w:rPr>
            </w:pPr>
            <w:r w:rsidRPr="006C4A49">
              <w:rPr>
                <w:rFonts w:ascii="Times New Roman" w:hAnsi="Times New Roman" w:cs="Times New Roman"/>
              </w:rPr>
              <w:t xml:space="preserve">Современная географическая наука и ее задачи. Экономическая и социальная география мира- заключительный курс географии: а) объекты исследования; б) связь с другими науками; в) структура курса экономической и социальной географии мира. Источники информации. </w:t>
            </w:r>
          </w:p>
        </w:tc>
        <w:tc>
          <w:tcPr>
            <w:tcW w:w="291" w:type="pct"/>
            <w:shd w:val="clear" w:color="auto" w:fill="FFFFFF"/>
          </w:tcPr>
          <w:p w:rsidR="00A9389D" w:rsidRPr="006C4A49" w:rsidRDefault="00A9389D" w:rsidP="008B26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A9389D" w:rsidRPr="006801E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389D" w:rsidRPr="008E239C" w:rsidTr="008B260D">
        <w:trPr>
          <w:trHeight w:val="911"/>
        </w:trPr>
        <w:tc>
          <w:tcPr>
            <w:tcW w:w="800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Тема 1.2 </w:t>
            </w: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Многообразие стран современного мира</w:t>
            </w:r>
          </w:p>
        </w:tc>
        <w:tc>
          <w:tcPr>
            <w:tcW w:w="3471" w:type="pct"/>
            <w:shd w:val="clear" w:color="auto" w:fill="FFFFFF"/>
          </w:tcPr>
          <w:p w:rsidR="00A9389D" w:rsidRPr="00816039" w:rsidRDefault="00A9389D" w:rsidP="008B260D">
            <w:pPr>
              <w:pStyle w:val="af8"/>
            </w:pPr>
            <w:r w:rsidRPr="00EA570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9351CE">
              <w:t xml:space="preserve">. </w:t>
            </w:r>
            <w:r w:rsidRPr="00EA5700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тематических таблиц, характеризующих типы стран по социально-экономическим показателям, по площади территории, по численности населения, по уровню  ВВП и ИЧР.</w:t>
            </w:r>
          </w:p>
        </w:tc>
        <w:tc>
          <w:tcPr>
            <w:tcW w:w="291" w:type="pct"/>
            <w:shd w:val="clear" w:color="auto" w:fill="FFFFFF"/>
          </w:tcPr>
          <w:p w:rsidR="00A9389D" w:rsidRPr="006C4A49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A9389D" w:rsidRPr="006801E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89D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1.3</w:t>
            </w: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строй стран мира. </w:t>
            </w:r>
          </w:p>
        </w:tc>
        <w:tc>
          <w:tcPr>
            <w:tcW w:w="3471" w:type="pct"/>
            <w:shd w:val="clear" w:color="auto" w:fill="FFFFFF"/>
          </w:tcPr>
          <w:p w:rsidR="00A9389D" w:rsidRPr="006C4A49" w:rsidRDefault="00A9389D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9351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351CE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картосхем, характеризующих государственное устройство стран мира; географию международных конфликтов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" w:type="pct"/>
            <w:shd w:val="clear" w:color="auto" w:fill="FFFFFF"/>
          </w:tcPr>
          <w:p w:rsidR="00A9389D" w:rsidRPr="006C4A49" w:rsidRDefault="00A9389D" w:rsidP="008B26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A9389D" w:rsidRPr="006801E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389D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A9389D" w:rsidRPr="008E239C" w:rsidRDefault="00A9389D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Тема 1.4 </w:t>
            </w: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Политическая география и геополитика.</w:t>
            </w:r>
          </w:p>
        </w:tc>
        <w:tc>
          <w:tcPr>
            <w:tcW w:w="3471" w:type="pct"/>
            <w:shd w:val="clear" w:color="auto" w:fill="FFFFFF"/>
          </w:tcPr>
          <w:p w:rsidR="00A9389D" w:rsidRPr="006C4A49" w:rsidRDefault="00A9389D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Влияние международных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политическую карту мира</w:t>
            </w: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. Политическая география</w:t>
            </w:r>
          </w:p>
        </w:tc>
        <w:tc>
          <w:tcPr>
            <w:tcW w:w="291" w:type="pct"/>
            <w:shd w:val="clear" w:color="auto" w:fill="FFFFFF"/>
          </w:tcPr>
          <w:p w:rsidR="00A9389D" w:rsidRPr="006C4A49" w:rsidRDefault="00A9389D" w:rsidP="008B26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A9389D" w:rsidRPr="006801E0" w:rsidRDefault="00A9389D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39611E" w:rsidRDefault="003501C4" w:rsidP="00AD0CE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№1 </w:t>
            </w:r>
          </w:p>
          <w:p w:rsidR="003501C4" w:rsidRPr="0039611E" w:rsidRDefault="003501C4" w:rsidP="00AD0CE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 (на выбор) по теме:</w:t>
            </w:r>
          </w:p>
          <w:p w:rsidR="003501C4" w:rsidRPr="0039611E" w:rsidRDefault="003501C4" w:rsidP="00AD0CE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Новейшие изменения политической карты мира;</w:t>
            </w:r>
          </w:p>
          <w:p w:rsidR="003501C4" w:rsidRPr="0039611E" w:rsidRDefault="003501C4" w:rsidP="00AD0CE6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sz w:val="24"/>
                <w:szCs w:val="24"/>
              </w:rPr>
              <w:t>- Горячие точки планеты</w:t>
            </w:r>
          </w:p>
          <w:p w:rsidR="003501C4" w:rsidRPr="0039611E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sz w:val="24"/>
                <w:szCs w:val="24"/>
              </w:rPr>
              <w:t>- Геоинформационные системы.</w:t>
            </w:r>
          </w:p>
          <w:p w:rsidR="003501C4" w:rsidRPr="0039611E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 2</w:t>
            </w:r>
          </w:p>
          <w:p w:rsidR="003501C4" w:rsidRPr="00816039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11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1-4 по теме 2 (см.содержание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39611E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39611E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305"/>
        </w:trPr>
        <w:tc>
          <w:tcPr>
            <w:tcW w:w="4271" w:type="pct"/>
            <w:gridSpan w:val="2"/>
            <w:shd w:val="clear" w:color="auto" w:fill="FFFFFF"/>
          </w:tcPr>
          <w:p w:rsidR="003501C4" w:rsidRPr="00816039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291" w:type="pct"/>
            <w:shd w:val="clear" w:color="auto" w:fill="FFFFFF"/>
          </w:tcPr>
          <w:p w:rsidR="003501C4" w:rsidRPr="000139A5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C24535" w:rsidRDefault="003501C4" w:rsidP="008B260D">
            <w:pPr>
              <w:pStyle w:val="af8"/>
            </w:pPr>
            <w:r w:rsidRPr="00C24535">
              <w:rPr>
                <w:rFonts w:ascii="Times New Roman" w:hAnsi="Times New Roman" w:cs="Times New Roman"/>
                <w:sz w:val="24"/>
                <w:szCs w:val="24"/>
              </w:rPr>
              <w:t xml:space="preserve">Тема 2.1Географическая </w:t>
            </w:r>
            <w:r w:rsidRPr="00C24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 как сфера взаимодействия общества и природы</w:t>
            </w:r>
            <w:r w:rsidRPr="00C24535">
              <w:t>.</w:t>
            </w:r>
          </w:p>
        </w:tc>
        <w:tc>
          <w:tcPr>
            <w:tcW w:w="3471" w:type="pct"/>
            <w:shd w:val="clear" w:color="auto" w:fill="FFFFFF"/>
          </w:tcPr>
          <w:p w:rsidR="003501C4" w:rsidRPr="00C24535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C24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Понятие о географической (окружающей)среде. Особенности современного этапа взаимодействия общества и природы. Антропогенное загрязнение окружающей среды. Пути </w:t>
            </w:r>
            <w:r w:rsidRPr="00C24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природоохранных проблем, сущность природоохранной деятельности. Экологическая политика.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9351CE" w:rsidRDefault="003501C4" w:rsidP="008B260D">
            <w:pPr>
              <w:pStyle w:val="af8"/>
              <w:rPr>
                <w:bCs/>
                <w:spacing w:val="-1"/>
                <w:sz w:val="24"/>
                <w:szCs w:val="24"/>
              </w:rPr>
            </w:pPr>
            <w:r w:rsidRPr="00C245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2.2Оценка мировых природных ресурсов. Минеральные ресурсы.</w:t>
            </w:r>
          </w:p>
        </w:tc>
        <w:tc>
          <w:tcPr>
            <w:tcW w:w="3471" w:type="pct"/>
            <w:shd w:val="clear" w:color="auto" w:fill="FFFFFF"/>
          </w:tcPr>
          <w:p w:rsidR="003501C4" w:rsidRPr="00C24535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D3F2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Заполнение таблицы «Обеспеченность </w:t>
            </w:r>
            <w:r w:rsidRPr="000D3F28">
              <w:rPr>
                <w:rFonts w:ascii="Times New Roman" w:hAnsi="Times New Roman" w:cs="Times New Roman"/>
                <w:sz w:val="24"/>
                <w:szCs w:val="24"/>
              </w:rPr>
              <w:t>разных регионов и стран основными видами природных 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8E239C" w:rsidRDefault="003501C4" w:rsidP="008B260D">
            <w:pPr>
              <w:pStyle w:val="af8"/>
              <w:rPr>
                <w:bCs/>
                <w:spacing w:val="-1"/>
              </w:rPr>
            </w:pPr>
            <w:r w:rsidRPr="00D6506F">
              <w:rPr>
                <w:rFonts w:ascii="Times New Roman" w:hAnsi="Times New Roman" w:cs="Times New Roman"/>
                <w:sz w:val="24"/>
                <w:szCs w:val="24"/>
              </w:rPr>
              <w:t>Тема 2.3 Водные, биологические, рекреационные, ресурсы.</w:t>
            </w:r>
          </w:p>
        </w:tc>
        <w:tc>
          <w:tcPr>
            <w:tcW w:w="3471" w:type="pct"/>
            <w:shd w:val="clear" w:color="auto" w:fill="FFFFFF"/>
          </w:tcPr>
          <w:p w:rsidR="003501C4" w:rsidRPr="00C24535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C24535">
              <w:rPr>
                <w:rFonts w:ascii="Times New Roman" w:hAnsi="Times New Roman" w:cs="Times New Roman"/>
                <w:sz w:val="24"/>
                <w:szCs w:val="24"/>
              </w:rPr>
              <w:t>Ресурсы мирового океана. Основные черты размещения водных, биологических, рекреационных ресурсов, ресурсов мирового океана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№3</w:t>
            </w:r>
          </w:p>
          <w:p w:rsidR="003501C4" w:rsidRPr="0011566F" w:rsidRDefault="003501C4" w:rsidP="00AD0C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презентации (на выбор)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«Альтернативные источники энергии»</w:t>
            </w:r>
          </w:p>
          <w:p w:rsidR="003501C4" w:rsidRPr="0011566F" w:rsidRDefault="003501C4" w:rsidP="00AD0C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«Ресурсы Мирового океана»</w:t>
            </w:r>
          </w:p>
          <w:p w:rsidR="003501C4" w:rsidRPr="0011566F" w:rsidRDefault="003501C4" w:rsidP="00AD0CE6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 №4</w:t>
            </w:r>
          </w:p>
          <w:p w:rsidR="003501C4" w:rsidRPr="000D3F28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1-2 по теме 3 (см.содержание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11566F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9351CE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1CE">
              <w:rPr>
                <w:rFonts w:ascii="Times New Roman" w:hAnsi="Times New Roman" w:cs="Times New Roman"/>
                <w:b/>
                <w:sz w:val="24"/>
                <w:szCs w:val="24"/>
              </w:rPr>
              <w:t>Тема 3 География населения мира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BF4A9F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A9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Тема 3.1 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>Численность и воспроизводство населения.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политика</w:t>
            </w:r>
          </w:p>
        </w:tc>
        <w:tc>
          <w:tcPr>
            <w:tcW w:w="3471" w:type="pct"/>
            <w:shd w:val="clear" w:color="auto" w:fill="FFFFFF"/>
          </w:tcPr>
          <w:p w:rsidR="003501C4" w:rsidRPr="00BF4A9F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BD5D2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«Особенности динамики численности 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воспроизводства населения, 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>демографической политики в разных странах и регионах мира.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BF4A9F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 xml:space="preserve">Тема 3.2.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 (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</w:t>
            </w:r>
          </w:p>
        </w:tc>
        <w:tc>
          <w:tcPr>
            <w:tcW w:w="3471" w:type="pct"/>
            <w:shd w:val="clear" w:color="auto" w:fill="FFFFFF"/>
          </w:tcPr>
          <w:p w:rsidR="003501C4" w:rsidRPr="007016E4" w:rsidRDefault="003501C4" w:rsidP="008B260D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6E4">
              <w:rPr>
                <w:rFonts w:ascii="Times New Roman" w:hAnsi="Times New Roman" w:cs="Times New Roman"/>
                <w:sz w:val="24"/>
                <w:szCs w:val="24"/>
              </w:rPr>
              <w:t>Сущность и географические особенности половой, возрастной, расовой, этнической, религиозной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16E4">
              <w:rPr>
                <w:rFonts w:ascii="Times New Roman" w:hAnsi="Times New Roman" w:cs="Times New Roman"/>
                <w:sz w:val="24"/>
                <w:szCs w:val="24"/>
              </w:rPr>
              <w:t>структуры населения. Структура населения по уровню образования. Характеристика трудовых ресурсов и занятости населения в крупных странах и регионах мира. Понятие о качестве трудовых ресурсов.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A9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lastRenderedPageBreak/>
              <w:t xml:space="preserve">Тема 3.3 </w:t>
            </w: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миграции населения.</w:t>
            </w:r>
          </w:p>
          <w:p w:rsidR="003501C4" w:rsidRPr="00BF4A9F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 xml:space="preserve">Урбанизация.  </w:t>
            </w:r>
          </w:p>
        </w:tc>
        <w:tc>
          <w:tcPr>
            <w:tcW w:w="3471" w:type="pct"/>
            <w:shd w:val="clear" w:color="auto" w:fill="FFFFFF"/>
          </w:tcPr>
          <w:p w:rsidR="003501C4" w:rsidRPr="00BF4A9F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BF4A9F">
              <w:rPr>
                <w:rFonts w:ascii="Times New Roman" w:hAnsi="Times New Roman" w:cs="Times New Roman"/>
                <w:sz w:val="24"/>
                <w:szCs w:val="24"/>
              </w:rPr>
              <w:t>Специфика городских и сельских поселений. Масштабы и темпы урбанизации различных стран и регионов мира. Экологические проблемы больших городов.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759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 5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1-8 по теме4 (см.содержание заданий для самостоятельной работы – методические рекомендации).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№6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Обозначить на контурной карте 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а) регионы с высокой плотностью населения.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б) страны с разными уровнями урбанизации</w:t>
            </w:r>
          </w:p>
          <w:p w:rsidR="003501C4" w:rsidRPr="008E239C" w:rsidRDefault="003501C4" w:rsidP="00AD0CE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в) основные районы трудовой иммиграции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1" w:type="pct"/>
            <w:shd w:val="clear" w:color="auto" w:fill="FFFFFF"/>
          </w:tcPr>
          <w:p w:rsidR="003501C4" w:rsidRPr="005D06BD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5D06BD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0139A5" w:rsidRDefault="003501C4" w:rsidP="00AD0CE6">
            <w:pPr>
              <w:rPr>
                <w:rFonts w:ascii="Times New Roman" w:hAnsi="Times New Roman" w:cs="Times New Roman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Pr="006801E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Тема 4 Научно-техническая революция и мировое  хозяйство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6A5EC1">
              <w:rPr>
                <w:rFonts w:ascii="Times New Roman" w:hAnsi="Times New Roman" w:cs="Times New Roman"/>
                <w:sz w:val="24"/>
                <w:szCs w:val="24"/>
              </w:rPr>
              <w:t>Характеристика НТР. Современное мировое хозяйство и МГРТ.</w:t>
            </w:r>
          </w:p>
        </w:tc>
        <w:tc>
          <w:tcPr>
            <w:tcW w:w="3471" w:type="pct"/>
            <w:shd w:val="clear" w:color="auto" w:fill="FFFFFF"/>
          </w:tcPr>
          <w:p w:rsidR="003501C4" w:rsidRPr="005A7624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Понятие о научно-технической революции. Главные направления развития в эпоху НТР.  Понятие «Мировое хозяйство», отрасли международной специализации. Понятие «Международное географическое разделение труда».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.2. Отраслевая и территориальная структура Мирового хозяйства.</w:t>
            </w:r>
          </w:p>
        </w:tc>
        <w:tc>
          <w:tcPr>
            <w:tcW w:w="3471" w:type="pct"/>
            <w:shd w:val="clear" w:color="auto" w:fill="FFFFFF"/>
          </w:tcPr>
          <w:p w:rsidR="003501C4" w:rsidRPr="005A7624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таблиц «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География основных отраслей и производств мирового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  <w:r w:rsidRPr="00BD5D2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 и территориальной структуры м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ирового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4.3</w:t>
            </w: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Основные факторы размещения производительных сил</w:t>
            </w:r>
          </w:p>
        </w:tc>
        <w:tc>
          <w:tcPr>
            <w:tcW w:w="3471" w:type="pct"/>
            <w:shd w:val="clear" w:color="auto" w:fill="FFFFFF"/>
          </w:tcPr>
          <w:p w:rsidR="003501C4" w:rsidRPr="00A5333A" w:rsidRDefault="003501C4" w:rsidP="008B260D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Международная специализация и кооперирование – интеграционные зоны, крупнейшие транснациональные корпорации. Факторы размещения: старые и новые.</w:t>
            </w: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Технопарки и технополисы.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3501C4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№7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электронных презентаций: «Ведущие мировые и региональные экономичес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 интеграционные группировки»</w:t>
            </w: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выбор).</w:t>
            </w:r>
          </w:p>
          <w:p w:rsidR="003501C4" w:rsidRDefault="003501C4" w:rsidP="00AD0CE6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/>
          </w:tcPr>
          <w:p w:rsidR="003501C4" w:rsidRDefault="003501C4" w:rsidP="00AD0CE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A5333A" w:rsidRDefault="003501C4" w:rsidP="008B260D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 География отраслей мирового хозяйства</w:t>
            </w:r>
          </w:p>
        </w:tc>
        <w:tc>
          <w:tcPr>
            <w:tcW w:w="291" w:type="pct"/>
            <w:shd w:val="clear" w:color="auto" w:fill="FFFFFF"/>
          </w:tcPr>
          <w:p w:rsidR="003501C4" w:rsidRPr="00A5333A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33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. География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мышленности. Топливно-энергетический комплекс мира</w:t>
            </w:r>
          </w:p>
        </w:tc>
        <w:tc>
          <w:tcPr>
            <w:tcW w:w="3471" w:type="pct"/>
            <w:shd w:val="clear" w:color="auto" w:fill="FFFFFF"/>
          </w:tcPr>
          <w:p w:rsidR="003501C4" w:rsidRPr="00A5333A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Место промышленности в экономике мира, сдвиги в структуре. Особая роль новейших наукоемких отраслей промышленности. Районы концентрации науки и производства. Страны-лидеры НТП. Геогра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фия мировой индустрии. Проблема «</w:t>
            </w: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>грязных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5333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производств. Состав и основные черты размещения мировой нефтяной, угольной и газовой промышленности.</w:t>
            </w:r>
          </w:p>
          <w:p w:rsidR="003501C4" w:rsidRPr="005A7624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Тема 5.2 Электроэнергетика мира</w:t>
            </w:r>
          </w:p>
        </w:tc>
        <w:tc>
          <w:tcPr>
            <w:tcW w:w="3471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Представление об электроэнергетике мира: Страны с высоким количеством электроэнергии на душу населения и низким. Структура энергетического баланса.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 xml:space="preserve">Тема 5.3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Черная и цветная </w:t>
            </w: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 xml:space="preserve"> металлургия</w:t>
            </w:r>
          </w:p>
        </w:tc>
        <w:tc>
          <w:tcPr>
            <w:tcW w:w="3471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EA570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Заполнение таблицы «</w:t>
            </w: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Основные черты и факторы размещения металлургической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Тема 5.4 Машиностроение мира</w:t>
            </w:r>
          </w:p>
        </w:tc>
        <w:tc>
          <w:tcPr>
            <w:tcW w:w="3471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Состав, основные черты и факторы размещения машиностроения. Центры машиностроения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Тема 5.5 Химическая и легкая промышленность мира</w:t>
            </w:r>
          </w:p>
        </w:tc>
        <w:tc>
          <w:tcPr>
            <w:tcW w:w="3471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222F85">
              <w:rPr>
                <w:rFonts w:ascii="Times New Roman" w:hAnsi="Times New Roman" w:cs="Times New Roman"/>
                <w:sz w:val="24"/>
                <w:szCs w:val="24"/>
              </w:rPr>
              <w:t>Мировая химическая и легкая промышленность. Географические и отраслевые сдвиги на современном этапе развития мирового хозяйства</w:t>
            </w:r>
          </w:p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1C09CE">
              <w:rPr>
                <w:rFonts w:ascii="Times New Roman" w:hAnsi="Times New Roman" w:cs="Times New Roman"/>
                <w:sz w:val="24"/>
                <w:szCs w:val="24"/>
              </w:rPr>
              <w:t>Тема 5.6 Сельское хозяйство мира</w:t>
            </w:r>
          </w:p>
        </w:tc>
        <w:tc>
          <w:tcPr>
            <w:tcW w:w="3471" w:type="pct"/>
            <w:shd w:val="clear" w:color="auto" w:fill="FFFFFF"/>
          </w:tcPr>
          <w:p w:rsidR="003501C4" w:rsidRPr="001C09CE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EA5700">
              <w:rPr>
                <w:rFonts w:ascii="Times New Roman" w:hAnsi="Times New Roman" w:cs="Times New Roman"/>
                <w:sz w:val="24"/>
                <w:szCs w:val="24"/>
              </w:rPr>
              <w:t>Структура сельского хозяйства. Понятие «зеленая революция», главные сельскохозяйственные районы мира. Типы сельского хозяйства.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5.7</w:t>
            </w:r>
          </w:p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География транспорта мира.</w:t>
            </w:r>
          </w:p>
        </w:tc>
        <w:tc>
          <w:tcPr>
            <w:tcW w:w="3471" w:type="pct"/>
            <w:shd w:val="clear" w:color="auto" w:fill="FFFFFF"/>
          </w:tcPr>
          <w:p w:rsidR="003501C4" w:rsidRPr="005A7624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Транспорт – третья ведущая отрасль материального производства. Региональные различия. Виды транспорта.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Основные формы </w:t>
            </w:r>
          </w:p>
          <w:p w:rsidR="003501C4" w:rsidRPr="005A762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всемирных экономических отношений</w:t>
            </w: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1" w:type="pct"/>
            <w:shd w:val="clear" w:color="auto" w:fill="FFFFFF"/>
          </w:tcPr>
          <w:p w:rsidR="003501C4" w:rsidRPr="005A7624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A7624">
              <w:rPr>
                <w:rFonts w:ascii="Times New Roman" w:hAnsi="Times New Roman" w:cs="Times New Roman"/>
                <w:sz w:val="24"/>
                <w:szCs w:val="24"/>
              </w:rPr>
              <w:t>Внешние экономические связи – научно-технические, производственные, создание свободных экономических зон. Крупнейшие международные отраслевые и региональные союзы.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EDD">
              <w:rPr>
                <w:rFonts w:ascii="Times New Roman" w:hAnsi="Times New Roman" w:cs="Times New Roman"/>
                <w:sz w:val="24"/>
                <w:szCs w:val="24"/>
              </w:rPr>
              <w:t xml:space="preserve">Тема 5.9 Обобщение по теме: «Мировое </w:t>
            </w:r>
            <w:r w:rsidRPr="00925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хозяйство»</w:t>
            </w:r>
          </w:p>
        </w:tc>
        <w:tc>
          <w:tcPr>
            <w:tcW w:w="3471" w:type="pct"/>
            <w:shd w:val="clear" w:color="auto" w:fill="FFFFFF"/>
          </w:tcPr>
          <w:p w:rsidR="003501C4" w:rsidRPr="00A5333A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Урок-обобщение в форме игры «Интеллектуальное казино»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 №8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1-4 по теме 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заданий для самостоятельной работы – методические рекомендации).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№9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5-8 по теме 5(см.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заданий для самостоятельной работы – методические рекомендации).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№10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конспект по теме: Отрасли сельского хозяйства «Рыбоводство»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№11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реферат (на выбор):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«Крупнейшие автомобилестроительные компании мира»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«Современный географический рисунок мирового морского портового хозяйства»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«Ведущие мировые районы плантационного растениеводства и товарного животноводства».</w:t>
            </w:r>
          </w:p>
        </w:tc>
        <w:tc>
          <w:tcPr>
            <w:tcW w:w="291" w:type="pct"/>
            <w:shd w:val="clear" w:color="auto" w:fill="FFFFFF"/>
          </w:tcPr>
          <w:p w:rsidR="003501C4" w:rsidRPr="005D06BD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501C4" w:rsidRPr="005D06BD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5D06BD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5D06BD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01C4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5D06BD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01C4" w:rsidRPr="002E2A3A" w:rsidRDefault="003501C4" w:rsidP="00AD0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5.10 Контрольная работа</w:t>
            </w:r>
          </w:p>
        </w:tc>
        <w:tc>
          <w:tcPr>
            <w:tcW w:w="3471" w:type="pct"/>
            <w:shd w:val="clear" w:color="auto" w:fill="FFFFFF"/>
          </w:tcPr>
          <w:p w:rsidR="003501C4" w:rsidRPr="000A3952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Тема 6 </w:t>
            </w:r>
            <w:r w:rsidRPr="00E95E80"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 развитых и развивающихся стран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6 </w:t>
            </w:r>
            <w:r w:rsidRPr="008E239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95E80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развитых стран.</w:t>
            </w:r>
          </w:p>
        </w:tc>
        <w:tc>
          <w:tcPr>
            <w:tcW w:w="3471" w:type="pct"/>
            <w:shd w:val="clear" w:color="auto" w:fill="FFFFFF"/>
          </w:tcPr>
          <w:p w:rsidR="003501C4" w:rsidRPr="00E95E8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 w:rsidRPr="00E95E8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комплексной географической характеристики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стран.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  <w:r w:rsidRPr="008E239C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E95E80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развивающихся стран</w:t>
            </w:r>
          </w:p>
        </w:tc>
        <w:tc>
          <w:tcPr>
            <w:tcW w:w="3471" w:type="pct"/>
            <w:shd w:val="clear" w:color="auto" w:fill="FFFFFF"/>
          </w:tcPr>
          <w:p w:rsidR="003501C4" w:rsidRPr="00E95E8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95E80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комплексной географической характеристики развивающих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стран.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0C6A67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 Общая характеристика Зарубежной Европы 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B83C6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882"/>
        </w:trPr>
        <w:tc>
          <w:tcPr>
            <w:tcW w:w="800" w:type="pct"/>
            <w:shd w:val="clear" w:color="auto" w:fill="FFFFFF"/>
          </w:tcPr>
          <w:p w:rsidR="003501C4" w:rsidRPr="000C6A67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7.1 Общая характеристика Зарубежной Европы</w:t>
            </w:r>
          </w:p>
        </w:tc>
        <w:tc>
          <w:tcPr>
            <w:tcW w:w="3471" w:type="pct"/>
            <w:shd w:val="clear" w:color="auto" w:fill="FFFFFF"/>
          </w:tcPr>
          <w:p w:rsidR="003501C4" w:rsidRPr="000C6A67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sz w:val="24"/>
                <w:szCs w:val="24"/>
              </w:rPr>
              <w:t>Характерные черты экономико-географического положения, природно-ресурсный потенциал. Величина территории региона, внутренние и внешние миграции, языки, религии, размещение населения Зарубежной Европы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B83C6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01C4" w:rsidRPr="00473EB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732"/>
        </w:trPr>
        <w:tc>
          <w:tcPr>
            <w:tcW w:w="800" w:type="pct"/>
            <w:shd w:val="clear" w:color="auto" w:fill="FFFFFF"/>
          </w:tcPr>
          <w:p w:rsidR="003501C4" w:rsidRPr="000C6A67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Географический рисунок расселения и хозяйства Зарубежной Европы</w:t>
            </w:r>
            <w:r w:rsidRPr="000C6A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1" w:type="pct"/>
            <w:shd w:val="clear" w:color="auto" w:fill="FFFFFF"/>
          </w:tcPr>
          <w:p w:rsidR="003501C4" w:rsidRPr="000C6A67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на контурной карте картосхемы </w:t>
            </w:r>
            <w:r w:rsidRPr="000C6A67">
              <w:rPr>
                <w:rFonts w:ascii="Times New Roman" w:hAnsi="Times New Roman" w:cs="Times New Roman"/>
                <w:sz w:val="24"/>
                <w:szCs w:val="24"/>
              </w:rPr>
              <w:t>главных промышленных регионов Зарубежной Европы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B83C6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732"/>
        </w:trPr>
        <w:tc>
          <w:tcPr>
            <w:tcW w:w="800" w:type="pct"/>
            <w:shd w:val="clear" w:color="auto" w:fill="FFFFFF"/>
          </w:tcPr>
          <w:p w:rsidR="003501C4" w:rsidRPr="000C6A67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6A67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6A67">
              <w:rPr>
                <w:rFonts w:ascii="Times New Roman" w:hAnsi="Times New Roman" w:cs="Times New Roman"/>
                <w:sz w:val="24"/>
                <w:szCs w:val="24"/>
              </w:rPr>
              <w:t>Субрегионы и страны Зарубежной Европы.</w:t>
            </w:r>
          </w:p>
        </w:tc>
        <w:tc>
          <w:tcPr>
            <w:tcW w:w="3471" w:type="pct"/>
            <w:shd w:val="clear" w:color="auto" w:fill="FFFFFF"/>
          </w:tcPr>
          <w:p w:rsidR="003501C4" w:rsidRPr="000C6A67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FA5E7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комплексной географической характеристики одной из стран Зарубежной Европы по выбору.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732"/>
        </w:trPr>
        <w:tc>
          <w:tcPr>
            <w:tcW w:w="800" w:type="pct"/>
            <w:shd w:val="clear" w:color="auto" w:fill="FFFFFF"/>
          </w:tcPr>
          <w:p w:rsidR="003501C4" w:rsidRPr="000C6A67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5EDD">
              <w:rPr>
                <w:rFonts w:ascii="Times New Roman" w:hAnsi="Times New Roman" w:cs="Times New Roman"/>
                <w:sz w:val="24"/>
                <w:szCs w:val="24"/>
              </w:rPr>
              <w:t>Тема 7.4 Обобщение по теме «Зарубежная Европа</w:t>
            </w:r>
          </w:p>
        </w:tc>
        <w:tc>
          <w:tcPr>
            <w:tcW w:w="3471" w:type="pct"/>
            <w:shd w:val="clear" w:color="auto" w:fill="FFFFFF"/>
          </w:tcPr>
          <w:p w:rsidR="003501C4" w:rsidRPr="00925ED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925EDD">
              <w:rPr>
                <w:rFonts w:ascii="Times New Roman" w:hAnsi="Times New Roman" w:cs="Times New Roman"/>
                <w:sz w:val="24"/>
                <w:szCs w:val="24"/>
              </w:rPr>
              <w:t>Урок-семинар по теме «Особенности европейской интеграции».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732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 12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структурно-логическую таблицу:  «Благоприятные и неблагоприятные черты ЭГП Европы».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№ 13 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Отметить в контурных картах  страны Европы их столицы, выделить крупнейшие агломерации.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№14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электронные презентации по теме: Микрогосударства Зарубежной Европы.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№15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Выполнить задание 1-4 по теме 6.1(см.содержание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11566F" w:rsidRDefault="003501C4" w:rsidP="00AD0CE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1C4" w:rsidRPr="00796E30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Тема 8  Зарубежная Азия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Тема 8 .1</w:t>
            </w:r>
          </w:p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Зарубежной Азии.</w:t>
            </w:r>
          </w:p>
        </w:tc>
        <w:tc>
          <w:tcPr>
            <w:tcW w:w="3471" w:type="pct"/>
            <w:shd w:val="clear" w:color="auto" w:fill="FFFFFF"/>
          </w:tcPr>
          <w:p w:rsidR="003501C4" w:rsidRPr="00AD245A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Характерные черты экономико-географического положения, географии природных условий и ресурсов, населения, промышленности, сельского хозяйства, природоохранных проблем.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473EB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8.2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 xml:space="preserve"> Общая характеристика Японии.</w:t>
            </w:r>
          </w:p>
        </w:tc>
        <w:tc>
          <w:tcPr>
            <w:tcW w:w="3471" w:type="pct"/>
            <w:shd w:val="clear" w:color="auto" w:fill="FFFFFF"/>
          </w:tcPr>
          <w:p w:rsidR="003501C4" w:rsidRPr="00AD245A" w:rsidRDefault="003501C4" w:rsidP="008B260D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Изучение ЭГП и ПГП Японии. 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Отражение на картосхеме международных экономических связей Японии.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 xml:space="preserve">Тема 8 .3 Общая характеристика 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Китая.</w:t>
            </w:r>
          </w:p>
        </w:tc>
        <w:tc>
          <w:tcPr>
            <w:tcW w:w="3471" w:type="pct"/>
            <w:shd w:val="clear" w:color="auto" w:fill="FFFFFF"/>
          </w:tcPr>
          <w:p w:rsidR="003501C4" w:rsidRPr="00AD245A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занятие.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Изучение ЭГП и ПГП Китая.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на контурной карте  специализации основных с/х районов Китая.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8.4 Общая характеристика Индии.</w:t>
            </w:r>
          </w:p>
        </w:tc>
        <w:tc>
          <w:tcPr>
            <w:tcW w:w="3471" w:type="pct"/>
            <w:shd w:val="clear" w:color="auto" w:fill="FFFFFF"/>
          </w:tcPr>
          <w:p w:rsidR="003501C4" w:rsidRPr="00AD245A" w:rsidRDefault="003501C4" w:rsidP="008B260D">
            <w:pPr>
              <w:pStyle w:val="af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245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AD245A">
              <w:rPr>
                <w:rFonts w:ascii="Times New Roman" w:hAnsi="Times New Roman" w:cs="Times New Roman"/>
                <w:sz w:val="24"/>
                <w:szCs w:val="24"/>
              </w:rPr>
              <w:t>Оценка предпосылок для развития промышленности и хозяйства Индии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AD245A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ED8">
              <w:rPr>
                <w:rFonts w:ascii="Times New Roman" w:hAnsi="Times New Roman" w:cs="Times New Roman"/>
                <w:sz w:val="24"/>
                <w:szCs w:val="24"/>
              </w:rPr>
              <w:t>Тема 8 .5 Обобщение по теме «Зарубежная Азия»</w:t>
            </w:r>
          </w:p>
        </w:tc>
        <w:tc>
          <w:tcPr>
            <w:tcW w:w="3471" w:type="pct"/>
            <w:shd w:val="clear" w:color="auto" w:fill="FFFFFF"/>
          </w:tcPr>
          <w:p w:rsidR="003501C4" w:rsidRPr="00AD245A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Урок-конференция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№16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логический опорный конспект по теме: «Зарубежная Азия» (см.содержание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Pr="005D06BD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 Регионы и страны Африки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B83C6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A4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9.1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Африки.</w:t>
            </w:r>
          </w:p>
        </w:tc>
        <w:tc>
          <w:tcPr>
            <w:tcW w:w="3471" w:type="pct"/>
            <w:shd w:val="clear" w:color="auto" w:fill="FFFFFF"/>
          </w:tcPr>
          <w:p w:rsidR="003501C4" w:rsidRPr="005022F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Характерные черты экономико-географического положения, географии природных условий и ресурсов, населения, промышленности, сельского хозяйства, природоохранных проблем. Представление о монокультуре.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B83C6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9.2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Субрегионы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Северной и тропической 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Афр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ики. </w:t>
            </w:r>
          </w:p>
        </w:tc>
        <w:tc>
          <w:tcPr>
            <w:tcW w:w="3471" w:type="pct"/>
            <w:shd w:val="clear" w:color="auto" w:fill="FFFFFF"/>
          </w:tcPr>
          <w:p w:rsidR="003501C4" w:rsidRPr="005022F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90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Практическое занятие.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02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прогноза экономического развития стран 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Северной и Тропической Африки</w:t>
            </w:r>
            <w:r w:rsidRPr="005022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базе эффективного и рационального использования 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природных ресурсов. 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B83C6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595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№17</w:t>
            </w:r>
          </w:p>
          <w:p w:rsidR="003501C4" w:rsidRPr="0011566F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1-9 по теме 6.3(см.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Pr="0011566F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 Регионы и страны Америки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022FD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Тема 10.1 Общая характеристика США.</w:t>
            </w:r>
          </w:p>
        </w:tc>
        <w:tc>
          <w:tcPr>
            <w:tcW w:w="3471" w:type="pct"/>
            <w:shd w:val="clear" w:color="auto" w:fill="FFFFFF"/>
          </w:tcPr>
          <w:p w:rsidR="003501C4" w:rsidRPr="005022F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Характерные черты экономико-географического положения, географии природных условий и ресурсов, населения, промышленности, сельского хозяйства, транспорта, природоохранных проблем.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473EB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022FD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Тема 10.2 Макрорегионы США.</w:t>
            </w:r>
          </w:p>
        </w:tc>
        <w:tc>
          <w:tcPr>
            <w:tcW w:w="3471" w:type="pct"/>
            <w:shd w:val="clear" w:color="auto" w:fill="FFFFFF"/>
          </w:tcPr>
          <w:p w:rsidR="003501C4" w:rsidRPr="005022F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 w:cs="Times New Roman"/>
                <w:b/>
                <w:iCs/>
                <w:spacing w:val="-3"/>
                <w:sz w:val="24"/>
                <w:szCs w:val="24"/>
              </w:rPr>
              <w:t xml:space="preserve"> </w:t>
            </w:r>
            <w:r w:rsidRPr="005022FD">
              <w:rPr>
                <w:rFonts w:ascii="Times New Roman" w:eastAsia="Times New Roman" w:hAnsi="Times New Roman" w:cs="Times New Roman"/>
                <w:iCs/>
                <w:spacing w:val="-3"/>
                <w:sz w:val="24"/>
                <w:szCs w:val="24"/>
              </w:rPr>
              <w:t xml:space="preserve">Составление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>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каждого из четырех макрорайонов США.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5022FD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 xml:space="preserve">Тема 10.3 Общая характеристика 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Латинской Америки.</w:t>
            </w:r>
          </w:p>
        </w:tc>
        <w:tc>
          <w:tcPr>
            <w:tcW w:w="3471" w:type="pct"/>
            <w:shd w:val="clear" w:color="auto" w:fill="FFFFFF"/>
          </w:tcPr>
          <w:p w:rsidR="003501C4" w:rsidRPr="005022FD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90F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Выявление характерных черт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экономико-географического положения, географии природных условий и ресурсов, населения, отраслевой и территориальной </w:t>
            </w:r>
            <w:r w:rsidRPr="00502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структуры хозяйства, природоохранных проблем.</w:t>
            </w:r>
          </w:p>
        </w:tc>
        <w:tc>
          <w:tcPr>
            <w:tcW w:w="291" w:type="pct"/>
            <w:shd w:val="clear" w:color="auto" w:fill="FFFFFF"/>
          </w:tcPr>
          <w:p w:rsidR="003501C4" w:rsidRPr="00473EB0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1C4" w:rsidRPr="00473EB0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47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 №18</w:t>
            </w:r>
          </w:p>
          <w:p w:rsidR="003501C4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1-11по теме 6.4(см.содержание заданий для самостоятельной работы – методические </w:t>
            </w:r>
          </w:p>
          <w:p w:rsidR="003501C4" w:rsidRDefault="003501C4" w:rsidP="00AD0CE6">
            <w:pPr>
              <w:pStyle w:val="af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рекомендации).</w:t>
            </w:r>
          </w:p>
          <w:p w:rsidR="003501C4" w:rsidRPr="0011566F" w:rsidRDefault="003501C4" w:rsidP="00AD0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56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№19</w:t>
            </w:r>
          </w:p>
          <w:p w:rsidR="003501C4" w:rsidRPr="00656277" w:rsidRDefault="003501C4" w:rsidP="00AD0CE6">
            <w:pPr>
              <w:pStyle w:val="af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6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1-4по теме 6.5(см.содержание заданий для самостоятельной работы – методические рекомендации).</w:t>
            </w:r>
          </w:p>
        </w:tc>
        <w:tc>
          <w:tcPr>
            <w:tcW w:w="291" w:type="pct"/>
            <w:shd w:val="clear" w:color="auto" w:fill="FFFFFF"/>
          </w:tcPr>
          <w:p w:rsidR="003501C4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6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1C4" w:rsidRPr="0011566F" w:rsidRDefault="003501C4" w:rsidP="00AD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EA60CA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0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EA60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Географические аспекты современных глобальных проблем человечества.</w:t>
            </w:r>
          </w:p>
        </w:tc>
        <w:tc>
          <w:tcPr>
            <w:tcW w:w="291" w:type="pct"/>
            <w:shd w:val="clear" w:color="auto" w:fill="FFFFFF"/>
          </w:tcPr>
          <w:p w:rsidR="003501C4" w:rsidRPr="00EA60CA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EA60CA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  Глобальные проблемы человечества</w:t>
            </w:r>
          </w:p>
        </w:tc>
        <w:tc>
          <w:tcPr>
            <w:tcW w:w="291" w:type="pct"/>
            <w:shd w:val="clear" w:color="auto" w:fill="FFFFFF"/>
          </w:tcPr>
          <w:p w:rsidR="003501C4" w:rsidRPr="00517EB5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11.1 Глобальные проблемы человечества</w:t>
            </w:r>
          </w:p>
        </w:tc>
        <w:tc>
          <w:tcPr>
            <w:tcW w:w="3471" w:type="pct"/>
            <w:shd w:val="clear" w:color="auto" w:fill="FFFFFF"/>
          </w:tcPr>
          <w:p w:rsidR="003501C4" w:rsidRPr="00E055D8" w:rsidRDefault="003501C4" w:rsidP="008B260D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E055D8">
              <w:rPr>
                <w:rFonts w:ascii="Times New Roman" w:hAnsi="Times New Roman" w:cs="Times New Roman"/>
                <w:sz w:val="24"/>
                <w:szCs w:val="24"/>
              </w:rPr>
              <w:t>Понятие  о глобальных проблемах. Сущность, причины возникновения и пути решения каждой из проблем</w:t>
            </w:r>
          </w:p>
        </w:tc>
        <w:tc>
          <w:tcPr>
            <w:tcW w:w="291" w:type="pct"/>
            <w:shd w:val="clear" w:color="auto" w:fill="FFFFFF"/>
          </w:tcPr>
          <w:p w:rsidR="003501C4" w:rsidRPr="00000064" w:rsidRDefault="003501C4" w:rsidP="008B260D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92E35" w:rsidRDefault="003501C4" w:rsidP="00AD0CE6">
            <w:pPr>
              <w:pStyle w:val="af8"/>
              <w:tabs>
                <w:tab w:val="left" w:pos="294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№20</w:t>
            </w:r>
            <w:r w:rsidRPr="00892E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3501C4" w:rsidRPr="00892E35" w:rsidRDefault="003501C4" w:rsidP="00AD0CE6">
            <w:pPr>
              <w:pStyle w:val="af8"/>
              <w:rPr>
                <w:bCs/>
                <w:sz w:val="24"/>
                <w:szCs w:val="24"/>
              </w:rPr>
            </w:pPr>
            <w:r w:rsidRPr="00892E35">
              <w:rPr>
                <w:rFonts w:ascii="Times New Roman" w:hAnsi="Times New Roman" w:cs="Times New Roman"/>
                <w:sz w:val="24"/>
                <w:szCs w:val="24"/>
              </w:rPr>
              <w:t>Составить конспективно-справочную таблицу «Характеристика глобальных проблем человечества</w:t>
            </w:r>
          </w:p>
        </w:tc>
        <w:tc>
          <w:tcPr>
            <w:tcW w:w="291" w:type="pct"/>
            <w:shd w:val="clear" w:color="auto" w:fill="FFFFFF"/>
          </w:tcPr>
          <w:p w:rsidR="003501C4" w:rsidRPr="00C01387" w:rsidRDefault="003501C4" w:rsidP="00AD0CE6">
            <w:pPr>
              <w:pStyle w:val="af8"/>
              <w:rPr>
                <w:rFonts w:ascii="Times New Roman" w:hAnsi="Times New Roman" w:cs="Times New Roman"/>
                <w:sz w:val="24"/>
                <w:szCs w:val="24"/>
              </w:rPr>
            </w:pPr>
            <w:r w:rsidRPr="00C013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800" w:type="pct"/>
            <w:shd w:val="clear" w:color="auto" w:fill="FFFFFF"/>
          </w:tcPr>
          <w:p w:rsidR="003501C4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11.2  Итоговое занятие. Зачет по курсу «Экономическая и социальная география мира»</w:t>
            </w:r>
          </w:p>
        </w:tc>
        <w:tc>
          <w:tcPr>
            <w:tcW w:w="3471" w:type="pct"/>
            <w:shd w:val="clear" w:color="auto" w:fill="FFFFFF"/>
          </w:tcPr>
          <w:p w:rsidR="003501C4" w:rsidRPr="00E055D8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5D8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291" w:type="pct"/>
            <w:shd w:val="clear" w:color="auto" w:fill="FFFFFF"/>
          </w:tcPr>
          <w:p w:rsidR="003501C4" w:rsidRPr="005A32C8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2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1C4" w:rsidRPr="008E239C" w:rsidTr="008B260D">
        <w:trPr>
          <w:trHeight w:val="20"/>
        </w:trPr>
        <w:tc>
          <w:tcPr>
            <w:tcW w:w="4271" w:type="pct"/>
            <w:gridSpan w:val="2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9C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Всего:</w:t>
            </w:r>
          </w:p>
        </w:tc>
        <w:tc>
          <w:tcPr>
            <w:tcW w:w="291" w:type="pct"/>
            <w:shd w:val="clear" w:color="auto" w:fill="FFFFFF"/>
          </w:tcPr>
          <w:p w:rsidR="003501C4" w:rsidRPr="001D2EB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83C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8" w:type="pct"/>
            <w:shd w:val="clear" w:color="auto" w:fill="FFFFFF"/>
          </w:tcPr>
          <w:p w:rsidR="003501C4" w:rsidRPr="008E239C" w:rsidRDefault="003501C4" w:rsidP="008B260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8A4" w:rsidRPr="008C27C6" w:rsidRDefault="009648A4" w:rsidP="00C53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  <w:sectPr w:rsidR="009648A4" w:rsidRPr="008C27C6" w:rsidSect="00B1757D">
          <w:headerReference w:type="default" r:id="rId12"/>
          <w:footerReference w:type="default" r:id="rId13"/>
          <w:pgSz w:w="16838" w:h="11906" w:orient="landscape"/>
          <w:pgMar w:top="1134" w:right="851" w:bottom="1134" w:left="1701" w:header="708" w:footer="708" w:gutter="0"/>
          <w:cols w:space="708"/>
          <w:docGrid w:linePitch="360"/>
        </w:sectPr>
      </w:pPr>
    </w:p>
    <w:p w:rsidR="00360FEB" w:rsidRPr="008C27C6" w:rsidRDefault="00360FEB" w:rsidP="008C27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caps/>
          <w:sz w:val="28"/>
          <w:szCs w:val="28"/>
        </w:rPr>
      </w:pPr>
      <w:r w:rsidRPr="008C27C6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360FEB" w:rsidRPr="008C27C6" w:rsidRDefault="00C70D85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360FEB" w:rsidRPr="008C27C6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 к минимальному материально-техническому обеспечению</w:t>
      </w:r>
    </w:p>
    <w:p w:rsidR="00360FEB" w:rsidRPr="008C27C6" w:rsidRDefault="00360FEB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27C6">
        <w:rPr>
          <w:rFonts w:ascii="Times New Roman" w:hAnsi="Times New Roman" w:cs="Times New Roman"/>
          <w:bCs/>
          <w:sz w:val="28"/>
          <w:szCs w:val="28"/>
        </w:rPr>
        <w:t xml:space="preserve">Реализация учебной дисциплины требует наличия учебного кабинета </w:t>
      </w:r>
      <w:r w:rsidR="008B0C85">
        <w:rPr>
          <w:rFonts w:ascii="Times New Roman" w:hAnsi="Times New Roman" w:cs="Times New Roman"/>
          <w:bCs/>
          <w:sz w:val="28"/>
          <w:szCs w:val="28"/>
        </w:rPr>
        <w:t>«География»</w:t>
      </w:r>
      <w:r w:rsidRPr="008C27C6">
        <w:rPr>
          <w:rFonts w:ascii="Times New Roman" w:hAnsi="Times New Roman" w:cs="Times New Roman"/>
          <w:bCs/>
          <w:sz w:val="28"/>
          <w:szCs w:val="28"/>
        </w:rPr>
        <w:t>.</w:t>
      </w:r>
    </w:p>
    <w:p w:rsidR="00360FEB" w:rsidRPr="008C27C6" w:rsidRDefault="00360FEB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27C6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360FEB" w:rsidRPr="008C27C6" w:rsidRDefault="00360FEB" w:rsidP="00D307A7">
      <w:pPr>
        <w:spacing w:line="240" w:lineRule="auto"/>
        <w:ind w:left="36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7C6">
        <w:rPr>
          <w:rFonts w:ascii="Times New Roman" w:hAnsi="Times New Roman" w:cs="Times New Roman"/>
          <w:b/>
          <w:sz w:val="28"/>
          <w:szCs w:val="28"/>
        </w:rPr>
        <w:t>Карты по географии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Политическая карта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Минеральные ресурсы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Земельные ресурсы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Агроклиматические ресурсы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Водные ресурсы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Ресурсы мирового океана.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Народы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Плотность населения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Уровень урбанизации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Энергетика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Черная и цветная металлургия.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Машиностроение и металлообработка.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Химическая промышленность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Текстильная промышленность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Сельское хозяйство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Транспорт мира.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Зарубежная Европа (общегеографическая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Зарубежная Европа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Зарубежная Азия (общегеографическая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Зарубежная Азия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Япония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Индия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Юго-Западная Азия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Центральная и Восточная Азия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Южная и Юго-Восточная Азия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Африка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Африка (общегеографическая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Северная Америка (общегеографическая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США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Латинская Америка (общегеографическая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Латинская Америка (экономическая карта).</w:t>
      </w:r>
    </w:p>
    <w:p w:rsidR="00360FEB" w:rsidRPr="008C27C6" w:rsidRDefault="00360FEB" w:rsidP="00D307A7">
      <w:pPr>
        <w:numPr>
          <w:ilvl w:val="0"/>
          <w:numId w:val="11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Экологические проблемы мира</w:t>
      </w:r>
    </w:p>
    <w:p w:rsidR="00360FEB" w:rsidRPr="008C27C6" w:rsidRDefault="00360FEB" w:rsidP="00D307A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7C6">
        <w:rPr>
          <w:rFonts w:ascii="Times New Roman" w:hAnsi="Times New Roman" w:cs="Times New Roman"/>
          <w:b/>
          <w:sz w:val="28"/>
          <w:szCs w:val="28"/>
        </w:rPr>
        <w:t>таблицы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lastRenderedPageBreak/>
        <w:t>Динамика численности населения земного шара с начала нашей эры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Возрастно-половые пирамиды стран первого и второго типов воспроизводства населения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Возрастной состав населения мира.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Сдвиги в структуре мирового потребления первичных энергоресурсов на протяжении 20 в.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Структура валового сбора зерновых культур.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Мировое поголовье крупного рогатого скота по странам.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Товарная структура мировой торговли.</w:t>
      </w:r>
    </w:p>
    <w:p w:rsidR="00360FEB" w:rsidRPr="008C27C6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Распределение международного туризма по главным регионам.</w:t>
      </w:r>
    </w:p>
    <w:p w:rsidR="00360FEB" w:rsidRDefault="00360FEB" w:rsidP="00D307A7">
      <w:pPr>
        <w:numPr>
          <w:ilvl w:val="0"/>
          <w:numId w:val="12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27C6">
        <w:rPr>
          <w:rFonts w:ascii="Times New Roman" w:hAnsi="Times New Roman" w:cs="Times New Roman"/>
          <w:sz w:val="28"/>
          <w:szCs w:val="28"/>
        </w:rPr>
        <w:t>Экспорт и импорт Японии.</w:t>
      </w:r>
    </w:p>
    <w:p w:rsidR="00D307A7" w:rsidRPr="008C27C6" w:rsidRDefault="00D307A7" w:rsidP="00D307A7">
      <w:pPr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360FEB" w:rsidRPr="008C27C6" w:rsidRDefault="00360FEB" w:rsidP="00D307A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27C6">
        <w:rPr>
          <w:rFonts w:ascii="Times New Roman" w:hAnsi="Times New Roman" w:cs="Times New Roman"/>
          <w:b/>
          <w:bCs/>
          <w:sz w:val="28"/>
          <w:szCs w:val="28"/>
        </w:rPr>
        <w:t>Технические средства обучения</w:t>
      </w:r>
    </w:p>
    <w:p w:rsidR="00360FEB" w:rsidRDefault="00360FEB" w:rsidP="00D307A7">
      <w:pPr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27C6">
        <w:rPr>
          <w:rFonts w:ascii="Times New Roman" w:hAnsi="Times New Roman" w:cs="Times New Roman"/>
          <w:bCs/>
          <w:sz w:val="28"/>
          <w:szCs w:val="28"/>
        </w:rPr>
        <w:t xml:space="preserve"> компьютер, мультимедиа проектор</w:t>
      </w:r>
    </w:p>
    <w:p w:rsidR="00D307A7" w:rsidRPr="008C27C6" w:rsidRDefault="00D307A7" w:rsidP="00D30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3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60FEB" w:rsidRPr="008C27C6" w:rsidRDefault="00C70D85" w:rsidP="008C27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3.2</w:t>
      </w:r>
      <w:r w:rsidR="00360FEB" w:rsidRPr="008C27C6">
        <w:rPr>
          <w:b/>
          <w:sz w:val="28"/>
          <w:szCs w:val="28"/>
        </w:rPr>
        <w:t>Информационное обеспечение обучения</w:t>
      </w:r>
    </w:p>
    <w:p w:rsidR="00360FEB" w:rsidRPr="008C27C6" w:rsidRDefault="00360FEB" w:rsidP="008C2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7C6">
        <w:rPr>
          <w:rFonts w:ascii="Times New Roman" w:hAnsi="Times New Roman" w:cs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A9389D" w:rsidRPr="00E74ED8" w:rsidRDefault="00A9389D" w:rsidP="00A9389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ED8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:rsidR="00A9389D" w:rsidRPr="00E74ED8" w:rsidRDefault="00A9389D" w:rsidP="00A9389D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74ED8">
        <w:rPr>
          <w:rFonts w:ascii="Times New Roman" w:eastAsia="Times New Roman" w:hAnsi="Times New Roman" w:cs="Times New Roman"/>
          <w:bCs/>
          <w:iCs/>
          <w:sz w:val="28"/>
          <w:szCs w:val="28"/>
        </w:rPr>
        <w:t>Максаковский, В. П. География. Экономическая и социальная география мира : 10 кл. : учеб.для общеобразоват. учреждений : базовый уровень / В. П. Максаковский. – 20-е изд. – М. : Просвещение, 2012. – 396, [1] с. – Рекомендовано.</w:t>
      </w:r>
    </w:p>
    <w:p w:rsidR="00A9389D" w:rsidRPr="00E74ED8" w:rsidRDefault="00A9389D" w:rsidP="00A938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9389D" w:rsidRPr="00E74ED8" w:rsidRDefault="00A9389D" w:rsidP="00A9389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74ED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Дополнительная</w:t>
      </w:r>
      <w:r w:rsidRPr="00E74ED8">
        <w:rPr>
          <w:rFonts w:ascii="Times New Roman" w:eastAsia="Times New Roman" w:hAnsi="Times New Roman" w:cs="Times New Roman"/>
          <w:b/>
          <w:sz w:val="28"/>
          <w:szCs w:val="28"/>
        </w:rPr>
        <w:t xml:space="preserve"> литература</w:t>
      </w:r>
    </w:p>
    <w:p w:rsidR="00A9389D" w:rsidRPr="00E74ED8" w:rsidRDefault="00A9389D" w:rsidP="00A938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A9389D" w:rsidRPr="00E74ED8" w:rsidRDefault="00A9389D" w:rsidP="00A9389D">
      <w:pPr>
        <w:numPr>
          <w:ilvl w:val="0"/>
          <w:numId w:val="20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74ED8">
        <w:rPr>
          <w:rFonts w:ascii="Times New Roman" w:eastAsia="Times New Roman" w:hAnsi="Times New Roman" w:cs="Times New Roman"/>
          <w:bCs/>
          <w:iCs/>
          <w:sz w:val="28"/>
          <w:szCs w:val="28"/>
        </w:rPr>
        <w:t>Гладкий, Ю. Н. География. Современный мир : 10–11 кл. : учеб.для общеобразоват. учреждений / Ю. Н. Гладкий, В. В. Николина. – М. : Просвещение, 2008. – 272 с. – (Академический школьный учебник) (Полярная звезда). – Рекомендовано.</w:t>
      </w:r>
    </w:p>
    <w:p w:rsidR="00D307A7" w:rsidRDefault="00D307A7" w:rsidP="00D307A7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Интернет – ресурсы</w:t>
      </w:r>
    </w:p>
    <w:tbl>
      <w:tblPr>
        <w:tblW w:w="9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6"/>
        <w:gridCol w:w="82"/>
        <w:gridCol w:w="4272"/>
        <w:gridCol w:w="4445"/>
      </w:tblGrid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в интернете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Краткое описание ресурса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2C6349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4" w:anchor="90378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http://school-collection.edu.ru/collection/?interface=themcol#90378</w:t>
              </w:r>
            </w:hyperlink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Единая коллекция Цифровых Образовательных Ресурсов для учреждений общего и начального профессионального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Содержит коллекции иллюстративных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учебных материалов по темам «Экономическая и социальная география мира», «География России», «Природа Земли и человек», «Материки и океаны, народы и страны». Также размещены цифровые карты для использования в «Школьной геоинформационной системе» о природе, населении, хозяйстве и экологической обстановке на территории России, цифровые карты мира, космические снимки России и зарубежных стран, контурные карты.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15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http://www.countries.ru/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Информационно-справочный портал "Страны мира". </w:t>
            </w:r>
            <w:r>
              <w:rPr>
                <w:rFonts w:ascii="Times New Roman" w:hAnsi="Times New Roman"/>
                <w:sz w:val="24"/>
                <w:szCs w:val="24"/>
              </w:rPr>
              <w:t>Содержит каталог ссылок на интернет-ресурсы с информацией об истории, культуре, национальных языках народов мира, информация об административном устройстве, туристических услугах, национальных поисковиках в 50 странах мира. Интересна страноведческая библиотека — исторические документы, сведения о гербах и флагах, гимны и тексты гимнов стран.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16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http://nature.synnegoria.com/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Чудеса природы.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Сайт создан на основе книги "Чудеса природы" (БММ АО, Москва, 1996). Все тексты и большинство фотографий взяты оттуда. Представлены иллюстрированные и классифицированные по географическому расположению материалы о природных явлениях, образованиях, естественных чудесах. Сайт может помочь и в создании рефератов и справочников.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2C6349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7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http://www.mirkart.ru/</w:t>
              </w:r>
            </w:hyperlink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Интерактивные карты городов России и мира, тематические карты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2C6349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8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http://www.eatlas.ru/maps.html</w:t>
              </w:r>
            </w:hyperlink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Карты городов России, Европа, отдельные государства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19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http://demoscope.ru/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ДемоскопWeekly — электронная версия бюллетеня Население и общество Института демографии Государственного университета — Высшей школы экономики.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едущий портал России о демографии России и мира, содержащий огромный аналитический и статистический материал. Особого внимания заслуживает раздел сайта, посвящённый демографическим ресурсам в Интернете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http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://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demoscope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weekly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links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php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одержащий ссылки на лучшие ресурсы России и мира по демографии.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20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http://geo.1september.ru/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Электронная версия газеты «География» </w:t>
            </w:r>
            <w:r>
              <w:rPr>
                <w:rFonts w:ascii="Times New Roman" w:hAnsi="Times New Roman"/>
                <w:sz w:val="24"/>
                <w:szCs w:val="24"/>
              </w:rPr>
              <w:t>— содержит статьи и лекции известных учёных, огромное количество справочных материалов и материалов для подготовки к урокам географии в школе.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1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http://geography.su/atlas/item/f00/s00/z0000000/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Географический атлас для учителей средней школы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2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http://testan.rusgor.ru/moscow/links.html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Каталог ссылок о Москве на сайте ЮЗАО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3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http://www.geoteka.ru/text.html?page=kartsp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материалы по физической, экономической географии, картографии, экологии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4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http://www.spbtgik.ru/lib_study.htm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Санкт-петербургского техникума геодезии и картографии. Выложены методические рекомендации и учебные пособия по геодезии, картографии и работе с приборами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5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http://www.igras.ru/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 географии РАН. Много полезной информации по географии, в т.ч. представлены книги, фильмы и т.д.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6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http://www.rgo.org.ru/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Русского географического общества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27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http://www.karty.narod.ru/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Сайт редких карт Александра Акопяна.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Очень оригинальный сайт, содержащий редкие карты: непризнанные страны, а также территории с неопределенным статусом - их история, карты и флаги; амбиции различных стран; неосуществленные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</w:rPr>
              <w:t>траны-проекты; оспариваемые различными странами земли, неустановленные или неуточненные границы и др.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28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://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.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cia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.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gov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/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library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/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publications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/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the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-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world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-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factbook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/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.</w:t>
              </w:r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  <w:lang w:val="en-US"/>
                </w:rPr>
                <w:t>html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The World Factbook.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World Factbook provides information on the history, people, government, economy, geography, communications, transportation, military, and transnational issues for 266 world entities. Our Reference tab includes: maps of the major world regions, as well as Flags of the World, a Physical Map of the World, a Political Map of the World, and a Standard Time Zones of the World map.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Грандиозная база данных по всем странам мира с самой свежей информацией об их демографии и экономике, а также истории, географии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др. Аннотация на сайте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29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http://www.worldbank.org/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TheWorldBank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Всемирныйбанк</w:t>
            </w:r>
            <w:r w:rsidRPr="00367C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разделе сайта «Countries» есть обширный материал по странам мира.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30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http://www.world-gazetteer.com/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WorldGazetteer.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Сайт содержит информацию о численности населения стран, административных единиц первого порядка, крупных и средних городов, городских агломераций с возможностью построения картосхем.</w:t>
            </w:r>
          </w:p>
        </w:tc>
      </w:tr>
      <w:tr w:rsidR="00D307A7" w:rsidTr="004B394B">
        <w:tc>
          <w:tcPr>
            <w:tcW w:w="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hyperlink r:id="rId31" w:history="1">
              <w:r w:rsidR="00D307A7">
                <w:rPr>
                  <w:rStyle w:val="af0"/>
                  <w:bCs/>
                  <w:color w:val="000000" w:themeColor="text1"/>
                  <w:sz w:val="24"/>
                  <w:szCs w:val="24"/>
                </w:rPr>
                <w:t>http://www.worldometers.info/ru/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Всемирная статистика в реальном времени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на сайте есть счётчики населения Земли, количества рождений за текущие сутки, рождений в этом году, смертей в этом году, смертей сегодня, абсолютный прирост населения сегодня (кол-во рождений минус кол-во смертей), автомобилей выпущено в этом году, книг издано в этом году, эрозия пахотных слоев почвы на сельхозугодиях в этом году (метрических тонн) и др.</w:t>
            </w:r>
          </w:p>
        </w:tc>
      </w:tr>
      <w:tr w:rsidR="00D307A7" w:rsidTr="004B394B">
        <w:tc>
          <w:tcPr>
            <w:tcW w:w="9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Pr="0046509C" w:rsidRDefault="00D307A7" w:rsidP="004B39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D307A7" w:rsidRDefault="00D307A7" w:rsidP="004B394B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Программы для создания карт</w:t>
            </w:r>
          </w:p>
        </w:tc>
      </w:tr>
      <w:tr w:rsidR="00D307A7" w:rsidTr="004B394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hyperlink r:id="rId32" w:history="1">
              <w:r w:rsidR="00D307A7">
                <w:rPr>
                  <w:rStyle w:val="af0"/>
                  <w:color w:val="000000" w:themeColor="text1"/>
                  <w:sz w:val="24"/>
                  <w:szCs w:val="24"/>
                  <w:lang w:val="en-US"/>
                </w:rPr>
                <w:t>http://www.sci.aha.ru/map/world/index.htm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pStyle w:val="ju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Страны мира в цифрах и картах.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справочник позволяет получить сравнительную табличную информацию и построить карты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ключевым показателям, характеризующим развитие ведущих стран мира, включая Россию. Большинство показателей представлены в динамике с 1990 года, что позволяет производить не только географические, но и исторические сопоставления за весь период существования новейшей России. </w:t>
            </w:r>
          </w:p>
        </w:tc>
      </w:tr>
      <w:tr w:rsidR="00D307A7" w:rsidTr="004B394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7A7" w:rsidRDefault="002C6349" w:rsidP="004B394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33" w:history="1">
              <w:r w:rsidR="00D307A7">
                <w:rPr>
                  <w:rStyle w:val="af0"/>
                  <w:color w:val="000000" w:themeColor="text1"/>
                  <w:sz w:val="24"/>
                  <w:szCs w:val="24"/>
                </w:rPr>
                <w:t>http://atlas.iot.ru/index.php?option=com_wrapper&amp;Itemid=65</w:t>
              </w:r>
            </w:hyperlink>
          </w:p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pStyle w:val="ju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Автоматическое построение тематических карт по своим показателям, которые вводятся в предлагаемые формы. Готовые и интерактивные карты</w:t>
            </w:r>
          </w:p>
        </w:tc>
      </w:tr>
      <w:tr w:rsidR="00D307A7" w:rsidTr="004B394B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Живая география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7" w:rsidRDefault="00D307A7" w:rsidP="004B394B">
            <w:pPr>
              <w:pStyle w:val="just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(аналог ГИС) для использования в общеобразовательных учреждениях</w:t>
            </w:r>
          </w:p>
        </w:tc>
      </w:tr>
    </w:tbl>
    <w:p w:rsidR="008C27C6" w:rsidRPr="008C27C6" w:rsidRDefault="008C27C6" w:rsidP="00D307A7">
      <w:pPr>
        <w:pStyle w:val="2"/>
        <w:spacing w:after="0" w:line="360" w:lineRule="auto"/>
        <w:jc w:val="both"/>
        <w:rPr>
          <w:sz w:val="28"/>
          <w:szCs w:val="28"/>
        </w:rPr>
      </w:pPr>
    </w:p>
    <w:p w:rsidR="00360FEB" w:rsidRPr="008C27C6" w:rsidRDefault="00C70D85" w:rsidP="008C2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3.3</w:t>
      </w:r>
      <w:r w:rsidR="00360FEB" w:rsidRPr="008C27C6">
        <w:rPr>
          <w:rFonts w:ascii="Times New Roman" w:hAnsi="Times New Roman" w:cs="Times New Roman"/>
          <w:b/>
          <w:sz w:val="28"/>
          <w:szCs w:val="28"/>
        </w:rPr>
        <w:t xml:space="preserve"> Спецификация учебно-методического комплекса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100"/>
        <w:gridCol w:w="2249"/>
        <w:gridCol w:w="2666"/>
      </w:tblGrid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>Тип носителя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Учебная программа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Список литературы (основной, дополнительной, факультативной)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 xml:space="preserve">бумага, электронный вариант 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 по изучению курса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Тестовые упражнения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Комплект для промежуточной аттестации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Комплект для итоговой аттестации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Тесты (входные, промежуточные, идентификационные, итоговые)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rPr>
          <w:trHeight w:val="39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Комплект обзорных лекций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диск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по организации самостоятельной работы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бумага, электронный вариант</w:t>
            </w:r>
          </w:p>
        </w:tc>
      </w:tr>
      <w:tr w:rsidR="00360FEB" w:rsidRPr="008C27C6" w:rsidTr="002F535E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Слайдовые презентации к темам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FEB" w:rsidRPr="008C27C6" w:rsidRDefault="00360FEB" w:rsidP="00D307A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sz w:val="28"/>
                <w:szCs w:val="28"/>
              </w:rPr>
              <w:t>электронный вариант</w:t>
            </w:r>
          </w:p>
        </w:tc>
      </w:tr>
    </w:tbl>
    <w:p w:rsidR="00D307A7" w:rsidRDefault="00D307A7" w:rsidP="00A938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rFonts w:eastAsiaTheme="minorEastAsia"/>
          <w:b/>
          <w:bCs/>
          <w:sz w:val="28"/>
          <w:szCs w:val="28"/>
        </w:rPr>
      </w:pPr>
    </w:p>
    <w:p w:rsidR="00D307A7" w:rsidRPr="00D307A7" w:rsidRDefault="00D307A7" w:rsidP="00D307A7"/>
    <w:p w:rsidR="00360FEB" w:rsidRPr="008C27C6" w:rsidRDefault="00360FEB" w:rsidP="00C70D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 w:rsidRPr="008C27C6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360FEB" w:rsidRPr="008C27C6" w:rsidRDefault="00360FEB" w:rsidP="008C27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8C27C6">
        <w:rPr>
          <w:b/>
          <w:sz w:val="28"/>
          <w:szCs w:val="28"/>
        </w:rPr>
        <w:t>Контроль</w:t>
      </w:r>
      <w:r w:rsidR="00C5338E">
        <w:rPr>
          <w:b/>
          <w:sz w:val="28"/>
          <w:szCs w:val="28"/>
        </w:rPr>
        <w:t xml:space="preserve"> </w:t>
      </w:r>
      <w:r w:rsidRPr="008C27C6">
        <w:rPr>
          <w:b/>
          <w:sz w:val="28"/>
          <w:szCs w:val="28"/>
        </w:rPr>
        <w:t>и оценка</w:t>
      </w:r>
      <w:r w:rsidRPr="008C27C6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29"/>
        <w:gridCol w:w="2741"/>
      </w:tblGrid>
      <w:tr w:rsidR="00360FEB" w:rsidRPr="008C27C6" w:rsidTr="002F535E"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EB" w:rsidRPr="008C27C6" w:rsidRDefault="00360FEB" w:rsidP="002F53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360FEB" w:rsidRPr="008C27C6" w:rsidRDefault="00360FEB" w:rsidP="002F53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0FEB" w:rsidRPr="008C27C6" w:rsidRDefault="00360FEB" w:rsidP="002F53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27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DE4EA1" w:rsidRPr="008C27C6" w:rsidTr="002F535E"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72E49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знать/понимать:</w:t>
            </w:r>
          </w:p>
          <w:p w:rsidR="00DE4EA1" w:rsidRPr="004B67F3" w:rsidRDefault="00DE4EA1" w:rsidP="008850E6">
            <w:pPr>
              <w:numPr>
                <w:ilvl w:val="0"/>
                <w:numId w:val="17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140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  <w:p w:rsidR="00DE4EA1" w:rsidRPr="004B67F3" w:rsidRDefault="00DE4EA1" w:rsidP="008850E6">
            <w:pPr>
              <w:numPr>
                <w:ilvl w:val="0"/>
                <w:numId w:val="17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126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E4EA1" w:rsidRPr="004B67F3" w:rsidRDefault="00DE4EA1" w:rsidP="008850E6">
            <w:pPr>
              <w:numPr>
                <w:ilvl w:val="0"/>
                <w:numId w:val="17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101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но-экономического развития, специализации в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системе международного географического разделения труда; географические аспекты глобальных проблем человечества;</w:t>
            </w:r>
          </w:p>
          <w:p w:rsidR="00DE4EA1" w:rsidRPr="004B67F3" w:rsidRDefault="00DE4EA1" w:rsidP="008850E6">
            <w:pPr>
              <w:numPr>
                <w:ilvl w:val="0"/>
                <w:numId w:val="17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86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      </w:r>
          </w:p>
          <w:p w:rsidR="00DE4EA1" w:rsidRPr="00B00593" w:rsidRDefault="00DE4EA1" w:rsidP="00872E49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</w:tr>
      <w:tr w:rsidR="00DE4EA1" w:rsidRPr="008C27C6" w:rsidTr="002F535E">
        <w:trPr>
          <w:trHeight w:val="231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72E49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уметь:</w:t>
            </w:r>
          </w:p>
          <w:p w:rsidR="00DE4EA1" w:rsidRPr="004B67F3" w:rsidRDefault="00DE4EA1" w:rsidP="00872E49">
            <w:pPr>
              <w:shd w:val="clear" w:color="auto" w:fill="FFFFFF"/>
              <w:suppressAutoHyphens/>
              <w:spacing w:after="0" w:line="360" w:lineRule="auto"/>
              <w:ind w:left="567" w:right="6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определять и сравнивать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разным источникам информации гео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графические тенденции развития природных, социально-экономических и геоэкологических объектов, процессов и явлени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EA1" w:rsidRPr="008C27C6" w:rsidTr="002F535E"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850E6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50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оценивать и объяснять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  <w:p w:rsidR="00DE4EA1" w:rsidRPr="00B00593" w:rsidRDefault="00DE4EA1" w:rsidP="00872E49">
            <w:pPr>
              <w:pStyle w:val="2"/>
              <w:spacing w:after="0" w:line="360" w:lineRule="auto"/>
              <w:ind w:left="1135"/>
              <w:jc w:val="both"/>
              <w:rPr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DE4EA1" w:rsidRDefault="00DE4E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</w:tr>
      <w:tr w:rsidR="00DE4EA1" w:rsidRPr="008C27C6" w:rsidTr="002F535E"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850E6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40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применять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разнообразные источники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      </w:r>
          </w:p>
          <w:p w:rsidR="00DE4EA1" w:rsidRPr="00B00593" w:rsidRDefault="00DE4EA1" w:rsidP="00872E49">
            <w:pPr>
              <w:pStyle w:val="2"/>
              <w:spacing w:after="0" w:line="360" w:lineRule="auto"/>
              <w:ind w:left="1135"/>
              <w:jc w:val="both"/>
              <w:rPr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DE4EA1" w:rsidRPr="008C27C6" w:rsidTr="002F535E"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850E6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left="567" w:right="22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lastRenderedPageBreak/>
              <w:t xml:space="preserve">составлять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комплексную географическую характеристику регионов и стран мира; таблицы, картосхемы, диаграммы, простейшие карты, моде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ли, отражающие географические закономерности различных явлений и процессов, их территориальные взаимодействия;</w:t>
            </w:r>
          </w:p>
          <w:p w:rsidR="00DE4EA1" w:rsidRPr="00B00593" w:rsidRDefault="00DE4EA1" w:rsidP="00872E49">
            <w:pPr>
              <w:pStyle w:val="2"/>
              <w:spacing w:after="0" w:line="360" w:lineRule="auto"/>
              <w:ind w:left="1135"/>
              <w:jc w:val="both"/>
              <w:rPr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pStyle w:val="2"/>
              <w:spacing w:before="120"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задания</w:t>
            </w:r>
          </w:p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</w:tr>
      <w:tr w:rsidR="00DE4EA1" w:rsidRPr="008C27C6" w:rsidTr="002F535E">
        <w:trPr>
          <w:trHeight w:val="336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850E6">
            <w:pPr>
              <w:numPr>
                <w:ilvl w:val="0"/>
                <w:numId w:val="18"/>
              </w:numPr>
              <w:shd w:val="clear" w:color="auto" w:fill="FFFFFF"/>
              <w:tabs>
                <w:tab w:val="num" w:pos="567"/>
              </w:tabs>
              <w:suppressAutoHyphens/>
              <w:spacing w:after="0" w:line="360" w:lineRule="auto"/>
              <w:ind w:hanging="131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сопоставлять</w:t>
            </w:r>
            <w:r w:rsidR="00312831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географические карты различной тематики;</w:t>
            </w:r>
          </w:p>
          <w:p w:rsidR="00DE4EA1" w:rsidRPr="00B00593" w:rsidRDefault="00DE4EA1" w:rsidP="00872E49">
            <w:pPr>
              <w:pStyle w:val="2"/>
              <w:spacing w:after="0" w:line="360" w:lineRule="auto"/>
              <w:ind w:left="1135"/>
              <w:jc w:val="both"/>
              <w:rPr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</w:tr>
      <w:tr w:rsidR="00DE4EA1" w:rsidRPr="008C27C6" w:rsidTr="002F535E">
        <w:trPr>
          <w:trHeight w:val="336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Pr="004B67F3" w:rsidRDefault="00DE4EA1" w:rsidP="00872E49">
            <w:pPr>
              <w:shd w:val="clear" w:color="auto" w:fill="FFFFFF"/>
              <w:spacing w:before="120" w:line="360" w:lineRule="auto"/>
              <w:ind w:left="567" w:right="1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жизни:</w:t>
            </w:r>
          </w:p>
          <w:p w:rsidR="00DE4EA1" w:rsidRPr="004B67F3" w:rsidRDefault="00DE4EA1" w:rsidP="008850E6">
            <w:pPr>
              <w:numPr>
                <w:ilvl w:val="0"/>
                <w:numId w:val="19"/>
              </w:numPr>
              <w:shd w:val="clear" w:color="auto" w:fill="FFFFFF"/>
              <w:suppressAutoHyphens/>
              <w:spacing w:after="0" w:line="360" w:lineRule="auto"/>
              <w:ind w:left="567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выявления и объяснения географических аспектов различных теку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щих событий и ситуаций;</w:t>
            </w:r>
          </w:p>
          <w:p w:rsidR="00DE4EA1" w:rsidRPr="004B67F3" w:rsidRDefault="00DE4EA1" w:rsidP="008850E6">
            <w:pPr>
              <w:numPr>
                <w:ilvl w:val="0"/>
                <w:numId w:val="19"/>
              </w:numPr>
              <w:shd w:val="clear" w:color="auto" w:fill="FFFFFF"/>
              <w:suppressAutoHyphens/>
              <w:spacing w:after="0" w:line="360" w:lineRule="auto"/>
              <w:ind w:left="567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бытий 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международной жизни, геополитической и геоэкономической си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туации в России, других странах и регионах мира, тенденций их возмож</w:t>
            </w: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ного развития;</w:t>
            </w:r>
          </w:p>
          <w:p w:rsidR="00DE4EA1" w:rsidRPr="004B67F3" w:rsidRDefault="00DE4EA1" w:rsidP="008850E6">
            <w:pPr>
              <w:numPr>
                <w:ilvl w:val="0"/>
                <w:numId w:val="19"/>
              </w:numPr>
              <w:shd w:val="clear" w:color="auto" w:fill="FFFFFF"/>
              <w:suppressAutoHyphens/>
              <w:spacing w:after="0" w:line="360" w:lineRule="auto"/>
              <w:ind w:left="567" w:hanging="42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6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  <w:p w:rsidR="00DE4EA1" w:rsidRPr="00B00593" w:rsidRDefault="00DE4EA1" w:rsidP="00872E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EA1" w:rsidRPr="00B00593" w:rsidRDefault="00DE4EA1" w:rsidP="00872E49">
            <w:pPr>
              <w:spacing w:after="0" w:line="360" w:lineRule="auto"/>
              <w:ind w:left="1069"/>
              <w:rPr>
                <w:b/>
                <w:sz w:val="28"/>
                <w:szCs w:val="28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4EA1" w:rsidRDefault="00DE4EA1">
            <w:pPr>
              <w:pStyle w:val="2"/>
              <w:spacing w:before="120"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Практические работы</w:t>
            </w:r>
          </w:p>
          <w:p w:rsidR="00DE4EA1" w:rsidRDefault="00DE4EA1">
            <w:pPr>
              <w:pStyle w:val="2"/>
              <w:spacing w:before="120"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задания.</w:t>
            </w:r>
          </w:p>
          <w:p w:rsidR="00DE4EA1" w:rsidRDefault="00DE4EA1">
            <w:pPr>
              <w:pStyle w:val="2"/>
              <w:spacing w:before="120" w:line="216" w:lineRule="auto"/>
              <w:jc w:val="both"/>
              <w:rPr>
                <w:sz w:val="28"/>
                <w:szCs w:val="28"/>
              </w:rPr>
            </w:pPr>
          </w:p>
        </w:tc>
      </w:tr>
    </w:tbl>
    <w:p w:rsidR="001B0FDB" w:rsidRPr="008C27C6" w:rsidRDefault="001B0FDB" w:rsidP="008C27C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B0FDB" w:rsidRPr="008C27C6" w:rsidSect="0039099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166" w:rsidRDefault="00EF2166" w:rsidP="006738AF">
      <w:pPr>
        <w:spacing w:after="0" w:line="240" w:lineRule="auto"/>
      </w:pPr>
      <w:r>
        <w:separator/>
      </w:r>
    </w:p>
  </w:endnote>
  <w:endnote w:type="continuationSeparator" w:id="0">
    <w:p w:rsidR="00EF2166" w:rsidRDefault="00EF2166" w:rsidP="0067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4744749"/>
    </w:sdtPr>
    <w:sdtContent>
      <w:p w:rsidR="00A9389D" w:rsidRDefault="002C6349">
        <w:pPr>
          <w:pStyle w:val="ad"/>
          <w:jc w:val="center"/>
        </w:pPr>
        <w:r>
          <w:fldChar w:fldCharType="begin"/>
        </w:r>
        <w:r w:rsidR="00A9389D">
          <w:instrText xml:space="preserve"> PAGE   \* MERGEFORMAT </w:instrText>
        </w:r>
        <w:r>
          <w:fldChar w:fldCharType="separate"/>
        </w:r>
        <w:r w:rsidR="00B83C6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9389D" w:rsidRDefault="00A9389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9083706"/>
    </w:sdtPr>
    <w:sdtContent>
      <w:p w:rsidR="00A9389D" w:rsidRDefault="002C6349">
        <w:pPr>
          <w:pStyle w:val="ad"/>
          <w:jc w:val="center"/>
        </w:pPr>
        <w:r>
          <w:fldChar w:fldCharType="begin"/>
        </w:r>
        <w:r w:rsidR="00A9389D">
          <w:instrText xml:space="preserve"> PAGE   \* MERGEFORMAT </w:instrText>
        </w:r>
        <w:r>
          <w:fldChar w:fldCharType="separate"/>
        </w:r>
        <w:r w:rsidR="00A9389D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A9389D" w:rsidRDefault="00A9389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7078907"/>
    </w:sdtPr>
    <w:sdtContent>
      <w:p w:rsidR="00403198" w:rsidRDefault="002C6349">
        <w:pPr>
          <w:pStyle w:val="ad"/>
          <w:jc w:val="center"/>
        </w:pPr>
        <w:r>
          <w:fldChar w:fldCharType="begin"/>
        </w:r>
        <w:r w:rsidR="004B2352">
          <w:instrText xml:space="preserve"> PAGE   \* MERGEFORMAT </w:instrText>
        </w:r>
        <w:r>
          <w:fldChar w:fldCharType="separate"/>
        </w:r>
        <w:r w:rsidR="00B83C6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03198" w:rsidRDefault="0040319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166" w:rsidRDefault="00EF2166" w:rsidP="006738AF">
      <w:pPr>
        <w:spacing w:after="0" w:line="240" w:lineRule="auto"/>
      </w:pPr>
      <w:r>
        <w:separator/>
      </w:r>
    </w:p>
  </w:footnote>
  <w:footnote w:type="continuationSeparator" w:id="0">
    <w:p w:rsidR="00EF2166" w:rsidRDefault="00EF2166" w:rsidP="00673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D" w:rsidRDefault="00A9389D">
    <w:pPr>
      <w:pStyle w:val="ab"/>
      <w:jc w:val="right"/>
    </w:pPr>
  </w:p>
  <w:p w:rsidR="00A9389D" w:rsidRDefault="00A9389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9D" w:rsidRDefault="00A9389D">
    <w:pPr>
      <w:pStyle w:val="ab"/>
      <w:jc w:val="right"/>
    </w:pPr>
  </w:p>
  <w:p w:rsidR="00A9389D" w:rsidRDefault="00A9389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198" w:rsidRDefault="00403198">
    <w:pPr>
      <w:pStyle w:val="ab"/>
      <w:jc w:val="right"/>
    </w:pPr>
  </w:p>
  <w:p w:rsidR="00403198" w:rsidRDefault="0040319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DDA"/>
    <w:multiLevelType w:val="hybridMultilevel"/>
    <w:tmpl w:val="B700ED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DE1C15"/>
    <w:multiLevelType w:val="hybridMultilevel"/>
    <w:tmpl w:val="F92A4DF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F84B3F"/>
    <w:multiLevelType w:val="hybridMultilevel"/>
    <w:tmpl w:val="F9000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30ED2"/>
    <w:multiLevelType w:val="hybridMultilevel"/>
    <w:tmpl w:val="2F14A21C"/>
    <w:lvl w:ilvl="0" w:tplc="921CCD1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23E253DD"/>
    <w:multiLevelType w:val="hybridMultilevel"/>
    <w:tmpl w:val="0C545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06375"/>
    <w:multiLevelType w:val="hybridMultilevel"/>
    <w:tmpl w:val="FD5C4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450AC9"/>
    <w:multiLevelType w:val="multilevel"/>
    <w:tmpl w:val="CFB02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74CF6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5E086A"/>
    <w:multiLevelType w:val="hybridMultilevel"/>
    <w:tmpl w:val="E1C4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EC111A"/>
    <w:multiLevelType w:val="hybridMultilevel"/>
    <w:tmpl w:val="B3F68986"/>
    <w:lvl w:ilvl="0" w:tplc="8C2E30F0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02115A"/>
    <w:multiLevelType w:val="hybridMultilevel"/>
    <w:tmpl w:val="9530DF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"/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2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0735"/>
    <w:rsid w:val="00027FAD"/>
    <w:rsid w:val="00030B5A"/>
    <w:rsid w:val="00033033"/>
    <w:rsid w:val="000331B6"/>
    <w:rsid w:val="00040114"/>
    <w:rsid w:val="00052423"/>
    <w:rsid w:val="0005270F"/>
    <w:rsid w:val="000579A3"/>
    <w:rsid w:val="000601F8"/>
    <w:rsid w:val="00063F7A"/>
    <w:rsid w:val="00064366"/>
    <w:rsid w:val="0006733F"/>
    <w:rsid w:val="00075C9A"/>
    <w:rsid w:val="00076386"/>
    <w:rsid w:val="00090060"/>
    <w:rsid w:val="000A32EA"/>
    <w:rsid w:val="000C07DF"/>
    <w:rsid w:val="000C2F39"/>
    <w:rsid w:val="000C4780"/>
    <w:rsid w:val="000C49A8"/>
    <w:rsid w:val="000D4233"/>
    <w:rsid w:val="000E01D3"/>
    <w:rsid w:val="000E16DB"/>
    <w:rsid w:val="000E1EF7"/>
    <w:rsid w:val="000E7EC5"/>
    <w:rsid w:val="000F29DC"/>
    <w:rsid w:val="00112629"/>
    <w:rsid w:val="001167EC"/>
    <w:rsid w:val="00124558"/>
    <w:rsid w:val="00140889"/>
    <w:rsid w:val="0014338F"/>
    <w:rsid w:val="00145A9F"/>
    <w:rsid w:val="00150F3C"/>
    <w:rsid w:val="00151C3B"/>
    <w:rsid w:val="00153938"/>
    <w:rsid w:val="00167623"/>
    <w:rsid w:val="001677AF"/>
    <w:rsid w:val="00170414"/>
    <w:rsid w:val="00171CC0"/>
    <w:rsid w:val="00175805"/>
    <w:rsid w:val="00184BC5"/>
    <w:rsid w:val="0019081D"/>
    <w:rsid w:val="00193BC0"/>
    <w:rsid w:val="001945B6"/>
    <w:rsid w:val="001965CB"/>
    <w:rsid w:val="001A37D0"/>
    <w:rsid w:val="001B0FDB"/>
    <w:rsid w:val="001D4370"/>
    <w:rsid w:val="001F09FB"/>
    <w:rsid w:val="002007FE"/>
    <w:rsid w:val="00202904"/>
    <w:rsid w:val="00207168"/>
    <w:rsid w:val="00210705"/>
    <w:rsid w:val="00211EF4"/>
    <w:rsid w:val="00212687"/>
    <w:rsid w:val="00221C7D"/>
    <w:rsid w:val="0024651A"/>
    <w:rsid w:val="00246541"/>
    <w:rsid w:val="00246766"/>
    <w:rsid w:val="00254DA7"/>
    <w:rsid w:val="002575A7"/>
    <w:rsid w:val="002706C0"/>
    <w:rsid w:val="00274264"/>
    <w:rsid w:val="00275B49"/>
    <w:rsid w:val="0028470F"/>
    <w:rsid w:val="00290D1F"/>
    <w:rsid w:val="0029135B"/>
    <w:rsid w:val="00292092"/>
    <w:rsid w:val="002941BD"/>
    <w:rsid w:val="00297F9F"/>
    <w:rsid w:val="002A09F3"/>
    <w:rsid w:val="002A57A6"/>
    <w:rsid w:val="002A780E"/>
    <w:rsid w:val="002B0915"/>
    <w:rsid w:val="002B0DD0"/>
    <w:rsid w:val="002C0735"/>
    <w:rsid w:val="002C50B2"/>
    <w:rsid w:val="002C6349"/>
    <w:rsid w:val="002D23CA"/>
    <w:rsid w:val="002D2741"/>
    <w:rsid w:val="002D7A27"/>
    <w:rsid w:val="002E0A7D"/>
    <w:rsid w:val="002F535E"/>
    <w:rsid w:val="002F5E8F"/>
    <w:rsid w:val="00300EBF"/>
    <w:rsid w:val="00312831"/>
    <w:rsid w:val="0031300E"/>
    <w:rsid w:val="003448EF"/>
    <w:rsid w:val="003501C4"/>
    <w:rsid w:val="00355C2F"/>
    <w:rsid w:val="0035687B"/>
    <w:rsid w:val="00360FEB"/>
    <w:rsid w:val="0036149D"/>
    <w:rsid w:val="00363D6D"/>
    <w:rsid w:val="00366793"/>
    <w:rsid w:val="00375943"/>
    <w:rsid w:val="00390729"/>
    <w:rsid w:val="00390995"/>
    <w:rsid w:val="00393B83"/>
    <w:rsid w:val="00394FB9"/>
    <w:rsid w:val="00397285"/>
    <w:rsid w:val="003A3749"/>
    <w:rsid w:val="003A54E8"/>
    <w:rsid w:val="003C3C3F"/>
    <w:rsid w:val="003E3878"/>
    <w:rsid w:val="003F0108"/>
    <w:rsid w:val="00401F4B"/>
    <w:rsid w:val="00403198"/>
    <w:rsid w:val="00410564"/>
    <w:rsid w:val="00415A42"/>
    <w:rsid w:val="00422B74"/>
    <w:rsid w:val="004270B9"/>
    <w:rsid w:val="00427D5E"/>
    <w:rsid w:val="004442DC"/>
    <w:rsid w:val="00462FB0"/>
    <w:rsid w:val="00463D60"/>
    <w:rsid w:val="004679A6"/>
    <w:rsid w:val="00473B94"/>
    <w:rsid w:val="00475CBF"/>
    <w:rsid w:val="004800E4"/>
    <w:rsid w:val="004921FF"/>
    <w:rsid w:val="00496547"/>
    <w:rsid w:val="004A248D"/>
    <w:rsid w:val="004A6F59"/>
    <w:rsid w:val="004B0C6F"/>
    <w:rsid w:val="004B1020"/>
    <w:rsid w:val="004B2352"/>
    <w:rsid w:val="004B506C"/>
    <w:rsid w:val="004B5BED"/>
    <w:rsid w:val="004B79F1"/>
    <w:rsid w:val="004C4A17"/>
    <w:rsid w:val="004C6BF3"/>
    <w:rsid w:val="004D00B7"/>
    <w:rsid w:val="004D24D7"/>
    <w:rsid w:val="004D5C46"/>
    <w:rsid w:val="004D667D"/>
    <w:rsid w:val="004E1808"/>
    <w:rsid w:val="004E1DAD"/>
    <w:rsid w:val="004E6306"/>
    <w:rsid w:val="004F1F3D"/>
    <w:rsid w:val="00504B83"/>
    <w:rsid w:val="005063A7"/>
    <w:rsid w:val="00506AC4"/>
    <w:rsid w:val="00514AED"/>
    <w:rsid w:val="005169BD"/>
    <w:rsid w:val="00522E20"/>
    <w:rsid w:val="00526290"/>
    <w:rsid w:val="005304E1"/>
    <w:rsid w:val="00533286"/>
    <w:rsid w:val="00534376"/>
    <w:rsid w:val="005405C8"/>
    <w:rsid w:val="00540E0B"/>
    <w:rsid w:val="005427EF"/>
    <w:rsid w:val="00547BF7"/>
    <w:rsid w:val="00552D8A"/>
    <w:rsid w:val="00562548"/>
    <w:rsid w:val="00570C7A"/>
    <w:rsid w:val="00573CE0"/>
    <w:rsid w:val="005841F0"/>
    <w:rsid w:val="0059078C"/>
    <w:rsid w:val="0059144E"/>
    <w:rsid w:val="005A1CDF"/>
    <w:rsid w:val="005A7E59"/>
    <w:rsid w:val="005B5E06"/>
    <w:rsid w:val="005C0092"/>
    <w:rsid w:val="005C7444"/>
    <w:rsid w:val="005D1A28"/>
    <w:rsid w:val="005D5349"/>
    <w:rsid w:val="005E0CA5"/>
    <w:rsid w:val="005F3974"/>
    <w:rsid w:val="00601D22"/>
    <w:rsid w:val="006039E2"/>
    <w:rsid w:val="00611F0E"/>
    <w:rsid w:val="00617AA7"/>
    <w:rsid w:val="0062456F"/>
    <w:rsid w:val="0065700A"/>
    <w:rsid w:val="00660ACA"/>
    <w:rsid w:val="0066140B"/>
    <w:rsid w:val="006636D7"/>
    <w:rsid w:val="006738AF"/>
    <w:rsid w:val="00681867"/>
    <w:rsid w:val="00685DF1"/>
    <w:rsid w:val="00690879"/>
    <w:rsid w:val="00691712"/>
    <w:rsid w:val="00691C56"/>
    <w:rsid w:val="006A17BF"/>
    <w:rsid w:val="006A518C"/>
    <w:rsid w:val="006A67DF"/>
    <w:rsid w:val="006A7D93"/>
    <w:rsid w:val="006B040D"/>
    <w:rsid w:val="006B5CB5"/>
    <w:rsid w:val="006C77A5"/>
    <w:rsid w:val="006D4AB4"/>
    <w:rsid w:val="006D4FC4"/>
    <w:rsid w:val="006E0531"/>
    <w:rsid w:val="006E134E"/>
    <w:rsid w:val="006E3617"/>
    <w:rsid w:val="006E4B8E"/>
    <w:rsid w:val="006E58F5"/>
    <w:rsid w:val="006F355D"/>
    <w:rsid w:val="006F3BE2"/>
    <w:rsid w:val="006F4605"/>
    <w:rsid w:val="00700CD4"/>
    <w:rsid w:val="00701702"/>
    <w:rsid w:val="0070355E"/>
    <w:rsid w:val="00705BE4"/>
    <w:rsid w:val="00714275"/>
    <w:rsid w:val="00714571"/>
    <w:rsid w:val="00724FEC"/>
    <w:rsid w:val="007460AD"/>
    <w:rsid w:val="00751FEE"/>
    <w:rsid w:val="00754CE0"/>
    <w:rsid w:val="00755169"/>
    <w:rsid w:val="0076505A"/>
    <w:rsid w:val="00765AD0"/>
    <w:rsid w:val="00770FEE"/>
    <w:rsid w:val="00776B8C"/>
    <w:rsid w:val="00783F5E"/>
    <w:rsid w:val="007928A0"/>
    <w:rsid w:val="00796255"/>
    <w:rsid w:val="007A3A28"/>
    <w:rsid w:val="007A5869"/>
    <w:rsid w:val="007B287C"/>
    <w:rsid w:val="007C7878"/>
    <w:rsid w:val="007D71CB"/>
    <w:rsid w:val="007F09E0"/>
    <w:rsid w:val="0080276B"/>
    <w:rsid w:val="00805C9B"/>
    <w:rsid w:val="00811380"/>
    <w:rsid w:val="008261EE"/>
    <w:rsid w:val="00826FB8"/>
    <w:rsid w:val="00830BBD"/>
    <w:rsid w:val="00830BBF"/>
    <w:rsid w:val="008334EF"/>
    <w:rsid w:val="00834821"/>
    <w:rsid w:val="00845120"/>
    <w:rsid w:val="00845163"/>
    <w:rsid w:val="00862B91"/>
    <w:rsid w:val="00864FF3"/>
    <w:rsid w:val="008669B7"/>
    <w:rsid w:val="00872E49"/>
    <w:rsid w:val="008850E6"/>
    <w:rsid w:val="0089418E"/>
    <w:rsid w:val="008A3AC1"/>
    <w:rsid w:val="008A60BF"/>
    <w:rsid w:val="008A729D"/>
    <w:rsid w:val="008B0C85"/>
    <w:rsid w:val="008C27C6"/>
    <w:rsid w:val="008C2B55"/>
    <w:rsid w:val="008C6A83"/>
    <w:rsid w:val="008C73A4"/>
    <w:rsid w:val="008C7B0D"/>
    <w:rsid w:val="008D1519"/>
    <w:rsid w:val="008D3533"/>
    <w:rsid w:val="008F2DB2"/>
    <w:rsid w:val="009022B3"/>
    <w:rsid w:val="009256FA"/>
    <w:rsid w:val="00927431"/>
    <w:rsid w:val="00931B7F"/>
    <w:rsid w:val="00933F66"/>
    <w:rsid w:val="009410AE"/>
    <w:rsid w:val="00941C8D"/>
    <w:rsid w:val="009472D4"/>
    <w:rsid w:val="00947308"/>
    <w:rsid w:val="00950401"/>
    <w:rsid w:val="0096107F"/>
    <w:rsid w:val="009648A4"/>
    <w:rsid w:val="0096757C"/>
    <w:rsid w:val="009963E8"/>
    <w:rsid w:val="009B2F71"/>
    <w:rsid w:val="009B6D4F"/>
    <w:rsid w:val="009C00B0"/>
    <w:rsid w:val="009C292C"/>
    <w:rsid w:val="009C4BBC"/>
    <w:rsid w:val="009C7665"/>
    <w:rsid w:val="009D219E"/>
    <w:rsid w:val="009D2644"/>
    <w:rsid w:val="009E1689"/>
    <w:rsid w:val="009F7C41"/>
    <w:rsid w:val="00A01712"/>
    <w:rsid w:val="00A01F9F"/>
    <w:rsid w:val="00A0395B"/>
    <w:rsid w:val="00A2678D"/>
    <w:rsid w:val="00A363A4"/>
    <w:rsid w:val="00A40364"/>
    <w:rsid w:val="00A414A6"/>
    <w:rsid w:val="00A41759"/>
    <w:rsid w:val="00A46671"/>
    <w:rsid w:val="00A46F90"/>
    <w:rsid w:val="00A5409D"/>
    <w:rsid w:val="00A55CB7"/>
    <w:rsid w:val="00A61604"/>
    <w:rsid w:val="00A64AD0"/>
    <w:rsid w:val="00A65A1C"/>
    <w:rsid w:val="00A83B22"/>
    <w:rsid w:val="00A86BA9"/>
    <w:rsid w:val="00A927C9"/>
    <w:rsid w:val="00A9389D"/>
    <w:rsid w:val="00AA4758"/>
    <w:rsid w:val="00AB0753"/>
    <w:rsid w:val="00AB7DC2"/>
    <w:rsid w:val="00AC301D"/>
    <w:rsid w:val="00AC3281"/>
    <w:rsid w:val="00AD40CD"/>
    <w:rsid w:val="00AD5C0C"/>
    <w:rsid w:val="00AD6291"/>
    <w:rsid w:val="00AE12E4"/>
    <w:rsid w:val="00AE5912"/>
    <w:rsid w:val="00AE7390"/>
    <w:rsid w:val="00AF3D41"/>
    <w:rsid w:val="00AF623F"/>
    <w:rsid w:val="00B1757D"/>
    <w:rsid w:val="00B20740"/>
    <w:rsid w:val="00B240AF"/>
    <w:rsid w:val="00B24C7F"/>
    <w:rsid w:val="00B25CF9"/>
    <w:rsid w:val="00B30DB2"/>
    <w:rsid w:val="00B31DAE"/>
    <w:rsid w:val="00B37663"/>
    <w:rsid w:val="00B45B3E"/>
    <w:rsid w:val="00B52D1D"/>
    <w:rsid w:val="00B544FE"/>
    <w:rsid w:val="00B733F1"/>
    <w:rsid w:val="00B83C64"/>
    <w:rsid w:val="00B8583D"/>
    <w:rsid w:val="00B86EFA"/>
    <w:rsid w:val="00BA13A1"/>
    <w:rsid w:val="00BA425A"/>
    <w:rsid w:val="00BB3E15"/>
    <w:rsid w:val="00BB544F"/>
    <w:rsid w:val="00BB79AF"/>
    <w:rsid w:val="00BC298C"/>
    <w:rsid w:val="00BC2D17"/>
    <w:rsid w:val="00BC693E"/>
    <w:rsid w:val="00BC7063"/>
    <w:rsid w:val="00BD1F8A"/>
    <w:rsid w:val="00BD36B8"/>
    <w:rsid w:val="00BD626D"/>
    <w:rsid w:val="00BD6A46"/>
    <w:rsid w:val="00BE2ABD"/>
    <w:rsid w:val="00BE355C"/>
    <w:rsid w:val="00C0083D"/>
    <w:rsid w:val="00C02DBF"/>
    <w:rsid w:val="00C17D7A"/>
    <w:rsid w:val="00C21FE6"/>
    <w:rsid w:val="00C22F8E"/>
    <w:rsid w:val="00C3342D"/>
    <w:rsid w:val="00C37925"/>
    <w:rsid w:val="00C41AC4"/>
    <w:rsid w:val="00C42E58"/>
    <w:rsid w:val="00C466C6"/>
    <w:rsid w:val="00C5338E"/>
    <w:rsid w:val="00C64B10"/>
    <w:rsid w:val="00C70D85"/>
    <w:rsid w:val="00C7233C"/>
    <w:rsid w:val="00C76390"/>
    <w:rsid w:val="00C8007D"/>
    <w:rsid w:val="00C8014F"/>
    <w:rsid w:val="00C80F1A"/>
    <w:rsid w:val="00CA4CF4"/>
    <w:rsid w:val="00CA6CFE"/>
    <w:rsid w:val="00CB27EF"/>
    <w:rsid w:val="00CC0732"/>
    <w:rsid w:val="00CC3D8C"/>
    <w:rsid w:val="00CD0379"/>
    <w:rsid w:val="00CD57E6"/>
    <w:rsid w:val="00CD6153"/>
    <w:rsid w:val="00CE01B2"/>
    <w:rsid w:val="00CE587F"/>
    <w:rsid w:val="00CE5E06"/>
    <w:rsid w:val="00CE6AA8"/>
    <w:rsid w:val="00CF0249"/>
    <w:rsid w:val="00CF5E29"/>
    <w:rsid w:val="00CF72E0"/>
    <w:rsid w:val="00D0131D"/>
    <w:rsid w:val="00D015DE"/>
    <w:rsid w:val="00D13D32"/>
    <w:rsid w:val="00D307A7"/>
    <w:rsid w:val="00D3519A"/>
    <w:rsid w:val="00D371EF"/>
    <w:rsid w:val="00D406C8"/>
    <w:rsid w:val="00D62E99"/>
    <w:rsid w:val="00D63BF6"/>
    <w:rsid w:val="00D64A9B"/>
    <w:rsid w:val="00D659CB"/>
    <w:rsid w:val="00D810D7"/>
    <w:rsid w:val="00DA13A6"/>
    <w:rsid w:val="00DA1FB1"/>
    <w:rsid w:val="00DB57B3"/>
    <w:rsid w:val="00DC1F15"/>
    <w:rsid w:val="00DC2A3C"/>
    <w:rsid w:val="00DC6BAC"/>
    <w:rsid w:val="00DC6FE5"/>
    <w:rsid w:val="00DD1D5B"/>
    <w:rsid w:val="00DE4EA1"/>
    <w:rsid w:val="00DE624A"/>
    <w:rsid w:val="00DF3BE1"/>
    <w:rsid w:val="00DF4BED"/>
    <w:rsid w:val="00DF7845"/>
    <w:rsid w:val="00E03CE6"/>
    <w:rsid w:val="00E04BDA"/>
    <w:rsid w:val="00E057CF"/>
    <w:rsid w:val="00E0588C"/>
    <w:rsid w:val="00E05E27"/>
    <w:rsid w:val="00E06F5F"/>
    <w:rsid w:val="00E24237"/>
    <w:rsid w:val="00E36266"/>
    <w:rsid w:val="00E4470C"/>
    <w:rsid w:val="00E46804"/>
    <w:rsid w:val="00E52B0F"/>
    <w:rsid w:val="00E53898"/>
    <w:rsid w:val="00E540A3"/>
    <w:rsid w:val="00E54798"/>
    <w:rsid w:val="00E5622A"/>
    <w:rsid w:val="00E61DFD"/>
    <w:rsid w:val="00E67CDD"/>
    <w:rsid w:val="00E71CA0"/>
    <w:rsid w:val="00E76177"/>
    <w:rsid w:val="00E920AC"/>
    <w:rsid w:val="00E92433"/>
    <w:rsid w:val="00EA3DFE"/>
    <w:rsid w:val="00EA60E9"/>
    <w:rsid w:val="00EB7F55"/>
    <w:rsid w:val="00EC1D04"/>
    <w:rsid w:val="00EC2125"/>
    <w:rsid w:val="00EC6016"/>
    <w:rsid w:val="00ED0A51"/>
    <w:rsid w:val="00ED443B"/>
    <w:rsid w:val="00ED466F"/>
    <w:rsid w:val="00EE79FC"/>
    <w:rsid w:val="00EF2166"/>
    <w:rsid w:val="00EF6DB1"/>
    <w:rsid w:val="00F1214F"/>
    <w:rsid w:val="00F140AD"/>
    <w:rsid w:val="00F15ED2"/>
    <w:rsid w:val="00F21823"/>
    <w:rsid w:val="00F21FF8"/>
    <w:rsid w:val="00F431B1"/>
    <w:rsid w:val="00F50E5A"/>
    <w:rsid w:val="00F54684"/>
    <w:rsid w:val="00F56661"/>
    <w:rsid w:val="00F61489"/>
    <w:rsid w:val="00F65528"/>
    <w:rsid w:val="00F679F5"/>
    <w:rsid w:val="00F76D35"/>
    <w:rsid w:val="00F92A89"/>
    <w:rsid w:val="00F94F3E"/>
    <w:rsid w:val="00FA20C2"/>
    <w:rsid w:val="00FA7263"/>
    <w:rsid w:val="00FB3EAA"/>
    <w:rsid w:val="00FB51A9"/>
    <w:rsid w:val="00FD08A7"/>
    <w:rsid w:val="00FE0573"/>
    <w:rsid w:val="00FE328F"/>
    <w:rsid w:val="00FE4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0E"/>
  </w:style>
  <w:style w:type="paragraph" w:styleId="1">
    <w:name w:val="heading 1"/>
    <w:basedOn w:val="a"/>
    <w:next w:val="a"/>
    <w:link w:val="10"/>
    <w:qFormat/>
    <w:rsid w:val="00F92A8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A89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F431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F431B1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нак2"/>
    <w:basedOn w:val="a"/>
    <w:rsid w:val="007A586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6E0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6738AF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6738AF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6738AF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6738A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738A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738AF"/>
    <w:rPr>
      <w:vertAlign w:val="superscript"/>
    </w:rPr>
  </w:style>
  <w:style w:type="table" w:styleId="11">
    <w:name w:val="Table Grid 1"/>
    <w:basedOn w:val="a1"/>
    <w:rsid w:val="00754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2">
    <w:name w:val="Знак2"/>
    <w:basedOn w:val="a"/>
    <w:rsid w:val="00297F9F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3">
    <w:name w:val="Знак2"/>
    <w:basedOn w:val="a"/>
    <w:rsid w:val="00C76390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4">
    <w:name w:val="Знак2"/>
    <w:basedOn w:val="a"/>
    <w:rsid w:val="00274264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E5389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unhideWhenUsed/>
    <w:rsid w:val="00EB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B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1757D"/>
  </w:style>
  <w:style w:type="paragraph" w:styleId="ad">
    <w:name w:val="footer"/>
    <w:basedOn w:val="a"/>
    <w:link w:val="ae"/>
    <w:uiPriority w:val="99"/>
    <w:unhideWhenUsed/>
    <w:rsid w:val="00B17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1757D"/>
  </w:style>
  <w:style w:type="paragraph" w:styleId="af">
    <w:name w:val="TOC Heading"/>
    <w:basedOn w:val="1"/>
    <w:next w:val="a"/>
    <w:uiPriority w:val="39"/>
    <w:semiHidden/>
    <w:unhideWhenUsed/>
    <w:qFormat/>
    <w:rsid w:val="005D1A28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5D1A28"/>
    <w:pPr>
      <w:spacing w:after="100"/>
    </w:pPr>
  </w:style>
  <w:style w:type="character" w:styleId="af0">
    <w:name w:val="Hyperlink"/>
    <w:basedOn w:val="a0"/>
    <w:uiPriority w:val="99"/>
    <w:unhideWhenUsed/>
    <w:rsid w:val="005D1A28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D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D1A28"/>
    <w:rPr>
      <w:rFonts w:ascii="Tahoma" w:hAnsi="Tahoma" w:cs="Tahoma"/>
      <w:sz w:val="16"/>
      <w:szCs w:val="16"/>
    </w:rPr>
  </w:style>
  <w:style w:type="paragraph" w:styleId="26">
    <w:name w:val="toc 2"/>
    <w:basedOn w:val="a"/>
    <w:next w:val="a"/>
    <w:autoRedefine/>
    <w:uiPriority w:val="39"/>
    <w:unhideWhenUsed/>
    <w:qFormat/>
    <w:rsid w:val="005D1A28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5D1A28"/>
    <w:pPr>
      <w:spacing w:after="100"/>
      <w:ind w:left="440"/>
    </w:pPr>
    <w:rPr>
      <w:lang w:eastAsia="en-US"/>
    </w:rPr>
  </w:style>
  <w:style w:type="paragraph" w:styleId="27">
    <w:name w:val="List 2"/>
    <w:basedOn w:val="a"/>
    <w:rsid w:val="009C00B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"/>
    <w:basedOn w:val="a"/>
    <w:uiPriority w:val="99"/>
    <w:semiHidden/>
    <w:unhideWhenUsed/>
    <w:rsid w:val="00390729"/>
    <w:pPr>
      <w:ind w:left="283" w:hanging="283"/>
      <w:contextualSpacing/>
    </w:pPr>
  </w:style>
  <w:style w:type="paragraph" w:styleId="af4">
    <w:name w:val="Body Text"/>
    <w:basedOn w:val="a"/>
    <w:link w:val="af5"/>
    <w:rsid w:val="007B28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7B287C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ED443B"/>
    <w:pPr>
      <w:ind w:left="720"/>
      <w:contextualSpacing/>
    </w:pPr>
  </w:style>
  <w:style w:type="paragraph" w:styleId="28">
    <w:name w:val="Body Text Indent 2"/>
    <w:basedOn w:val="a"/>
    <w:link w:val="29"/>
    <w:uiPriority w:val="99"/>
    <w:semiHidden/>
    <w:unhideWhenUsed/>
    <w:rsid w:val="00CA4CF4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CA4CF4"/>
  </w:style>
  <w:style w:type="paragraph" w:customStyle="1" w:styleId="just">
    <w:name w:val="just"/>
    <w:basedOn w:val="a"/>
    <w:uiPriority w:val="99"/>
    <w:rsid w:val="002F535E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styleId="af7">
    <w:name w:val="Strong"/>
    <w:basedOn w:val="a0"/>
    <w:uiPriority w:val="22"/>
    <w:qFormat/>
    <w:rsid w:val="002F535E"/>
    <w:rPr>
      <w:b/>
      <w:bCs/>
    </w:rPr>
  </w:style>
  <w:style w:type="paragraph" w:styleId="af8">
    <w:name w:val="No Spacing"/>
    <w:uiPriority w:val="1"/>
    <w:qFormat/>
    <w:rsid w:val="00872E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eatlas.ru/maps.html" TargetMode="External"/><Relationship Id="rId26" Type="http://schemas.openxmlformats.org/officeDocument/2006/relationships/hyperlink" Target="http://www.rgo.org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geography.su/atlas/item/f00/s00/z0000000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irkart.ru/" TargetMode="External"/><Relationship Id="rId25" Type="http://schemas.openxmlformats.org/officeDocument/2006/relationships/hyperlink" Target="http://www.igras.ru/" TargetMode="External"/><Relationship Id="rId33" Type="http://schemas.openxmlformats.org/officeDocument/2006/relationships/hyperlink" Target="http://atlas.iot.ru/index.php?option=com_wrapper&amp;Itemid=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ature.synnegoria.com/" TargetMode="External"/><Relationship Id="rId20" Type="http://schemas.openxmlformats.org/officeDocument/2006/relationships/hyperlink" Target="http://geo.1september.ru/" TargetMode="External"/><Relationship Id="rId29" Type="http://schemas.openxmlformats.org/officeDocument/2006/relationships/hyperlink" Target="http://www.worldbank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spbtgik.ru/lib_study.htm" TargetMode="External"/><Relationship Id="rId32" Type="http://schemas.openxmlformats.org/officeDocument/2006/relationships/hyperlink" Target="http://www.sci.aha.ru/map/world/index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untries.ru/" TargetMode="External"/><Relationship Id="rId23" Type="http://schemas.openxmlformats.org/officeDocument/2006/relationships/hyperlink" Target="http://www.geoteka.ru/text.html?page=kartsp" TargetMode="External"/><Relationship Id="rId28" Type="http://schemas.openxmlformats.org/officeDocument/2006/relationships/hyperlink" Target="https://www.cia.gov/library/publications/the-world-factbook/index.html" TargetMode="External"/><Relationship Id="rId36" Type="http://schemas.microsoft.com/office/2007/relationships/stylesWithEffects" Target="stylesWithEffects.xml"/><Relationship Id="rId10" Type="http://schemas.openxmlformats.org/officeDocument/2006/relationships/header" Target="header2.xml"/><Relationship Id="rId19" Type="http://schemas.openxmlformats.org/officeDocument/2006/relationships/hyperlink" Target="http://demoscope.ru/" TargetMode="External"/><Relationship Id="rId31" Type="http://schemas.openxmlformats.org/officeDocument/2006/relationships/hyperlink" Target="http://www.worldometers.info/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ool-collection.edu.ru/collection/?interface=themcol" TargetMode="External"/><Relationship Id="rId22" Type="http://schemas.openxmlformats.org/officeDocument/2006/relationships/hyperlink" Target="http://testan.rusgor.ru/moscow/links.html" TargetMode="External"/><Relationship Id="rId27" Type="http://schemas.openxmlformats.org/officeDocument/2006/relationships/hyperlink" Target="http://www.karty.narod.ru/" TargetMode="External"/><Relationship Id="rId30" Type="http://schemas.openxmlformats.org/officeDocument/2006/relationships/hyperlink" Target="http://www.world-gazetteer.com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E8E2-F0A8-440E-9BBA-A53C7DE2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5043</TotalTime>
  <Pages>24</Pages>
  <Words>4499</Words>
  <Characters>25648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OrgName</Company>
  <LinksUpToDate>false</LinksUpToDate>
  <CharactersWithSpaces>30087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</cp:lastModifiedBy>
  <cp:revision>127</cp:revision>
  <cp:lastPrinted>2016-03-10T09:12:00Z</cp:lastPrinted>
  <dcterms:created xsi:type="dcterms:W3CDTF">2010-12-01T14:07:00Z</dcterms:created>
  <dcterms:modified xsi:type="dcterms:W3CDTF">2019-04-10T09:35:00Z</dcterms:modified>
</cp:coreProperties>
</file>