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7E41" w14:textId="77777777" w:rsidR="0091424F" w:rsidRPr="00155F50" w:rsidRDefault="0091424F" w:rsidP="0091424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29547E46" w14:textId="77777777" w:rsidR="0091424F" w:rsidRPr="00155F50" w:rsidRDefault="0091424F" w:rsidP="0091424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297D043F" w14:textId="77777777" w:rsidR="0091424F" w:rsidRPr="00155F50" w:rsidRDefault="0091424F" w:rsidP="0091424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3C189CEF" w14:textId="77777777" w:rsidR="0091424F" w:rsidRPr="00155F50" w:rsidRDefault="0091424F" w:rsidP="009142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7495192" w14:textId="77777777" w:rsidR="0091424F" w:rsidRPr="00155F50" w:rsidRDefault="0091424F" w:rsidP="009142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2CB1239" w14:textId="77777777" w:rsidR="0091424F" w:rsidRPr="00155F50" w:rsidRDefault="0091424F" w:rsidP="009142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62"/>
        <w:gridCol w:w="3509"/>
      </w:tblGrid>
      <w:tr w:rsidR="0091424F" w:rsidRPr="00155F50" w14:paraId="0D75F828" w14:textId="77777777" w:rsidTr="006B125F">
        <w:tc>
          <w:tcPr>
            <w:tcW w:w="6062" w:type="dxa"/>
          </w:tcPr>
          <w:p w14:paraId="7386F9C8" w14:textId="77777777" w:rsidR="0091424F" w:rsidRPr="00BA1A0C" w:rsidRDefault="0091424F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1A0C">
              <w:rPr>
                <w:rFonts w:ascii="Times New Roman" w:hAnsi="Times New Roman"/>
                <w:sz w:val="24"/>
                <w:szCs w:val="24"/>
                <w:highlight w:val="yellow"/>
              </w:rPr>
              <w:t>Рассмотрено на заседании МО</w:t>
            </w:r>
          </w:p>
          <w:p w14:paraId="1C296F36" w14:textId="77777777" w:rsidR="0091424F" w:rsidRPr="00BA1A0C" w:rsidRDefault="0091424F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1A0C">
              <w:rPr>
                <w:rFonts w:ascii="Times New Roman" w:hAnsi="Times New Roman"/>
                <w:sz w:val="24"/>
                <w:szCs w:val="24"/>
                <w:highlight w:val="yellow"/>
              </w:rPr>
              <w:t>Протокол № 2 от «10» марта 2023 г.</w:t>
            </w:r>
          </w:p>
        </w:tc>
        <w:tc>
          <w:tcPr>
            <w:tcW w:w="3509" w:type="dxa"/>
          </w:tcPr>
          <w:p w14:paraId="7C9C2056" w14:textId="762E1129" w:rsidR="0091424F" w:rsidRPr="00BA1A0C" w:rsidRDefault="006B125F" w:rsidP="006B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1A0C">
              <w:rPr>
                <w:rFonts w:ascii="Times New Roman" w:hAnsi="Times New Roman"/>
                <w:sz w:val="24"/>
                <w:szCs w:val="24"/>
                <w:highlight w:val="yellow"/>
              </w:rPr>
              <w:t>УТВЕРЖДЕНО</w:t>
            </w:r>
          </w:p>
          <w:p w14:paraId="0C918C84" w14:textId="40A943F4" w:rsidR="0091424F" w:rsidRPr="00BA1A0C" w:rsidRDefault="0091424F" w:rsidP="006B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1A0C">
              <w:rPr>
                <w:rFonts w:ascii="Times New Roman" w:hAnsi="Times New Roman"/>
                <w:sz w:val="24"/>
                <w:szCs w:val="24"/>
                <w:highlight w:val="yellow"/>
              </w:rPr>
              <w:t>Приказ</w:t>
            </w:r>
            <w:r w:rsidR="006B125F">
              <w:rPr>
                <w:rFonts w:ascii="Times New Roman" w:hAnsi="Times New Roman"/>
                <w:sz w:val="24"/>
                <w:szCs w:val="24"/>
                <w:highlight w:val="yellow"/>
              </w:rPr>
              <w:t>ом</w:t>
            </w:r>
            <w:r w:rsidRPr="00BA1A0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от 25.04.2023 г. № 87</w:t>
            </w:r>
          </w:p>
          <w:p w14:paraId="46C84E70" w14:textId="77777777" w:rsidR="0091424F" w:rsidRPr="00BA1A0C" w:rsidRDefault="0091424F" w:rsidP="006B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1424F" w:rsidRPr="00155F50" w14:paraId="5E6BFD39" w14:textId="77777777" w:rsidTr="006B125F">
        <w:tc>
          <w:tcPr>
            <w:tcW w:w="6062" w:type="dxa"/>
          </w:tcPr>
          <w:p w14:paraId="01BDC55E" w14:textId="77777777" w:rsidR="0091424F" w:rsidRPr="00155F50" w:rsidRDefault="0091424F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6849486A" w14:textId="77777777" w:rsidR="0091424F" w:rsidRPr="00155F50" w:rsidRDefault="0091424F" w:rsidP="006B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DE6811" w14:textId="77777777" w:rsidR="0091424F" w:rsidRPr="00155F50" w:rsidRDefault="0091424F" w:rsidP="009142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24B57C0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F723917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C05071D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7EEC29F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DAD147F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3F81198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EC7DCAC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4696DE6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BAA1256" w14:textId="77777777" w:rsidR="0091424F" w:rsidRPr="00155F50" w:rsidRDefault="0091424F" w:rsidP="0091424F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168E116F" w14:textId="77777777" w:rsidR="0091424F" w:rsidRPr="00155F50" w:rsidRDefault="0091424F" w:rsidP="0091424F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4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ИНЖЕНЕРНАЯ ГРАФИКА</w:t>
      </w:r>
    </w:p>
    <w:p w14:paraId="633F9EE5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1ABFB3A6" w14:textId="77777777" w:rsidR="0091424F" w:rsidRPr="00155F50" w:rsidRDefault="0091424F" w:rsidP="009142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475BB5D4" w14:textId="77777777" w:rsidR="0091424F" w:rsidRPr="00155F50" w:rsidRDefault="0091424F" w:rsidP="009142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245B6DA5" w14:textId="77777777" w:rsidR="0091424F" w:rsidRDefault="0091424F" w:rsidP="0091424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628A0E6F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65589AB4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333D831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6F97963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BB29D89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E52710E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BC7E94B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F4DDFD4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9908BFA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956C5FF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0F688C1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CE901AC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1F1E7BE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8545B93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749D5A4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695DA1B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DDD1C72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69904B3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7562536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EDE6ED2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64E3ED6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32CD7BB3" w14:textId="1C49333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100F417F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345052D8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91424F" w:rsidSect="0091424F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0886FAAB" w14:textId="77777777" w:rsidR="0091424F" w:rsidRPr="00FA293D" w:rsidRDefault="0091424F" w:rsidP="0091424F">
      <w:pPr>
        <w:spacing w:after="0" w:line="240" w:lineRule="auto"/>
        <w:jc w:val="both"/>
        <w:rPr>
          <w:rFonts w:ascii="Times New Roman" w:eastAsia="Calibri" w:hAnsi="Times New Roman"/>
          <w:b/>
          <w:caps/>
          <w:sz w:val="28"/>
          <w:szCs w:val="28"/>
        </w:rPr>
      </w:pPr>
    </w:p>
    <w:p w14:paraId="3D4B2F90" w14:textId="2DC1EE8A" w:rsidR="0091424F" w:rsidRPr="00155F50" w:rsidRDefault="0091424F" w:rsidP="006B1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6B125F">
        <w:rPr>
          <w:rFonts w:ascii="Times New Roman" w:eastAsia="Calibri" w:hAnsi="Times New Roman"/>
          <w:bCs/>
          <w:sz w:val="24"/>
          <w:szCs w:val="24"/>
        </w:rPr>
        <w:t>.</w:t>
      </w:r>
    </w:p>
    <w:p w14:paraId="086C7F0F" w14:textId="77777777" w:rsidR="0091424F" w:rsidRPr="00FA293D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5530A76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1DC52A8F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2FFE73B0" w14:textId="77777777" w:rsidR="0091424F" w:rsidRPr="00155F50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Серый Михаил Николаевич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4FA8E235" w14:textId="77777777" w:rsidR="0091424F" w:rsidRPr="00FA293D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1CFAD8BB" w14:textId="77777777" w:rsidR="0091424F" w:rsidRPr="00FA293D" w:rsidRDefault="0091424F" w:rsidP="0091424F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5E5950BA" w14:textId="77777777" w:rsidR="0091424F" w:rsidRPr="00652C72" w:rsidRDefault="0091424F" w:rsidP="0091424F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237AE4C3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CA6C39D" w14:textId="77777777" w:rsidR="0091424F" w:rsidRPr="006830A2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4AB2F68" w14:textId="77777777" w:rsidR="0091424F" w:rsidRPr="006830A2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6468CAA" w14:textId="77777777" w:rsidR="0091424F" w:rsidRPr="006830A2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B8F0E1B" w14:textId="77777777" w:rsidR="0091424F" w:rsidRPr="006830A2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A1CEC10" w14:textId="77777777" w:rsidR="0091424F" w:rsidRPr="006830A2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298FBE1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203A6F4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128ABAB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04E8E79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0BC7926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9805B54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C3C8C05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9D46D57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91424F" w:rsidSect="0091424F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55736E0F" w14:textId="77777777" w:rsidR="0091424F" w:rsidRDefault="0091424F" w:rsidP="0091424F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8520BEB" w14:textId="5C82DC73" w:rsidR="0091424F" w:rsidRPr="003D7314" w:rsidRDefault="00D02DC8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0EA00161" w14:textId="77777777" w:rsidR="0091424F" w:rsidRPr="003D7314" w:rsidRDefault="0091424F" w:rsidP="00D02DC8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4"/>
        <w:gridCol w:w="8214"/>
        <w:gridCol w:w="1080"/>
      </w:tblGrid>
      <w:tr w:rsidR="0091424F" w:rsidRPr="003D7314" w14:paraId="00B828EA" w14:textId="77777777" w:rsidTr="00D02DC8">
        <w:tc>
          <w:tcPr>
            <w:tcW w:w="534" w:type="dxa"/>
          </w:tcPr>
          <w:p w14:paraId="68A1DEEF" w14:textId="62494D9A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4" w:type="dxa"/>
          </w:tcPr>
          <w:p w14:paraId="24F26D10" w14:textId="128BC072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ПАСПОРТ РАБОЧЕЙ ПРОГРАММЫ 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1080" w:type="dxa"/>
          </w:tcPr>
          <w:p w14:paraId="034ECA6B" w14:textId="40797E60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424F" w:rsidRPr="003D7314" w14:paraId="76E45330" w14:textId="77777777" w:rsidTr="00D02DC8">
        <w:tc>
          <w:tcPr>
            <w:tcW w:w="534" w:type="dxa"/>
          </w:tcPr>
          <w:p w14:paraId="34065BC6" w14:textId="52143B84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4" w:type="dxa"/>
          </w:tcPr>
          <w:p w14:paraId="72FB7F55" w14:textId="331B1BE7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80" w:type="dxa"/>
          </w:tcPr>
          <w:p w14:paraId="3550C6B8" w14:textId="4F6BD099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424F" w:rsidRPr="003D7314" w14:paraId="6C577373" w14:textId="77777777" w:rsidTr="00D02DC8">
        <w:tc>
          <w:tcPr>
            <w:tcW w:w="534" w:type="dxa"/>
          </w:tcPr>
          <w:p w14:paraId="30584A2E" w14:textId="6921EFD2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14" w:type="dxa"/>
          </w:tcPr>
          <w:p w14:paraId="4622965C" w14:textId="7B7D117B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080" w:type="dxa"/>
          </w:tcPr>
          <w:p w14:paraId="37EF247C" w14:textId="2F5EDB24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1424F" w:rsidRPr="003D7314" w14:paraId="09E510E2" w14:textId="77777777" w:rsidTr="00D02DC8">
        <w:tc>
          <w:tcPr>
            <w:tcW w:w="534" w:type="dxa"/>
          </w:tcPr>
          <w:p w14:paraId="71F4EAC6" w14:textId="39B2FA91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14" w:type="dxa"/>
          </w:tcPr>
          <w:p w14:paraId="5BDFB2A0" w14:textId="0E170F42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</w:tcPr>
          <w:p w14:paraId="2FD49857" w14:textId="11AB98E1" w:rsidR="0091424F" w:rsidRPr="003D7314" w:rsidRDefault="00D02DC8" w:rsidP="00D02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33C56852" w14:textId="77777777" w:rsidR="0091424F" w:rsidRPr="00652C72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73FF0CD" w14:textId="77777777" w:rsidR="0091424F" w:rsidRPr="00652C72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2B05A83D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313F5BE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FC73BBB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94B809A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0915D9B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3C0A5A0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09ECC4E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710C832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9DCE361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A0BE970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607486D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072562B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D60578F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40BDBAC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45F728CE" w14:textId="77777777" w:rsidR="0091424F" w:rsidRDefault="0091424F" w:rsidP="00914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36D7FF8E" w14:textId="45D134FA" w:rsidR="0091424F" w:rsidRPr="00D02DC8" w:rsidRDefault="0091424F" w:rsidP="00D02D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D02DC8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4E63255B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C9CFBFC" w14:textId="05EA3C88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0620DB7E" w14:textId="77777777" w:rsidR="00D02DC8" w:rsidRPr="003D7314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D7BC9EA" w14:textId="35911916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D02DC8" w:rsidRPr="003D7314">
        <w:rPr>
          <w:rFonts w:ascii="Times New Roman" w:hAnsi="Times New Roman"/>
          <w:b/>
          <w:sz w:val="24"/>
          <w:szCs w:val="24"/>
        </w:rPr>
        <w:t>ОП.0</w:t>
      </w:r>
      <w:r w:rsidR="00D02DC8">
        <w:rPr>
          <w:rFonts w:ascii="Times New Roman" w:hAnsi="Times New Roman"/>
          <w:b/>
          <w:sz w:val="24"/>
          <w:szCs w:val="24"/>
        </w:rPr>
        <w:t xml:space="preserve">4 </w:t>
      </w:r>
      <w:r w:rsidR="00D02DC8">
        <w:rPr>
          <w:rFonts w:ascii="Times New Roman" w:hAnsi="Times New Roman"/>
          <w:b/>
          <w:sz w:val="24"/>
          <w:szCs w:val="24"/>
        </w:rPr>
        <w:t>Инженерная графика</w:t>
      </w:r>
      <w:r w:rsidR="00D02DC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D02DC8"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D02DC8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D02DC8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D02DC8">
        <w:rPr>
          <w:rStyle w:val="a6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по специальности</w:t>
      </w:r>
      <w:r w:rsidRPr="00D02DC8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1A7C3032" w14:textId="77777777" w:rsidR="00D02DC8" w:rsidRPr="00D02DC8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0FDE7E7" w14:textId="2951A16B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3BAA42A3" w14:textId="77777777" w:rsidR="00D02DC8" w:rsidRPr="003D7314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7B67737" w14:textId="77777777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6E083AD7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CC63D58" w14:textId="0DCB4CF9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4B549332" w14:textId="77777777" w:rsidR="00D02DC8" w:rsidRPr="003D7314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2C40E4" w14:textId="069FBB7C" w:rsidR="0091424F" w:rsidRDefault="0091424F" w:rsidP="00D02DC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38E8411D" w14:textId="77777777" w:rsidR="00D02DC8" w:rsidRPr="007F02A0" w:rsidRDefault="00D02DC8" w:rsidP="00D02DC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91424F" w:rsidRPr="007F02A0" w14:paraId="2F412F80" w14:textId="77777777" w:rsidTr="00F609F0">
        <w:trPr>
          <w:trHeight w:val="649"/>
        </w:trPr>
        <w:tc>
          <w:tcPr>
            <w:tcW w:w="1985" w:type="dxa"/>
            <w:hideMark/>
          </w:tcPr>
          <w:p w14:paraId="78C2688E" w14:textId="77777777" w:rsidR="0091424F" w:rsidRPr="007F02A0" w:rsidRDefault="0091424F" w:rsidP="00D02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553207FF" w14:textId="77777777" w:rsidR="0091424F" w:rsidRPr="007F02A0" w:rsidRDefault="0091424F" w:rsidP="00D02DC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7B699793" w14:textId="77777777" w:rsidR="0091424F" w:rsidRPr="007F02A0" w:rsidRDefault="0091424F" w:rsidP="00D02DC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1CE8EFB8" w14:textId="77777777" w:rsidR="0091424F" w:rsidRPr="007F02A0" w:rsidRDefault="0091424F" w:rsidP="00D02DC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1424F" w:rsidRPr="007F02A0" w14:paraId="5899E7B5" w14:textId="77777777" w:rsidTr="00F609F0">
        <w:trPr>
          <w:trHeight w:val="212"/>
        </w:trPr>
        <w:tc>
          <w:tcPr>
            <w:tcW w:w="1985" w:type="dxa"/>
          </w:tcPr>
          <w:p w14:paraId="72C80A2D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  <w:t>ОК 01</w:t>
            </w:r>
          </w:p>
          <w:p w14:paraId="7F3B67E4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  <w:t>ОК 02</w:t>
            </w:r>
          </w:p>
          <w:p w14:paraId="250D864C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  <w:t>ОК 04</w:t>
            </w:r>
          </w:p>
          <w:p w14:paraId="12E5DDD1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  <w:p w14:paraId="177B43FD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11076">
              <w:rPr>
                <w:rFonts w:ascii="Times New Roman" w:hAnsi="Times New Roman"/>
                <w:sz w:val="24"/>
                <w:szCs w:val="24"/>
                <w:lang w:eastAsia="ar-SA"/>
              </w:rPr>
              <w:t>ПК 1.1-ПК 1.6</w:t>
            </w:r>
          </w:p>
          <w:p w14:paraId="6EEC0910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11076">
              <w:rPr>
                <w:rFonts w:ascii="Times New Roman" w:hAnsi="Times New Roman"/>
                <w:sz w:val="24"/>
                <w:szCs w:val="24"/>
                <w:lang w:eastAsia="ar-SA"/>
              </w:rPr>
              <w:t>ПК 2.1-ПК 2.3</w:t>
            </w:r>
          </w:p>
          <w:p w14:paraId="7024A7F1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11076">
              <w:rPr>
                <w:rFonts w:ascii="Times New Roman" w:hAnsi="Times New Roman"/>
                <w:sz w:val="24"/>
                <w:szCs w:val="24"/>
                <w:lang w:eastAsia="ar-SA"/>
              </w:rPr>
              <w:t>ПК 3.1-ПК 3.4</w:t>
            </w:r>
          </w:p>
          <w:p w14:paraId="494BAF94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11076">
              <w:rPr>
                <w:rFonts w:ascii="Times New Roman" w:hAnsi="Times New Roman"/>
                <w:sz w:val="24"/>
                <w:szCs w:val="24"/>
                <w:lang w:eastAsia="ar-SA"/>
              </w:rPr>
              <w:t>ПК 4.1-ПК 4.5</w:t>
            </w:r>
          </w:p>
          <w:p w14:paraId="779B914F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11076">
              <w:rPr>
                <w:rFonts w:ascii="Times New Roman" w:hAnsi="Times New Roman"/>
                <w:sz w:val="24"/>
                <w:szCs w:val="24"/>
                <w:lang w:eastAsia="ar-SA"/>
              </w:rPr>
              <w:t>ПК 5.1-ПК 5.2</w:t>
            </w:r>
          </w:p>
          <w:p w14:paraId="26228E05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AF1549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14:paraId="55D03F3A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выполнять графическое изображение технологического оборудования и технологических схем и ручной и машинной графики;</w:t>
            </w:r>
          </w:p>
          <w:p w14:paraId="31166645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оформлять технологическую и конструкторскую документацию в соответствии с действующей нормативно - технической документацией;</w:t>
            </w:r>
          </w:p>
          <w:p w14:paraId="435E2282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читать чертежи, технологические схемы, спецификации и технологическую документацию по профилю специальности.</w:t>
            </w:r>
          </w:p>
        </w:tc>
        <w:tc>
          <w:tcPr>
            <w:tcW w:w="4111" w:type="dxa"/>
          </w:tcPr>
          <w:p w14:paraId="0D5EACF9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законы и методы приемы проектированного черчения;</w:t>
            </w:r>
          </w:p>
          <w:p w14:paraId="041E7479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классы точности и их обозначение на чертежах;</w:t>
            </w:r>
          </w:p>
          <w:p w14:paraId="1F66F949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правила оформления и чтения конструкторской и технологической документации;</w:t>
            </w:r>
          </w:p>
          <w:p w14:paraId="4C762941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14:paraId="6C19843E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14:paraId="29F3325D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технику и принципы нанесения размеров;</w:t>
            </w:r>
          </w:p>
          <w:p w14:paraId="71DFECBA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типы и назначение спецификаций, правила их чтения и составления;</w:t>
            </w:r>
          </w:p>
          <w:p w14:paraId="36899EB2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kern w:val="3"/>
                <w:sz w:val="24"/>
                <w:szCs w:val="24"/>
              </w:rPr>
              <w:t>- требования государственных стандартов Единой системы конструкторской документации (ЕСКД) и Единой системы технологической документации (ЕСТД)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</w:tc>
      </w:tr>
    </w:tbl>
    <w:p w14:paraId="23550517" w14:textId="77777777" w:rsidR="00D02DC8" w:rsidRDefault="00D02DC8" w:rsidP="00D02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5AEAD0" w14:textId="4116D0CC" w:rsidR="0091424F" w:rsidRDefault="0091424F" w:rsidP="00D02DC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420B45">
        <w:rPr>
          <w:rFonts w:ascii="Times New Roman" w:hAnsi="Times New Roman"/>
          <w:color w:val="000000"/>
          <w:sz w:val="24"/>
          <w:szCs w:val="24"/>
        </w:rPr>
        <w:t>ОК 01 ОК 02, ОК 04</w:t>
      </w:r>
      <w:r>
        <w:rPr>
          <w:rFonts w:ascii="Times New Roman" w:hAnsi="Times New Roman"/>
          <w:sz w:val="24"/>
          <w:szCs w:val="24"/>
        </w:rPr>
        <w:t>.</w:t>
      </w:r>
    </w:p>
    <w:p w14:paraId="71EF0227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329524" w14:textId="0FB11B2D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186C3C55" w14:textId="77777777" w:rsidR="00D02DC8" w:rsidRPr="003D7314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907367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60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54A7EA7E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48DBC6D4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60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326791CD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4A5136B2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8AC209C" w14:textId="129B681B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02DC8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6EF58B8D" w14:textId="77777777" w:rsidR="00D02DC8" w:rsidRPr="00D02DC8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E6BC142" w14:textId="5CF7A5D2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23A13E09" w14:textId="77777777" w:rsidR="00D02DC8" w:rsidRPr="003D7314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91424F" w:rsidRPr="003D7314" w14:paraId="278523B3" w14:textId="77777777" w:rsidTr="00F609F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F0D8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6FA7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1424F" w:rsidRPr="003D7314" w14:paraId="0044B25C" w14:textId="77777777" w:rsidTr="00F609F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4F30" w14:textId="77777777" w:rsidR="0091424F" w:rsidRPr="003D7314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B104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91424F" w:rsidRPr="003D7314" w14:paraId="2A1E5DBD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26F8" w14:textId="77777777" w:rsidR="0091424F" w:rsidRPr="003D7314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F71A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91424F" w:rsidRPr="003D7314" w14:paraId="45E649C6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E576" w14:textId="77777777" w:rsidR="0091424F" w:rsidRPr="003D7314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DCD8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1424F" w:rsidRPr="003D7314" w14:paraId="0079B86C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FBC9" w14:textId="77777777" w:rsidR="0091424F" w:rsidRPr="003D7314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131B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91424F" w:rsidRPr="003D7314" w14:paraId="7AC55F8E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B0E5" w14:textId="77777777" w:rsidR="0091424F" w:rsidRPr="003D7314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1ABB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91424F" w:rsidRPr="003D7314" w14:paraId="70FBE984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D2CF" w14:textId="77777777" w:rsidR="0091424F" w:rsidRPr="003D7314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0B5F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1424F" w:rsidRPr="003D7314" w14:paraId="5A7C04C2" w14:textId="77777777" w:rsidTr="00F609F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6687" w14:textId="77777777" w:rsidR="0091424F" w:rsidRPr="003D7314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62CF7DC3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D188246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91424F" w:rsidSect="0091424F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404A8881" w14:textId="5B111FC8" w:rsidR="0091424F" w:rsidRDefault="0091424F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4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Инженерная графика</w:t>
      </w:r>
    </w:p>
    <w:p w14:paraId="3AFD17D2" w14:textId="77777777" w:rsidR="00D02DC8" w:rsidRPr="00D02DC8" w:rsidRDefault="00D02DC8" w:rsidP="00D02DC8">
      <w:pPr>
        <w:spacing w:after="0" w:line="240" w:lineRule="auto"/>
        <w:rPr>
          <w:lang w:eastAsia="ru-RU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9036"/>
        <w:gridCol w:w="1620"/>
        <w:gridCol w:w="1760"/>
      </w:tblGrid>
      <w:tr w:rsidR="0091424F" w:rsidRPr="00A11076" w14:paraId="503C89D4" w14:textId="77777777" w:rsidTr="00F609F0">
        <w:trPr>
          <w:trHeight w:val="1179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84E0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27D8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1076"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5239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1076">
              <w:rPr>
                <w:rFonts w:ascii="Times New Roman" w:hAnsi="Times New Roman"/>
                <w:b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3CDB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компетенций, </w:t>
            </w:r>
            <w:r w:rsidRPr="00002EC2">
              <w:rPr>
                <w:rFonts w:ascii="Times New Roman" w:hAnsi="Times New Roman"/>
                <w:b/>
                <w:bCs/>
              </w:rPr>
              <w:t>формированию которых способствует элемент программы</w:t>
            </w:r>
          </w:p>
        </w:tc>
      </w:tr>
      <w:tr w:rsidR="0091424F" w:rsidRPr="00A11076" w14:paraId="040AC7C0" w14:textId="77777777" w:rsidTr="00F609F0">
        <w:trPr>
          <w:trHeight w:val="20"/>
          <w:jc w:val="center"/>
        </w:trPr>
        <w:tc>
          <w:tcPr>
            <w:tcW w:w="4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75EA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 xml:space="preserve">Раздел 1 Оформление чертежей и геометрическое черчение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B1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27A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</w:tr>
      <w:tr w:rsidR="0091424F" w:rsidRPr="00A11076" w14:paraId="256CF403" w14:textId="77777777" w:rsidTr="00F609F0">
        <w:trPr>
          <w:trHeight w:val="78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DB16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Тема 1.1</w:t>
            </w:r>
          </w:p>
          <w:p w14:paraId="38AC42B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Основные сведения по оформлению чертежей</w:t>
            </w:r>
          </w:p>
          <w:p w14:paraId="4387AC0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6DE4B6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5CC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EE0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49D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7CEDD54A" w14:textId="77777777" w:rsidTr="00F609F0">
        <w:trPr>
          <w:trHeight w:val="1029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DCF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0E8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Цели и задачи предмета. Организация рабочего места, чертежные принадлежности. Правила оформления ЕСКД и ЕСТД: Форматы (ГОСТ 2.301-68) Основная надпись чертежа (ГОСТ 2.1103-2011). Масштабы. Линии чертежа. Шрифты чертежные. Выполнение надписей на чертежах по ГОСТ 2.304-81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66D3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78A50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01</w:t>
            </w:r>
          </w:p>
          <w:p w14:paraId="12D1FADA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02</w:t>
            </w:r>
          </w:p>
          <w:p w14:paraId="1C91443B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ОК 04</w:t>
            </w:r>
          </w:p>
          <w:p w14:paraId="0BF34668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E0B56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1.1-ПК 1.6</w:t>
            </w:r>
          </w:p>
          <w:p w14:paraId="5D9B53E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2.1-ПК 2.3</w:t>
            </w:r>
          </w:p>
          <w:p w14:paraId="2AEDD26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3.1-ПК 3.4</w:t>
            </w:r>
          </w:p>
          <w:p w14:paraId="00AE8AD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4.1-ПК 4.5</w:t>
            </w:r>
          </w:p>
          <w:p w14:paraId="4310715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5.1-ПК 5.2</w:t>
            </w:r>
          </w:p>
          <w:p w14:paraId="68D98C72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3379E1A5" w14:textId="77777777" w:rsidTr="00F609F0">
        <w:trPr>
          <w:trHeight w:val="69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7CF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D4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70A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2135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078E564E" w14:textId="77777777" w:rsidTr="00F609F0">
        <w:trPr>
          <w:trHeight w:val="615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2464A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6C6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Практическая работа № 1</w:t>
            </w:r>
          </w:p>
          <w:p w14:paraId="6C4FB93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Графическая работа №1</w:t>
            </w:r>
            <w:r w:rsidRPr="00A11076">
              <w:rPr>
                <w:rFonts w:ascii="Times New Roman" w:hAnsi="Times New Roman"/>
                <w:bCs/>
                <w:color w:val="000000"/>
              </w:rPr>
              <w:t>. Линии чертежа</w:t>
            </w:r>
          </w:p>
          <w:p w14:paraId="4981331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lang w:eastAsia="ar-SA"/>
              </w:rPr>
              <w:t>Правила нанесения размеров (ГОСТ 2.307-68) на чертежах: линейные и угловые размеры, размерные и выносные линии, стрелки, размерные числа и их расположение на чертеже, знаки, применяемые при нанесении размеров.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F25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670743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3ECA4F8B" w14:textId="77777777" w:rsidTr="00F609F0">
        <w:trPr>
          <w:trHeight w:val="143"/>
          <w:jc w:val="center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451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A4B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44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269E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12507FC7" w14:textId="77777777" w:rsidTr="00F609F0">
        <w:trPr>
          <w:trHeight w:val="424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A60A8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Тема 1.2</w:t>
            </w:r>
          </w:p>
          <w:p w14:paraId="103B131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Геометрические построения и приемы вычерчивания контуров технических деталей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E7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14:paraId="5232605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77A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B2FAB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78591D36" w14:textId="77777777" w:rsidTr="00F609F0">
        <w:trPr>
          <w:trHeight w:val="281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A1C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0B4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№2 Деление окружности на равные части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8B9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FA4C98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7189BCEE" w14:textId="77777777" w:rsidTr="00F609F0">
        <w:trPr>
          <w:trHeight w:val="259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29117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ar-S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C53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3 Сопряжения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DE96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07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10F03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24F" w:rsidRPr="00A11076" w14:paraId="5EE1DA83" w14:textId="77777777" w:rsidTr="00F609F0">
        <w:trPr>
          <w:trHeight w:val="69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1E44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ar-S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694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4 </w:t>
            </w:r>
          </w:p>
          <w:p w14:paraId="011322E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№2.</w:t>
            </w:r>
            <w:r w:rsidRPr="00A11076">
              <w:rPr>
                <w:rFonts w:ascii="Times New Roman" w:hAnsi="Times New Roman"/>
                <w:color w:val="000000"/>
              </w:rPr>
              <w:t xml:space="preserve"> Вычерчивание контуров технических деталей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F06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37987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4D768842" w14:textId="77777777" w:rsidTr="00F609F0">
        <w:trPr>
          <w:trHeight w:val="69"/>
          <w:jc w:val="center"/>
        </w:trPr>
        <w:tc>
          <w:tcPr>
            <w:tcW w:w="4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B0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Раздел 2 Проекционное черчение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AC6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1BE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1424F" w:rsidRPr="00A11076" w14:paraId="79D54CC1" w14:textId="77777777" w:rsidTr="00F609F0">
        <w:trPr>
          <w:trHeight w:val="350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63BB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Тема 2.1</w:t>
            </w:r>
          </w:p>
          <w:p w14:paraId="223CEED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  <w:color w:val="000000"/>
              </w:rPr>
              <w:t>Аксонометрические проекции фигур и тел</w:t>
            </w:r>
          </w:p>
          <w:p w14:paraId="16A3530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2B5BBE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0F5ED1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594C42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736B6C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90E041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01D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  <w:p w14:paraId="66131E8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65B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E34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B3B490C" w14:textId="77777777" w:rsidTr="00F609F0">
        <w:trPr>
          <w:trHeight w:val="286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E8D57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0F49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5 Аксонометрические проекции. Проецирование точки.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7E4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9DFE8D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01</w:t>
            </w:r>
          </w:p>
          <w:p w14:paraId="4F3B2DF4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02</w:t>
            </w:r>
          </w:p>
          <w:p w14:paraId="2C5ED57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lastRenderedPageBreak/>
              <w:t>ОК 04</w:t>
            </w:r>
          </w:p>
          <w:p w14:paraId="4D2FF85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1.1-ПК 1.6</w:t>
            </w:r>
          </w:p>
          <w:p w14:paraId="44561D3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2.1-ПК 2.3</w:t>
            </w:r>
          </w:p>
          <w:p w14:paraId="36AB55A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3.1-ПК 3.4</w:t>
            </w:r>
          </w:p>
          <w:p w14:paraId="66024BA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4.1-ПК 4.5</w:t>
            </w:r>
          </w:p>
          <w:p w14:paraId="011DFB6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6433453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E85F935" w14:textId="77777777" w:rsidTr="00F609F0">
        <w:trPr>
          <w:trHeight w:val="275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DF7C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DE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6 Проецирование геометрических тел.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DED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E007F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42B8033B" w14:textId="77777777" w:rsidTr="00F609F0">
        <w:trPr>
          <w:trHeight w:val="884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61D7A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A624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7 </w:t>
            </w:r>
          </w:p>
          <w:p w14:paraId="1D137E3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 3.</w:t>
            </w:r>
            <w:r w:rsidRPr="00A11076">
              <w:rPr>
                <w:rFonts w:ascii="Times New Roman" w:hAnsi="Times New Roman"/>
                <w:color w:val="000000"/>
              </w:rPr>
              <w:t xml:space="preserve">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E65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5A39DD0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EA2C72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71B7C722" w14:textId="77777777" w:rsidTr="00F609F0">
        <w:trPr>
          <w:trHeight w:val="884"/>
          <w:jc w:val="center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C4E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9CEC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8</w:t>
            </w:r>
          </w:p>
          <w:p w14:paraId="6586DCC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№3</w:t>
            </w:r>
            <w:r w:rsidRPr="00A11076">
              <w:rPr>
                <w:rFonts w:ascii="Times New Roman" w:hAnsi="Times New Roman"/>
                <w:color w:val="000000"/>
              </w:rPr>
              <w:t>.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BD9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661E3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0305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3E6E3CA6" w14:textId="77777777" w:rsidTr="00F609F0">
        <w:trPr>
          <w:trHeight w:val="69"/>
          <w:jc w:val="center"/>
        </w:trPr>
        <w:tc>
          <w:tcPr>
            <w:tcW w:w="4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47FB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Раздел 3 Машиностроительное черчение (по специальности)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FE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579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1424F" w:rsidRPr="00A11076" w14:paraId="5ADD5520" w14:textId="77777777" w:rsidTr="00F609F0">
        <w:trPr>
          <w:trHeight w:val="343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9700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Тема 3.1</w:t>
            </w:r>
          </w:p>
          <w:p w14:paraId="38EC114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Изображения, виды, разрезы, сечения</w:t>
            </w:r>
          </w:p>
          <w:p w14:paraId="535F2B2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8568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A1107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2BEB880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7DD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44A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41A12269" w14:textId="77777777" w:rsidTr="00F609F0">
        <w:trPr>
          <w:trHeight w:val="343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78B68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4C0C5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9 </w:t>
            </w:r>
          </w:p>
          <w:p w14:paraId="12834818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Виды машиностроительных чертежей, их расположение и обозначение. Обзор стандартов ЕСКД.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14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  <w:p w14:paraId="0A7A7D35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221500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01</w:t>
            </w:r>
          </w:p>
          <w:p w14:paraId="6E8C640F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02</w:t>
            </w:r>
          </w:p>
          <w:p w14:paraId="1AE78318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ОК 04</w:t>
            </w:r>
          </w:p>
          <w:p w14:paraId="3E9CFC1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1.1-ПК 1.6</w:t>
            </w:r>
          </w:p>
          <w:p w14:paraId="277F1BE7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2.1-ПК 2.3</w:t>
            </w:r>
          </w:p>
          <w:p w14:paraId="525E2CD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3.1-ПК 3.4</w:t>
            </w:r>
          </w:p>
          <w:p w14:paraId="01EABEE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4.1-ПК 4.5</w:t>
            </w:r>
          </w:p>
          <w:p w14:paraId="25AA3707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5.1-ПК 5.2</w:t>
            </w:r>
          </w:p>
          <w:p w14:paraId="0E0DC73D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1294B03" w14:textId="77777777" w:rsidTr="00F609F0">
        <w:trPr>
          <w:trHeight w:val="834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1F94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0FB4D83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10 </w:t>
            </w:r>
          </w:p>
          <w:p w14:paraId="27D6502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Изображения - виды: назначение, расположение и обозначение основных, местных и дополнительных видов. Сечения.</w:t>
            </w:r>
          </w:p>
          <w:p w14:paraId="63CEA4AA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 xml:space="preserve">Графическая работа №4. </w:t>
            </w:r>
            <w:r w:rsidRPr="00A11076">
              <w:rPr>
                <w:rFonts w:ascii="Times New Roman" w:hAnsi="Times New Roman"/>
                <w:color w:val="000000"/>
              </w:rPr>
              <w:t>Сечения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F13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499B3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6679FA4" w14:textId="77777777" w:rsidTr="00F609F0">
        <w:trPr>
          <w:trHeight w:val="391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F639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0D80B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11 Простые разрезы. Правила их выполнения и обозначения. Сложные разрезы (ломаные, ступенчатые).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A31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F9658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5B1A4951" w14:textId="77777777" w:rsidTr="00F609F0">
        <w:trPr>
          <w:trHeight w:val="994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3F8B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A8AA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12 </w:t>
            </w:r>
          </w:p>
          <w:p w14:paraId="14B53B2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№5.</w:t>
            </w:r>
            <w:r w:rsidRPr="00A11076">
              <w:rPr>
                <w:rFonts w:ascii="Times New Roman" w:hAnsi="Times New Roman"/>
                <w:color w:val="000000"/>
              </w:rPr>
              <w:t xml:space="preserve">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F0A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FA9CFE4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4</w:t>
            </w:r>
          </w:p>
          <w:p w14:paraId="50992C94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4FFFEF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121F8AD1" w14:textId="77777777" w:rsidTr="00F609F0">
        <w:trPr>
          <w:trHeight w:val="278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B8BE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40BB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428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0FDC511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2E5C6734" w14:textId="77777777" w:rsidTr="00F609F0">
        <w:trPr>
          <w:trHeight w:val="278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D34E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Тема 3.2</w:t>
            </w:r>
          </w:p>
          <w:p w14:paraId="7E82D4C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Разъемные и неразъемные соединения. Резьба, резьбовые соединения и эскизы деталей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AFC1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14:paraId="1814DD3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926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849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57652163" w14:textId="77777777" w:rsidTr="00F609F0">
        <w:trPr>
          <w:trHeight w:val="703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EFEF9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C7221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13</w:t>
            </w:r>
          </w:p>
          <w:p w14:paraId="1673829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Разъемные и неразъемные соединения. Резьба. Изображение и обозначение резьбы. Условное обозначение стандартных резьбовых изделий.</w:t>
            </w:r>
          </w:p>
          <w:p w14:paraId="68663B4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№6.</w:t>
            </w:r>
            <w:r w:rsidRPr="00A11076">
              <w:rPr>
                <w:rFonts w:ascii="Times New Roman" w:hAnsi="Times New Roman"/>
                <w:color w:val="000000"/>
              </w:rPr>
              <w:t xml:space="preserve"> Резьбовое соединение.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A1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4</w:t>
            </w:r>
          </w:p>
          <w:p w14:paraId="54E3BA43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6D7F3F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B764BB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A059C3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01</w:t>
            </w:r>
          </w:p>
          <w:p w14:paraId="36A06309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02</w:t>
            </w:r>
          </w:p>
          <w:p w14:paraId="420417E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ОК 04</w:t>
            </w:r>
          </w:p>
          <w:p w14:paraId="3215C54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1.1-ПК 1.6</w:t>
            </w:r>
          </w:p>
          <w:p w14:paraId="083DC56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2.1-ПК 2.3</w:t>
            </w:r>
          </w:p>
          <w:p w14:paraId="44CBCCE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97F84E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4.1-ПК 4.5</w:t>
            </w:r>
          </w:p>
          <w:p w14:paraId="0C19FEAA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lastRenderedPageBreak/>
              <w:t>ПК 5.1-ПК 5.2</w:t>
            </w:r>
          </w:p>
          <w:p w14:paraId="5C4B7F7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053CE9D" w14:textId="77777777" w:rsidTr="00F609F0">
        <w:trPr>
          <w:trHeight w:val="287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EBF2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86CD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14</w:t>
            </w:r>
          </w:p>
          <w:p w14:paraId="3333A7D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 7</w:t>
            </w:r>
            <w:r w:rsidRPr="00A11076">
              <w:rPr>
                <w:rFonts w:ascii="Times New Roman" w:hAnsi="Times New Roman"/>
                <w:color w:val="000000"/>
              </w:rPr>
              <w:t xml:space="preserve"> Сварные соединения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D73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3A2207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1394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</w:p>
        </w:tc>
      </w:tr>
      <w:tr w:rsidR="0091424F" w:rsidRPr="00A11076" w14:paraId="48E18075" w14:textId="77777777" w:rsidTr="00F609F0">
        <w:trPr>
          <w:trHeight w:val="69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A1934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5B443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15 Рабочие эскизы деталей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446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B24D9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11491777" w14:textId="77777777" w:rsidTr="00F609F0">
        <w:trPr>
          <w:trHeight w:val="703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9EA5D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70ADC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16</w:t>
            </w:r>
          </w:p>
          <w:p w14:paraId="56C87E4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 xml:space="preserve">Графическая работа №8 </w:t>
            </w:r>
            <w:r w:rsidRPr="00A11076">
              <w:rPr>
                <w:rFonts w:ascii="Times New Roman" w:hAnsi="Times New Roman"/>
                <w:color w:val="000000"/>
              </w:rPr>
              <w:t>Выполнить эскиз детали с применением необходимых разрезов и сечений.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D03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B1850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665B4F04" w14:textId="77777777" w:rsidTr="00F609F0">
        <w:trPr>
          <w:trHeight w:val="449"/>
          <w:jc w:val="center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F35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62D6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17</w:t>
            </w:r>
          </w:p>
          <w:p w14:paraId="20A86A2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№9</w:t>
            </w:r>
            <w:r w:rsidRPr="00A11076">
              <w:rPr>
                <w:rFonts w:ascii="Times New Roman" w:hAnsi="Times New Roman"/>
                <w:color w:val="000000"/>
              </w:rPr>
              <w:t xml:space="preserve"> Выполнить рабочий чертеж по рабочему эскизу детали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9083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0DC9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27C7144F" w14:textId="77777777" w:rsidTr="00F609F0">
        <w:trPr>
          <w:trHeight w:val="342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33534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Тема 3.3</w:t>
            </w:r>
          </w:p>
          <w:p w14:paraId="284CE32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Общие сведения об изделиях и</w:t>
            </w:r>
            <w:r>
              <w:rPr>
                <w:rFonts w:ascii="Times New Roman" w:hAnsi="Times New Roman"/>
                <w:b/>
                <w:color w:val="000000"/>
              </w:rPr>
              <w:t xml:space="preserve"> составлении сборочных чертежей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44D0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14:paraId="27FAEB6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95B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D7ED2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41743354" w14:textId="77777777" w:rsidTr="00F609F0">
        <w:trPr>
          <w:trHeight w:val="342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62E242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8EC35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№ 18 Комплект конструкторской документации. Чертеж общего вида, его назначение и содержание. Сборочный чертеж, его назначение и содержание. Спецификация.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81E7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2960D3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15A9FD0" w14:textId="77777777" w:rsidTr="00F609F0">
        <w:trPr>
          <w:trHeight w:val="20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1EB98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17E408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19</w:t>
            </w:r>
          </w:p>
          <w:p w14:paraId="7694017C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№10.</w:t>
            </w:r>
            <w:r w:rsidRPr="00A11076">
              <w:rPr>
                <w:rFonts w:ascii="Times New Roman" w:hAnsi="Times New Roman"/>
                <w:color w:val="000000"/>
              </w:rPr>
              <w:t xml:space="preserve"> Выполнение сборочного чертежа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F88C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90C822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5BC0B9AC" w14:textId="77777777" w:rsidTr="00F609F0">
        <w:trPr>
          <w:trHeight w:val="20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B1C7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DD02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20</w:t>
            </w:r>
          </w:p>
          <w:p w14:paraId="7F27114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 11</w:t>
            </w:r>
            <w:r w:rsidRPr="00A11076">
              <w:rPr>
                <w:rFonts w:ascii="Times New Roman" w:hAnsi="Times New Roman"/>
                <w:color w:val="000000"/>
              </w:rPr>
              <w:t>.  Деталирование сборочного чертежа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C87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C89B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649582DC" w14:textId="77777777" w:rsidTr="00F609F0">
        <w:trPr>
          <w:trHeight w:val="20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FF3BF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56AE5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21</w:t>
            </w:r>
          </w:p>
          <w:p w14:paraId="226A41A7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 12.</w:t>
            </w:r>
            <w:r w:rsidRPr="00A11076">
              <w:rPr>
                <w:rFonts w:ascii="Times New Roman" w:hAnsi="Times New Roman"/>
                <w:color w:val="000000"/>
              </w:rPr>
              <w:t xml:space="preserve">  Выполнение спецификации к сборочному чертежу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708B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B6C46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0266BB61" w14:textId="77777777" w:rsidTr="00F609F0">
        <w:trPr>
          <w:trHeight w:val="327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A0C0F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203D88F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D678A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0F38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15B9C18D" w14:textId="77777777" w:rsidTr="00F609F0">
        <w:trPr>
          <w:trHeight w:val="69"/>
          <w:jc w:val="center"/>
        </w:trPr>
        <w:tc>
          <w:tcPr>
            <w:tcW w:w="4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182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Раздел 4 Чертежи и схемы по специальности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EE9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C1A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1424F" w:rsidRPr="00A11076" w14:paraId="0630C33B" w14:textId="77777777" w:rsidTr="00F609F0">
        <w:trPr>
          <w:trHeight w:val="20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093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Тема 4.1</w:t>
            </w:r>
          </w:p>
          <w:p w14:paraId="30C5C918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Правила оформления схем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05B1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14:paraId="24732BC4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0B2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C5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75988C12" w14:textId="77777777" w:rsidTr="00F609F0">
        <w:trPr>
          <w:trHeight w:val="20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BE580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438A6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22</w:t>
            </w:r>
          </w:p>
          <w:p w14:paraId="4620D83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Виды схем в зависимости от характера элементов и линий связи: кинематические, гидравлические, пневматические, электрические. </w:t>
            </w:r>
          </w:p>
          <w:p w14:paraId="7514D275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Условные графические обозначения элементов на схемах в соответствии с требованиями ЕСКД. Схема расположения оборудования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D016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11076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D9FF3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01</w:t>
            </w:r>
          </w:p>
          <w:p w14:paraId="439E23D0" w14:textId="77777777" w:rsidR="0091424F" w:rsidRPr="00A11076" w:rsidRDefault="0091424F" w:rsidP="00D02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A11076">
              <w:rPr>
                <w:rFonts w:ascii="Times New Roman" w:hAnsi="Times New Roman"/>
                <w:color w:val="000000"/>
                <w:kern w:val="3"/>
              </w:rPr>
              <w:t>ОК 02</w:t>
            </w:r>
          </w:p>
          <w:p w14:paraId="24D0CA31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ОК 04</w:t>
            </w:r>
          </w:p>
          <w:p w14:paraId="78E9754A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1.1-ПК 1.6</w:t>
            </w:r>
          </w:p>
          <w:p w14:paraId="2F45A0A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2.1-ПК 2.3</w:t>
            </w:r>
          </w:p>
          <w:p w14:paraId="1D300700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6893B8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4.1-ПК 4.5</w:t>
            </w:r>
          </w:p>
          <w:p w14:paraId="69BE850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lang w:eastAsia="ar-SA"/>
              </w:rPr>
              <w:t>ПК 5.1-ПК 5.2</w:t>
            </w:r>
          </w:p>
          <w:p w14:paraId="4D028AE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2DC86FE9" w14:textId="77777777" w:rsidTr="00F609F0">
        <w:trPr>
          <w:trHeight w:val="20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296E8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A4329A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Практическая работа № 23</w:t>
            </w:r>
          </w:p>
          <w:p w14:paraId="0F35FC37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Графическая работа №13.</w:t>
            </w:r>
            <w:r w:rsidRPr="00A11076">
              <w:rPr>
                <w:rFonts w:ascii="Times New Roman" w:hAnsi="Times New Roman"/>
                <w:color w:val="000000"/>
              </w:rPr>
              <w:t xml:space="preserve"> Схема расположения оборудования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7B49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9B66ED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1604D005" w14:textId="77777777" w:rsidTr="00F609F0">
        <w:trPr>
          <w:trHeight w:val="20"/>
          <w:jc w:val="center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100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56884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22F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453EE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7658AEA5" w14:textId="77777777" w:rsidTr="00F609F0">
        <w:trPr>
          <w:trHeight w:val="69"/>
          <w:jc w:val="center"/>
        </w:trPr>
        <w:tc>
          <w:tcPr>
            <w:tcW w:w="4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FB59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Раздел 5 Общие сведения о машинной графике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3A0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7A95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1424F" w:rsidRPr="00A11076" w14:paraId="7B89AAEE" w14:textId="77777777" w:rsidTr="00F609F0">
        <w:trPr>
          <w:trHeight w:val="299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0DEC3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Тема 5.1</w:t>
            </w:r>
          </w:p>
          <w:p w14:paraId="44DEAB31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Системы автоматизированного проектирования на персональных компьютерах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A542A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14:paraId="7D5B8F2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280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A856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70125930" w14:textId="77777777" w:rsidTr="00F609F0">
        <w:trPr>
          <w:trHeight w:val="278"/>
          <w:jc w:val="center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F556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2D6F99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 xml:space="preserve">Практическая работа   № 24 Работа в системах автоматизированного проектирования Компас или </w:t>
            </w:r>
            <w:r w:rsidRPr="00A11076">
              <w:rPr>
                <w:rFonts w:ascii="Times New Roman" w:hAnsi="Times New Roman"/>
                <w:color w:val="000000"/>
                <w:lang w:val="en-US"/>
              </w:rPr>
              <w:t>AutoCad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0631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55D2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52097299" w14:textId="77777777" w:rsidTr="00F609F0">
        <w:trPr>
          <w:trHeight w:val="299"/>
          <w:jc w:val="center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90B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A0F2F" w14:textId="77777777" w:rsidR="0091424F" w:rsidRPr="00A11076" w:rsidRDefault="0091424F" w:rsidP="00D02D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1076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402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D2F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1357E7C5" w14:textId="77777777" w:rsidTr="00F609F0">
        <w:trPr>
          <w:trHeight w:val="299"/>
          <w:jc w:val="center"/>
        </w:trPr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F35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lastRenderedPageBreak/>
              <w:t>Промежуточная аттестация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BB61C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328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3805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424F" w:rsidRPr="00A11076" w14:paraId="6EB38DE2" w14:textId="77777777" w:rsidTr="00F609F0">
        <w:trPr>
          <w:trHeight w:val="69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1CC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3B837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D91E" w14:textId="77777777" w:rsidR="0091424F" w:rsidRPr="00A11076" w:rsidRDefault="0091424F" w:rsidP="00D02D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076"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426" w14:textId="77777777" w:rsidR="0091424F" w:rsidRPr="00A11076" w:rsidRDefault="0091424F" w:rsidP="00D02DC8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14:paraId="79570D43" w14:textId="77777777" w:rsidR="0091424F" w:rsidRPr="00400D25" w:rsidRDefault="0091424F" w:rsidP="00D02DC8">
      <w:pPr>
        <w:spacing w:after="0" w:line="240" w:lineRule="auto"/>
        <w:rPr>
          <w:lang w:eastAsia="ru-RU"/>
        </w:rPr>
      </w:pPr>
    </w:p>
    <w:p w14:paraId="1BA4AE6A" w14:textId="77777777" w:rsidR="0091424F" w:rsidRDefault="0091424F" w:rsidP="0091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91424F" w:rsidSect="0091424F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17C3E1B7" w14:textId="0DF171A7" w:rsidR="0091424F" w:rsidRDefault="0091424F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D02DC8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02A1CF04" w14:textId="77777777" w:rsidR="00D02DC8" w:rsidRPr="00D02DC8" w:rsidRDefault="00D02DC8" w:rsidP="00D02DC8">
      <w:pPr>
        <w:spacing w:after="0" w:line="240" w:lineRule="auto"/>
        <w:ind w:firstLine="709"/>
        <w:jc w:val="both"/>
        <w:rPr>
          <w:lang w:eastAsia="ru-RU"/>
        </w:rPr>
      </w:pPr>
    </w:p>
    <w:p w14:paraId="50B6EEB7" w14:textId="148F7A89" w:rsidR="0091424F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5F5CA872" w14:textId="77777777" w:rsidR="00D02DC8" w:rsidRPr="003D7314" w:rsidRDefault="00D02DC8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F0B607" w14:textId="77777777" w:rsidR="0091424F" w:rsidRPr="007F02A0" w:rsidRDefault="0091424F" w:rsidP="00D02DC8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 w:rsidRPr="00D51FB8">
        <w:rPr>
          <w:rFonts w:ascii="Times New Roman" w:hAnsi="Times New Roman"/>
          <w:bCs/>
          <w:sz w:val="24"/>
          <w:szCs w:val="24"/>
        </w:rPr>
        <w:t>Инженерная графика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7183F252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6DF43470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4C8CA83E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4B1F4098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08FDDA8B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0DB5B960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0F95582B" w14:textId="77777777" w:rsidR="0091424F" w:rsidRPr="007F02A0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6F641740" w14:textId="77777777" w:rsidR="0091424F" w:rsidRPr="003D7314" w:rsidRDefault="0091424F" w:rsidP="00D0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мультимедийная установка или иное оборудование аудиовизуализации.</w:t>
      </w:r>
    </w:p>
    <w:p w14:paraId="6DDCE3D7" w14:textId="77777777" w:rsidR="0091424F" w:rsidRPr="003D7314" w:rsidRDefault="0091424F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4E1D9708" w14:textId="157E2FDC" w:rsidR="0091424F" w:rsidRDefault="0091424F" w:rsidP="00D0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4FED87A" w14:textId="77777777" w:rsidR="00D02DC8" w:rsidRDefault="00D02DC8" w:rsidP="00D0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037E559" w14:textId="5FC373B8" w:rsidR="0091424F" w:rsidRDefault="0091424F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02DC8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683B4AE9" w14:textId="77777777" w:rsidR="00D02DC8" w:rsidRPr="00D02DC8" w:rsidRDefault="00D02DC8" w:rsidP="00D02DC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B666032" w14:textId="77777777" w:rsidR="0091424F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1FB8">
        <w:rPr>
          <w:rFonts w:ascii="Times New Roman" w:hAnsi="Times New Roman"/>
          <w:bCs/>
          <w:sz w:val="24"/>
          <w:szCs w:val="24"/>
        </w:rPr>
        <w:t>1. Боголюбов, С.К. Индивидуальные задания по курсу черчения: Учебное пособие для средних специальных учебных заведений. - Стереотипное издание. / С.К. Боголюбов – М.: Альянс, 2020. – 368 с.</w:t>
      </w:r>
    </w:p>
    <w:p w14:paraId="01854857" w14:textId="77777777" w:rsidR="0091424F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51FB8">
        <w:rPr>
          <w:rFonts w:ascii="Times New Roman" w:hAnsi="Times New Roman"/>
          <w:sz w:val="24"/>
          <w:szCs w:val="24"/>
        </w:rPr>
        <w:t>Миронов, Р.С. Инженерная графика: Издание второе, исправленное и дополненное/ Р.С.Миронов - М.: Академия, 2020 - 288с.</w:t>
      </w:r>
    </w:p>
    <w:p w14:paraId="7134F3D7" w14:textId="77777777" w:rsidR="0091424F" w:rsidRPr="00D51FB8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51FB8">
        <w:rPr>
          <w:rFonts w:ascii="Times New Roman" w:hAnsi="Times New Roman"/>
          <w:sz w:val="24"/>
          <w:szCs w:val="24"/>
        </w:rPr>
        <w:t>Миронов, Р.С. Сборник заданий по инженерной графике с примерами выполнения чертежей на компьютере: учеб.пособие.- 3-е изд., испр..и доп. /Р.С.Миронов - М.: Высш.шк., 2020 - 355с.</w:t>
      </w:r>
    </w:p>
    <w:p w14:paraId="177B6ED4" w14:textId="77777777" w:rsidR="0091424F" w:rsidRPr="00D51FB8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Pr="00D51FB8">
        <w:rPr>
          <w:rFonts w:ascii="Times New Roman" w:hAnsi="Times New Roman"/>
          <w:bCs/>
          <w:sz w:val="24"/>
          <w:szCs w:val="24"/>
        </w:rPr>
        <w:t>Чекмарев, А.А. Инженерная графика: учебник для СПО / А.А. Чекмарев. -13 изд., испр. И доп. – М.: Издательство Юрайт, 2020. -389с.</w:t>
      </w:r>
    </w:p>
    <w:p w14:paraId="7557736F" w14:textId="77777777" w:rsidR="0091424F" w:rsidRPr="00D51FB8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6F460E9" w14:textId="77777777" w:rsidR="0091424F" w:rsidRPr="00D02DC8" w:rsidRDefault="0091424F" w:rsidP="00D02DC8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2DC8">
        <w:rPr>
          <w:rFonts w:ascii="Times New Roman" w:hAnsi="Times New Roman"/>
          <w:bCs/>
          <w:sz w:val="24"/>
          <w:szCs w:val="24"/>
        </w:rPr>
        <w:t>Основные электронные издания</w:t>
      </w:r>
    </w:p>
    <w:p w14:paraId="5836A096" w14:textId="77777777" w:rsidR="0091424F" w:rsidRPr="00D51FB8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BB8172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Веселов, В.И. Инженерная графика для машиностроительных специальностей: учебник / Веселов В.И., Георгиевский О.В. — Москва: КноРус, 2022. — 159 с. — ISBN 978-5-406-08883-8. — URL: </w:t>
      </w:r>
      <w:hyperlink r:id="rId10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https://book.ru/book/941754</w:t>
        </w:r>
      </w:hyperlink>
    </w:p>
    <w:p w14:paraId="2E61BBEC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Инженерная графика: виды, разрезы, сечения: учебное пособие для СПО / составители Н. Л. Золотарева, Л. В. Менченко. — Саратов: Профобразование, 2021. — 112 c. — ISBN 978-5-4488-1108-1. — Текст: электронный // Электронный ресурс цифровой образовательной среды СПО PROFобразование : [сайт]. — URL: </w:t>
      </w:r>
      <w:hyperlink r:id="rId11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https://profspo.ru/books/104696</w:t>
        </w:r>
      </w:hyperlink>
    </w:p>
    <w:p w14:paraId="7673077A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Чекмарев, А.А. Инженерная графика: учебное пособие / Чекмарев А.А., Осипов В.К. — Москва: КноРус, 2022. — 434 с. — ISBN 978-5-406-08963-7. — URL: </w:t>
      </w:r>
      <w:hyperlink r:id="rId12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https://book.ru/book/941787</w:t>
        </w:r>
      </w:hyperlink>
    </w:p>
    <w:p w14:paraId="35F2BCBF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Чекмарев, А. А. Инженерная графика. Машиностроительное черчение: учебник / А.А. Чекмарев. — Москва: ИНФРА-М, 2021. — 396 с. — (Среднее профессиональное образование). - ISBN 978-5-16-016231-7. - Текст: электронный. - URL: </w:t>
      </w:r>
      <w:hyperlink r:id="rId13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https://znanium.com/catalog/product/1172078</w:t>
        </w:r>
      </w:hyperlink>
    </w:p>
    <w:p w14:paraId="3C3FB4BE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lastRenderedPageBreak/>
        <w:t xml:space="preserve">Швец, М.И. Инженерная графика. Практикум: учебно-практическое пособие / Швец М.И., Пакулин А.П., Тимофеев В.Н. — Москва: КноРус, 2021. — 422 с. — ISBN 978-5-406-01851-4. — URL: </w:t>
      </w:r>
      <w:hyperlink r:id="rId14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https://book.ru/book/938543</w:t>
        </w:r>
      </w:hyperlink>
    </w:p>
    <w:p w14:paraId="7305B031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Швец, М.И. Инженерная графика в тестовых задачах: учебное пособие / Швец М.И., Тимофеев В.Н., Пакулин А.П. — Москва: КноРус, 2020. — 421 с. — ISBN 978-5-406-07130-4. — URL: </w:t>
      </w:r>
      <w:hyperlink r:id="rId15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https://book.ru/book/933534</w:t>
        </w:r>
      </w:hyperlink>
    </w:p>
    <w:p w14:paraId="3C453978" w14:textId="77777777" w:rsidR="0091424F" w:rsidRPr="00D51FB8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 Штейнбах, О. Л. Инженерная графика: учебное пособие для СПО / О. Л. Штейнбах. — Саратов: Профобразование, 2021. — 100 c. — ISBN 978-5-4488-1174-6. — Текст: электронный // Электронный ресурс цифровой образовательной среды СПО PROFобразование: [сайт]. — URL: </w:t>
      </w:r>
      <w:hyperlink r:id="rId16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https://www.iprbookshop.ru/106614</w:t>
        </w:r>
      </w:hyperlink>
    </w:p>
    <w:p w14:paraId="46BA7933" w14:textId="77777777" w:rsidR="0091424F" w:rsidRPr="006E4FFC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51FB8">
        <w:rPr>
          <w:rFonts w:ascii="Times New Roman" w:hAnsi="Times New Roman"/>
          <w:color w:val="000000"/>
          <w:sz w:val="24"/>
          <w:szCs w:val="24"/>
        </w:rPr>
        <w:t xml:space="preserve">Штейнбах, О. Л. Инженерная и компьютерная графика. AutoCAD: учебное пособие для СПО / О. Л. Штейнбах, О. В. Диль. — Саратов: Профобразование, 2021. — 131 c. — ISBN 978-5-4488-1175-3. — Текст: электронный // Электронный ресурс цифровой образовательной среды СПО PROFобразование: [сайт]. — URL: </w:t>
      </w:r>
      <w:hyperlink r:id="rId17" w:history="1">
        <w:r w:rsidRPr="006E4FFC">
          <w:rPr>
            <w:rFonts w:ascii="Times New Roman" w:hAnsi="Times New Roman"/>
            <w:color w:val="0000FF"/>
            <w:sz w:val="24"/>
            <w:szCs w:val="24"/>
            <w:u w:val="single"/>
          </w:rPr>
          <w:t>https://www.iprbookshop.ru/106615</w:t>
        </w:r>
      </w:hyperlink>
    </w:p>
    <w:p w14:paraId="7AC873BD" w14:textId="77777777" w:rsidR="0091424F" w:rsidRPr="006E4FFC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4FFC">
        <w:rPr>
          <w:rFonts w:ascii="Times New Roman" w:hAnsi="Times New Roman"/>
          <w:color w:val="000000"/>
          <w:sz w:val="24"/>
          <w:szCs w:val="24"/>
        </w:rPr>
        <w:t xml:space="preserve">Панасенко, В. Е. Инженерная графика : учебник для спо / В. Е. Панасенко. — Санкт-Петербург : Лань, 2021. — 168 с. — ISBN 978-5-8114-6828-7. — Текст : электронный // Лань : электронно-библиотечная система. — URL: </w:t>
      </w:r>
      <w:hyperlink r:id="rId18" w:history="1">
        <w:r w:rsidRPr="006E4FFC">
          <w:rPr>
            <w:rStyle w:val="a9"/>
            <w:rFonts w:ascii="Times New Roman" w:hAnsi="Times New Roman"/>
            <w:sz w:val="24"/>
            <w:szCs w:val="24"/>
          </w:rPr>
          <w:t>https://e.lanbook.com/book/153640</w:t>
        </w:r>
      </w:hyperlink>
      <w:r w:rsidRPr="006E4FFC">
        <w:rPr>
          <w:rFonts w:ascii="Times New Roman" w:hAnsi="Times New Roman"/>
          <w:color w:val="000000"/>
          <w:sz w:val="24"/>
          <w:szCs w:val="24"/>
        </w:rPr>
        <w:t xml:space="preserve">  (дата обращения: 22.06.2022). — Режим доступа: для авториз. пользователей.</w:t>
      </w:r>
    </w:p>
    <w:p w14:paraId="770D0E2C" w14:textId="77777777" w:rsidR="0091424F" w:rsidRPr="006E4FFC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4FFC">
        <w:rPr>
          <w:rFonts w:ascii="Times New Roman" w:hAnsi="Times New Roman"/>
          <w:color w:val="000000"/>
          <w:sz w:val="24"/>
          <w:szCs w:val="24"/>
        </w:rPr>
        <w:t xml:space="preserve">Инженерная графика. Принципы рационального конструирования : учебное пособие для спо / В. Н. Крутов, Ю. М. Зубарев, И. В. Демидович, В. А. Треяль. — Санкт-Петербург : Лань, 2021. — 204 с. — ISBN 978-5-8114-7019-8. — Текст : электронный // Лань : электронно-библиотечная система. — URL: </w:t>
      </w:r>
      <w:hyperlink r:id="rId19" w:history="1">
        <w:r w:rsidRPr="006E4FFC">
          <w:rPr>
            <w:rStyle w:val="a9"/>
            <w:rFonts w:ascii="Times New Roman" w:hAnsi="Times New Roman"/>
            <w:sz w:val="24"/>
            <w:szCs w:val="24"/>
          </w:rPr>
          <w:t>https://e.lanbook.com/book/153958</w:t>
        </w:r>
      </w:hyperlink>
      <w:r w:rsidRPr="006E4FFC">
        <w:rPr>
          <w:rFonts w:ascii="Times New Roman" w:hAnsi="Times New Roman"/>
          <w:color w:val="000000"/>
          <w:sz w:val="24"/>
          <w:szCs w:val="24"/>
        </w:rPr>
        <w:t xml:space="preserve"> (дата обращения: 22.06.2022). — Режим доступа: для авториз. пользователей.</w:t>
      </w:r>
    </w:p>
    <w:p w14:paraId="4AE59935" w14:textId="77777777" w:rsidR="0091424F" w:rsidRPr="006E4FFC" w:rsidRDefault="0091424F" w:rsidP="00D02DC8">
      <w:pPr>
        <w:numPr>
          <w:ilvl w:val="0"/>
          <w:numId w:val="5"/>
        </w:numPr>
        <w:tabs>
          <w:tab w:val="left" w:pos="31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4FFC">
        <w:rPr>
          <w:rFonts w:ascii="Times New Roman" w:hAnsi="Times New Roman"/>
          <w:color w:val="000000"/>
          <w:sz w:val="24"/>
          <w:szCs w:val="24"/>
        </w:rPr>
        <w:t xml:space="preserve">Леонова, О. Н. Начертательная геометрия в примерах и задачах / О. Н. Леонова, Е. А. Разумнова. — 2-е изд., стер. — Санкт-Петербург : Лань, 2022. — 212 с. — ISBN 978-5-507-44823-4. — Текст : электронный // Лань : электронно-библиотечная система. — URL: </w:t>
      </w:r>
      <w:hyperlink r:id="rId20" w:history="1">
        <w:r w:rsidRPr="006E4FFC">
          <w:rPr>
            <w:rStyle w:val="a9"/>
            <w:rFonts w:ascii="Times New Roman" w:hAnsi="Times New Roman"/>
            <w:sz w:val="24"/>
            <w:szCs w:val="24"/>
          </w:rPr>
          <w:t>https://e.lanbook.com/book/245585</w:t>
        </w:r>
      </w:hyperlink>
      <w:r w:rsidRPr="006E4FFC">
        <w:rPr>
          <w:rFonts w:ascii="Times New Roman" w:hAnsi="Times New Roman"/>
          <w:color w:val="000000"/>
          <w:sz w:val="24"/>
          <w:szCs w:val="24"/>
        </w:rPr>
        <w:t xml:space="preserve">  (дата обращения: 22.06.2022). — Режим доступа: для авториз. пользователей.</w:t>
      </w:r>
    </w:p>
    <w:p w14:paraId="65335D65" w14:textId="77777777" w:rsidR="0091424F" w:rsidRPr="00D51FB8" w:rsidRDefault="0091424F" w:rsidP="00D02DC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14:paraId="7E92CF0B" w14:textId="0C181ABC" w:rsidR="0091424F" w:rsidRDefault="0091424F" w:rsidP="00D02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DC8">
        <w:rPr>
          <w:rFonts w:ascii="Times New Roman" w:hAnsi="Times New Roman"/>
          <w:sz w:val="24"/>
          <w:szCs w:val="24"/>
        </w:rPr>
        <w:t>3.2.3 Дополнительные источники (печатные издания):</w:t>
      </w:r>
    </w:p>
    <w:p w14:paraId="13C655AC" w14:textId="77777777" w:rsidR="00D02DC8" w:rsidRPr="00D02DC8" w:rsidRDefault="00D02DC8" w:rsidP="00D02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1DD3A7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2.102-68. ЕСКД. Виды и комплектность конструкторских документов. — Введ. 1971-01-01. — М.: Стандартинформ, 2007.</w:t>
      </w:r>
    </w:p>
    <w:p w14:paraId="504D94D8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2.104-2006. Основные надписи. — Введ. 2006-09-01. — М.: Стандартинформ, 2007.</w:t>
      </w:r>
    </w:p>
    <w:p w14:paraId="4B5400E1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2.301-68. Форматы. — Введ. 1971-01-01. — М.: Стандартинформ, 2007. ГОСТ 2.302-68. Масштабы. — Введ. 1971-01-01. — М.: Стандартинформ, 2007.</w:t>
      </w:r>
    </w:p>
    <w:p w14:paraId="70B28C7B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2.303-68. Линии. — Введ. 1971-01-01. — М.: Стандартинформ, 2007.</w:t>
      </w:r>
    </w:p>
    <w:p w14:paraId="0CC4353C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2.304-81. Шрифты чертёжные. — Введ. 1982-01-01. — М.: Стандартинформ, 2007.</w:t>
      </w:r>
    </w:p>
    <w:p w14:paraId="5E3AFDA9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2.305-2008. Изображения — виды, разрезы, сечения. — Введ. 2009-07-01. — М.: Стандартинформ, 2009.</w:t>
      </w:r>
    </w:p>
    <w:p w14:paraId="18222572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2.307-2011. Нанесение размеров и предельных отклонений. — Введ. 2012-01-01. — М.: Стандартинформ, 2012.</w:t>
      </w:r>
    </w:p>
    <w:p w14:paraId="71035337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2.311-68. ЕСКД. Изображения резьбы. — Введ. 1971-01-01. — М.: Стандартинформ, 2007.</w:t>
      </w:r>
    </w:p>
    <w:p w14:paraId="279C45CA" w14:textId="77777777" w:rsidR="0091424F" w:rsidRPr="00D51FB8" w:rsidRDefault="0091424F" w:rsidP="00D02DC8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2.317-2011. Аксонометрические проекции. — Введ. 2012-01-01. — М.: Стандартинформ, 2011.</w:t>
      </w:r>
    </w:p>
    <w:p w14:paraId="312E23EF" w14:textId="77777777" w:rsidR="0091424F" w:rsidRPr="00D51FB8" w:rsidRDefault="0091424F" w:rsidP="00D02D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2.701-2008. ЕСКД. Схемы. Виды и типы. Общие требования к выполнению. — Введ. 2009-07-01. — М.: Стандартинформ, 2009.</w:t>
      </w:r>
    </w:p>
    <w:p w14:paraId="52256196" w14:textId="77777777" w:rsidR="0091424F" w:rsidRPr="00D51FB8" w:rsidRDefault="0091424F" w:rsidP="00D02D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lastRenderedPageBreak/>
        <w:t>ГОСТ 21.501-2011. Система проектной документации для строительства. Правила выполнения рабочей документации архитектурных и конструктивных решений. — Введ. 2013-05-01. — М.: Стандартинформ, 2013.</w:t>
      </w:r>
    </w:p>
    <w:p w14:paraId="7F1DA88E" w14:textId="77777777" w:rsidR="0091424F" w:rsidRPr="00D51FB8" w:rsidRDefault="0091424F" w:rsidP="00D02D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1FB8">
        <w:rPr>
          <w:rFonts w:ascii="Times New Roman" w:hAnsi="Times New Roman"/>
          <w:sz w:val="24"/>
          <w:szCs w:val="24"/>
          <w:lang w:eastAsia="ar-SA"/>
        </w:rPr>
        <w:t>ГОСТ 2.306-68. Обозначения графические материалов и правила их нанесения на чертежах. — Введ. 1971-01-01. — М.: Стандартинформ, 2007.</w:t>
      </w:r>
    </w:p>
    <w:p w14:paraId="2FD85376" w14:textId="77777777" w:rsidR="0091424F" w:rsidRPr="00D51FB8" w:rsidRDefault="0091424F" w:rsidP="00D0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06A3B8" w14:textId="77777777" w:rsidR="0091424F" w:rsidRPr="00D51FB8" w:rsidRDefault="0091424F" w:rsidP="00D02D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FB8">
        <w:rPr>
          <w:rFonts w:ascii="Times New Roman" w:hAnsi="Times New Roman"/>
          <w:sz w:val="24"/>
          <w:szCs w:val="24"/>
        </w:rPr>
        <w:t xml:space="preserve">Инженерная графика </w:t>
      </w:r>
      <w:hyperlink r:id="rId21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https://www.youtube.com/playlist?list=PL-_cKNuVAYAU8dPC02UGyFuUhUBapGPUS</w:t>
        </w:r>
      </w:hyperlink>
      <w:r w:rsidRPr="00D51FB8">
        <w:rPr>
          <w:rFonts w:ascii="Times New Roman" w:hAnsi="Times New Roman"/>
          <w:sz w:val="24"/>
          <w:szCs w:val="24"/>
        </w:rPr>
        <w:t xml:space="preserve"> </w:t>
      </w:r>
    </w:p>
    <w:p w14:paraId="2EC3991F" w14:textId="77777777" w:rsidR="0091424F" w:rsidRPr="00D51FB8" w:rsidRDefault="0091424F" w:rsidP="00D02D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FB8">
        <w:rPr>
          <w:rFonts w:ascii="Times New Roman" w:hAnsi="Times New Roman"/>
          <w:sz w:val="24"/>
          <w:szCs w:val="24"/>
        </w:rPr>
        <w:t xml:space="preserve">Инженерная графика  </w:t>
      </w:r>
      <w:hyperlink r:id="rId22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https://www.trivida.ru/chertezhi_view_cat.php?cat=2</w:t>
        </w:r>
      </w:hyperlink>
      <w:r w:rsidRPr="00D51FB8">
        <w:rPr>
          <w:rFonts w:ascii="Times New Roman" w:hAnsi="Times New Roman"/>
          <w:sz w:val="24"/>
          <w:szCs w:val="24"/>
        </w:rPr>
        <w:t xml:space="preserve"> </w:t>
      </w:r>
    </w:p>
    <w:p w14:paraId="20D5F47C" w14:textId="77777777" w:rsidR="0091424F" w:rsidRPr="00400D25" w:rsidRDefault="0091424F" w:rsidP="00D0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FB8">
        <w:rPr>
          <w:rFonts w:ascii="Times New Roman" w:hAnsi="Times New Roman"/>
          <w:sz w:val="24"/>
          <w:szCs w:val="24"/>
        </w:rPr>
        <w:t xml:space="preserve">Сечения и резьбовые соединения </w:t>
      </w:r>
      <w:hyperlink r:id="rId23" w:history="1">
        <w:r w:rsidRPr="00D51FB8">
          <w:rPr>
            <w:rFonts w:ascii="Times New Roman" w:hAnsi="Times New Roman"/>
            <w:color w:val="0000FF"/>
            <w:sz w:val="24"/>
            <w:szCs w:val="24"/>
            <w:u w:val="single"/>
          </w:rPr>
          <w:t>https://academiait.ru/course/secheniya-i-rezbovye-soedineniya/</w:t>
        </w:r>
      </w:hyperlink>
    </w:p>
    <w:p w14:paraId="4B10F1B1" w14:textId="77777777" w:rsidR="0091424F" w:rsidRDefault="0091424F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6414F96D" w14:textId="097F7D18" w:rsidR="0091424F" w:rsidRDefault="0091424F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D02DC8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7AEEBEC8" w14:textId="77777777" w:rsidR="00D02DC8" w:rsidRPr="00D02DC8" w:rsidRDefault="00D02DC8" w:rsidP="00D02DC8">
      <w:pPr>
        <w:spacing w:after="0" w:line="240" w:lineRule="auto"/>
        <w:rPr>
          <w:lang w:eastAsia="ru-RU"/>
        </w:rPr>
      </w:pPr>
    </w:p>
    <w:p w14:paraId="13B1BA8B" w14:textId="77777777" w:rsidR="0091424F" w:rsidRDefault="0091424F" w:rsidP="00D02D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4175"/>
        <w:gridCol w:w="2225"/>
      </w:tblGrid>
      <w:tr w:rsidR="0091424F" w:rsidRPr="00174723" w14:paraId="16DCCBFE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2836" w14:textId="77777777" w:rsidR="0091424F" w:rsidRPr="00174723" w:rsidRDefault="0091424F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5E8E" w14:textId="77777777" w:rsidR="0091424F" w:rsidRPr="00174723" w:rsidRDefault="0091424F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5D9B" w14:textId="77777777" w:rsidR="0091424F" w:rsidRPr="00174723" w:rsidRDefault="0091424F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91424F" w:rsidRPr="00174723" w14:paraId="70E084BF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A18" w14:textId="77777777" w:rsidR="0091424F" w:rsidRPr="00174723" w:rsidRDefault="0091424F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91424F" w:rsidRPr="00174723" w14:paraId="66784EF1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EE8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  <w:p w14:paraId="017E7D4D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методы и приемы выполнения чертежей и схем по специальности;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9F8D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Перечисляет способы проецирования геометрических тел, способы преобразования проекций, назначение аксонометрических проекций;</w:t>
            </w:r>
          </w:p>
          <w:p w14:paraId="5C8AE759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выбирает аксонометрические проекции для конкретного геометрического тела;</w:t>
            </w:r>
          </w:p>
          <w:p w14:paraId="57DA21C3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находит натуральную величину фигуры сечения;</w:t>
            </w:r>
          </w:p>
          <w:p w14:paraId="664E2D46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перечисляет способы графического представления объектов;</w:t>
            </w:r>
          </w:p>
          <w:p w14:paraId="602BC4CC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перечисляет условные обозначения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29B54E" w14:textId="77777777" w:rsidR="0091424F" w:rsidRPr="0091424F" w:rsidRDefault="0091424F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424F">
              <w:rPr>
                <w:rFonts w:ascii="Times New Roman" w:hAnsi="Times New Roman"/>
                <w:bCs/>
              </w:rPr>
              <w:t>Текущий контроль:</w:t>
            </w:r>
          </w:p>
          <w:p w14:paraId="7D1D3A17" w14:textId="77777777" w:rsidR="0091424F" w:rsidRPr="0091424F" w:rsidRDefault="0091424F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424F">
              <w:rPr>
                <w:rFonts w:ascii="Times New Roman" w:hAnsi="Times New Roman"/>
                <w:bCs/>
              </w:rPr>
              <w:t xml:space="preserve">Наблюдение за выполнением практических и графических работ: </w:t>
            </w:r>
          </w:p>
          <w:p w14:paraId="654A6C81" w14:textId="77777777" w:rsidR="0091424F" w:rsidRPr="0091424F" w:rsidRDefault="0091424F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424F">
              <w:rPr>
                <w:rFonts w:ascii="Times New Roman" w:hAnsi="Times New Roman"/>
                <w:bCs/>
              </w:rPr>
              <w:t xml:space="preserve">- «Линии чертежа», «Буквы», «Титульный лист альбома», «Геометрические тела с точками на поверхности», «Аксонометрические проекции геометрических тел», «Сечение геометрических тел плоскостью», «Построение чертежей моделей», «Построение простых и сложных разрезов деталей», «Выполнение эскиза и рабочего чертежа», «Резьбовые и крепежные соединения», «Расчет и выполнение чертежа цилиндрической передачи»,  «Оформление сборочного чертежа», </w:t>
            </w:r>
            <w:r w:rsidRPr="0091424F">
              <w:rPr>
                <w:rFonts w:ascii="Times New Roman" w:hAnsi="Times New Roman"/>
                <w:bCs/>
              </w:rPr>
              <w:lastRenderedPageBreak/>
              <w:t xml:space="preserve">«Заполнение спецификации к сборочному чертежу», «Чтение и деталирование сборочного чертежа», «Выполнение чертежей в системе «КОМПАС».      </w:t>
            </w:r>
          </w:p>
          <w:p w14:paraId="73317D48" w14:textId="77777777" w:rsidR="0091424F" w:rsidRPr="0091424F" w:rsidRDefault="0091424F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CA02CFD" w14:textId="77777777" w:rsidR="0091424F" w:rsidRPr="0091424F" w:rsidRDefault="0091424F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424F">
              <w:rPr>
                <w:rFonts w:ascii="Times New Roman" w:hAnsi="Times New Roman"/>
                <w:bCs/>
              </w:rPr>
              <w:t>Оценка содержания и оформления практических работ в соответствии с требованиями нормативных документов (ГОСТов и стандартов ЕСКД), оценка соответствия нормативным требованиям    оформленных документов на практических занятиях   при выполнении индивидуальных проектных заданий; устный и письменный опрос; компьютерное тестирование; подготовка альбома с выполненными индивидуальными проектными заданиями; отчеты по выполнению самостоятельной работы по рекомендованным темам.</w:t>
            </w:r>
          </w:p>
          <w:p w14:paraId="37EACD3D" w14:textId="77777777" w:rsidR="0091424F" w:rsidRPr="0091424F" w:rsidRDefault="0091424F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5D06325" w14:textId="77777777" w:rsidR="0091424F" w:rsidRPr="00D51FB8" w:rsidRDefault="0091424F" w:rsidP="00A86C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424F" w:rsidRPr="00174723" w14:paraId="06E2DDCD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ED9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основные правила построения и чтения чертежей и схем, требования к разработке и оформлению конструкторской и технологической документации;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8DE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по конструкторской и технологической документации изделия определяет необходимые данные для его изготовления, контроля, приемки, эксплуатации и ремонта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84EB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424F" w:rsidRPr="00174723" w14:paraId="6EB233B9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E51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правила выполнения чертежей деталей в формате 2D и 3D;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6C7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перечисляет правила выполнения чертежей, технических рисунков, эскизов и схем;</w:t>
            </w:r>
          </w:p>
          <w:p w14:paraId="64D5D748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выбирает соответствующее правило для выполнения чертежа определенной детали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E0EF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424F" w:rsidRPr="00174723" w14:paraId="06650CB1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6A2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стандарты ЕСКД;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A62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перечисляет требования государственных стандартов ЕСКД и ЕСТД;</w:t>
            </w:r>
          </w:p>
          <w:p w14:paraId="57BF39CC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по заданным параметрам выполняет чертежи в соответствии с требованиями с ЕСКД, ЕСТД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929CA" w14:textId="77777777" w:rsidR="0091424F" w:rsidRPr="00D51FB8" w:rsidRDefault="0091424F" w:rsidP="00F60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424F" w:rsidRPr="00174723" w14:paraId="7D1D3FC6" w14:textId="77777777" w:rsidTr="005648D8">
        <w:trPr>
          <w:trHeight w:val="20"/>
        </w:trPr>
        <w:tc>
          <w:tcPr>
            <w:tcW w:w="3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1C3" w14:textId="77777777" w:rsidR="0091424F" w:rsidRPr="00174723" w:rsidRDefault="0091424F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EB045" w14:textId="77777777" w:rsidR="0091424F" w:rsidRPr="00174723" w:rsidRDefault="0091424F" w:rsidP="00A86C9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1424F" w:rsidRPr="00174723" w14:paraId="65738B58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0AB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Уметь:</w:t>
            </w:r>
          </w:p>
          <w:p w14:paraId="21691623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369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по заданным параметрам составляет технологические схемы по специальности и выполняет их в ручной и машинной графике;</w:t>
            </w:r>
          </w:p>
          <w:p w14:paraId="55C0F3E9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расшифровывает условные обозначения на технологических схемах;</w:t>
            </w:r>
          </w:p>
          <w:p w14:paraId="665A19A5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при выполнении чертежей оборудования выбирает масштаб; компоновку чертежа; минимальное количество видов, разрезов;</w:t>
            </w:r>
          </w:p>
          <w:p w14:paraId="2996AD47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демонстрирует составные части изделия и заносит их в таблицу перечня элементов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24A92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1424F" w:rsidRPr="00174723" w14:paraId="45140504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3AD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C1E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 xml:space="preserve">выполняет по алгоритму комплексный чертеж геометрического тела в ручной и машинной графике; </w:t>
            </w:r>
          </w:p>
          <w:p w14:paraId="79B0C48B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строит проекции точек, используя дополнительные построения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0D33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1424F" w:rsidRPr="00174723" w14:paraId="6D2668A1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9BB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528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выбирает масштаб;</w:t>
            </w:r>
          </w:p>
          <w:p w14:paraId="5CFB382D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определяет минимальное количество видов и разрезов; определяет главный вид;</w:t>
            </w:r>
          </w:p>
          <w:p w14:paraId="2CA6FC7A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оформляет чертеж в соответствии с требованиями ЕСКД в ручной и машинной графике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09DE7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1424F" w:rsidRPr="00174723" w14:paraId="0D857623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DCA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читать машиностроительные чертежи;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E67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по изображению представляет и называет пространственную форму, устанавливает ее размеры и выявляет все данные, необходимые для изготовления и контроля изображенного предмета, и заносит их в таблицу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6E2D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1424F" w:rsidRPr="00174723" w14:paraId="74E4A66F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29F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документацией;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9A8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по заданному алгоритму оформляет проектно-конструкторскую, технологическую и другую техническую документацию в соответствии с действующей нормативной базой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F173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1424F" w:rsidRPr="00174723" w14:paraId="3F7C0C67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27B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читать техническую документацию в объеме, необходимом для выполнения задания;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96D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читает техническую документацию в соответствии с действующей нормативной базой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0B2E6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1424F" w:rsidRPr="00174723" w14:paraId="4E7127EB" w14:textId="77777777" w:rsidTr="005648D8">
        <w:trPr>
          <w:trHeight w:val="2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602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>выполнять чертежи деталей в формате 2D и 3D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55C" w14:textId="77777777" w:rsidR="0091424F" w:rsidRPr="00D51FB8" w:rsidRDefault="0091424F" w:rsidP="009142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соблюдает технику и принципы нанесения размеров;</w:t>
            </w:r>
            <w:r w:rsidRPr="00D51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выполняет чертежи в соответствии с требования государственных стандартов ЕСКД и ЕСТД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A9A" w14:textId="77777777" w:rsidR="0091424F" w:rsidRPr="00174723" w:rsidRDefault="009142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610082B" w14:textId="77777777" w:rsidR="00B9563C" w:rsidRDefault="00B9563C" w:rsidP="00D02DC8"/>
    <w:sectPr w:rsidR="00B9563C" w:rsidSect="0091424F">
      <w:footerReference w:type="even" r:id="rId24"/>
      <w:footerReference w:type="default" r:id="rId25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32F9" w14:textId="77777777" w:rsidR="00000000" w:rsidRDefault="005648D8">
      <w:pPr>
        <w:spacing w:after="0" w:line="240" w:lineRule="auto"/>
      </w:pPr>
      <w:r>
        <w:separator/>
      </w:r>
    </w:p>
  </w:endnote>
  <w:endnote w:type="continuationSeparator" w:id="0">
    <w:p w14:paraId="1FFE23E8" w14:textId="77777777" w:rsidR="00000000" w:rsidRDefault="0056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F462" w14:textId="77777777" w:rsidR="00BA1A0C" w:rsidRDefault="00B335B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E1456B" w14:textId="77777777" w:rsidR="00BA1A0C" w:rsidRDefault="005648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049B" w14:textId="77777777" w:rsidR="00BA1A0C" w:rsidRDefault="00B335B9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9AA7B1" w14:textId="77777777" w:rsidR="00BA1A0C" w:rsidRDefault="005648D8" w:rsidP="00BA1A0C">
    <w:pPr>
      <w:pStyle w:val="a3"/>
      <w:ind w:right="360"/>
    </w:pPr>
  </w:p>
  <w:p w14:paraId="32201508" w14:textId="77777777" w:rsidR="00BA1A0C" w:rsidRDefault="00564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39645994" w14:textId="77777777" w:rsidR="00BA1A0C" w:rsidRDefault="00B335B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2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9CD57F5" w14:textId="77777777" w:rsidR="00BA1A0C" w:rsidRDefault="005648D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0C5A" w14:textId="77777777" w:rsidR="00BA1A0C" w:rsidRDefault="00B335B9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CEB60E" w14:textId="77777777" w:rsidR="00BA1A0C" w:rsidRDefault="005648D8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504E" w14:textId="77777777" w:rsidR="00BA1A0C" w:rsidRDefault="00B335B9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1D9F79CF" w14:textId="77777777" w:rsidR="00BA1A0C" w:rsidRDefault="005648D8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4D3C" w14:textId="77777777" w:rsidR="00000000" w:rsidRDefault="005648D8">
      <w:pPr>
        <w:spacing w:after="0" w:line="240" w:lineRule="auto"/>
      </w:pPr>
      <w:r>
        <w:separator/>
      </w:r>
    </w:p>
  </w:footnote>
  <w:footnote w:type="continuationSeparator" w:id="0">
    <w:p w14:paraId="6CE95CE8" w14:textId="77777777" w:rsidR="00000000" w:rsidRDefault="0056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F7C"/>
    <w:multiLevelType w:val="multilevel"/>
    <w:tmpl w:val="FC142E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16B5980"/>
    <w:multiLevelType w:val="multilevel"/>
    <w:tmpl w:val="0B36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21CE2"/>
    <w:multiLevelType w:val="hybridMultilevel"/>
    <w:tmpl w:val="6C2AE3A8"/>
    <w:lvl w:ilvl="0" w:tplc="2DD80C4E">
      <w:start w:val="1"/>
      <w:numFmt w:val="decimal"/>
      <w:suff w:val="nothing"/>
      <w:lvlText w:val="%1."/>
      <w:lvlJc w:val="left"/>
      <w:pPr>
        <w:ind w:left="142" w:firstLine="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24F"/>
    <w:rsid w:val="005648D8"/>
    <w:rsid w:val="006B125F"/>
    <w:rsid w:val="0091424F"/>
    <w:rsid w:val="00B335B9"/>
    <w:rsid w:val="00B9563C"/>
    <w:rsid w:val="00D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907"/>
  <w15:docId w15:val="{DA585B34-2C00-4E00-8B09-3EC29077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24F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42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24F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91424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1424F"/>
    <w:rPr>
      <w:rFonts w:ascii="Calibri" w:eastAsia="Times New Roman" w:hAnsi="Calibri"/>
      <w:lang w:eastAsia="ru-RU"/>
    </w:rPr>
  </w:style>
  <w:style w:type="character" w:styleId="a5">
    <w:name w:val="page number"/>
    <w:rsid w:val="0091424F"/>
    <w:rPr>
      <w:rFonts w:cs="Times New Roman"/>
    </w:rPr>
  </w:style>
  <w:style w:type="character" w:customStyle="1" w:styleId="a6">
    <w:name w:val="Не вступил в силу"/>
    <w:uiPriority w:val="99"/>
    <w:rsid w:val="0091424F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91424F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91424F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914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nanium.com/catalog/product/1172078" TargetMode="External"/><Relationship Id="rId18" Type="http://schemas.openxmlformats.org/officeDocument/2006/relationships/hyperlink" Target="https://e.lanbook.com/book/15364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playlist?list=PL-_cKNuVAYAU8dPC02UGyFuUhUBapGPUS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ook.ru/book/941787" TargetMode="External"/><Relationship Id="rId17" Type="http://schemas.openxmlformats.org/officeDocument/2006/relationships/hyperlink" Target="https://www.iprbookshop.ru/106615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06614" TargetMode="External"/><Relationship Id="rId20" Type="http://schemas.openxmlformats.org/officeDocument/2006/relationships/hyperlink" Target="https://e.lanbook.com/book/2455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104696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book.ru/book/933534" TargetMode="External"/><Relationship Id="rId23" Type="http://schemas.openxmlformats.org/officeDocument/2006/relationships/hyperlink" Target="https://academiait.ru/course/secheniya-i-rezbovye-soedineniya/" TargetMode="External"/><Relationship Id="rId10" Type="http://schemas.openxmlformats.org/officeDocument/2006/relationships/hyperlink" Target="https://book.ru/book/941754" TargetMode="External"/><Relationship Id="rId19" Type="http://schemas.openxmlformats.org/officeDocument/2006/relationships/hyperlink" Target="https://e.lanbook.com/book/1539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ook.ru/book/938543" TargetMode="External"/><Relationship Id="rId22" Type="http://schemas.openxmlformats.org/officeDocument/2006/relationships/hyperlink" Target="https://www.trivida.ru/chertezhi_view_cat.php?cat=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3</cp:revision>
  <dcterms:created xsi:type="dcterms:W3CDTF">2025-01-20T09:10:00Z</dcterms:created>
  <dcterms:modified xsi:type="dcterms:W3CDTF">2025-01-20T10:10:00Z</dcterms:modified>
</cp:coreProperties>
</file>