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6BDE" w14:textId="77777777" w:rsidR="000970A4" w:rsidRPr="00155F50" w:rsidRDefault="000970A4" w:rsidP="000970A4">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6A500BCC" w14:textId="77777777" w:rsidR="000970A4" w:rsidRPr="00155F50" w:rsidRDefault="000970A4" w:rsidP="000970A4">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1BE17D88" w14:textId="77777777" w:rsidR="000970A4" w:rsidRPr="00155F50" w:rsidRDefault="000970A4" w:rsidP="000970A4">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34999DE1" w14:textId="77777777" w:rsidR="000970A4" w:rsidRPr="00155F50" w:rsidRDefault="000970A4" w:rsidP="000970A4">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044A818E" w14:textId="77777777" w:rsidR="000970A4" w:rsidRPr="00155F50" w:rsidRDefault="000970A4" w:rsidP="000970A4">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958DCA2" w14:textId="77777777" w:rsidR="000970A4" w:rsidRPr="00155F50" w:rsidRDefault="000970A4" w:rsidP="000970A4">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AA5679" w14:paraId="2755869F" w14:textId="77777777" w:rsidTr="00AA5679">
        <w:tc>
          <w:tcPr>
            <w:tcW w:w="6096" w:type="dxa"/>
          </w:tcPr>
          <w:p w14:paraId="3A8419D6" w14:textId="77777777" w:rsidR="00AA5679" w:rsidRDefault="00AA5679">
            <w:pPr>
              <w:widowControl w:val="0"/>
              <w:autoSpaceDE w:val="0"/>
              <w:autoSpaceDN w:val="0"/>
              <w:adjustRightInd w:val="0"/>
              <w:spacing w:line="240" w:lineRule="auto"/>
              <w:contextualSpacing/>
              <w:rPr>
                <w:rFonts w:ascii="Times New Roman" w:hAnsi="Times New Roman" w:cs="Times New Roman"/>
                <w:sz w:val="24"/>
                <w:szCs w:val="24"/>
                <w:highlight w:val="yellow"/>
              </w:rPr>
            </w:pPr>
          </w:p>
        </w:tc>
        <w:tc>
          <w:tcPr>
            <w:tcW w:w="3475" w:type="dxa"/>
          </w:tcPr>
          <w:p w14:paraId="78DFF4E4" w14:textId="77777777" w:rsidR="00AA5679" w:rsidRDefault="00AA567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42C2B9FA" w14:textId="77777777" w:rsidR="00AA5679" w:rsidRDefault="00AA567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43657C12" w14:textId="77777777" w:rsidR="00AA5679" w:rsidRDefault="00AA5679">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AA5679" w14:paraId="1031BD71" w14:textId="77777777" w:rsidTr="00AA5679">
        <w:tc>
          <w:tcPr>
            <w:tcW w:w="6096" w:type="dxa"/>
          </w:tcPr>
          <w:p w14:paraId="171A5190" w14:textId="77777777" w:rsidR="00AA5679" w:rsidRDefault="00AA5679">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67B7C5F2" w14:textId="77777777" w:rsidR="00AA5679" w:rsidRDefault="00AA5679">
            <w:pPr>
              <w:widowControl w:val="0"/>
              <w:autoSpaceDE w:val="0"/>
              <w:autoSpaceDN w:val="0"/>
              <w:adjustRightInd w:val="0"/>
              <w:spacing w:line="240" w:lineRule="auto"/>
              <w:contextualSpacing/>
              <w:rPr>
                <w:rFonts w:ascii="Times New Roman" w:hAnsi="Times New Roman"/>
                <w:sz w:val="24"/>
                <w:szCs w:val="24"/>
              </w:rPr>
            </w:pPr>
          </w:p>
        </w:tc>
      </w:tr>
    </w:tbl>
    <w:p w14:paraId="47E74EC6" w14:textId="132CD51D" w:rsidR="000970A4" w:rsidRDefault="000970A4" w:rsidP="000970A4">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9F88597" w14:textId="77777777" w:rsidR="00AA5679" w:rsidRPr="00155F50" w:rsidRDefault="00AA5679" w:rsidP="000970A4">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0FC5DE05"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4E3225C"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8A9F446"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B0CD487"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6423A9A"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5CEEDA7"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E7FF2FE"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D99AD26"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B947174" w14:textId="77777777" w:rsidR="000970A4" w:rsidRPr="00155F50" w:rsidRDefault="000970A4" w:rsidP="000970A4">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14:paraId="38D16980" w14:textId="0BA007A5" w:rsidR="000970A4" w:rsidRPr="00155F50" w:rsidRDefault="000970A4" w:rsidP="000970A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sidR="00811348">
        <w:rPr>
          <w:rFonts w:ascii="Times New Roman" w:eastAsia="Calibri" w:hAnsi="Times New Roman" w:cs="Times New Roman"/>
          <w:sz w:val="24"/>
          <w:szCs w:val="24"/>
        </w:rPr>
        <w:t>5</w:t>
      </w:r>
      <w:r w:rsidRPr="00155F50">
        <w:rPr>
          <w:rFonts w:ascii="Times New Roman" w:eastAsia="Calibri" w:hAnsi="Times New Roman" w:cs="Times New Roman"/>
          <w:sz w:val="24"/>
          <w:szCs w:val="24"/>
        </w:rPr>
        <w:t xml:space="preserve"> </w:t>
      </w:r>
      <w:r>
        <w:rPr>
          <w:rFonts w:ascii="Times New Roman" w:eastAsia="Calibri" w:hAnsi="Times New Roman" w:cs="Times New Roman"/>
          <w:sz w:val="24"/>
          <w:szCs w:val="24"/>
        </w:rPr>
        <w:t>ОРГАНИЗАЦИЯ РАБОТ ПО ДОБЫЧЕ УГЛЕВОДОРОДНОГО СЫРЬЯ</w:t>
      </w:r>
    </w:p>
    <w:p w14:paraId="54C91ECD"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42AF8D5E" w14:textId="77777777" w:rsidR="000970A4" w:rsidRPr="00155F50" w:rsidRDefault="000970A4" w:rsidP="000970A4">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63CF2264" w14:textId="77777777" w:rsidR="000970A4" w:rsidRPr="00155F50" w:rsidRDefault="000970A4" w:rsidP="000970A4">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1C674EF7" w14:textId="04B9B24A" w:rsidR="000970A4" w:rsidRDefault="000970A4" w:rsidP="000970A4">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811348">
        <w:rPr>
          <w:rFonts w:ascii="Times New Roman" w:hAnsi="Times New Roman" w:cs="Times New Roman"/>
          <w:sz w:val="24"/>
          <w:szCs w:val="24"/>
        </w:rPr>
        <w:t>1</w:t>
      </w:r>
      <w:r>
        <w:rPr>
          <w:rFonts w:ascii="Times New Roman" w:hAnsi="Times New Roman" w:cs="Times New Roman"/>
          <w:sz w:val="24"/>
          <w:szCs w:val="24"/>
        </w:rPr>
        <w:t>.02.01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424D1E24" w14:textId="77777777" w:rsidR="000970A4" w:rsidRPr="00155F50" w:rsidRDefault="000970A4" w:rsidP="000970A4">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238A1EB3"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04C887C8"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C0DB377"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4AA8B5C"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DB12BEE"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0EF0555"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CAC465F"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814A912"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BA6CE9D"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95123EC"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8DBC1C5"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1A55C69"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FD70AAC"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7C1634B"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10B02FF"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E7EC6CD"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09DA254" w14:textId="0E29B359"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0D2075D" w14:textId="77777777" w:rsidR="00AA5679" w:rsidRDefault="00AA5679"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A695404"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5C9260C"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0C5794C"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2CB1168"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3367907C" w14:textId="6F491596"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271EB1E3"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5F9B2293" w14:textId="77777777" w:rsidR="000970A4"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0970A4" w:rsidSect="00DE7CF1">
          <w:footerReference w:type="default" r:id="rId7"/>
          <w:pgSz w:w="11906" w:h="16838"/>
          <w:pgMar w:top="1134" w:right="1134" w:bottom="1134" w:left="1134" w:header="709" w:footer="709" w:gutter="0"/>
          <w:pgNumType w:start="1"/>
          <w:cols w:space="720"/>
          <w:titlePg/>
          <w:docGrid w:linePitch="299"/>
        </w:sectPr>
      </w:pPr>
    </w:p>
    <w:p w14:paraId="5D8A4013" w14:textId="77777777" w:rsidR="000970A4" w:rsidRPr="00FA293D" w:rsidRDefault="000970A4" w:rsidP="000970A4">
      <w:pPr>
        <w:spacing w:after="0" w:line="240" w:lineRule="auto"/>
        <w:jc w:val="both"/>
        <w:rPr>
          <w:rFonts w:ascii="Times New Roman" w:eastAsia="Calibri" w:hAnsi="Times New Roman" w:cs="Times New Roman"/>
          <w:b/>
          <w:caps/>
          <w:sz w:val="28"/>
          <w:szCs w:val="28"/>
        </w:rPr>
      </w:pPr>
    </w:p>
    <w:p w14:paraId="1BC8F2D2" w14:textId="6D8A9A6D" w:rsidR="000970A4" w:rsidRPr="00155F50" w:rsidRDefault="000970A4" w:rsidP="00AA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Pr>
          <w:rFonts w:ascii="Times New Roman" w:eastAsia="Times New Roman" w:hAnsi="Times New Roman" w:cs="Times New Roman"/>
          <w:sz w:val="24"/>
          <w:szCs w:val="24"/>
        </w:rPr>
        <w:t>профессионального модуля</w:t>
      </w:r>
      <w:r w:rsidRPr="00155F50">
        <w:rPr>
          <w:rFonts w:ascii="Times New Roman" w:eastAsia="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Pr>
          <w:rFonts w:ascii="Times New Roman" w:eastAsia="Calibri" w:hAnsi="Times New Roman" w:cs="Times New Roman"/>
          <w:bCs/>
          <w:sz w:val="24"/>
          <w:szCs w:val="24"/>
        </w:rPr>
        <w:t>24.02.01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r w:rsidR="00AA5679">
        <w:rPr>
          <w:rFonts w:ascii="Times New Roman" w:eastAsia="Calibri" w:hAnsi="Times New Roman" w:cs="Times New Roman"/>
          <w:bCs/>
          <w:sz w:val="24"/>
          <w:szCs w:val="24"/>
        </w:rPr>
        <w:t>.</w:t>
      </w:r>
    </w:p>
    <w:p w14:paraId="07181492" w14:textId="77777777" w:rsidR="000970A4" w:rsidRPr="00FA293D"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41D9D3F2"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5CA4B983"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366DC52F" w14:textId="77777777" w:rsidR="000970A4" w:rsidRPr="00155F50" w:rsidRDefault="000970A4" w:rsidP="000970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
    <w:p w14:paraId="2C3279D0" w14:textId="77777777" w:rsidR="000970A4" w:rsidRDefault="000970A4" w:rsidP="000970A4">
      <w:pPr>
        <w:jc w:val="both"/>
        <w:rPr>
          <w:rFonts w:ascii="Times New Roman" w:hAnsi="Times New Roman" w:cs="Times New Roman"/>
          <w:sz w:val="24"/>
          <w:szCs w:val="24"/>
        </w:rPr>
        <w:sectPr w:rsidR="000970A4" w:rsidSect="00DE7CF1">
          <w:pgSz w:w="11906" w:h="16838"/>
          <w:pgMar w:top="1134" w:right="850" w:bottom="1134" w:left="1701" w:header="708" w:footer="708" w:gutter="0"/>
          <w:cols w:space="708"/>
          <w:docGrid w:linePitch="360"/>
        </w:sectPr>
      </w:pPr>
    </w:p>
    <w:p w14:paraId="2777DCF5" w14:textId="77777777" w:rsidR="000970A4" w:rsidRPr="00B639AB" w:rsidRDefault="000970A4" w:rsidP="009631EA">
      <w:pPr>
        <w:spacing w:after="0" w:line="360" w:lineRule="auto"/>
        <w:jc w:val="center"/>
        <w:rPr>
          <w:rFonts w:ascii="Times New Roman" w:hAnsi="Times New Roman"/>
          <w:sz w:val="24"/>
          <w:szCs w:val="24"/>
        </w:rPr>
      </w:pPr>
      <w:r w:rsidRPr="00B639AB">
        <w:rPr>
          <w:rFonts w:ascii="Times New Roman" w:hAnsi="Times New Roman"/>
          <w:sz w:val="24"/>
          <w:szCs w:val="24"/>
        </w:rPr>
        <w:lastRenderedPageBreak/>
        <w:t>СОДЕРЖАНИЕ</w:t>
      </w:r>
    </w:p>
    <w:p w14:paraId="3C6465EA" w14:textId="77777777" w:rsidR="000970A4" w:rsidRPr="00B639AB" w:rsidRDefault="000970A4" w:rsidP="009631EA">
      <w:pPr>
        <w:spacing w:after="0" w:line="360" w:lineRule="auto"/>
        <w:rPr>
          <w:rFonts w:ascii="Times New Roman" w:hAnsi="Times New Roman"/>
          <w:sz w:val="24"/>
          <w:szCs w:val="24"/>
        </w:rPr>
      </w:pPr>
    </w:p>
    <w:tbl>
      <w:tblPr>
        <w:tblW w:w="0" w:type="auto"/>
        <w:tblLook w:val="01E0" w:firstRow="1" w:lastRow="1" w:firstColumn="1" w:lastColumn="1" w:noHBand="0" w:noVBand="0"/>
      </w:tblPr>
      <w:tblGrid>
        <w:gridCol w:w="8330"/>
        <w:gridCol w:w="1025"/>
      </w:tblGrid>
      <w:tr w:rsidR="000970A4" w:rsidRPr="00B639AB" w14:paraId="1A7C8DDA" w14:textId="77777777" w:rsidTr="00546133">
        <w:tc>
          <w:tcPr>
            <w:tcW w:w="8330" w:type="dxa"/>
          </w:tcPr>
          <w:p w14:paraId="72A6A3B6" w14:textId="3BF5C3E0" w:rsidR="000970A4" w:rsidRPr="00B639AB" w:rsidRDefault="00546133" w:rsidP="009631EA">
            <w:pPr>
              <w:suppressAutoHyphens/>
              <w:spacing w:after="0" w:line="360" w:lineRule="auto"/>
              <w:jc w:val="both"/>
              <w:rPr>
                <w:rFonts w:ascii="Times New Roman" w:hAnsi="Times New Roman"/>
                <w:sz w:val="24"/>
                <w:szCs w:val="24"/>
              </w:rPr>
            </w:pPr>
            <w:r>
              <w:rPr>
                <w:rFonts w:ascii="Times New Roman" w:hAnsi="Times New Roman"/>
                <w:sz w:val="24"/>
                <w:szCs w:val="24"/>
              </w:rPr>
              <w:t xml:space="preserve">1 </w:t>
            </w:r>
            <w:r w:rsidR="000970A4" w:rsidRPr="00B639AB">
              <w:rPr>
                <w:rFonts w:ascii="Times New Roman" w:hAnsi="Times New Roman"/>
                <w:sz w:val="24"/>
                <w:szCs w:val="24"/>
              </w:rPr>
              <w:t>ОБЩАЯ ХАРАКТЕРИСТИКА РАБОЧЕЙ ПРОГРАММЫ ПРОФЕССИОНАЛЬНОГО МОДУЛЯ</w:t>
            </w:r>
          </w:p>
        </w:tc>
        <w:tc>
          <w:tcPr>
            <w:tcW w:w="1025" w:type="dxa"/>
          </w:tcPr>
          <w:p w14:paraId="7DE377EC" w14:textId="77777777" w:rsidR="000970A4" w:rsidRPr="00B639AB" w:rsidRDefault="000970A4" w:rsidP="009631EA">
            <w:pPr>
              <w:spacing w:after="0" w:line="360" w:lineRule="auto"/>
              <w:rPr>
                <w:rFonts w:ascii="Times New Roman" w:hAnsi="Times New Roman"/>
                <w:sz w:val="24"/>
                <w:szCs w:val="24"/>
              </w:rPr>
            </w:pPr>
          </w:p>
        </w:tc>
      </w:tr>
      <w:tr w:rsidR="000970A4" w:rsidRPr="00B639AB" w14:paraId="25E5883B" w14:textId="77777777" w:rsidTr="00546133">
        <w:tc>
          <w:tcPr>
            <w:tcW w:w="8330" w:type="dxa"/>
          </w:tcPr>
          <w:p w14:paraId="375A9413" w14:textId="1614EDDC" w:rsidR="000970A4" w:rsidRPr="00B639AB" w:rsidRDefault="00546133" w:rsidP="009631EA">
            <w:pPr>
              <w:suppressAutoHyphens/>
              <w:spacing w:after="0" w:line="360" w:lineRule="auto"/>
              <w:jc w:val="both"/>
              <w:rPr>
                <w:rFonts w:ascii="Times New Roman" w:hAnsi="Times New Roman"/>
                <w:sz w:val="24"/>
                <w:szCs w:val="24"/>
              </w:rPr>
            </w:pPr>
            <w:r>
              <w:rPr>
                <w:rFonts w:ascii="Times New Roman" w:hAnsi="Times New Roman"/>
                <w:sz w:val="24"/>
                <w:szCs w:val="24"/>
              </w:rPr>
              <w:t xml:space="preserve">2 </w:t>
            </w:r>
            <w:r w:rsidR="000970A4" w:rsidRPr="00B639AB">
              <w:rPr>
                <w:rFonts w:ascii="Times New Roman" w:hAnsi="Times New Roman"/>
                <w:sz w:val="24"/>
                <w:szCs w:val="24"/>
              </w:rPr>
              <w:t>СТРУКТУРА И СОДЕРЖАНИЕ ПРОФЕССИОНАЛЬНОГО МОДУЛЯ</w:t>
            </w:r>
          </w:p>
          <w:p w14:paraId="28EF795E" w14:textId="1E3C9B0C" w:rsidR="000970A4" w:rsidRPr="00B639AB" w:rsidRDefault="00546133" w:rsidP="009631EA">
            <w:pPr>
              <w:suppressAutoHyphens/>
              <w:spacing w:after="0" w:line="360" w:lineRule="auto"/>
              <w:jc w:val="both"/>
              <w:rPr>
                <w:rFonts w:ascii="Times New Roman" w:hAnsi="Times New Roman"/>
                <w:sz w:val="24"/>
                <w:szCs w:val="24"/>
              </w:rPr>
            </w:pPr>
            <w:r>
              <w:rPr>
                <w:rFonts w:ascii="Times New Roman" w:hAnsi="Times New Roman"/>
                <w:sz w:val="24"/>
                <w:szCs w:val="24"/>
              </w:rPr>
              <w:t xml:space="preserve">3 </w:t>
            </w:r>
            <w:r w:rsidR="000970A4" w:rsidRPr="00B639AB">
              <w:rPr>
                <w:rFonts w:ascii="Times New Roman" w:hAnsi="Times New Roman"/>
                <w:sz w:val="24"/>
                <w:szCs w:val="24"/>
              </w:rPr>
              <w:t>УСЛОВИЯ РЕАЛИЗАЦИИ ПРОФЕССИОНАЛЬНОГО МОДУЛЯ</w:t>
            </w:r>
          </w:p>
        </w:tc>
        <w:tc>
          <w:tcPr>
            <w:tcW w:w="1025" w:type="dxa"/>
          </w:tcPr>
          <w:p w14:paraId="060FC42C" w14:textId="77777777" w:rsidR="000970A4" w:rsidRPr="00B639AB" w:rsidRDefault="000970A4" w:rsidP="009631EA">
            <w:pPr>
              <w:spacing w:after="0" w:line="360" w:lineRule="auto"/>
              <w:rPr>
                <w:rFonts w:ascii="Times New Roman" w:hAnsi="Times New Roman"/>
                <w:sz w:val="24"/>
                <w:szCs w:val="24"/>
              </w:rPr>
            </w:pPr>
          </w:p>
        </w:tc>
      </w:tr>
      <w:tr w:rsidR="000970A4" w:rsidRPr="00B639AB" w14:paraId="284205F3" w14:textId="77777777" w:rsidTr="00546133">
        <w:tc>
          <w:tcPr>
            <w:tcW w:w="8330" w:type="dxa"/>
          </w:tcPr>
          <w:p w14:paraId="71A7F468" w14:textId="47E102FE" w:rsidR="000970A4" w:rsidRPr="00B639AB" w:rsidRDefault="00546133" w:rsidP="009631EA">
            <w:pPr>
              <w:suppressAutoHyphens/>
              <w:spacing w:after="0" w:line="360" w:lineRule="auto"/>
              <w:jc w:val="both"/>
              <w:rPr>
                <w:rFonts w:ascii="Times New Roman" w:hAnsi="Times New Roman"/>
                <w:sz w:val="24"/>
                <w:szCs w:val="24"/>
              </w:rPr>
            </w:pPr>
            <w:r>
              <w:rPr>
                <w:rFonts w:ascii="Times New Roman" w:hAnsi="Times New Roman"/>
                <w:sz w:val="24"/>
                <w:szCs w:val="24"/>
              </w:rPr>
              <w:t xml:space="preserve">4 </w:t>
            </w:r>
            <w:r w:rsidR="000970A4" w:rsidRPr="00B639AB">
              <w:rPr>
                <w:rFonts w:ascii="Times New Roman" w:hAnsi="Times New Roman"/>
                <w:sz w:val="24"/>
                <w:szCs w:val="24"/>
              </w:rPr>
              <w:t>КОНТРОЛЬ И ОЦЕНКА РЕЗУЛЬТАТОВ ОСВОЕНИЯ ПРОФЕССИОНАЛЬНОГО МОДУЛЯ</w:t>
            </w:r>
          </w:p>
          <w:p w14:paraId="535823BB" w14:textId="77777777" w:rsidR="000970A4" w:rsidRPr="00B639AB" w:rsidRDefault="000970A4" w:rsidP="009631EA">
            <w:pPr>
              <w:suppressAutoHyphens/>
              <w:spacing w:after="0" w:line="360" w:lineRule="auto"/>
              <w:jc w:val="both"/>
              <w:rPr>
                <w:rFonts w:ascii="Times New Roman" w:hAnsi="Times New Roman"/>
                <w:sz w:val="24"/>
                <w:szCs w:val="24"/>
              </w:rPr>
            </w:pPr>
          </w:p>
        </w:tc>
        <w:tc>
          <w:tcPr>
            <w:tcW w:w="1025" w:type="dxa"/>
          </w:tcPr>
          <w:p w14:paraId="775F90C6" w14:textId="77777777" w:rsidR="000970A4" w:rsidRPr="00B639AB" w:rsidRDefault="000970A4" w:rsidP="009631EA">
            <w:pPr>
              <w:spacing w:after="0" w:line="360" w:lineRule="auto"/>
              <w:rPr>
                <w:rFonts w:ascii="Times New Roman" w:hAnsi="Times New Roman"/>
                <w:sz w:val="24"/>
                <w:szCs w:val="24"/>
              </w:rPr>
            </w:pPr>
          </w:p>
        </w:tc>
      </w:tr>
    </w:tbl>
    <w:p w14:paraId="07EB053C" w14:textId="77777777" w:rsidR="000970A4" w:rsidRDefault="000970A4" w:rsidP="000970A4">
      <w:pPr>
        <w:jc w:val="both"/>
        <w:rPr>
          <w:rFonts w:ascii="Times New Roman" w:hAnsi="Times New Roman" w:cs="Times New Roman"/>
          <w:sz w:val="24"/>
          <w:szCs w:val="24"/>
        </w:rPr>
        <w:sectPr w:rsidR="000970A4" w:rsidSect="00DE7CF1">
          <w:pgSz w:w="11906" w:h="16838"/>
          <w:pgMar w:top="1134" w:right="850" w:bottom="1134" w:left="1701" w:header="708" w:footer="708" w:gutter="0"/>
          <w:cols w:space="708"/>
          <w:docGrid w:linePitch="360"/>
        </w:sectPr>
      </w:pPr>
    </w:p>
    <w:p w14:paraId="5E348CFC" w14:textId="77777777" w:rsidR="000970A4" w:rsidRDefault="000970A4" w:rsidP="009631EA">
      <w:pPr>
        <w:spacing w:after="0" w:line="240" w:lineRule="auto"/>
        <w:ind w:firstLine="708"/>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14:paraId="2111969C" w14:textId="77777777" w:rsidR="000970A4" w:rsidRDefault="000970A4" w:rsidP="000970A4">
      <w:pPr>
        <w:spacing w:after="0" w:line="240" w:lineRule="auto"/>
        <w:contextualSpacing/>
        <w:jc w:val="both"/>
        <w:rPr>
          <w:rFonts w:ascii="Times New Roman" w:hAnsi="Times New Roman" w:cs="Times New Roman"/>
          <w:sz w:val="24"/>
          <w:szCs w:val="24"/>
        </w:rPr>
      </w:pPr>
    </w:p>
    <w:p w14:paraId="3ACBAA33" w14:textId="77777777" w:rsidR="000970A4" w:rsidRPr="007F02A0" w:rsidRDefault="000970A4" w:rsidP="000970A4">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14:paraId="324D43F7" w14:textId="77777777" w:rsidR="000970A4" w:rsidRPr="007F02A0" w:rsidRDefault="000970A4" w:rsidP="000970A4">
      <w:pPr>
        <w:suppressAutoHyphens/>
        <w:spacing w:after="0"/>
        <w:ind w:firstLine="709"/>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Pr="005C210E">
        <w:rPr>
          <w:rFonts w:ascii="Times New Roman" w:hAnsi="Times New Roman"/>
          <w:sz w:val="24"/>
          <w:szCs w:val="24"/>
        </w:rPr>
        <w:t xml:space="preserve">Организация работ по добыче </w:t>
      </w:r>
      <w:r>
        <w:rPr>
          <w:rFonts w:ascii="Times New Roman" w:hAnsi="Times New Roman"/>
          <w:sz w:val="24"/>
          <w:szCs w:val="24"/>
        </w:rPr>
        <w:t>нефти и газа</w:t>
      </w:r>
      <w:r w:rsidRPr="007F02A0">
        <w:rPr>
          <w:rFonts w:ascii="Times New Roman" w:hAnsi="Times New Roman"/>
          <w:sz w:val="24"/>
          <w:szCs w:val="24"/>
        </w:rPr>
        <w:t>» и соответствующие ему общие компетенции и профессиональные компетенции:</w:t>
      </w:r>
    </w:p>
    <w:p w14:paraId="5935219D" w14:textId="77777777" w:rsidR="000970A4" w:rsidRDefault="000970A4" w:rsidP="000970A4">
      <w:pPr>
        <w:spacing w:after="0"/>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8345"/>
      </w:tblGrid>
      <w:tr w:rsidR="000970A4" w:rsidRPr="00AB2861" w14:paraId="0F340F28" w14:textId="77777777" w:rsidTr="007176F8">
        <w:trPr>
          <w:jc w:val="center"/>
        </w:trPr>
        <w:tc>
          <w:tcPr>
            <w:tcW w:w="1229" w:type="dxa"/>
          </w:tcPr>
          <w:p w14:paraId="6657576E" w14:textId="77777777" w:rsidR="000970A4" w:rsidRPr="00AB2861" w:rsidRDefault="000970A4" w:rsidP="007176F8">
            <w:pPr>
              <w:spacing w:after="0" w:line="240" w:lineRule="auto"/>
              <w:jc w:val="center"/>
              <w:outlineLvl w:val="1"/>
              <w:rPr>
                <w:rFonts w:ascii="Times New Roman" w:hAnsi="Times New Roman"/>
                <w:bCs/>
                <w:sz w:val="24"/>
                <w:szCs w:val="24"/>
              </w:rPr>
            </w:pPr>
            <w:bookmarkStart w:id="0" w:name="_Toc95684527"/>
            <w:bookmarkStart w:id="1" w:name="_Toc95687495"/>
            <w:bookmarkStart w:id="2" w:name="_Toc95687835"/>
            <w:bookmarkStart w:id="3" w:name="_Toc95721968"/>
            <w:bookmarkStart w:id="4" w:name="_Toc154094716"/>
            <w:bookmarkStart w:id="5" w:name="_Toc154095148"/>
            <w:r w:rsidRPr="00AB2861">
              <w:rPr>
                <w:rFonts w:ascii="Times New Roman" w:hAnsi="Times New Roman"/>
                <w:bCs/>
                <w:sz w:val="24"/>
                <w:szCs w:val="24"/>
              </w:rPr>
              <w:t>Код</w:t>
            </w:r>
            <w:bookmarkEnd w:id="0"/>
            <w:bookmarkEnd w:id="1"/>
            <w:bookmarkEnd w:id="2"/>
            <w:bookmarkEnd w:id="3"/>
            <w:bookmarkEnd w:id="4"/>
            <w:bookmarkEnd w:id="5"/>
          </w:p>
        </w:tc>
        <w:tc>
          <w:tcPr>
            <w:tcW w:w="8377" w:type="dxa"/>
          </w:tcPr>
          <w:p w14:paraId="3FC1F72B" w14:textId="77777777" w:rsidR="000970A4" w:rsidRPr="00AB2861" w:rsidRDefault="000970A4" w:rsidP="007176F8">
            <w:pPr>
              <w:spacing w:after="0" w:line="240" w:lineRule="auto"/>
              <w:jc w:val="center"/>
              <w:outlineLvl w:val="1"/>
              <w:rPr>
                <w:rFonts w:ascii="Times New Roman" w:hAnsi="Times New Roman"/>
                <w:bCs/>
                <w:sz w:val="24"/>
                <w:szCs w:val="24"/>
              </w:rPr>
            </w:pPr>
            <w:bookmarkStart w:id="6" w:name="_Toc95684528"/>
            <w:bookmarkStart w:id="7" w:name="_Toc95687496"/>
            <w:bookmarkStart w:id="8" w:name="_Toc95687836"/>
            <w:bookmarkStart w:id="9" w:name="_Toc95721969"/>
            <w:bookmarkStart w:id="10" w:name="_Toc154094717"/>
            <w:bookmarkStart w:id="11" w:name="_Toc154095149"/>
            <w:r w:rsidRPr="00AB2861">
              <w:rPr>
                <w:rFonts w:ascii="Times New Roman" w:hAnsi="Times New Roman"/>
                <w:bCs/>
                <w:sz w:val="24"/>
                <w:szCs w:val="24"/>
              </w:rPr>
              <w:t>Наименование общих компетенций</w:t>
            </w:r>
            <w:bookmarkEnd w:id="6"/>
            <w:bookmarkEnd w:id="7"/>
            <w:bookmarkEnd w:id="8"/>
            <w:bookmarkEnd w:id="9"/>
            <w:bookmarkEnd w:id="10"/>
            <w:bookmarkEnd w:id="11"/>
          </w:p>
        </w:tc>
      </w:tr>
      <w:tr w:rsidR="000970A4" w:rsidRPr="009B1797" w14:paraId="2113E36E" w14:textId="77777777" w:rsidTr="007176F8">
        <w:trPr>
          <w:trHeight w:val="327"/>
          <w:jc w:val="center"/>
        </w:trPr>
        <w:tc>
          <w:tcPr>
            <w:tcW w:w="1229" w:type="dxa"/>
          </w:tcPr>
          <w:p w14:paraId="5B361F89" w14:textId="77777777" w:rsidR="000970A4" w:rsidRPr="009B1797" w:rsidRDefault="000970A4" w:rsidP="007176F8">
            <w:pPr>
              <w:spacing w:after="0" w:line="240" w:lineRule="auto"/>
              <w:jc w:val="center"/>
              <w:outlineLvl w:val="1"/>
              <w:rPr>
                <w:rFonts w:ascii="Times New Roman" w:hAnsi="Times New Roman"/>
                <w:bCs/>
                <w:sz w:val="24"/>
                <w:szCs w:val="24"/>
              </w:rPr>
            </w:pPr>
            <w:bookmarkStart w:id="12" w:name="_Toc95684529"/>
            <w:bookmarkStart w:id="13" w:name="_Toc95687497"/>
            <w:bookmarkStart w:id="14" w:name="_Toc95687837"/>
            <w:bookmarkStart w:id="15" w:name="_Toc95721970"/>
            <w:bookmarkStart w:id="16" w:name="_Toc154094718"/>
            <w:bookmarkStart w:id="17" w:name="_Toc154095150"/>
            <w:r w:rsidRPr="009B1797">
              <w:rPr>
                <w:rFonts w:ascii="Times New Roman" w:hAnsi="Times New Roman"/>
                <w:bCs/>
                <w:sz w:val="24"/>
                <w:szCs w:val="24"/>
              </w:rPr>
              <w:t>ОК 01.</w:t>
            </w:r>
            <w:bookmarkEnd w:id="12"/>
            <w:bookmarkEnd w:id="13"/>
            <w:bookmarkEnd w:id="14"/>
            <w:bookmarkEnd w:id="15"/>
            <w:bookmarkEnd w:id="16"/>
            <w:bookmarkEnd w:id="17"/>
          </w:p>
        </w:tc>
        <w:tc>
          <w:tcPr>
            <w:tcW w:w="8377" w:type="dxa"/>
          </w:tcPr>
          <w:p w14:paraId="4664B8D7" w14:textId="77777777" w:rsidR="000970A4" w:rsidRPr="009B1797" w:rsidRDefault="000970A4" w:rsidP="007176F8">
            <w:pPr>
              <w:widowControl w:val="0"/>
              <w:spacing w:after="0" w:line="240" w:lineRule="auto"/>
              <w:jc w:val="both"/>
              <w:rPr>
                <w:rFonts w:ascii="Times New Roman" w:hAnsi="Times New Roman"/>
                <w:sz w:val="24"/>
                <w:szCs w:val="24"/>
              </w:rPr>
            </w:pPr>
            <w:r w:rsidRPr="009B1797">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0970A4" w:rsidRPr="009B1797" w14:paraId="15DC9BB0" w14:textId="77777777" w:rsidTr="007176F8">
        <w:trPr>
          <w:jc w:val="center"/>
        </w:trPr>
        <w:tc>
          <w:tcPr>
            <w:tcW w:w="1229" w:type="dxa"/>
          </w:tcPr>
          <w:p w14:paraId="1308A5D7" w14:textId="77777777" w:rsidR="000970A4" w:rsidRPr="009B1797" w:rsidRDefault="000970A4" w:rsidP="007176F8">
            <w:pPr>
              <w:spacing w:after="0" w:line="240" w:lineRule="auto"/>
              <w:jc w:val="center"/>
              <w:outlineLvl w:val="1"/>
              <w:rPr>
                <w:rFonts w:ascii="Times New Roman" w:hAnsi="Times New Roman"/>
                <w:bCs/>
                <w:sz w:val="24"/>
                <w:szCs w:val="24"/>
              </w:rPr>
            </w:pPr>
            <w:bookmarkStart w:id="18" w:name="_Toc95684530"/>
            <w:bookmarkStart w:id="19" w:name="_Toc95687498"/>
            <w:bookmarkStart w:id="20" w:name="_Toc95687838"/>
            <w:bookmarkStart w:id="21" w:name="_Toc95721971"/>
            <w:bookmarkStart w:id="22" w:name="_Toc154094719"/>
            <w:bookmarkStart w:id="23" w:name="_Toc154095151"/>
            <w:r w:rsidRPr="009B1797">
              <w:rPr>
                <w:rFonts w:ascii="Times New Roman" w:hAnsi="Times New Roman"/>
                <w:bCs/>
                <w:sz w:val="24"/>
                <w:szCs w:val="24"/>
              </w:rPr>
              <w:t>ОК 0</w:t>
            </w:r>
            <w:r w:rsidRPr="009B1797">
              <w:rPr>
                <w:rFonts w:ascii="Times New Roman" w:hAnsi="Times New Roman"/>
                <w:bCs/>
                <w:sz w:val="24"/>
                <w:szCs w:val="24"/>
                <w:lang w:val="en-US"/>
              </w:rPr>
              <w:t>2</w:t>
            </w:r>
            <w:r w:rsidRPr="009B1797">
              <w:rPr>
                <w:rFonts w:ascii="Times New Roman" w:hAnsi="Times New Roman"/>
                <w:bCs/>
                <w:sz w:val="24"/>
                <w:szCs w:val="24"/>
              </w:rPr>
              <w:t>.</w:t>
            </w:r>
            <w:bookmarkEnd w:id="18"/>
            <w:bookmarkEnd w:id="19"/>
            <w:bookmarkEnd w:id="20"/>
            <w:bookmarkEnd w:id="21"/>
            <w:bookmarkEnd w:id="22"/>
            <w:bookmarkEnd w:id="23"/>
          </w:p>
        </w:tc>
        <w:tc>
          <w:tcPr>
            <w:tcW w:w="8377" w:type="dxa"/>
          </w:tcPr>
          <w:p w14:paraId="4DCEE965" w14:textId="77777777" w:rsidR="000970A4" w:rsidRPr="009B1797" w:rsidRDefault="000970A4" w:rsidP="007176F8">
            <w:pPr>
              <w:spacing w:after="0" w:line="240" w:lineRule="auto"/>
              <w:jc w:val="both"/>
              <w:rPr>
                <w:rFonts w:ascii="Times New Roman" w:hAnsi="Times New Roman"/>
                <w:sz w:val="24"/>
                <w:szCs w:val="24"/>
              </w:rPr>
            </w:pPr>
            <w:r w:rsidRPr="009B1797">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970A4" w:rsidRPr="009B1797" w14:paraId="23863371" w14:textId="77777777" w:rsidTr="007176F8">
        <w:trPr>
          <w:jc w:val="center"/>
        </w:trPr>
        <w:tc>
          <w:tcPr>
            <w:tcW w:w="1229" w:type="dxa"/>
          </w:tcPr>
          <w:p w14:paraId="4B4D7A2A" w14:textId="77777777" w:rsidR="000970A4" w:rsidRPr="009B1797" w:rsidRDefault="000970A4" w:rsidP="007176F8">
            <w:pPr>
              <w:spacing w:after="0" w:line="240" w:lineRule="auto"/>
              <w:jc w:val="center"/>
              <w:outlineLvl w:val="1"/>
              <w:rPr>
                <w:rFonts w:ascii="Times New Roman" w:hAnsi="Times New Roman"/>
                <w:bCs/>
                <w:sz w:val="24"/>
                <w:szCs w:val="24"/>
              </w:rPr>
            </w:pPr>
            <w:bookmarkStart w:id="24" w:name="_Toc95684531"/>
            <w:bookmarkStart w:id="25" w:name="_Toc95687499"/>
            <w:bookmarkStart w:id="26" w:name="_Toc95687839"/>
            <w:bookmarkStart w:id="27" w:name="_Toc95721972"/>
            <w:bookmarkStart w:id="28" w:name="_Toc154094720"/>
            <w:bookmarkStart w:id="29" w:name="_Toc154095152"/>
            <w:r w:rsidRPr="009B1797">
              <w:rPr>
                <w:rFonts w:ascii="Times New Roman" w:hAnsi="Times New Roman"/>
                <w:bCs/>
                <w:sz w:val="24"/>
                <w:szCs w:val="24"/>
              </w:rPr>
              <w:t>ОК 0</w:t>
            </w:r>
            <w:r w:rsidRPr="009B1797">
              <w:rPr>
                <w:rFonts w:ascii="Times New Roman" w:hAnsi="Times New Roman"/>
                <w:bCs/>
                <w:sz w:val="24"/>
                <w:szCs w:val="24"/>
                <w:lang w:val="en-US"/>
              </w:rPr>
              <w:t>3</w:t>
            </w:r>
            <w:r w:rsidRPr="009B1797">
              <w:rPr>
                <w:rFonts w:ascii="Times New Roman" w:hAnsi="Times New Roman"/>
                <w:bCs/>
                <w:sz w:val="24"/>
                <w:szCs w:val="24"/>
              </w:rPr>
              <w:t>.</w:t>
            </w:r>
            <w:bookmarkEnd w:id="24"/>
            <w:bookmarkEnd w:id="25"/>
            <w:bookmarkEnd w:id="26"/>
            <w:bookmarkEnd w:id="27"/>
            <w:bookmarkEnd w:id="28"/>
            <w:bookmarkEnd w:id="29"/>
          </w:p>
        </w:tc>
        <w:tc>
          <w:tcPr>
            <w:tcW w:w="8377" w:type="dxa"/>
          </w:tcPr>
          <w:p w14:paraId="7654852E" w14:textId="77777777" w:rsidR="000970A4" w:rsidRPr="009B1797" w:rsidRDefault="000970A4" w:rsidP="007176F8">
            <w:pPr>
              <w:spacing w:after="0" w:line="240" w:lineRule="auto"/>
              <w:jc w:val="both"/>
              <w:rPr>
                <w:rFonts w:ascii="Times New Roman" w:hAnsi="Times New Roman"/>
                <w:sz w:val="24"/>
                <w:szCs w:val="24"/>
              </w:rPr>
            </w:pPr>
            <w:r w:rsidRPr="009B1797">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970A4" w:rsidRPr="009B1797" w14:paraId="397F9669" w14:textId="77777777" w:rsidTr="007176F8">
        <w:trPr>
          <w:jc w:val="center"/>
        </w:trPr>
        <w:tc>
          <w:tcPr>
            <w:tcW w:w="1229" w:type="dxa"/>
          </w:tcPr>
          <w:p w14:paraId="6E704818" w14:textId="77777777" w:rsidR="000970A4" w:rsidRPr="009B1797" w:rsidRDefault="000970A4" w:rsidP="007176F8">
            <w:pPr>
              <w:spacing w:after="0" w:line="240" w:lineRule="auto"/>
              <w:jc w:val="center"/>
              <w:outlineLvl w:val="1"/>
              <w:rPr>
                <w:rFonts w:ascii="Times New Roman" w:hAnsi="Times New Roman"/>
                <w:bCs/>
                <w:sz w:val="24"/>
                <w:szCs w:val="24"/>
              </w:rPr>
            </w:pPr>
            <w:bookmarkStart w:id="30" w:name="_Toc95684532"/>
            <w:bookmarkStart w:id="31" w:name="_Toc95687500"/>
            <w:bookmarkStart w:id="32" w:name="_Toc95687840"/>
            <w:bookmarkStart w:id="33" w:name="_Toc95721973"/>
            <w:bookmarkStart w:id="34" w:name="_Toc154094721"/>
            <w:bookmarkStart w:id="35" w:name="_Toc154095153"/>
            <w:r w:rsidRPr="009B1797">
              <w:rPr>
                <w:rFonts w:ascii="Times New Roman" w:hAnsi="Times New Roman"/>
                <w:bCs/>
                <w:sz w:val="24"/>
                <w:szCs w:val="24"/>
              </w:rPr>
              <w:t>ОК 0</w:t>
            </w:r>
            <w:r w:rsidRPr="009B1797">
              <w:rPr>
                <w:rFonts w:ascii="Times New Roman" w:hAnsi="Times New Roman"/>
                <w:bCs/>
                <w:sz w:val="24"/>
                <w:szCs w:val="24"/>
                <w:lang w:val="en-US"/>
              </w:rPr>
              <w:t>4</w:t>
            </w:r>
            <w:r w:rsidRPr="009B1797">
              <w:rPr>
                <w:rFonts w:ascii="Times New Roman" w:hAnsi="Times New Roman"/>
                <w:bCs/>
                <w:sz w:val="24"/>
                <w:szCs w:val="24"/>
              </w:rPr>
              <w:t>.</w:t>
            </w:r>
            <w:bookmarkEnd w:id="30"/>
            <w:bookmarkEnd w:id="31"/>
            <w:bookmarkEnd w:id="32"/>
            <w:bookmarkEnd w:id="33"/>
            <w:bookmarkEnd w:id="34"/>
            <w:bookmarkEnd w:id="35"/>
          </w:p>
        </w:tc>
        <w:tc>
          <w:tcPr>
            <w:tcW w:w="8377" w:type="dxa"/>
          </w:tcPr>
          <w:p w14:paraId="648ABCF3" w14:textId="77777777" w:rsidR="000970A4" w:rsidRPr="009B1797" w:rsidRDefault="000970A4" w:rsidP="007176F8">
            <w:pPr>
              <w:spacing w:after="0" w:line="240" w:lineRule="auto"/>
              <w:jc w:val="both"/>
              <w:rPr>
                <w:rFonts w:ascii="Times New Roman" w:hAnsi="Times New Roman"/>
                <w:sz w:val="24"/>
                <w:szCs w:val="24"/>
              </w:rPr>
            </w:pPr>
            <w:r w:rsidRPr="009B1797">
              <w:rPr>
                <w:rFonts w:ascii="Times New Roman" w:hAnsi="Times New Roman"/>
                <w:sz w:val="24"/>
                <w:szCs w:val="24"/>
              </w:rPr>
              <w:t>Эффективно взаимодействовать и работать в коллективе и команде</w:t>
            </w:r>
          </w:p>
        </w:tc>
      </w:tr>
      <w:tr w:rsidR="000970A4" w:rsidRPr="009B1797" w14:paraId="6406CD4B" w14:textId="77777777" w:rsidTr="007176F8">
        <w:trPr>
          <w:jc w:val="center"/>
        </w:trPr>
        <w:tc>
          <w:tcPr>
            <w:tcW w:w="1229" w:type="dxa"/>
          </w:tcPr>
          <w:p w14:paraId="6EBA15B4" w14:textId="77777777" w:rsidR="000970A4" w:rsidRPr="009B1797" w:rsidRDefault="000970A4" w:rsidP="007176F8">
            <w:pPr>
              <w:spacing w:after="0" w:line="240" w:lineRule="auto"/>
              <w:jc w:val="center"/>
              <w:outlineLvl w:val="1"/>
              <w:rPr>
                <w:rFonts w:ascii="Times New Roman" w:hAnsi="Times New Roman"/>
                <w:bCs/>
                <w:sz w:val="24"/>
                <w:szCs w:val="24"/>
              </w:rPr>
            </w:pPr>
            <w:bookmarkStart w:id="36" w:name="_Toc95684533"/>
            <w:bookmarkStart w:id="37" w:name="_Toc95687501"/>
            <w:bookmarkStart w:id="38" w:name="_Toc95687841"/>
            <w:bookmarkStart w:id="39" w:name="_Toc95721974"/>
            <w:bookmarkStart w:id="40" w:name="_Toc154094722"/>
            <w:bookmarkStart w:id="41" w:name="_Toc154095154"/>
            <w:r w:rsidRPr="009B1797">
              <w:rPr>
                <w:rFonts w:ascii="Times New Roman" w:hAnsi="Times New Roman"/>
                <w:bCs/>
                <w:sz w:val="24"/>
                <w:szCs w:val="24"/>
              </w:rPr>
              <w:t>ОК 0</w:t>
            </w:r>
            <w:r w:rsidRPr="009B1797">
              <w:rPr>
                <w:rFonts w:ascii="Times New Roman" w:hAnsi="Times New Roman"/>
                <w:bCs/>
                <w:sz w:val="24"/>
                <w:szCs w:val="24"/>
                <w:lang w:val="en-US"/>
              </w:rPr>
              <w:t>5</w:t>
            </w:r>
            <w:r w:rsidRPr="009B1797">
              <w:rPr>
                <w:rFonts w:ascii="Times New Roman" w:hAnsi="Times New Roman"/>
                <w:bCs/>
                <w:sz w:val="24"/>
                <w:szCs w:val="24"/>
              </w:rPr>
              <w:t>.</w:t>
            </w:r>
            <w:bookmarkEnd w:id="36"/>
            <w:bookmarkEnd w:id="37"/>
            <w:bookmarkEnd w:id="38"/>
            <w:bookmarkEnd w:id="39"/>
            <w:bookmarkEnd w:id="40"/>
            <w:bookmarkEnd w:id="41"/>
          </w:p>
        </w:tc>
        <w:tc>
          <w:tcPr>
            <w:tcW w:w="8377" w:type="dxa"/>
          </w:tcPr>
          <w:p w14:paraId="73DF993E" w14:textId="77777777" w:rsidR="000970A4" w:rsidRPr="009B1797" w:rsidRDefault="000970A4" w:rsidP="007176F8">
            <w:pPr>
              <w:spacing w:after="0" w:line="240" w:lineRule="auto"/>
              <w:jc w:val="both"/>
              <w:rPr>
                <w:rFonts w:ascii="Times New Roman" w:hAnsi="Times New Roman"/>
                <w:sz w:val="24"/>
                <w:szCs w:val="24"/>
              </w:rPr>
            </w:pPr>
            <w:r w:rsidRPr="009B1797">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970A4" w:rsidRPr="009B1797" w14:paraId="0A58423F" w14:textId="77777777" w:rsidTr="007176F8">
        <w:trPr>
          <w:jc w:val="center"/>
        </w:trPr>
        <w:tc>
          <w:tcPr>
            <w:tcW w:w="1229" w:type="dxa"/>
          </w:tcPr>
          <w:p w14:paraId="73FE9421" w14:textId="77777777" w:rsidR="000970A4" w:rsidRPr="009B1797" w:rsidRDefault="000970A4" w:rsidP="007176F8">
            <w:pPr>
              <w:spacing w:after="0" w:line="240" w:lineRule="auto"/>
              <w:jc w:val="center"/>
              <w:outlineLvl w:val="1"/>
              <w:rPr>
                <w:rFonts w:ascii="Times New Roman" w:hAnsi="Times New Roman"/>
                <w:bCs/>
                <w:sz w:val="24"/>
                <w:szCs w:val="24"/>
              </w:rPr>
            </w:pPr>
            <w:bookmarkStart w:id="42" w:name="_Toc95684534"/>
            <w:bookmarkStart w:id="43" w:name="_Toc95687502"/>
            <w:bookmarkStart w:id="44" w:name="_Toc95687842"/>
            <w:bookmarkStart w:id="45" w:name="_Toc95721975"/>
            <w:bookmarkStart w:id="46" w:name="_Toc154094723"/>
            <w:bookmarkStart w:id="47" w:name="_Toc154095155"/>
            <w:r w:rsidRPr="009B1797">
              <w:rPr>
                <w:rFonts w:ascii="Times New Roman" w:hAnsi="Times New Roman"/>
                <w:bCs/>
                <w:sz w:val="24"/>
                <w:szCs w:val="24"/>
              </w:rPr>
              <w:t>ОК 0</w:t>
            </w:r>
            <w:r w:rsidRPr="009B1797">
              <w:rPr>
                <w:rFonts w:ascii="Times New Roman" w:hAnsi="Times New Roman"/>
                <w:bCs/>
                <w:sz w:val="24"/>
                <w:szCs w:val="24"/>
                <w:lang w:val="en-US"/>
              </w:rPr>
              <w:t>7</w:t>
            </w:r>
            <w:r w:rsidRPr="009B1797">
              <w:rPr>
                <w:rFonts w:ascii="Times New Roman" w:hAnsi="Times New Roman"/>
                <w:bCs/>
                <w:sz w:val="24"/>
                <w:szCs w:val="24"/>
              </w:rPr>
              <w:t>.</w:t>
            </w:r>
            <w:bookmarkEnd w:id="42"/>
            <w:bookmarkEnd w:id="43"/>
            <w:bookmarkEnd w:id="44"/>
            <w:bookmarkEnd w:id="45"/>
            <w:bookmarkEnd w:id="46"/>
            <w:bookmarkEnd w:id="47"/>
          </w:p>
        </w:tc>
        <w:tc>
          <w:tcPr>
            <w:tcW w:w="8377" w:type="dxa"/>
          </w:tcPr>
          <w:p w14:paraId="0885A6AF" w14:textId="77777777" w:rsidR="000970A4" w:rsidRPr="009B1797" w:rsidRDefault="000970A4" w:rsidP="007176F8">
            <w:pPr>
              <w:spacing w:after="0" w:line="240" w:lineRule="auto"/>
              <w:jc w:val="both"/>
              <w:rPr>
                <w:rFonts w:ascii="Times New Roman" w:hAnsi="Times New Roman"/>
                <w:sz w:val="24"/>
                <w:szCs w:val="24"/>
              </w:rPr>
            </w:pPr>
            <w:r w:rsidRPr="009B1797">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970A4" w:rsidRPr="009B1797" w14:paraId="7C5D9E64" w14:textId="77777777" w:rsidTr="007176F8">
        <w:trPr>
          <w:jc w:val="center"/>
        </w:trPr>
        <w:tc>
          <w:tcPr>
            <w:tcW w:w="1229" w:type="dxa"/>
          </w:tcPr>
          <w:p w14:paraId="76F226FA" w14:textId="77777777" w:rsidR="000970A4" w:rsidRPr="009B1797" w:rsidRDefault="000970A4" w:rsidP="007176F8">
            <w:pPr>
              <w:spacing w:after="0" w:line="240" w:lineRule="auto"/>
              <w:jc w:val="center"/>
              <w:outlineLvl w:val="1"/>
              <w:rPr>
                <w:rFonts w:ascii="Times New Roman" w:hAnsi="Times New Roman"/>
                <w:bCs/>
                <w:sz w:val="24"/>
                <w:szCs w:val="24"/>
              </w:rPr>
            </w:pPr>
            <w:bookmarkStart w:id="48" w:name="_Toc95684535"/>
            <w:bookmarkStart w:id="49" w:name="_Toc95687503"/>
            <w:bookmarkStart w:id="50" w:name="_Toc95687843"/>
            <w:bookmarkStart w:id="51" w:name="_Toc95721976"/>
            <w:bookmarkStart w:id="52" w:name="_Toc154094724"/>
            <w:bookmarkStart w:id="53" w:name="_Toc154095156"/>
            <w:r w:rsidRPr="009B1797">
              <w:rPr>
                <w:rFonts w:ascii="Times New Roman" w:hAnsi="Times New Roman"/>
                <w:bCs/>
                <w:sz w:val="24"/>
                <w:szCs w:val="24"/>
              </w:rPr>
              <w:t>ОК</w:t>
            </w:r>
            <w:r w:rsidRPr="009B1797">
              <w:rPr>
                <w:rFonts w:ascii="Times New Roman" w:hAnsi="Times New Roman"/>
                <w:bCs/>
                <w:sz w:val="24"/>
                <w:szCs w:val="24"/>
                <w:lang w:val="en-US"/>
              </w:rPr>
              <w:t xml:space="preserve"> </w:t>
            </w:r>
            <w:r w:rsidRPr="009B1797">
              <w:rPr>
                <w:rFonts w:ascii="Times New Roman" w:hAnsi="Times New Roman"/>
                <w:bCs/>
                <w:sz w:val="24"/>
                <w:szCs w:val="24"/>
              </w:rPr>
              <w:t>0</w:t>
            </w:r>
            <w:r w:rsidRPr="009B1797">
              <w:rPr>
                <w:rFonts w:ascii="Times New Roman" w:hAnsi="Times New Roman"/>
                <w:bCs/>
                <w:sz w:val="24"/>
                <w:szCs w:val="24"/>
                <w:lang w:val="en-US"/>
              </w:rPr>
              <w:t>9</w:t>
            </w:r>
            <w:r w:rsidRPr="009B1797">
              <w:rPr>
                <w:rFonts w:ascii="Times New Roman" w:hAnsi="Times New Roman"/>
                <w:bCs/>
                <w:sz w:val="24"/>
                <w:szCs w:val="24"/>
              </w:rPr>
              <w:t>.</w:t>
            </w:r>
            <w:bookmarkEnd w:id="48"/>
            <w:bookmarkEnd w:id="49"/>
            <w:bookmarkEnd w:id="50"/>
            <w:bookmarkEnd w:id="51"/>
            <w:bookmarkEnd w:id="52"/>
            <w:bookmarkEnd w:id="53"/>
          </w:p>
        </w:tc>
        <w:tc>
          <w:tcPr>
            <w:tcW w:w="8377" w:type="dxa"/>
          </w:tcPr>
          <w:p w14:paraId="42CE3896" w14:textId="77777777" w:rsidR="000970A4" w:rsidRPr="009B1797" w:rsidRDefault="000970A4" w:rsidP="007176F8">
            <w:pPr>
              <w:spacing w:after="0" w:line="240" w:lineRule="auto"/>
              <w:jc w:val="both"/>
              <w:rPr>
                <w:rFonts w:ascii="Times New Roman" w:hAnsi="Times New Roman"/>
                <w:sz w:val="24"/>
                <w:szCs w:val="24"/>
              </w:rPr>
            </w:pPr>
            <w:r w:rsidRPr="009B1797">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2E92629B" w14:textId="77777777" w:rsidR="000970A4" w:rsidRDefault="000970A4" w:rsidP="000970A4">
      <w:pPr>
        <w:spacing w:after="0"/>
        <w:ind w:firstLine="709"/>
        <w:jc w:val="both"/>
        <w:rPr>
          <w:rStyle w:val="a5"/>
          <w:rFonts w:ascii="Times New Roman" w:hAnsi="Times New Roman"/>
          <w:sz w:val="24"/>
          <w:szCs w:val="24"/>
        </w:rPr>
      </w:pPr>
    </w:p>
    <w:p w14:paraId="40DDACF3" w14:textId="77777777" w:rsidR="000970A4" w:rsidRDefault="000970A4" w:rsidP="000970A4">
      <w:pPr>
        <w:spacing w:after="0"/>
        <w:ind w:firstLine="709"/>
        <w:jc w:val="both"/>
        <w:rPr>
          <w:rStyle w:val="a5"/>
          <w:rFonts w:ascii="Times New Roman" w:hAnsi="Times New Roman"/>
          <w:sz w:val="24"/>
          <w:szCs w:val="24"/>
        </w:rPr>
      </w:pPr>
      <w:r w:rsidRPr="00B639AB">
        <w:rPr>
          <w:rStyle w:val="a5"/>
          <w:rFonts w:ascii="Times New Roman" w:hAnsi="Times New Roman"/>
          <w:sz w:val="24"/>
          <w:szCs w:val="24"/>
        </w:rPr>
        <w:t>1.1.2. Перечень профессиональных компетенций</w:t>
      </w:r>
    </w:p>
    <w:p w14:paraId="1340BB8C" w14:textId="77777777" w:rsidR="000970A4" w:rsidRDefault="000970A4" w:rsidP="000970A4">
      <w:pPr>
        <w:spacing w:after="0"/>
        <w:ind w:firstLine="709"/>
        <w:jc w:val="both"/>
        <w:rPr>
          <w:rStyle w:val="a5"/>
          <w:rFonts w:ascii="Times New Roman" w:hAnsi="Times New Roman"/>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382"/>
      </w:tblGrid>
      <w:tr w:rsidR="000970A4" w:rsidRPr="008A2804" w14:paraId="44134FD1" w14:textId="77777777" w:rsidTr="007176F8">
        <w:tc>
          <w:tcPr>
            <w:tcW w:w="1189" w:type="dxa"/>
          </w:tcPr>
          <w:p w14:paraId="3567B876" w14:textId="77777777" w:rsidR="000970A4" w:rsidRPr="00AB2861" w:rsidRDefault="000970A4" w:rsidP="007176F8">
            <w:pPr>
              <w:spacing w:after="0"/>
              <w:jc w:val="center"/>
              <w:outlineLvl w:val="1"/>
              <w:rPr>
                <w:rFonts w:ascii="Times New Roman" w:hAnsi="Times New Roman"/>
                <w:bCs/>
                <w:sz w:val="24"/>
                <w:szCs w:val="24"/>
              </w:rPr>
            </w:pPr>
            <w:bookmarkStart w:id="54" w:name="_Toc95684536"/>
            <w:bookmarkStart w:id="55" w:name="_Toc95687504"/>
            <w:bookmarkStart w:id="56" w:name="_Toc95687844"/>
            <w:bookmarkStart w:id="57" w:name="_Toc95721977"/>
            <w:bookmarkStart w:id="58" w:name="_Toc154094725"/>
            <w:bookmarkStart w:id="59" w:name="_Toc154095157"/>
            <w:r w:rsidRPr="00AB2861">
              <w:rPr>
                <w:rFonts w:ascii="Times New Roman" w:hAnsi="Times New Roman"/>
                <w:bCs/>
                <w:sz w:val="24"/>
                <w:szCs w:val="24"/>
              </w:rPr>
              <w:t>Код</w:t>
            </w:r>
            <w:bookmarkEnd w:id="54"/>
            <w:bookmarkEnd w:id="55"/>
            <w:bookmarkEnd w:id="56"/>
            <w:bookmarkEnd w:id="57"/>
            <w:bookmarkEnd w:id="58"/>
            <w:bookmarkEnd w:id="59"/>
          </w:p>
        </w:tc>
        <w:tc>
          <w:tcPr>
            <w:tcW w:w="8382" w:type="dxa"/>
          </w:tcPr>
          <w:p w14:paraId="671C4F19" w14:textId="77777777" w:rsidR="000970A4" w:rsidRPr="00AB2861" w:rsidRDefault="000970A4" w:rsidP="007176F8">
            <w:pPr>
              <w:spacing w:after="0"/>
              <w:jc w:val="center"/>
              <w:outlineLvl w:val="1"/>
              <w:rPr>
                <w:rFonts w:ascii="Times New Roman" w:hAnsi="Times New Roman"/>
                <w:bCs/>
                <w:sz w:val="24"/>
                <w:szCs w:val="24"/>
              </w:rPr>
            </w:pPr>
            <w:bookmarkStart w:id="60" w:name="_Toc95684537"/>
            <w:bookmarkStart w:id="61" w:name="_Toc95687505"/>
            <w:bookmarkStart w:id="62" w:name="_Toc95687845"/>
            <w:bookmarkStart w:id="63" w:name="_Toc95721978"/>
            <w:bookmarkStart w:id="64" w:name="_Toc154094726"/>
            <w:bookmarkStart w:id="65" w:name="_Toc154095158"/>
            <w:r w:rsidRPr="00AB2861">
              <w:rPr>
                <w:rFonts w:ascii="Times New Roman" w:hAnsi="Times New Roman"/>
                <w:bCs/>
                <w:sz w:val="24"/>
                <w:szCs w:val="24"/>
              </w:rPr>
              <w:t>Наименование видов деятельности и профессиональных компетенций</w:t>
            </w:r>
            <w:bookmarkEnd w:id="60"/>
            <w:bookmarkEnd w:id="61"/>
            <w:bookmarkEnd w:id="62"/>
            <w:bookmarkEnd w:id="63"/>
            <w:bookmarkEnd w:id="64"/>
            <w:bookmarkEnd w:id="65"/>
          </w:p>
        </w:tc>
      </w:tr>
      <w:tr w:rsidR="000970A4" w:rsidRPr="008A2804" w14:paraId="0CE261C2" w14:textId="77777777" w:rsidTr="007176F8">
        <w:tc>
          <w:tcPr>
            <w:tcW w:w="1189" w:type="dxa"/>
          </w:tcPr>
          <w:p w14:paraId="33E9E7AF" w14:textId="77777777" w:rsidR="000970A4" w:rsidRPr="00B73DE7" w:rsidRDefault="000970A4" w:rsidP="007176F8">
            <w:pPr>
              <w:keepNext/>
              <w:spacing w:after="0"/>
              <w:outlineLvl w:val="1"/>
              <w:rPr>
                <w:rFonts w:ascii="Times New Roman" w:hAnsi="Times New Roman"/>
                <w:b/>
                <w:bCs/>
                <w:iCs/>
                <w:sz w:val="24"/>
                <w:szCs w:val="24"/>
              </w:rPr>
            </w:pPr>
            <w:bookmarkStart w:id="66" w:name="_Toc95687549"/>
            <w:bookmarkStart w:id="67" w:name="_Toc95687889"/>
            <w:bookmarkStart w:id="68" w:name="_Toc95722022"/>
            <w:bookmarkStart w:id="69" w:name="_Toc154094782"/>
            <w:bookmarkStart w:id="70" w:name="_Toc154095214"/>
            <w:r w:rsidRPr="00B73DE7">
              <w:rPr>
                <w:rFonts w:ascii="Times New Roman" w:hAnsi="Times New Roman"/>
                <w:b/>
                <w:bCs/>
                <w:iCs/>
                <w:sz w:val="24"/>
                <w:szCs w:val="24"/>
              </w:rPr>
              <w:t>ВД 5</w:t>
            </w:r>
            <w:bookmarkEnd w:id="66"/>
            <w:bookmarkEnd w:id="67"/>
            <w:bookmarkEnd w:id="68"/>
            <w:bookmarkEnd w:id="69"/>
            <w:bookmarkEnd w:id="70"/>
          </w:p>
        </w:tc>
        <w:tc>
          <w:tcPr>
            <w:tcW w:w="8382" w:type="dxa"/>
          </w:tcPr>
          <w:p w14:paraId="2F69E77D" w14:textId="77777777" w:rsidR="000970A4" w:rsidRPr="00B73DE7" w:rsidRDefault="000970A4" w:rsidP="007176F8">
            <w:pPr>
              <w:keepNext/>
              <w:spacing w:after="0"/>
              <w:outlineLvl w:val="1"/>
              <w:rPr>
                <w:rFonts w:ascii="Times New Roman" w:hAnsi="Times New Roman"/>
                <w:b/>
                <w:bCs/>
                <w:iCs/>
                <w:sz w:val="24"/>
                <w:szCs w:val="24"/>
              </w:rPr>
            </w:pPr>
            <w:bookmarkStart w:id="71" w:name="_Toc95687550"/>
            <w:bookmarkStart w:id="72" w:name="_Toc95687890"/>
            <w:bookmarkStart w:id="73" w:name="_Toc95722023"/>
            <w:bookmarkStart w:id="74" w:name="_Toc154094783"/>
            <w:bookmarkStart w:id="75" w:name="_Toc154095215"/>
            <w:r w:rsidRPr="00B73DE7">
              <w:rPr>
                <w:rFonts w:ascii="Times New Roman" w:hAnsi="Times New Roman"/>
                <w:b/>
                <w:bCs/>
                <w:iCs/>
                <w:sz w:val="24"/>
                <w:szCs w:val="24"/>
              </w:rPr>
              <w:t xml:space="preserve">Организация работ по добыче </w:t>
            </w:r>
            <w:bookmarkEnd w:id="71"/>
            <w:bookmarkEnd w:id="72"/>
            <w:bookmarkEnd w:id="73"/>
            <w:r w:rsidRPr="00B73DE7">
              <w:rPr>
                <w:rFonts w:ascii="Times New Roman" w:hAnsi="Times New Roman"/>
                <w:b/>
                <w:bCs/>
                <w:iCs/>
                <w:sz w:val="24"/>
                <w:szCs w:val="24"/>
              </w:rPr>
              <w:t>нефти и газа.</w:t>
            </w:r>
            <w:bookmarkEnd w:id="74"/>
            <w:bookmarkEnd w:id="75"/>
          </w:p>
        </w:tc>
      </w:tr>
      <w:tr w:rsidR="000970A4" w:rsidRPr="008A2804" w14:paraId="01383A54" w14:textId="77777777" w:rsidTr="007176F8">
        <w:tc>
          <w:tcPr>
            <w:tcW w:w="1189" w:type="dxa"/>
          </w:tcPr>
          <w:p w14:paraId="63CCFD8E" w14:textId="77777777" w:rsidR="000970A4" w:rsidRPr="00B01068" w:rsidRDefault="000970A4" w:rsidP="007176F8">
            <w:pPr>
              <w:keepNext/>
              <w:spacing w:after="0"/>
              <w:outlineLvl w:val="1"/>
              <w:rPr>
                <w:rFonts w:ascii="Times New Roman" w:hAnsi="Times New Roman"/>
                <w:bCs/>
                <w:iCs/>
                <w:sz w:val="24"/>
                <w:szCs w:val="24"/>
              </w:rPr>
            </w:pPr>
            <w:bookmarkStart w:id="76" w:name="_Toc95687551"/>
            <w:bookmarkStart w:id="77" w:name="_Toc95687891"/>
            <w:bookmarkStart w:id="78" w:name="_Toc95722024"/>
            <w:bookmarkStart w:id="79" w:name="_Toc154094784"/>
            <w:bookmarkStart w:id="80" w:name="_Toc154095216"/>
            <w:r w:rsidRPr="00B01068">
              <w:rPr>
                <w:rFonts w:ascii="Times New Roman" w:hAnsi="Times New Roman"/>
                <w:bCs/>
                <w:iCs/>
                <w:sz w:val="24"/>
                <w:szCs w:val="24"/>
              </w:rPr>
              <w:t>ПК 5.1.</w:t>
            </w:r>
            <w:bookmarkEnd w:id="76"/>
            <w:bookmarkEnd w:id="77"/>
            <w:bookmarkEnd w:id="78"/>
            <w:bookmarkEnd w:id="79"/>
            <w:bookmarkEnd w:id="80"/>
          </w:p>
        </w:tc>
        <w:tc>
          <w:tcPr>
            <w:tcW w:w="8382" w:type="dxa"/>
          </w:tcPr>
          <w:p w14:paraId="4A2825A0" w14:textId="77777777" w:rsidR="000970A4" w:rsidRPr="00B01068" w:rsidRDefault="000970A4" w:rsidP="000970A4">
            <w:pPr>
              <w:keepNext/>
              <w:spacing w:after="0"/>
              <w:jc w:val="both"/>
              <w:outlineLvl w:val="1"/>
              <w:rPr>
                <w:rFonts w:ascii="Times New Roman" w:hAnsi="Times New Roman"/>
                <w:bCs/>
                <w:iCs/>
                <w:sz w:val="24"/>
                <w:szCs w:val="24"/>
              </w:rPr>
            </w:pPr>
            <w:bookmarkStart w:id="81" w:name="_Toc154094785"/>
            <w:bookmarkStart w:id="82" w:name="_Toc154095217"/>
            <w:r>
              <w:rPr>
                <w:rFonts w:ascii="Times New Roman" w:hAnsi="Times New Roman"/>
                <w:iCs/>
                <w:sz w:val="24"/>
                <w:szCs w:val="24"/>
              </w:rPr>
              <w:t>П</w:t>
            </w:r>
            <w:r w:rsidRPr="003B4332">
              <w:rPr>
                <w:rFonts w:ascii="Times New Roman" w:hAnsi="Times New Roman"/>
                <w:iCs/>
                <w:sz w:val="24"/>
                <w:szCs w:val="24"/>
              </w:rPr>
              <w:t>ланирова</w:t>
            </w:r>
            <w:r>
              <w:rPr>
                <w:rFonts w:ascii="Times New Roman" w:hAnsi="Times New Roman"/>
                <w:iCs/>
                <w:sz w:val="24"/>
                <w:szCs w:val="24"/>
              </w:rPr>
              <w:t>ть</w:t>
            </w:r>
            <w:r w:rsidRPr="003B4332">
              <w:rPr>
                <w:rFonts w:ascii="Times New Roman" w:hAnsi="Times New Roman"/>
                <w:iCs/>
                <w:sz w:val="24"/>
                <w:szCs w:val="24"/>
              </w:rPr>
              <w:t xml:space="preserve"> производственны</w:t>
            </w:r>
            <w:r>
              <w:rPr>
                <w:rFonts w:ascii="Times New Roman" w:hAnsi="Times New Roman"/>
                <w:iCs/>
                <w:sz w:val="24"/>
                <w:szCs w:val="24"/>
              </w:rPr>
              <w:t>е</w:t>
            </w:r>
            <w:r w:rsidRPr="003B4332">
              <w:rPr>
                <w:rFonts w:ascii="Times New Roman" w:hAnsi="Times New Roman"/>
                <w:iCs/>
                <w:sz w:val="24"/>
                <w:szCs w:val="24"/>
              </w:rPr>
              <w:t xml:space="preserve"> работ</w:t>
            </w:r>
            <w:r>
              <w:rPr>
                <w:rFonts w:ascii="Times New Roman" w:hAnsi="Times New Roman"/>
                <w:iCs/>
                <w:sz w:val="24"/>
                <w:szCs w:val="24"/>
              </w:rPr>
              <w:t>ы</w:t>
            </w:r>
            <w:r w:rsidRPr="003B4332">
              <w:rPr>
                <w:rFonts w:ascii="Times New Roman" w:hAnsi="Times New Roman"/>
                <w:iCs/>
                <w:sz w:val="24"/>
                <w:szCs w:val="24"/>
              </w:rPr>
              <w:t xml:space="preserve"> и постановку задач эксплуатационно</w:t>
            </w:r>
            <w:r>
              <w:rPr>
                <w:rFonts w:ascii="Times New Roman" w:hAnsi="Times New Roman"/>
                <w:iCs/>
                <w:sz w:val="24"/>
                <w:szCs w:val="24"/>
              </w:rPr>
              <w:t xml:space="preserve">го </w:t>
            </w:r>
            <w:r w:rsidRPr="003B4332">
              <w:rPr>
                <w:rFonts w:ascii="Times New Roman" w:hAnsi="Times New Roman"/>
                <w:iCs/>
                <w:sz w:val="24"/>
                <w:szCs w:val="24"/>
              </w:rPr>
              <w:t>персонал</w:t>
            </w:r>
            <w:r>
              <w:rPr>
                <w:rFonts w:ascii="Times New Roman" w:hAnsi="Times New Roman"/>
                <w:iCs/>
                <w:sz w:val="24"/>
                <w:szCs w:val="24"/>
              </w:rPr>
              <w:t>а</w:t>
            </w:r>
            <w:r w:rsidRPr="003B4332">
              <w:rPr>
                <w:rFonts w:ascii="Times New Roman" w:hAnsi="Times New Roman"/>
                <w:iCs/>
                <w:sz w:val="24"/>
                <w:szCs w:val="24"/>
              </w:rPr>
              <w:t xml:space="preserve"> на нефтяных и газовых месторождениях</w:t>
            </w:r>
            <w:bookmarkEnd w:id="81"/>
            <w:bookmarkEnd w:id="82"/>
          </w:p>
        </w:tc>
      </w:tr>
      <w:tr w:rsidR="000970A4" w:rsidRPr="008A2804" w14:paraId="69681B18" w14:textId="77777777" w:rsidTr="007176F8">
        <w:tc>
          <w:tcPr>
            <w:tcW w:w="1189" w:type="dxa"/>
          </w:tcPr>
          <w:p w14:paraId="65225BC4" w14:textId="77777777" w:rsidR="000970A4" w:rsidRPr="00B01068" w:rsidRDefault="000970A4" w:rsidP="007176F8">
            <w:pPr>
              <w:keepNext/>
              <w:spacing w:after="0"/>
              <w:outlineLvl w:val="1"/>
              <w:rPr>
                <w:rFonts w:ascii="Times New Roman" w:hAnsi="Times New Roman"/>
                <w:bCs/>
                <w:iCs/>
                <w:sz w:val="24"/>
                <w:szCs w:val="24"/>
              </w:rPr>
            </w:pPr>
            <w:bookmarkStart w:id="83" w:name="_Toc95687553"/>
            <w:bookmarkStart w:id="84" w:name="_Toc95687893"/>
            <w:bookmarkStart w:id="85" w:name="_Toc95722026"/>
            <w:bookmarkStart w:id="86" w:name="_Toc154094786"/>
            <w:bookmarkStart w:id="87" w:name="_Toc154095218"/>
            <w:r w:rsidRPr="00B01068">
              <w:rPr>
                <w:rFonts w:ascii="Times New Roman" w:hAnsi="Times New Roman"/>
                <w:bCs/>
                <w:iCs/>
                <w:sz w:val="24"/>
                <w:szCs w:val="24"/>
              </w:rPr>
              <w:t>ПК 5.2.</w:t>
            </w:r>
            <w:bookmarkEnd w:id="83"/>
            <w:bookmarkEnd w:id="84"/>
            <w:bookmarkEnd w:id="85"/>
            <w:bookmarkEnd w:id="86"/>
            <w:bookmarkEnd w:id="87"/>
          </w:p>
        </w:tc>
        <w:tc>
          <w:tcPr>
            <w:tcW w:w="8382" w:type="dxa"/>
          </w:tcPr>
          <w:p w14:paraId="72275155" w14:textId="77777777" w:rsidR="000970A4" w:rsidRPr="00B01068" w:rsidRDefault="000970A4" w:rsidP="000970A4">
            <w:pPr>
              <w:keepNext/>
              <w:spacing w:after="0"/>
              <w:jc w:val="both"/>
              <w:outlineLvl w:val="1"/>
              <w:rPr>
                <w:rFonts w:ascii="Times New Roman" w:hAnsi="Times New Roman"/>
                <w:bCs/>
                <w:iCs/>
                <w:sz w:val="24"/>
                <w:szCs w:val="24"/>
              </w:rPr>
            </w:pPr>
            <w:bookmarkStart w:id="88" w:name="_Toc154094787"/>
            <w:bookmarkStart w:id="89" w:name="_Toc154095219"/>
            <w:r>
              <w:rPr>
                <w:rFonts w:ascii="Times New Roman" w:hAnsi="Times New Roman"/>
                <w:iCs/>
                <w:sz w:val="24"/>
                <w:szCs w:val="24"/>
              </w:rPr>
              <w:t>Осуществлять</w:t>
            </w:r>
            <w:r w:rsidRPr="003B4332">
              <w:rPr>
                <w:rFonts w:ascii="Times New Roman" w:hAnsi="Times New Roman"/>
                <w:iCs/>
                <w:sz w:val="24"/>
                <w:szCs w:val="24"/>
              </w:rPr>
              <w:t xml:space="preserve"> производственные работы на нефтяных и газовых месторождениях с учетом требований охраны труда, промышленной, пожарной и экологической безопасности</w:t>
            </w:r>
            <w:bookmarkEnd w:id="88"/>
            <w:bookmarkEnd w:id="89"/>
          </w:p>
        </w:tc>
      </w:tr>
    </w:tbl>
    <w:p w14:paraId="59E4533D" w14:textId="77777777" w:rsidR="000970A4" w:rsidRDefault="000970A4" w:rsidP="000970A4">
      <w:pPr>
        <w:spacing w:after="0"/>
        <w:ind w:firstLine="709"/>
        <w:jc w:val="both"/>
        <w:rPr>
          <w:rStyle w:val="a5"/>
          <w:rFonts w:ascii="Times New Roman" w:hAnsi="Times New Roman"/>
          <w:sz w:val="24"/>
          <w:szCs w:val="24"/>
        </w:rPr>
      </w:pPr>
    </w:p>
    <w:p w14:paraId="275A3E1A" w14:textId="77777777" w:rsidR="000970A4" w:rsidRDefault="000970A4" w:rsidP="000970A4">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78"/>
      </w:tblGrid>
      <w:tr w:rsidR="000970A4" w:rsidRPr="000341DD" w14:paraId="5D4286C7" w14:textId="77777777" w:rsidTr="007176F8">
        <w:tc>
          <w:tcPr>
            <w:tcW w:w="2093" w:type="dxa"/>
          </w:tcPr>
          <w:p w14:paraId="4C0D3759" w14:textId="77777777" w:rsidR="000970A4" w:rsidRPr="000341DD" w:rsidRDefault="000970A4" w:rsidP="007176F8">
            <w:pPr>
              <w:spacing w:after="0" w:line="240" w:lineRule="auto"/>
              <w:rPr>
                <w:rFonts w:ascii="Times New Roman" w:hAnsi="Times New Roman"/>
                <w:bCs/>
                <w:sz w:val="24"/>
                <w:szCs w:val="24"/>
              </w:rPr>
            </w:pPr>
            <w:r>
              <w:rPr>
                <w:rFonts w:ascii="Times New Roman" w:hAnsi="Times New Roman"/>
                <w:bCs/>
                <w:sz w:val="24"/>
                <w:szCs w:val="24"/>
              </w:rPr>
              <w:t>Владеть навыками</w:t>
            </w:r>
          </w:p>
        </w:tc>
        <w:tc>
          <w:tcPr>
            <w:tcW w:w="7478" w:type="dxa"/>
          </w:tcPr>
          <w:p w14:paraId="32112B3F" w14:textId="77777777" w:rsidR="000970A4" w:rsidRPr="000341DD" w:rsidRDefault="000970A4" w:rsidP="007176F8">
            <w:pPr>
              <w:spacing w:after="0" w:line="240" w:lineRule="auto"/>
              <w:jc w:val="both"/>
              <w:rPr>
                <w:rFonts w:ascii="Times New Roman" w:hAnsi="Times New Roman"/>
                <w:sz w:val="24"/>
                <w:szCs w:val="24"/>
              </w:rPr>
            </w:pPr>
            <w:r w:rsidRPr="000341DD">
              <w:rPr>
                <w:rFonts w:ascii="Times New Roman" w:hAnsi="Times New Roman"/>
                <w:sz w:val="24"/>
                <w:szCs w:val="24"/>
              </w:rPr>
              <w:t>Планирования и организации производственных работ на нефтяных и газовых месторождениях;</w:t>
            </w:r>
          </w:p>
          <w:p w14:paraId="57B4E887" w14:textId="77777777" w:rsidR="000970A4" w:rsidRPr="000341DD" w:rsidRDefault="000970A4" w:rsidP="007176F8">
            <w:pPr>
              <w:spacing w:after="0" w:line="240" w:lineRule="auto"/>
              <w:jc w:val="both"/>
              <w:rPr>
                <w:rFonts w:ascii="Times New Roman" w:hAnsi="Times New Roman"/>
                <w:sz w:val="24"/>
                <w:szCs w:val="24"/>
              </w:rPr>
            </w:pPr>
            <w:r w:rsidRPr="000341DD">
              <w:rPr>
                <w:rFonts w:ascii="Times New Roman" w:hAnsi="Times New Roman"/>
                <w:sz w:val="24"/>
                <w:szCs w:val="24"/>
              </w:rPr>
              <w:t>- приняти</w:t>
            </w:r>
            <w:r>
              <w:rPr>
                <w:rFonts w:ascii="Times New Roman" w:hAnsi="Times New Roman"/>
                <w:sz w:val="24"/>
                <w:szCs w:val="24"/>
              </w:rPr>
              <w:t>я</w:t>
            </w:r>
            <w:r w:rsidRPr="000341DD">
              <w:rPr>
                <w:rFonts w:ascii="Times New Roman" w:hAnsi="Times New Roman"/>
                <w:sz w:val="24"/>
                <w:szCs w:val="24"/>
              </w:rPr>
              <w:t xml:space="preserve"> мер по предупреждению аварий, инцидентов при эксплуатации скважин;</w:t>
            </w:r>
          </w:p>
          <w:p w14:paraId="52495850" w14:textId="77777777" w:rsidR="000970A4" w:rsidRPr="000341DD" w:rsidRDefault="000970A4" w:rsidP="007176F8">
            <w:pPr>
              <w:spacing w:after="0" w:line="240" w:lineRule="auto"/>
              <w:jc w:val="both"/>
              <w:rPr>
                <w:rFonts w:ascii="Times New Roman" w:hAnsi="Times New Roman"/>
                <w:sz w:val="24"/>
                <w:szCs w:val="24"/>
              </w:rPr>
            </w:pPr>
            <w:r w:rsidRPr="000341DD">
              <w:rPr>
                <w:rFonts w:ascii="Times New Roman" w:hAnsi="Times New Roman"/>
                <w:sz w:val="24"/>
                <w:szCs w:val="24"/>
              </w:rPr>
              <w:t>- проведения инструктажей рабочих по безопасному ведению работ;</w:t>
            </w:r>
          </w:p>
          <w:p w14:paraId="62CDC3A9" w14:textId="77777777" w:rsidR="000970A4" w:rsidRPr="000341DD" w:rsidRDefault="000970A4" w:rsidP="007176F8">
            <w:pPr>
              <w:spacing w:after="0" w:line="240" w:lineRule="auto"/>
              <w:jc w:val="both"/>
              <w:rPr>
                <w:rFonts w:ascii="Times New Roman" w:hAnsi="Times New Roman"/>
                <w:sz w:val="24"/>
                <w:szCs w:val="24"/>
              </w:rPr>
            </w:pPr>
            <w:r w:rsidRPr="000341DD">
              <w:rPr>
                <w:rFonts w:ascii="Times New Roman" w:hAnsi="Times New Roman"/>
                <w:sz w:val="24"/>
                <w:szCs w:val="24"/>
              </w:rPr>
              <w:t>- планирования работы и постановка производственных задач эксплуатационному персоналу;</w:t>
            </w:r>
          </w:p>
          <w:p w14:paraId="0AD818FE" w14:textId="77777777" w:rsidR="000970A4" w:rsidRPr="000079E6" w:rsidRDefault="000970A4" w:rsidP="007176F8">
            <w:pPr>
              <w:spacing w:after="0" w:line="240" w:lineRule="auto"/>
              <w:rPr>
                <w:rFonts w:ascii="Times New Roman" w:hAnsi="Times New Roman"/>
                <w:sz w:val="24"/>
                <w:szCs w:val="24"/>
              </w:rPr>
            </w:pPr>
            <w:r w:rsidRPr="000079E6">
              <w:rPr>
                <w:rFonts w:ascii="Times New Roman" w:hAnsi="Times New Roman"/>
                <w:sz w:val="24"/>
                <w:szCs w:val="24"/>
              </w:rPr>
              <w:t>- составления графиков работы сменного персонала;</w:t>
            </w:r>
          </w:p>
          <w:p w14:paraId="1F437FA6" w14:textId="77777777" w:rsidR="000970A4" w:rsidRPr="000079E6" w:rsidRDefault="000970A4" w:rsidP="007176F8">
            <w:pPr>
              <w:widowControl w:val="0"/>
              <w:autoSpaceDE w:val="0"/>
              <w:autoSpaceDN w:val="0"/>
              <w:adjustRightInd w:val="0"/>
              <w:spacing w:after="0" w:line="240" w:lineRule="auto"/>
              <w:jc w:val="both"/>
              <w:rPr>
                <w:rFonts w:ascii="Times New Roman" w:hAnsi="Times New Roman"/>
                <w:sz w:val="24"/>
                <w:szCs w:val="24"/>
              </w:rPr>
            </w:pPr>
            <w:r w:rsidRPr="000079E6">
              <w:rPr>
                <w:rFonts w:ascii="Times New Roman" w:hAnsi="Times New Roman"/>
                <w:sz w:val="24"/>
                <w:szCs w:val="24"/>
              </w:rPr>
              <w:t>- определения количественного и квалификационного состава бригады по исследованию скважин;</w:t>
            </w:r>
          </w:p>
          <w:p w14:paraId="7B84BFB2" w14:textId="77777777" w:rsidR="000970A4" w:rsidRPr="000079E6" w:rsidRDefault="000970A4" w:rsidP="007176F8">
            <w:pPr>
              <w:widowControl w:val="0"/>
              <w:autoSpaceDE w:val="0"/>
              <w:autoSpaceDN w:val="0"/>
              <w:adjustRightInd w:val="0"/>
              <w:spacing w:after="0" w:line="240" w:lineRule="auto"/>
              <w:jc w:val="both"/>
              <w:rPr>
                <w:rFonts w:ascii="Times New Roman" w:hAnsi="Times New Roman"/>
                <w:sz w:val="24"/>
                <w:szCs w:val="24"/>
              </w:rPr>
            </w:pPr>
            <w:r w:rsidRPr="000079E6">
              <w:rPr>
                <w:rFonts w:ascii="Times New Roman" w:hAnsi="Times New Roman"/>
                <w:sz w:val="24"/>
                <w:szCs w:val="24"/>
              </w:rPr>
              <w:lastRenderedPageBreak/>
              <w:t>- планирования деятельности бригады по исследованию скважин с учетом рационального распределения работ и полной загрузки персонала;</w:t>
            </w:r>
          </w:p>
          <w:p w14:paraId="2EBAF8F1" w14:textId="77777777" w:rsidR="000970A4" w:rsidRPr="000079E6" w:rsidRDefault="000970A4" w:rsidP="007176F8">
            <w:pPr>
              <w:widowControl w:val="0"/>
              <w:autoSpaceDE w:val="0"/>
              <w:autoSpaceDN w:val="0"/>
              <w:adjustRightInd w:val="0"/>
              <w:spacing w:after="0" w:line="240" w:lineRule="auto"/>
              <w:jc w:val="both"/>
              <w:rPr>
                <w:rFonts w:ascii="Times New Roman" w:hAnsi="Times New Roman"/>
                <w:sz w:val="24"/>
                <w:szCs w:val="24"/>
              </w:rPr>
            </w:pPr>
            <w:r w:rsidRPr="000079E6">
              <w:rPr>
                <w:rFonts w:ascii="Times New Roman" w:hAnsi="Times New Roman"/>
                <w:sz w:val="24"/>
                <w:szCs w:val="24"/>
              </w:rPr>
              <w:t>- оформления первичных документов по учету использования рабочего времени бригады по исследованию скважин;</w:t>
            </w:r>
          </w:p>
          <w:p w14:paraId="55ECF0F8" w14:textId="77777777" w:rsidR="000970A4" w:rsidRPr="000341DD" w:rsidRDefault="000970A4" w:rsidP="007176F8">
            <w:pPr>
              <w:widowControl w:val="0"/>
              <w:autoSpaceDE w:val="0"/>
              <w:autoSpaceDN w:val="0"/>
              <w:adjustRightInd w:val="0"/>
              <w:spacing w:after="0" w:line="240" w:lineRule="auto"/>
              <w:jc w:val="both"/>
              <w:rPr>
                <w:rFonts w:ascii="Times New Roman" w:hAnsi="Times New Roman"/>
                <w:sz w:val="24"/>
                <w:szCs w:val="24"/>
              </w:rPr>
            </w:pPr>
            <w:r w:rsidRPr="000079E6">
              <w:rPr>
                <w:rFonts w:ascii="Times New Roman" w:hAnsi="Times New Roman"/>
                <w:sz w:val="24"/>
                <w:szCs w:val="24"/>
              </w:rPr>
              <w:t>- обеспечения безопасных условий труда подчиненного персонала при проведении исследований скважин;</w:t>
            </w:r>
          </w:p>
          <w:p w14:paraId="7DE53581" w14:textId="77777777" w:rsidR="000970A4" w:rsidRPr="000341DD" w:rsidRDefault="000970A4" w:rsidP="007176F8">
            <w:pPr>
              <w:spacing w:after="0" w:line="240" w:lineRule="auto"/>
              <w:jc w:val="both"/>
              <w:rPr>
                <w:rFonts w:ascii="Times New Roman" w:hAnsi="Times New Roman"/>
                <w:bCs/>
                <w:sz w:val="24"/>
                <w:szCs w:val="24"/>
              </w:rPr>
            </w:pPr>
            <w:r w:rsidRPr="000341DD">
              <w:rPr>
                <w:rFonts w:ascii="Times New Roman" w:hAnsi="Times New Roman"/>
                <w:sz w:val="24"/>
                <w:szCs w:val="24"/>
              </w:rPr>
              <w:t>- контроля соблюдения подчиненными работниками производственной и трудовой дисциплины, требований промышленной, пожарной и экологической безопасности, охраны труда, производственной санитарии, правил внутреннего трудового распорядка</w:t>
            </w:r>
          </w:p>
        </w:tc>
      </w:tr>
      <w:tr w:rsidR="000970A4" w:rsidRPr="000341DD" w14:paraId="152B24C4" w14:textId="77777777" w:rsidTr="007176F8">
        <w:tc>
          <w:tcPr>
            <w:tcW w:w="2093" w:type="dxa"/>
          </w:tcPr>
          <w:p w14:paraId="5C39764E" w14:textId="77777777" w:rsidR="000970A4" w:rsidRPr="000341DD" w:rsidRDefault="000970A4" w:rsidP="007176F8">
            <w:pPr>
              <w:spacing w:after="0" w:line="240" w:lineRule="auto"/>
              <w:rPr>
                <w:rFonts w:ascii="Times New Roman" w:hAnsi="Times New Roman"/>
                <w:bCs/>
                <w:sz w:val="24"/>
                <w:szCs w:val="24"/>
              </w:rPr>
            </w:pPr>
            <w:r>
              <w:rPr>
                <w:rFonts w:ascii="Times New Roman" w:hAnsi="Times New Roman"/>
                <w:bCs/>
                <w:sz w:val="24"/>
                <w:szCs w:val="24"/>
              </w:rPr>
              <w:lastRenderedPageBreak/>
              <w:t>У</w:t>
            </w:r>
            <w:r w:rsidRPr="000341DD">
              <w:rPr>
                <w:rFonts w:ascii="Times New Roman" w:hAnsi="Times New Roman"/>
                <w:bCs/>
                <w:sz w:val="24"/>
                <w:szCs w:val="24"/>
              </w:rPr>
              <w:t>меть</w:t>
            </w:r>
          </w:p>
        </w:tc>
        <w:tc>
          <w:tcPr>
            <w:tcW w:w="7478" w:type="dxa"/>
          </w:tcPr>
          <w:p w14:paraId="237C6B66" w14:textId="77777777" w:rsidR="000970A4" w:rsidRPr="000341DD" w:rsidRDefault="000970A4" w:rsidP="007176F8">
            <w:pPr>
              <w:spacing w:after="0" w:line="240" w:lineRule="auto"/>
              <w:jc w:val="both"/>
              <w:rPr>
                <w:rFonts w:ascii="Times New Roman" w:hAnsi="Times New Roman"/>
                <w:sz w:val="24"/>
                <w:szCs w:val="24"/>
              </w:rPr>
            </w:pPr>
            <w:r w:rsidRPr="000341DD">
              <w:rPr>
                <w:rFonts w:ascii="Times New Roman" w:hAnsi="Times New Roman"/>
                <w:sz w:val="24"/>
                <w:szCs w:val="24"/>
              </w:rPr>
              <w:t>- рассчитывать основные технико-экономические показатели деятельности организации (производственного участка);</w:t>
            </w:r>
          </w:p>
          <w:p w14:paraId="7730F275" w14:textId="77777777" w:rsidR="000970A4" w:rsidRPr="000079E6" w:rsidRDefault="000970A4" w:rsidP="007176F8">
            <w:pPr>
              <w:spacing w:after="0" w:line="240" w:lineRule="auto"/>
              <w:rPr>
                <w:rFonts w:ascii="Times New Roman" w:hAnsi="Times New Roman"/>
                <w:sz w:val="24"/>
                <w:szCs w:val="24"/>
              </w:rPr>
            </w:pPr>
            <w:r w:rsidRPr="000341DD">
              <w:rPr>
                <w:rFonts w:ascii="Times New Roman" w:hAnsi="Times New Roman"/>
                <w:sz w:val="24"/>
                <w:szCs w:val="24"/>
              </w:rPr>
              <w:t xml:space="preserve">- </w:t>
            </w:r>
            <w:r w:rsidRPr="000079E6">
              <w:rPr>
                <w:rFonts w:ascii="Times New Roman" w:hAnsi="Times New Roman"/>
                <w:sz w:val="24"/>
                <w:szCs w:val="24"/>
              </w:rPr>
              <w:t>организовывать работу коллектива;</w:t>
            </w:r>
          </w:p>
          <w:p w14:paraId="2BD25A82"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рассчитывать баланс рабочего времени;</w:t>
            </w:r>
          </w:p>
          <w:p w14:paraId="3FE6E533"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организовывать выполнение предписаний органов контроля и надзора;</w:t>
            </w:r>
          </w:p>
          <w:p w14:paraId="17F3A34E"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разрабатывать инструкции по эксплуатации оборудования по добыче углеводородного сырья на основе заводских с учетом особенностей условий эксплуатации;</w:t>
            </w:r>
          </w:p>
          <w:p w14:paraId="78CCAFA3"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обеспечивать соблюдение подчиненным персоналом требований охраны труда, промышленной, пожарной и экологической безопасности;</w:t>
            </w:r>
          </w:p>
          <w:p w14:paraId="5F7B0B48"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читать технологические схемы, чертежи и техническую документацию общего и специального назначения;</w:t>
            </w:r>
          </w:p>
          <w:p w14:paraId="0E6CA7CB"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формировать инструкции по эксплуатации оборудования по добыче углеводородного сырья на основе заводских с учетом особенностей условий эксплуатации;</w:t>
            </w:r>
          </w:p>
          <w:p w14:paraId="796DDA07"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работать с эксплуатационной документацией;</w:t>
            </w:r>
          </w:p>
          <w:p w14:paraId="06524318"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пользоваться специализированными программными продуктами;</w:t>
            </w:r>
          </w:p>
          <w:p w14:paraId="1CE4AFA3"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пользоваться персональным компьютером и его периферийными устройствами, оргтехникой;</w:t>
            </w:r>
          </w:p>
          <w:p w14:paraId="0C32B15F"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-определять потребность в персонале необходимой квалификации;</w:t>
            </w:r>
          </w:p>
          <w:p w14:paraId="0FCB42FC"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составлять планы работ подчиненного персонала;</w:t>
            </w:r>
          </w:p>
          <w:p w14:paraId="03D57D3D" w14:textId="77777777" w:rsidR="000970A4" w:rsidRPr="000079E6" w:rsidRDefault="000970A4" w:rsidP="007176F8">
            <w:pPr>
              <w:spacing w:after="0" w:line="240" w:lineRule="auto"/>
              <w:jc w:val="both"/>
              <w:rPr>
                <w:rFonts w:ascii="Times New Roman" w:hAnsi="Times New Roman"/>
                <w:sz w:val="24"/>
                <w:szCs w:val="24"/>
              </w:rPr>
            </w:pPr>
            <w:r w:rsidRPr="000079E6">
              <w:rPr>
                <w:rFonts w:ascii="Times New Roman" w:hAnsi="Times New Roman"/>
                <w:sz w:val="24"/>
                <w:szCs w:val="24"/>
              </w:rPr>
              <w:t>- проводить техническую учебу с подчиненным персоналом, инструктажи, проверку знаний по охране труда, промышленной, пожарной безопасности;</w:t>
            </w:r>
          </w:p>
          <w:p w14:paraId="30324FC6" w14:textId="77777777" w:rsidR="000970A4" w:rsidRPr="000341DD" w:rsidRDefault="000970A4" w:rsidP="007176F8">
            <w:pPr>
              <w:spacing w:after="0" w:line="240" w:lineRule="auto"/>
              <w:jc w:val="both"/>
              <w:rPr>
                <w:rFonts w:ascii="Times New Roman" w:hAnsi="Times New Roman"/>
                <w:bCs/>
                <w:sz w:val="24"/>
                <w:szCs w:val="24"/>
              </w:rPr>
            </w:pPr>
            <w:r w:rsidRPr="000079E6">
              <w:rPr>
                <w:rFonts w:ascii="Times New Roman" w:hAnsi="Times New Roman"/>
                <w:sz w:val="24"/>
                <w:szCs w:val="24"/>
              </w:rPr>
              <w:t>- проводить учебно-тренировочные занятия по пред</w:t>
            </w:r>
            <w:r>
              <w:rPr>
                <w:rFonts w:ascii="Times New Roman" w:hAnsi="Times New Roman"/>
                <w:sz w:val="24"/>
                <w:szCs w:val="24"/>
              </w:rPr>
              <w:t>упреждению и локализации аварий</w:t>
            </w:r>
          </w:p>
        </w:tc>
      </w:tr>
      <w:tr w:rsidR="000970A4" w:rsidRPr="000341DD" w14:paraId="14381550" w14:textId="77777777" w:rsidTr="007176F8">
        <w:tc>
          <w:tcPr>
            <w:tcW w:w="2093" w:type="dxa"/>
          </w:tcPr>
          <w:p w14:paraId="332E31C5" w14:textId="77777777" w:rsidR="000970A4" w:rsidRPr="000341DD" w:rsidRDefault="000970A4" w:rsidP="007176F8">
            <w:pPr>
              <w:spacing w:after="0" w:line="240" w:lineRule="auto"/>
              <w:rPr>
                <w:rFonts w:ascii="Times New Roman" w:hAnsi="Times New Roman"/>
                <w:bCs/>
                <w:sz w:val="24"/>
                <w:szCs w:val="24"/>
              </w:rPr>
            </w:pPr>
            <w:r>
              <w:rPr>
                <w:rFonts w:ascii="Times New Roman" w:hAnsi="Times New Roman"/>
                <w:bCs/>
                <w:sz w:val="24"/>
                <w:szCs w:val="24"/>
              </w:rPr>
              <w:t>З</w:t>
            </w:r>
            <w:r w:rsidRPr="000341DD">
              <w:rPr>
                <w:rFonts w:ascii="Times New Roman" w:hAnsi="Times New Roman"/>
                <w:bCs/>
                <w:sz w:val="24"/>
                <w:szCs w:val="24"/>
              </w:rPr>
              <w:t>нать</w:t>
            </w:r>
          </w:p>
        </w:tc>
        <w:tc>
          <w:tcPr>
            <w:tcW w:w="7478" w:type="dxa"/>
          </w:tcPr>
          <w:p w14:paraId="0E381FBF" w14:textId="77777777" w:rsidR="000970A4" w:rsidRPr="005638C3" w:rsidRDefault="000970A4" w:rsidP="007176F8">
            <w:pPr>
              <w:spacing w:after="0" w:line="240" w:lineRule="auto"/>
              <w:jc w:val="both"/>
              <w:rPr>
                <w:rFonts w:ascii="Times New Roman" w:hAnsi="Times New Roman"/>
                <w:sz w:val="24"/>
                <w:szCs w:val="24"/>
              </w:rPr>
            </w:pPr>
            <w:r w:rsidRPr="000341DD">
              <w:rPr>
                <w:rFonts w:ascii="Times New Roman" w:hAnsi="Times New Roman"/>
                <w:sz w:val="24"/>
                <w:szCs w:val="24"/>
              </w:rPr>
              <w:t xml:space="preserve">- механизмы ценообразования на продукцию (услуги), формы </w:t>
            </w:r>
            <w:r w:rsidRPr="005638C3">
              <w:rPr>
                <w:rFonts w:ascii="Times New Roman" w:hAnsi="Times New Roman"/>
                <w:sz w:val="24"/>
                <w:szCs w:val="24"/>
              </w:rPr>
              <w:t xml:space="preserve">оплаты труда в современных условиях; </w:t>
            </w:r>
          </w:p>
          <w:p w14:paraId="1A269950"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xml:space="preserve">- основы организации работы коллектива исполнителей; </w:t>
            </w:r>
          </w:p>
          <w:p w14:paraId="55D44B02"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xml:space="preserve">- принципы делового общения в коллективе; </w:t>
            </w:r>
          </w:p>
          <w:p w14:paraId="4C4E675D"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xml:space="preserve">- особенности менеджмента в профессиональной деятельности; </w:t>
            </w:r>
          </w:p>
          <w:p w14:paraId="76E03A3E"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xml:space="preserve">-основные требования организации труда при ведении технологических процессов; </w:t>
            </w:r>
          </w:p>
          <w:p w14:paraId="1327461A"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xml:space="preserve">- порядок тарификации работ и рабочих; </w:t>
            </w:r>
          </w:p>
          <w:p w14:paraId="64B9045F"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xml:space="preserve">- нормы и расценки на работы, порядок их пересмотра; </w:t>
            </w:r>
          </w:p>
          <w:p w14:paraId="28E9A1CE"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xml:space="preserve">-действующее положение об оплате труда и формах материального стимулирования; </w:t>
            </w:r>
          </w:p>
          <w:p w14:paraId="25F127E4" w14:textId="77777777" w:rsidR="000970A4" w:rsidRPr="005638C3" w:rsidRDefault="000970A4" w:rsidP="007176F8">
            <w:pPr>
              <w:spacing w:after="0" w:line="240" w:lineRule="auto"/>
              <w:rPr>
                <w:rFonts w:ascii="Times New Roman" w:hAnsi="Times New Roman"/>
                <w:sz w:val="24"/>
                <w:szCs w:val="24"/>
              </w:rPr>
            </w:pPr>
            <w:r w:rsidRPr="005638C3">
              <w:rPr>
                <w:rFonts w:ascii="Times New Roman" w:hAnsi="Times New Roman"/>
                <w:sz w:val="24"/>
                <w:szCs w:val="24"/>
              </w:rPr>
              <w:t xml:space="preserve">- права и обязанности работников в сфере профессиональной </w:t>
            </w:r>
            <w:r w:rsidRPr="005638C3">
              <w:rPr>
                <w:rFonts w:ascii="Times New Roman" w:hAnsi="Times New Roman"/>
                <w:sz w:val="24"/>
                <w:szCs w:val="24"/>
              </w:rPr>
              <w:lastRenderedPageBreak/>
              <w:t>деятельности;</w:t>
            </w:r>
          </w:p>
          <w:p w14:paraId="2F941751"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основы черчения и составления схем;</w:t>
            </w:r>
          </w:p>
          <w:p w14:paraId="5F4F4ED2"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стандарты, технические условия, руководящие документы по разработке и оформлению технической документации;</w:t>
            </w:r>
          </w:p>
          <w:p w14:paraId="008FCAAD"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план мероприятий по локализации и ликвидации последствий аварий и инцидентов;</w:t>
            </w:r>
          </w:p>
          <w:p w14:paraId="275EF00B"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требования охраны труда, промышленной, пожарной и экологической безопасности;</w:t>
            </w:r>
          </w:p>
          <w:p w14:paraId="002B9B63"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-требования нормативных правовых актов Российской Федерации, локальных нормативных актов, распорядительных документов и технической документации в области добычи углеводородного сырья;</w:t>
            </w:r>
          </w:p>
          <w:p w14:paraId="23F4C539"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техническая документация по эксплуатации оборудования по добыче углеводородного сырья;</w:t>
            </w:r>
          </w:p>
          <w:p w14:paraId="003EE9E6"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правила работы на персональном компьютере на уровне пользователя, используемое программное обеспечение по направлению деятельности;</w:t>
            </w:r>
          </w:p>
          <w:p w14:paraId="089FE008"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требования локальных нормативных актов, распорядительных документов по делопроизводству;</w:t>
            </w:r>
          </w:p>
          <w:p w14:paraId="786248F7" w14:textId="77777777" w:rsidR="000970A4" w:rsidRPr="005638C3" w:rsidRDefault="000970A4" w:rsidP="007176F8">
            <w:pPr>
              <w:spacing w:after="0" w:line="240" w:lineRule="auto"/>
              <w:rPr>
                <w:rFonts w:ascii="Times New Roman" w:hAnsi="Times New Roman"/>
                <w:sz w:val="24"/>
                <w:szCs w:val="24"/>
              </w:rPr>
            </w:pPr>
            <w:r w:rsidRPr="005638C3">
              <w:rPr>
                <w:rFonts w:ascii="Times New Roman" w:hAnsi="Times New Roman"/>
                <w:sz w:val="24"/>
                <w:szCs w:val="24"/>
              </w:rPr>
              <w:t>- режимы труда и отдыха, графики сменности;</w:t>
            </w:r>
          </w:p>
          <w:p w14:paraId="6D962930"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квалификационные требования к операторам по исследованию скважин;</w:t>
            </w:r>
          </w:p>
          <w:p w14:paraId="34B6FA51"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правила ведения табеля учета использования рабочего времени;</w:t>
            </w:r>
          </w:p>
          <w:p w14:paraId="6AADD435"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 режимы труда и отдыха, графики сменности;</w:t>
            </w:r>
          </w:p>
          <w:p w14:paraId="29B2ECD7" w14:textId="77777777" w:rsidR="000970A4" w:rsidRPr="005638C3" w:rsidRDefault="000970A4" w:rsidP="007176F8">
            <w:pPr>
              <w:spacing w:after="0" w:line="240" w:lineRule="auto"/>
              <w:jc w:val="both"/>
              <w:rPr>
                <w:rFonts w:ascii="Times New Roman" w:hAnsi="Times New Roman"/>
                <w:sz w:val="24"/>
                <w:szCs w:val="24"/>
              </w:rPr>
            </w:pPr>
            <w:r w:rsidRPr="005638C3">
              <w:rPr>
                <w:rFonts w:ascii="Times New Roman" w:hAnsi="Times New Roman"/>
                <w:sz w:val="24"/>
                <w:szCs w:val="24"/>
              </w:rPr>
              <w:t>-порядок проведения и состав вводных, первичных, периодических, целевых и внеплановых инструктажей;</w:t>
            </w:r>
          </w:p>
          <w:p w14:paraId="5034CA0C" w14:textId="77777777" w:rsidR="000970A4" w:rsidRPr="000341DD" w:rsidRDefault="000970A4" w:rsidP="007176F8">
            <w:pPr>
              <w:spacing w:after="0" w:line="240" w:lineRule="auto"/>
              <w:rPr>
                <w:rFonts w:ascii="Times New Roman" w:hAnsi="Times New Roman"/>
                <w:bCs/>
                <w:sz w:val="24"/>
                <w:szCs w:val="24"/>
              </w:rPr>
            </w:pPr>
            <w:r w:rsidRPr="005638C3">
              <w:rPr>
                <w:rFonts w:ascii="Times New Roman" w:hAnsi="Times New Roman"/>
                <w:sz w:val="24"/>
                <w:szCs w:val="24"/>
              </w:rPr>
              <w:t>- назначение, порядок оформления, применения оперативной и технической документации</w:t>
            </w:r>
          </w:p>
        </w:tc>
      </w:tr>
    </w:tbl>
    <w:p w14:paraId="46966791" w14:textId="77777777" w:rsidR="000970A4" w:rsidRDefault="000970A4" w:rsidP="000970A4">
      <w:pPr>
        <w:spacing w:after="0" w:line="240" w:lineRule="auto"/>
        <w:ind w:firstLine="709"/>
        <w:contextualSpacing/>
        <w:jc w:val="both"/>
        <w:rPr>
          <w:rFonts w:ascii="Times New Roman" w:hAnsi="Times New Roman"/>
          <w:bCs/>
          <w:sz w:val="24"/>
          <w:szCs w:val="24"/>
        </w:rPr>
      </w:pPr>
    </w:p>
    <w:p w14:paraId="131006C9" w14:textId="77777777" w:rsidR="000970A4" w:rsidRPr="007F02A0" w:rsidRDefault="000970A4" w:rsidP="000970A4">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14:paraId="68E11014" w14:textId="77777777" w:rsidR="000970A4" w:rsidRPr="007F02A0" w:rsidRDefault="000970A4" w:rsidP="000970A4">
      <w:pPr>
        <w:spacing w:after="0" w:line="240" w:lineRule="auto"/>
        <w:ind w:firstLine="709"/>
        <w:contextualSpacing/>
        <w:rPr>
          <w:rFonts w:ascii="Times New Roman" w:hAnsi="Times New Roman"/>
          <w:sz w:val="24"/>
          <w:szCs w:val="24"/>
        </w:rPr>
      </w:pPr>
    </w:p>
    <w:p w14:paraId="1D32BEE9" w14:textId="77777777" w:rsidR="000970A4" w:rsidRPr="007F02A0" w:rsidRDefault="000970A4" w:rsidP="000970A4">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Pr>
          <w:rFonts w:ascii="Times New Roman" w:hAnsi="Times New Roman"/>
          <w:sz w:val="24"/>
          <w:szCs w:val="24"/>
        </w:rPr>
        <w:t>:</w:t>
      </w:r>
      <w:r w:rsidRPr="007F02A0">
        <w:rPr>
          <w:rFonts w:ascii="Times New Roman" w:hAnsi="Times New Roman"/>
          <w:sz w:val="24"/>
          <w:szCs w:val="24"/>
        </w:rPr>
        <w:t xml:space="preserve"> </w:t>
      </w:r>
      <w:r>
        <w:rPr>
          <w:rFonts w:ascii="Times New Roman" w:hAnsi="Times New Roman"/>
          <w:sz w:val="24"/>
          <w:szCs w:val="24"/>
        </w:rPr>
        <w:t xml:space="preserve">256 </w:t>
      </w:r>
    </w:p>
    <w:p w14:paraId="3ED2BCD9" w14:textId="77777777" w:rsidR="000970A4" w:rsidRPr="007F02A0" w:rsidRDefault="000970A4" w:rsidP="000970A4">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t>–</w:t>
      </w:r>
      <w:r w:rsidRPr="007F02A0">
        <w:rPr>
          <w:rFonts w:ascii="Times New Roman" w:hAnsi="Times New Roman"/>
          <w:sz w:val="24"/>
          <w:szCs w:val="24"/>
        </w:rPr>
        <w:t xml:space="preserve"> </w:t>
      </w:r>
      <w:r>
        <w:rPr>
          <w:rFonts w:ascii="Times New Roman" w:hAnsi="Times New Roman"/>
          <w:sz w:val="24"/>
          <w:szCs w:val="24"/>
        </w:rPr>
        <w:t xml:space="preserve">210 </w:t>
      </w:r>
      <w:r w:rsidRPr="007F02A0">
        <w:rPr>
          <w:rFonts w:ascii="Times New Roman" w:hAnsi="Times New Roman"/>
          <w:sz w:val="24"/>
          <w:szCs w:val="24"/>
        </w:rPr>
        <w:t>час</w:t>
      </w:r>
      <w:r>
        <w:rPr>
          <w:rFonts w:ascii="Times New Roman" w:hAnsi="Times New Roman"/>
          <w:sz w:val="24"/>
          <w:szCs w:val="24"/>
        </w:rPr>
        <w:t>ов</w:t>
      </w:r>
    </w:p>
    <w:p w14:paraId="35A3A042" w14:textId="77777777" w:rsidR="000970A4" w:rsidRPr="007F02A0" w:rsidRDefault="000970A4" w:rsidP="000970A4">
      <w:pPr>
        <w:spacing w:after="0" w:line="240" w:lineRule="auto"/>
        <w:ind w:firstLine="709"/>
        <w:contextualSpacing/>
        <w:rPr>
          <w:rFonts w:ascii="Times New Roman" w:hAnsi="Times New Roman"/>
          <w:sz w:val="24"/>
          <w:szCs w:val="24"/>
        </w:rPr>
      </w:pPr>
    </w:p>
    <w:p w14:paraId="6147CC21" w14:textId="77777777" w:rsidR="000970A4" w:rsidRPr="007F02A0" w:rsidRDefault="000970A4" w:rsidP="000970A4">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Pr>
          <w:rFonts w:ascii="Times New Roman" w:hAnsi="Times New Roman"/>
          <w:sz w:val="24"/>
          <w:szCs w:val="24"/>
        </w:rPr>
        <w:t xml:space="preserve"> –</w:t>
      </w:r>
      <w:r w:rsidRPr="007F02A0">
        <w:rPr>
          <w:rFonts w:ascii="Times New Roman" w:hAnsi="Times New Roman"/>
          <w:sz w:val="24"/>
          <w:szCs w:val="24"/>
        </w:rPr>
        <w:t xml:space="preserve"> </w:t>
      </w:r>
      <w:r>
        <w:rPr>
          <w:rFonts w:ascii="Times New Roman" w:hAnsi="Times New Roman"/>
          <w:sz w:val="24"/>
          <w:szCs w:val="24"/>
        </w:rPr>
        <w:t>148</w:t>
      </w:r>
      <w:r w:rsidRPr="007F02A0">
        <w:rPr>
          <w:rFonts w:ascii="Times New Roman" w:hAnsi="Times New Roman"/>
          <w:sz w:val="24"/>
          <w:szCs w:val="24"/>
        </w:rPr>
        <w:t xml:space="preserve"> час</w:t>
      </w:r>
      <w:r>
        <w:rPr>
          <w:rFonts w:ascii="Times New Roman" w:hAnsi="Times New Roman"/>
          <w:sz w:val="24"/>
          <w:szCs w:val="24"/>
        </w:rPr>
        <w:t>ов</w:t>
      </w:r>
    </w:p>
    <w:p w14:paraId="1A6F0B1F" w14:textId="77777777" w:rsidR="000970A4" w:rsidRPr="007F02A0" w:rsidRDefault="000970A4" w:rsidP="000970A4">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Pr>
          <w:rFonts w:ascii="Times New Roman" w:hAnsi="Times New Roman"/>
          <w:sz w:val="24"/>
          <w:szCs w:val="24"/>
        </w:rPr>
        <w:t xml:space="preserve"> - часов</w:t>
      </w:r>
    </w:p>
    <w:p w14:paraId="310A64C7" w14:textId="77777777" w:rsidR="000970A4" w:rsidRPr="007F02A0" w:rsidRDefault="000970A4" w:rsidP="000970A4">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Pr>
          <w:rFonts w:ascii="Times New Roman" w:hAnsi="Times New Roman"/>
          <w:sz w:val="24"/>
          <w:szCs w:val="24"/>
        </w:rPr>
        <w:t>–</w:t>
      </w:r>
      <w:r w:rsidRPr="003B0C2B">
        <w:rPr>
          <w:rFonts w:ascii="Times New Roman" w:hAnsi="Times New Roman"/>
          <w:sz w:val="24"/>
          <w:szCs w:val="24"/>
        </w:rPr>
        <w:t xml:space="preserve"> </w:t>
      </w:r>
      <w:r>
        <w:rPr>
          <w:rFonts w:ascii="Times New Roman" w:hAnsi="Times New Roman"/>
          <w:sz w:val="24"/>
          <w:szCs w:val="24"/>
        </w:rPr>
        <w:t>36</w:t>
      </w:r>
      <w:r w:rsidRPr="007F02A0">
        <w:rPr>
          <w:rFonts w:ascii="Times New Roman" w:hAnsi="Times New Roman"/>
          <w:sz w:val="24"/>
          <w:szCs w:val="24"/>
        </w:rPr>
        <w:t xml:space="preserve"> час</w:t>
      </w:r>
      <w:r>
        <w:rPr>
          <w:rFonts w:ascii="Times New Roman" w:hAnsi="Times New Roman"/>
          <w:sz w:val="24"/>
          <w:szCs w:val="24"/>
        </w:rPr>
        <w:t>ов</w:t>
      </w:r>
    </w:p>
    <w:p w14:paraId="76C8E8D4" w14:textId="77777777" w:rsidR="000970A4" w:rsidRPr="007F02A0" w:rsidRDefault="000970A4" w:rsidP="000970A4">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производственная </w:t>
      </w:r>
      <w:r>
        <w:rPr>
          <w:rFonts w:ascii="Times New Roman" w:hAnsi="Times New Roman"/>
          <w:sz w:val="24"/>
          <w:szCs w:val="24"/>
        </w:rPr>
        <w:t>–</w:t>
      </w:r>
      <w:r w:rsidRPr="007F02A0">
        <w:rPr>
          <w:rFonts w:ascii="Times New Roman" w:hAnsi="Times New Roman"/>
          <w:sz w:val="24"/>
          <w:szCs w:val="24"/>
        </w:rPr>
        <w:t xml:space="preserve"> </w:t>
      </w:r>
      <w:r>
        <w:rPr>
          <w:rFonts w:ascii="Times New Roman" w:hAnsi="Times New Roman"/>
          <w:sz w:val="24"/>
          <w:szCs w:val="24"/>
        </w:rPr>
        <w:t>72</w:t>
      </w:r>
      <w:r w:rsidRPr="007F02A0">
        <w:rPr>
          <w:rFonts w:ascii="Times New Roman" w:hAnsi="Times New Roman"/>
          <w:sz w:val="24"/>
          <w:szCs w:val="24"/>
        </w:rPr>
        <w:t xml:space="preserve"> час</w:t>
      </w:r>
      <w:r>
        <w:rPr>
          <w:rFonts w:ascii="Times New Roman" w:hAnsi="Times New Roman"/>
          <w:sz w:val="24"/>
          <w:szCs w:val="24"/>
        </w:rPr>
        <w:t>а</w:t>
      </w:r>
    </w:p>
    <w:p w14:paraId="1498F23F" w14:textId="77777777" w:rsidR="000970A4" w:rsidRDefault="000970A4" w:rsidP="000970A4">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p>
    <w:p w14:paraId="4A921DA6" w14:textId="77777777" w:rsidR="000970A4" w:rsidRDefault="000970A4" w:rsidP="000970A4">
      <w:pPr>
        <w:spacing w:after="0" w:line="240" w:lineRule="auto"/>
        <w:ind w:firstLine="709"/>
        <w:contextualSpacing/>
        <w:jc w:val="both"/>
        <w:rPr>
          <w:rFonts w:ascii="Times New Roman" w:hAnsi="Times New Roman"/>
          <w:sz w:val="24"/>
          <w:szCs w:val="24"/>
        </w:rPr>
      </w:pPr>
    </w:p>
    <w:p w14:paraId="62883D13" w14:textId="77777777" w:rsidR="000970A4" w:rsidRDefault="000970A4" w:rsidP="000970A4">
      <w:pPr>
        <w:spacing w:after="0" w:line="240" w:lineRule="auto"/>
        <w:ind w:firstLine="709"/>
        <w:contextualSpacing/>
        <w:jc w:val="both"/>
        <w:rPr>
          <w:rStyle w:val="a5"/>
          <w:rFonts w:ascii="Times New Roman" w:hAnsi="Times New Roman"/>
          <w:i w:val="0"/>
          <w:sz w:val="24"/>
          <w:szCs w:val="24"/>
        </w:rPr>
        <w:sectPr w:rsidR="000970A4" w:rsidSect="00DE7CF1">
          <w:pgSz w:w="11906" w:h="16838"/>
          <w:pgMar w:top="1134" w:right="850" w:bottom="1134" w:left="1701" w:header="708" w:footer="708" w:gutter="0"/>
          <w:cols w:space="708"/>
          <w:docGrid w:linePitch="360"/>
        </w:sectPr>
      </w:pPr>
    </w:p>
    <w:p w14:paraId="1F9BDE97" w14:textId="680B93D7" w:rsidR="000970A4" w:rsidRPr="00D92743" w:rsidRDefault="000970A4" w:rsidP="00D92743">
      <w:pPr>
        <w:spacing w:after="0" w:line="360" w:lineRule="auto"/>
        <w:ind w:firstLine="709"/>
        <w:jc w:val="both"/>
        <w:rPr>
          <w:rFonts w:ascii="Times New Roman" w:hAnsi="Times New Roman"/>
          <w:bCs/>
          <w:caps/>
          <w:sz w:val="24"/>
          <w:szCs w:val="24"/>
        </w:rPr>
      </w:pPr>
      <w:r w:rsidRPr="00D92743">
        <w:rPr>
          <w:rFonts w:ascii="Times New Roman" w:hAnsi="Times New Roman"/>
          <w:bCs/>
          <w:caps/>
          <w:sz w:val="24"/>
          <w:szCs w:val="24"/>
        </w:rPr>
        <w:lastRenderedPageBreak/>
        <w:t>2 Структура и содержание профессионального модуля</w:t>
      </w:r>
      <w:r w:rsidR="00D92743">
        <w:rPr>
          <w:rFonts w:ascii="Times New Roman" w:hAnsi="Times New Roman"/>
          <w:bCs/>
          <w:caps/>
          <w:sz w:val="24"/>
          <w:szCs w:val="24"/>
        </w:rPr>
        <w:t xml:space="preserve"> </w:t>
      </w:r>
    </w:p>
    <w:p w14:paraId="39B714C8" w14:textId="77777777" w:rsidR="000970A4" w:rsidRPr="007F02A0" w:rsidRDefault="000970A4" w:rsidP="000970A4">
      <w:pPr>
        <w:spacing w:after="0"/>
        <w:jc w:val="center"/>
        <w:rPr>
          <w:rFonts w:ascii="Times New Roman" w:hAnsi="Times New Roman"/>
          <w:b/>
          <w:caps/>
          <w:sz w:val="24"/>
          <w:szCs w:val="24"/>
        </w:rPr>
      </w:pPr>
    </w:p>
    <w:p w14:paraId="67A21BEA" w14:textId="4CBDA684" w:rsidR="00D92743" w:rsidRDefault="000970A4" w:rsidP="00D92743">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t>2.1. Структура профессионального модуля</w:t>
      </w:r>
      <w:r w:rsidR="00D92743" w:rsidRPr="00D92743">
        <w:rPr>
          <w:rFonts w:ascii="Times New Roman" w:hAnsi="Times New Roman"/>
          <w:b/>
          <w:sz w:val="24"/>
          <w:szCs w:val="24"/>
        </w:rPr>
        <w:t xml:space="preserve"> </w:t>
      </w:r>
      <w:r w:rsidR="00D92743" w:rsidRPr="007F02A0">
        <w:rPr>
          <w:rFonts w:ascii="Times New Roman" w:hAnsi="Times New Roman"/>
          <w:b/>
          <w:sz w:val="24"/>
          <w:szCs w:val="24"/>
        </w:rPr>
        <w:t>ПМ</w:t>
      </w:r>
      <w:r w:rsidR="00D92743">
        <w:rPr>
          <w:rFonts w:ascii="Times New Roman" w:hAnsi="Times New Roman"/>
          <w:b/>
          <w:sz w:val="24"/>
          <w:szCs w:val="24"/>
        </w:rPr>
        <w:t xml:space="preserve">.05 </w:t>
      </w:r>
      <w:r w:rsidR="00D92743">
        <w:rPr>
          <w:rFonts w:ascii="Times New Roman" w:eastAsia="Calibri" w:hAnsi="Times New Roman" w:cs="Times New Roman"/>
          <w:b/>
          <w:sz w:val="24"/>
          <w:szCs w:val="24"/>
        </w:rPr>
        <w:t>Организация работ по добыче углеводородного сырья</w:t>
      </w:r>
    </w:p>
    <w:p w14:paraId="3FA512E6" w14:textId="5115CF47" w:rsidR="000970A4" w:rsidRDefault="000970A4" w:rsidP="000970A4">
      <w:pPr>
        <w:spacing w:after="0" w:line="240" w:lineRule="auto"/>
        <w:ind w:firstLine="709"/>
        <w:contextualSpacing/>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2060"/>
        <w:gridCol w:w="851"/>
        <w:gridCol w:w="875"/>
        <w:gridCol w:w="759"/>
        <w:gridCol w:w="1730"/>
        <w:gridCol w:w="1273"/>
        <w:gridCol w:w="1796"/>
        <w:gridCol w:w="261"/>
        <w:gridCol w:w="261"/>
        <w:gridCol w:w="895"/>
        <w:gridCol w:w="1841"/>
      </w:tblGrid>
      <w:tr w:rsidR="000970A4" w:rsidRPr="00BF3DDA" w14:paraId="7642348D" w14:textId="77777777" w:rsidTr="007176F8">
        <w:trPr>
          <w:trHeight w:val="134"/>
          <w:jc w:val="center"/>
        </w:trPr>
        <w:tc>
          <w:tcPr>
            <w:tcW w:w="0" w:type="auto"/>
            <w:vMerge w:val="restart"/>
            <w:tcBorders>
              <w:bottom w:val="single" w:sz="4" w:space="0" w:color="auto"/>
            </w:tcBorders>
            <w:vAlign w:val="center"/>
          </w:tcPr>
          <w:p w14:paraId="3AD2DE04" w14:textId="77777777" w:rsidR="000970A4" w:rsidRPr="00BF3DDA" w:rsidRDefault="000970A4" w:rsidP="007176F8">
            <w:pPr>
              <w:suppressAutoHyphens/>
              <w:spacing w:after="0"/>
              <w:ind w:left="-57" w:right="-57"/>
              <w:jc w:val="center"/>
              <w:rPr>
                <w:rFonts w:ascii="Times New Roman" w:hAnsi="Times New Roman"/>
              </w:rPr>
            </w:pPr>
            <w:r w:rsidRPr="00BF3DDA">
              <w:rPr>
                <w:rFonts w:ascii="Times New Roman" w:hAnsi="Times New Roman"/>
              </w:rPr>
              <w:t>Коды профессиональных общих компетенций</w:t>
            </w:r>
          </w:p>
        </w:tc>
        <w:tc>
          <w:tcPr>
            <w:tcW w:w="2060" w:type="dxa"/>
            <w:vMerge w:val="restart"/>
            <w:tcBorders>
              <w:bottom w:val="single" w:sz="4" w:space="0" w:color="auto"/>
            </w:tcBorders>
            <w:vAlign w:val="center"/>
          </w:tcPr>
          <w:p w14:paraId="469C1ED6" w14:textId="77777777" w:rsidR="000970A4" w:rsidRDefault="000970A4" w:rsidP="007176F8">
            <w:pPr>
              <w:suppressAutoHyphens/>
              <w:spacing w:after="0"/>
              <w:ind w:left="-57" w:right="-57"/>
              <w:jc w:val="center"/>
              <w:rPr>
                <w:rFonts w:ascii="Times New Roman" w:hAnsi="Times New Roman"/>
              </w:rPr>
            </w:pPr>
            <w:r w:rsidRPr="00BF3DDA">
              <w:rPr>
                <w:rFonts w:ascii="Times New Roman" w:hAnsi="Times New Roman"/>
              </w:rPr>
              <w:t xml:space="preserve">Наименования </w:t>
            </w:r>
          </w:p>
          <w:p w14:paraId="6E57DA58" w14:textId="77777777" w:rsidR="000970A4" w:rsidRPr="00BF3DDA" w:rsidRDefault="000970A4" w:rsidP="007176F8">
            <w:pPr>
              <w:suppressAutoHyphens/>
              <w:spacing w:after="0"/>
              <w:ind w:left="-57" w:right="-57"/>
              <w:jc w:val="center"/>
              <w:rPr>
                <w:rFonts w:ascii="Times New Roman" w:hAnsi="Times New Roman"/>
              </w:rPr>
            </w:pPr>
            <w:r w:rsidRPr="00BF3DDA">
              <w:rPr>
                <w:rFonts w:ascii="Times New Roman" w:hAnsi="Times New Roman"/>
              </w:rPr>
              <w:t>разделов профессионального модуля</w:t>
            </w:r>
          </w:p>
        </w:tc>
        <w:tc>
          <w:tcPr>
            <w:tcW w:w="851" w:type="dxa"/>
            <w:vMerge w:val="restart"/>
            <w:tcBorders>
              <w:bottom w:val="single" w:sz="4" w:space="0" w:color="auto"/>
            </w:tcBorders>
            <w:vAlign w:val="center"/>
          </w:tcPr>
          <w:p w14:paraId="3B6063AC" w14:textId="77777777" w:rsidR="000970A4" w:rsidRPr="00BF3DDA" w:rsidRDefault="000970A4" w:rsidP="007176F8">
            <w:pPr>
              <w:spacing w:after="0"/>
              <w:jc w:val="center"/>
              <w:rPr>
                <w:rFonts w:ascii="Times New Roman" w:hAnsi="Times New Roman"/>
              </w:rPr>
            </w:pPr>
            <w:r w:rsidRPr="00BF3DDA">
              <w:rPr>
                <w:rFonts w:ascii="Times New Roman" w:hAnsi="Times New Roman"/>
                <w:iCs/>
              </w:rPr>
              <w:t>Всего, час.</w:t>
            </w:r>
          </w:p>
        </w:tc>
        <w:tc>
          <w:tcPr>
            <w:tcW w:w="875" w:type="dxa"/>
            <w:vMerge w:val="restart"/>
            <w:tcBorders>
              <w:bottom w:val="single" w:sz="4" w:space="0" w:color="auto"/>
            </w:tcBorders>
            <w:textDirection w:val="btLr"/>
            <w:vAlign w:val="center"/>
          </w:tcPr>
          <w:p w14:paraId="7BDC8124" w14:textId="77777777" w:rsidR="000970A4" w:rsidRPr="00BF3DDA" w:rsidRDefault="000970A4" w:rsidP="007176F8">
            <w:pPr>
              <w:spacing w:after="0"/>
              <w:ind w:left="113" w:right="113"/>
              <w:jc w:val="center"/>
              <w:rPr>
                <w:rFonts w:ascii="Times New Roman" w:hAnsi="Times New Roman"/>
              </w:rPr>
            </w:pPr>
            <w:r w:rsidRPr="00BF3DDA">
              <w:rPr>
                <w:rFonts w:ascii="Times New Roman" w:hAnsi="Times New Roman"/>
                <w:iCs/>
              </w:rPr>
              <w:t>В т.ч. в форме практической. подготовки</w:t>
            </w:r>
          </w:p>
        </w:tc>
        <w:tc>
          <w:tcPr>
            <w:tcW w:w="0" w:type="auto"/>
            <w:gridSpan w:val="8"/>
            <w:tcBorders>
              <w:bottom w:val="single" w:sz="4" w:space="0" w:color="auto"/>
            </w:tcBorders>
          </w:tcPr>
          <w:p w14:paraId="5553431B" w14:textId="77777777" w:rsidR="000970A4" w:rsidRPr="00BF3DDA" w:rsidRDefault="000970A4" w:rsidP="007176F8">
            <w:pPr>
              <w:suppressAutoHyphens/>
              <w:spacing w:after="0"/>
              <w:jc w:val="center"/>
              <w:rPr>
                <w:rFonts w:ascii="Times New Roman" w:hAnsi="Times New Roman"/>
              </w:rPr>
            </w:pPr>
            <w:r w:rsidRPr="00BF3DDA">
              <w:rPr>
                <w:rFonts w:ascii="Times New Roman" w:hAnsi="Times New Roman"/>
              </w:rPr>
              <w:t xml:space="preserve">Объем профессионального модуля, </w:t>
            </w:r>
            <w:proofErr w:type="spellStart"/>
            <w:r w:rsidRPr="00BF3DDA">
              <w:rPr>
                <w:rFonts w:ascii="Times New Roman" w:hAnsi="Times New Roman"/>
              </w:rPr>
              <w:t>ак</w:t>
            </w:r>
            <w:proofErr w:type="spellEnd"/>
            <w:r w:rsidRPr="00BF3DDA">
              <w:rPr>
                <w:rFonts w:ascii="Times New Roman" w:hAnsi="Times New Roman"/>
              </w:rPr>
              <w:t>. час.</w:t>
            </w:r>
          </w:p>
        </w:tc>
      </w:tr>
      <w:tr w:rsidR="000970A4" w:rsidRPr="00BF3DDA" w14:paraId="4D45F324" w14:textId="77777777" w:rsidTr="007176F8">
        <w:trPr>
          <w:trHeight w:val="58"/>
          <w:jc w:val="center"/>
        </w:trPr>
        <w:tc>
          <w:tcPr>
            <w:tcW w:w="0" w:type="auto"/>
            <w:vMerge/>
          </w:tcPr>
          <w:p w14:paraId="64E70BF1" w14:textId="77777777" w:rsidR="000970A4" w:rsidRPr="00BF3DDA" w:rsidRDefault="000970A4" w:rsidP="007176F8">
            <w:pPr>
              <w:spacing w:after="0"/>
              <w:rPr>
                <w:rFonts w:ascii="Times New Roman" w:hAnsi="Times New Roman"/>
                <w:i/>
              </w:rPr>
            </w:pPr>
          </w:p>
        </w:tc>
        <w:tc>
          <w:tcPr>
            <w:tcW w:w="2060" w:type="dxa"/>
            <w:vMerge/>
            <w:vAlign w:val="center"/>
          </w:tcPr>
          <w:p w14:paraId="0EC20D2C" w14:textId="77777777" w:rsidR="000970A4" w:rsidRPr="00BF3DDA" w:rsidRDefault="000970A4" w:rsidP="007176F8">
            <w:pPr>
              <w:spacing w:after="0"/>
              <w:rPr>
                <w:rFonts w:ascii="Times New Roman" w:hAnsi="Times New Roman"/>
                <w:i/>
              </w:rPr>
            </w:pPr>
          </w:p>
        </w:tc>
        <w:tc>
          <w:tcPr>
            <w:tcW w:w="851" w:type="dxa"/>
            <w:vMerge/>
            <w:vAlign w:val="center"/>
          </w:tcPr>
          <w:p w14:paraId="458004AF" w14:textId="77777777" w:rsidR="000970A4" w:rsidRPr="00BF3DDA" w:rsidRDefault="000970A4" w:rsidP="007176F8">
            <w:pPr>
              <w:spacing w:after="0"/>
              <w:rPr>
                <w:rFonts w:ascii="Times New Roman" w:hAnsi="Times New Roman"/>
                <w:i/>
                <w:iCs/>
              </w:rPr>
            </w:pPr>
          </w:p>
        </w:tc>
        <w:tc>
          <w:tcPr>
            <w:tcW w:w="875" w:type="dxa"/>
            <w:vMerge/>
            <w:shd w:val="clear" w:color="auto" w:fill="FFFF00"/>
          </w:tcPr>
          <w:p w14:paraId="5B409426" w14:textId="77777777" w:rsidR="000970A4" w:rsidRPr="00BF3DDA" w:rsidRDefault="000970A4" w:rsidP="007176F8">
            <w:pPr>
              <w:suppressAutoHyphens/>
              <w:spacing w:after="0"/>
              <w:jc w:val="center"/>
              <w:rPr>
                <w:rFonts w:ascii="Times New Roman" w:hAnsi="Times New Roman"/>
              </w:rPr>
            </w:pPr>
          </w:p>
        </w:tc>
        <w:tc>
          <w:tcPr>
            <w:tcW w:w="0" w:type="auto"/>
            <w:gridSpan w:val="5"/>
          </w:tcPr>
          <w:p w14:paraId="57806931" w14:textId="77777777" w:rsidR="000970A4" w:rsidRPr="00BF3DDA" w:rsidRDefault="000970A4" w:rsidP="007176F8">
            <w:pPr>
              <w:suppressAutoHyphens/>
              <w:spacing w:after="0"/>
              <w:jc w:val="center"/>
              <w:rPr>
                <w:rFonts w:ascii="Times New Roman" w:hAnsi="Times New Roman"/>
              </w:rPr>
            </w:pPr>
            <w:r w:rsidRPr="00BF3DDA">
              <w:rPr>
                <w:rFonts w:ascii="Times New Roman" w:hAnsi="Times New Roman"/>
              </w:rPr>
              <w:t>Обучение по МДК</w:t>
            </w:r>
          </w:p>
        </w:tc>
        <w:tc>
          <w:tcPr>
            <w:tcW w:w="0" w:type="auto"/>
            <w:gridSpan w:val="3"/>
            <w:vMerge w:val="restart"/>
            <w:vAlign w:val="center"/>
          </w:tcPr>
          <w:p w14:paraId="74507283" w14:textId="77777777" w:rsidR="000970A4" w:rsidRPr="00BF3DDA" w:rsidRDefault="000970A4" w:rsidP="007176F8">
            <w:pPr>
              <w:suppressAutoHyphens/>
              <w:spacing w:after="0"/>
              <w:jc w:val="center"/>
              <w:rPr>
                <w:rFonts w:ascii="Times New Roman" w:hAnsi="Times New Roman"/>
              </w:rPr>
            </w:pPr>
            <w:r w:rsidRPr="00BF3DDA">
              <w:rPr>
                <w:rFonts w:ascii="Times New Roman" w:hAnsi="Times New Roman"/>
              </w:rPr>
              <w:t>Практики</w:t>
            </w:r>
          </w:p>
        </w:tc>
      </w:tr>
      <w:tr w:rsidR="000970A4" w:rsidRPr="00BF3DDA" w14:paraId="288BA1FC" w14:textId="77777777" w:rsidTr="007176F8">
        <w:trPr>
          <w:jc w:val="center"/>
        </w:trPr>
        <w:tc>
          <w:tcPr>
            <w:tcW w:w="0" w:type="auto"/>
            <w:vMerge/>
          </w:tcPr>
          <w:p w14:paraId="0F8D871F" w14:textId="77777777" w:rsidR="000970A4" w:rsidRPr="00BF3DDA" w:rsidRDefault="000970A4" w:rsidP="007176F8">
            <w:pPr>
              <w:spacing w:after="0"/>
              <w:rPr>
                <w:rFonts w:ascii="Times New Roman" w:hAnsi="Times New Roman"/>
                <w:i/>
              </w:rPr>
            </w:pPr>
          </w:p>
        </w:tc>
        <w:tc>
          <w:tcPr>
            <w:tcW w:w="2060" w:type="dxa"/>
            <w:vMerge/>
            <w:vAlign w:val="center"/>
          </w:tcPr>
          <w:p w14:paraId="438557F9" w14:textId="77777777" w:rsidR="000970A4" w:rsidRPr="00BF3DDA" w:rsidRDefault="000970A4" w:rsidP="007176F8">
            <w:pPr>
              <w:spacing w:after="0"/>
              <w:rPr>
                <w:rFonts w:ascii="Times New Roman" w:hAnsi="Times New Roman"/>
                <w:i/>
              </w:rPr>
            </w:pPr>
          </w:p>
        </w:tc>
        <w:tc>
          <w:tcPr>
            <w:tcW w:w="851" w:type="dxa"/>
            <w:vMerge/>
            <w:vAlign w:val="center"/>
          </w:tcPr>
          <w:p w14:paraId="6D8CCFA2" w14:textId="77777777" w:rsidR="000970A4" w:rsidRPr="00BF3DDA" w:rsidRDefault="000970A4" w:rsidP="007176F8">
            <w:pPr>
              <w:spacing w:after="0"/>
              <w:rPr>
                <w:rFonts w:ascii="Times New Roman" w:hAnsi="Times New Roman"/>
                <w:i/>
                <w:iCs/>
              </w:rPr>
            </w:pPr>
          </w:p>
        </w:tc>
        <w:tc>
          <w:tcPr>
            <w:tcW w:w="875" w:type="dxa"/>
            <w:vMerge/>
            <w:shd w:val="clear" w:color="auto" w:fill="FFFF00"/>
          </w:tcPr>
          <w:p w14:paraId="4E06746F" w14:textId="77777777" w:rsidR="000970A4" w:rsidRPr="00BF3DDA" w:rsidRDefault="000970A4" w:rsidP="007176F8">
            <w:pPr>
              <w:suppressAutoHyphens/>
              <w:spacing w:after="0"/>
              <w:jc w:val="center"/>
              <w:rPr>
                <w:rFonts w:ascii="Times New Roman" w:hAnsi="Times New Roman"/>
              </w:rPr>
            </w:pPr>
          </w:p>
        </w:tc>
        <w:tc>
          <w:tcPr>
            <w:tcW w:w="0" w:type="auto"/>
            <w:vMerge w:val="restart"/>
          </w:tcPr>
          <w:p w14:paraId="68ADA674" w14:textId="77777777" w:rsidR="000970A4" w:rsidRPr="00BF3DDA" w:rsidRDefault="000970A4" w:rsidP="007176F8">
            <w:pPr>
              <w:suppressAutoHyphens/>
              <w:spacing w:after="0"/>
              <w:jc w:val="center"/>
              <w:rPr>
                <w:rFonts w:ascii="Times New Roman" w:hAnsi="Times New Roman"/>
              </w:rPr>
            </w:pPr>
            <w:r w:rsidRPr="00BF3DDA">
              <w:rPr>
                <w:rFonts w:ascii="Times New Roman" w:hAnsi="Times New Roman"/>
              </w:rPr>
              <w:t>Всего</w:t>
            </w:r>
          </w:p>
          <w:p w14:paraId="68D7B210" w14:textId="77777777" w:rsidR="000970A4" w:rsidRPr="00BF3DDA" w:rsidRDefault="000970A4" w:rsidP="007176F8">
            <w:pPr>
              <w:suppressAutoHyphens/>
              <w:spacing w:after="0"/>
              <w:jc w:val="center"/>
              <w:rPr>
                <w:rFonts w:ascii="Times New Roman" w:hAnsi="Times New Roman"/>
              </w:rPr>
            </w:pPr>
          </w:p>
        </w:tc>
        <w:tc>
          <w:tcPr>
            <w:tcW w:w="0" w:type="auto"/>
            <w:gridSpan w:val="4"/>
          </w:tcPr>
          <w:p w14:paraId="35D70EAB" w14:textId="77777777" w:rsidR="000970A4" w:rsidRPr="00BF3DDA" w:rsidRDefault="000970A4" w:rsidP="007176F8">
            <w:pPr>
              <w:suppressAutoHyphens/>
              <w:spacing w:after="0"/>
              <w:jc w:val="center"/>
              <w:rPr>
                <w:rFonts w:ascii="Times New Roman" w:hAnsi="Times New Roman"/>
              </w:rPr>
            </w:pPr>
            <w:r w:rsidRPr="00BF3DDA">
              <w:rPr>
                <w:rFonts w:ascii="Times New Roman" w:hAnsi="Times New Roman"/>
              </w:rPr>
              <w:t>В том числе</w:t>
            </w:r>
          </w:p>
        </w:tc>
        <w:tc>
          <w:tcPr>
            <w:tcW w:w="0" w:type="auto"/>
            <w:gridSpan w:val="3"/>
            <w:vMerge/>
            <w:vAlign w:val="center"/>
          </w:tcPr>
          <w:p w14:paraId="165A7D75" w14:textId="77777777" w:rsidR="000970A4" w:rsidRPr="00BF3DDA" w:rsidRDefault="000970A4" w:rsidP="007176F8">
            <w:pPr>
              <w:suppressAutoHyphens/>
              <w:spacing w:after="0"/>
              <w:jc w:val="center"/>
              <w:rPr>
                <w:rFonts w:ascii="Times New Roman" w:hAnsi="Times New Roman"/>
                <w:i/>
              </w:rPr>
            </w:pPr>
          </w:p>
        </w:tc>
      </w:tr>
      <w:tr w:rsidR="000970A4" w:rsidRPr="00BF3DDA" w14:paraId="26B1A470" w14:textId="77777777" w:rsidTr="007176F8">
        <w:trPr>
          <w:cantSplit/>
          <w:trHeight w:val="1415"/>
          <w:jc w:val="center"/>
        </w:trPr>
        <w:tc>
          <w:tcPr>
            <w:tcW w:w="0" w:type="auto"/>
            <w:vMerge/>
          </w:tcPr>
          <w:p w14:paraId="0FD20808" w14:textId="77777777" w:rsidR="000970A4" w:rsidRPr="00BF3DDA" w:rsidRDefault="000970A4" w:rsidP="007176F8">
            <w:pPr>
              <w:spacing w:after="0"/>
              <w:rPr>
                <w:rFonts w:ascii="Times New Roman" w:hAnsi="Times New Roman"/>
                <w:i/>
              </w:rPr>
            </w:pPr>
          </w:p>
        </w:tc>
        <w:tc>
          <w:tcPr>
            <w:tcW w:w="2060" w:type="dxa"/>
            <w:vMerge/>
            <w:vAlign w:val="center"/>
          </w:tcPr>
          <w:p w14:paraId="078AD953" w14:textId="77777777" w:rsidR="000970A4" w:rsidRPr="00BF3DDA" w:rsidRDefault="000970A4" w:rsidP="007176F8">
            <w:pPr>
              <w:spacing w:after="0"/>
              <w:rPr>
                <w:rFonts w:ascii="Times New Roman" w:hAnsi="Times New Roman"/>
                <w:i/>
              </w:rPr>
            </w:pPr>
          </w:p>
        </w:tc>
        <w:tc>
          <w:tcPr>
            <w:tcW w:w="851" w:type="dxa"/>
            <w:vMerge/>
            <w:vAlign w:val="center"/>
          </w:tcPr>
          <w:p w14:paraId="74C00464" w14:textId="77777777" w:rsidR="000970A4" w:rsidRPr="00BF3DDA" w:rsidRDefault="000970A4" w:rsidP="007176F8">
            <w:pPr>
              <w:spacing w:after="0"/>
              <w:rPr>
                <w:rFonts w:ascii="Times New Roman" w:hAnsi="Times New Roman"/>
                <w:i/>
              </w:rPr>
            </w:pPr>
          </w:p>
        </w:tc>
        <w:tc>
          <w:tcPr>
            <w:tcW w:w="875" w:type="dxa"/>
            <w:vMerge/>
            <w:shd w:val="clear" w:color="auto" w:fill="FFFF00"/>
          </w:tcPr>
          <w:p w14:paraId="057555DC" w14:textId="77777777" w:rsidR="000970A4" w:rsidRPr="00BF3DDA" w:rsidRDefault="000970A4" w:rsidP="007176F8">
            <w:pPr>
              <w:suppressAutoHyphens/>
              <w:spacing w:after="0"/>
              <w:jc w:val="center"/>
              <w:rPr>
                <w:rFonts w:ascii="Times New Roman" w:hAnsi="Times New Roman"/>
                <w:i/>
              </w:rPr>
            </w:pPr>
          </w:p>
        </w:tc>
        <w:tc>
          <w:tcPr>
            <w:tcW w:w="0" w:type="auto"/>
            <w:vMerge/>
          </w:tcPr>
          <w:p w14:paraId="016B9132" w14:textId="77777777" w:rsidR="000970A4" w:rsidRPr="00BF3DDA" w:rsidRDefault="000970A4" w:rsidP="007176F8">
            <w:pPr>
              <w:suppressAutoHyphens/>
              <w:spacing w:after="0"/>
              <w:jc w:val="center"/>
              <w:rPr>
                <w:rFonts w:ascii="Times New Roman" w:hAnsi="Times New Roman"/>
                <w:i/>
              </w:rPr>
            </w:pPr>
          </w:p>
        </w:tc>
        <w:tc>
          <w:tcPr>
            <w:tcW w:w="0" w:type="auto"/>
            <w:vAlign w:val="center"/>
          </w:tcPr>
          <w:p w14:paraId="16ADEE74" w14:textId="77777777" w:rsidR="000970A4" w:rsidRPr="00BF3DDA" w:rsidRDefault="000970A4" w:rsidP="007176F8">
            <w:pPr>
              <w:suppressAutoHyphens/>
              <w:spacing w:after="0"/>
              <w:ind w:left="-57" w:right="-57"/>
              <w:jc w:val="center"/>
              <w:rPr>
                <w:rFonts w:ascii="Times New Roman" w:hAnsi="Times New Roman"/>
                <w:color w:val="000000"/>
              </w:rPr>
            </w:pPr>
            <w:r w:rsidRPr="00BF3DDA">
              <w:rPr>
                <w:rFonts w:ascii="Times New Roman" w:hAnsi="Times New Roman"/>
                <w:color w:val="000000"/>
              </w:rPr>
              <w:t>Лабораторных и практических. занятий</w:t>
            </w:r>
          </w:p>
          <w:p w14:paraId="29A18FF7" w14:textId="77777777" w:rsidR="000970A4" w:rsidRPr="00BF3DDA" w:rsidRDefault="000970A4" w:rsidP="007176F8">
            <w:pPr>
              <w:suppressAutoHyphens/>
              <w:spacing w:after="0"/>
              <w:ind w:left="-57" w:right="-57"/>
              <w:jc w:val="center"/>
              <w:rPr>
                <w:rFonts w:ascii="Times New Roman" w:hAnsi="Times New Roman"/>
                <w:color w:val="000000"/>
              </w:rPr>
            </w:pPr>
          </w:p>
          <w:p w14:paraId="361CC212" w14:textId="77777777" w:rsidR="000970A4" w:rsidRPr="00BF3DDA" w:rsidRDefault="000970A4" w:rsidP="007176F8">
            <w:pPr>
              <w:suppressAutoHyphens/>
              <w:spacing w:after="0"/>
              <w:ind w:left="-57" w:right="-57"/>
              <w:jc w:val="center"/>
              <w:rPr>
                <w:rFonts w:ascii="Times New Roman" w:hAnsi="Times New Roman"/>
                <w:i/>
              </w:rPr>
            </w:pPr>
          </w:p>
        </w:tc>
        <w:tc>
          <w:tcPr>
            <w:tcW w:w="0" w:type="auto"/>
            <w:vAlign w:val="center"/>
          </w:tcPr>
          <w:p w14:paraId="084E0BBD" w14:textId="77777777" w:rsidR="000970A4" w:rsidRPr="00BF3DDA" w:rsidRDefault="000970A4" w:rsidP="007176F8">
            <w:pPr>
              <w:suppressAutoHyphens/>
              <w:spacing w:after="0"/>
              <w:ind w:left="-57" w:right="-57"/>
              <w:jc w:val="center"/>
              <w:rPr>
                <w:rFonts w:ascii="Times New Roman" w:hAnsi="Times New Roman"/>
                <w:color w:val="000000"/>
              </w:rPr>
            </w:pPr>
            <w:r w:rsidRPr="00BF3DDA">
              <w:rPr>
                <w:rFonts w:ascii="Times New Roman" w:hAnsi="Times New Roman"/>
              </w:rPr>
              <w:t>Курсовых работ (проектов)</w:t>
            </w:r>
          </w:p>
          <w:p w14:paraId="35250FB4" w14:textId="77777777" w:rsidR="000970A4" w:rsidRPr="00BF3DDA" w:rsidRDefault="000970A4" w:rsidP="007176F8">
            <w:pPr>
              <w:suppressAutoHyphens/>
              <w:spacing w:after="0"/>
              <w:jc w:val="center"/>
              <w:rPr>
                <w:rFonts w:ascii="Times New Roman" w:hAnsi="Times New Roman"/>
                <w:iCs/>
              </w:rPr>
            </w:pPr>
          </w:p>
        </w:tc>
        <w:tc>
          <w:tcPr>
            <w:tcW w:w="0" w:type="auto"/>
            <w:vAlign w:val="center"/>
          </w:tcPr>
          <w:p w14:paraId="69D82F26" w14:textId="77777777" w:rsidR="000970A4" w:rsidRPr="00BF3DDA" w:rsidRDefault="000970A4" w:rsidP="000970A4">
            <w:pPr>
              <w:suppressAutoHyphens/>
              <w:spacing w:after="0"/>
              <w:ind w:left="-57" w:right="-57"/>
              <w:jc w:val="center"/>
              <w:rPr>
                <w:rFonts w:ascii="Times New Roman" w:hAnsi="Times New Roman"/>
                <w:color w:val="000000"/>
              </w:rPr>
            </w:pPr>
            <w:r w:rsidRPr="00BF3DDA">
              <w:rPr>
                <w:rFonts w:ascii="Times New Roman" w:hAnsi="Times New Roman"/>
              </w:rPr>
              <w:t>Самостоятельная работа</w:t>
            </w:r>
          </w:p>
        </w:tc>
        <w:tc>
          <w:tcPr>
            <w:tcW w:w="0" w:type="auto"/>
            <w:gridSpan w:val="2"/>
            <w:textDirection w:val="btLr"/>
            <w:vAlign w:val="center"/>
          </w:tcPr>
          <w:p w14:paraId="2595BEF1" w14:textId="77777777" w:rsidR="000970A4" w:rsidRPr="00BF3DDA" w:rsidRDefault="000970A4" w:rsidP="007176F8">
            <w:pPr>
              <w:suppressAutoHyphens/>
              <w:spacing w:after="0"/>
              <w:ind w:left="-57" w:right="-57"/>
              <w:jc w:val="center"/>
              <w:rPr>
                <w:rFonts w:ascii="Times New Roman" w:hAnsi="Times New Roman"/>
              </w:rPr>
            </w:pPr>
            <w:r w:rsidRPr="00BF3DDA">
              <w:rPr>
                <w:rFonts w:ascii="Times New Roman" w:hAnsi="Times New Roman"/>
              </w:rPr>
              <w:t>Промежуточная аттестация</w:t>
            </w:r>
          </w:p>
        </w:tc>
        <w:tc>
          <w:tcPr>
            <w:tcW w:w="0" w:type="auto"/>
            <w:vAlign w:val="center"/>
          </w:tcPr>
          <w:p w14:paraId="7CCAD9DF" w14:textId="77777777" w:rsidR="000970A4" w:rsidRPr="00BF3DDA" w:rsidRDefault="000970A4" w:rsidP="007176F8">
            <w:pPr>
              <w:suppressAutoHyphens/>
              <w:spacing w:after="0"/>
              <w:ind w:left="-57" w:right="-57"/>
              <w:jc w:val="center"/>
              <w:rPr>
                <w:rFonts w:ascii="Times New Roman" w:hAnsi="Times New Roman"/>
              </w:rPr>
            </w:pPr>
            <w:r w:rsidRPr="00BF3DDA">
              <w:rPr>
                <w:rFonts w:ascii="Times New Roman" w:hAnsi="Times New Roman"/>
              </w:rPr>
              <w:t>Учебная</w:t>
            </w:r>
          </w:p>
          <w:p w14:paraId="0D15344E" w14:textId="77777777" w:rsidR="000970A4" w:rsidRPr="00BF3DDA" w:rsidRDefault="000970A4" w:rsidP="007176F8">
            <w:pPr>
              <w:suppressAutoHyphens/>
              <w:spacing w:after="0"/>
              <w:ind w:left="-57" w:right="-57"/>
              <w:jc w:val="center"/>
              <w:rPr>
                <w:rFonts w:ascii="Times New Roman" w:hAnsi="Times New Roman"/>
                <w:i/>
              </w:rPr>
            </w:pPr>
          </w:p>
        </w:tc>
        <w:tc>
          <w:tcPr>
            <w:tcW w:w="0" w:type="auto"/>
            <w:vAlign w:val="center"/>
          </w:tcPr>
          <w:p w14:paraId="01844438" w14:textId="77777777" w:rsidR="000970A4" w:rsidRPr="00BF3DDA" w:rsidRDefault="000970A4" w:rsidP="007176F8">
            <w:pPr>
              <w:suppressAutoHyphens/>
              <w:spacing w:after="0"/>
              <w:ind w:left="-57" w:right="-57"/>
              <w:jc w:val="center"/>
              <w:rPr>
                <w:rFonts w:ascii="Times New Roman" w:hAnsi="Times New Roman"/>
              </w:rPr>
            </w:pPr>
            <w:r w:rsidRPr="00BF3DDA">
              <w:rPr>
                <w:rFonts w:ascii="Times New Roman" w:hAnsi="Times New Roman"/>
              </w:rPr>
              <w:t>Производственная</w:t>
            </w:r>
          </w:p>
          <w:p w14:paraId="4A39CE71" w14:textId="77777777" w:rsidR="000970A4" w:rsidRPr="00BF3DDA" w:rsidRDefault="000970A4" w:rsidP="007176F8">
            <w:pPr>
              <w:suppressAutoHyphens/>
              <w:spacing w:after="0"/>
              <w:ind w:left="-57" w:right="-57"/>
              <w:jc w:val="center"/>
              <w:rPr>
                <w:rFonts w:ascii="Times New Roman" w:hAnsi="Times New Roman"/>
                <w:i/>
              </w:rPr>
            </w:pPr>
          </w:p>
        </w:tc>
      </w:tr>
      <w:tr w:rsidR="000970A4" w:rsidRPr="00BF3DDA" w14:paraId="0C46EB29" w14:textId="77777777" w:rsidTr="007176F8">
        <w:trPr>
          <w:trHeight w:val="77"/>
          <w:jc w:val="center"/>
        </w:trPr>
        <w:tc>
          <w:tcPr>
            <w:tcW w:w="0" w:type="auto"/>
            <w:vAlign w:val="center"/>
          </w:tcPr>
          <w:p w14:paraId="07FE2466"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1</w:t>
            </w:r>
          </w:p>
        </w:tc>
        <w:tc>
          <w:tcPr>
            <w:tcW w:w="2060" w:type="dxa"/>
            <w:vAlign w:val="center"/>
          </w:tcPr>
          <w:p w14:paraId="3BC70A03"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2</w:t>
            </w:r>
          </w:p>
        </w:tc>
        <w:tc>
          <w:tcPr>
            <w:tcW w:w="851" w:type="dxa"/>
            <w:vAlign w:val="center"/>
          </w:tcPr>
          <w:p w14:paraId="5DD7EE54"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3</w:t>
            </w:r>
          </w:p>
        </w:tc>
        <w:tc>
          <w:tcPr>
            <w:tcW w:w="875" w:type="dxa"/>
            <w:vAlign w:val="center"/>
          </w:tcPr>
          <w:p w14:paraId="3FDEF32B"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4</w:t>
            </w:r>
          </w:p>
        </w:tc>
        <w:tc>
          <w:tcPr>
            <w:tcW w:w="0" w:type="auto"/>
            <w:vAlign w:val="center"/>
          </w:tcPr>
          <w:p w14:paraId="67238C9D"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5</w:t>
            </w:r>
          </w:p>
        </w:tc>
        <w:tc>
          <w:tcPr>
            <w:tcW w:w="0" w:type="auto"/>
            <w:vAlign w:val="center"/>
          </w:tcPr>
          <w:p w14:paraId="59D654A0"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6</w:t>
            </w:r>
          </w:p>
        </w:tc>
        <w:tc>
          <w:tcPr>
            <w:tcW w:w="0" w:type="auto"/>
            <w:vAlign w:val="center"/>
          </w:tcPr>
          <w:p w14:paraId="0E79660E"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7</w:t>
            </w:r>
          </w:p>
        </w:tc>
        <w:tc>
          <w:tcPr>
            <w:tcW w:w="0" w:type="auto"/>
            <w:vAlign w:val="center"/>
          </w:tcPr>
          <w:p w14:paraId="624CD816"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8</w:t>
            </w:r>
          </w:p>
        </w:tc>
        <w:tc>
          <w:tcPr>
            <w:tcW w:w="0" w:type="auto"/>
            <w:gridSpan w:val="2"/>
            <w:vAlign w:val="center"/>
          </w:tcPr>
          <w:p w14:paraId="390ABC41"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9</w:t>
            </w:r>
          </w:p>
        </w:tc>
        <w:tc>
          <w:tcPr>
            <w:tcW w:w="0" w:type="auto"/>
            <w:vAlign w:val="center"/>
          </w:tcPr>
          <w:p w14:paraId="6BE4D18B"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10</w:t>
            </w:r>
          </w:p>
        </w:tc>
        <w:tc>
          <w:tcPr>
            <w:tcW w:w="0" w:type="auto"/>
            <w:vAlign w:val="center"/>
          </w:tcPr>
          <w:p w14:paraId="4447A9B9" w14:textId="77777777" w:rsidR="000970A4" w:rsidRPr="00BF3DDA" w:rsidRDefault="000970A4" w:rsidP="007176F8">
            <w:pPr>
              <w:spacing w:after="0"/>
              <w:jc w:val="center"/>
              <w:rPr>
                <w:rFonts w:ascii="Times New Roman" w:hAnsi="Times New Roman"/>
                <w:i/>
              </w:rPr>
            </w:pPr>
            <w:r w:rsidRPr="00BF3DDA">
              <w:rPr>
                <w:rFonts w:ascii="Times New Roman" w:hAnsi="Times New Roman"/>
                <w:i/>
              </w:rPr>
              <w:t>11</w:t>
            </w:r>
          </w:p>
        </w:tc>
      </w:tr>
      <w:tr w:rsidR="000970A4" w:rsidRPr="00BF3DDA" w14:paraId="2726E0FE" w14:textId="77777777" w:rsidTr="007176F8">
        <w:trPr>
          <w:trHeight w:val="543"/>
          <w:jc w:val="center"/>
        </w:trPr>
        <w:tc>
          <w:tcPr>
            <w:tcW w:w="0" w:type="auto"/>
          </w:tcPr>
          <w:p w14:paraId="17B84C47" w14:textId="77777777" w:rsidR="000970A4" w:rsidRPr="00BF3DDA" w:rsidRDefault="000970A4" w:rsidP="007176F8">
            <w:pPr>
              <w:spacing w:after="0"/>
              <w:rPr>
                <w:rFonts w:ascii="Times New Roman" w:hAnsi="Times New Roman"/>
              </w:rPr>
            </w:pPr>
            <w:r>
              <w:rPr>
                <w:rFonts w:ascii="Times New Roman" w:hAnsi="Times New Roman"/>
              </w:rPr>
              <w:t xml:space="preserve">      </w:t>
            </w:r>
            <w:r w:rsidRPr="00BF3DDA">
              <w:rPr>
                <w:rFonts w:ascii="Times New Roman" w:hAnsi="Times New Roman"/>
              </w:rPr>
              <w:t>ПК 5.1-ПК 5.2</w:t>
            </w:r>
          </w:p>
          <w:p w14:paraId="1453051B" w14:textId="77777777" w:rsidR="000970A4" w:rsidRDefault="000970A4" w:rsidP="007176F8">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05, </w:t>
            </w:r>
          </w:p>
          <w:p w14:paraId="4FF790F5" w14:textId="77777777" w:rsidR="000970A4" w:rsidRPr="004F3BE2" w:rsidRDefault="000970A4" w:rsidP="007176F8">
            <w:pPr>
              <w:spacing w:after="0" w:line="240" w:lineRule="auto"/>
              <w:jc w:val="center"/>
              <w:rPr>
                <w:rFonts w:ascii="Times New Roman" w:hAnsi="Times New Roman"/>
              </w:rPr>
            </w:pPr>
            <w:r>
              <w:rPr>
                <w:rFonts w:ascii="Times New Roman" w:hAnsi="Times New Roman"/>
              </w:rPr>
              <w:t xml:space="preserve">ОК 07, ОК </w:t>
            </w:r>
            <w:r w:rsidRPr="004F3BE2">
              <w:rPr>
                <w:rFonts w:ascii="Times New Roman" w:hAnsi="Times New Roman"/>
              </w:rPr>
              <w:t>09</w:t>
            </w:r>
          </w:p>
          <w:p w14:paraId="6780F106" w14:textId="77777777" w:rsidR="000970A4" w:rsidRPr="00BF3DDA" w:rsidRDefault="000970A4" w:rsidP="007176F8">
            <w:pPr>
              <w:spacing w:after="0"/>
              <w:rPr>
                <w:rFonts w:ascii="Times New Roman" w:hAnsi="Times New Roman"/>
              </w:rPr>
            </w:pPr>
          </w:p>
        </w:tc>
        <w:tc>
          <w:tcPr>
            <w:tcW w:w="2060" w:type="dxa"/>
          </w:tcPr>
          <w:p w14:paraId="58AB7434" w14:textId="77777777" w:rsidR="000970A4" w:rsidRPr="00BF3DDA" w:rsidRDefault="000970A4" w:rsidP="000970A4">
            <w:pPr>
              <w:spacing w:after="0"/>
              <w:jc w:val="both"/>
              <w:rPr>
                <w:rFonts w:ascii="Times New Roman" w:hAnsi="Times New Roman"/>
              </w:rPr>
            </w:pPr>
            <w:r w:rsidRPr="00BF3DDA">
              <w:rPr>
                <w:rFonts w:ascii="Times New Roman" w:hAnsi="Times New Roman"/>
              </w:rPr>
              <w:t>Раздел 1. Организация работ по добыче углеводородного сырья</w:t>
            </w:r>
          </w:p>
        </w:tc>
        <w:tc>
          <w:tcPr>
            <w:tcW w:w="851" w:type="dxa"/>
          </w:tcPr>
          <w:p w14:paraId="4495E6DA" w14:textId="77777777" w:rsidR="000970A4" w:rsidRPr="00BF3DDA" w:rsidRDefault="000970A4" w:rsidP="007176F8">
            <w:pPr>
              <w:spacing w:after="0"/>
              <w:jc w:val="center"/>
              <w:rPr>
                <w:rFonts w:ascii="Times New Roman" w:hAnsi="Times New Roman"/>
                <w:b/>
                <w:bCs/>
              </w:rPr>
            </w:pPr>
            <w:r>
              <w:rPr>
                <w:rFonts w:ascii="Times New Roman" w:hAnsi="Times New Roman"/>
                <w:b/>
                <w:bCs/>
              </w:rPr>
              <w:t>148</w:t>
            </w:r>
          </w:p>
        </w:tc>
        <w:tc>
          <w:tcPr>
            <w:tcW w:w="875" w:type="dxa"/>
          </w:tcPr>
          <w:p w14:paraId="45C60B9E" w14:textId="77777777" w:rsidR="000970A4" w:rsidRPr="00BF3DDA" w:rsidRDefault="000970A4" w:rsidP="007176F8">
            <w:pPr>
              <w:spacing w:after="0"/>
              <w:jc w:val="center"/>
              <w:rPr>
                <w:rFonts w:ascii="Times New Roman" w:hAnsi="Times New Roman"/>
              </w:rPr>
            </w:pPr>
            <w:r>
              <w:rPr>
                <w:rFonts w:ascii="Times New Roman" w:hAnsi="Times New Roman"/>
              </w:rPr>
              <w:t>102</w:t>
            </w:r>
          </w:p>
        </w:tc>
        <w:tc>
          <w:tcPr>
            <w:tcW w:w="0" w:type="auto"/>
          </w:tcPr>
          <w:p w14:paraId="59B87EBE" w14:textId="77777777" w:rsidR="000970A4" w:rsidRPr="00BF3DDA" w:rsidRDefault="000970A4" w:rsidP="007176F8">
            <w:pPr>
              <w:spacing w:after="0"/>
              <w:jc w:val="center"/>
              <w:rPr>
                <w:rFonts w:ascii="Times New Roman" w:hAnsi="Times New Roman"/>
                <w:b/>
                <w:bCs/>
              </w:rPr>
            </w:pPr>
            <w:r w:rsidRPr="00BF3DDA">
              <w:rPr>
                <w:rFonts w:ascii="Times New Roman" w:hAnsi="Times New Roman"/>
                <w:b/>
                <w:bCs/>
              </w:rPr>
              <w:t>148</w:t>
            </w:r>
          </w:p>
        </w:tc>
        <w:tc>
          <w:tcPr>
            <w:tcW w:w="0" w:type="auto"/>
          </w:tcPr>
          <w:p w14:paraId="15E330C4" w14:textId="77777777" w:rsidR="000970A4" w:rsidRPr="00BF3DDA" w:rsidRDefault="000970A4" w:rsidP="007176F8">
            <w:pPr>
              <w:spacing w:after="0"/>
              <w:jc w:val="center"/>
              <w:rPr>
                <w:rFonts w:ascii="Times New Roman" w:hAnsi="Times New Roman"/>
                <w:b/>
                <w:bCs/>
              </w:rPr>
            </w:pPr>
            <w:r w:rsidRPr="00BF3DDA">
              <w:rPr>
                <w:rFonts w:ascii="Times New Roman" w:hAnsi="Times New Roman"/>
              </w:rPr>
              <w:t>82</w:t>
            </w:r>
          </w:p>
        </w:tc>
        <w:tc>
          <w:tcPr>
            <w:tcW w:w="0" w:type="auto"/>
          </w:tcPr>
          <w:p w14:paraId="47D29EB4" w14:textId="77777777" w:rsidR="000970A4" w:rsidRPr="00BF3DDA" w:rsidRDefault="000970A4" w:rsidP="007176F8">
            <w:pPr>
              <w:spacing w:after="0"/>
              <w:jc w:val="center"/>
              <w:rPr>
                <w:rFonts w:ascii="Times New Roman" w:hAnsi="Times New Roman"/>
              </w:rPr>
            </w:pPr>
            <w:r w:rsidRPr="00BF3DDA">
              <w:rPr>
                <w:rFonts w:ascii="Times New Roman" w:hAnsi="Times New Roman"/>
              </w:rPr>
              <w:t>20</w:t>
            </w:r>
          </w:p>
        </w:tc>
        <w:tc>
          <w:tcPr>
            <w:tcW w:w="0" w:type="auto"/>
          </w:tcPr>
          <w:p w14:paraId="761F2E83" w14:textId="77777777" w:rsidR="000970A4" w:rsidRPr="00BF3DDA" w:rsidRDefault="000970A4" w:rsidP="007176F8">
            <w:pPr>
              <w:spacing w:after="0"/>
              <w:jc w:val="center"/>
              <w:rPr>
                <w:rFonts w:ascii="Times New Roman" w:hAnsi="Times New Roman"/>
              </w:rPr>
            </w:pPr>
          </w:p>
        </w:tc>
        <w:tc>
          <w:tcPr>
            <w:tcW w:w="0" w:type="auto"/>
            <w:gridSpan w:val="2"/>
          </w:tcPr>
          <w:p w14:paraId="2548509A" w14:textId="77777777" w:rsidR="000970A4" w:rsidRPr="00BF3DDA" w:rsidRDefault="000970A4" w:rsidP="007176F8">
            <w:pPr>
              <w:spacing w:after="0"/>
              <w:jc w:val="center"/>
              <w:rPr>
                <w:rFonts w:ascii="Times New Roman" w:hAnsi="Times New Roman"/>
              </w:rPr>
            </w:pPr>
            <w:r w:rsidRPr="00BF3DDA">
              <w:rPr>
                <w:rFonts w:ascii="Times New Roman" w:hAnsi="Times New Roman"/>
              </w:rPr>
              <w:t>Х</w:t>
            </w:r>
          </w:p>
        </w:tc>
        <w:tc>
          <w:tcPr>
            <w:tcW w:w="0" w:type="auto"/>
          </w:tcPr>
          <w:p w14:paraId="6248E4E8" w14:textId="77777777" w:rsidR="000970A4" w:rsidRPr="00BF3DDA" w:rsidRDefault="000970A4" w:rsidP="007176F8">
            <w:pPr>
              <w:spacing w:after="0"/>
              <w:jc w:val="center"/>
              <w:rPr>
                <w:rFonts w:ascii="Times New Roman" w:hAnsi="Times New Roman"/>
                <w:b/>
                <w:bCs/>
              </w:rPr>
            </w:pPr>
          </w:p>
        </w:tc>
        <w:tc>
          <w:tcPr>
            <w:tcW w:w="0" w:type="auto"/>
          </w:tcPr>
          <w:p w14:paraId="218284A1" w14:textId="77777777" w:rsidR="000970A4" w:rsidRPr="00BF3DDA" w:rsidRDefault="000970A4" w:rsidP="007176F8">
            <w:pPr>
              <w:spacing w:after="0"/>
              <w:jc w:val="center"/>
              <w:rPr>
                <w:rFonts w:ascii="Times New Roman" w:hAnsi="Times New Roman"/>
                <w:b/>
                <w:bCs/>
              </w:rPr>
            </w:pPr>
          </w:p>
        </w:tc>
      </w:tr>
      <w:tr w:rsidR="000970A4" w:rsidRPr="00BF3DDA" w14:paraId="1F8A3430" w14:textId="77777777" w:rsidTr="007176F8">
        <w:trPr>
          <w:trHeight w:val="543"/>
          <w:jc w:val="center"/>
        </w:trPr>
        <w:tc>
          <w:tcPr>
            <w:tcW w:w="0" w:type="auto"/>
          </w:tcPr>
          <w:p w14:paraId="19923536" w14:textId="77777777" w:rsidR="000970A4" w:rsidRDefault="000970A4" w:rsidP="007176F8">
            <w:pPr>
              <w:spacing w:after="0"/>
              <w:rPr>
                <w:rFonts w:ascii="Times New Roman" w:hAnsi="Times New Roman"/>
              </w:rPr>
            </w:pPr>
          </w:p>
        </w:tc>
        <w:tc>
          <w:tcPr>
            <w:tcW w:w="2060" w:type="dxa"/>
          </w:tcPr>
          <w:p w14:paraId="1910104B" w14:textId="77777777" w:rsidR="000970A4" w:rsidRPr="00BF3DDA" w:rsidRDefault="000970A4" w:rsidP="007176F8">
            <w:pPr>
              <w:spacing w:after="0"/>
              <w:rPr>
                <w:rFonts w:ascii="Times New Roman" w:hAnsi="Times New Roman"/>
              </w:rPr>
            </w:pPr>
            <w:r>
              <w:rPr>
                <w:rFonts w:ascii="Times New Roman" w:hAnsi="Times New Roman"/>
              </w:rPr>
              <w:t>Учебная практика</w:t>
            </w:r>
          </w:p>
        </w:tc>
        <w:tc>
          <w:tcPr>
            <w:tcW w:w="851" w:type="dxa"/>
          </w:tcPr>
          <w:p w14:paraId="184DBF27" w14:textId="77777777" w:rsidR="000970A4" w:rsidRPr="00BF3DDA" w:rsidRDefault="000970A4" w:rsidP="007176F8">
            <w:pPr>
              <w:spacing w:after="0"/>
              <w:jc w:val="center"/>
              <w:rPr>
                <w:rFonts w:ascii="Times New Roman" w:hAnsi="Times New Roman"/>
                <w:b/>
                <w:bCs/>
              </w:rPr>
            </w:pPr>
            <w:r>
              <w:rPr>
                <w:rFonts w:ascii="Times New Roman" w:hAnsi="Times New Roman"/>
                <w:b/>
                <w:bCs/>
              </w:rPr>
              <w:t>36</w:t>
            </w:r>
          </w:p>
        </w:tc>
        <w:tc>
          <w:tcPr>
            <w:tcW w:w="875" w:type="dxa"/>
          </w:tcPr>
          <w:p w14:paraId="79AAED97" w14:textId="77777777" w:rsidR="000970A4" w:rsidRPr="00BF3DDA" w:rsidRDefault="000970A4" w:rsidP="007176F8">
            <w:pPr>
              <w:spacing w:after="0"/>
              <w:jc w:val="center"/>
              <w:rPr>
                <w:rFonts w:ascii="Times New Roman" w:hAnsi="Times New Roman"/>
                <w:b/>
                <w:bCs/>
              </w:rPr>
            </w:pPr>
            <w:r>
              <w:rPr>
                <w:rFonts w:ascii="Times New Roman" w:hAnsi="Times New Roman"/>
                <w:b/>
                <w:bCs/>
              </w:rPr>
              <w:t>36</w:t>
            </w:r>
          </w:p>
        </w:tc>
        <w:tc>
          <w:tcPr>
            <w:tcW w:w="0" w:type="auto"/>
          </w:tcPr>
          <w:p w14:paraId="2D69C36D" w14:textId="77777777" w:rsidR="000970A4" w:rsidRPr="00BF3DDA" w:rsidRDefault="000970A4" w:rsidP="007176F8">
            <w:pPr>
              <w:spacing w:after="0"/>
              <w:jc w:val="center"/>
              <w:rPr>
                <w:rFonts w:ascii="Times New Roman" w:hAnsi="Times New Roman"/>
                <w:b/>
                <w:bCs/>
              </w:rPr>
            </w:pPr>
          </w:p>
        </w:tc>
        <w:tc>
          <w:tcPr>
            <w:tcW w:w="0" w:type="auto"/>
          </w:tcPr>
          <w:p w14:paraId="4D7AF2F4" w14:textId="77777777" w:rsidR="000970A4" w:rsidRPr="00BF3DDA" w:rsidRDefault="000970A4" w:rsidP="007176F8">
            <w:pPr>
              <w:spacing w:after="0"/>
              <w:jc w:val="center"/>
              <w:rPr>
                <w:rFonts w:ascii="Times New Roman" w:hAnsi="Times New Roman"/>
              </w:rPr>
            </w:pPr>
          </w:p>
        </w:tc>
        <w:tc>
          <w:tcPr>
            <w:tcW w:w="0" w:type="auto"/>
          </w:tcPr>
          <w:p w14:paraId="00C769FD" w14:textId="77777777" w:rsidR="000970A4" w:rsidRPr="00BF3DDA" w:rsidRDefault="000970A4" w:rsidP="007176F8">
            <w:pPr>
              <w:spacing w:after="0"/>
              <w:jc w:val="center"/>
              <w:rPr>
                <w:rFonts w:ascii="Times New Roman" w:hAnsi="Times New Roman"/>
              </w:rPr>
            </w:pPr>
          </w:p>
        </w:tc>
        <w:tc>
          <w:tcPr>
            <w:tcW w:w="0" w:type="auto"/>
          </w:tcPr>
          <w:p w14:paraId="7D39BF3C" w14:textId="77777777" w:rsidR="000970A4" w:rsidRPr="00BF3DDA" w:rsidRDefault="000970A4" w:rsidP="007176F8">
            <w:pPr>
              <w:spacing w:after="0"/>
              <w:jc w:val="center"/>
              <w:rPr>
                <w:rFonts w:ascii="Times New Roman" w:hAnsi="Times New Roman"/>
              </w:rPr>
            </w:pPr>
          </w:p>
        </w:tc>
        <w:tc>
          <w:tcPr>
            <w:tcW w:w="0" w:type="auto"/>
            <w:gridSpan w:val="2"/>
          </w:tcPr>
          <w:p w14:paraId="2B6A6712" w14:textId="77777777" w:rsidR="000970A4" w:rsidRPr="00BF3DDA" w:rsidRDefault="000970A4" w:rsidP="007176F8">
            <w:pPr>
              <w:spacing w:after="0"/>
              <w:jc w:val="center"/>
              <w:rPr>
                <w:rFonts w:ascii="Times New Roman" w:hAnsi="Times New Roman"/>
              </w:rPr>
            </w:pPr>
          </w:p>
        </w:tc>
        <w:tc>
          <w:tcPr>
            <w:tcW w:w="0" w:type="auto"/>
          </w:tcPr>
          <w:p w14:paraId="2C00EFBD" w14:textId="77777777" w:rsidR="000970A4" w:rsidRPr="00BF3DDA" w:rsidRDefault="000970A4" w:rsidP="007176F8">
            <w:pPr>
              <w:spacing w:after="0"/>
              <w:jc w:val="center"/>
              <w:rPr>
                <w:rFonts w:ascii="Times New Roman" w:hAnsi="Times New Roman"/>
                <w:b/>
                <w:bCs/>
              </w:rPr>
            </w:pPr>
            <w:r>
              <w:rPr>
                <w:rFonts w:ascii="Times New Roman" w:hAnsi="Times New Roman"/>
                <w:b/>
                <w:bCs/>
              </w:rPr>
              <w:t>36</w:t>
            </w:r>
          </w:p>
        </w:tc>
        <w:tc>
          <w:tcPr>
            <w:tcW w:w="0" w:type="auto"/>
          </w:tcPr>
          <w:p w14:paraId="3AF9E31A" w14:textId="77777777" w:rsidR="000970A4" w:rsidRPr="00BF3DDA" w:rsidRDefault="000970A4" w:rsidP="007176F8">
            <w:pPr>
              <w:spacing w:after="0"/>
              <w:jc w:val="center"/>
              <w:rPr>
                <w:rFonts w:ascii="Times New Roman" w:hAnsi="Times New Roman"/>
                <w:b/>
                <w:bCs/>
              </w:rPr>
            </w:pPr>
          </w:p>
        </w:tc>
      </w:tr>
      <w:tr w:rsidR="000970A4" w:rsidRPr="00BF3DDA" w14:paraId="725F748B" w14:textId="77777777" w:rsidTr="007176F8">
        <w:trPr>
          <w:trHeight w:val="543"/>
          <w:jc w:val="center"/>
        </w:trPr>
        <w:tc>
          <w:tcPr>
            <w:tcW w:w="0" w:type="auto"/>
          </w:tcPr>
          <w:p w14:paraId="1400E3D1" w14:textId="77777777" w:rsidR="000970A4" w:rsidRDefault="000970A4" w:rsidP="007176F8">
            <w:pPr>
              <w:spacing w:after="0"/>
              <w:rPr>
                <w:rFonts w:ascii="Times New Roman" w:hAnsi="Times New Roman"/>
              </w:rPr>
            </w:pPr>
          </w:p>
        </w:tc>
        <w:tc>
          <w:tcPr>
            <w:tcW w:w="2060" w:type="dxa"/>
          </w:tcPr>
          <w:p w14:paraId="01307C41" w14:textId="77777777" w:rsidR="000970A4" w:rsidRPr="00BF3DDA" w:rsidRDefault="000970A4" w:rsidP="007176F8">
            <w:pPr>
              <w:spacing w:after="0"/>
              <w:rPr>
                <w:rFonts w:ascii="Times New Roman" w:hAnsi="Times New Roman"/>
              </w:rPr>
            </w:pPr>
            <w:r>
              <w:rPr>
                <w:rFonts w:ascii="Times New Roman" w:hAnsi="Times New Roman"/>
              </w:rPr>
              <w:t>Производственная практика</w:t>
            </w:r>
          </w:p>
        </w:tc>
        <w:tc>
          <w:tcPr>
            <w:tcW w:w="851" w:type="dxa"/>
          </w:tcPr>
          <w:p w14:paraId="3C1B8D59" w14:textId="77777777" w:rsidR="000970A4" w:rsidRPr="00BF3DDA" w:rsidRDefault="000970A4" w:rsidP="007176F8">
            <w:pPr>
              <w:spacing w:after="0"/>
              <w:jc w:val="center"/>
              <w:rPr>
                <w:rFonts w:ascii="Times New Roman" w:hAnsi="Times New Roman"/>
                <w:b/>
                <w:bCs/>
              </w:rPr>
            </w:pPr>
            <w:r>
              <w:rPr>
                <w:rFonts w:ascii="Times New Roman" w:hAnsi="Times New Roman"/>
                <w:b/>
                <w:bCs/>
              </w:rPr>
              <w:t>72</w:t>
            </w:r>
          </w:p>
        </w:tc>
        <w:tc>
          <w:tcPr>
            <w:tcW w:w="875" w:type="dxa"/>
          </w:tcPr>
          <w:p w14:paraId="080A70F8" w14:textId="77777777" w:rsidR="000970A4" w:rsidRPr="00BF3DDA" w:rsidRDefault="000970A4" w:rsidP="007176F8">
            <w:pPr>
              <w:spacing w:after="0"/>
              <w:jc w:val="center"/>
              <w:rPr>
                <w:rFonts w:ascii="Times New Roman" w:hAnsi="Times New Roman"/>
                <w:b/>
                <w:bCs/>
              </w:rPr>
            </w:pPr>
            <w:r>
              <w:rPr>
                <w:rFonts w:ascii="Times New Roman" w:hAnsi="Times New Roman"/>
                <w:b/>
                <w:bCs/>
              </w:rPr>
              <w:t>72</w:t>
            </w:r>
          </w:p>
        </w:tc>
        <w:tc>
          <w:tcPr>
            <w:tcW w:w="0" w:type="auto"/>
          </w:tcPr>
          <w:p w14:paraId="139C8CAC" w14:textId="77777777" w:rsidR="000970A4" w:rsidRPr="00BF3DDA" w:rsidRDefault="000970A4" w:rsidP="007176F8">
            <w:pPr>
              <w:spacing w:after="0"/>
              <w:jc w:val="center"/>
              <w:rPr>
                <w:rFonts w:ascii="Times New Roman" w:hAnsi="Times New Roman"/>
                <w:b/>
                <w:bCs/>
              </w:rPr>
            </w:pPr>
          </w:p>
        </w:tc>
        <w:tc>
          <w:tcPr>
            <w:tcW w:w="0" w:type="auto"/>
          </w:tcPr>
          <w:p w14:paraId="77CD6D42" w14:textId="77777777" w:rsidR="000970A4" w:rsidRPr="00BF3DDA" w:rsidRDefault="000970A4" w:rsidP="007176F8">
            <w:pPr>
              <w:spacing w:after="0"/>
              <w:jc w:val="center"/>
              <w:rPr>
                <w:rFonts w:ascii="Times New Roman" w:hAnsi="Times New Roman"/>
              </w:rPr>
            </w:pPr>
          </w:p>
        </w:tc>
        <w:tc>
          <w:tcPr>
            <w:tcW w:w="0" w:type="auto"/>
          </w:tcPr>
          <w:p w14:paraId="1EE587D2" w14:textId="77777777" w:rsidR="000970A4" w:rsidRPr="00BF3DDA" w:rsidRDefault="000970A4" w:rsidP="007176F8">
            <w:pPr>
              <w:spacing w:after="0"/>
              <w:jc w:val="center"/>
              <w:rPr>
                <w:rFonts w:ascii="Times New Roman" w:hAnsi="Times New Roman"/>
              </w:rPr>
            </w:pPr>
          </w:p>
        </w:tc>
        <w:tc>
          <w:tcPr>
            <w:tcW w:w="0" w:type="auto"/>
          </w:tcPr>
          <w:p w14:paraId="66984D17" w14:textId="77777777" w:rsidR="000970A4" w:rsidRPr="00BF3DDA" w:rsidRDefault="000970A4" w:rsidP="007176F8">
            <w:pPr>
              <w:spacing w:after="0"/>
              <w:jc w:val="center"/>
              <w:rPr>
                <w:rFonts w:ascii="Times New Roman" w:hAnsi="Times New Roman"/>
              </w:rPr>
            </w:pPr>
          </w:p>
        </w:tc>
        <w:tc>
          <w:tcPr>
            <w:tcW w:w="0" w:type="auto"/>
            <w:gridSpan w:val="2"/>
          </w:tcPr>
          <w:p w14:paraId="7BD26855" w14:textId="77777777" w:rsidR="000970A4" w:rsidRPr="00BF3DDA" w:rsidRDefault="000970A4" w:rsidP="007176F8">
            <w:pPr>
              <w:spacing w:after="0"/>
              <w:jc w:val="center"/>
              <w:rPr>
                <w:rFonts w:ascii="Times New Roman" w:hAnsi="Times New Roman"/>
              </w:rPr>
            </w:pPr>
          </w:p>
        </w:tc>
        <w:tc>
          <w:tcPr>
            <w:tcW w:w="0" w:type="auto"/>
          </w:tcPr>
          <w:p w14:paraId="51F9842E" w14:textId="77777777" w:rsidR="000970A4" w:rsidRPr="00BF3DDA" w:rsidRDefault="000970A4" w:rsidP="007176F8">
            <w:pPr>
              <w:spacing w:after="0"/>
              <w:jc w:val="center"/>
              <w:rPr>
                <w:rFonts w:ascii="Times New Roman" w:hAnsi="Times New Roman"/>
                <w:b/>
                <w:bCs/>
              </w:rPr>
            </w:pPr>
          </w:p>
        </w:tc>
        <w:tc>
          <w:tcPr>
            <w:tcW w:w="0" w:type="auto"/>
          </w:tcPr>
          <w:p w14:paraId="6C50C9ED" w14:textId="77777777" w:rsidR="000970A4" w:rsidRPr="00BF3DDA" w:rsidRDefault="000970A4" w:rsidP="007176F8">
            <w:pPr>
              <w:spacing w:after="0"/>
              <w:jc w:val="center"/>
              <w:rPr>
                <w:rFonts w:ascii="Times New Roman" w:hAnsi="Times New Roman"/>
                <w:b/>
                <w:bCs/>
              </w:rPr>
            </w:pPr>
            <w:r>
              <w:rPr>
                <w:rFonts w:ascii="Times New Roman" w:hAnsi="Times New Roman"/>
                <w:b/>
                <w:bCs/>
              </w:rPr>
              <w:t>72</w:t>
            </w:r>
          </w:p>
        </w:tc>
      </w:tr>
      <w:tr w:rsidR="000970A4" w:rsidRPr="00BF3DDA" w14:paraId="77C0C866" w14:textId="77777777" w:rsidTr="007176F8">
        <w:trPr>
          <w:jc w:val="center"/>
        </w:trPr>
        <w:tc>
          <w:tcPr>
            <w:tcW w:w="0" w:type="auto"/>
          </w:tcPr>
          <w:p w14:paraId="5306E49E" w14:textId="77777777" w:rsidR="000970A4" w:rsidRPr="00BF3DDA" w:rsidRDefault="000970A4" w:rsidP="007176F8">
            <w:pPr>
              <w:spacing w:after="0"/>
              <w:rPr>
                <w:rFonts w:ascii="Times New Roman" w:hAnsi="Times New Roman"/>
                <w:i/>
              </w:rPr>
            </w:pPr>
          </w:p>
        </w:tc>
        <w:tc>
          <w:tcPr>
            <w:tcW w:w="2060" w:type="dxa"/>
          </w:tcPr>
          <w:p w14:paraId="4A7D5F6F" w14:textId="77777777" w:rsidR="000970A4" w:rsidRPr="00BF3DDA" w:rsidRDefault="000970A4" w:rsidP="007176F8">
            <w:pPr>
              <w:suppressAutoHyphens/>
              <w:spacing w:after="0"/>
              <w:rPr>
                <w:rFonts w:ascii="Times New Roman" w:hAnsi="Times New Roman"/>
              </w:rPr>
            </w:pPr>
            <w:r w:rsidRPr="00BF3DDA">
              <w:rPr>
                <w:rFonts w:ascii="Times New Roman" w:hAnsi="Times New Roman"/>
              </w:rPr>
              <w:t>Промежуточная аттестация</w:t>
            </w:r>
          </w:p>
        </w:tc>
        <w:tc>
          <w:tcPr>
            <w:tcW w:w="851" w:type="dxa"/>
          </w:tcPr>
          <w:p w14:paraId="46C2FD97" w14:textId="77777777" w:rsidR="000970A4" w:rsidRPr="00BF3DDA" w:rsidRDefault="000970A4" w:rsidP="007176F8">
            <w:pPr>
              <w:suppressAutoHyphens/>
              <w:spacing w:after="0"/>
              <w:jc w:val="center"/>
              <w:rPr>
                <w:rFonts w:ascii="Times New Roman" w:hAnsi="Times New Roman"/>
                <w:b/>
                <w:bCs/>
              </w:rPr>
            </w:pPr>
            <w:r w:rsidRPr="00BF3DDA">
              <w:rPr>
                <w:rFonts w:ascii="Times New Roman" w:hAnsi="Times New Roman"/>
                <w:b/>
                <w:bCs/>
              </w:rPr>
              <w:t>Х</w:t>
            </w:r>
          </w:p>
        </w:tc>
        <w:tc>
          <w:tcPr>
            <w:tcW w:w="875" w:type="dxa"/>
            <w:shd w:val="clear" w:color="auto" w:fill="C0C0C0"/>
          </w:tcPr>
          <w:p w14:paraId="418762A5" w14:textId="77777777" w:rsidR="000970A4" w:rsidRPr="00BF3DDA" w:rsidRDefault="000970A4" w:rsidP="007176F8">
            <w:pPr>
              <w:spacing w:after="0"/>
              <w:jc w:val="center"/>
              <w:rPr>
                <w:rFonts w:ascii="Times New Roman" w:hAnsi="Times New Roman"/>
                <w:i/>
                <w:color w:val="FF0000"/>
              </w:rPr>
            </w:pPr>
          </w:p>
        </w:tc>
        <w:tc>
          <w:tcPr>
            <w:tcW w:w="0" w:type="auto"/>
            <w:shd w:val="clear" w:color="auto" w:fill="C0C0C0"/>
          </w:tcPr>
          <w:p w14:paraId="01E03727" w14:textId="77777777" w:rsidR="000970A4" w:rsidRPr="00BF3DDA" w:rsidRDefault="000970A4" w:rsidP="007176F8">
            <w:pPr>
              <w:spacing w:after="0"/>
              <w:jc w:val="center"/>
              <w:rPr>
                <w:rFonts w:ascii="Times New Roman" w:hAnsi="Times New Roman"/>
                <w:i/>
              </w:rPr>
            </w:pPr>
          </w:p>
        </w:tc>
        <w:tc>
          <w:tcPr>
            <w:tcW w:w="0" w:type="auto"/>
            <w:shd w:val="clear" w:color="auto" w:fill="C0C0C0"/>
          </w:tcPr>
          <w:p w14:paraId="11B0732A" w14:textId="77777777" w:rsidR="000970A4" w:rsidRPr="00BF3DDA" w:rsidRDefault="000970A4" w:rsidP="007176F8">
            <w:pPr>
              <w:spacing w:after="0"/>
              <w:jc w:val="center"/>
              <w:rPr>
                <w:rFonts w:ascii="Times New Roman" w:hAnsi="Times New Roman"/>
                <w:i/>
              </w:rPr>
            </w:pPr>
          </w:p>
        </w:tc>
        <w:tc>
          <w:tcPr>
            <w:tcW w:w="0" w:type="auto"/>
            <w:gridSpan w:val="5"/>
            <w:shd w:val="clear" w:color="auto" w:fill="C0C0C0"/>
          </w:tcPr>
          <w:p w14:paraId="393EDB3E" w14:textId="77777777" w:rsidR="000970A4" w:rsidRPr="00BF3DDA" w:rsidRDefault="000970A4" w:rsidP="007176F8">
            <w:pPr>
              <w:spacing w:after="0"/>
              <w:jc w:val="center"/>
              <w:rPr>
                <w:rFonts w:ascii="Times New Roman" w:hAnsi="Times New Roman"/>
                <w:i/>
              </w:rPr>
            </w:pPr>
          </w:p>
        </w:tc>
        <w:tc>
          <w:tcPr>
            <w:tcW w:w="0" w:type="auto"/>
          </w:tcPr>
          <w:p w14:paraId="3B6DA0DB" w14:textId="77777777" w:rsidR="000970A4" w:rsidRPr="00BF3DDA" w:rsidRDefault="000970A4" w:rsidP="007176F8">
            <w:pPr>
              <w:suppressAutoHyphens/>
              <w:spacing w:after="0"/>
              <w:jc w:val="center"/>
              <w:rPr>
                <w:rFonts w:ascii="Times New Roman" w:hAnsi="Times New Roman"/>
              </w:rPr>
            </w:pPr>
          </w:p>
        </w:tc>
      </w:tr>
      <w:tr w:rsidR="000970A4" w:rsidRPr="00BF3DDA" w14:paraId="5454172C" w14:textId="77777777" w:rsidTr="007176F8">
        <w:trPr>
          <w:jc w:val="center"/>
        </w:trPr>
        <w:tc>
          <w:tcPr>
            <w:tcW w:w="0" w:type="auto"/>
          </w:tcPr>
          <w:p w14:paraId="39D4DEE6" w14:textId="77777777" w:rsidR="000970A4" w:rsidRPr="00BF3DDA" w:rsidRDefault="000970A4" w:rsidP="007176F8">
            <w:pPr>
              <w:spacing w:after="0"/>
              <w:rPr>
                <w:rFonts w:ascii="Times New Roman" w:hAnsi="Times New Roman"/>
                <w:b/>
                <w:i/>
              </w:rPr>
            </w:pPr>
          </w:p>
        </w:tc>
        <w:tc>
          <w:tcPr>
            <w:tcW w:w="2060" w:type="dxa"/>
          </w:tcPr>
          <w:p w14:paraId="3678027C" w14:textId="77777777" w:rsidR="000970A4" w:rsidRPr="00BF3DDA" w:rsidRDefault="000970A4" w:rsidP="007176F8">
            <w:pPr>
              <w:spacing w:after="0"/>
              <w:rPr>
                <w:rFonts w:ascii="Times New Roman" w:hAnsi="Times New Roman"/>
                <w:b/>
                <w:i/>
              </w:rPr>
            </w:pPr>
            <w:r w:rsidRPr="00BF3DDA">
              <w:rPr>
                <w:rFonts w:ascii="Times New Roman" w:hAnsi="Times New Roman"/>
                <w:b/>
                <w:i/>
              </w:rPr>
              <w:t>Всего:</w:t>
            </w:r>
          </w:p>
        </w:tc>
        <w:tc>
          <w:tcPr>
            <w:tcW w:w="851" w:type="dxa"/>
          </w:tcPr>
          <w:p w14:paraId="35041C39" w14:textId="77777777" w:rsidR="000970A4" w:rsidRPr="009553BC" w:rsidRDefault="000970A4" w:rsidP="007176F8">
            <w:pPr>
              <w:spacing w:after="0"/>
              <w:jc w:val="center"/>
              <w:rPr>
                <w:rFonts w:ascii="Times New Roman" w:hAnsi="Times New Roman"/>
                <w:b/>
                <w:iCs/>
              </w:rPr>
            </w:pPr>
            <w:r w:rsidRPr="009553BC">
              <w:rPr>
                <w:rFonts w:ascii="Times New Roman" w:hAnsi="Times New Roman"/>
                <w:b/>
                <w:iCs/>
              </w:rPr>
              <w:t>256</w:t>
            </w:r>
          </w:p>
        </w:tc>
        <w:tc>
          <w:tcPr>
            <w:tcW w:w="875" w:type="dxa"/>
          </w:tcPr>
          <w:p w14:paraId="79BB93FD" w14:textId="77777777" w:rsidR="000970A4" w:rsidRPr="009553BC" w:rsidRDefault="000970A4" w:rsidP="007176F8">
            <w:pPr>
              <w:spacing w:after="0"/>
              <w:jc w:val="center"/>
              <w:rPr>
                <w:rFonts w:ascii="Times New Roman" w:hAnsi="Times New Roman"/>
                <w:b/>
                <w:iCs/>
              </w:rPr>
            </w:pPr>
            <w:r w:rsidRPr="009553BC">
              <w:rPr>
                <w:rFonts w:ascii="Times New Roman" w:hAnsi="Times New Roman"/>
                <w:b/>
                <w:iCs/>
              </w:rPr>
              <w:t>210</w:t>
            </w:r>
          </w:p>
        </w:tc>
        <w:tc>
          <w:tcPr>
            <w:tcW w:w="0" w:type="auto"/>
          </w:tcPr>
          <w:p w14:paraId="2C295695" w14:textId="77777777" w:rsidR="000970A4" w:rsidRPr="009553BC" w:rsidRDefault="000970A4" w:rsidP="007176F8">
            <w:pPr>
              <w:spacing w:after="0"/>
              <w:jc w:val="center"/>
              <w:rPr>
                <w:rFonts w:ascii="Times New Roman" w:hAnsi="Times New Roman"/>
                <w:b/>
                <w:iCs/>
              </w:rPr>
            </w:pPr>
            <w:r w:rsidRPr="009553BC">
              <w:rPr>
                <w:rFonts w:ascii="Times New Roman" w:hAnsi="Times New Roman"/>
                <w:b/>
                <w:iCs/>
              </w:rPr>
              <w:t>148</w:t>
            </w:r>
          </w:p>
        </w:tc>
        <w:tc>
          <w:tcPr>
            <w:tcW w:w="0" w:type="auto"/>
          </w:tcPr>
          <w:p w14:paraId="48EB6DC4" w14:textId="77777777" w:rsidR="000970A4" w:rsidRPr="009553BC" w:rsidRDefault="000970A4" w:rsidP="007176F8">
            <w:pPr>
              <w:spacing w:after="0"/>
              <w:jc w:val="center"/>
              <w:rPr>
                <w:rFonts w:ascii="Times New Roman" w:hAnsi="Times New Roman"/>
                <w:b/>
                <w:iCs/>
              </w:rPr>
            </w:pPr>
            <w:r w:rsidRPr="009553BC">
              <w:rPr>
                <w:rFonts w:ascii="Times New Roman" w:hAnsi="Times New Roman"/>
                <w:b/>
                <w:iCs/>
              </w:rPr>
              <w:t>82</w:t>
            </w:r>
          </w:p>
        </w:tc>
        <w:tc>
          <w:tcPr>
            <w:tcW w:w="0" w:type="auto"/>
          </w:tcPr>
          <w:p w14:paraId="0ADED7AA" w14:textId="77777777" w:rsidR="000970A4" w:rsidRPr="009553BC" w:rsidRDefault="000970A4" w:rsidP="007176F8">
            <w:pPr>
              <w:spacing w:after="0"/>
              <w:jc w:val="center"/>
              <w:rPr>
                <w:rFonts w:ascii="Times New Roman" w:hAnsi="Times New Roman"/>
                <w:b/>
                <w:iCs/>
              </w:rPr>
            </w:pPr>
            <w:r w:rsidRPr="009553BC">
              <w:rPr>
                <w:rFonts w:ascii="Times New Roman" w:hAnsi="Times New Roman"/>
                <w:b/>
                <w:iCs/>
              </w:rPr>
              <w:t>20</w:t>
            </w:r>
          </w:p>
        </w:tc>
        <w:tc>
          <w:tcPr>
            <w:tcW w:w="0" w:type="auto"/>
          </w:tcPr>
          <w:p w14:paraId="220457F8" w14:textId="77777777" w:rsidR="000970A4" w:rsidRPr="009553BC" w:rsidRDefault="000970A4" w:rsidP="007176F8">
            <w:pPr>
              <w:spacing w:after="0"/>
              <w:jc w:val="center"/>
              <w:rPr>
                <w:rFonts w:ascii="Times New Roman" w:hAnsi="Times New Roman"/>
                <w:b/>
                <w:iCs/>
              </w:rPr>
            </w:pPr>
          </w:p>
        </w:tc>
        <w:tc>
          <w:tcPr>
            <w:tcW w:w="0" w:type="auto"/>
            <w:gridSpan w:val="2"/>
          </w:tcPr>
          <w:p w14:paraId="1BAF9C50" w14:textId="77777777" w:rsidR="000970A4" w:rsidRPr="009553BC" w:rsidRDefault="000970A4" w:rsidP="007176F8">
            <w:pPr>
              <w:spacing w:after="0"/>
              <w:jc w:val="center"/>
              <w:rPr>
                <w:rFonts w:ascii="Times New Roman" w:hAnsi="Times New Roman"/>
                <w:b/>
                <w:iCs/>
                <w:vertAlign w:val="superscript"/>
              </w:rPr>
            </w:pPr>
          </w:p>
        </w:tc>
        <w:tc>
          <w:tcPr>
            <w:tcW w:w="0" w:type="auto"/>
          </w:tcPr>
          <w:p w14:paraId="3B0C6D06" w14:textId="77777777" w:rsidR="000970A4" w:rsidRPr="009553BC" w:rsidRDefault="000970A4" w:rsidP="007176F8">
            <w:pPr>
              <w:spacing w:after="0"/>
              <w:jc w:val="center"/>
              <w:rPr>
                <w:rFonts w:ascii="Times New Roman" w:hAnsi="Times New Roman"/>
                <w:b/>
                <w:iCs/>
              </w:rPr>
            </w:pPr>
            <w:r w:rsidRPr="009553BC">
              <w:rPr>
                <w:rFonts w:ascii="Times New Roman" w:hAnsi="Times New Roman"/>
                <w:b/>
                <w:iCs/>
              </w:rPr>
              <w:t>36</w:t>
            </w:r>
          </w:p>
        </w:tc>
        <w:tc>
          <w:tcPr>
            <w:tcW w:w="0" w:type="auto"/>
          </w:tcPr>
          <w:p w14:paraId="66BF4F5A" w14:textId="77777777" w:rsidR="000970A4" w:rsidRPr="009553BC" w:rsidRDefault="000970A4" w:rsidP="007176F8">
            <w:pPr>
              <w:spacing w:after="0"/>
              <w:jc w:val="center"/>
              <w:rPr>
                <w:rFonts w:ascii="Times New Roman" w:hAnsi="Times New Roman"/>
                <w:b/>
                <w:iCs/>
              </w:rPr>
            </w:pPr>
            <w:r w:rsidRPr="009553BC">
              <w:rPr>
                <w:rFonts w:ascii="Times New Roman" w:hAnsi="Times New Roman"/>
                <w:b/>
                <w:iCs/>
              </w:rPr>
              <w:t>72</w:t>
            </w:r>
          </w:p>
        </w:tc>
      </w:tr>
    </w:tbl>
    <w:p w14:paraId="3909C6E8" w14:textId="77777777" w:rsidR="000970A4" w:rsidRDefault="000970A4" w:rsidP="000970A4">
      <w:pPr>
        <w:spacing w:after="0" w:line="240" w:lineRule="auto"/>
        <w:ind w:firstLine="709"/>
        <w:contextualSpacing/>
        <w:jc w:val="both"/>
        <w:rPr>
          <w:rFonts w:ascii="Times New Roman" w:hAnsi="Times New Roman"/>
          <w:b/>
          <w:sz w:val="24"/>
          <w:szCs w:val="24"/>
        </w:rPr>
      </w:pPr>
    </w:p>
    <w:p w14:paraId="4720768A" w14:textId="77777777" w:rsidR="000970A4" w:rsidRDefault="000970A4" w:rsidP="000970A4">
      <w:pPr>
        <w:spacing w:after="0" w:line="240" w:lineRule="auto"/>
        <w:ind w:firstLine="709"/>
        <w:contextualSpacing/>
        <w:jc w:val="both"/>
        <w:rPr>
          <w:rFonts w:ascii="Times New Roman" w:hAnsi="Times New Roman"/>
          <w:b/>
          <w:sz w:val="24"/>
          <w:szCs w:val="24"/>
        </w:rPr>
      </w:pPr>
    </w:p>
    <w:p w14:paraId="4370782E" w14:textId="77777777" w:rsidR="000970A4" w:rsidRDefault="000970A4" w:rsidP="000970A4">
      <w:pPr>
        <w:spacing w:after="0" w:line="240" w:lineRule="auto"/>
        <w:ind w:firstLine="709"/>
        <w:contextualSpacing/>
        <w:jc w:val="both"/>
        <w:rPr>
          <w:rFonts w:ascii="Times New Roman" w:hAnsi="Times New Roman"/>
          <w:b/>
          <w:sz w:val="24"/>
          <w:szCs w:val="24"/>
        </w:rPr>
      </w:pPr>
    </w:p>
    <w:p w14:paraId="4CBF53B4" w14:textId="77777777" w:rsidR="000970A4" w:rsidRDefault="000970A4" w:rsidP="000970A4">
      <w:pPr>
        <w:spacing w:after="0" w:line="240" w:lineRule="auto"/>
        <w:ind w:firstLine="709"/>
        <w:contextualSpacing/>
        <w:jc w:val="both"/>
        <w:rPr>
          <w:rFonts w:ascii="Times New Roman" w:hAnsi="Times New Roman"/>
          <w:b/>
          <w:sz w:val="24"/>
          <w:szCs w:val="24"/>
        </w:rPr>
      </w:pPr>
    </w:p>
    <w:p w14:paraId="62FAF5CF" w14:textId="77777777" w:rsidR="000970A4" w:rsidRDefault="000970A4" w:rsidP="000970A4">
      <w:pPr>
        <w:spacing w:after="0" w:line="240" w:lineRule="auto"/>
        <w:ind w:firstLine="709"/>
        <w:contextualSpacing/>
        <w:jc w:val="both"/>
        <w:rPr>
          <w:rFonts w:ascii="Times New Roman" w:hAnsi="Times New Roman"/>
          <w:b/>
          <w:sz w:val="24"/>
          <w:szCs w:val="24"/>
        </w:rPr>
      </w:pPr>
    </w:p>
    <w:p w14:paraId="50B4E2BC" w14:textId="77777777" w:rsidR="000970A4" w:rsidRDefault="000970A4" w:rsidP="000970A4">
      <w:pPr>
        <w:spacing w:after="0" w:line="240" w:lineRule="auto"/>
        <w:ind w:firstLine="709"/>
        <w:contextualSpacing/>
        <w:jc w:val="both"/>
        <w:rPr>
          <w:rFonts w:ascii="Times New Roman" w:hAnsi="Times New Roman"/>
          <w:b/>
          <w:sz w:val="24"/>
          <w:szCs w:val="24"/>
        </w:rPr>
      </w:pPr>
    </w:p>
    <w:p w14:paraId="189CBACB" w14:textId="77777777" w:rsidR="000970A4" w:rsidRDefault="000970A4" w:rsidP="000970A4">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 xml:space="preserve">.05 </w:t>
      </w:r>
      <w:r>
        <w:rPr>
          <w:rFonts w:ascii="Times New Roman" w:eastAsia="Calibri" w:hAnsi="Times New Roman" w:cs="Times New Roman"/>
          <w:b/>
          <w:sz w:val="24"/>
          <w:szCs w:val="24"/>
        </w:rPr>
        <w:t>Организация работ по добыче углеводородного сырья</w:t>
      </w:r>
    </w:p>
    <w:tbl>
      <w:tblPr>
        <w:tblW w:w="50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9148"/>
        <w:gridCol w:w="2614"/>
      </w:tblGrid>
      <w:tr w:rsidR="000970A4" w:rsidRPr="00BF3DDA" w14:paraId="2FA20EC9" w14:textId="77777777" w:rsidTr="000970A4">
        <w:trPr>
          <w:trHeight w:val="893"/>
        </w:trPr>
        <w:tc>
          <w:tcPr>
            <w:tcW w:w="1049" w:type="pct"/>
          </w:tcPr>
          <w:p w14:paraId="4FB6B318" w14:textId="77777777" w:rsidR="000970A4" w:rsidRPr="00BF3DDA" w:rsidRDefault="000970A4" w:rsidP="007176F8">
            <w:pPr>
              <w:spacing w:after="0" w:line="240" w:lineRule="auto"/>
              <w:jc w:val="center"/>
              <w:rPr>
                <w:rFonts w:ascii="Times New Roman" w:hAnsi="Times New Roman"/>
                <w:b/>
              </w:rPr>
            </w:pPr>
            <w:r w:rsidRPr="00BF3DDA">
              <w:rPr>
                <w:rFonts w:ascii="Times New Roman" w:hAnsi="Times New Roman"/>
                <w:b/>
                <w:bCs/>
              </w:rPr>
              <w:t>Наименование разделов и тем профессионального модуля (ПМ), междисциплинарных курсов (МДК)</w:t>
            </w:r>
          </w:p>
        </w:tc>
        <w:tc>
          <w:tcPr>
            <w:tcW w:w="3073" w:type="pct"/>
            <w:vAlign w:val="center"/>
          </w:tcPr>
          <w:p w14:paraId="2F018626"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bCs/>
              </w:rPr>
              <w:t>Содержание учебного материала,</w:t>
            </w:r>
            <w:r>
              <w:rPr>
                <w:rFonts w:ascii="Times New Roman" w:hAnsi="Times New Roman"/>
                <w:b/>
                <w:bCs/>
              </w:rPr>
              <w:t xml:space="preserve"> </w:t>
            </w:r>
            <w:r w:rsidRPr="00BF3DDA">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79" w:type="pct"/>
            <w:vAlign w:val="center"/>
          </w:tcPr>
          <w:p w14:paraId="68841EE4" w14:textId="77777777" w:rsidR="000970A4" w:rsidRPr="00BF3DDA" w:rsidRDefault="000970A4" w:rsidP="007176F8">
            <w:pPr>
              <w:spacing w:after="0" w:line="240" w:lineRule="auto"/>
              <w:jc w:val="center"/>
              <w:rPr>
                <w:rFonts w:ascii="Times New Roman" w:hAnsi="Times New Roman"/>
                <w:b/>
                <w:bCs/>
              </w:rPr>
            </w:pPr>
            <w:r w:rsidRPr="00BF3DDA">
              <w:rPr>
                <w:rFonts w:ascii="Times New Roman" w:hAnsi="Times New Roman"/>
                <w:b/>
                <w:bCs/>
              </w:rPr>
              <w:t xml:space="preserve">Объем, акад. ч / в том числе в форме практической подготовки, </w:t>
            </w:r>
            <w:proofErr w:type="spellStart"/>
            <w:r w:rsidRPr="00BF3DDA">
              <w:rPr>
                <w:rFonts w:ascii="Times New Roman" w:hAnsi="Times New Roman"/>
                <w:b/>
                <w:bCs/>
              </w:rPr>
              <w:t>акад</w:t>
            </w:r>
            <w:proofErr w:type="spellEnd"/>
            <w:r w:rsidRPr="00BF3DDA">
              <w:rPr>
                <w:rFonts w:ascii="Times New Roman" w:hAnsi="Times New Roman"/>
                <w:b/>
                <w:bCs/>
              </w:rPr>
              <w:t xml:space="preserve"> ч</w:t>
            </w:r>
          </w:p>
        </w:tc>
      </w:tr>
      <w:tr w:rsidR="000970A4" w:rsidRPr="00BF3DDA" w14:paraId="56A81107" w14:textId="77777777" w:rsidTr="000970A4">
        <w:tc>
          <w:tcPr>
            <w:tcW w:w="1049" w:type="pct"/>
          </w:tcPr>
          <w:p w14:paraId="771DF574" w14:textId="77777777" w:rsidR="000970A4" w:rsidRPr="00BF3DDA" w:rsidRDefault="000970A4" w:rsidP="007176F8">
            <w:pPr>
              <w:spacing w:after="0" w:line="240" w:lineRule="auto"/>
              <w:jc w:val="center"/>
              <w:rPr>
                <w:rFonts w:ascii="Times New Roman" w:hAnsi="Times New Roman"/>
                <w:b/>
              </w:rPr>
            </w:pPr>
            <w:r w:rsidRPr="00BF3DDA">
              <w:rPr>
                <w:rFonts w:ascii="Times New Roman" w:hAnsi="Times New Roman"/>
                <w:b/>
              </w:rPr>
              <w:t>1</w:t>
            </w:r>
          </w:p>
        </w:tc>
        <w:tc>
          <w:tcPr>
            <w:tcW w:w="3073" w:type="pct"/>
          </w:tcPr>
          <w:p w14:paraId="535E6B6F" w14:textId="77777777" w:rsidR="000970A4" w:rsidRPr="00BF3DDA" w:rsidRDefault="000970A4" w:rsidP="007176F8">
            <w:pPr>
              <w:spacing w:after="0" w:line="240" w:lineRule="auto"/>
              <w:jc w:val="center"/>
              <w:rPr>
                <w:rFonts w:ascii="Times New Roman" w:hAnsi="Times New Roman"/>
                <w:b/>
                <w:bCs/>
              </w:rPr>
            </w:pPr>
            <w:r w:rsidRPr="00BF3DDA">
              <w:rPr>
                <w:rFonts w:ascii="Times New Roman" w:hAnsi="Times New Roman"/>
                <w:b/>
                <w:bCs/>
              </w:rPr>
              <w:t>2</w:t>
            </w:r>
          </w:p>
        </w:tc>
        <w:tc>
          <w:tcPr>
            <w:tcW w:w="879" w:type="pct"/>
            <w:vAlign w:val="center"/>
          </w:tcPr>
          <w:p w14:paraId="684C6ABF" w14:textId="77777777" w:rsidR="000970A4" w:rsidRPr="00BF3DDA" w:rsidRDefault="000970A4" w:rsidP="007176F8">
            <w:pPr>
              <w:spacing w:after="0" w:line="240" w:lineRule="auto"/>
              <w:jc w:val="center"/>
              <w:rPr>
                <w:rFonts w:ascii="Times New Roman" w:hAnsi="Times New Roman"/>
                <w:b/>
                <w:bCs/>
              </w:rPr>
            </w:pPr>
            <w:r w:rsidRPr="00BF3DDA">
              <w:rPr>
                <w:rFonts w:ascii="Times New Roman" w:hAnsi="Times New Roman"/>
                <w:b/>
                <w:bCs/>
              </w:rPr>
              <w:t>3</w:t>
            </w:r>
          </w:p>
        </w:tc>
      </w:tr>
      <w:tr w:rsidR="000970A4" w:rsidRPr="00BF3DDA" w14:paraId="4C479EBD" w14:textId="77777777" w:rsidTr="000970A4">
        <w:tc>
          <w:tcPr>
            <w:tcW w:w="4121" w:type="pct"/>
            <w:gridSpan w:val="2"/>
          </w:tcPr>
          <w:p w14:paraId="08A22C1D" w14:textId="77777777" w:rsidR="000970A4" w:rsidRPr="00BF3DDA" w:rsidRDefault="000970A4" w:rsidP="000970A4">
            <w:pPr>
              <w:spacing w:after="0" w:line="240" w:lineRule="auto"/>
              <w:jc w:val="center"/>
              <w:rPr>
                <w:rFonts w:ascii="Times New Roman" w:hAnsi="Times New Roman"/>
                <w:i/>
              </w:rPr>
            </w:pPr>
            <w:r w:rsidRPr="00BF3DDA">
              <w:rPr>
                <w:rFonts w:ascii="Times New Roman" w:hAnsi="Times New Roman"/>
                <w:b/>
                <w:bCs/>
              </w:rPr>
              <w:t xml:space="preserve">Раздел 1. </w:t>
            </w:r>
            <w:r w:rsidRPr="00BF3DDA">
              <w:rPr>
                <w:rFonts w:ascii="Times New Roman" w:hAnsi="Times New Roman"/>
                <w:b/>
              </w:rPr>
              <w:t>Организация работ по добыче углеводородного сырья</w:t>
            </w:r>
          </w:p>
        </w:tc>
        <w:tc>
          <w:tcPr>
            <w:tcW w:w="879" w:type="pct"/>
            <w:vAlign w:val="center"/>
          </w:tcPr>
          <w:p w14:paraId="5082FD98" w14:textId="77777777" w:rsidR="000970A4" w:rsidRPr="00BF3DDA" w:rsidRDefault="000970A4" w:rsidP="007176F8">
            <w:pPr>
              <w:suppressAutoHyphens/>
              <w:spacing w:after="0" w:line="240" w:lineRule="auto"/>
              <w:jc w:val="center"/>
              <w:rPr>
                <w:rFonts w:ascii="Times New Roman" w:hAnsi="Times New Roman"/>
                <w:b/>
              </w:rPr>
            </w:pPr>
            <w:r>
              <w:rPr>
                <w:rFonts w:ascii="Times New Roman" w:hAnsi="Times New Roman"/>
                <w:b/>
              </w:rPr>
              <w:t>256</w:t>
            </w:r>
          </w:p>
        </w:tc>
      </w:tr>
      <w:tr w:rsidR="000970A4" w:rsidRPr="00BF3DDA" w14:paraId="44121DEF" w14:textId="77777777" w:rsidTr="000970A4">
        <w:tc>
          <w:tcPr>
            <w:tcW w:w="4121" w:type="pct"/>
            <w:gridSpan w:val="2"/>
          </w:tcPr>
          <w:p w14:paraId="72A18F6D" w14:textId="77777777" w:rsidR="000970A4" w:rsidRPr="00BF3DDA" w:rsidRDefault="000970A4" w:rsidP="000970A4">
            <w:pPr>
              <w:spacing w:after="0" w:line="240" w:lineRule="auto"/>
              <w:jc w:val="center"/>
              <w:rPr>
                <w:rFonts w:ascii="Times New Roman" w:hAnsi="Times New Roman"/>
                <w:i/>
              </w:rPr>
            </w:pPr>
            <w:r w:rsidRPr="00BF3DDA">
              <w:rPr>
                <w:rFonts w:ascii="Times New Roman" w:hAnsi="Times New Roman"/>
                <w:b/>
                <w:bCs/>
              </w:rPr>
              <w:t>МДК. 05.01. Ор</w:t>
            </w:r>
            <w:r w:rsidRPr="00BF3DDA">
              <w:rPr>
                <w:rFonts w:ascii="Times New Roman" w:hAnsi="Times New Roman"/>
                <w:b/>
              </w:rPr>
              <w:t>ганизация работ по добыче углеводородного сырья</w:t>
            </w:r>
          </w:p>
        </w:tc>
        <w:tc>
          <w:tcPr>
            <w:tcW w:w="879" w:type="pct"/>
            <w:vAlign w:val="center"/>
          </w:tcPr>
          <w:p w14:paraId="3B082F7A" w14:textId="77777777" w:rsidR="000970A4" w:rsidRPr="00B8687E" w:rsidRDefault="000970A4" w:rsidP="007176F8">
            <w:pPr>
              <w:suppressAutoHyphens/>
              <w:spacing w:after="0" w:line="240" w:lineRule="auto"/>
              <w:jc w:val="center"/>
              <w:rPr>
                <w:rFonts w:ascii="Times New Roman" w:hAnsi="Times New Roman"/>
                <w:b/>
              </w:rPr>
            </w:pPr>
            <w:r>
              <w:rPr>
                <w:rFonts w:ascii="Times New Roman" w:hAnsi="Times New Roman"/>
                <w:b/>
              </w:rPr>
              <w:t>148/82/20</w:t>
            </w:r>
          </w:p>
        </w:tc>
      </w:tr>
      <w:tr w:rsidR="000970A4" w:rsidRPr="00BF3DDA" w14:paraId="204A42F8" w14:textId="77777777" w:rsidTr="000970A4">
        <w:tc>
          <w:tcPr>
            <w:tcW w:w="1049" w:type="pct"/>
            <w:vMerge w:val="restart"/>
          </w:tcPr>
          <w:p w14:paraId="06131FA9"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b/>
                <w:bCs/>
              </w:rPr>
              <w:t xml:space="preserve">Тема 1.1. </w:t>
            </w:r>
            <w:r w:rsidRPr="00BF3DDA">
              <w:rPr>
                <w:rFonts w:ascii="Times New Roman" w:hAnsi="Times New Roman"/>
                <w:b/>
              </w:rPr>
              <w:t xml:space="preserve">Организация производственного и технологического процессов на предприятии </w:t>
            </w:r>
          </w:p>
          <w:p w14:paraId="26B254F6" w14:textId="77777777" w:rsidR="000970A4" w:rsidRPr="00BF3DDA" w:rsidRDefault="000970A4" w:rsidP="000970A4">
            <w:pPr>
              <w:spacing w:after="0" w:line="240" w:lineRule="auto"/>
              <w:jc w:val="both"/>
              <w:rPr>
                <w:rFonts w:ascii="Times New Roman" w:hAnsi="Times New Roman"/>
                <w:b/>
                <w:bCs/>
              </w:rPr>
            </w:pPr>
          </w:p>
        </w:tc>
        <w:tc>
          <w:tcPr>
            <w:tcW w:w="3073" w:type="pct"/>
          </w:tcPr>
          <w:p w14:paraId="22722E8C" w14:textId="77777777" w:rsidR="000970A4" w:rsidRPr="00BF3DDA" w:rsidRDefault="000970A4" w:rsidP="000970A4">
            <w:pPr>
              <w:spacing w:after="0" w:line="240" w:lineRule="auto"/>
              <w:jc w:val="both"/>
              <w:rPr>
                <w:rFonts w:ascii="Times New Roman" w:hAnsi="Times New Roman"/>
                <w:b/>
              </w:rPr>
            </w:pPr>
            <w:r w:rsidRPr="00BF3DDA">
              <w:rPr>
                <w:rFonts w:ascii="Times New Roman" w:hAnsi="Times New Roman"/>
                <w:b/>
                <w:bCs/>
              </w:rPr>
              <w:t xml:space="preserve">Содержание </w:t>
            </w:r>
          </w:p>
        </w:tc>
        <w:tc>
          <w:tcPr>
            <w:tcW w:w="879" w:type="pct"/>
            <w:vAlign w:val="center"/>
          </w:tcPr>
          <w:p w14:paraId="117067C9" w14:textId="77777777" w:rsidR="000970A4" w:rsidRPr="00B8687E" w:rsidRDefault="000970A4" w:rsidP="007176F8">
            <w:pPr>
              <w:suppressAutoHyphens/>
              <w:spacing w:after="0" w:line="240" w:lineRule="auto"/>
              <w:jc w:val="center"/>
              <w:rPr>
                <w:rFonts w:ascii="Times New Roman" w:hAnsi="Times New Roman"/>
                <w:b/>
              </w:rPr>
            </w:pPr>
            <w:r>
              <w:rPr>
                <w:rFonts w:ascii="Times New Roman" w:hAnsi="Times New Roman"/>
                <w:b/>
              </w:rPr>
              <w:t>10/4</w:t>
            </w:r>
          </w:p>
        </w:tc>
      </w:tr>
      <w:tr w:rsidR="000970A4" w:rsidRPr="00BF3DDA" w14:paraId="16EC0652" w14:textId="77777777" w:rsidTr="000970A4">
        <w:tc>
          <w:tcPr>
            <w:tcW w:w="1049" w:type="pct"/>
            <w:vMerge/>
          </w:tcPr>
          <w:p w14:paraId="5BF7D95E" w14:textId="77777777" w:rsidR="000970A4" w:rsidRPr="00BF3DDA" w:rsidRDefault="000970A4" w:rsidP="000970A4">
            <w:pPr>
              <w:spacing w:after="0" w:line="240" w:lineRule="auto"/>
              <w:jc w:val="both"/>
              <w:rPr>
                <w:rFonts w:ascii="Times New Roman" w:hAnsi="Times New Roman"/>
                <w:b/>
                <w:bCs/>
              </w:rPr>
            </w:pPr>
          </w:p>
        </w:tc>
        <w:tc>
          <w:tcPr>
            <w:tcW w:w="3073" w:type="pct"/>
          </w:tcPr>
          <w:p w14:paraId="4E5ACA9B"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Организация производственного процесса и принципы его рациональной организации на предприятиях нефтяной и газовой промышленности  </w:t>
            </w:r>
          </w:p>
        </w:tc>
        <w:tc>
          <w:tcPr>
            <w:tcW w:w="879" w:type="pct"/>
            <w:vMerge w:val="restart"/>
            <w:vAlign w:val="center"/>
          </w:tcPr>
          <w:p w14:paraId="0C1B85E3" w14:textId="77777777" w:rsidR="000970A4" w:rsidRPr="00AE1A73" w:rsidRDefault="000970A4" w:rsidP="007176F8">
            <w:pPr>
              <w:suppressAutoHyphens/>
              <w:spacing w:after="0" w:line="240" w:lineRule="auto"/>
              <w:jc w:val="center"/>
              <w:rPr>
                <w:rFonts w:ascii="Times New Roman" w:hAnsi="Times New Roman"/>
              </w:rPr>
            </w:pPr>
            <w:r>
              <w:rPr>
                <w:rFonts w:ascii="Times New Roman" w:hAnsi="Times New Roman"/>
              </w:rPr>
              <w:t>6</w:t>
            </w:r>
          </w:p>
        </w:tc>
      </w:tr>
      <w:tr w:rsidR="000970A4" w:rsidRPr="00BF3DDA" w14:paraId="1548E048" w14:textId="77777777" w:rsidTr="000970A4">
        <w:tc>
          <w:tcPr>
            <w:tcW w:w="1049" w:type="pct"/>
            <w:vMerge/>
          </w:tcPr>
          <w:p w14:paraId="77BB3BBF" w14:textId="77777777" w:rsidR="000970A4" w:rsidRPr="00BF3DDA" w:rsidRDefault="000970A4" w:rsidP="000970A4">
            <w:pPr>
              <w:spacing w:after="0" w:line="240" w:lineRule="auto"/>
              <w:jc w:val="both"/>
              <w:rPr>
                <w:rFonts w:ascii="Times New Roman" w:hAnsi="Times New Roman"/>
                <w:b/>
                <w:bCs/>
              </w:rPr>
            </w:pPr>
          </w:p>
        </w:tc>
        <w:tc>
          <w:tcPr>
            <w:tcW w:w="3073" w:type="pct"/>
          </w:tcPr>
          <w:p w14:paraId="64F004EC"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Производственный процесс разработки и эксплуатации нефтяных и газовых месторождений.  Понятие технологического процесса  </w:t>
            </w:r>
          </w:p>
        </w:tc>
        <w:tc>
          <w:tcPr>
            <w:tcW w:w="879" w:type="pct"/>
            <w:vMerge/>
            <w:vAlign w:val="center"/>
          </w:tcPr>
          <w:p w14:paraId="66F9B95C" w14:textId="77777777" w:rsidR="000970A4" w:rsidRPr="00BF3DDA" w:rsidRDefault="000970A4" w:rsidP="007176F8">
            <w:pPr>
              <w:suppressAutoHyphens/>
              <w:spacing w:after="0" w:line="240" w:lineRule="auto"/>
              <w:jc w:val="both"/>
              <w:rPr>
                <w:rFonts w:ascii="Times New Roman" w:hAnsi="Times New Roman"/>
                <w:b/>
              </w:rPr>
            </w:pPr>
          </w:p>
        </w:tc>
      </w:tr>
      <w:tr w:rsidR="000970A4" w:rsidRPr="00BF3DDA" w14:paraId="06E9D6E2" w14:textId="77777777" w:rsidTr="000970A4">
        <w:trPr>
          <w:trHeight w:val="279"/>
        </w:trPr>
        <w:tc>
          <w:tcPr>
            <w:tcW w:w="1049" w:type="pct"/>
            <w:vMerge/>
          </w:tcPr>
          <w:p w14:paraId="27D0E62D" w14:textId="77777777" w:rsidR="000970A4" w:rsidRPr="00BF3DDA" w:rsidRDefault="000970A4" w:rsidP="000970A4">
            <w:pPr>
              <w:spacing w:after="0" w:line="240" w:lineRule="auto"/>
              <w:jc w:val="both"/>
              <w:rPr>
                <w:rFonts w:ascii="Times New Roman" w:hAnsi="Times New Roman"/>
                <w:b/>
                <w:bCs/>
              </w:rPr>
            </w:pPr>
          </w:p>
        </w:tc>
        <w:tc>
          <w:tcPr>
            <w:tcW w:w="3073" w:type="pct"/>
          </w:tcPr>
          <w:p w14:paraId="141B12C9"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В том числе практических занятий и лабораторных работ</w:t>
            </w:r>
          </w:p>
        </w:tc>
        <w:tc>
          <w:tcPr>
            <w:tcW w:w="879" w:type="pct"/>
            <w:vAlign w:val="center"/>
          </w:tcPr>
          <w:p w14:paraId="6DAC529A"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rPr>
              <w:t>4</w:t>
            </w:r>
          </w:p>
        </w:tc>
      </w:tr>
      <w:tr w:rsidR="000970A4" w:rsidRPr="00BF3DDA" w14:paraId="490AFB55" w14:textId="77777777" w:rsidTr="000970A4">
        <w:trPr>
          <w:trHeight w:val="145"/>
        </w:trPr>
        <w:tc>
          <w:tcPr>
            <w:tcW w:w="1049" w:type="pct"/>
            <w:vMerge/>
          </w:tcPr>
          <w:p w14:paraId="53E5562C" w14:textId="77777777" w:rsidR="000970A4" w:rsidRPr="00BF3DDA" w:rsidRDefault="000970A4" w:rsidP="000970A4">
            <w:pPr>
              <w:spacing w:after="0" w:line="240" w:lineRule="auto"/>
              <w:jc w:val="both"/>
              <w:rPr>
                <w:rFonts w:ascii="Times New Roman" w:hAnsi="Times New Roman"/>
                <w:b/>
                <w:bCs/>
              </w:rPr>
            </w:pPr>
          </w:p>
        </w:tc>
        <w:tc>
          <w:tcPr>
            <w:tcW w:w="3073" w:type="pct"/>
          </w:tcPr>
          <w:p w14:paraId="2027A70F" w14:textId="77777777" w:rsidR="000970A4" w:rsidRPr="00BF3DDA" w:rsidRDefault="000970A4" w:rsidP="000970A4">
            <w:pPr>
              <w:suppressAutoHyphens/>
              <w:spacing w:after="0" w:line="240" w:lineRule="auto"/>
              <w:jc w:val="both"/>
              <w:rPr>
                <w:rFonts w:ascii="Times New Roman" w:hAnsi="Times New Roman"/>
                <w:b/>
              </w:rPr>
            </w:pPr>
            <w:r w:rsidRPr="00194A6A">
              <w:rPr>
                <w:rFonts w:ascii="Times New Roman" w:hAnsi="Times New Roman"/>
                <w:bCs/>
              </w:rPr>
              <w:t xml:space="preserve">Практическая работа </w:t>
            </w:r>
            <w:r>
              <w:rPr>
                <w:rFonts w:ascii="Times New Roman" w:hAnsi="Times New Roman"/>
                <w:bCs/>
              </w:rPr>
              <w:t>№</w:t>
            </w:r>
            <w:r w:rsidRPr="00194A6A">
              <w:rPr>
                <w:rFonts w:ascii="Times New Roman" w:hAnsi="Times New Roman"/>
                <w:bCs/>
              </w:rPr>
              <w:t>1.</w:t>
            </w:r>
            <w:r w:rsidRPr="00BF3DDA">
              <w:rPr>
                <w:rFonts w:ascii="Times New Roman" w:hAnsi="Times New Roman"/>
                <w:bCs/>
                <w:i/>
              </w:rPr>
              <w:t xml:space="preserve"> </w:t>
            </w:r>
            <w:r w:rsidRPr="00BF3DDA">
              <w:rPr>
                <w:rFonts w:ascii="Times New Roman" w:hAnsi="Times New Roman"/>
              </w:rPr>
              <w:t>Расчет длите</w:t>
            </w:r>
            <w:r>
              <w:rPr>
                <w:rFonts w:ascii="Times New Roman" w:hAnsi="Times New Roman"/>
              </w:rPr>
              <w:t>льности производственного цикла</w:t>
            </w:r>
          </w:p>
        </w:tc>
        <w:tc>
          <w:tcPr>
            <w:tcW w:w="879" w:type="pct"/>
            <w:vAlign w:val="center"/>
          </w:tcPr>
          <w:p w14:paraId="2C40B275"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4AB1D1DB" w14:textId="77777777" w:rsidTr="000970A4">
        <w:trPr>
          <w:trHeight w:val="77"/>
        </w:trPr>
        <w:tc>
          <w:tcPr>
            <w:tcW w:w="1049" w:type="pct"/>
            <w:vMerge w:val="restart"/>
          </w:tcPr>
          <w:p w14:paraId="4558DAFF" w14:textId="77777777" w:rsidR="000970A4" w:rsidRPr="00BF3DDA" w:rsidRDefault="000970A4" w:rsidP="000970A4">
            <w:pPr>
              <w:spacing w:after="0" w:line="240" w:lineRule="auto"/>
              <w:jc w:val="both"/>
              <w:rPr>
                <w:rFonts w:ascii="Times New Roman" w:hAnsi="Times New Roman"/>
                <w:b/>
                <w:bCs/>
              </w:rPr>
            </w:pPr>
            <w:r w:rsidRPr="00BF3DDA">
              <w:rPr>
                <w:rFonts w:ascii="Times New Roman" w:hAnsi="Times New Roman"/>
                <w:b/>
                <w:bCs/>
              </w:rPr>
              <w:t xml:space="preserve">Тема 1.2. </w:t>
            </w:r>
            <w:r w:rsidRPr="00BF3DDA">
              <w:rPr>
                <w:rFonts w:ascii="Times New Roman" w:hAnsi="Times New Roman"/>
                <w:b/>
              </w:rPr>
              <w:t>Производственные и  организационные формы и структуры управления организации</w:t>
            </w:r>
          </w:p>
        </w:tc>
        <w:tc>
          <w:tcPr>
            <w:tcW w:w="3073" w:type="pct"/>
          </w:tcPr>
          <w:p w14:paraId="7CD650C9"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 xml:space="preserve">Содержание </w:t>
            </w:r>
          </w:p>
        </w:tc>
        <w:tc>
          <w:tcPr>
            <w:tcW w:w="879" w:type="pct"/>
            <w:vAlign w:val="center"/>
          </w:tcPr>
          <w:p w14:paraId="44E61B4A" w14:textId="77777777" w:rsidR="000970A4" w:rsidRPr="00B8687E" w:rsidRDefault="000970A4" w:rsidP="007176F8">
            <w:pPr>
              <w:suppressAutoHyphens/>
              <w:spacing w:after="0" w:line="240" w:lineRule="auto"/>
              <w:jc w:val="center"/>
              <w:rPr>
                <w:rFonts w:ascii="Times New Roman" w:hAnsi="Times New Roman"/>
                <w:b/>
              </w:rPr>
            </w:pPr>
            <w:r>
              <w:rPr>
                <w:rFonts w:ascii="Times New Roman" w:hAnsi="Times New Roman"/>
                <w:b/>
                <w:lang w:val="en-US"/>
              </w:rPr>
              <w:t>24</w:t>
            </w:r>
            <w:r>
              <w:rPr>
                <w:rFonts w:ascii="Times New Roman" w:hAnsi="Times New Roman"/>
                <w:b/>
              </w:rPr>
              <w:t>/14</w:t>
            </w:r>
          </w:p>
        </w:tc>
      </w:tr>
      <w:tr w:rsidR="000970A4" w:rsidRPr="00BF3DDA" w14:paraId="0F40DB09" w14:textId="77777777" w:rsidTr="000970A4">
        <w:tc>
          <w:tcPr>
            <w:tcW w:w="1049" w:type="pct"/>
            <w:vMerge/>
          </w:tcPr>
          <w:p w14:paraId="22CC8E96" w14:textId="77777777" w:rsidR="000970A4" w:rsidRPr="00BF3DDA" w:rsidRDefault="000970A4" w:rsidP="007176F8">
            <w:pPr>
              <w:spacing w:after="0" w:line="240" w:lineRule="auto"/>
              <w:rPr>
                <w:rFonts w:ascii="Times New Roman" w:hAnsi="Times New Roman"/>
                <w:b/>
                <w:bCs/>
              </w:rPr>
            </w:pPr>
          </w:p>
        </w:tc>
        <w:tc>
          <w:tcPr>
            <w:tcW w:w="3073" w:type="pct"/>
          </w:tcPr>
          <w:p w14:paraId="1C86C3AC"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Производственная структура организации (предприятия). Производственная структура нефтегазодобывающего объединения, УБР, НГДУ </w:t>
            </w:r>
          </w:p>
        </w:tc>
        <w:tc>
          <w:tcPr>
            <w:tcW w:w="879" w:type="pct"/>
            <w:vMerge w:val="restart"/>
            <w:vAlign w:val="center"/>
          </w:tcPr>
          <w:p w14:paraId="790D5348" w14:textId="77777777" w:rsidR="000970A4" w:rsidRPr="00AE1A73" w:rsidRDefault="000970A4" w:rsidP="007176F8">
            <w:pPr>
              <w:suppressAutoHyphens/>
              <w:spacing w:after="0" w:line="240" w:lineRule="auto"/>
              <w:jc w:val="center"/>
              <w:rPr>
                <w:rFonts w:ascii="Times New Roman" w:hAnsi="Times New Roman"/>
              </w:rPr>
            </w:pPr>
            <w:r>
              <w:rPr>
                <w:rFonts w:ascii="Times New Roman" w:hAnsi="Times New Roman"/>
              </w:rPr>
              <w:t>10</w:t>
            </w:r>
          </w:p>
        </w:tc>
      </w:tr>
      <w:tr w:rsidR="000970A4" w:rsidRPr="00BF3DDA" w14:paraId="7B06FB0C" w14:textId="77777777" w:rsidTr="000970A4">
        <w:tc>
          <w:tcPr>
            <w:tcW w:w="1049" w:type="pct"/>
            <w:vMerge/>
          </w:tcPr>
          <w:p w14:paraId="461F8EB5" w14:textId="77777777" w:rsidR="000970A4" w:rsidRPr="00BF3DDA" w:rsidRDefault="000970A4" w:rsidP="007176F8">
            <w:pPr>
              <w:spacing w:after="0" w:line="240" w:lineRule="auto"/>
              <w:rPr>
                <w:rFonts w:ascii="Times New Roman" w:hAnsi="Times New Roman"/>
                <w:b/>
                <w:bCs/>
              </w:rPr>
            </w:pPr>
          </w:p>
        </w:tc>
        <w:tc>
          <w:tcPr>
            <w:tcW w:w="3073" w:type="pct"/>
          </w:tcPr>
          <w:p w14:paraId="43B29690"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Организационные формы и структуры управления организации </w:t>
            </w:r>
          </w:p>
        </w:tc>
        <w:tc>
          <w:tcPr>
            <w:tcW w:w="879" w:type="pct"/>
            <w:vMerge/>
            <w:vAlign w:val="center"/>
          </w:tcPr>
          <w:p w14:paraId="3546DFDD" w14:textId="77777777" w:rsidR="000970A4" w:rsidRPr="00BF3DDA" w:rsidRDefault="000970A4" w:rsidP="007176F8">
            <w:pPr>
              <w:suppressAutoHyphens/>
              <w:spacing w:after="0" w:line="240" w:lineRule="auto"/>
              <w:jc w:val="center"/>
              <w:rPr>
                <w:rFonts w:ascii="Times New Roman" w:hAnsi="Times New Roman"/>
              </w:rPr>
            </w:pPr>
          </w:p>
        </w:tc>
      </w:tr>
      <w:tr w:rsidR="000970A4" w:rsidRPr="00BF3DDA" w14:paraId="3BB6C658" w14:textId="77777777" w:rsidTr="000970A4">
        <w:tc>
          <w:tcPr>
            <w:tcW w:w="1049" w:type="pct"/>
            <w:vMerge/>
          </w:tcPr>
          <w:p w14:paraId="55D9EC6D" w14:textId="77777777" w:rsidR="000970A4" w:rsidRPr="00BF3DDA" w:rsidRDefault="000970A4" w:rsidP="007176F8">
            <w:pPr>
              <w:spacing w:after="0" w:line="240" w:lineRule="auto"/>
              <w:rPr>
                <w:rFonts w:ascii="Times New Roman" w:hAnsi="Times New Roman"/>
                <w:b/>
                <w:bCs/>
              </w:rPr>
            </w:pPr>
          </w:p>
        </w:tc>
        <w:tc>
          <w:tcPr>
            <w:tcW w:w="3073" w:type="pct"/>
          </w:tcPr>
          <w:p w14:paraId="244FEF2F"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Современные формы организации труда на предприятиях нефтегазовой отрасли.  Производственные бригады (сквозные, сменные, специализированные, комплексные). Сменные вахты </w:t>
            </w:r>
          </w:p>
        </w:tc>
        <w:tc>
          <w:tcPr>
            <w:tcW w:w="879" w:type="pct"/>
            <w:vMerge/>
            <w:vAlign w:val="center"/>
          </w:tcPr>
          <w:p w14:paraId="2997B2E5" w14:textId="77777777" w:rsidR="000970A4" w:rsidRPr="00BF3DDA" w:rsidRDefault="000970A4" w:rsidP="007176F8">
            <w:pPr>
              <w:suppressAutoHyphens/>
              <w:spacing w:after="0" w:line="240" w:lineRule="auto"/>
              <w:jc w:val="center"/>
              <w:rPr>
                <w:rFonts w:ascii="Times New Roman" w:hAnsi="Times New Roman"/>
              </w:rPr>
            </w:pPr>
          </w:p>
        </w:tc>
      </w:tr>
      <w:tr w:rsidR="000970A4" w:rsidRPr="00BF3DDA" w14:paraId="422C6DC7" w14:textId="77777777" w:rsidTr="000970A4">
        <w:tc>
          <w:tcPr>
            <w:tcW w:w="1049" w:type="pct"/>
            <w:vMerge/>
          </w:tcPr>
          <w:p w14:paraId="6DE3FEEC" w14:textId="77777777" w:rsidR="000970A4" w:rsidRPr="00BF3DDA" w:rsidRDefault="000970A4" w:rsidP="007176F8">
            <w:pPr>
              <w:spacing w:after="0" w:line="240" w:lineRule="auto"/>
              <w:rPr>
                <w:rFonts w:ascii="Times New Roman" w:hAnsi="Times New Roman"/>
                <w:b/>
                <w:bCs/>
              </w:rPr>
            </w:pPr>
          </w:p>
        </w:tc>
        <w:tc>
          <w:tcPr>
            <w:tcW w:w="3073" w:type="pct"/>
          </w:tcPr>
          <w:p w14:paraId="5EB7A595"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В том числе практических занятий и лабораторных работ</w:t>
            </w:r>
          </w:p>
        </w:tc>
        <w:tc>
          <w:tcPr>
            <w:tcW w:w="879" w:type="pct"/>
            <w:vAlign w:val="center"/>
          </w:tcPr>
          <w:p w14:paraId="46583D17"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rPr>
              <w:t>14</w:t>
            </w:r>
          </w:p>
        </w:tc>
      </w:tr>
      <w:tr w:rsidR="000970A4" w:rsidRPr="00BF3DDA" w14:paraId="68D3D0FC" w14:textId="77777777" w:rsidTr="000970A4">
        <w:tc>
          <w:tcPr>
            <w:tcW w:w="1049" w:type="pct"/>
            <w:vMerge/>
          </w:tcPr>
          <w:p w14:paraId="3D7C3DA4" w14:textId="77777777" w:rsidR="000970A4" w:rsidRPr="00BF3DDA" w:rsidRDefault="000970A4" w:rsidP="007176F8">
            <w:pPr>
              <w:spacing w:after="0" w:line="240" w:lineRule="auto"/>
              <w:rPr>
                <w:rFonts w:ascii="Times New Roman" w:hAnsi="Times New Roman"/>
                <w:b/>
                <w:bCs/>
              </w:rPr>
            </w:pPr>
          </w:p>
        </w:tc>
        <w:tc>
          <w:tcPr>
            <w:tcW w:w="3073" w:type="pct"/>
          </w:tcPr>
          <w:p w14:paraId="625587F4" w14:textId="77777777" w:rsidR="000970A4" w:rsidRPr="00194A6A" w:rsidRDefault="000970A4" w:rsidP="000970A4">
            <w:pPr>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2. Построение организационной и производственной структуры  </w:t>
            </w:r>
          </w:p>
        </w:tc>
        <w:tc>
          <w:tcPr>
            <w:tcW w:w="879" w:type="pct"/>
            <w:vAlign w:val="center"/>
          </w:tcPr>
          <w:p w14:paraId="064D9182"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2</w:t>
            </w:r>
          </w:p>
        </w:tc>
      </w:tr>
      <w:tr w:rsidR="000970A4" w:rsidRPr="00BF3DDA" w14:paraId="6F57CAE2" w14:textId="77777777" w:rsidTr="000970A4">
        <w:tc>
          <w:tcPr>
            <w:tcW w:w="1049" w:type="pct"/>
            <w:vMerge/>
          </w:tcPr>
          <w:p w14:paraId="21054C8F" w14:textId="77777777" w:rsidR="000970A4" w:rsidRPr="00BF3DDA" w:rsidRDefault="000970A4" w:rsidP="007176F8">
            <w:pPr>
              <w:spacing w:after="0" w:line="240" w:lineRule="auto"/>
              <w:rPr>
                <w:rFonts w:ascii="Times New Roman" w:hAnsi="Times New Roman"/>
                <w:b/>
                <w:bCs/>
              </w:rPr>
            </w:pPr>
          </w:p>
        </w:tc>
        <w:tc>
          <w:tcPr>
            <w:tcW w:w="3073" w:type="pct"/>
          </w:tcPr>
          <w:p w14:paraId="6356CAD6" w14:textId="77777777" w:rsidR="000970A4" w:rsidRPr="00194A6A" w:rsidRDefault="000970A4" w:rsidP="000970A4">
            <w:pPr>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3. </w:t>
            </w:r>
            <w:r w:rsidRPr="00194A6A">
              <w:rPr>
                <w:rFonts w:ascii="Times New Roman" w:hAnsi="Times New Roman"/>
                <w:bCs/>
              </w:rPr>
              <w:t>Определение метода принятия управленческого решения</w:t>
            </w:r>
          </w:p>
        </w:tc>
        <w:tc>
          <w:tcPr>
            <w:tcW w:w="879" w:type="pct"/>
            <w:vAlign w:val="center"/>
          </w:tcPr>
          <w:p w14:paraId="13B05920"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1C9DDD6E" w14:textId="77777777" w:rsidTr="000970A4">
        <w:tc>
          <w:tcPr>
            <w:tcW w:w="1049" w:type="pct"/>
            <w:vMerge/>
          </w:tcPr>
          <w:p w14:paraId="160F2B07" w14:textId="77777777" w:rsidR="000970A4" w:rsidRPr="00BF3DDA" w:rsidRDefault="000970A4" w:rsidP="007176F8">
            <w:pPr>
              <w:spacing w:after="0" w:line="240" w:lineRule="auto"/>
              <w:rPr>
                <w:rFonts w:ascii="Times New Roman" w:hAnsi="Times New Roman"/>
                <w:b/>
                <w:bCs/>
              </w:rPr>
            </w:pPr>
          </w:p>
        </w:tc>
        <w:tc>
          <w:tcPr>
            <w:tcW w:w="3073" w:type="pct"/>
          </w:tcPr>
          <w:p w14:paraId="5EF266CF" w14:textId="77777777" w:rsidR="000970A4" w:rsidRPr="00194A6A" w:rsidRDefault="000970A4" w:rsidP="000970A4">
            <w:pPr>
              <w:suppressAutoHyphens/>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4. </w:t>
            </w:r>
            <w:r w:rsidRPr="00194A6A">
              <w:rPr>
                <w:rFonts w:ascii="Times New Roman" w:hAnsi="Times New Roman"/>
                <w:bCs/>
              </w:rPr>
              <w:t>Формирование трудового коллектива</w:t>
            </w:r>
            <w:r w:rsidRPr="00194A6A">
              <w:rPr>
                <w:rFonts w:ascii="Times New Roman" w:hAnsi="Times New Roman"/>
                <w:bCs/>
                <w:iCs/>
              </w:rPr>
              <w:t xml:space="preserve"> </w:t>
            </w:r>
          </w:p>
        </w:tc>
        <w:tc>
          <w:tcPr>
            <w:tcW w:w="879" w:type="pct"/>
            <w:vAlign w:val="center"/>
          </w:tcPr>
          <w:p w14:paraId="145F070B"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38BC4FAB" w14:textId="77777777" w:rsidTr="000970A4">
        <w:tc>
          <w:tcPr>
            <w:tcW w:w="1049" w:type="pct"/>
            <w:vMerge/>
          </w:tcPr>
          <w:p w14:paraId="6F4493C8" w14:textId="77777777" w:rsidR="000970A4" w:rsidRPr="00BF3DDA" w:rsidRDefault="000970A4" w:rsidP="007176F8">
            <w:pPr>
              <w:spacing w:after="0" w:line="240" w:lineRule="auto"/>
              <w:rPr>
                <w:rFonts w:ascii="Times New Roman" w:hAnsi="Times New Roman"/>
                <w:b/>
                <w:bCs/>
              </w:rPr>
            </w:pPr>
          </w:p>
        </w:tc>
        <w:tc>
          <w:tcPr>
            <w:tcW w:w="3073" w:type="pct"/>
          </w:tcPr>
          <w:p w14:paraId="34E66328" w14:textId="77777777" w:rsidR="000970A4" w:rsidRPr="00194A6A" w:rsidRDefault="000970A4" w:rsidP="000970A4">
            <w:pPr>
              <w:suppressAutoHyphens/>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5. </w:t>
            </w:r>
            <w:r w:rsidRPr="00194A6A">
              <w:rPr>
                <w:rFonts w:ascii="Times New Roman" w:hAnsi="Times New Roman"/>
                <w:bCs/>
              </w:rPr>
              <w:t>Разработка производственной структуры, программы, мощности предприятия</w:t>
            </w:r>
          </w:p>
        </w:tc>
        <w:tc>
          <w:tcPr>
            <w:tcW w:w="879" w:type="pct"/>
            <w:vAlign w:val="center"/>
          </w:tcPr>
          <w:p w14:paraId="0576C6FB"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11786E70" w14:textId="77777777" w:rsidTr="000970A4">
        <w:tc>
          <w:tcPr>
            <w:tcW w:w="1049" w:type="pct"/>
            <w:vMerge w:val="restart"/>
          </w:tcPr>
          <w:p w14:paraId="2B492DB6" w14:textId="77777777" w:rsidR="000970A4" w:rsidRPr="00BF3DDA" w:rsidRDefault="000970A4" w:rsidP="000970A4">
            <w:pPr>
              <w:spacing w:after="0" w:line="240" w:lineRule="auto"/>
              <w:jc w:val="both"/>
              <w:rPr>
                <w:rFonts w:ascii="Times New Roman" w:hAnsi="Times New Roman"/>
                <w:b/>
                <w:bCs/>
              </w:rPr>
            </w:pPr>
            <w:r w:rsidRPr="00BF3DDA">
              <w:rPr>
                <w:rFonts w:ascii="Times New Roman" w:hAnsi="Times New Roman"/>
                <w:b/>
                <w:bCs/>
              </w:rPr>
              <w:t>Тема 1.3</w:t>
            </w:r>
            <w:r>
              <w:rPr>
                <w:rFonts w:ascii="Times New Roman" w:hAnsi="Times New Roman"/>
                <w:b/>
                <w:bCs/>
              </w:rPr>
              <w:t>.</w:t>
            </w:r>
            <w:r w:rsidRPr="00BF3DDA">
              <w:rPr>
                <w:rFonts w:ascii="Times New Roman" w:hAnsi="Times New Roman"/>
                <w:b/>
                <w:bCs/>
              </w:rPr>
              <w:t xml:space="preserve"> </w:t>
            </w:r>
            <w:r w:rsidRPr="00BF3DDA">
              <w:rPr>
                <w:rFonts w:ascii="Times New Roman" w:hAnsi="Times New Roman"/>
                <w:b/>
              </w:rPr>
              <w:t>Современное состояние промышленной безопасности и охраны труда на нефтегазовых предприятиях</w:t>
            </w:r>
          </w:p>
        </w:tc>
        <w:tc>
          <w:tcPr>
            <w:tcW w:w="3073" w:type="pct"/>
          </w:tcPr>
          <w:p w14:paraId="316B69BF"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 xml:space="preserve">Содержание </w:t>
            </w:r>
          </w:p>
        </w:tc>
        <w:tc>
          <w:tcPr>
            <w:tcW w:w="879" w:type="pct"/>
            <w:vAlign w:val="center"/>
          </w:tcPr>
          <w:p w14:paraId="00C49AEF" w14:textId="77777777" w:rsidR="000970A4" w:rsidRPr="00194A6A" w:rsidRDefault="000970A4" w:rsidP="007176F8">
            <w:pPr>
              <w:suppressAutoHyphens/>
              <w:spacing w:after="0" w:line="240" w:lineRule="auto"/>
              <w:jc w:val="center"/>
              <w:rPr>
                <w:rFonts w:ascii="Times New Roman" w:hAnsi="Times New Roman"/>
                <w:b/>
              </w:rPr>
            </w:pPr>
            <w:r>
              <w:rPr>
                <w:rFonts w:ascii="Times New Roman" w:hAnsi="Times New Roman"/>
                <w:b/>
              </w:rPr>
              <w:t>6/2</w:t>
            </w:r>
          </w:p>
        </w:tc>
      </w:tr>
      <w:tr w:rsidR="000970A4" w:rsidRPr="00BF3DDA" w14:paraId="6AA49719" w14:textId="77777777" w:rsidTr="000970A4">
        <w:tc>
          <w:tcPr>
            <w:tcW w:w="1049" w:type="pct"/>
            <w:vMerge/>
          </w:tcPr>
          <w:p w14:paraId="54316739" w14:textId="77777777" w:rsidR="000970A4" w:rsidRPr="00BF3DDA" w:rsidRDefault="000970A4" w:rsidP="007176F8">
            <w:pPr>
              <w:spacing w:after="0" w:line="240" w:lineRule="auto"/>
              <w:rPr>
                <w:rFonts w:ascii="Times New Roman" w:hAnsi="Times New Roman"/>
                <w:b/>
                <w:bCs/>
              </w:rPr>
            </w:pPr>
          </w:p>
        </w:tc>
        <w:tc>
          <w:tcPr>
            <w:tcW w:w="3073" w:type="pct"/>
          </w:tcPr>
          <w:p w14:paraId="0651E551"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Современное состояние промышленной безопасности и охраны труда на нефтегазовых предприятиях. Основные требования по охране труда. </w:t>
            </w:r>
          </w:p>
        </w:tc>
        <w:tc>
          <w:tcPr>
            <w:tcW w:w="879" w:type="pct"/>
            <w:vMerge w:val="restart"/>
            <w:vAlign w:val="center"/>
          </w:tcPr>
          <w:p w14:paraId="0ED709EE" w14:textId="77777777" w:rsidR="000970A4" w:rsidRPr="00AE1A73" w:rsidRDefault="000970A4" w:rsidP="007176F8">
            <w:pPr>
              <w:suppressAutoHyphens/>
              <w:spacing w:after="0" w:line="240" w:lineRule="auto"/>
              <w:jc w:val="center"/>
              <w:rPr>
                <w:rFonts w:ascii="Times New Roman" w:hAnsi="Times New Roman"/>
              </w:rPr>
            </w:pPr>
            <w:r>
              <w:rPr>
                <w:rFonts w:ascii="Times New Roman" w:hAnsi="Times New Roman"/>
              </w:rPr>
              <w:t>4</w:t>
            </w:r>
          </w:p>
        </w:tc>
      </w:tr>
      <w:tr w:rsidR="000970A4" w:rsidRPr="00BF3DDA" w14:paraId="2D06F856" w14:textId="77777777" w:rsidTr="000970A4">
        <w:tc>
          <w:tcPr>
            <w:tcW w:w="1049" w:type="pct"/>
            <w:vMerge/>
          </w:tcPr>
          <w:p w14:paraId="4745774B" w14:textId="77777777" w:rsidR="000970A4" w:rsidRPr="00BF3DDA" w:rsidRDefault="000970A4" w:rsidP="007176F8">
            <w:pPr>
              <w:spacing w:after="0" w:line="240" w:lineRule="auto"/>
              <w:rPr>
                <w:rFonts w:ascii="Times New Roman" w:hAnsi="Times New Roman"/>
                <w:b/>
                <w:bCs/>
              </w:rPr>
            </w:pPr>
          </w:p>
        </w:tc>
        <w:tc>
          <w:tcPr>
            <w:tcW w:w="3073" w:type="pct"/>
          </w:tcPr>
          <w:p w14:paraId="4EFE5096"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Производственная безопасность: основные направления обеспечения промышленной безопасности условий труда на нефтяных и газовых месторождениях. Виды инструктажей</w:t>
            </w:r>
          </w:p>
        </w:tc>
        <w:tc>
          <w:tcPr>
            <w:tcW w:w="879" w:type="pct"/>
            <w:vMerge/>
            <w:vAlign w:val="center"/>
          </w:tcPr>
          <w:p w14:paraId="0D666A41" w14:textId="77777777" w:rsidR="000970A4" w:rsidRPr="00BF3DDA" w:rsidRDefault="000970A4" w:rsidP="007176F8">
            <w:pPr>
              <w:suppressAutoHyphens/>
              <w:spacing w:after="0" w:line="240" w:lineRule="auto"/>
              <w:jc w:val="center"/>
              <w:rPr>
                <w:rFonts w:ascii="Times New Roman" w:hAnsi="Times New Roman"/>
                <w:b/>
              </w:rPr>
            </w:pPr>
          </w:p>
        </w:tc>
      </w:tr>
      <w:tr w:rsidR="000970A4" w:rsidRPr="00BF3DDA" w14:paraId="152CC92E" w14:textId="77777777" w:rsidTr="000970A4">
        <w:trPr>
          <w:trHeight w:val="77"/>
        </w:trPr>
        <w:tc>
          <w:tcPr>
            <w:tcW w:w="1049" w:type="pct"/>
            <w:vMerge/>
          </w:tcPr>
          <w:p w14:paraId="7F71C1F9" w14:textId="77777777" w:rsidR="000970A4" w:rsidRPr="00BF3DDA" w:rsidRDefault="000970A4" w:rsidP="007176F8">
            <w:pPr>
              <w:spacing w:after="0" w:line="240" w:lineRule="auto"/>
              <w:rPr>
                <w:rFonts w:ascii="Times New Roman" w:hAnsi="Times New Roman"/>
                <w:b/>
                <w:bCs/>
              </w:rPr>
            </w:pPr>
          </w:p>
        </w:tc>
        <w:tc>
          <w:tcPr>
            <w:tcW w:w="3073" w:type="pct"/>
          </w:tcPr>
          <w:p w14:paraId="4A2B5947"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В том числе практических занятий и лабораторных работ</w:t>
            </w:r>
          </w:p>
        </w:tc>
        <w:tc>
          <w:tcPr>
            <w:tcW w:w="879" w:type="pct"/>
            <w:vAlign w:val="center"/>
          </w:tcPr>
          <w:p w14:paraId="7C0CE151"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rPr>
              <w:t>2</w:t>
            </w:r>
          </w:p>
        </w:tc>
      </w:tr>
      <w:tr w:rsidR="000970A4" w:rsidRPr="00BF3DDA" w14:paraId="60EF86CA" w14:textId="77777777" w:rsidTr="000970A4">
        <w:tc>
          <w:tcPr>
            <w:tcW w:w="1049" w:type="pct"/>
            <w:vMerge/>
          </w:tcPr>
          <w:p w14:paraId="722E9AC9" w14:textId="77777777" w:rsidR="000970A4" w:rsidRPr="00BF3DDA" w:rsidRDefault="000970A4" w:rsidP="007176F8">
            <w:pPr>
              <w:spacing w:after="0" w:line="240" w:lineRule="auto"/>
              <w:rPr>
                <w:rFonts w:ascii="Times New Roman" w:hAnsi="Times New Roman"/>
                <w:b/>
                <w:bCs/>
              </w:rPr>
            </w:pPr>
          </w:p>
        </w:tc>
        <w:tc>
          <w:tcPr>
            <w:tcW w:w="3073" w:type="pct"/>
          </w:tcPr>
          <w:p w14:paraId="00F51041" w14:textId="77777777" w:rsidR="000970A4" w:rsidRPr="00BF3DDA" w:rsidRDefault="000970A4" w:rsidP="000970A4">
            <w:pPr>
              <w:spacing w:after="0" w:line="240" w:lineRule="auto"/>
              <w:jc w:val="both"/>
              <w:rPr>
                <w:rFonts w:ascii="Times New Roman" w:hAnsi="Times New Roman"/>
                <w:b/>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6.</w:t>
            </w:r>
            <w:r w:rsidRPr="00BF3DDA">
              <w:rPr>
                <w:rFonts w:ascii="Times New Roman" w:hAnsi="Times New Roman"/>
                <w:b/>
              </w:rPr>
              <w:t xml:space="preserve"> </w:t>
            </w:r>
            <w:r w:rsidRPr="00BF3DDA">
              <w:rPr>
                <w:rFonts w:ascii="Times New Roman" w:hAnsi="Times New Roman"/>
              </w:rPr>
              <w:t>Презентация по теме: Обеспечения промышленной безопасности условий труда на нефтяных и газовых месторождениях</w:t>
            </w:r>
          </w:p>
        </w:tc>
        <w:tc>
          <w:tcPr>
            <w:tcW w:w="879" w:type="pct"/>
            <w:vAlign w:val="center"/>
          </w:tcPr>
          <w:p w14:paraId="547D2B36"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2</w:t>
            </w:r>
          </w:p>
        </w:tc>
      </w:tr>
      <w:tr w:rsidR="000970A4" w:rsidRPr="00BF3DDA" w14:paraId="09B7B9A5" w14:textId="77777777" w:rsidTr="000970A4">
        <w:tc>
          <w:tcPr>
            <w:tcW w:w="1049" w:type="pct"/>
            <w:vMerge w:val="restart"/>
          </w:tcPr>
          <w:p w14:paraId="6012E652" w14:textId="77777777" w:rsidR="000970A4" w:rsidRPr="00BF3DDA" w:rsidRDefault="000970A4" w:rsidP="000970A4">
            <w:pPr>
              <w:spacing w:after="0" w:line="240" w:lineRule="auto"/>
              <w:jc w:val="both"/>
              <w:rPr>
                <w:rFonts w:ascii="Times New Roman" w:hAnsi="Times New Roman"/>
                <w:b/>
                <w:bCs/>
              </w:rPr>
            </w:pPr>
            <w:r w:rsidRPr="00BF3DDA">
              <w:rPr>
                <w:rFonts w:ascii="Times New Roman" w:hAnsi="Times New Roman"/>
                <w:b/>
                <w:bCs/>
              </w:rPr>
              <w:t>Тема 1.4</w:t>
            </w:r>
            <w:r>
              <w:rPr>
                <w:rFonts w:ascii="Times New Roman" w:hAnsi="Times New Roman"/>
                <w:b/>
                <w:bCs/>
              </w:rPr>
              <w:t>.</w:t>
            </w:r>
            <w:r w:rsidRPr="00BF3DDA">
              <w:rPr>
                <w:rFonts w:ascii="Times New Roman" w:hAnsi="Times New Roman"/>
                <w:b/>
                <w:bCs/>
              </w:rPr>
              <w:t xml:space="preserve"> Экономический механизм функционирования предприятия</w:t>
            </w:r>
          </w:p>
        </w:tc>
        <w:tc>
          <w:tcPr>
            <w:tcW w:w="3073" w:type="pct"/>
          </w:tcPr>
          <w:p w14:paraId="501ACA0E"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 xml:space="preserve">Содержание </w:t>
            </w:r>
          </w:p>
        </w:tc>
        <w:tc>
          <w:tcPr>
            <w:tcW w:w="879" w:type="pct"/>
            <w:vAlign w:val="center"/>
          </w:tcPr>
          <w:p w14:paraId="2EC65500" w14:textId="77777777" w:rsidR="000970A4" w:rsidRPr="00194A6A" w:rsidRDefault="000970A4" w:rsidP="007176F8">
            <w:pPr>
              <w:suppressAutoHyphens/>
              <w:spacing w:after="0" w:line="240" w:lineRule="auto"/>
              <w:jc w:val="center"/>
              <w:rPr>
                <w:rFonts w:ascii="Times New Roman" w:hAnsi="Times New Roman"/>
                <w:b/>
              </w:rPr>
            </w:pPr>
            <w:r w:rsidRPr="00BF3DDA">
              <w:rPr>
                <w:rFonts w:ascii="Times New Roman" w:hAnsi="Times New Roman"/>
                <w:b/>
              </w:rPr>
              <w:t>2</w:t>
            </w:r>
            <w:r>
              <w:rPr>
                <w:rFonts w:ascii="Times New Roman" w:hAnsi="Times New Roman"/>
                <w:b/>
              </w:rPr>
              <w:t>2/18</w:t>
            </w:r>
          </w:p>
        </w:tc>
      </w:tr>
      <w:tr w:rsidR="000970A4" w:rsidRPr="00BF3DDA" w14:paraId="7FD2E351" w14:textId="77777777" w:rsidTr="000970A4">
        <w:tc>
          <w:tcPr>
            <w:tcW w:w="1049" w:type="pct"/>
            <w:vMerge/>
          </w:tcPr>
          <w:p w14:paraId="68599DD8" w14:textId="77777777" w:rsidR="000970A4" w:rsidRPr="00BF3DDA" w:rsidRDefault="000970A4" w:rsidP="000970A4">
            <w:pPr>
              <w:spacing w:after="0" w:line="240" w:lineRule="auto"/>
              <w:jc w:val="both"/>
              <w:rPr>
                <w:rFonts w:ascii="Times New Roman" w:hAnsi="Times New Roman"/>
                <w:b/>
                <w:bCs/>
              </w:rPr>
            </w:pPr>
          </w:p>
        </w:tc>
        <w:tc>
          <w:tcPr>
            <w:tcW w:w="3073" w:type="pct"/>
          </w:tcPr>
          <w:p w14:paraId="51095C6E"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Предмет и задачи «Экономики отрасли» нефтяной и газовой промышленности. </w:t>
            </w:r>
          </w:p>
        </w:tc>
        <w:tc>
          <w:tcPr>
            <w:tcW w:w="879" w:type="pct"/>
            <w:vMerge w:val="restart"/>
            <w:vAlign w:val="center"/>
          </w:tcPr>
          <w:p w14:paraId="6F2BD68D" w14:textId="77777777" w:rsidR="000970A4" w:rsidRPr="00194A6A" w:rsidRDefault="000970A4" w:rsidP="007176F8">
            <w:pPr>
              <w:suppressAutoHyphens/>
              <w:spacing w:after="0" w:line="240" w:lineRule="auto"/>
              <w:jc w:val="center"/>
              <w:rPr>
                <w:rFonts w:ascii="Times New Roman" w:hAnsi="Times New Roman"/>
              </w:rPr>
            </w:pPr>
            <w:r>
              <w:rPr>
                <w:rFonts w:ascii="Times New Roman" w:hAnsi="Times New Roman"/>
              </w:rPr>
              <w:t>4</w:t>
            </w:r>
          </w:p>
        </w:tc>
      </w:tr>
      <w:tr w:rsidR="000970A4" w:rsidRPr="00BF3DDA" w14:paraId="79C00AF7" w14:textId="77777777" w:rsidTr="000970A4">
        <w:tc>
          <w:tcPr>
            <w:tcW w:w="1049" w:type="pct"/>
            <w:vMerge/>
          </w:tcPr>
          <w:p w14:paraId="5867A39E" w14:textId="77777777" w:rsidR="000970A4" w:rsidRPr="00BF3DDA" w:rsidRDefault="000970A4" w:rsidP="000970A4">
            <w:pPr>
              <w:spacing w:after="0" w:line="240" w:lineRule="auto"/>
              <w:jc w:val="both"/>
              <w:rPr>
                <w:rFonts w:ascii="Times New Roman" w:hAnsi="Times New Roman"/>
                <w:b/>
                <w:bCs/>
              </w:rPr>
            </w:pPr>
          </w:p>
        </w:tc>
        <w:tc>
          <w:tcPr>
            <w:tcW w:w="3073" w:type="pct"/>
          </w:tcPr>
          <w:p w14:paraId="1AFCD4B8"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Экономическая сущность основных фондов и оборотных средств в нефтегазовой отрасли, их классификация и структура. Износ, амортизация и виды оценок основных фондов в нефтегазовой отрасли. Определение показателей наличия и использования основных фондов Определение показателей технического состояния основных фондов. Аренда основных производственных фондов. Лизинговая форма аренды. Пути улучшения использования основных фондов в нефтегазовой отрасли.</w:t>
            </w:r>
          </w:p>
        </w:tc>
        <w:tc>
          <w:tcPr>
            <w:tcW w:w="879" w:type="pct"/>
            <w:vMerge/>
            <w:vAlign w:val="center"/>
          </w:tcPr>
          <w:p w14:paraId="70795508" w14:textId="77777777" w:rsidR="000970A4" w:rsidRPr="00BF3DDA" w:rsidRDefault="000970A4" w:rsidP="007176F8">
            <w:pPr>
              <w:suppressAutoHyphens/>
              <w:spacing w:after="0" w:line="240" w:lineRule="auto"/>
              <w:jc w:val="center"/>
              <w:rPr>
                <w:rFonts w:ascii="Times New Roman" w:hAnsi="Times New Roman"/>
                <w:b/>
              </w:rPr>
            </w:pPr>
          </w:p>
        </w:tc>
      </w:tr>
      <w:tr w:rsidR="000970A4" w:rsidRPr="00BF3DDA" w14:paraId="48A814A2" w14:textId="77777777" w:rsidTr="000970A4">
        <w:tc>
          <w:tcPr>
            <w:tcW w:w="1049" w:type="pct"/>
            <w:vMerge/>
          </w:tcPr>
          <w:p w14:paraId="577197B2" w14:textId="77777777" w:rsidR="000970A4" w:rsidRPr="00BF3DDA" w:rsidRDefault="000970A4" w:rsidP="000970A4">
            <w:pPr>
              <w:spacing w:after="0" w:line="240" w:lineRule="auto"/>
              <w:jc w:val="both"/>
              <w:rPr>
                <w:rFonts w:ascii="Times New Roman" w:hAnsi="Times New Roman"/>
                <w:b/>
                <w:bCs/>
              </w:rPr>
            </w:pPr>
          </w:p>
        </w:tc>
        <w:tc>
          <w:tcPr>
            <w:tcW w:w="3073" w:type="pct"/>
          </w:tcPr>
          <w:p w14:paraId="3BD56C25"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В том числе практических занятий и лабораторных работ</w:t>
            </w:r>
          </w:p>
        </w:tc>
        <w:tc>
          <w:tcPr>
            <w:tcW w:w="879" w:type="pct"/>
            <w:vAlign w:val="center"/>
          </w:tcPr>
          <w:p w14:paraId="05A2912D"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rPr>
              <w:t>18</w:t>
            </w:r>
          </w:p>
        </w:tc>
      </w:tr>
      <w:tr w:rsidR="000970A4" w:rsidRPr="00BF3DDA" w14:paraId="1C6CD3A6" w14:textId="77777777" w:rsidTr="000970A4">
        <w:tc>
          <w:tcPr>
            <w:tcW w:w="1049" w:type="pct"/>
            <w:vMerge/>
          </w:tcPr>
          <w:p w14:paraId="732C67E9" w14:textId="77777777" w:rsidR="000970A4" w:rsidRPr="00BF3DDA" w:rsidRDefault="000970A4" w:rsidP="000970A4">
            <w:pPr>
              <w:spacing w:after="0" w:line="240" w:lineRule="auto"/>
              <w:jc w:val="both"/>
              <w:rPr>
                <w:rFonts w:ascii="Times New Roman" w:hAnsi="Times New Roman"/>
                <w:b/>
                <w:bCs/>
              </w:rPr>
            </w:pPr>
          </w:p>
        </w:tc>
        <w:tc>
          <w:tcPr>
            <w:tcW w:w="3073" w:type="pct"/>
          </w:tcPr>
          <w:p w14:paraId="099B466A" w14:textId="77777777" w:rsidR="000970A4" w:rsidRPr="00194A6A" w:rsidRDefault="000970A4" w:rsidP="000970A4">
            <w:pPr>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7. </w:t>
            </w:r>
            <w:r w:rsidRPr="00194A6A">
              <w:rPr>
                <w:rFonts w:ascii="Times New Roman" w:hAnsi="Times New Roman"/>
                <w:bCs/>
              </w:rPr>
              <w:t>Выполнение теста по теме: «Понятия и категории экономики отрасли»</w:t>
            </w:r>
          </w:p>
        </w:tc>
        <w:tc>
          <w:tcPr>
            <w:tcW w:w="879" w:type="pct"/>
            <w:vAlign w:val="center"/>
          </w:tcPr>
          <w:p w14:paraId="24E91239"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2</w:t>
            </w:r>
          </w:p>
        </w:tc>
      </w:tr>
      <w:tr w:rsidR="000970A4" w:rsidRPr="00BF3DDA" w14:paraId="152F5D87" w14:textId="77777777" w:rsidTr="000970A4">
        <w:tc>
          <w:tcPr>
            <w:tcW w:w="1049" w:type="pct"/>
            <w:vMerge/>
          </w:tcPr>
          <w:p w14:paraId="160050F6" w14:textId="77777777" w:rsidR="000970A4" w:rsidRPr="00BF3DDA" w:rsidRDefault="000970A4" w:rsidP="000970A4">
            <w:pPr>
              <w:spacing w:after="0" w:line="240" w:lineRule="auto"/>
              <w:jc w:val="both"/>
              <w:rPr>
                <w:rFonts w:ascii="Times New Roman" w:hAnsi="Times New Roman"/>
                <w:b/>
                <w:bCs/>
              </w:rPr>
            </w:pPr>
          </w:p>
        </w:tc>
        <w:tc>
          <w:tcPr>
            <w:tcW w:w="3073" w:type="pct"/>
          </w:tcPr>
          <w:p w14:paraId="252EB60D" w14:textId="77777777" w:rsidR="000970A4" w:rsidRPr="00194A6A" w:rsidRDefault="000970A4" w:rsidP="000970A4">
            <w:pPr>
              <w:suppressAutoHyphens/>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8. </w:t>
            </w:r>
            <w:r w:rsidRPr="00194A6A">
              <w:rPr>
                <w:rFonts w:ascii="Times New Roman" w:hAnsi="Times New Roman"/>
                <w:bCs/>
              </w:rPr>
              <w:t>Оценка эффективности использования основных фондов</w:t>
            </w:r>
          </w:p>
        </w:tc>
        <w:tc>
          <w:tcPr>
            <w:tcW w:w="879" w:type="pct"/>
            <w:vAlign w:val="center"/>
          </w:tcPr>
          <w:p w14:paraId="0C0ACB8B"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6</w:t>
            </w:r>
          </w:p>
        </w:tc>
      </w:tr>
      <w:tr w:rsidR="000970A4" w:rsidRPr="00BF3DDA" w14:paraId="7038A90C" w14:textId="77777777" w:rsidTr="000970A4">
        <w:tc>
          <w:tcPr>
            <w:tcW w:w="1049" w:type="pct"/>
            <w:vMerge/>
          </w:tcPr>
          <w:p w14:paraId="5523C933" w14:textId="77777777" w:rsidR="000970A4" w:rsidRPr="00BF3DDA" w:rsidRDefault="000970A4" w:rsidP="000970A4">
            <w:pPr>
              <w:spacing w:after="0" w:line="240" w:lineRule="auto"/>
              <w:jc w:val="both"/>
              <w:rPr>
                <w:rFonts w:ascii="Times New Roman" w:hAnsi="Times New Roman"/>
                <w:b/>
                <w:bCs/>
              </w:rPr>
            </w:pPr>
          </w:p>
        </w:tc>
        <w:tc>
          <w:tcPr>
            <w:tcW w:w="3073" w:type="pct"/>
          </w:tcPr>
          <w:p w14:paraId="58EA9C77" w14:textId="77777777" w:rsidR="000970A4" w:rsidRPr="00194A6A" w:rsidRDefault="000970A4" w:rsidP="000970A4">
            <w:pPr>
              <w:suppressAutoHyphens/>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9. </w:t>
            </w:r>
            <w:r w:rsidRPr="00194A6A">
              <w:rPr>
                <w:rFonts w:ascii="Times New Roman" w:hAnsi="Times New Roman"/>
                <w:bCs/>
              </w:rPr>
              <w:t>Расчет амортизационных отчислений</w:t>
            </w:r>
          </w:p>
        </w:tc>
        <w:tc>
          <w:tcPr>
            <w:tcW w:w="879" w:type="pct"/>
            <w:vAlign w:val="center"/>
          </w:tcPr>
          <w:p w14:paraId="3B81737F"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0BBA1A10" w14:textId="77777777" w:rsidTr="000970A4">
        <w:tc>
          <w:tcPr>
            <w:tcW w:w="1049" w:type="pct"/>
            <w:vMerge/>
          </w:tcPr>
          <w:p w14:paraId="48BA305D" w14:textId="77777777" w:rsidR="000970A4" w:rsidRPr="00BF3DDA" w:rsidRDefault="000970A4" w:rsidP="000970A4">
            <w:pPr>
              <w:spacing w:after="0" w:line="240" w:lineRule="auto"/>
              <w:jc w:val="both"/>
              <w:rPr>
                <w:rFonts w:ascii="Times New Roman" w:hAnsi="Times New Roman"/>
                <w:b/>
                <w:bCs/>
              </w:rPr>
            </w:pPr>
          </w:p>
        </w:tc>
        <w:tc>
          <w:tcPr>
            <w:tcW w:w="3073" w:type="pct"/>
          </w:tcPr>
          <w:p w14:paraId="29DE3521" w14:textId="77777777" w:rsidR="000970A4" w:rsidRPr="00194A6A" w:rsidRDefault="000970A4" w:rsidP="000970A4">
            <w:pPr>
              <w:suppressAutoHyphens/>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10. </w:t>
            </w:r>
            <w:r w:rsidRPr="00194A6A">
              <w:rPr>
                <w:rFonts w:ascii="Times New Roman" w:hAnsi="Times New Roman"/>
                <w:bCs/>
                <w:iCs/>
              </w:rPr>
              <w:t>Нормирование оборотных средств</w:t>
            </w:r>
          </w:p>
        </w:tc>
        <w:tc>
          <w:tcPr>
            <w:tcW w:w="879" w:type="pct"/>
            <w:vAlign w:val="center"/>
          </w:tcPr>
          <w:p w14:paraId="4CA9088E"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6</w:t>
            </w:r>
          </w:p>
        </w:tc>
      </w:tr>
      <w:tr w:rsidR="000970A4" w:rsidRPr="00BF3DDA" w14:paraId="689E7F79" w14:textId="77777777" w:rsidTr="000970A4">
        <w:tc>
          <w:tcPr>
            <w:tcW w:w="1049" w:type="pct"/>
            <w:vMerge w:val="restart"/>
          </w:tcPr>
          <w:p w14:paraId="7D868F8E" w14:textId="77777777" w:rsidR="000970A4" w:rsidRPr="00BF3DDA" w:rsidRDefault="000970A4" w:rsidP="000970A4">
            <w:pPr>
              <w:spacing w:after="0" w:line="240" w:lineRule="auto"/>
              <w:jc w:val="both"/>
              <w:rPr>
                <w:rFonts w:ascii="Times New Roman" w:hAnsi="Times New Roman"/>
                <w:b/>
                <w:bCs/>
              </w:rPr>
            </w:pPr>
            <w:r w:rsidRPr="00BF3DDA">
              <w:rPr>
                <w:rFonts w:ascii="Times New Roman" w:hAnsi="Times New Roman"/>
                <w:b/>
                <w:bCs/>
              </w:rPr>
              <w:t>Тема 1.5</w:t>
            </w:r>
            <w:r>
              <w:rPr>
                <w:rFonts w:ascii="Times New Roman" w:hAnsi="Times New Roman"/>
                <w:b/>
                <w:bCs/>
              </w:rPr>
              <w:t>.</w:t>
            </w:r>
            <w:r w:rsidRPr="00BF3DDA">
              <w:rPr>
                <w:rFonts w:ascii="Times New Roman" w:hAnsi="Times New Roman"/>
                <w:b/>
                <w:bCs/>
              </w:rPr>
              <w:t xml:space="preserve"> Трудовые ресурсы предприятия</w:t>
            </w:r>
          </w:p>
        </w:tc>
        <w:tc>
          <w:tcPr>
            <w:tcW w:w="3073" w:type="pct"/>
          </w:tcPr>
          <w:p w14:paraId="2E3E402F"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 xml:space="preserve">Содержание </w:t>
            </w:r>
          </w:p>
        </w:tc>
        <w:tc>
          <w:tcPr>
            <w:tcW w:w="879" w:type="pct"/>
            <w:vAlign w:val="center"/>
          </w:tcPr>
          <w:p w14:paraId="25311FD2" w14:textId="77777777" w:rsidR="000970A4" w:rsidRPr="00194A6A" w:rsidRDefault="000970A4" w:rsidP="007176F8">
            <w:pPr>
              <w:suppressAutoHyphens/>
              <w:spacing w:after="0" w:line="240" w:lineRule="auto"/>
              <w:jc w:val="center"/>
              <w:rPr>
                <w:rFonts w:ascii="Times New Roman" w:hAnsi="Times New Roman"/>
                <w:b/>
              </w:rPr>
            </w:pPr>
            <w:r w:rsidRPr="00BF3DDA">
              <w:rPr>
                <w:rFonts w:ascii="Times New Roman" w:hAnsi="Times New Roman"/>
                <w:b/>
              </w:rPr>
              <w:t>1</w:t>
            </w:r>
            <w:r>
              <w:rPr>
                <w:rFonts w:ascii="Times New Roman" w:hAnsi="Times New Roman"/>
                <w:b/>
              </w:rPr>
              <w:t>6/10</w:t>
            </w:r>
          </w:p>
        </w:tc>
      </w:tr>
      <w:tr w:rsidR="000970A4" w:rsidRPr="00BF3DDA" w14:paraId="28D93413" w14:textId="77777777" w:rsidTr="000970A4">
        <w:tc>
          <w:tcPr>
            <w:tcW w:w="1049" w:type="pct"/>
            <w:vMerge/>
          </w:tcPr>
          <w:p w14:paraId="238D2A0A" w14:textId="77777777" w:rsidR="000970A4" w:rsidRPr="00BF3DDA" w:rsidRDefault="000970A4" w:rsidP="007176F8">
            <w:pPr>
              <w:spacing w:after="0" w:line="240" w:lineRule="auto"/>
              <w:rPr>
                <w:rFonts w:ascii="Times New Roman" w:hAnsi="Times New Roman"/>
                <w:b/>
                <w:bCs/>
              </w:rPr>
            </w:pPr>
          </w:p>
        </w:tc>
        <w:tc>
          <w:tcPr>
            <w:tcW w:w="3073" w:type="pct"/>
          </w:tcPr>
          <w:p w14:paraId="79927661"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Основы технического нормирования. Особенности нормирования труда на предприятиях нефтяной и газовой промышленности. Классификация затрат рабочего времени. Изучение трудовых процессов и затрат рабочего времени для организации нормирования труда. Отраслевые нормы.</w:t>
            </w:r>
          </w:p>
        </w:tc>
        <w:tc>
          <w:tcPr>
            <w:tcW w:w="879" w:type="pct"/>
            <w:vMerge w:val="restart"/>
            <w:vAlign w:val="center"/>
          </w:tcPr>
          <w:p w14:paraId="02D462A6" w14:textId="77777777" w:rsidR="000970A4" w:rsidRPr="00BF3DDA" w:rsidRDefault="000970A4" w:rsidP="007176F8">
            <w:pPr>
              <w:suppressAutoHyphens/>
              <w:spacing w:after="0" w:line="240" w:lineRule="auto"/>
              <w:jc w:val="center"/>
              <w:rPr>
                <w:rFonts w:ascii="Times New Roman" w:hAnsi="Times New Roman"/>
                <w:lang w:val="en-US"/>
              </w:rPr>
            </w:pPr>
            <w:r>
              <w:rPr>
                <w:rFonts w:ascii="Times New Roman" w:hAnsi="Times New Roman"/>
                <w:lang w:val="en-US"/>
              </w:rPr>
              <w:t>6</w:t>
            </w:r>
          </w:p>
        </w:tc>
      </w:tr>
      <w:tr w:rsidR="000970A4" w:rsidRPr="00BF3DDA" w14:paraId="2345CE7C" w14:textId="77777777" w:rsidTr="000970A4">
        <w:tc>
          <w:tcPr>
            <w:tcW w:w="1049" w:type="pct"/>
            <w:vMerge/>
          </w:tcPr>
          <w:p w14:paraId="2FAF9878" w14:textId="77777777" w:rsidR="000970A4" w:rsidRPr="00BF3DDA" w:rsidRDefault="000970A4" w:rsidP="007176F8">
            <w:pPr>
              <w:spacing w:after="0" w:line="240" w:lineRule="auto"/>
              <w:rPr>
                <w:rFonts w:ascii="Times New Roman" w:hAnsi="Times New Roman"/>
                <w:b/>
                <w:bCs/>
              </w:rPr>
            </w:pPr>
          </w:p>
        </w:tc>
        <w:tc>
          <w:tcPr>
            <w:tcW w:w="3073" w:type="pct"/>
          </w:tcPr>
          <w:p w14:paraId="7E78FCB8"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Методы изучения затрат рабочего времени. Технически обоснованные нормы времени и их структура.</w:t>
            </w:r>
          </w:p>
        </w:tc>
        <w:tc>
          <w:tcPr>
            <w:tcW w:w="879" w:type="pct"/>
            <w:vMerge/>
            <w:vAlign w:val="center"/>
          </w:tcPr>
          <w:p w14:paraId="028429D7" w14:textId="77777777" w:rsidR="000970A4" w:rsidRPr="00BF3DDA" w:rsidRDefault="000970A4" w:rsidP="007176F8">
            <w:pPr>
              <w:suppressAutoHyphens/>
              <w:spacing w:after="0" w:line="240" w:lineRule="auto"/>
              <w:jc w:val="center"/>
              <w:rPr>
                <w:rFonts w:ascii="Times New Roman" w:hAnsi="Times New Roman"/>
                <w:b/>
              </w:rPr>
            </w:pPr>
          </w:p>
        </w:tc>
      </w:tr>
      <w:tr w:rsidR="000970A4" w:rsidRPr="00BF3DDA" w14:paraId="6DC657D0" w14:textId="77777777" w:rsidTr="000970A4">
        <w:tc>
          <w:tcPr>
            <w:tcW w:w="1049" w:type="pct"/>
            <w:vMerge/>
          </w:tcPr>
          <w:p w14:paraId="480F396D" w14:textId="77777777" w:rsidR="000970A4" w:rsidRPr="00BF3DDA" w:rsidRDefault="000970A4" w:rsidP="007176F8">
            <w:pPr>
              <w:spacing w:after="0" w:line="240" w:lineRule="auto"/>
              <w:rPr>
                <w:rFonts w:ascii="Times New Roman" w:hAnsi="Times New Roman"/>
                <w:b/>
                <w:bCs/>
              </w:rPr>
            </w:pPr>
          </w:p>
        </w:tc>
        <w:tc>
          <w:tcPr>
            <w:tcW w:w="3073" w:type="pct"/>
          </w:tcPr>
          <w:p w14:paraId="0B1AD4EE"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Порядок тарификации работ и рабочих. Нормы и расценки на работу и порядок их пересмотра.  Нормы и расценки на работу по сбору и подготовке скважинной продукции, по ремонту скважин. Организация и регулирование заработной платы работников нефтегазовой отрасли. Мотивация и стимулирование труда </w:t>
            </w:r>
          </w:p>
          <w:p w14:paraId="1F676922"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Действующее положение об оплате труда и формах материального стимулирования. Организация премирования на предприятиях нефтегазовой отрасли. Формы оплаты труда в современных условиях. Порядок установления систем и размеров заработной платы в нефтегазовой отрасли. Тарифная система оплаты труда. Бестарифные и смешанные системы оплаты труда. Виды доплат и надбавок к заработной плате в нефтегазовой отрасли. Гарантийные и компенсационные в</w:t>
            </w:r>
            <w:r>
              <w:rPr>
                <w:rFonts w:ascii="Times New Roman" w:hAnsi="Times New Roman"/>
              </w:rPr>
              <w:t xml:space="preserve">ыплаты в нефтегазовой отрасли </w:t>
            </w:r>
          </w:p>
        </w:tc>
        <w:tc>
          <w:tcPr>
            <w:tcW w:w="879" w:type="pct"/>
            <w:vMerge/>
            <w:vAlign w:val="center"/>
          </w:tcPr>
          <w:p w14:paraId="5D38F971" w14:textId="77777777" w:rsidR="000970A4" w:rsidRPr="00BF3DDA" w:rsidRDefault="000970A4" w:rsidP="007176F8">
            <w:pPr>
              <w:suppressAutoHyphens/>
              <w:spacing w:after="0" w:line="240" w:lineRule="auto"/>
              <w:jc w:val="center"/>
              <w:rPr>
                <w:rFonts w:ascii="Times New Roman" w:hAnsi="Times New Roman"/>
                <w:b/>
              </w:rPr>
            </w:pPr>
          </w:p>
        </w:tc>
      </w:tr>
      <w:tr w:rsidR="000970A4" w:rsidRPr="00BF3DDA" w14:paraId="05F98763" w14:textId="77777777" w:rsidTr="000970A4">
        <w:tc>
          <w:tcPr>
            <w:tcW w:w="1049" w:type="pct"/>
            <w:vMerge/>
          </w:tcPr>
          <w:p w14:paraId="6D23B8C0" w14:textId="77777777" w:rsidR="000970A4" w:rsidRPr="00BF3DDA" w:rsidRDefault="000970A4" w:rsidP="007176F8">
            <w:pPr>
              <w:spacing w:after="0" w:line="240" w:lineRule="auto"/>
              <w:rPr>
                <w:rFonts w:ascii="Times New Roman" w:hAnsi="Times New Roman"/>
                <w:b/>
                <w:bCs/>
              </w:rPr>
            </w:pPr>
          </w:p>
        </w:tc>
        <w:tc>
          <w:tcPr>
            <w:tcW w:w="3073" w:type="pct"/>
          </w:tcPr>
          <w:p w14:paraId="0E739710" w14:textId="77777777" w:rsidR="000970A4" w:rsidRPr="00BF3DDA" w:rsidRDefault="000970A4" w:rsidP="007176F8">
            <w:pPr>
              <w:suppressAutoHyphens/>
              <w:spacing w:after="0" w:line="240" w:lineRule="auto"/>
              <w:jc w:val="both"/>
              <w:rPr>
                <w:rFonts w:ascii="Times New Roman" w:hAnsi="Times New Roman"/>
                <w:b/>
              </w:rPr>
            </w:pPr>
            <w:r w:rsidRPr="00BF3DDA">
              <w:rPr>
                <w:rFonts w:ascii="Times New Roman" w:hAnsi="Times New Roman"/>
                <w:b/>
                <w:bCs/>
              </w:rPr>
              <w:t>В том числе практических занятий и лабораторных работ</w:t>
            </w:r>
          </w:p>
        </w:tc>
        <w:tc>
          <w:tcPr>
            <w:tcW w:w="879" w:type="pct"/>
            <w:vAlign w:val="center"/>
          </w:tcPr>
          <w:p w14:paraId="0376F74A"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rPr>
              <w:t>10</w:t>
            </w:r>
          </w:p>
        </w:tc>
      </w:tr>
      <w:tr w:rsidR="000970A4" w:rsidRPr="00BF3DDA" w14:paraId="1228E9C6" w14:textId="77777777" w:rsidTr="000970A4">
        <w:tc>
          <w:tcPr>
            <w:tcW w:w="1049" w:type="pct"/>
            <w:vMerge/>
          </w:tcPr>
          <w:p w14:paraId="50CB889A" w14:textId="77777777" w:rsidR="000970A4" w:rsidRPr="00BF3DDA" w:rsidRDefault="000970A4" w:rsidP="007176F8">
            <w:pPr>
              <w:spacing w:after="0" w:line="240" w:lineRule="auto"/>
              <w:rPr>
                <w:rFonts w:ascii="Times New Roman" w:hAnsi="Times New Roman"/>
                <w:b/>
                <w:bCs/>
              </w:rPr>
            </w:pPr>
          </w:p>
        </w:tc>
        <w:tc>
          <w:tcPr>
            <w:tcW w:w="3073" w:type="pct"/>
          </w:tcPr>
          <w:p w14:paraId="2B445928" w14:textId="77777777" w:rsidR="000970A4" w:rsidRPr="00194A6A" w:rsidRDefault="000970A4" w:rsidP="000970A4">
            <w:pPr>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 xml:space="preserve">11. </w:t>
            </w:r>
            <w:r w:rsidRPr="00194A6A">
              <w:rPr>
                <w:rFonts w:ascii="Times New Roman" w:hAnsi="Times New Roman"/>
                <w:bCs/>
              </w:rPr>
              <w:t xml:space="preserve">Решение задач по теме: «Анализ использования трудовых </w:t>
            </w:r>
            <w:r w:rsidRPr="00194A6A">
              <w:rPr>
                <w:rFonts w:ascii="Times New Roman" w:hAnsi="Times New Roman"/>
                <w:bCs/>
              </w:rPr>
              <w:lastRenderedPageBreak/>
              <w:t>ресурсов»</w:t>
            </w:r>
          </w:p>
        </w:tc>
        <w:tc>
          <w:tcPr>
            <w:tcW w:w="879" w:type="pct"/>
            <w:vAlign w:val="center"/>
          </w:tcPr>
          <w:p w14:paraId="781D2BDE"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lastRenderedPageBreak/>
              <w:t>4</w:t>
            </w:r>
          </w:p>
        </w:tc>
      </w:tr>
      <w:tr w:rsidR="000970A4" w:rsidRPr="00BF3DDA" w14:paraId="5187522C" w14:textId="77777777" w:rsidTr="000970A4">
        <w:tc>
          <w:tcPr>
            <w:tcW w:w="1049" w:type="pct"/>
            <w:vMerge/>
          </w:tcPr>
          <w:p w14:paraId="469D09CD" w14:textId="77777777" w:rsidR="000970A4" w:rsidRPr="00BF3DDA" w:rsidRDefault="000970A4" w:rsidP="007176F8">
            <w:pPr>
              <w:spacing w:after="0" w:line="240" w:lineRule="auto"/>
              <w:rPr>
                <w:rFonts w:ascii="Times New Roman" w:hAnsi="Times New Roman"/>
                <w:b/>
                <w:bCs/>
              </w:rPr>
            </w:pPr>
          </w:p>
        </w:tc>
        <w:tc>
          <w:tcPr>
            <w:tcW w:w="3073" w:type="pct"/>
          </w:tcPr>
          <w:p w14:paraId="118DD225" w14:textId="77777777" w:rsidR="000970A4" w:rsidRDefault="000970A4" w:rsidP="000970A4">
            <w:pPr>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12. Оформление первичных документов по учету рабоч</w:t>
            </w:r>
            <w:r>
              <w:rPr>
                <w:rFonts w:ascii="Times New Roman" w:hAnsi="Times New Roman"/>
              </w:rPr>
              <w:t>его времени и заработной платы.</w:t>
            </w:r>
          </w:p>
          <w:p w14:paraId="08C392A9" w14:textId="77777777" w:rsidR="000970A4" w:rsidRPr="00194A6A" w:rsidRDefault="000970A4" w:rsidP="000970A4">
            <w:pPr>
              <w:spacing w:after="0" w:line="240" w:lineRule="auto"/>
              <w:jc w:val="both"/>
              <w:rPr>
                <w:rFonts w:ascii="Times New Roman" w:hAnsi="Times New Roman"/>
              </w:rPr>
            </w:pPr>
          </w:p>
        </w:tc>
        <w:tc>
          <w:tcPr>
            <w:tcW w:w="879" w:type="pct"/>
            <w:vAlign w:val="center"/>
          </w:tcPr>
          <w:p w14:paraId="51DE203B"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4CCAEB46" w14:textId="77777777" w:rsidTr="000970A4">
        <w:tc>
          <w:tcPr>
            <w:tcW w:w="1049" w:type="pct"/>
            <w:vMerge/>
          </w:tcPr>
          <w:p w14:paraId="4F683A8D" w14:textId="77777777" w:rsidR="000970A4" w:rsidRPr="00BF3DDA" w:rsidRDefault="000970A4" w:rsidP="007176F8">
            <w:pPr>
              <w:spacing w:after="0" w:line="240" w:lineRule="auto"/>
              <w:rPr>
                <w:rFonts w:ascii="Times New Roman" w:hAnsi="Times New Roman"/>
                <w:b/>
                <w:bCs/>
              </w:rPr>
            </w:pPr>
          </w:p>
        </w:tc>
        <w:tc>
          <w:tcPr>
            <w:tcW w:w="3073" w:type="pct"/>
          </w:tcPr>
          <w:p w14:paraId="6C9B0185" w14:textId="77777777" w:rsidR="000970A4" w:rsidRPr="00194A6A" w:rsidRDefault="000970A4" w:rsidP="000970A4">
            <w:pPr>
              <w:spacing w:after="0" w:line="240" w:lineRule="auto"/>
              <w:jc w:val="both"/>
              <w:rPr>
                <w:rFonts w:ascii="Times New Roman" w:hAnsi="Times New Roman"/>
              </w:rPr>
            </w:pPr>
            <w:r w:rsidRPr="00194A6A">
              <w:rPr>
                <w:rFonts w:ascii="Times New Roman" w:hAnsi="Times New Roman"/>
              </w:rPr>
              <w:t xml:space="preserve">Практическая работа </w:t>
            </w:r>
            <w:r>
              <w:rPr>
                <w:rFonts w:ascii="Times New Roman" w:hAnsi="Times New Roman"/>
              </w:rPr>
              <w:t>№</w:t>
            </w:r>
            <w:r w:rsidRPr="00194A6A">
              <w:rPr>
                <w:rFonts w:ascii="Times New Roman" w:hAnsi="Times New Roman"/>
              </w:rPr>
              <w:t>13. Расчет заработной платы по видам оплаты труда и с применением КТУ</w:t>
            </w:r>
          </w:p>
        </w:tc>
        <w:tc>
          <w:tcPr>
            <w:tcW w:w="879" w:type="pct"/>
            <w:vAlign w:val="center"/>
          </w:tcPr>
          <w:p w14:paraId="11964467"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2</w:t>
            </w:r>
          </w:p>
        </w:tc>
      </w:tr>
      <w:tr w:rsidR="000970A4" w:rsidRPr="00BF3DDA" w14:paraId="4068B706" w14:textId="77777777" w:rsidTr="000970A4">
        <w:tc>
          <w:tcPr>
            <w:tcW w:w="1049" w:type="pct"/>
            <w:vMerge w:val="restart"/>
          </w:tcPr>
          <w:p w14:paraId="1FB0BDB0" w14:textId="77777777" w:rsidR="000970A4" w:rsidRPr="00BF3DDA" w:rsidRDefault="000970A4" w:rsidP="000970A4">
            <w:pPr>
              <w:spacing w:after="0" w:line="240" w:lineRule="auto"/>
              <w:jc w:val="both"/>
              <w:rPr>
                <w:rFonts w:ascii="Times New Roman" w:hAnsi="Times New Roman"/>
                <w:b/>
                <w:bCs/>
              </w:rPr>
            </w:pPr>
            <w:r w:rsidRPr="00BF3DDA">
              <w:rPr>
                <w:rFonts w:ascii="Times New Roman" w:hAnsi="Times New Roman"/>
                <w:b/>
                <w:bCs/>
              </w:rPr>
              <w:t>Тема 1.6</w:t>
            </w:r>
            <w:r>
              <w:rPr>
                <w:rFonts w:ascii="Times New Roman" w:hAnsi="Times New Roman"/>
                <w:b/>
                <w:bCs/>
              </w:rPr>
              <w:t>.</w:t>
            </w:r>
            <w:r w:rsidRPr="00BF3DDA">
              <w:rPr>
                <w:rFonts w:ascii="Times New Roman" w:hAnsi="Times New Roman"/>
                <w:b/>
                <w:bCs/>
              </w:rPr>
              <w:t xml:space="preserve"> Себестоимость, цена, прибыль и рентабельность – основные показатели деятельности организации (предприятия)</w:t>
            </w:r>
          </w:p>
        </w:tc>
        <w:tc>
          <w:tcPr>
            <w:tcW w:w="3073" w:type="pct"/>
          </w:tcPr>
          <w:p w14:paraId="5A69D9EF"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 xml:space="preserve">Содержание </w:t>
            </w:r>
          </w:p>
        </w:tc>
        <w:tc>
          <w:tcPr>
            <w:tcW w:w="879" w:type="pct"/>
            <w:vAlign w:val="center"/>
          </w:tcPr>
          <w:p w14:paraId="29DA8D3A" w14:textId="77777777" w:rsidR="000970A4" w:rsidRPr="00194A6A" w:rsidRDefault="000970A4" w:rsidP="007176F8">
            <w:pPr>
              <w:suppressAutoHyphens/>
              <w:spacing w:after="0" w:line="240" w:lineRule="auto"/>
              <w:jc w:val="center"/>
              <w:rPr>
                <w:rFonts w:ascii="Times New Roman" w:hAnsi="Times New Roman"/>
                <w:b/>
              </w:rPr>
            </w:pPr>
            <w:r>
              <w:rPr>
                <w:rFonts w:ascii="Times New Roman" w:hAnsi="Times New Roman"/>
                <w:b/>
              </w:rPr>
              <w:t>10/6</w:t>
            </w:r>
          </w:p>
        </w:tc>
      </w:tr>
      <w:tr w:rsidR="000970A4" w:rsidRPr="00BF3DDA" w14:paraId="323E4B74" w14:textId="77777777" w:rsidTr="000970A4">
        <w:tc>
          <w:tcPr>
            <w:tcW w:w="1049" w:type="pct"/>
            <w:vMerge/>
          </w:tcPr>
          <w:p w14:paraId="0C422990" w14:textId="77777777" w:rsidR="000970A4" w:rsidRPr="00BF3DDA" w:rsidRDefault="000970A4" w:rsidP="007176F8">
            <w:pPr>
              <w:spacing w:after="0" w:line="240" w:lineRule="auto"/>
              <w:rPr>
                <w:rFonts w:ascii="Times New Roman" w:hAnsi="Times New Roman"/>
                <w:b/>
                <w:bCs/>
              </w:rPr>
            </w:pPr>
          </w:p>
        </w:tc>
        <w:tc>
          <w:tcPr>
            <w:tcW w:w="3073" w:type="pct"/>
          </w:tcPr>
          <w:p w14:paraId="61413E9F" w14:textId="77777777" w:rsidR="000970A4" w:rsidRPr="00BF3DDA" w:rsidRDefault="000970A4" w:rsidP="000970A4">
            <w:pPr>
              <w:spacing w:after="0" w:line="240" w:lineRule="auto"/>
              <w:jc w:val="both"/>
              <w:rPr>
                <w:rFonts w:ascii="Times New Roman" w:hAnsi="Times New Roman"/>
                <w:b/>
              </w:rPr>
            </w:pPr>
            <w:r w:rsidRPr="00BF3DDA">
              <w:rPr>
                <w:rFonts w:ascii="Times New Roman" w:hAnsi="Times New Roman"/>
              </w:rPr>
              <w:t>1. Себестоимость продукции. Ценообразование в рыночной экономике. Виды затрат. Виды прибыли.</w:t>
            </w:r>
          </w:p>
        </w:tc>
        <w:tc>
          <w:tcPr>
            <w:tcW w:w="879" w:type="pct"/>
            <w:vMerge w:val="restart"/>
            <w:vAlign w:val="center"/>
          </w:tcPr>
          <w:p w14:paraId="1F0C3447" w14:textId="77777777" w:rsidR="000970A4" w:rsidRPr="00194A6A" w:rsidRDefault="000970A4" w:rsidP="007176F8">
            <w:pPr>
              <w:suppressAutoHyphens/>
              <w:spacing w:after="0" w:line="240" w:lineRule="auto"/>
              <w:jc w:val="center"/>
              <w:rPr>
                <w:rFonts w:ascii="Times New Roman" w:hAnsi="Times New Roman"/>
              </w:rPr>
            </w:pPr>
            <w:r>
              <w:rPr>
                <w:rFonts w:ascii="Times New Roman" w:hAnsi="Times New Roman"/>
              </w:rPr>
              <w:t>4</w:t>
            </w:r>
          </w:p>
        </w:tc>
      </w:tr>
      <w:tr w:rsidR="000970A4" w:rsidRPr="00BF3DDA" w14:paraId="49D12CBC" w14:textId="77777777" w:rsidTr="000970A4">
        <w:tc>
          <w:tcPr>
            <w:tcW w:w="1049" w:type="pct"/>
            <w:vMerge/>
          </w:tcPr>
          <w:p w14:paraId="1AE17BCE" w14:textId="77777777" w:rsidR="000970A4" w:rsidRPr="00BF3DDA" w:rsidRDefault="000970A4" w:rsidP="007176F8">
            <w:pPr>
              <w:spacing w:after="0" w:line="240" w:lineRule="auto"/>
              <w:rPr>
                <w:rFonts w:ascii="Times New Roman" w:hAnsi="Times New Roman"/>
                <w:b/>
                <w:bCs/>
              </w:rPr>
            </w:pPr>
          </w:p>
        </w:tc>
        <w:tc>
          <w:tcPr>
            <w:tcW w:w="3073" w:type="pct"/>
          </w:tcPr>
          <w:p w14:paraId="57575F6F"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2. Источники формирования прибыли.</w:t>
            </w:r>
          </w:p>
        </w:tc>
        <w:tc>
          <w:tcPr>
            <w:tcW w:w="879" w:type="pct"/>
            <w:vMerge/>
            <w:vAlign w:val="center"/>
          </w:tcPr>
          <w:p w14:paraId="4DF4F7BF" w14:textId="77777777" w:rsidR="000970A4" w:rsidRPr="00BF3DDA" w:rsidRDefault="000970A4" w:rsidP="007176F8">
            <w:pPr>
              <w:suppressAutoHyphens/>
              <w:spacing w:after="0" w:line="240" w:lineRule="auto"/>
              <w:jc w:val="center"/>
              <w:rPr>
                <w:rFonts w:ascii="Times New Roman" w:hAnsi="Times New Roman"/>
              </w:rPr>
            </w:pPr>
          </w:p>
        </w:tc>
      </w:tr>
      <w:tr w:rsidR="000970A4" w:rsidRPr="00BF3DDA" w14:paraId="0D920706" w14:textId="77777777" w:rsidTr="000970A4">
        <w:tc>
          <w:tcPr>
            <w:tcW w:w="1049" w:type="pct"/>
            <w:vMerge/>
          </w:tcPr>
          <w:p w14:paraId="78ADF3AC" w14:textId="77777777" w:rsidR="000970A4" w:rsidRPr="00BF3DDA" w:rsidRDefault="000970A4" w:rsidP="007176F8">
            <w:pPr>
              <w:spacing w:after="0" w:line="240" w:lineRule="auto"/>
              <w:rPr>
                <w:rFonts w:ascii="Times New Roman" w:hAnsi="Times New Roman"/>
                <w:b/>
                <w:bCs/>
              </w:rPr>
            </w:pPr>
          </w:p>
        </w:tc>
        <w:tc>
          <w:tcPr>
            <w:tcW w:w="3073" w:type="pct"/>
          </w:tcPr>
          <w:p w14:paraId="446A0359"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3. Экономическая сущность рентабельности.</w:t>
            </w:r>
          </w:p>
        </w:tc>
        <w:tc>
          <w:tcPr>
            <w:tcW w:w="879" w:type="pct"/>
            <w:vMerge/>
            <w:vAlign w:val="center"/>
          </w:tcPr>
          <w:p w14:paraId="320F3C88" w14:textId="77777777" w:rsidR="000970A4" w:rsidRPr="00BF3DDA" w:rsidRDefault="000970A4" w:rsidP="007176F8">
            <w:pPr>
              <w:suppressAutoHyphens/>
              <w:spacing w:after="0" w:line="240" w:lineRule="auto"/>
              <w:jc w:val="center"/>
              <w:rPr>
                <w:rFonts w:ascii="Times New Roman" w:hAnsi="Times New Roman"/>
              </w:rPr>
            </w:pPr>
          </w:p>
        </w:tc>
      </w:tr>
      <w:tr w:rsidR="000970A4" w:rsidRPr="00BF3DDA" w14:paraId="50F40C06" w14:textId="77777777" w:rsidTr="000970A4">
        <w:tc>
          <w:tcPr>
            <w:tcW w:w="1049" w:type="pct"/>
            <w:vMerge/>
          </w:tcPr>
          <w:p w14:paraId="36242DF3" w14:textId="77777777" w:rsidR="000970A4" w:rsidRPr="00BF3DDA" w:rsidRDefault="000970A4" w:rsidP="007176F8">
            <w:pPr>
              <w:spacing w:after="0" w:line="240" w:lineRule="auto"/>
              <w:rPr>
                <w:rFonts w:ascii="Times New Roman" w:hAnsi="Times New Roman"/>
                <w:b/>
                <w:bCs/>
                <w:highlight w:val="yellow"/>
              </w:rPr>
            </w:pPr>
          </w:p>
        </w:tc>
        <w:tc>
          <w:tcPr>
            <w:tcW w:w="3073" w:type="pct"/>
          </w:tcPr>
          <w:p w14:paraId="250382AB"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В том числе практических занятий и лабораторных работ</w:t>
            </w:r>
          </w:p>
        </w:tc>
        <w:tc>
          <w:tcPr>
            <w:tcW w:w="879" w:type="pct"/>
            <w:vAlign w:val="center"/>
          </w:tcPr>
          <w:p w14:paraId="12B8A73A"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rPr>
              <w:t>6</w:t>
            </w:r>
          </w:p>
        </w:tc>
      </w:tr>
      <w:tr w:rsidR="000970A4" w:rsidRPr="00BF3DDA" w14:paraId="09CEC9A8" w14:textId="77777777" w:rsidTr="000970A4">
        <w:tc>
          <w:tcPr>
            <w:tcW w:w="1049" w:type="pct"/>
            <w:vMerge/>
          </w:tcPr>
          <w:p w14:paraId="3D7E259C" w14:textId="77777777" w:rsidR="000970A4" w:rsidRPr="00BF3DDA" w:rsidRDefault="000970A4" w:rsidP="007176F8">
            <w:pPr>
              <w:spacing w:after="0" w:line="240" w:lineRule="auto"/>
              <w:rPr>
                <w:rFonts w:ascii="Times New Roman" w:hAnsi="Times New Roman"/>
                <w:b/>
                <w:bCs/>
                <w:highlight w:val="yellow"/>
              </w:rPr>
            </w:pPr>
          </w:p>
        </w:tc>
        <w:tc>
          <w:tcPr>
            <w:tcW w:w="3073" w:type="pct"/>
          </w:tcPr>
          <w:p w14:paraId="2B75ACF0" w14:textId="77777777" w:rsidR="000970A4" w:rsidRPr="00BF3DDA" w:rsidRDefault="000970A4" w:rsidP="000970A4">
            <w:pPr>
              <w:suppressAutoHyphens/>
              <w:spacing w:after="0" w:line="240" w:lineRule="auto"/>
              <w:jc w:val="both"/>
              <w:rPr>
                <w:rFonts w:ascii="Times New Roman" w:hAnsi="Times New Roman"/>
              </w:rPr>
            </w:pPr>
            <w:r w:rsidRPr="00194A6A">
              <w:rPr>
                <w:rFonts w:ascii="Times New Roman" w:hAnsi="Times New Roman"/>
                <w:bCs/>
              </w:rPr>
              <w:t xml:space="preserve">Практическая работа </w:t>
            </w:r>
            <w:r>
              <w:rPr>
                <w:rFonts w:ascii="Times New Roman" w:hAnsi="Times New Roman"/>
                <w:bCs/>
              </w:rPr>
              <w:t>№</w:t>
            </w:r>
            <w:r w:rsidRPr="00194A6A">
              <w:rPr>
                <w:rFonts w:ascii="Times New Roman" w:hAnsi="Times New Roman"/>
                <w:bCs/>
              </w:rPr>
              <w:t>14.</w:t>
            </w:r>
            <w:r w:rsidRPr="00BF3DDA">
              <w:rPr>
                <w:rFonts w:ascii="Times New Roman" w:hAnsi="Times New Roman"/>
                <w:bCs/>
              </w:rPr>
              <w:t xml:space="preserve"> Решение задач по теме: «Методы расчета себестоимости продукции»</w:t>
            </w:r>
          </w:p>
        </w:tc>
        <w:tc>
          <w:tcPr>
            <w:tcW w:w="879" w:type="pct"/>
            <w:vAlign w:val="center"/>
          </w:tcPr>
          <w:p w14:paraId="5C782FCE"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6</w:t>
            </w:r>
          </w:p>
        </w:tc>
      </w:tr>
      <w:tr w:rsidR="000970A4" w:rsidRPr="00BF3DDA" w14:paraId="27447B0D" w14:textId="77777777" w:rsidTr="000970A4">
        <w:tc>
          <w:tcPr>
            <w:tcW w:w="1049" w:type="pct"/>
            <w:vMerge w:val="restart"/>
          </w:tcPr>
          <w:p w14:paraId="5D1AE103" w14:textId="77777777" w:rsidR="000970A4" w:rsidRPr="00BF3DDA" w:rsidRDefault="000970A4" w:rsidP="000970A4">
            <w:pPr>
              <w:spacing w:after="0" w:line="240" w:lineRule="auto"/>
              <w:jc w:val="both"/>
              <w:rPr>
                <w:rFonts w:ascii="Times New Roman" w:hAnsi="Times New Roman"/>
                <w:b/>
                <w:bCs/>
              </w:rPr>
            </w:pPr>
            <w:r w:rsidRPr="00BF3DDA">
              <w:rPr>
                <w:rFonts w:ascii="Times New Roman" w:hAnsi="Times New Roman"/>
                <w:b/>
                <w:bCs/>
              </w:rPr>
              <w:t>Тема 1.7</w:t>
            </w:r>
            <w:r>
              <w:rPr>
                <w:rFonts w:ascii="Times New Roman" w:hAnsi="Times New Roman"/>
                <w:b/>
                <w:bCs/>
              </w:rPr>
              <w:t>.</w:t>
            </w:r>
            <w:r w:rsidRPr="00BF3DDA">
              <w:rPr>
                <w:rFonts w:ascii="Times New Roman" w:hAnsi="Times New Roman"/>
                <w:b/>
                <w:bCs/>
              </w:rPr>
              <w:t xml:space="preserve"> </w:t>
            </w:r>
            <w:r w:rsidRPr="00BF3DDA">
              <w:rPr>
                <w:rFonts w:ascii="Times New Roman" w:hAnsi="Times New Roman"/>
                <w:b/>
              </w:rPr>
              <w:t>Методика расчета основных технико-экономических показателей деятельности структурного подразделения</w:t>
            </w:r>
          </w:p>
        </w:tc>
        <w:tc>
          <w:tcPr>
            <w:tcW w:w="3073" w:type="pct"/>
          </w:tcPr>
          <w:p w14:paraId="6B3705A8"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 xml:space="preserve">Содержание </w:t>
            </w:r>
          </w:p>
        </w:tc>
        <w:tc>
          <w:tcPr>
            <w:tcW w:w="879" w:type="pct"/>
            <w:vAlign w:val="center"/>
          </w:tcPr>
          <w:p w14:paraId="38E0E881" w14:textId="77777777" w:rsidR="000970A4" w:rsidRPr="00BF3DDA" w:rsidRDefault="000970A4" w:rsidP="007176F8">
            <w:pPr>
              <w:suppressAutoHyphens/>
              <w:spacing w:after="0" w:line="240" w:lineRule="auto"/>
              <w:jc w:val="center"/>
              <w:rPr>
                <w:rFonts w:ascii="Times New Roman" w:hAnsi="Times New Roman"/>
                <w:b/>
              </w:rPr>
            </w:pPr>
            <w:r>
              <w:rPr>
                <w:rFonts w:ascii="Times New Roman" w:hAnsi="Times New Roman"/>
                <w:b/>
              </w:rPr>
              <w:t>40/28</w:t>
            </w:r>
          </w:p>
        </w:tc>
      </w:tr>
      <w:tr w:rsidR="000970A4" w:rsidRPr="00BF3DDA" w14:paraId="4BEC6F0D" w14:textId="77777777" w:rsidTr="000970A4">
        <w:tc>
          <w:tcPr>
            <w:tcW w:w="1049" w:type="pct"/>
            <w:vMerge/>
          </w:tcPr>
          <w:p w14:paraId="09316191" w14:textId="77777777" w:rsidR="000970A4" w:rsidRPr="00BF3DDA" w:rsidRDefault="000970A4" w:rsidP="007176F8">
            <w:pPr>
              <w:spacing w:after="0" w:line="240" w:lineRule="auto"/>
              <w:jc w:val="both"/>
              <w:rPr>
                <w:rFonts w:ascii="Times New Roman" w:hAnsi="Times New Roman"/>
                <w:b/>
                <w:bCs/>
              </w:rPr>
            </w:pPr>
          </w:p>
        </w:tc>
        <w:tc>
          <w:tcPr>
            <w:tcW w:w="3073" w:type="pct"/>
          </w:tcPr>
          <w:p w14:paraId="4678A1DC"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Планирование на предприятиях нефтяной и газовой промышленности. Основные показатели плана производства. Показатели по производству продукции: натуральные и стоимостные. Производственная мощность подразделения, порядок ее расчета. Технико-экономические показатели оборудования</w:t>
            </w:r>
          </w:p>
        </w:tc>
        <w:tc>
          <w:tcPr>
            <w:tcW w:w="879" w:type="pct"/>
            <w:vMerge w:val="restart"/>
            <w:vAlign w:val="center"/>
          </w:tcPr>
          <w:p w14:paraId="1CE658E1"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1</w:t>
            </w:r>
            <w:r>
              <w:rPr>
                <w:rFonts w:ascii="Times New Roman" w:hAnsi="Times New Roman"/>
              </w:rPr>
              <w:t>2</w:t>
            </w:r>
          </w:p>
        </w:tc>
      </w:tr>
      <w:tr w:rsidR="000970A4" w:rsidRPr="00BF3DDA" w14:paraId="79E15BE6" w14:textId="77777777" w:rsidTr="000970A4">
        <w:tc>
          <w:tcPr>
            <w:tcW w:w="1049" w:type="pct"/>
            <w:vMerge/>
          </w:tcPr>
          <w:p w14:paraId="486D3238" w14:textId="77777777" w:rsidR="000970A4" w:rsidRPr="00BF3DDA" w:rsidRDefault="000970A4" w:rsidP="007176F8">
            <w:pPr>
              <w:spacing w:after="0" w:line="240" w:lineRule="auto"/>
              <w:jc w:val="both"/>
              <w:rPr>
                <w:rFonts w:ascii="Times New Roman" w:hAnsi="Times New Roman"/>
                <w:b/>
                <w:bCs/>
              </w:rPr>
            </w:pPr>
          </w:p>
        </w:tc>
        <w:tc>
          <w:tcPr>
            <w:tcW w:w="3073" w:type="pct"/>
          </w:tcPr>
          <w:p w14:paraId="202C68C9"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Показатели экономической эффективности капитальных вложений в новую технику. Приведенные затраты, коэффициент эффективности и срок окупаемости. </w:t>
            </w:r>
          </w:p>
        </w:tc>
        <w:tc>
          <w:tcPr>
            <w:tcW w:w="879" w:type="pct"/>
            <w:vMerge/>
            <w:vAlign w:val="center"/>
          </w:tcPr>
          <w:p w14:paraId="62BCA3B6" w14:textId="77777777" w:rsidR="000970A4" w:rsidRPr="00BF3DDA" w:rsidRDefault="000970A4" w:rsidP="007176F8">
            <w:pPr>
              <w:suppressAutoHyphens/>
              <w:spacing w:after="0" w:line="240" w:lineRule="auto"/>
              <w:jc w:val="center"/>
              <w:rPr>
                <w:rFonts w:ascii="Times New Roman" w:hAnsi="Times New Roman"/>
                <w:b/>
              </w:rPr>
            </w:pPr>
          </w:p>
        </w:tc>
      </w:tr>
      <w:tr w:rsidR="000970A4" w:rsidRPr="00BF3DDA" w14:paraId="51E06638" w14:textId="77777777" w:rsidTr="000970A4">
        <w:tc>
          <w:tcPr>
            <w:tcW w:w="1049" w:type="pct"/>
            <w:vMerge/>
          </w:tcPr>
          <w:p w14:paraId="558F7E24" w14:textId="77777777" w:rsidR="000970A4" w:rsidRPr="00BF3DDA" w:rsidRDefault="000970A4" w:rsidP="007176F8">
            <w:pPr>
              <w:spacing w:after="0" w:line="240" w:lineRule="auto"/>
              <w:jc w:val="both"/>
              <w:rPr>
                <w:rFonts w:ascii="Times New Roman" w:hAnsi="Times New Roman"/>
                <w:b/>
                <w:bCs/>
              </w:rPr>
            </w:pPr>
          </w:p>
        </w:tc>
        <w:tc>
          <w:tcPr>
            <w:tcW w:w="3073" w:type="pct"/>
          </w:tcPr>
          <w:p w14:paraId="7CE70104"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 xml:space="preserve">Показатели эффективности использования материальных, трудовых и финансовых ресурсов </w:t>
            </w:r>
          </w:p>
        </w:tc>
        <w:tc>
          <w:tcPr>
            <w:tcW w:w="879" w:type="pct"/>
            <w:vMerge/>
            <w:vAlign w:val="center"/>
          </w:tcPr>
          <w:p w14:paraId="451F03C5" w14:textId="77777777" w:rsidR="000970A4" w:rsidRPr="00BF3DDA" w:rsidRDefault="000970A4" w:rsidP="007176F8">
            <w:pPr>
              <w:suppressAutoHyphens/>
              <w:spacing w:after="0" w:line="240" w:lineRule="auto"/>
              <w:jc w:val="center"/>
              <w:rPr>
                <w:rFonts w:ascii="Times New Roman" w:hAnsi="Times New Roman"/>
                <w:b/>
              </w:rPr>
            </w:pPr>
          </w:p>
        </w:tc>
      </w:tr>
      <w:tr w:rsidR="000970A4" w:rsidRPr="00BF3DDA" w14:paraId="718319E6" w14:textId="77777777" w:rsidTr="000970A4">
        <w:tc>
          <w:tcPr>
            <w:tcW w:w="1049" w:type="pct"/>
            <w:vMerge/>
          </w:tcPr>
          <w:p w14:paraId="28BE6164" w14:textId="77777777" w:rsidR="000970A4" w:rsidRPr="00BF3DDA" w:rsidRDefault="000970A4" w:rsidP="007176F8">
            <w:pPr>
              <w:spacing w:after="0" w:line="240" w:lineRule="auto"/>
              <w:jc w:val="both"/>
              <w:rPr>
                <w:rFonts w:ascii="Times New Roman" w:hAnsi="Times New Roman"/>
                <w:b/>
                <w:bCs/>
              </w:rPr>
            </w:pPr>
          </w:p>
        </w:tc>
        <w:tc>
          <w:tcPr>
            <w:tcW w:w="3073" w:type="pct"/>
          </w:tcPr>
          <w:p w14:paraId="2AAAF426" w14:textId="77777777" w:rsidR="000970A4" w:rsidRPr="00BF3DDA" w:rsidRDefault="000970A4" w:rsidP="000970A4">
            <w:pPr>
              <w:suppressAutoHyphens/>
              <w:spacing w:after="0" w:line="240" w:lineRule="auto"/>
              <w:jc w:val="both"/>
              <w:rPr>
                <w:rFonts w:ascii="Times New Roman" w:hAnsi="Times New Roman"/>
                <w:b/>
              </w:rPr>
            </w:pPr>
            <w:r w:rsidRPr="00BF3DDA">
              <w:rPr>
                <w:rFonts w:ascii="Times New Roman" w:hAnsi="Times New Roman"/>
                <w:b/>
                <w:bCs/>
              </w:rPr>
              <w:t>В том числе практических занятий и лабораторных работ</w:t>
            </w:r>
          </w:p>
        </w:tc>
        <w:tc>
          <w:tcPr>
            <w:tcW w:w="879" w:type="pct"/>
            <w:vAlign w:val="center"/>
          </w:tcPr>
          <w:p w14:paraId="7B651FD5"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rPr>
              <w:t>28</w:t>
            </w:r>
          </w:p>
        </w:tc>
      </w:tr>
      <w:tr w:rsidR="000970A4" w:rsidRPr="00BF3DDA" w14:paraId="7575D197" w14:textId="77777777" w:rsidTr="000970A4">
        <w:tc>
          <w:tcPr>
            <w:tcW w:w="1049" w:type="pct"/>
            <w:vMerge/>
          </w:tcPr>
          <w:p w14:paraId="4D857F92" w14:textId="77777777" w:rsidR="000970A4" w:rsidRPr="00BF3DDA" w:rsidRDefault="000970A4" w:rsidP="007176F8">
            <w:pPr>
              <w:spacing w:after="0" w:line="240" w:lineRule="auto"/>
              <w:jc w:val="both"/>
              <w:rPr>
                <w:rFonts w:ascii="Times New Roman" w:hAnsi="Times New Roman"/>
                <w:b/>
                <w:bCs/>
              </w:rPr>
            </w:pPr>
          </w:p>
        </w:tc>
        <w:tc>
          <w:tcPr>
            <w:tcW w:w="3073" w:type="pct"/>
          </w:tcPr>
          <w:p w14:paraId="157BD6FD" w14:textId="77777777" w:rsidR="000970A4" w:rsidRPr="00C72B5E" w:rsidRDefault="000970A4" w:rsidP="000970A4">
            <w:pPr>
              <w:suppressAutoHyphens/>
              <w:spacing w:after="0" w:line="240" w:lineRule="auto"/>
              <w:jc w:val="both"/>
              <w:rPr>
                <w:rFonts w:ascii="Times New Roman" w:hAnsi="Times New Roman"/>
                <w:bCs/>
              </w:rPr>
            </w:pPr>
            <w:r w:rsidRPr="00C72B5E">
              <w:rPr>
                <w:rFonts w:ascii="Times New Roman" w:hAnsi="Times New Roman"/>
              </w:rPr>
              <w:t xml:space="preserve">Практическая работа </w:t>
            </w:r>
            <w:r>
              <w:rPr>
                <w:rFonts w:ascii="Times New Roman" w:hAnsi="Times New Roman"/>
              </w:rPr>
              <w:t>№</w:t>
            </w:r>
            <w:r w:rsidRPr="00C72B5E">
              <w:rPr>
                <w:rFonts w:ascii="Times New Roman" w:hAnsi="Times New Roman"/>
              </w:rPr>
              <w:t xml:space="preserve">15. </w:t>
            </w:r>
            <w:r w:rsidRPr="00C72B5E">
              <w:rPr>
                <w:rFonts w:ascii="Times New Roman" w:hAnsi="Times New Roman"/>
                <w:bCs/>
              </w:rPr>
              <w:t>Решение задач по теме: «Ан</w:t>
            </w:r>
            <w:r>
              <w:rPr>
                <w:rFonts w:ascii="Times New Roman" w:hAnsi="Times New Roman"/>
                <w:bCs/>
              </w:rPr>
              <w:t>ализ экономических показателей»</w:t>
            </w:r>
          </w:p>
        </w:tc>
        <w:tc>
          <w:tcPr>
            <w:tcW w:w="879" w:type="pct"/>
            <w:vAlign w:val="center"/>
          </w:tcPr>
          <w:p w14:paraId="4AF35E4F"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8</w:t>
            </w:r>
          </w:p>
        </w:tc>
      </w:tr>
      <w:tr w:rsidR="000970A4" w:rsidRPr="00BF3DDA" w14:paraId="3FA27502" w14:textId="77777777" w:rsidTr="000970A4">
        <w:tc>
          <w:tcPr>
            <w:tcW w:w="1049" w:type="pct"/>
            <w:vMerge/>
          </w:tcPr>
          <w:p w14:paraId="43F68657" w14:textId="77777777" w:rsidR="000970A4" w:rsidRPr="00BF3DDA" w:rsidRDefault="000970A4" w:rsidP="007176F8">
            <w:pPr>
              <w:spacing w:after="0" w:line="240" w:lineRule="auto"/>
              <w:jc w:val="both"/>
              <w:rPr>
                <w:rFonts w:ascii="Times New Roman" w:hAnsi="Times New Roman"/>
                <w:b/>
                <w:bCs/>
              </w:rPr>
            </w:pPr>
          </w:p>
        </w:tc>
        <w:tc>
          <w:tcPr>
            <w:tcW w:w="3073" w:type="pct"/>
          </w:tcPr>
          <w:p w14:paraId="638C9471" w14:textId="77777777" w:rsidR="000970A4" w:rsidRPr="00C72B5E" w:rsidRDefault="000970A4" w:rsidP="000970A4">
            <w:pPr>
              <w:spacing w:after="0" w:line="240" w:lineRule="auto"/>
              <w:jc w:val="both"/>
              <w:rPr>
                <w:rFonts w:ascii="Times New Roman" w:hAnsi="Times New Roman"/>
              </w:rPr>
            </w:pPr>
            <w:r w:rsidRPr="00C72B5E">
              <w:rPr>
                <w:rFonts w:ascii="Times New Roman" w:hAnsi="Times New Roman"/>
              </w:rPr>
              <w:t xml:space="preserve">Практическая работа </w:t>
            </w:r>
            <w:r>
              <w:rPr>
                <w:rFonts w:ascii="Times New Roman" w:hAnsi="Times New Roman"/>
              </w:rPr>
              <w:t>№</w:t>
            </w:r>
            <w:r w:rsidRPr="00C72B5E">
              <w:rPr>
                <w:rFonts w:ascii="Times New Roman" w:hAnsi="Times New Roman"/>
              </w:rPr>
              <w:t xml:space="preserve">16. Расчет производственной мощности подразделения </w:t>
            </w:r>
          </w:p>
        </w:tc>
        <w:tc>
          <w:tcPr>
            <w:tcW w:w="879" w:type="pct"/>
            <w:vAlign w:val="center"/>
          </w:tcPr>
          <w:p w14:paraId="23278EEA"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3E31E28F" w14:textId="77777777" w:rsidTr="000970A4">
        <w:tc>
          <w:tcPr>
            <w:tcW w:w="1049" w:type="pct"/>
            <w:vMerge/>
          </w:tcPr>
          <w:p w14:paraId="566FAAF0" w14:textId="77777777" w:rsidR="000970A4" w:rsidRPr="00BF3DDA" w:rsidRDefault="000970A4" w:rsidP="007176F8">
            <w:pPr>
              <w:spacing w:after="0" w:line="240" w:lineRule="auto"/>
              <w:jc w:val="both"/>
              <w:rPr>
                <w:rFonts w:ascii="Times New Roman" w:hAnsi="Times New Roman"/>
                <w:b/>
                <w:bCs/>
              </w:rPr>
            </w:pPr>
          </w:p>
        </w:tc>
        <w:tc>
          <w:tcPr>
            <w:tcW w:w="3073" w:type="pct"/>
          </w:tcPr>
          <w:p w14:paraId="14FD9188" w14:textId="77777777" w:rsidR="000970A4" w:rsidRPr="00C72B5E" w:rsidRDefault="000970A4" w:rsidP="000970A4">
            <w:pPr>
              <w:spacing w:after="0" w:line="240" w:lineRule="auto"/>
              <w:jc w:val="both"/>
              <w:rPr>
                <w:rFonts w:ascii="Times New Roman" w:hAnsi="Times New Roman"/>
              </w:rPr>
            </w:pPr>
            <w:r w:rsidRPr="00C72B5E">
              <w:rPr>
                <w:rFonts w:ascii="Times New Roman" w:hAnsi="Times New Roman"/>
              </w:rPr>
              <w:t xml:space="preserve">Практическая работа </w:t>
            </w:r>
            <w:r>
              <w:rPr>
                <w:rFonts w:ascii="Times New Roman" w:hAnsi="Times New Roman"/>
              </w:rPr>
              <w:t>№</w:t>
            </w:r>
            <w:r w:rsidRPr="00C72B5E">
              <w:rPr>
                <w:rFonts w:ascii="Times New Roman" w:hAnsi="Times New Roman"/>
              </w:rPr>
              <w:t xml:space="preserve">17. Планирование фонда оплаты труда </w:t>
            </w:r>
          </w:p>
        </w:tc>
        <w:tc>
          <w:tcPr>
            <w:tcW w:w="879" w:type="pct"/>
            <w:vAlign w:val="center"/>
          </w:tcPr>
          <w:p w14:paraId="5EC4C7CD"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191010D8" w14:textId="77777777" w:rsidTr="000970A4">
        <w:tc>
          <w:tcPr>
            <w:tcW w:w="1049" w:type="pct"/>
            <w:vMerge/>
          </w:tcPr>
          <w:p w14:paraId="1ACD4EAF" w14:textId="77777777" w:rsidR="000970A4" w:rsidRPr="00BF3DDA" w:rsidRDefault="000970A4" w:rsidP="007176F8">
            <w:pPr>
              <w:spacing w:after="0" w:line="240" w:lineRule="auto"/>
              <w:jc w:val="both"/>
              <w:rPr>
                <w:rFonts w:ascii="Times New Roman" w:hAnsi="Times New Roman"/>
                <w:b/>
                <w:bCs/>
              </w:rPr>
            </w:pPr>
          </w:p>
        </w:tc>
        <w:tc>
          <w:tcPr>
            <w:tcW w:w="3073" w:type="pct"/>
          </w:tcPr>
          <w:p w14:paraId="51505508" w14:textId="77777777" w:rsidR="000970A4" w:rsidRPr="00C72B5E" w:rsidRDefault="000970A4" w:rsidP="000970A4">
            <w:pPr>
              <w:spacing w:after="0" w:line="240" w:lineRule="auto"/>
              <w:jc w:val="both"/>
              <w:rPr>
                <w:rFonts w:ascii="Times New Roman" w:hAnsi="Times New Roman"/>
              </w:rPr>
            </w:pPr>
            <w:r w:rsidRPr="00C72B5E">
              <w:rPr>
                <w:rFonts w:ascii="Times New Roman" w:hAnsi="Times New Roman"/>
              </w:rPr>
              <w:t xml:space="preserve">Практическая работа </w:t>
            </w:r>
            <w:r>
              <w:rPr>
                <w:rFonts w:ascii="Times New Roman" w:hAnsi="Times New Roman"/>
              </w:rPr>
              <w:t>№</w:t>
            </w:r>
            <w:r w:rsidRPr="00C72B5E">
              <w:rPr>
                <w:rFonts w:ascii="Times New Roman" w:hAnsi="Times New Roman"/>
              </w:rPr>
              <w:t xml:space="preserve">18. Расчет планового фонда оплаты труда  </w:t>
            </w:r>
          </w:p>
        </w:tc>
        <w:tc>
          <w:tcPr>
            <w:tcW w:w="879" w:type="pct"/>
            <w:vAlign w:val="center"/>
          </w:tcPr>
          <w:p w14:paraId="11DAFC5C"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4</w:t>
            </w:r>
          </w:p>
        </w:tc>
      </w:tr>
      <w:tr w:rsidR="000970A4" w:rsidRPr="00BF3DDA" w14:paraId="68594995" w14:textId="77777777" w:rsidTr="000970A4">
        <w:tc>
          <w:tcPr>
            <w:tcW w:w="1049" w:type="pct"/>
            <w:vMerge/>
          </w:tcPr>
          <w:p w14:paraId="1862E385" w14:textId="77777777" w:rsidR="000970A4" w:rsidRPr="00BF3DDA" w:rsidRDefault="000970A4" w:rsidP="007176F8">
            <w:pPr>
              <w:spacing w:after="0" w:line="240" w:lineRule="auto"/>
              <w:jc w:val="both"/>
              <w:rPr>
                <w:rFonts w:ascii="Times New Roman" w:hAnsi="Times New Roman"/>
                <w:b/>
                <w:bCs/>
              </w:rPr>
            </w:pPr>
          </w:p>
        </w:tc>
        <w:tc>
          <w:tcPr>
            <w:tcW w:w="3073" w:type="pct"/>
          </w:tcPr>
          <w:p w14:paraId="24BF2FDF" w14:textId="77777777" w:rsidR="000970A4" w:rsidRPr="00C72B5E" w:rsidRDefault="000970A4" w:rsidP="000970A4">
            <w:pPr>
              <w:spacing w:after="0" w:line="240" w:lineRule="auto"/>
              <w:jc w:val="both"/>
              <w:rPr>
                <w:rFonts w:ascii="Times New Roman" w:hAnsi="Times New Roman"/>
              </w:rPr>
            </w:pPr>
            <w:r w:rsidRPr="00C72B5E">
              <w:rPr>
                <w:rFonts w:ascii="Times New Roman" w:hAnsi="Times New Roman"/>
              </w:rPr>
              <w:t xml:space="preserve">Практическая работа </w:t>
            </w:r>
            <w:r>
              <w:rPr>
                <w:rFonts w:ascii="Times New Roman" w:hAnsi="Times New Roman"/>
              </w:rPr>
              <w:t>№</w:t>
            </w:r>
            <w:r w:rsidRPr="00C72B5E">
              <w:rPr>
                <w:rFonts w:ascii="Times New Roman" w:hAnsi="Times New Roman"/>
              </w:rPr>
              <w:t>19. Рассчитать основные технико-экономические показатели деятельности организа</w:t>
            </w:r>
            <w:r>
              <w:rPr>
                <w:rFonts w:ascii="Times New Roman" w:hAnsi="Times New Roman"/>
              </w:rPr>
              <w:t>ции (производственного участка)</w:t>
            </w:r>
          </w:p>
        </w:tc>
        <w:tc>
          <w:tcPr>
            <w:tcW w:w="879" w:type="pct"/>
            <w:vAlign w:val="center"/>
          </w:tcPr>
          <w:p w14:paraId="559C4D96" w14:textId="77777777" w:rsidR="000970A4" w:rsidRPr="00BF3DDA" w:rsidRDefault="000970A4" w:rsidP="007176F8">
            <w:pPr>
              <w:suppressAutoHyphens/>
              <w:spacing w:after="0" w:line="240" w:lineRule="auto"/>
              <w:jc w:val="center"/>
              <w:rPr>
                <w:rFonts w:ascii="Times New Roman" w:hAnsi="Times New Roman"/>
              </w:rPr>
            </w:pPr>
            <w:r w:rsidRPr="00BF3DDA">
              <w:rPr>
                <w:rFonts w:ascii="Times New Roman" w:hAnsi="Times New Roman"/>
              </w:rPr>
              <w:t>8</w:t>
            </w:r>
          </w:p>
        </w:tc>
      </w:tr>
      <w:tr w:rsidR="000970A4" w:rsidRPr="00BF3DDA" w14:paraId="410F93A5" w14:textId="77777777" w:rsidTr="000970A4">
        <w:trPr>
          <w:trHeight w:val="559"/>
        </w:trPr>
        <w:tc>
          <w:tcPr>
            <w:tcW w:w="4121" w:type="pct"/>
            <w:gridSpan w:val="2"/>
          </w:tcPr>
          <w:p w14:paraId="4468CE04" w14:textId="77777777" w:rsidR="000970A4" w:rsidRPr="00BF3DDA" w:rsidRDefault="000970A4" w:rsidP="007176F8">
            <w:pPr>
              <w:suppressAutoHyphens/>
              <w:spacing w:after="0" w:line="240" w:lineRule="auto"/>
              <w:rPr>
                <w:rFonts w:ascii="Times New Roman" w:hAnsi="Times New Roman"/>
                <w:b/>
                <w:bCs/>
              </w:rPr>
            </w:pPr>
            <w:r w:rsidRPr="00BF3DDA">
              <w:rPr>
                <w:rFonts w:ascii="Times New Roman" w:hAnsi="Times New Roman"/>
                <w:b/>
                <w:bCs/>
              </w:rPr>
              <w:t>Самостоятельная работа обучающихся</w:t>
            </w:r>
          </w:p>
          <w:p w14:paraId="03B45715" w14:textId="77777777" w:rsidR="000970A4" w:rsidRPr="00BF3DDA" w:rsidRDefault="000970A4" w:rsidP="007176F8">
            <w:pPr>
              <w:spacing w:after="0" w:line="240" w:lineRule="auto"/>
              <w:rPr>
                <w:rFonts w:ascii="Times New Roman" w:hAnsi="Times New Roman"/>
                <w:b/>
              </w:rPr>
            </w:pPr>
            <w:r w:rsidRPr="00BF3DDA">
              <w:rPr>
                <w:rFonts w:ascii="Times New Roman" w:hAnsi="Times New Roman"/>
                <w:iCs/>
              </w:rPr>
              <w:t>Определяется при формировании рабочей программы</w:t>
            </w:r>
          </w:p>
        </w:tc>
        <w:tc>
          <w:tcPr>
            <w:tcW w:w="879" w:type="pct"/>
            <w:vAlign w:val="center"/>
          </w:tcPr>
          <w:p w14:paraId="387D7C1F" w14:textId="77777777" w:rsidR="000970A4" w:rsidRPr="00BF3DDA" w:rsidRDefault="000970A4" w:rsidP="007176F8">
            <w:pPr>
              <w:suppressAutoHyphens/>
              <w:spacing w:after="0" w:line="240" w:lineRule="auto"/>
              <w:jc w:val="center"/>
              <w:rPr>
                <w:rFonts w:ascii="Times New Roman" w:hAnsi="Times New Roman"/>
                <w:b/>
              </w:rPr>
            </w:pPr>
          </w:p>
        </w:tc>
      </w:tr>
      <w:tr w:rsidR="000970A4" w:rsidRPr="00BF3DDA" w14:paraId="68F7FCBB" w14:textId="77777777" w:rsidTr="000970A4">
        <w:tc>
          <w:tcPr>
            <w:tcW w:w="4121" w:type="pct"/>
            <w:gridSpan w:val="2"/>
          </w:tcPr>
          <w:p w14:paraId="0D9FE761" w14:textId="77777777" w:rsidR="000970A4" w:rsidRPr="00BF3DDA" w:rsidRDefault="000970A4" w:rsidP="000970A4">
            <w:pPr>
              <w:spacing w:after="0" w:line="240" w:lineRule="auto"/>
              <w:jc w:val="both"/>
              <w:rPr>
                <w:rFonts w:ascii="Times New Roman" w:hAnsi="Times New Roman"/>
                <w:b/>
                <w:bCs/>
              </w:rPr>
            </w:pPr>
            <w:r w:rsidRPr="00BF3DDA">
              <w:rPr>
                <w:rFonts w:ascii="Times New Roman" w:hAnsi="Times New Roman"/>
                <w:b/>
                <w:bCs/>
              </w:rPr>
              <w:t xml:space="preserve">Учебная практика </w:t>
            </w:r>
          </w:p>
          <w:p w14:paraId="4A7C1DD3" w14:textId="77777777" w:rsidR="000970A4" w:rsidRPr="00BF3DDA" w:rsidRDefault="000970A4" w:rsidP="000970A4">
            <w:pPr>
              <w:suppressAutoHyphens/>
              <w:spacing w:after="0" w:line="240" w:lineRule="auto"/>
              <w:jc w:val="both"/>
              <w:rPr>
                <w:rFonts w:ascii="Times New Roman" w:hAnsi="Times New Roman"/>
                <w:b/>
                <w:bCs/>
                <w:i/>
              </w:rPr>
            </w:pPr>
            <w:r w:rsidRPr="00BF3DDA">
              <w:rPr>
                <w:rFonts w:ascii="Times New Roman" w:hAnsi="Times New Roman"/>
                <w:b/>
                <w:bCs/>
                <w:i/>
              </w:rPr>
              <w:t>Виды работ:</w:t>
            </w:r>
          </w:p>
          <w:p w14:paraId="1690FA3A"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организация работы подчиненного ему коллектива, используя современный менеджмент и принципы делового общения;</w:t>
            </w:r>
          </w:p>
          <w:p w14:paraId="52DC3CFD"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xml:space="preserve">- установление производственных заданий исполнителям в соответствии с утвержденными производственными планами и </w:t>
            </w:r>
            <w:r w:rsidRPr="00BF3DDA">
              <w:rPr>
                <w:rFonts w:ascii="Times New Roman" w:hAnsi="Times New Roman"/>
              </w:rPr>
              <w:lastRenderedPageBreak/>
              <w:t>графиками;</w:t>
            </w:r>
          </w:p>
          <w:p w14:paraId="661C9F68"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-координирование и контролирование деятельность производственного персонала;</w:t>
            </w:r>
          </w:p>
          <w:p w14:paraId="731C4F64"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оформление первичных документов по учету рабочего времени, выработки, заработной платы, простоев;</w:t>
            </w:r>
          </w:p>
          <w:p w14:paraId="201E9DC6"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участие в разработке мероприятий по выявлению резервов производства, созданию благоприятных условий труда, рациональному использованию рабочего времени;</w:t>
            </w:r>
          </w:p>
          <w:p w14:paraId="519784E1"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организация работы по повышению квалификации и профессионального мастерства рабочих подразделения;</w:t>
            </w:r>
          </w:p>
          <w:p w14:paraId="3CD17E4F"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внесение предложений о пересмотре норм выработки и расценок, о присвоении в соответствии с Профессиональными стандартами рабочих разрядов рабочим подразделения;</w:t>
            </w:r>
          </w:p>
          <w:p w14:paraId="4BE77CFB"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создание нормального микроклимата в трудовом коллективе;</w:t>
            </w:r>
          </w:p>
          <w:p w14:paraId="0AB292B0"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планирование действий подчиненных при возникновении нестандартных (чрезвычайных) ситуаций на производстве;</w:t>
            </w:r>
          </w:p>
          <w:p w14:paraId="7FB213D2"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выбор оптимальных решений при проведении работ в условиях нестандартных ситуаций;</w:t>
            </w:r>
          </w:p>
          <w:p w14:paraId="6DAF4DBB" w14:textId="77777777" w:rsidR="000970A4" w:rsidRPr="00BF3DDA" w:rsidRDefault="000970A4" w:rsidP="000970A4">
            <w:pPr>
              <w:suppressAutoHyphens/>
              <w:spacing w:after="0" w:line="240" w:lineRule="auto"/>
              <w:jc w:val="both"/>
              <w:rPr>
                <w:rFonts w:ascii="Times New Roman" w:hAnsi="Times New Roman"/>
              </w:rPr>
            </w:pPr>
            <w:r w:rsidRPr="00BF3DDA">
              <w:rPr>
                <w:rFonts w:ascii="Times New Roman" w:hAnsi="Times New Roman"/>
              </w:rPr>
              <w:t>- несение ответственности за результаты своей деятельности, результаты работы подчиненных;</w:t>
            </w:r>
          </w:p>
          <w:p w14:paraId="7945F53E" w14:textId="77777777" w:rsidR="000970A4" w:rsidRPr="00BF3DDA" w:rsidRDefault="000970A4" w:rsidP="000970A4">
            <w:pPr>
              <w:spacing w:after="0" w:line="240" w:lineRule="auto"/>
              <w:jc w:val="both"/>
              <w:rPr>
                <w:rFonts w:ascii="Times New Roman" w:hAnsi="Times New Roman"/>
                <w:b/>
              </w:rPr>
            </w:pPr>
            <w:r w:rsidRPr="00BF3DDA">
              <w:rPr>
                <w:rFonts w:ascii="Times New Roman" w:hAnsi="Times New Roman"/>
              </w:rPr>
              <w:t>- владение методами самоанализа, коррекции, планирования, проектирования деятельности;</w:t>
            </w:r>
          </w:p>
        </w:tc>
        <w:tc>
          <w:tcPr>
            <w:tcW w:w="879" w:type="pct"/>
            <w:vAlign w:val="center"/>
          </w:tcPr>
          <w:p w14:paraId="0BDE4489" w14:textId="77777777" w:rsidR="000970A4" w:rsidRPr="00BF3DDA" w:rsidRDefault="000970A4" w:rsidP="007176F8">
            <w:pPr>
              <w:suppressAutoHyphens/>
              <w:spacing w:after="0" w:line="240" w:lineRule="auto"/>
              <w:jc w:val="center"/>
              <w:rPr>
                <w:rFonts w:ascii="Times New Roman" w:hAnsi="Times New Roman"/>
              </w:rPr>
            </w:pPr>
            <w:r>
              <w:rPr>
                <w:rFonts w:ascii="Times New Roman" w:hAnsi="Times New Roman"/>
              </w:rPr>
              <w:lastRenderedPageBreak/>
              <w:t>36</w:t>
            </w:r>
          </w:p>
        </w:tc>
      </w:tr>
      <w:tr w:rsidR="000970A4" w:rsidRPr="00BF3DDA" w14:paraId="40FCBB75" w14:textId="77777777" w:rsidTr="000970A4">
        <w:tc>
          <w:tcPr>
            <w:tcW w:w="4121" w:type="pct"/>
            <w:gridSpan w:val="2"/>
          </w:tcPr>
          <w:p w14:paraId="0CA77E49" w14:textId="77777777" w:rsidR="000970A4" w:rsidRPr="00BF3DDA" w:rsidRDefault="000970A4" w:rsidP="000970A4">
            <w:pPr>
              <w:spacing w:after="0" w:line="240" w:lineRule="auto"/>
              <w:jc w:val="both"/>
              <w:rPr>
                <w:rFonts w:ascii="Times New Roman" w:hAnsi="Times New Roman"/>
                <w:i/>
              </w:rPr>
            </w:pPr>
            <w:r w:rsidRPr="00BF3DDA">
              <w:rPr>
                <w:rFonts w:ascii="Times New Roman" w:hAnsi="Times New Roman"/>
                <w:b/>
                <w:bCs/>
              </w:rPr>
              <w:t>Производственная практика раздела 3</w:t>
            </w:r>
            <w:r w:rsidRPr="00BF3DDA">
              <w:rPr>
                <w:rFonts w:ascii="Times New Roman" w:hAnsi="Times New Roman"/>
                <w:b/>
              </w:rPr>
              <w:t xml:space="preserve"> </w:t>
            </w:r>
          </w:p>
          <w:p w14:paraId="10A45CA9" w14:textId="77777777" w:rsidR="000970A4" w:rsidRPr="00BF3DDA" w:rsidRDefault="000970A4" w:rsidP="000970A4">
            <w:pPr>
              <w:spacing w:after="0" w:line="240" w:lineRule="auto"/>
              <w:jc w:val="both"/>
              <w:rPr>
                <w:rFonts w:ascii="Times New Roman" w:hAnsi="Times New Roman"/>
                <w:b/>
                <w:bCs/>
              </w:rPr>
            </w:pPr>
            <w:r w:rsidRPr="00BF3DDA">
              <w:rPr>
                <w:rFonts w:ascii="Times New Roman" w:hAnsi="Times New Roman"/>
                <w:b/>
                <w:bCs/>
              </w:rPr>
              <w:t xml:space="preserve">Виды работ </w:t>
            </w:r>
          </w:p>
          <w:p w14:paraId="0C838455"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Контроль производственных работ</w:t>
            </w:r>
          </w:p>
          <w:p w14:paraId="2C78688D"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Организация работы коллектива</w:t>
            </w:r>
          </w:p>
          <w:p w14:paraId="224FC17E"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Устанавливание производственных заданий исполнителям в соответствии с утвержденными производственными планами и графиками</w:t>
            </w:r>
          </w:p>
          <w:p w14:paraId="68BEB133" w14:textId="77777777" w:rsidR="000970A4" w:rsidRPr="00BF3DDA" w:rsidRDefault="000970A4" w:rsidP="000970A4">
            <w:pPr>
              <w:suppressAutoHyphens/>
              <w:spacing w:after="0" w:line="240" w:lineRule="auto"/>
              <w:jc w:val="both"/>
              <w:rPr>
                <w:rFonts w:ascii="Times New Roman" w:hAnsi="Times New Roman"/>
              </w:rPr>
            </w:pPr>
            <w:r>
              <w:rPr>
                <w:rFonts w:ascii="Times New Roman" w:hAnsi="Times New Roman"/>
              </w:rPr>
              <w:t>П</w:t>
            </w:r>
            <w:r w:rsidRPr="00BF3DDA">
              <w:rPr>
                <w:rFonts w:ascii="Times New Roman" w:hAnsi="Times New Roman"/>
              </w:rPr>
              <w:t>роведение и оформление произв</w:t>
            </w:r>
            <w:r>
              <w:rPr>
                <w:rFonts w:ascii="Times New Roman" w:hAnsi="Times New Roman"/>
              </w:rPr>
              <w:t>одственного инструктажа рабочих</w:t>
            </w:r>
          </w:p>
          <w:p w14:paraId="76A0D4BB"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Оформление первичной документации по учету рабочего времени, выработки, заработной платы, простоев</w:t>
            </w:r>
          </w:p>
          <w:p w14:paraId="130DF6A8" w14:textId="77777777" w:rsidR="000970A4" w:rsidRPr="00BF3DDA" w:rsidRDefault="000970A4" w:rsidP="000970A4">
            <w:pPr>
              <w:spacing w:after="0" w:line="240" w:lineRule="auto"/>
              <w:jc w:val="both"/>
              <w:rPr>
                <w:rFonts w:ascii="Times New Roman" w:hAnsi="Times New Roman"/>
              </w:rPr>
            </w:pPr>
            <w:r w:rsidRPr="00BF3DDA">
              <w:rPr>
                <w:rFonts w:ascii="Times New Roman" w:hAnsi="Times New Roman"/>
              </w:rPr>
              <w:t>Создание благоприятных условий труда</w:t>
            </w:r>
          </w:p>
          <w:p w14:paraId="19BC5417" w14:textId="77777777" w:rsidR="000970A4" w:rsidRPr="00BF3DDA" w:rsidRDefault="000970A4" w:rsidP="000970A4">
            <w:pPr>
              <w:spacing w:after="0" w:line="240" w:lineRule="auto"/>
              <w:jc w:val="both"/>
              <w:rPr>
                <w:rFonts w:ascii="Times New Roman" w:hAnsi="Times New Roman"/>
                <w:b/>
              </w:rPr>
            </w:pPr>
            <w:r w:rsidRPr="00BF3DDA">
              <w:rPr>
                <w:rFonts w:ascii="Times New Roman" w:hAnsi="Times New Roman"/>
              </w:rPr>
              <w:t>Основные технико-экономические показатели деятельности организации (производственного участка)</w:t>
            </w:r>
          </w:p>
        </w:tc>
        <w:tc>
          <w:tcPr>
            <w:tcW w:w="879" w:type="pct"/>
            <w:vAlign w:val="center"/>
          </w:tcPr>
          <w:p w14:paraId="68F2ADA6" w14:textId="77777777" w:rsidR="000970A4" w:rsidRPr="00BF3DDA" w:rsidRDefault="000970A4" w:rsidP="007176F8">
            <w:pPr>
              <w:suppressAutoHyphens/>
              <w:spacing w:after="0" w:line="240" w:lineRule="auto"/>
              <w:jc w:val="center"/>
              <w:rPr>
                <w:rFonts w:ascii="Times New Roman" w:hAnsi="Times New Roman"/>
                <w:b/>
              </w:rPr>
            </w:pPr>
            <w:r w:rsidRPr="00BF3DDA">
              <w:rPr>
                <w:rFonts w:ascii="Times New Roman" w:hAnsi="Times New Roman"/>
                <w:b/>
              </w:rPr>
              <w:t>72</w:t>
            </w:r>
          </w:p>
        </w:tc>
      </w:tr>
      <w:tr w:rsidR="000970A4" w:rsidRPr="00BF3DDA" w14:paraId="3C19E12D" w14:textId="77777777" w:rsidTr="000970A4">
        <w:tc>
          <w:tcPr>
            <w:tcW w:w="4121" w:type="pct"/>
            <w:gridSpan w:val="2"/>
          </w:tcPr>
          <w:p w14:paraId="3AB03E89" w14:textId="77777777" w:rsidR="000970A4" w:rsidRPr="00BF3DDA" w:rsidRDefault="000970A4" w:rsidP="007176F8">
            <w:pPr>
              <w:suppressAutoHyphens/>
              <w:spacing w:after="0" w:line="240" w:lineRule="auto"/>
              <w:jc w:val="both"/>
              <w:rPr>
                <w:rFonts w:ascii="Times New Roman" w:hAnsi="Times New Roman"/>
                <w:b/>
                <w:bCs/>
                <w:i/>
              </w:rPr>
            </w:pPr>
            <w:r w:rsidRPr="00BF3DDA">
              <w:rPr>
                <w:rFonts w:ascii="Times New Roman" w:hAnsi="Times New Roman"/>
                <w:b/>
                <w:bCs/>
              </w:rPr>
              <w:t>Курсовой проект (работа)</w:t>
            </w:r>
          </w:p>
          <w:p w14:paraId="165BEF1B" w14:textId="77777777" w:rsidR="000970A4" w:rsidRPr="00BF3DDA" w:rsidRDefault="000970A4" w:rsidP="007176F8">
            <w:pPr>
              <w:suppressAutoHyphens/>
              <w:spacing w:after="0" w:line="240" w:lineRule="auto"/>
              <w:jc w:val="both"/>
              <w:rPr>
                <w:rFonts w:ascii="Times New Roman" w:hAnsi="Times New Roman"/>
                <w:b/>
                <w:bCs/>
              </w:rPr>
            </w:pPr>
            <w:r w:rsidRPr="00BF3DDA">
              <w:rPr>
                <w:rFonts w:ascii="Times New Roman" w:hAnsi="Times New Roman"/>
                <w:b/>
                <w:bCs/>
              </w:rPr>
              <w:t>Тематика курсовых проектов</w:t>
            </w:r>
          </w:p>
          <w:p w14:paraId="5FF09069"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rPr>
            </w:pPr>
            <w:r w:rsidRPr="00BF3DDA">
              <w:rPr>
                <w:rFonts w:ascii="Times New Roman" w:hAnsi="Times New Roman"/>
              </w:rPr>
              <w:t>Организация работ по разработке геолого-технических мероприятий по поддержанию и восстановлению работоспособности скважин, оборудованных ШСНУ</w:t>
            </w:r>
          </w:p>
          <w:p w14:paraId="2AE0EF6D"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разработке геолого-технических мероприятий по поддержанию и восстановлению работоспособности скважин, оборудованных УЭЦН</w:t>
            </w:r>
          </w:p>
          <w:p w14:paraId="124DF5ED"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разработке геолого-технических мероприятий по увеличению МРП скважин, оборудованных ШСНУ</w:t>
            </w:r>
          </w:p>
          <w:p w14:paraId="53E049F5"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разработке геолого-технических мероприятий по увеличению МРП скважин, оборудованных УЭЦН</w:t>
            </w:r>
          </w:p>
          <w:p w14:paraId="5E821312"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совершенствованию очистки закачиваемых вод в системе поддержания пластового давления</w:t>
            </w:r>
          </w:p>
          <w:p w14:paraId="3F2275ED"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разработке геолого-технических мероприятий по восстановлению нерентабельного фонда скважин</w:t>
            </w:r>
          </w:p>
          <w:p w14:paraId="2812DD84"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lastRenderedPageBreak/>
              <w:t>Организация работ по внедрению одновременно-раздельной эксплуатации пластов</w:t>
            </w:r>
          </w:p>
          <w:p w14:paraId="76C8D150"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 xml:space="preserve">Организация работ по проведению технологического процесса увеличения </w:t>
            </w:r>
            <w:proofErr w:type="spellStart"/>
            <w:r w:rsidRPr="00BF3DDA">
              <w:rPr>
                <w:rFonts w:ascii="Times New Roman" w:hAnsi="Times New Roman"/>
              </w:rPr>
              <w:t>нефтеизвлечения</w:t>
            </w:r>
            <w:proofErr w:type="spellEnd"/>
          </w:p>
          <w:p w14:paraId="1112EB64"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проведению технологического процесса ремонтно-изоляционных работ</w:t>
            </w:r>
          </w:p>
          <w:p w14:paraId="1DDD2296"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проведению</w:t>
            </w:r>
            <w:r w:rsidRPr="00BF3DDA">
              <w:rPr>
                <w:rFonts w:ascii="Times New Roman" w:hAnsi="Times New Roman"/>
                <w:color w:val="000000"/>
              </w:rPr>
              <w:t xml:space="preserve"> технологического процесса совершенствования эксплуатации скважин с УЭЦН использованием систем автоматизации и контроллеров</w:t>
            </w:r>
          </w:p>
          <w:p w14:paraId="4784A45E"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проведению</w:t>
            </w:r>
            <w:r w:rsidRPr="00BF3DDA">
              <w:rPr>
                <w:rFonts w:ascii="Times New Roman" w:hAnsi="Times New Roman"/>
                <w:color w:val="000000"/>
              </w:rPr>
              <w:t xml:space="preserve"> технологического процесса снижения энергозатрат на эксплуатацию осложненных скважин</w:t>
            </w:r>
          </w:p>
          <w:p w14:paraId="46A275C0"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rPr>
            </w:pPr>
            <w:r w:rsidRPr="00BF3DDA">
              <w:rPr>
                <w:rFonts w:ascii="Times New Roman" w:hAnsi="Times New Roman"/>
              </w:rPr>
              <w:t>Организация работ по проведению</w:t>
            </w:r>
            <w:r w:rsidRPr="00BF3DDA">
              <w:rPr>
                <w:rFonts w:ascii="Times New Roman" w:hAnsi="Times New Roman"/>
                <w:bCs/>
              </w:rPr>
              <w:t xml:space="preserve"> технологического процесса восстановления герметичности эксплуатационной колонны</w:t>
            </w:r>
          </w:p>
          <w:p w14:paraId="618C2B27" w14:textId="77777777" w:rsidR="000970A4" w:rsidRPr="00BF3DDA" w:rsidRDefault="000970A4" w:rsidP="000970A4">
            <w:pPr>
              <w:numPr>
                <w:ilvl w:val="0"/>
                <w:numId w:val="7"/>
              </w:numPr>
              <w:suppressAutoHyphens/>
              <w:spacing w:after="0" w:line="240" w:lineRule="auto"/>
              <w:ind w:left="0" w:firstLine="0"/>
              <w:contextualSpacing/>
              <w:jc w:val="both"/>
              <w:rPr>
                <w:rFonts w:ascii="Times New Roman" w:hAnsi="Times New Roman"/>
                <w:b/>
                <w:bCs/>
              </w:rPr>
            </w:pPr>
            <w:r w:rsidRPr="00BF3DDA">
              <w:rPr>
                <w:rFonts w:ascii="Times New Roman" w:hAnsi="Times New Roman"/>
              </w:rPr>
              <w:t>Организация работ по проведению технологического процесса защиты нагнетательных скважин от внутренней коррозии</w:t>
            </w:r>
          </w:p>
          <w:p w14:paraId="5960604B" w14:textId="77777777" w:rsidR="000970A4" w:rsidRPr="00BF3DDA" w:rsidRDefault="000970A4" w:rsidP="007176F8">
            <w:pPr>
              <w:suppressAutoHyphens/>
              <w:spacing w:after="0" w:line="240" w:lineRule="auto"/>
              <w:jc w:val="both"/>
              <w:rPr>
                <w:rFonts w:ascii="Times New Roman" w:hAnsi="Times New Roman"/>
                <w:b/>
                <w:bCs/>
              </w:rPr>
            </w:pPr>
            <w:r w:rsidRPr="00BF3DDA">
              <w:rPr>
                <w:rFonts w:ascii="Times New Roman" w:hAnsi="Times New Roman"/>
                <w:b/>
                <w:bCs/>
              </w:rPr>
              <w:t>Обязательные аудиторные учебные занятия по курсовому проекту</w:t>
            </w:r>
          </w:p>
          <w:p w14:paraId="615AF104" w14:textId="77777777" w:rsidR="000970A4" w:rsidRPr="00BF3DDA" w:rsidRDefault="000970A4" w:rsidP="007176F8">
            <w:pPr>
              <w:spacing w:after="0" w:line="240" w:lineRule="auto"/>
              <w:rPr>
                <w:rFonts w:ascii="Times New Roman" w:hAnsi="Times New Roman"/>
              </w:rPr>
            </w:pPr>
            <w:r w:rsidRPr="00BF3DDA">
              <w:rPr>
                <w:rFonts w:ascii="Times New Roman" w:hAnsi="Times New Roman"/>
                <w:bCs/>
              </w:rPr>
              <w:t>1.</w:t>
            </w:r>
            <w:r w:rsidRPr="00BF3DDA">
              <w:rPr>
                <w:rFonts w:ascii="Times New Roman" w:hAnsi="Times New Roman"/>
              </w:rPr>
              <w:t xml:space="preserve"> Требования к оформлению курсового проекта – практическая работа</w:t>
            </w:r>
          </w:p>
          <w:p w14:paraId="78DD0323" w14:textId="77777777" w:rsidR="000970A4" w:rsidRPr="00BF3DDA" w:rsidRDefault="000970A4" w:rsidP="007176F8">
            <w:pPr>
              <w:spacing w:after="0" w:line="240" w:lineRule="auto"/>
              <w:rPr>
                <w:rFonts w:ascii="Times New Roman" w:hAnsi="Times New Roman"/>
              </w:rPr>
            </w:pPr>
            <w:r w:rsidRPr="00BF3DDA">
              <w:rPr>
                <w:rFonts w:ascii="Times New Roman" w:hAnsi="Times New Roman"/>
              </w:rPr>
              <w:t xml:space="preserve">2. Расчет технико-экономических показателей  </w:t>
            </w:r>
          </w:p>
          <w:p w14:paraId="51CE4A01" w14:textId="77777777" w:rsidR="000970A4" w:rsidRPr="00BF3DDA" w:rsidRDefault="000970A4" w:rsidP="007176F8">
            <w:pPr>
              <w:spacing w:after="0" w:line="240" w:lineRule="auto"/>
              <w:rPr>
                <w:rFonts w:ascii="Times New Roman" w:hAnsi="Times New Roman"/>
              </w:rPr>
            </w:pPr>
            <w:r w:rsidRPr="00BF3DDA">
              <w:rPr>
                <w:rFonts w:ascii="Times New Roman" w:hAnsi="Times New Roman"/>
              </w:rPr>
              <w:t>3. Обработка нормативно - технической документации- практическая работа</w:t>
            </w:r>
          </w:p>
          <w:p w14:paraId="71F9DE9A" w14:textId="77777777" w:rsidR="000970A4" w:rsidRPr="00BF3DDA" w:rsidRDefault="000970A4" w:rsidP="007176F8">
            <w:pPr>
              <w:suppressAutoHyphens/>
              <w:spacing w:after="0" w:line="240" w:lineRule="auto"/>
              <w:jc w:val="both"/>
              <w:rPr>
                <w:rFonts w:ascii="Times New Roman" w:hAnsi="Times New Roman"/>
                <w:b/>
                <w:bCs/>
              </w:rPr>
            </w:pPr>
            <w:r w:rsidRPr="00BF3DDA">
              <w:rPr>
                <w:rFonts w:ascii="Times New Roman" w:hAnsi="Times New Roman"/>
                <w:b/>
                <w:bCs/>
              </w:rPr>
              <w:t>Самостоятельная учебная работа обучающегося над курсовым проектом</w:t>
            </w:r>
          </w:p>
          <w:p w14:paraId="19DDBCC6" w14:textId="77777777" w:rsidR="000970A4" w:rsidRPr="00BF3DDA" w:rsidRDefault="000970A4" w:rsidP="000970A4">
            <w:pPr>
              <w:widowControl w:val="0"/>
              <w:numPr>
                <w:ilvl w:val="0"/>
                <w:numId w:val="6"/>
              </w:numPr>
              <w:autoSpaceDE w:val="0"/>
              <w:autoSpaceDN w:val="0"/>
              <w:adjustRightInd w:val="0"/>
              <w:spacing w:after="0" w:line="240" w:lineRule="auto"/>
              <w:ind w:left="0" w:firstLine="0"/>
              <w:jc w:val="both"/>
              <w:rPr>
                <w:rFonts w:ascii="Times New Roman" w:hAnsi="Times New Roman"/>
              </w:rPr>
            </w:pPr>
            <w:r w:rsidRPr="00BF3DDA">
              <w:rPr>
                <w:rFonts w:ascii="Times New Roman" w:hAnsi="Times New Roman"/>
              </w:rPr>
              <w:t>Планирование выполнения курсового проекта.</w:t>
            </w:r>
          </w:p>
          <w:p w14:paraId="6A9FB119" w14:textId="77777777" w:rsidR="000970A4" w:rsidRPr="00BF3DDA" w:rsidRDefault="000970A4" w:rsidP="000970A4">
            <w:pPr>
              <w:widowControl w:val="0"/>
              <w:numPr>
                <w:ilvl w:val="0"/>
                <w:numId w:val="6"/>
              </w:numPr>
              <w:autoSpaceDE w:val="0"/>
              <w:autoSpaceDN w:val="0"/>
              <w:adjustRightInd w:val="0"/>
              <w:spacing w:after="0" w:line="240" w:lineRule="auto"/>
              <w:ind w:left="0" w:firstLine="0"/>
              <w:jc w:val="both"/>
              <w:rPr>
                <w:rFonts w:ascii="Times New Roman" w:hAnsi="Times New Roman"/>
              </w:rPr>
            </w:pPr>
            <w:r w:rsidRPr="00BF3DDA">
              <w:rPr>
                <w:rFonts w:ascii="Times New Roman" w:hAnsi="Times New Roman"/>
              </w:rPr>
              <w:t>Определение цели и задач курсового проекта.</w:t>
            </w:r>
          </w:p>
          <w:p w14:paraId="0B59FCA1" w14:textId="77777777" w:rsidR="000970A4" w:rsidRPr="00BF3DDA" w:rsidRDefault="000970A4" w:rsidP="000970A4">
            <w:pPr>
              <w:widowControl w:val="0"/>
              <w:numPr>
                <w:ilvl w:val="0"/>
                <w:numId w:val="6"/>
              </w:numPr>
              <w:autoSpaceDE w:val="0"/>
              <w:autoSpaceDN w:val="0"/>
              <w:adjustRightInd w:val="0"/>
              <w:spacing w:after="0" w:line="240" w:lineRule="auto"/>
              <w:ind w:left="0" w:firstLine="0"/>
              <w:jc w:val="both"/>
              <w:rPr>
                <w:rFonts w:ascii="Times New Roman" w:hAnsi="Times New Roman"/>
              </w:rPr>
            </w:pPr>
            <w:r w:rsidRPr="00BF3DDA">
              <w:rPr>
                <w:rFonts w:ascii="Times New Roman" w:hAnsi="Times New Roman"/>
              </w:rPr>
              <w:t>Подбор и изучение литературных источников и нормативно-технической документации.</w:t>
            </w:r>
          </w:p>
          <w:p w14:paraId="163D5939" w14:textId="77777777" w:rsidR="000970A4" w:rsidRPr="00BF3DDA" w:rsidRDefault="000970A4" w:rsidP="000970A4">
            <w:pPr>
              <w:widowControl w:val="0"/>
              <w:numPr>
                <w:ilvl w:val="0"/>
                <w:numId w:val="6"/>
              </w:numPr>
              <w:autoSpaceDE w:val="0"/>
              <w:autoSpaceDN w:val="0"/>
              <w:adjustRightInd w:val="0"/>
              <w:spacing w:after="0" w:line="240" w:lineRule="auto"/>
              <w:ind w:left="0" w:firstLine="0"/>
              <w:jc w:val="both"/>
              <w:rPr>
                <w:rFonts w:ascii="Times New Roman" w:hAnsi="Times New Roman"/>
              </w:rPr>
            </w:pPr>
            <w:r w:rsidRPr="00BF3DDA">
              <w:rPr>
                <w:rFonts w:ascii="Times New Roman" w:hAnsi="Times New Roman"/>
              </w:rPr>
              <w:t xml:space="preserve">Выполнение расчетов </w:t>
            </w:r>
            <w:proofErr w:type="spellStart"/>
            <w:r w:rsidRPr="00BF3DDA">
              <w:rPr>
                <w:rFonts w:ascii="Times New Roman" w:hAnsi="Times New Roman"/>
              </w:rPr>
              <w:t>технико</w:t>
            </w:r>
            <w:proofErr w:type="spellEnd"/>
            <w:r w:rsidRPr="00BF3DDA">
              <w:rPr>
                <w:rFonts w:ascii="Times New Roman" w:hAnsi="Times New Roman"/>
              </w:rPr>
              <w:t>–экономических показателей работы подразделения.</w:t>
            </w:r>
          </w:p>
          <w:p w14:paraId="4A94A40B" w14:textId="77777777" w:rsidR="000970A4" w:rsidRPr="00BF3DDA" w:rsidRDefault="000970A4" w:rsidP="007176F8">
            <w:pPr>
              <w:suppressAutoHyphens/>
              <w:spacing w:after="0" w:line="240" w:lineRule="auto"/>
              <w:jc w:val="both"/>
              <w:rPr>
                <w:rFonts w:ascii="Times New Roman" w:hAnsi="Times New Roman"/>
              </w:rPr>
            </w:pPr>
            <w:r w:rsidRPr="00BF3DDA">
              <w:rPr>
                <w:rFonts w:ascii="Times New Roman" w:hAnsi="Times New Roman"/>
              </w:rPr>
              <w:t>Составление доклада и презентации для защиты курсового проекта</w:t>
            </w:r>
          </w:p>
        </w:tc>
        <w:tc>
          <w:tcPr>
            <w:tcW w:w="879" w:type="pct"/>
            <w:vAlign w:val="center"/>
          </w:tcPr>
          <w:p w14:paraId="436606A6" w14:textId="77777777" w:rsidR="000970A4" w:rsidRPr="00BF3DDA" w:rsidRDefault="000970A4" w:rsidP="007176F8">
            <w:pPr>
              <w:spacing w:after="0" w:line="240" w:lineRule="auto"/>
              <w:jc w:val="center"/>
              <w:rPr>
                <w:rFonts w:ascii="Times New Roman" w:hAnsi="Times New Roman"/>
                <w:b/>
                <w:i/>
              </w:rPr>
            </w:pPr>
            <w:r>
              <w:rPr>
                <w:rFonts w:ascii="Times New Roman" w:hAnsi="Times New Roman"/>
                <w:b/>
                <w:i/>
              </w:rPr>
              <w:lastRenderedPageBreak/>
              <w:t>20</w:t>
            </w:r>
          </w:p>
        </w:tc>
      </w:tr>
      <w:tr w:rsidR="000970A4" w:rsidRPr="00BF3DDA" w14:paraId="1FD18978" w14:textId="77777777" w:rsidTr="000970A4">
        <w:tc>
          <w:tcPr>
            <w:tcW w:w="4121" w:type="pct"/>
            <w:gridSpan w:val="2"/>
          </w:tcPr>
          <w:p w14:paraId="47E05124" w14:textId="77777777" w:rsidR="000970A4" w:rsidRPr="00BF3DDA" w:rsidRDefault="000970A4" w:rsidP="007176F8">
            <w:pPr>
              <w:suppressAutoHyphens/>
              <w:spacing w:after="0" w:line="240" w:lineRule="auto"/>
              <w:jc w:val="both"/>
              <w:rPr>
                <w:rFonts w:ascii="Times New Roman" w:hAnsi="Times New Roman"/>
                <w:b/>
                <w:bCs/>
              </w:rPr>
            </w:pPr>
            <w:r>
              <w:rPr>
                <w:rFonts w:ascii="Times New Roman" w:hAnsi="Times New Roman"/>
                <w:b/>
                <w:bCs/>
              </w:rPr>
              <w:t>Промежуточная аттестация</w:t>
            </w:r>
            <w:r w:rsidRPr="00BF3DDA">
              <w:rPr>
                <w:rFonts w:ascii="Times New Roman" w:hAnsi="Times New Roman"/>
                <w:b/>
                <w:bCs/>
              </w:rPr>
              <w:t xml:space="preserve"> </w:t>
            </w:r>
          </w:p>
        </w:tc>
        <w:tc>
          <w:tcPr>
            <w:tcW w:w="879" w:type="pct"/>
            <w:vAlign w:val="center"/>
          </w:tcPr>
          <w:p w14:paraId="0395AB19" w14:textId="77777777" w:rsidR="000970A4" w:rsidRPr="00BF3DDA" w:rsidRDefault="000970A4" w:rsidP="007176F8">
            <w:pPr>
              <w:spacing w:after="0" w:line="240" w:lineRule="auto"/>
              <w:jc w:val="center"/>
              <w:rPr>
                <w:rFonts w:ascii="Times New Roman" w:hAnsi="Times New Roman"/>
                <w:b/>
              </w:rPr>
            </w:pPr>
            <w:r>
              <w:rPr>
                <w:rFonts w:ascii="Times New Roman" w:hAnsi="Times New Roman"/>
                <w:b/>
              </w:rPr>
              <w:t>-</w:t>
            </w:r>
          </w:p>
        </w:tc>
      </w:tr>
      <w:tr w:rsidR="000970A4" w:rsidRPr="00BF3DDA" w14:paraId="77A7F57E" w14:textId="77777777" w:rsidTr="000970A4">
        <w:tc>
          <w:tcPr>
            <w:tcW w:w="4121" w:type="pct"/>
            <w:gridSpan w:val="2"/>
          </w:tcPr>
          <w:p w14:paraId="44937A97" w14:textId="77777777" w:rsidR="000970A4" w:rsidRPr="00BF3DDA" w:rsidRDefault="000970A4" w:rsidP="007176F8">
            <w:pPr>
              <w:spacing w:after="0" w:line="240" w:lineRule="auto"/>
              <w:rPr>
                <w:rFonts w:ascii="Times New Roman" w:hAnsi="Times New Roman"/>
                <w:b/>
                <w:bCs/>
              </w:rPr>
            </w:pPr>
            <w:r w:rsidRPr="00BF3DDA">
              <w:rPr>
                <w:rFonts w:ascii="Times New Roman" w:hAnsi="Times New Roman"/>
                <w:b/>
                <w:bCs/>
              </w:rPr>
              <w:t>Всего</w:t>
            </w:r>
          </w:p>
        </w:tc>
        <w:tc>
          <w:tcPr>
            <w:tcW w:w="879" w:type="pct"/>
            <w:vAlign w:val="center"/>
          </w:tcPr>
          <w:p w14:paraId="68D2BCF5" w14:textId="77777777" w:rsidR="000970A4" w:rsidRPr="00BF3DDA" w:rsidRDefault="000970A4" w:rsidP="007176F8">
            <w:pPr>
              <w:spacing w:after="0" w:line="240" w:lineRule="auto"/>
              <w:jc w:val="center"/>
              <w:rPr>
                <w:rFonts w:ascii="Times New Roman" w:hAnsi="Times New Roman"/>
                <w:b/>
              </w:rPr>
            </w:pPr>
            <w:r>
              <w:rPr>
                <w:rFonts w:ascii="Times New Roman" w:hAnsi="Times New Roman"/>
                <w:b/>
              </w:rPr>
              <w:t>256</w:t>
            </w:r>
          </w:p>
        </w:tc>
      </w:tr>
    </w:tbl>
    <w:p w14:paraId="0181D199" w14:textId="77777777" w:rsidR="000970A4" w:rsidRDefault="000970A4" w:rsidP="000970A4">
      <w:pPr>
        <w:spacing w:after="0" w:line="240" w:lineRule="auto"/>
        <w:ind w:firstLine="709"/>
        <w:contextualSpacing/>
        <w:jc w:val="both"/>
        <w:rPr>
          <w:rFonts w:ascii="Times New Roman" w:eastAsia="Calibri" w:hAnsi="Times New Roman" w:cs="Times New Roman"/>
          <w:b/>
          <w:sz w:val="24"/>
          <w:szCs w:val="24"/>
        </w:rPr>
      </w:pPr>
    </w:p>
    <w:p w14:paraId="6C528091" w14:textId="77777777" w:rsidR="000970A4" w:rsidRDefault="000970A4" w:rsidP="000970A4">
      <w:pPr>
        <w:spacing w:after="0" w:line="240" w:lineRule="auto"/>
        <w:ind w:firstLine="709"/>
        <w:contextualSpacing/>
        <w:jc w:val="both"/>
        <w:rPr>
          <w:rFonts w:ascii="Times New Roman" w:eastAsia="Calibri" w:hAnsi="Times New Roman" w:cs="Times New Roman"/>
          <w:b/>
          <w:sz w:val="24"/>
          <w:szCs w:val="24"/>
        </w:rPr>
      </w:pPr>
    </w:p>
    <w:p w14:paraId="341B3E67" w14:textId="77777777" w:rsidR="000970A4" w:rsidRDefault="000970A4" w:rsidP="000970A4">
      <w:pPr>
        <w:spacing w:after="0" w:line="240" w:lineRule="auto"/>
        <w:ind w:firstLine="709"/>
        <w:contextualSpacing/>
        <w:jc w:val="both"/>
        <w:rPr>
          <w:rFonts w:ascii="Times New Roman" w:eastAsia="Calibri" w:hAnsi="Times New Roman" w:cs="Times New Roman"/>
          <w:b/>
          <w:sz w:val="24"/>
          <w:szCs w:val="24"/>
        </w:rPr>
      </w:pPr>
    </w:p>
    <w:p w14:paraId="1435C0E0" w14:textId="77777777" w:rsidR="000970A4" w:rsidRDefault="000970A4" w:rsidP="000970A4">
      <w:pPr>
        <w:spacing w:after="0" w:line="240" w:lineRule="auto"/>
        <w:ind w:firstLine="709"/>
        <w:contextualSpacing/>
        <w:jc w:val="both"/>
        <w:rPr>
          <w:rFonts w:ascii="Times New Roman" w:eastAsia="Calibri" w:hAnsi="Times New Roman" w:cs="Times New Roman"/>
          <w:b/>
          <w:sz w:val="24"/>
          <w:szCs w:val="24"/>
        </w:rPr>
      </w:pPr>
    </w:p>
    <w:p w14:paraId="6D35017A" w14:textId="77777777" w:rsidR="000970A4" w:rsidRDefault="000970A4" w:rsidP="000970A4">
      <w:pPr>
        <w:spacing w:after="0" w:line="240" w:lineRule="auto"/>
        <w:ind w:firstLine="709"/>
        <w:contextualSpacing/>
        <w:jc w:val="both"/>
        <w:rPr>
          <w:rFonts w:ascii="Times New Roman" w:eastAsia="Calibri" w:hAnsi="Times New Roman" w:cs="Times New Roman"/>
          <w:b/>
          <w:sz w:val="24"/>
          <w:szCs w:val="24"/>
        </w:rPr>
      </w:pPr>
    </w:p>
    <w:p w14:paraId="258696B0" w14:textId="77777777" w:rsidR="000970A4" w:rsidRDefault="000970A4" w:rsidP="000970A4">
      <w:pPr>
        <w:spacing w:after="0" w:line="240" w:lineRule="auto"/>
        <w:ind w:firstLine="709"/>
        <w:contextualSpacing/>
        <w:jc w:val="both"/>
        <w:rPr>
          <w:rStyle w:val="a5"/>
          <w:rFonts w:ascii="Times New Roman" w:hAnsi="Times New Roman"/>
          <w:b/>
          <w:i w:val="0"/>
          <w:sz w:val="24"/>
          <w:szCs w:val="24"/>
        </w:rPr>
        <w:sectPr w:rsidR="000970A4" w:rsidSect="00DE7CF1">
          <w:pgSz w:w="16838" w:h="11906" w:orient="landscape"/>
          <w:pgMar w:top="850" w:right="1134" w:bottom="1701" w:left="1134" w:header="708" w:footer="708" w:gutter="0"/>
          <w:cols w:space="708"/>
          <w:docGrid w:linePitch="360"/>
        </w:sectPr>
      </w:pPr>
    </w:p>
    <w:p w14:paraId="374FB109" w14:textId="22A9F9FC" w:rsidR="000970A4" w:rsidRPr="00D92743" w:rsidRDefault="000970A4" w:rsidP="00D92743">
      <w:pPr>
        <w:spacing w:after="0" w:line="360" w:lineRule="auto"/>
        <w:ind w:firstLine="709"/>
        <w:jc w:val="both"/>
        <w:rPr>
          <w:rFonts w:ascii="Times New Roman" w:hAnsi="Times New Roman"/>
          <w:sz w:val="24"/>
          <w:szCs w:val="24"/>
        </w:rPr>
      </w:pPr>
      <w:r w:rsidRPr="00D92743">
        <w:rPr>
          <w:rFonts w:ascii="Times New Roman" w:hAnsi="Times New Roman"/>
          <w:sz w:val="24"/>
          <w:szCs w:val="24"/>
        </w:rPr>
        <w:lastRenderedPageBreak/>
        <w:t>3 УСЛОВИЯ РЕАЛИЗАЦИИ ПРОФЕССИОНАЛЬНОГО МОДУЛЯ</w:t>
      </w:r>
    </w:p>
    <w:p w14:paraId="07476A9C" w14:textId="77777777" w:rsidR="000970A4" w:rsidRPr="007F02A0" w:rsidRDefault="000970A4" w:rsidP="000970A4">
      <w:pPr>
        <w:spacing w:after="0"/>
        <w:ind w:firstLine="709"/>
        <w:rPr>
          <w:rFonts w:ascii="Times New Roman" w:hAnsi="Times New Roman"/>
          <w:b/>
          <w:bCs/>
          <w:sz w:val="24"/>
          <w:szCs w:val="24"/>
        </w:rPr>
      </w:pPr>
    </w:p>
    <w:p w14:paraId="59D188F6" w14:textId="77777777" w:rsidR="000970A4" w:rsidRPr="00C234D3" w:rsidRDefault="000970A4" w:rsidP="000970A4">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680183D" w14:textId="77777777" w:rsidR="000970A4" w:rsidRPr="00C234D3" w:rsidRDefault="000970A4" w:rsidP="000970A4">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Pr="004571AF">
        <w:rPr>
          <w:rFonts w:ascii="Times New Roman" w:hAnsi="Times New Roman"/>
          <w:color w:val="000000"/>
          <w:sz w:val="24"/>
          <w:szCs w:val="24"/>
        </w:rPr>
        <w:t>Разработка и эксплуатация нефтяных и газовых месторождений</w:t>
      </w:r>
      <w:r w:rsidRPr="00C234D3">
        <w:rPr>
          <w:rFonts w:ascii="Times New Roman" w:hAnsi="Times New Roman" w:cs="Times New Roman"/>
          <w:bCs/>
          <w:sz w:val="24"/>
          <w:szCs w:val="24"/>
        </w:rPr>
        <w:t>, оснащенный оборудованием</w:t>
      </w:r>
    </w:p>
    <w:p w14:paraId="0B2EB1F5" w14:textId="77777777" w:rsidR="000970A4" w:rsidRPr="00C234D3" w:rsidRDefault="000970A4" w:rsidP="000970A4">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14:paraId="196DB6A8" w14:textId="77777777" w:rsidR="000970A4" w:rsidRPr="00C234D3" w:rsidRDefault="000970A4" w:rsidP="000970A4">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14:paraId="21051CC8" w14:textId="77777777" w:rsidR="000970A4" w:rsidRPr="00C234D3" w:rsidRDefault="000970A4" w:rsidP="000970A4">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14:paraId="5C2DDEA6" w14:textId="77777777" w:rsidR="000970A4" w:rsidRPr="00C234D3" w:rsidRDefault="000970A4" w:rsidP="000970A4">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66C376C5" w14:textId="77777777" w:rsidR="000970A4" w:rsidRPr="00C234D3" w:rsidRDefault="000970A4" w:rsidP="000970A4">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 xml:space="preserve">Мультимедийная установка или иное оборудование </w:t>
      </w:r>
      <w:proofErr w:type="spellStart"/>
      <w:r w:rsidRPr="00C234D3">
        <w:rPr>
          <w:rFonts w:ascii="Times New Roman" w:hAnsi="Times New Roman" w:cs="Times New Roman"/>
          <w:sz w:val="24"/>
          <w:szCs w:val="24"/>
        </w:rPr>
        <w:t>аудиовизуализации</w:t>
      </w:r>
      <w:proofErr w:type="spellEnd"/>
    </w:p>
    <w:p w14:paraId="73B0560E" w14:textId="77777777" w:rsidR="000970A4" w:rsidRPr="00C234D3" w:rsidRDefault="000970A4" w:rsidP="000970A4">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 xml:space="preserve">Производственная практика реализуется в организациях </w:t>
      </w:r>
      <w:r>
        <w:rPr>
          <w:rFonts w:ascii="Times New Roman" w:hAnsi="Times New Roman" w:cs="Times New Roman"/>
          <w:sz w:val="24"/>
          <w:szCs w:val="24"/>
        </w:rPr>
        <w:t>нефтяного и газового</w:t>
      </w:r>
      <w:r w:rsidRPr="00C234D3">
        <w:rPr>
          <w:rFonts w:ascii="Times New Roman" w:hAnsi="Times New Roman" w:cs="Times New Roman"/>
          <w:sz w:val="24"/>
          <w:szCs w:val="24"/>
        </w:rPr>
        <w:t>, обеспечивающих деятельность обучающихся в профессиональной области</w:t>
      </w:r>
      <w:r>
        <w:rPr>
          <w:rFonts w:ascii="Times New Roman" w:hAnsi="Times New Roman" w:cs="Times New Roman"/>
          <w:sz w:val="24"/>
          <w:szCs w:val="24"/>
        </w:rPr>
        <w:t xml:space="preserve"> 19</w:t>
      </w:r>
      <w:r w:rsidRPr="00C234D3">
        <w:rPr>
          <w:rFonts w:ascii="Times New Roman" w:hAnsi="Times New Roman" w:cs="Times New Roman"/>
          <w:sz w:val="24"/>
          <w:szCs w:val="24"/>
        </w:rPr>
        <w:t xml:space="preserve">. </w:t>
      </w:r>
      <w:r>
        <w:rPr>
          <w:rFonts w:ascii="Times New Roman" w:hAnsi="Times New Roman" w:cs="Times New Roman"/>
          <w:sz w:val="24"/>
          <w:szCs w:val="24"/>
        </w:rPr>
        <w:t>Добыча, переработка, транспортировка нефти и газа</w:t>
      </w:r>
      <w:r w:rsidRPr="00C234D3">
        <w:rPr>
          <w:rFonts w:ascii="Times New Roman" w:hAnsi="Times New Roman" w:cs="Times New Roman"/>
          <w:sz w:val="24"/>
          <w:szCs w:val="24"/>
        </w:rPr>
        <w:t>.</w:t>
      </w:r>
    </w:p>
    <w:p w14:paraId="4EE245E8" w14:textId="77777777" w:rsidR="000970A4" w:rsidRPr="00C234D3" w:rsidRDefault="000970A4" w:rsidP="000970A4">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59A0A1A2" w14:textId="77777777" w:rsidR="000970A4" w:rsidRPr="00C234D3" w:rsidRDefault="000970A4" w:rsidP="000970A4">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14:paraId="0265A137" w14:textId="77777777" w:rsidR="000970A4" w:rsidRPr="00C234D3" w:rsidRDefault="000970A4" w:rsidP="000970A4">
      <w:pPr>
        <w:spacing w:after="0" w:line="240" w:lineRule="auto"/>
        <w:ind w:firstLine="709"/>
        <w:contextualSpacing/>
        <w:jc w:val="both"/>
        <w:rPr>
          <w:rFonts w:ascii="Times New Roman" w:hAnsi="Times New Roman" w:cs="Times New Roman"/>
          <w:bCs/>
          <w:sz w:val="24"/>
          <w:szCs w:val="24"/>
        </w:rPr>
      </w:pPr>
    </w:p>
    <w:p w14:paraId="0FE67AE6" w14:textId="77777777" w:rsidR="000970A4" w:rsidRPr="00C234D3" w:rsidRDefault="000970A4" w:rsidP="000970A4">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14:paraId="18057AB6" w14:textId="77777777" w:rsidR="000970A4" w:rsidRPr="00C234D3" w:rsidRDefault="000970A4" w:rsidP="000970A4">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5416898" w14:textId="77777777" w:rsidR="000970A4" w:rsidRPr="00791C3A" w:rsidRDefault="000970A4" w:rsidP="000970A4">
      <w:pPr>
        <w:spacing w:after="0" w:line="240" w:lineRule="auto"/>
        <w:ind w:firstLine="709"/>
        <w:contextualSpacing/>
        <w:rPr>
          <w:rFonts w:ascii="Times New Roman" w:hAnsi="Times New Roman"/>
          <w:b/>
          <w:sz w:val="24"/>
          <w:szCs w:val="24"/>
        </w:rPr>
      </w:pPr>
      <w:bookmarkStart w:id="90" w:name="_Toc154094686"/>
      <w:bookmarkStart w:id="91" w:name="_Toc154095118"/>
      <w:r w:rsidRPr="00791C3A">
        <w:rPr>
          <w:rFonts w:ascii="Times New Roman" w:hAnsi="Times New Roman"/>
          <w:b/>
          <w:sz w:val="24"/>
          <w:szCs w:val="24"/>
        </w:rPr>
        <w:t>3.2.1. Основные печатные издания</w:t>
      </w:r>
    </w:p>
    <w:p w14:paraId="595645D7" w14:textId="77777777" w:rsidR="00A21E4A" w:rsidRDefault="009631EA" w:rsidP="00A21E4A">
      <w:pPr>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hyperlink r:id="rId8" w:tgtFrame="_blank" w:history="1">
        <w:proofErr w:type="spellStart"/>
        <w:r w:rsidR="00A21E4A" w:rsidRPr="00C72B5E">
          <w:rPr>
            <w:rFonts w:ascii="Times New Roman" w:hAnsi="Times New Roman"/>
            <w:sz w:val="24"/>
            <w:szCs w:val="24"/>
          </w:rPr>
          <w:t>Котерова</w:t>
        </w:r>
        <w:proofErr w:type="spellEnd"/>
        <w:r w:rsidR="00A21E4A" w:rsidRPr="00C72B5E">
          <w:rPr>
            <w:rFonts w:ascii="Times New Roman" w:hAnsi="Times New Roman"/>
            <w:sz w:val="24"/>
            <w:szCs w:val="24"/>
          </w:rPr>
          <w:t xml:space="preserve">, Н. П. Экономика организации: учеб. пособие для студ. учреждений сред. проф. образования / Н. П. </w:t>
        </w:r>
        <w:proofErr w:type="spellStart"/>
        <w:r w:rsidR="00A21E4A" w:rsidRPr="00C72B5E">
          <w:rPr>
            <w:rFonts w:ascii="Times New Roman" w:hAnsi="Times New Roman"/>
            <w:sz w:val="24"/>
            <w:szCs w:val="24"/>
          </w:rPr>
          <w:t>Котерова</w:t>
        </w:r>
        <w:proofErr w:type="spellEnd"/>
        <w:r w:rsidR="00A21E4A" w:rsidRPr="00C72B5E">
          <w:rPr>
            <w:rFonts w:ascii="Times New Roman" w:hAnsi="Times New Roman"/>
            <w:sz w:val="24"/>
            <w:szCs w:val="24"/>
          </w:rPr>
          <w:t xml:space="preserve">. — 13-е изд., </w:t>
        </w:r>
        <w:proofErr w:type="spellStart"/>
        <w:r w:rsidR="00A21E4A" w:rsidRPr="00C72B5E">
          <w:rPr>
            <w:rFonts w:ascii="Times New Roman" w:hAnsi="Times New Roman"/>
            <w:sz w:val="24"/>
            <w:szCs w:val="24"/>
          </w:rPr>
          <w:t>перераб</w:t>
        </w:r>
        <w:proofErr w:type="spellEnd"/>
        <w:r w:rsidR="00A21E4A" w:rsidRPr="00C72B5E">
          <w:rPr>
            <w:rFonts w:ascii="Times New Roman" w:hAnsi="Times New Roman"/>
            <w:sz w:val="24"/>
            <w:szCs w:val="24"/>
          </w:rPr>
          <w:t>. и доп. — М.: Издательский центр «Академия», 2020. — 320 с.</w:t>
        </w:r>
      </w:hyperlink>
    </w:p>
    <w:p w14:paraId="5DC232E7" w14:textId="77777777" w:rsidR="00A21E4A" w:rsidRPr="00AE1A73" w:rsidRDefault="00A21E4A" w:rsidP="00A21E4A">
      <w:pPr>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E1A73">
        <w:rPr>
          <w:rFonts w:ascii="Times New Roman" w:hAnsi="Times New Roman"/>
          <w:sz w:val="24"/>
          <w:szCs w:val="24"/>
        </w:rPr>
        <w:t xml:space="preserve">Колосова, О. Г.  Организация производственных работ в нефтегазовом комплексе: оплата труда: учебник и практикум для среднего профессионального образования / О. Г. Колосова. — Москва: Издательство </w:t>
      </w:r>
      <w:proofErr w:type="spellStart"/>
      <w:r w:rsidRPr="00AE1A73">
        <w:rPr>
          <w:rFonts w:ascii="Times New Roman" w:hAnsi="Times New Roman"/>
          <w:sz w:val="24"/>
          <w:szCs w:val="24"/>
        </w:rPr>
        <w:t>Юрайт</w:t>
      </w:r>
      <w:proofErr w:type="spellEnd"/>
      <w:r w:rsidRPr="00AE1A73">
        <w:rPr>
          <w:rFonts w:ascii="Times New Roman" w:hAnsi="Times New Roman"/>
          <w:sz w:val="24"/>
          <w:szCs w:val="24"/>
        </w:rPr>
        <w:t xml:space="preserve">, 2021. — 469 с. — (Профессиональное образование). — ISBN 978-5-534-11284-9. — Текст: электронный // Образовательная платформа </w:t>
      </w:r>
      <w:proofErr w:type="spellStart"/>
      <w:r w:rsidRPr="00AE1A73">
        <w:rPr>
          <w:rFonts w:ascii="Times New Roman" w:hAnsi="Times New Roman"/>
          <w:sz w:val="24"/>
          <w:szCs w:val="24"/>
        </w:rPr>
        <w:t>Юрайт</w:t>
      </w:r>
      <w:proofErr w:type="spellEnd"/>
      <w:r w:rsidRPr="00AE1A73">
        <w:rPr>
          <w:rFonts w:ascii="Times New Roman" w:hAnsi="Times New Roman"/>
          <w:sz w:val="24"/>
          <w:szCs w:val="24"/>
        </w:rPr>
        <w:t xml:space="preserve"> [сайт]. — URL: </w:t>
      </w:r>
      <w:hyperlink r:id="rId9" w:tgtFrame="_blank" w:history="1">
        <w:r w:rsidRPr="00AE1A73">
          <w:rPr>
            <w:rFonts w:ascii="Times New Roman" w:hAnsi="Times New Roman"/>
            <w:sz w:val="24"/>
            <w:szCs w:val="24"/>
          </w:rPr>
          <w:t>https://urait.ru/bcode/475376</w:t>
        </w:r>
      </w:hyperlink>
    </w:p>
    <w:p w14:paraId="7E27B409" w14:textId="77777777" w:rsidR="00A21E4A" w:rsidRPr="00C72B5E" w:rsidRDefault="00A21E4A" w:rsidP="00A21E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432C198" w14:textId="77777777" w:rsidR="00A21E4A" w:rsidRPr="00C72B5E" w:rsidRDefault="00A21E4A" w:rsidP="00A2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3A39B5AB" w14:textId="77777777" w:rsidR="00A21E4A" w:rsidRPr="00C72B5E" w:rsidRDefault="00A21E4A" w:rsidP="00A2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72B5E">
        <w:rPr>
          <w:rFonts w:ascii="Times New Roman" w:hAnsi="Times New Roman"/>
          <w:b/>
          <w:sz w:val="24"/>
          <w:szCs w:val="24"/>
        </w:rPr>
        <w:t>3.2.2 Основные электронные издания</w:t>
      </w:r>
    </w:p>
    <w:p w14:paraId="52FB259B" w14:textId="77777777" w:rsidR="00A21E4A" w:rsidRPr="00C72B5E" w:rsidRDefault="00A21E4A" w:rsidP="00A21E4A">
      <w:pPr>
        <w:numPr>
          <w:ilvl w:val="0"/>
          <w:numId w:val="8"/>
        </w:numPr>
        <w:shd w:val="clear" w:color="auto" w:fill="FFFFFF"/>
        <w:spacing w:after="0" w:line="240" w:lineRule="auto"/>
        <w:ind w:left="0" w:firstLine="709"/>
        <w:jc w:val="both"/>
        <w:rPr>
          <w:rFonts w:ascii="Times New Roman" w:hAnsi="Times New Roman"/>
          <w:sz w:val="24"/>
          <w:szCs w:val="24"/>
        </w:rPr>
      </w:pPr>
      <w:r w:rsidRPr="00C72B5E">
        <w:rPr>
          <w:rFonts w:ascii="Times New Roman" w:hAnsi="Times New Roman"/>
          <w:sz w:val="24"/>
          <w:szCs w:val="24"/>
        </w:rPr>
        <w:t xml:space="preserve">Колосова, О. Г.  Организация производственных работ в нефтегазовом комплексе: оплата труда: учебник и практикум для среднего профессионального образования / О. Г. Колосова. — Москва: Издательство </w:t>
      </w:r>
      <w:proofErr w:type="spellStart"/>
      <w:r w:rsidRPr="00C72B5E">
        <w:rPr>
          <w:rFonts w:ascii="Times New Roman" w:hAnsi="Times New Roman"/>
          <w:sz w:val="24"/>
          <w:szCs w:val="24"/>
        </w:rPr>
        <w:t>Юрайт</w:t>
      </w:r>
      <w:proofErr w:type="spellEnd"/>
      <w:r w:rsidRPr="00C72B5E">
        <w:rPr>
          <w:rFonts w:ascii="Times New Roman" w:hAnsi="Times New Roman"/>
          <w:sz w:val="24"/>
          <w:szCs w:val="24"/>
        </w:rPr>
        <w:t xml:space="preserve">, 2021. — 469 с. — (Профессиональное образование). — ISBN 978-5-534-11284-9. — Текст: электронный // Образовательная платформа </w:t>
      </w:r>
      <w:proofErr w:type="spellStart"/>
      <w:r w:rsidRPr="00C72B5E">
        <w:rPr>
          <w:rFonts w:ascii="Times New Roman" w:hAnsi="Times New Roman"/>
          <w:sz w:val="24"/>
          <w:szCs w:val="24"/>
        </w:rPr>
        <w:t>Юрайт</w:t>
      </w:r>
      <w:proofErr w:type="spellEnd"/>
      <w:r w:rsidRPr="00C72B5E">
        <w:rPr>
          <w:rFonts w:ascii="Times New Roman" w:hAnsi="Times New Roman"/>
          <w:sz w:val="24"/>
          <w:szCs w:val="24"/>
        </w:rPr>
        <w:t xml:space="preserve"> [сайт]. — URL: </w:t>
      </w:r>
      <w:hyperlink r:id="rId10" w:tgtFrame="_blank" w:history="1">
        <w:r w:rsidRPr="00C72B5E">
          <w:rPr>
            <w:rFonts w:ascii="Times New Roman" w:hAnsi="Times New Roman"/>
            <w:sz w:val="24"/>
            <w:szCs w:val="24"/>
          </w:rPr>
          <w:t>https://urait.ru/bcode/475376</w:t>
        </w:r>
      </w:hyperlink>
    </w:p>
    <w:p w14:paraId="07DE85E7" w14:textId="77777777" w:rsidR="00A21E4A" w:rsidRPr="00C72B5E" w:rsidRDefault="00A21E4A" w:rsidP="00A21E4A">
      <w:pPr>
        <w:numPr>
          <w:ilvl w:val="0"/>
          <w:numId w:val="8"/>
        </w:numPr>
        <w:shd w:val="clear" w:color="auto" w:fill="FFFFFF"/>
        <w:spacing w:after="0" w:line="240" w:lineRule="auto"/>
        <w:ind w:left="0" w:firstLine="709"/>
        <w:jc w:val="both"/>
        <w:rPr>
          <w:rFonts w:ascii="Times New Roman" w:hAnsi="Times New Roman"/>
          <w:sz w:val="24"/>
          <w:szCs w:val="24"/>
        </w:rPr>
      </w:pPr>
      <w:r w:rsidRPr="00C72B5E">
        <w:rPr>
          <w:rFonts w:ascii="Times New Roman" w:hAnsi="Times New Roman"/>
          <w:sz w:val="24"/>
          <w:szCs w:val="24"/>
        </w:rPr>
        <w:t>Основы экономики организации: учебник и практикум для среднего профессионального образования / Л. А. </w:t>
      </w:r>
      <w:proofErr w:type="spellStart"/>
      <w:r w:rsidRPr="00C72B5E">
        <w:rPr>
          <w:rFonts w:ascii="Times New Roman" w:hAnsi="Times New Roman"/>
          <w:sz w:val="24"/>
          <w:szCs w:val="24"/>
        </w:rPr>
        <w:t>Чалдаева</w:t>
      </w:r>
      <w:proofErr w:type="spellEnd"/>
      <w:r w:rsidRPr="00C72B5E">
        <w:rPr>
          <w:rFonts w:ascii="Times New Roman" w:hAnsi="Times New Roman"/>
          <w:sz w:val="24"/>
          <w:szCs w:val="24"/>
        </w:rPr>
        <w:t xml:space="preserve"> [и др.]; под редакцией Л. А. </w:t>
      </w:r>
      <w:proofErr w:type="spellStart"/>
      <w:r w:rsidRPr="00C72B5E">
        <w:rPr>
          <w:rFonts w:ascii="Times New Roman" w:hAnsi="Times New Roman"/>
          <w:sz w:val="24"/>
          <w:szCs w:val="24"/>
        </w:rPr>
        <w:t>Чалдаевой</w:t>
      </w:r>
      <w:proofErr w:type="spellEnd"/>
      <w:r w:rsidRPr="00C72B5E">
        <w:rPr>
          <w:rFonts w:ascii="Times New Roman" w:hAnsi="Times New Roman"/>
          <w:sz w:val="24"/>
          <w:szCs w:val="24"/>
        </w:rPr>
        <w:t>, А. В. </w:t>
      </w:r>
      <w:proofErr w:type="spellStart"/>
      <w:r w:rsidRPr="00C72B5E">
        <w:rPr>
          <w:rFonts w:ascii="Times New Roman" w:hAnsi="Times New Roman"/>
          <w:sz w:val="24"/>
          <w:szCs w:val="24"/>
        </w:rPr>
        <w:t>Шарковой</w:t>
      </w:r>
      <w:proofErr w:type="spellEnd"/>
      <w:r w:rsidRPr="00C72B5E">
        <w:rPr>
          <w:rFonts w:ascii="Times New Roman" w:hAnsi="Times New Roman"/>
          <w:sz w:val="24"/>
          <w:szCs w:val="24"/>
        </w:rPr>
        <w:t xml:space="preserve">. — 3-е изд., </w:t>
      </w:r>
      <w:proofErr w:type="spellStart"/>
      <w:r w:rsidRPr="00C72B5E">
        <w:rPr>
          <w:rFonts w:ascii="Times New Roman" w:hAnsi="Times New Roman"/>
          <w:sz w:val="24"/>
          <w:szCs w:val="24"/>
        </w:rPr>
        <w:t>перераб</w:t>
      </w:r>
      <w:proofErr w:type="spellEnd"/>
      <w:r w:rsidRPr="00C72B5E">
        <w:rPr>
          <w:rFonts w:ascii="Times New Roman" w:hAnsi="Times New Roman"/>
          <w:sz w:val="24"/>
          <w:szCs w:val="24"/>
        </w:rPr>
        <w:t xml:space="preserve">. и доп. — Москва: Издательство </w:t>
      </w:r>
      <w:proofErr w:type="spellStart"/>
      <w:r w:rsidRPr="00C72B5E">
        <w:rPr>
          <w:rFonts w:ascii="Times New Roman" w:hAnsi="Times New Roman"/>
          <w:sz w:val="24"/>
          <w:szCs w:val="24"/>
        </w:rPr>
        <w:t>Юрайт</w:t>
      </w:r>
      <w:proofErr w:type="spellEnd"/>
      <w:r w:rsidRPr="00C72B5E">
        <w:rPr>
          <w:rFonts w:ascii="Times New Roman" w:hAnsi="Times New Roman"/>
          <w:sz w:val="24"/>
          <w:szCs w:val="24"/>
        </w:rPr>
        <w:t xml:space="preserve">, 2021. — 344 с. — (Профессиональное образование). — ISBN 978-5-534-14874-9. — Текст: </w:t>
      </w:r>
      <w:r w:rsidRPr="00C72B5E">
        <w:rPr>
          <w:rFonts w:ascii="Times New Roman" w:hAnsi="Times New Roman"/>
          <w:sz w:val="24"/>
          <w:szCs w:val="24"/>
        </w:rPr>
        <w:lastRenderedPageBreak/>
        <w:t xml:space="preserve">электронный // Образовательная платформа </w:t>
      </w:r>
      <w:proofErr w:type="spellStart"/>
      <w:r w:rsidRPr="00C72B5E">
        <w:rPr>
          <w:rFonts w:ascii="Times New Roman" w:hAnsi="Times New Roman"/>
          <w:sz w:val="24"/>
          <w:szCs w:val="24"/>
        </w:rPr>
        <w:t>Юрайт</w:t>
      </w:r>
      <w:proofErr w:type="spellEnd"/>
      <w:r w:rsidRPr="00C72B5E">
        <w:rPr>
          <w:rFonts w:ascii="Times New Roman" w:hAnsi="Times New Roman"/>
          <w:sz w:val="24"/>
          <w:szCs w:val="24"/>
        </w:rPr>
        <w:t xml:space="preserve"> [сайт]. — URL: </w:t>
      </w:r>
      <w:hyperlink r:id="rId11" w:tgtFrame="_blank" w:history="1">
        <w:r w:rsidRPr="00C72B5E">
          <w:rPr>
            <w:rFonts w:ascii="Times New Roman" w:hAnsi="Times New Roman"/>
            <w:sz w:val="24"/>
            <w:szCs w:val="24"/>
          </w:rPr>
          <w:t>https://urait.ru/bcode/484242</w:t>
        </w:r>
      </w:hyperlink>
    </w:p>
    <w:p w14:paraId="7EC3932E" w14:textId="77777777" w:rsidR="00A21E4A" w:rsidRPr="00C72B5E" w:rsidRDefault="00A21E4A" w:rsidP="00A21E4A">
      <w:pPr>
        <w:numPr>
          <w:ilvl w:val="0"/>
          <w:numId w:val="8"/>
        </w:numPr>
        <w:shd w:val="clear" w:color="auto" w:fill="FFFFFF"/>
        <w:spacing w:after="0" w:line="240" w:lineRule="auto"/>
        <w:ind w:left="0" w:firstLine="709"/>
        <w:jc w:val="both"/>
        <w:rPr>
          <w:rFonts w:ascii="Times New Roman" w:hAnsi="Times New Roman"/>
          <w:sz w:val="24"/>
          <w:szCs w:val="24"/>
        </w:rPr>
      </w:pPr>
      <w:proofErr w:type="spellStart"/>
      <w:r w:rsidRPr="00C72B5E">
        <w:rPr>
          <w:rFonts w:ascii="Times New Roman" w:hAnsi="Times New Roman"/>
          <w:sz w:val="24"/>
          <w:szCs w:val="24"/>
        </w:rPr>
        <w:t>Полутова</w:t>
      </w:r>
      <w:proofErr w:type="spellEnd"/>
      <w:r w:rsidRPr="00C72B5E">
        <w:rPr>
          <w:rFonts w:ascii="Times New Roman" w:hAnsi="Times New Roman"/>
          <w:sz w:val="24"/>
          <w:szCs w:val="24"/>
        </w:rPr>
        <w:t xml:space="preserve">, М. А. Особенности документирования трудовых отношений: учебное пособие / М. А. </w:t>
      </w:r>
      <w:proofErr w:type="spellStart"/>
      <w:r w:rsidRPr="00C72B5E">
        <w:rPr>
          <w:rFonts w:ascii="Times New Roman" w:hAnsi="Times New Roman"/>
          <w:sz w:val="24"/>
          <w:szCs w:val="24"/>
        </w:rPr>
        <w:t>Полутова</w:t>
      </w:r>
      <w:proofErr w:type="spellEnd"/>
      <w:r w:rsidRPr="00C72B5E">
        <w:rPr>
          <w:rFonts w:ascii="Times New Roman" w:hAnsi="Times New Roman"/>
          <w:sz w:val="24"/>
          <w:szCs w:val="24"/>
        </w:rPr>
        <w:t xml:space="preserve">, И. В. Петрова, Н. С. </w:t>
      </w:r>
      <w:proofErr w:type="spellStart"/>
      <w:r w:rsidRPr="00C72B5E">
        <w:rPr>
          <w:rFonts w:ascii="Times New Roman" w:hAnsi="Times New Roman"/>
          <w:sz w:val="24"/>
          <w:szCs w:val="24"/>
        </w:rPr>
        <w:t>Межлумян</w:t>
      </w:r>
      <w:proofErr w:type="spellEnd"/>
      <w:r w:rsidRPr="00C72B5E">
        <w:rPr>
          <w:rFonts w:ascii="Times New Roman" w:hAnsi="Times New Roman"/>
          <w:sz w:val="24"/>
          <w:szCs w:val="24"/>
        </w:rPr>
        <w:t xml:space="preserve">. — Чита: </w:t>
      </w:r>
      <w:proofErr w:type="spellStart"/>
      <w:r w:rsidRPr="00C72B5E">
        <w:rPr>
          <w:rFonts w:ascii="Times New Roman" w:hAnsi="Times New Roman"/>
          <w:sz w:val="24"/>
          <w:szCs w:val="24"/>
        </w:rPr>
        <w:t>ЗабГУ</w:t>
      </w:r>
      <w:proofErr w:type="spellEnd"/>
      <w:r w:rsidRPr="00C72B5E">
        <w:rPr>
          <w:rFonts w:ascii="Times New Roman" w:hAnsi="Times New Roman"/>
          <w:sz w:val="24"/>
          <w:szCs w:val="24"/>
        </w:rPr>
        <w:t>, 2020. — 163 с. — ISBN 978-5-9293-2566-3. — Текст: электронный // Лань: электронно-библиотечная система. — URL: </w:t>
      </w:r>
      <w:hyperlink r:id="rId12" w:tgtFrame="_blank" w:history="1">
        <w:r w:rsidRPr="00C72B5E">
          <w:rPr>
            <w:rFonts w:ascii="Times New Roman" w:hAnsi="Times New Roman"/>
            <w:sz w:val="24"/>
            <w:szCs w:val="24"/>
          </w:rPr>
          <w:t>https://e.lanbook.com/book/173700</w:t>
        </w:r>
      </w:hyperlink>
      <w:r w:rsidRPr="00C72B5E">
        <w:rPr>
          <w:rFonts w:ascii="Times New Roman" w:hAnsi="Times New Roman"/>
          <w:sz w:val="24"/>
          <w:szCs w:val="24"/>
        </w:rPr>
        <w:t xml:space="preserve">. — Режим доступа: для </w:t>
      </w:r>
      <w:proofErr w:type="spellStart"/>
      <w:r w:rsidRPr="00C72B5E">
        <w:rPr>
          <w:rFonts w:ascii="Times New Roman" w:hAnsi="Times New Roman"/>
          <w:sz w:val="24"/>
          <w:szCs w:val="24"/>
        </w:rPr>
        <w:t>авториз</w:t>
      </w:r>
      <w:proofErr w:type="spellEnd"/>
      <w:r w:rsidRPr="00C72B5E">
        <w:rPr>
          <w:rFonts w:ascii="Times New Roman" w:hAnsi="Times New Roman"/>
          <w:sz w:val="24"/>
          <w:szCs w:val="24"/>
        </w:rPr>
        <w:t>. пользователей.</w:t>
      </w:r>
    </w:p>
    <w:p w14:paraId="2FF2489E" w14:textId="77777777" w:rsidR="00A21E4A" w:rsidRPr="00C72B5E" w:rsidRDefault="00A21E4A" w:rsidP="00A21E4A">
      <w:pPr>
        <w:numPr>
          <w:ilvl w:val="0"/>
          <w:numId w:val="8"/>
        </w:numPr>
        <w:shd w:val="clear" w:color="auto" w:fill="FFFFFF"/>
        <w:spacing w:after="0" w:line="240" w:lineRule="auto"/>
        <w:ind w:left="0" w:firstLine="709"/>
        <w:jc w:val="both"/>
        <w:rPr>
          <w:rFonts w:ascii="Times New Roman" w:hAnsi="Times New Roman"/>
          <w:sz w:val="24"/>
          <w:szCs w:val="24"/>
        </w:rPr>
      </w:pPr>
      <w:proofErr w:type="spellStart"/>
      <w:r w:rsidRPr="00C72B5E">
        <w:rPr>
          <w:rFonts w:ascii="Times New Roman" w:hAnsi="Times New Roman"/>
          <w:sz w:val="24"/>
          <w:szCs w:val="24"/>
        </w:rPr>
        <w:t>Чалдаева</w:t>
      </w:r>
      <w:proofErr w:type="spellEnd"/>
      <w:r w:rsidRPr="00C72B5E">
        <w:rPr>
          <w:rFonts w:ascii="Times New Roman" w:hAnsi="Times New Roman"/>
          <w:sz w:val="24"/>
          <w:szCs w:val="24"/>
        </w:rPr>
        <w:t>, Л. А.  Экономика предприятия: учебник и практикум для среднего профессионального образования / Л. А. </w:t>
      </w:r>
      <w:proofErr w:type="spellStart"/>
      <w:r w:rsidRPr="00C72B5E">
        <w:rPr>
          <w:rFonts w:ascii="Times New Roman" w:hAnsi="Times New Roman"/>
          <w:sz w:val="24"/>
          <w:szCs w:val="24"/>
        </w:rPr>
        <w:t>Чалдаева</w:t>
      </w:r>
      <w:proofErr w:type="spellEnd"/>
      <w:r w:rsidRPr="00C72B5E">
        <w:rPr>
          <w:rFonts w:ascii="Times New Roman" w:hAnsi="Times New Roman"/>
          <w:sz w:val="24"/>
          <w:szCs w:val="24"/>
        </w:rPr>
        <w:t xml:space="preserve">. — 5-е изд., </w:t>
      </w:r>
      <w:proofErr w:type="spellStart"/>
      <w:r w:rsidRPr="00C72B5E">
        <w:rPr>
          <w:rFonts w:ascii="Times New Roman" w:hAnsi="Times New Roman"/>
          <w:sz w:val="24"/>
          <w:szCs w:val="24"/>
        </w:rPr>
        <w:t>перераб</w:t>
      </w:r>
      <w:proofErr w:type="spellEnd"/>
      <w:r w:rsidRPr="00C72B5E">
        <w:rPr>
          <w:rFonts w:ascii="Times New Roman" w:hAnsi="Times New Roman"/>
          <w:sz w:val="24"/>
          <w:szCs w:val="24"/>
        </w:rPr>
        <w:t xml:space="preserve">. и доп. — Москва: Издательство </w:t>
      </w:r>
      <w:proofErr w:type="spellStart"/>
      <w:r w:rsidRPr="00C72B5E">
        <w:rPr>
          <w:rFonts w:ascii="Times New Roman" w:hAnsi="Times New Roman"/>
          <w:sz w:val="24"/>
          <w:szCs w:val="24"/>
        </w:rPr>
        <w:t>Юрайт</w:t>
      </w:r>
      <w:proofErr w:type="spellEnd"/>
      <w:r w:rsidRPr="00C72B5E">
        <w:rPr>
          <w:rFonts w:ascii="Times New Roman" w:hAnsi="Times New Roman"/>
          <w:sz w:val="24"/>
          <w:szCs w:val="24"/>
        </w:rPr>
        <w:t xml:space="preserve">, 2021. — 435 с. — (Профессиональное образование). — ISBN 978-5-534-11534-5. — Текст: электронный // Образовательная платформа </w:t>
      </w:r>
      <w:proofErr w:type="spellStart"/>
      <w:r w:rsidRPr="00C72B5E">
        <w:rPr>
          <w:rFonts w:ascii="Times New Roman" w:hAnsi="Times New Roman"/>
          <w:sz w:val="24"/>
          <w:szCs w:val="24"/>
        </w:rPr>
        <w:t>Юрайт</w:t>
      </w:r>
      <w:proofErr w:type="spellEnd"/>
      <w:r w:rsidRPr="00C72B5E">
        <w:rPr>
          <w:rFonts w:ascii="Times New Roman" w:hAnsi="Times New Roman"/>
          <w:sz w:val="24"/>
          <w:szCs w:val="24"/>
        </w:rPr>
        <w:t xml:space="preserve"> [сайт]. — URL: </w:t>
      </w:r>
      <w:hyperlink r:id="rId13" w:tgtFrame="_blank" w:history="1">
        <w:r w:rsidRPr="00C72B5E">
          <w:rPr>
            <w:rFonts w:ascii="Times New Roman" w:hAnsi="Times New Roman"/>
            <w:sz w:val="24"/>
            <w:szCs w:val="24"/>
          </w:rPr>
          <w:t>https://urait.ru/bcode/476319</w:t>
        </w:r>
      </w:hyperlink>
    </w:p>
    <w:p w14:paraId="7CD8A771" w14:textId="77777777" w:rsidR="00A21E4A" w:rsidRPr="00C72B5E" w:rsidRDefault="00A21E4A" w:rsidP="00A21E4A">
      <w:pPr>
        <w:numPr>
          <w:ilvl w:val="0"/>
          <w:numId w:val="8"/>
        </w:numPr>
        <w:shd w:val="clear" w:color="auto" w:fill="FFFFFF"/>
        <w:spacing w:after="0" w:line="240" w:lineRule="auto"/>
        <w:ind w:left="0" w:firstLine="709"/>
        <w:jc w:val="both"/>
        <w:rPr>
          <w:rFonts w:ascii="Times New Roman" w:hAnsi="Times New Roman"/>
          <w:sz w:val="24"/>
          <w:szCs w:val="24"/>
        </w:rPr>
      </w:pPr>
      <w:r w:rsidRPr="00C72B5E">
        <w:rPr>
          <w:rFonts w:ascii="Times New Roman" w:hAnsi="Times New Roman"/>
          <w:sz w:val="24"/>
          <w:szCs w:val="24"/>
        </w:rPr>
        <w:t>Экономика организации: учебник и практикум для среднего профессионального образования / А. В. </w:t>
      </w:r>
      <w:proofErr w:type="spellStart"/>
      <w:r w:rsidRPr="00C72B5E">
        <w:rPr>
          <w:rFonts w:ascii="Times New Roman" w:hAnsi="Times New Roman"/>
          <w:sz w:val="24"/>
          <w:szCs w:val="24"/>
        </w:rPr>
        <w:t>Колышкин</w:t>
      </w:r>
      <w:proofErr w:type="spellEnd"/>
      <w:r w:rsidRPr="00C72B5E">
        <w:rPr>
          <w:rFonts w:ascii="Times New Roman" w:hAnsi="Times New Roman"/>
          <w:sz w:val="24"/>
          <w:szCs w:val="24"/>
        </w:rPr>
        <w:t xml:space="preserve"> [и др.]; под редакцией А. В. </w:t>
      </w:r>
      <w:proofErr w:type="spellStart"/>
      <w:r w:rsidRPr="00C72B5E">
        <w:rPr>
          <w:rFonts w:ascii="Times New Roman" w:hAnsi="Times New Roman"/>
          <w:sz w:val="24"/>
          <w:szCs w:val="24"/>
        </w:rPr>
        <w:t>Колышкина</w:t>
      </w:r>
      <w:proofErr w:type="spellEnd"/>
      <w:r w:rsidRPr="00C72B5E">
        <w:rPr>
          <w:rFonts w:ascii="Times New Roman" w:hAnsi="Times New Roman"/>
          <w:sz w:val="24"/>
          <w:szCs w:val="24"/>
        </w:rPr>
        <w:t xml:space="preserve">, С. А. Смирнова. — Москва: Издательство </w:t>
      </w:r>
      <w:proofErr w:type="spellStart"/>
      <w:r w:rsidRPr="00C72B5E">
        <w:rPr>
          <w:rFonts w:ascii="Times New Roman" w:hAnsi="Times New Roman"/>
          <w:sz w:val="24"/>
          <w:szCs w:val="24"/>
        </w:rPr>
        <w:t>Юрайт</w:t>
      </w:r>
      <w:proofErr w:type="spellEnd"/>
      <w:r w:rsidRPr="00C72B5E">
        <w:rPr>
          <w:rFonts w:ascii="Times New Roman" w:hAnsi="Times New Roman"/>
          <w:sz w:val="24"/>
          <w:szCs w:val="24"/>
        </w:rPr>
        <w:t xml:space="preserve">, 2021. — 498 с. — (Профессиональное образование). — ISBN 978-5-534-06278-6. — Текст: электронный // Образовательная платформа </w:t>
      </w:r>
      <w:proofErr w:type="spellStart"/>
      <w:r w:rsidRPr="00C72B5E">
        <w:rPr>
          <w:rFonts w:ascii="Times New Roman" w:hAnsi="Times New Roman"/>
          <w:sz w:val="24"/>
          <w:szCs w:val="24"/>
        </w:rPr>
        <w:t>Юрайт</w:t>
      </w:r>
      <w:proofErr w:type="spellEnd"/>
      <w:r w:rsidRPr="00C72B5E">
        <w:rPr>
          <w:rFonts w:ascii="Times New Roman" w:hAnsi="Times New Roman"/>
          <w:sz w:val="24"/>
          <w:szCs w:val="24"/>
        </w:rPr>
        <w:t xml:space="preserve"> [сайт]. — URL: </w:t>
      </w:r>
      <w:hyperlink r:id="rId14" w:tgtFrame="_blank" w:history="1">
        <w:r w:rsidRPr="00C72B5E">
          <w:rPr>
            <w:rFonts w:ascii="Times New Roman" w:hAnsi="Times New Roman"/>
            <w:sz w:val="24"/>
            <w:szCs w:val="24"/>
          </w:rPr>
          <w:t>https://urait.ru/bcode/474223</w:t>
        </w:r>
      </w:hyperlink>
    </w:p>
    <w:p w14:paraId="1E9C9649" w14:textId="77777777" w:rsidR="00A21E4A" w:rsidRPr="00C72B5E" w:rsidRDefault="00A21E4A" w:rsidP="00A2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14:paraId="783E2849" w14:textId="77777777" w:rsidR="00A21E4A" w:rsidRPr="00C72B5E" w:rsidRDefault="00A21E4A" w:rsidP="00A2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C72B5E">
        <w:rPr>
          <w:rFonts w:ascii="Times New Roman" w:hAnsi="Times New Roman"/>
          <w:b/>
          <w:bCs/>
          <w:sz w:val="24"/>
          <w:szCs w:val="24"/>
        </w:rPr>
        <w:t>3.2.</w:t>
      </w:r>
      <w:r>
        <w:rPr>
          <w:rFonts w:ascii="Times New Roman" w:hAnsi="Times New Roman"/>
          <w:b/>
          <w:bCs/>
          <w:sz w:val="24"/>
          <w:szCs w:val="24"/>
        </w:rPr>
        <w:t>3</w:t>
      </w:r>
      <w:r w:rsidRPr="00C72B5E">
        <w:rPr>
          <w:rFonts w:ascii="Times New Roman" w:hAnsi="Times New Roman"/>
          <w:b/>
          <w:bCs/>
          <w:sz w:val="24"/>
          <w:szCs w:val="24"/>
        </w:rPr>
        <w:t>. Дополнительные источники</w:t>
      </w:r>
    </w:p>
    <w:p w14:paraId="039C7A73" w14:textId="77777777" w:rsidR="00A21E4A" w:rsidRPr="00C72B5E" w:rsidRDefault="00A21E4A" w:rsidP="00A2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C72B5E">
        <w:rPr>
          <w:rFonts w:ascii="Times New Roman" w:hAnsi="Times New Roman"/>
          <w:bCs/>
          <w:sz w:val="24"/>
          <w:szCs w:val="24"/>
        </w:rPr>
        <w:t xml:space="preserve">1. Краснова Л.Н. Гинзбург М.Ю. Организация, нормирование и оплата труда на предприятиях нефтяной и газовой промышленности М.: </w:t>
      </w:r>
      <w:proofErr w:type="spellStart"/>
      <w:r w:rsidRPr="00C72B5E">
        <w:rPr>
          <w:rFonts w:ascii="Times New Roman" w:hAnsi="Times New Roman"/>
          <w:bCs/>
          <w:sz w:val="24"/>
          <w:szCs w:val="24"/>
        </w:rPr>
        <w:t>Кнорус</w:t>
      </w:r>
      <w:proofErr w:type="spellEnd"/>
      <w:r w:rsidRPr="00C72B5E">
        <w:rPr>
          <w:rFonts w:ascii="Times New Roman" w:hAnsi="Times New Roman"/>
          <w:bCs/>
          <w:sz w:val="24"/>
          <w:szCs w:val="24"/>
        </w:rPr>
        <w:t>, 2016.</w:t>
      </w:r>
    </w:p>
    <w:p w14:paraId="2512400E" w14:textId="77777777" w:rsidR="00A21E4A" w:rsidRPr="00C72B5E" w:rsidRDefault="00A21E4A" w:rsidP="00A2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C72B5E">
        <w:rPr>
          <w:rFonts w:ascii="Times New Roman" w:hAnsi="Times New Roman"/>
          <w:bCs/>
          <w:sz w:val="24"/>
          <w:szCs w:val="24"/>
        </w:rPr>
        <w:t xml:space="preserve">2. </w:t>
      </w:r>
      <w:proofErr w:type="spellStart"/>
      <w:r w:rsidRPr="00C72B5E">
        <w:rPr>
          <w:rFonts w:ascii="Times New Roman" w:hAnsi="Times New Roman"/>
          <w:bCs/>
          <w:sz w:val="24"/>
          <w:szCs w:val="24"/>
        </w:rPr>
        <w:t>Жиляева</w:t>
      </w:r>
      <w:proofErr w:type="spellEnd"/>
      <w:r w:rsidRPr="00C72B5E">
        <w:rPr>
          <w:rFonts w:ascii="Times New Roman" w:hAnsi="Times New Roman"/>
          <w:bCs/>
          <w:sz w:val="24"/>
          <w:szCs w:val="24"/>
        </w:rPr>
        <w:t xml:space="preserve"> В.В., </w:t>
      </w:r>
      <w:proofErr w:type="spellStart"/>
      <w:r w:rsidRPr="00C72B5E">
        <w:rPr>
          <w:rFonts w:ascii="Times New Roman" w:hAnsi="Times New Roman"/>
          <w:bCs/>
          <w:sz w:val="24"/>
          <w:szCs w:val="24"/>
        </w:rPr>
        <w:t>Лунькин</w:t>
      </w:r>
      <w:proofErr w:type="spellEnd"/>
      <w:r w:rsidRPr="00C72B5E">
        <w:rPr>
          <w:rFonts w:ascii="Times New Roman" w:hAnsi="Times New Roman"/>
          <w:bCs/>
          <w:sz w:val="24"/>
          <w:szCs w:val="24"/>
        </w:rPr>
        <w:t xml:space="preserve"> А.Н. Экономика нефтегазовой отрасли: </w:t>
      </w:r>
      <w:proofErr w:type="spellStart"/>
      <w:proofErr w:type="gramStart"/>
      <w:r w:rsidRPr="00C72B5E">
        <w:rPr>
          <w:rFonts w:ascii="Times New Roman" w:hAnsi="Times New Roman"/>
          <w:bCs/>
          <w:sz w:val="24"/>
          <w:szCs w:val="24"/>
        </w:rPr>
        <w:t>учеб.пособие</w:t>
      </w:r>
      <w:proofErr w:type="spellEnd"/>
      <w:proofErr w:type="gramEnd"/>
      <w:r w:rsidRPr="00C72B5E">
        <w:rPr>
          <w:rFonts w:ascii="Times New Roman" w:hAnsi="Times New Roman"/>
          <w:bCs/>
          <w:sz w:val="24"/>
          <w:szCs w:val="24"/>
        </w:rPr>
        <w:t xml:space="preserve"> для СПО. – Волгоград: Ин-Фолио, 2012 – 240с.</w:t>
      </w:r>
    </w:p>
    <w:p w14:paraId="48302E5B" w14:textId="77777777" w:rsidR="00A21E4A" w:rsidRDefault="00A21E4A" w:rsidP="00A2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C72B5E">
        <w:rPr>
          <w:rFonts w:ascii="Times New Roman" w:hAnsi="Times New Roman"/>
          <w:bCs/>
          <w:sz w:val="24"/>
          <w:szCs w:val="24"/>
        </w:rPr>
        <w:t xml:space="preserve">3. </w:t>
      </w:r>
      <w:proofErr w:type="spellStart"/>
      <w:r w:rsidRPr="00C72B5E">
        <w:rPr>
          <w:rFonts w:ascii="Times New Roman" w:hAnsi="Times New Roman"/>
          <w:bCs/>
          <w:sz w:val="24"/>
          <w:szCs w:val="24"/>
        </w:rPr>
        <w:t>Гуреева</w:t>
      </w:r>
      <w:proofErr w:type="spellEnd"/>
      <w:r w:rsidRPr="00C72B5E">
        <w:rPr>
          <w:rFonts w:ascii="Times New Roman" w:hAnsi="Times New Roman"/>
          <w:bCs/>
          <w:sz w:val="24"/>
          <w:szCs w:val="24"/>
        </w:rPr>
        <w:t xml:space="preserve"> М.А. Экономика нефтяной и газовой промышленности: учебник для студ. учреждений сред. проф. образования / М.А. </w:t>
      </w:r>
      <w:proofErr w:type="spellStart"/>
      <w:r w:rsidRPr="00C72B5E">
        <w:rPr>
          <w:rFonts w:ascii="Times New Roman" w:hAnsi="Times New Roman"/>
          <w:bCs/>
          <w:sz w:val="24"/>
          <w:szCs w:val="24"/>
        </w:rPr>
        <w:t>Гуреева</w:t>
      </w:r>
      <w:proofErr w:type="spellEnd"/>
      <w:r w:rsidRPr="00C72B5E">
        <w:rPr>
          <w:rFonts w:ascii="Times New Roman" w:hAnsi="Times New Roman"/>
          <w:bCs/>
          <w:sz w:val="24"/>
          <w:szCs w:val="24"/>
        </w:rPr>
        <w:t xml:space="preserve"> – М.: Издательский центр «Академия», 2011. – 240с.</w:t>
      </w:r>
    </w:p>
    <w:p w14:paraId="7B6F27A8" w14:textId="77777777" w:rsidR="000970A4" w:rsidRDefault="00A21E4A" w:rsidP="00A21E4A">
      <w:pPr>
        <w:widowControl w:val="0"/>
        <w:shd w:val="clear" w:color="auto" w:fill="FFFFFF"/>
        <w:tabs>
          <w:tab w:val="left" w:pos="142"/>
          <w:tab w:val="left" w:pos="426"/>
        </w:tabs>
        <w:spacing w:after="0" w:line="240" w:lineRule="auto"/>
        <w:ind w:left="709"/>
        <w:contextualSpacing/>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4</w:t>
      </w:r>
      <w:r w:rsidR="000970A4" w:rsidRPr="00971D48">
        <w:rPr>
          <w:rFonts w:ascii="Times New Roman" w:eastAsia="Century Schoolbook" w:hAnsi="Times New Roman"/>
          <w:spacing w:val="-3"/>
          <w:sz w:val="24"/>
          <w:szCs w:val="24"/>
        </w:rPr>
        <w:t>.Деловой журнал «Neftegaz.RU»</w:t>
      </w:r>
      <w:bookmarkStart w:id="92" w:name="_Toc154094687"/>
      <w:bookmarkStart w:id="93" w:name="_Toc154095119"/>
      <w:bookmarkEnd w:id="90"/>
      <w:bookmarkEnd w:id="91"/>
    </w:p>
    <w:p w14:paraId="7251469F" w14:textId="77777777" w:rsidR="000970A4" w:rsidRDefault="00A21E4A" w:rsidP="00A21E4A">
      <w:pPr>
        <w:widowControl w:val="0"/>
        <w:shd w:val="clear" w:color="auto" w:fill="FFFFFF"/>
        <w:tabs>
          <w:tab w:val="left" w:pos="142"/>
          <w:tab w:val="left" w:pos="426"/>
        </w:tabs>
        <w:spacing w:after="0" w:line="240" w:lineRule="auto"/>
        <w:ind w:left="709"/>
        <w:contextualSpacing/>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 xml:space="preserve">5. </w:t>
      </w:r>
      <w:r w:rsidR="000970A4" w:rsidRPr="00971D48">
        <w:rPr>
          <w:rFonts w:ascii="Times New Roman" w:eastAsia="Century Schoolbook" w:hAnsi="Times New Roman"/>
          <w:spacing w:val="-3"/>
          <w:sz w:val="24"/>
          <w:szCs w:val="24"/>
        </w:rPr>
        <w:t>Журнал «Нефть и Жизнь</w:t>
      </w:r>
      <w:bookmarkStart w:id="94" w:name="_Toc154094688"/>
      <w:bookmarkStart w:id="95" w:name="_Toc154095120"/>
      <w:bookmarkEnd w:id="92"/>
      <w:bookmarkEnd w:id="93"/>
      <w:r w:rsidR="000970A4" w:rsidRPr="00971D48">
        <w:rPr>
          <w:rFonts w:ascii="Times New Roman" w:eastAsia="Century Schoolbook" w:hAnsi="Times New Roman"/>
          <w:spacing w:val="-3"/>
          <w:sz w:val="24"/>
          <w:szCs w:val="24"/>
        </w:rPr>
        <w:t>»</w:t>
      </w:r>
    </w:p>
    <w:p w14:paraId="330F45DD" w14:textId="77777777" w:rsidR="000970A4" w:rsidRDefault="00A21E4A" w:rsidP="00A21E4A">
      <w:pPr>
        <w:widowControl w:val="0"/>
        <w:shd w:val="clear" w:color="auto" w:fill="FFFFFF"/>
        <w:tabs>
          <w:tab w:val="left" w:pos="142"/>
          <w:tab w:val="left" w:pos="426"/>
        </w:tabs>
        <w:spacing w:after="0" w:line="240" w:lineRule="auto"/>
        <w:ind w:left="709"/>
        <w:contextualSpacing/>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 xml:space="preserve">6. </w:t>
      </w:r>
      <w:r w:rsidR="000970A4" w:rsidRPr="00971D48">
        <w:rPr>
          <w:rFonts w:ascii="Times New Roman" w:eastAsia="Century Schoolbook" w:hAnsi="Times New Roman"/>
          <w:spacing w:val="-3"/>
          <w:sz w:val="24"/>
          <w:szCs w:val="24"/>
        </w:rPr>
        <w:t>Журнал «Нефть без границ</w:t>
      </w:r>
      <w:bookmarkStart w:id="96" w:name="_Toc154094689"/>
      <w:bookmarkStart w:id="97" w:name="_Toc154095121"/>
      <w:bookmarkEnd w:id="94"/>
      <w:bookmarkEnd w:id="95"/>
      <w:r w:rsidR="000970A4" w:rsidRPr="00971D48">
        <w:rPr>
          <w:rFonts w:ascii="Times New Roman" w:eastAsia="Century Schoolbook" w:hAnsi="Times New Roman"/>
          <w:spacing w:val="-3"/>
          <w:sz w:val="24"/>
          <w:szCs w:val="24"/>
        </w:rPr>
        <w:t>»</w:t>
      </w:r>
    </w:p>
    <w:p w14:paraId="6BF7EBC0" w14:textId="77777777" w:rsidR="000970A4" w:rsidRDefault="00A21E4A" w:rsidP="00A21E4A">
      <w:pPr>
        <w:widowControl w:val="0"/>
        <w:shd w:val="clear" w:color="auto" w:fill="FFFFFF"/>
        <w:tabs>
          <w:tab w:val="left" w:pos="142"/>
          <w:tab w:val="left" w:pos="426"/>
        </w:tabs>
        <w:spacing w:after="0" w:line="240" w:lineRule="auto"/>
        <w:ind w:left="709"/>
        <w:contextualSpacing/>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 xml:space="preserve">7. </w:t>
      </w:r>
      <w:r w:rsidR="000970A4" w:rsidRPr="00971D48">
        <w:rPr>
          <w:rFonts w:ascii="Times New Roman" w:eastAsia="Century Schoolbook" w:hAnsi="Times New Roman"/>
          <w:spacing w:val="-3"/>
          <w:sz w:val="24"/>
          <w:szCs w:val="24"/>
        </w:rPr>
        <w:t>Журнал «</w:t>
      </w:r>
      <w:proofErr w:type="spellStart"/>
      <w:r w:rsidR="000970A4" w:rsidRPr="00971D48">
        <w:rPr>
          <w:rFonts w:ascii="Times New Roman" w:eastAsia="Century Schoolbook" w:hAnsi="Times New Roman"/>
          <w:spacing w:val="-3"/>
          <w:sz w:val="24"/>
          <w:szCs w:val="24"/>
        </w:rPr>
        <w:t>PROнефть</w:t>
      </w:r>
      <w:proofErr w:type="spellEnd"/>
      <w:r w:rsidR="000970A4" w:rsidRPr="00971D48">
        <w:rPr>
          <w:rFonts w:ascii="Times New Roman" w:eastAsia="Century Schoolbook" w:hAnsi="Times New Roman"/>
          <w:spacing w:val="-3"/>
          <w:sz w:val="24"/>
          <w:szCs w:val="24"/>
        </w:rPr>
        <w:t>. Профессионально о нефти</w:t>
      </w:r>
      <w:bookmarkEnd w:id="96"/>
      <w:bookmarkEnd w:id="97"/>
      <w:r w:rsidR="000970A4" w:rsidRPr="00971D48">
        <w:rPr>
          <w:rFonts w:ascii="Times New Roman" w:eastAsia="Century Schoolbook" w:hAnsi="Times New Roman"/>
          <w:spacing w:val="-3"/>
          <w:sz w:val="24"/>
          <w:szCs w:val="24"/>
        </w:rPr>
        <w:t>»</w:t>
      </w:r>
      <w:bookmarkStart w:id="98" w:name="_Toc154094690"/>
      <w:bookmarkStart w:id="99" w:name="_Toc154095122"/>
    </w:p>
    <w:p w14:paraId="211C14FF" w14:textId="77777777" w:rsidR="000970A4" w:rsidRPr="00971D48" w:rsidRDefault="00A21E4A" w:rsidP="00A21E4A">
      <w:pPr>
        <w:widowControl w:val="0"/>
        <w:shd w:val="clear" w:color="auto" w:fill="FFFFFF"/>
        <w:tabs>
          <w:tab w:val="left" w:pos="142"/>
          <w:tab w:val="left" w:pos="426"/>
        </w:tabs>
        <w:spacing w:after="0" w:line="240" w:lineRule="auto"/>
        <w:ind w:left="709"/>
        <w:contextualSpacing/>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 xml:space="preserve">8. </w:t>
      </w:r>
      <w:r w:rsidR="000970A4" w:rsidRPr="00971D48">
        <w:rPr>
          <w:rFonts w:ascii="Times New Roman" w:eastAsia="Century Schoolbook" w:hAnsi="Times New Roman"/>
          <w:spacing w:val="-3"/>
          <w:sz w:val="24"/>
          <w:szCs w:val="24"/>
        </w:rPr>
        <w:t>Журнал «Инжиниринг</w:t>
      </w:r>
      <w:bookmarkEnd w:id="98"/>
      <w:bookmarkEnd w:id="99"/>
      <w:r w:rsidR="000970A4" w:rsidRPr="00971D48">
        <w:rPr>
          <w:rFonts w:ascii="Times New Roman" w:eastAsia="Century Schoolbook" w:hAnsi="Times New Roman"/>
          <w:spacing w:val="-3"/>
          <w:sz w:val="24"/>
          <w:szCs w:val="24"/>
        </w:rPr>
        <w:t>»</w:t>
      </w:r>
    </w:p>
    <w:p w14:paraId="4D5E3202" w14:textId="77777777" w:rsidR="000970A4" w:rsidRPr="00910A2D" w:rsidRDefault="000970A4" w:rsidP="000970A4">
      <w:pPr>
        <w:spacing w:after="0" w:line="240" w:lineRule="auto"/>
        <w:ind w:firstLine="709"/>
        <w:contextualSpacing/>
        <w:jc w:val="both"/>
        <w:rPr>
          <w:rFonts w:ascii="Times New Roman" w:eastAsia="Century Schoolbook" w:hAnsi="Times New Roman"/>
          <w:spacing w:val="-3"/>
          <w:sz w:val="24"/>
          <w:szCs w:val="24"/>
        </w:rPr>
      </w:pPr>
    </w:p>
    <w:p w14:paraId="31B1597C" w14:textId="44680C73" w:rsidR="000970A4" w:rsidRDefault="000970A4" w:rsidP="00D92743">
      <w:pPr>
        <w:spacing w:after="0" w:line="240" w:lineRule="auto"/>
        <w:ind w:firstLine="709"/>
        <w:contextualSpacing/>
        <w:jc w:val="both"/>
        <w:rPr>
          <w:rFonts w:ascii="Times New Roman" w:hAnsi="Times New Roman"/>
          <w:bCs/>
          <w:sz w:val="24"/>
          <w:szCs w:val="24"/>
        </w:rPr>
      </w:pPr>
      <w:r w:rsidRPr="00D92743">
        <w:rPr>
          <w:rFonts w:ascii="Times New Roman" w:hAnsi="Times New Roman"/>
          <w:bCs/>
          <w:sz w:val="24"/>
          <w:szCs w:val="24"/>
        </w:rPr>
        <w:t>4 КОНТРОЛЬ И ОЦЕНКА РЕЗУЛЬТАТОВ ОСВОЕНИЯ ПРОФЕССИОНАЛЬНОГО МОДУЛЯ</w:t>
      </w:r>
    </w:p>
    <w:p w14:paraId="66B27F67" w14:textId="77777777" w:rsidR="00D92743" w:rsidRPr="00D92743" w:rsidRDefault="00D92743" w:rsidP="00D92743">
      <w:pPr>
        <w:spacing w:after="0" w:line="240" w:lineRule="auto"/>
        <w:ind w:firstLine="709"/>
        <w:contextualSpacing/>
        <w:jc w:val="both"/>
        <w:rPr>
          <w:rFonts w:ascii="Times New Roman" w:hAnsi="Times New Roman"/>
          <w:bCs/>
          <w:sz w:val="24"/>
          <w:szCs w:val="24"/>
        </w:rPr>
      </w:pPr>
    </w:p>
    <w:tbl>
      <w:tblPr>
        <w:tblW w:w="95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4"/>
        <w:gridCol w:w="5629"/>
        <w:gridCol w:w="2126"/>
      </w:tblGrid>
      <w:tr w:rsidR="006261AB" w:rsidRPr="00C72B5E" w14:paraId="10E58911" w14:textId="77777777" w:rsidTr="007176F8">
        <w:trPr>
          <w:jc w:val="center"/>
        </w:trPr>
        <w:tc>
          <w:tcPr>
            <w:tcW w:w="1804" w:type="dxa"/>
            <w:shd w:val="clear" w:color="auto" w:fill="auto"/>
          </w:tcPr>
          <w:p w14:paraId="7BC2ACF4" w14:textId="77777777" w:rsidR="006261AB" w:rsidRPr="00C72B5E" w:rsidRDefault="006261AB" w:rsidP="007176F8">
            <w:pPr>
              <w:suppressAutoHyphens/>
              <w:spacing w:after="0" w:line="240" w:lineRule="auto"/>
              <w:jc w:val="center"/>
              <w:rPr>
                <w:rFonts w:ascii="Times New Roman" w:hAnsi="Times New Roman"/>
                <w:sz w:val="24"/>
                <w:szCs w:val="24"/>
              </w:rPr>
            </w:pPr>
            <w:r w:rsidRPr="00CE7225">
              <w:rPr>
                <w:rFonts w:ascii="Times New Roman" w:hAnsi="Times New Roman"/>
                <w:b/>
                <w:bCs/>
                <w:sz w:val="24"/>
                <w:szCs w:val="24"/>
              </w:rPr>
              <w:t>Код ПК и ОК, формируемых в рамках модуля</w:t>
            </w:r>
          </w:p>
        </w:tc>
        <w:tc>
          <w:tcPr>
            <w:tcW w:w="5629" w:type="dxa"/>
            <w:shd w:val="clear" w:color="auto" w:fill="auto"/>
          </w:tcPr>
          <w:p w14:paraId="767214B5" w14:textId="77777777" w:rsidR="006261AB" w:rsidRPr="00AE1A73" w:rsidRDefault="006261AB" w:rsidP="007176F8">
            <w:pPr>
              <w:suppressAutoHyphens/>
              <w:spacing w:after="0" w:line="240" w:lineRule="auto"/>
              <w:jc w:val="center"/>
              <w:rPr>
                <w:rFonts w:ascii="Times New Roman" w:hAnsi="Times New Roman"/>
                <w:b/>
                <w:sz w:val="24"/>
                <w:szCs w:val="24"/>
              </w:rPr>
            </w:pPr>
            <w:r w:rsidRPr="00AE1A73">
              <w:rPr>
                <w:rFonts w:ascii="Times New Roman" w:hAnsi="Times New Roman"/>
                <w:b/>
                <w:sz w:val="24"/>
                <w:szCs w:val="24"/>
              </w:rPr>
              <w:t>Критерии оценки</w:t>
            </w:r>
          </w:p>
        </w:tc>
        <w:tc>
          <w:tcPr>
            <w:tcW w:w="2126" w:type="dxa"/>
            <w:shd w:val="clear" w:color="auto" w:fill="auto"/>
          </w:tcPr>
          <w:p w14:paraId="11915E91" w14:textId="77777777" w:rsidR="006261AB" w:rsidRPr="00AE1A73" w:rsidRDefault="006261AB" w:rsidP="007176F8">
            <w:pPr>
              <w:suppressAutoHyphens/>
              <w:spacing w:after="0" w:line="240" w:lineRule="auto"/>
              <w:jc w:val="center"/>
              <w:rPr>
                <w:rFonts w:ascii="Times New Roman" w:hAnsi="Times New Roman"/>
                <w:b/>
                <w:sz w:val="24"/>
                <w:szCs w:val="24"/>
              </w:rPr>
            </w:pPr>
            <w:r w:rsidRPr="00AE1A73">
              <w:rPr>
                <w:rFonts w:ascii="Times New Roman" w:hAnsi="Times New Roman"/>
                <w:b/>
                <w:sz w:val="24"/>
                <w:szCs w:val="24"/>
              </w:rPr>
              <w:t>Методы оценки</w:t>
            </w:r>
          </w:p>
        </w:tc>
      </w:tr>
      <w:tr w:rsidR="006261AB" w:rsidRPr="00C72B5E" w14:paraId="4297A060" w14:textId="77777777" w:rsidTr="007176F8">
        <w:trPr>
          <w:jc w:val="center"/>
        </w:trPr>
        <w:tc>
          <w:tcPr>
            <w:tcW w:w="1804" w:type="dxa"/>
            <w:shd w:val="clear" w:color="auto" w:fill="auto"/>
          </w:tcPr>
          <w:p w14:paraId="50C800FB" w14:textId="77777777" w:rsidR="006261AB" w:rsidRPr="00C72B5E" w:rsidRDefault="006261AB" w:rsidP="007176F8">
            <w:pPr>
              <w:widowControl w:val="0"/>
              <w:spacing w:after="0" w:line="240" w:lineRule="auto"/>
              <w:rPr>
                <w:rFonts w:ascii="Times New Roman" w:eastAsia="Batang" w:hAnsi="Times New Roman"/>
                <w:bCs/>
                <w:sz w:val="24"/>
                <w:szCs w:val="24"/>
                <w:lang w:eastAsia="ko-KR"/>
              </w:rPr>
            </w:pPr>
            <w:r w:rsidRPr="00C72B5E">
              <w:rPr>
                <w:rFonts w:ascii="Times New Roman" w:eastAsia="Batang" w:hAnsi="Times New Roman"/>
                <w:bCs/>
                <w:sz w:val="24"/>
                <w:szCs w:val="24"/>
                <w:lang w:eastAsia="ko-KR"/>
              </w:rPr>
              <w:t xml:space="preserve">ПК 5.1. </w:t>
            </w:r>
          </w:p>
          <w:p w14:paraId="23DA72AE" w14:textId="77777777" w:rsidR="006261AB" w:rsidRPr="00C72B5E" w:rsidRDefault="006261AB" w:rsidP="007176F8">
            <w:pPr>
              <w:widowControl w:val="0"/>
              <w:spacing w:after="0" w:line="240" w:lineRule="auto"/>
              <w:rPr>
                <w:rFonts w:ascii="Times New Roman" w:eastAsia="Batang" w:hAnsi="Times New Roman"/>
                <w:sz w:val="24"/>
                <w:szCs w:val="24"/>
                <w:lang w:eastAsia="ko-KR"/>
              </w:rPr>
            </w:pPr>
            <w:r w:rsidRPr="00C72B5E">
              <w:rPr>
                <w:rFonts w:ascii="Times New Roman" w:eastAsia="Batang" w:hAnsi="Times New Roman"/>
                <w:sz w:val="24"/>
                <w:szCs w:val="24"/>
                <w:lang w:eastAsia="ko-KR"/>
              </w:rPr>
              <w:t xml:space="preserve">ПК 5.2. </w:t>
            </w:r>
          </w:p>
          <w:p w14:paraId="0E6E3A5B" w14:textId="77777777" w:rsidR="006261AB" w:rsidRPr="00C72B5E" w:rsidRDefault="006261AB" w:rsidP="007176F8">
            <w:pPr>
              <w:widowControl w:val="0"/>
              <w:spacing w:after="0" w:line="240" w:lineRule="auto"/>
              <w:rPr>
                <w:rFonts w:ascii="Times New Roman" w:eastAsia="Batang" w:hAnsi="Times New Roman"/>
                <w:bCs/>
                <w:sz w:val="24"/>
                <w:szCs w:val="24"/>
                <w:lang w:eastAsia="ko-KR"/>
              </w:rPr>
            </w:pPr>
          </w:p>
        </w:tc>
        <w:tc>
          <w:tcPr>
            <w:tcW w:w="5629" w:type="dxa"/>
            <w:shd w:val="clear" w:color="auto" w:fill="auto"/>
          </w:tcPr>
          <w:p w14:paraId="35C170ED" w14:textId="77777777" w:rsidR="006261AB" w:rsidRPr="00C72B5E" w:rsidRDefault="006261AB" w:rsidP="006261AB">
            <w:pPr>
              <w:widowControl w:val="0"/>
              <w:spacing w:after="0" w:line="240" w:lineRule="auto"/>
              <w:jc w:val="both"/>
              <w:rPr>
                <w:rFonts w:ascii="Times New Roman" w:eastAsia="Batang" w:hAnsi="Times New Roman"/>
                <w:sz w:val="24"/>
                <w:szCs w:val="24"/>
                <w:lang w:eastAsia="ko-KR"/>
              </w:rPr>
            </w:pPr>
            <w:r w:rsidRPr="00C72B5E">
              <w:rPr>
                <w:rFonts w:ascii="Times New Roman" w:eastAsia="Batang" w:hAnsi="Times New Roman"/>
                <w:sz w:val="24"/>
                <w:szCs w:val="24"/>
                <w:lang w:eastAsia="ko-KR"/>
              </w:rPr>
              <w:t>Правильность</w:t>
            </w:r>
          </w:p>
          <w:p w14:paraId="591612F5" w14:textId="77777777" w:rsidR="006261AB" w:rsidRPr="00C72B5E" w:rsidRDefault="006261AB" w:rsidP="006261AB">
            <w:pPr>
              <w:widowControl w:val="0"/>
              <w:spacing w:after="0" w:line="240" w:lineRule="auto"/>
              <w:jc w:val="both"/>
              <w:rPr>
                <w:rFonts w:ascii="Times New Roman" w:eastAsia="Batang" w:hAnsi="Times New Roman"/>
                <w:bCs/>
                <w:sz w:val="24"/>
                <w:szCs w:val="24"/>
                <w:lang w:eastAsia="ko-KR"/>
              </w:rPr>
            </w:pPr>
            <w:r w:rsidRPr="00C72B5E">
              <w:rPr>
                <w:rFonts w:ascii="Times New Roman" w:eastAsia="Batang" w:hAnsi="Times New Roman"/>
                <w:sz w:val="24"/>
                <w:szCs w:val="24"/>
                <w:lang w:eastAsia="ko-KR"/>
              </w:rPr>
              <w:t>-постановки задач эксплуатационному персоналу на нефтяных и газовых месторождениях</w:t>
            </w:r>
            <w:r w:rsidRPr="00C72B5E">
              <w:rPr>
                <w:rFonts w:ascii="Times New Roman" w:eastAsia="Batang" w:hAnsi="Times New Roman"/>
                <w:bCs/>
                <w:sz w:val="24"/>
                <w:szCs w:val="24"/>
                <w:lang w:eastAsia="ko-KR"/>
              </w:rPr>
              <w:t>;</w:t>
            </w:r>
          </w:p>
          <w:p w14:paraId="3EE21932" w14:textId="77777777" w:rsidR="006261AB" w:rsidRPr="00C72B5E" w:rsidRDefault="006261AB" w:rsidP="006261AB">
            <w:pPr>
              <w:widowControl w:val="0"/>
              <w:spacing w:after="0" w:line="240" w:lineRule="auto"/>
              <w:jc w:val="both"/>
              <w:rPr>
                <w:rFonts w:ascii="Times New Roman" w:eastAsia="Batang" w:hAnsi="Times New Roman"/>
                <w:bCs/>
                <w:sz w:val="24"/>
                <w:szCs w:val="24"/>
                <w:lang w:eastAsia="ko-KR"/>
              </w:rPr>
            </w:pPr>
            <w:r w:rsidRPr="00C72B5E">
              <w:rPr>
                <w:rFonts w:ascii="Times New Roman" w:eastAsia="Batang" w:hAnsi="Times New Roman"/>
                <w:bCs/>
                <w:sz w:val="24"/>
                <w:szCs w:val="24"/>
                <w:lang w:eastAsia="ko-KR"/>
              </w:rPr>
              <w:t xml:space="preserve">- </w:t>
            </w:r>
            <w:r w:rsidRPr="00C72B5E">
              <w:rPr>
                <w:rFonts w:ascii="Times New Roman" w:eastAsia="Batang" w:hAnsi="Times New Roman"/>
                <w:sz w:val="24"/>
                <w:szCs w:val="24"/>
                <w:lang w:eastAsia="ko-KR"/>
              </w:rPr>
              <w:t>планирования производственных</w:t>
            </w:r>
            <w:r w:rsidRPr="00C72B5E">
              <w:rPr>
                <w:rFonts w:ascii="Times New Roman" w:eastAsia="Batang" w:hAnsi="Times New Roman"/>
                <w:bCs/>
                <w:sz w:val="24"/>
                <w:szCs w:val="24"/>
                <w:lang w:eastAsia="ko-KR"/>
              </w:rPr>
              <w:t xml:space="preserve"> работ на нефтяных и газовых месторождениях с учетом современных норм труда, тарифов и цен Федеральной комиссии ТЭК;</w:t>
            </w:r>
          </w:p>
          <w:p w14:paraId="02ED64FD" w14:textId="77777777" w:rsidR="006261AB" w:rsidRPr="00C72B5E" w:rsidRDefault="006261AB" w:rsidP="006261AB">
            <w:pPr>
              <w:tabs>
                <w:tab w:val="left" w:pos="252"/>
              </w:tabs>
              <w:spacing w:after="0" w:line="240" w:lineRule="auto"/>
              <w:jc w:val="both"/>
              <w:rPr>
                <w:rFonts w:ascii="Times New Roman" w:hAnsi="Times New Roman"/>
                <w:bCs/>
                <w:sz w:val="24"/>
                <w:szCs w:val="24"/>
              </w:rPr>
            </w:pPr>
            <w:r w:rsidRPr="00C72B5E">
              <w:rPr>
                <w:rFonts w:ascii="Times New Roman" w:hAnsi="Times New Roman"/>
                <w:sz w:val="24"/>
                <w:szCs w:val="24"/>
              </w:rPr>
              <w:t>- определения основных технико-экономических показателей хозяйственно-производственной деятельности предприятия в соответствии с действующей методикой расчета в нефтегазовой отрасли</w:t>
            </w:r>
            <w:r>
              <w:rPr>
                <w:rFonts w:ascii="Times New Roman" w:hAnsi="Times New Roman"/>
                <w:bCs/>
                <w:sz w:val="24"/>
                <w:szCs w:val="24"/>
              </w:rPr>
              <w:t>, точность расчетов.</w:t>
            </w:r>
          </w:p>
        </w:tc>
        <w:tc>
          <w:tcPr>
            <w:tcW w:w="2126" w:type="dxa"/>
            <w:shd w:val="clear" w:color="auto" w:fill="auto"/>
          </w:tcPr>
          <w:p w14:paraId="6847FEDF"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Формализованное наблюдение и оценка защиты практических, тестовых и самостоятельных работ;</w:t>
            </w:r>
          </w:p>
          <w:p w14:paraId="2D099D5D"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xml:space="preserve"> </w:t>
            </w:r>
          </w:p>
          <w:p w14:paraId="01DE2755" w14:textId="79EAEBE1" w:rsidR="006261AB" w:rsidRPr="00D92743"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Оценка прохождения производственной практики.</w:t>
            </w:r>
          </w:p>
        </w:tc>
      </w:tr>
      <w:tr w:rsidR="006261AB" w:rsidRPr="00C72B5E" w14:paraId="19051B26" w14:textId="77777777" w:rsidTr="007176F8">
        <w:trPr>
          <w:trHeight w:val="1745"/>
          <w:jc w:val="center"/>
        </w:trPr>
        <w:tc>
          <w:tcPr>
            <w:tcW w:w="1804" w:type="dxa"/>
            <w:shd w:val="clear" w:color="auto" w:fill="auto"/>
          </w:tcPr>
          <w:p w14:paraId="4DF05B11" w14:textId="77777777" w:rsidR="006261AB" w:rsidRPr="00C72B5E" w:rsidRDefault="006261AB" w:rsidP="006261AB">
            <w:pPr>
              <w:spacing w:after="0" w:line="240" w:lineRule="auto"/>
              <w:rPr>
                <w:rFonts w:ascii="Times New Roman" w:hAnsi="Times New Roman"/>
                <w:bCs/>
                <w:color w:val="000000"/>
                <w:sz w:val="24"/>
                <w:szCs w:val="24"/>
              </w:rPr>
            </w:pPr>
            <w:r w:rsidRPr="00C72B5E">
              <w:rPr>
                <w:rFonts w:ascii="Times New Roman" w:hAnsi="Times New Roman"/>
                <w:bCs/>
                <w:color w:val="000000"/>
                <w:sz w:val="24"/>
                <w:szCs w:val="24"/>
              </w:rPr>
              <w:lastRenderedPageBreak/>
              <w:t>ОК</w:t>
            </w:r>
            <w:r>
              <w:rPr>
                <w:rFonts w:ascii="Times New Roman" w:hAnsi="Times New Roman"/>
                <w:bCs/>
                <w:color w:val="000000"/>
                <w:sz w:val="24"/>
                <w:szCs w:val="24"/>
              </w:rPr>
              <w:t xml:space="preserve"> 0</w:t>
            </w:r>
            <w:r w:rsidRPr="00C72B5E">
              <w:rPr>
                <w:rFonts w:ascii="Times New Roman" w:hAnsi="Times New Roman"/>
                <w:bCs/>
                <w:color w:val="000000"/>
                <w:sz w:val="24"/>
                <w:szCs w:val="24"/>
              </w:rPr>
              <w:t xml:space="preserve">1. </w:t>
            </w:r>
          </w:p>
        </w:tc>
        <w:tc>
          <w:tcPr>
            <w:tcW w:w="5629" w:type="dxa"/>
            <w:shd w:val="clear" w:color="auto" w:fill="auto"/>
          </w:tcPr>
          <w:p w14:paraId="18E28401" w14:textId="77777777" w:rsidR="006261AB" w:rsidRPr="00C72B5E" w:rsidRDefault="006261AB" w:rsidP="006261AB">
            <w:pPr>
              <w:spacing w:after="0" w:line="240" w:lineRule="auto"/>
              <w:jc w:val="both"/>
              <w:rPr>
                <w:rFonts w:ascii="Times New Roman" w:hAnsi="Times New Roman"/>
                <w:color w:val="000000"/>
                <w:sz w:val="24"/>
                <w:szCs w:val="24"/>
              </w:rPr>
            </w:pPr>
            <w:r w:rsidRPr="00C72B5E">
              <w:rPr>
                <w:rFonts w:ascii="Times New Roman" w:hAnsi="Times New Roman"/>
                <w:color w:val="000000"/>
                <w:sz w:val="24"/>
                <w:szCs w:val="24"/>
              </w:rPr>
              <w:t xml:space="preserve">- демонстрация </w:t>
            </w:r>
            <w:r w:rsidRPr="00C72B5E">
              <w:rPr>
                <w:rFonts w:ascii="Times New Roman" w:hAnsi="Times New Roman"/>
                <w:bCs/>
                <w:color w:val="000000"/>
                <w:sz w:val="24"/>
                <w:szCs w:val="24"/>
              </w:rPr>
              <w:t>способов решения задач профессиональной деятельности</w:t>
            </w:r>
            <w:r w:rsidRPr="00C72B5E">
              <w:rPr>
                <w:rFonts w:ascii="Times New Roman" w:hAnsi="Times New Roman"/>
                <w:color w:val="000000"/>
                <w:sz w:val="24"/>
                <w:szCs w:val="24"/>
              </w:rPr>
              <w:t>.</w:t>
            </w:r>
          </w:p>
        </w:tc>
        <w:tc>
          <w:tcPr>
            <w:tcW w:w="2126" w:type="dxa"/>
            <w:shd w:val="clear" w:color="auto" w:fill="auto"/>
          </w:tcPr>
          <w:p w14:paraId="44EED243" w14:textId="77777777" w:rsidR="006261AB" w:rsidRPr="00C72B5E" w:rsidRDefault="006261AB" w:rsidP="006261AB">
            <w:pPr>
              <w:spacing w:after="0" w:line="240" w:lineRule="auto"/>
              <w:jc w:val="both"/>
              <w:rPr>
                <w:rFonts w:ascii="Times New Roman" w:hAnsi="Times New Roman"/>
                <w:iCs/>
                <w:color w:val="000000"/>
                <w:sz w:val="24"/>
                <w:szCs w:val="24"/>
              </w:rPr>
            </w:pPr>
            <w:r w:rsidRPr="00C72B5E">
              <w:rPr>
                <w:rFonts w:ascii="Times New Roman" w:hAnsi="Times New Roman"/>
                <w:iCs/>
                <w:color w:val="000000"/>
                <w:sz w:val="24"/>
                <w:szCs w:val="24"/>
              </w:rPr>
              <w:t>- интерпретация результатов наблюдений за обучающимся в процессе освоения образовательной программы.</w:t>
            </w:r>
          </w:p>
        </w:tc>
      </w:tr>
      <w:tr w:rsidR="006261AB" w:rsidRPr="00C72B5E" w14:paraId="5D7593B5" w14:textId="77777777" w:rsidTr="007176F8">
        <w:trPr>
          <w:trHeight w:val="2209"/>
          <w:jc w:val="center"/>
        </w:trPr>
        <w:tc>
          <w:tcPr>
            <w:tcW w:w="1804" w:type="dxa"/>
            <w:shd w:val="clear" w:color="auto" w:fill="auto"/>
          </w:tcPr>
          <w:p w14:paraId="73EF4D3B" w14:textId="77777777" w:rsidR="006261AB" w:rsidRPr="00C72B5E" w:rsidRDefault="006261AB" w:rsidP="006261AB">
            <w:pPr>
              <w:spacing w:after="0" w:line="240" w:lineRule="auto"/>
              <w:rPr>
                <w:rFonts w:ascii="Times New Roman" w:hAnsi="Times New Roman"/>
                <w:bCs/>
                <w:color w:val="000000"/>
                <w:sz w:val="24"/>
                <w:szCs w:val="24"/>
              </w:rPr>
            </w:pPr>
            <w:r w:rsidRPr="00C72B5E">
              <w:rPr>
                <w:rFonts w:ascii="Times New Roman" w:hAnsi="Times New Roman"/>
                <w:bCs/>
                <w:color w:val="000000"/>
                <w:sz w:val="24"/>
                <w:szCs w:val="24"/>
              </w:rPr>
              <w:t>ОК</w:t>
            </w:r>
            <w:r>
              <w:rPr>
                <w:rFonts w:ascii="Times New Roman" w:hAnsi="Times New Roman"/>
                <w:bCs/>
                <w:color w:val="000000"/>
                <w:sz w:val="24"/>
                <w:szCs w:val="24"/>
              </w:rPr>
              <w:t xml:space="preserve"> 0</w:t>
            </w:r>
            <w:r w:rsidRPr="00C72B5E">
              <w:rPr>
                <w:rFonts w:ascii="Times New Roman" w:hAnsi="Times New Roman"/>
                <w:bCs/>
                <w:color w:val="000000"/>
                <w:sz w:val="24"/>
                <w:szCs w:val="24"/>
              </w:rPr>
              <w:t xml:space="preserve">2. </w:t>
            </w:r>
          </w:p>
        </w:tc>
        <w:tc>
          <w:tcPr>
            <w:tcW w:w="5629" w:type="dxa"/>
            <w:shd w:val="clear" w:color="auto" w:fill="auto"/>
          </w:tcPr>
          <w:p w14:paraId="3E72B4C3" w14:textId="77777777" w:rsidR="006261AB" w:rsidRPr="00C72B5E" w:rsidRDefault="006261AB" w:rsidP="006261AB">
            <w:pPr>
              <w:spacing w:after="0" w:line="240" w:lineRule="auto"/>
              <w:jc w:val="both"/>
              <w:rPr>
                <w:rFonts w:ascii="Times New Roman" w:hAnsi="Times New Roman"/>
                <w:bCs/>
                <w:color w:val="000000"/>
                <w:sz w:val="24"/>
                <w:szCs w:val="24"/>
              </w:rPr>
            </w:pPr>
            <w:r w:rsidRPr="00C72B5E">
              <w:rPr>
                <w:rFonts w:ascii="Times New Roman" w:hAnsi="Times New Roman"/>
                <w:color w:val="000000"/>
                <w:sz w:val="24"/>
                <w:szCs w:val="24"/>
              </w:rPr>
              <w:t xml:space="preserve">- обоснование выбора и применения </w:t>
            </w:r>
            <w:r w:rsidRPr="00C72B5E">
              <w:rPr>
                <w:rFonts w:ascii="Times New Roman" w:hAnsi="Times New Roman"/>
                <w:bCs/>
                <w:color w:val="000000"/>
                <w:sz w:val="24"/>
                <w:szCs w:val="24"/>
              </w:rPr>
              <w:t>современных средств поиска, анализа и интерпретации информации;</w:t>
            </w:r>
          </w:p>
          <w:p w14:paraId="518D7F12" w14:textId="77777777" w:rsidR="006261AB" w:rsidRPr="00C72B5E" w:rsidRDefault="006261AB" w:rsidP="006261AB">
            <w:pPr>
              <w:spacing w:after="0" w:line="240" w:lineRule="auto"/>
              <w:jc w:val="both"/>
              <w:rPr>
                <w:rFonts w:ascii="Times New Roman" w:hAnsi="Times New Roman"/>
                <w:color w:val="000000"/>
                <w:sz w:val="24"/>
                <w:szCs w:val="24"/>
              </w:rPr>
            </w:pPr>
            <w:r w:rsidRPr="00C72B5E">
              <w:rPr>
                <w:rFonts w:ascii="Times New Roman" w:hAnsi="Times New Roman"/>
                <w:color w:val="000000"/>
                <w:sz w:val="24"/>
                <w:szCs w:val="24"/>
              </w:rPr>
              <w:t>- демонстрация эффективности и качества выполнения профессиональных задач с использованием информационных технологий.</w:t>
            </w:r>
          </w:p>
        </w:tc>
        <w:tc>
          <w:tcPr>
            <w:tcW w:w="2126" w:type="dxa"/>
            <w:shd w:val="clear" w:color="auto" w:fill="auto"/>
          </w:tcPr>
          <w:p w14:paraId="3C50B466" w14:textId="77777777" w:rsidR="006261AB" w:rsidRPr="00C72B5E" w:rsidRDefault="006261AB" w:rsidP="006261AB">
            <w:pPr>
              <w:spacing w:after="0" w:line="240" w:lineRule="auto"/>
              <w:jc w:val="both"/>
              <w:rPr>
                <w:rFonts w:ascii="Times New Roman" w:hAnsi="Times New Roman"/>
                <w:iCs/>
                <w:color w:val="000000"/>
                <w:sz w:val="24"/>
                <w:szCs w:val="24"/>
              </w:rPr>
            </w:pPr>
            <w:r w:rsidRPr="00C72B5E">
              <w:rPr>
                <w:rFonts w:ascii="Times New Roman" w:hAnsi="Times New Roman"/>
                <w:iCs/>
                <w:color w:val="000000"/>
                <w:sz w:val="24"/>
                <w:szCs w:val="24"/>
              </w:rPr>
              <w:t>- результаты наблюдений за обучающимся на производственной практике;</w:t>
            </w:r>
          </w:p>
          <w:p w14:paraId="7F25853E" w14:textId="77777777" w:rsidR="006261AB" w:rsidRPr="00C72B5E" w:rsidRDefault="006261AB" w:rsidP="006261AB">
            <w:pPr>
              <w:spacing w:after="0" w:line="240" w:lineRule="auto"/>
              <w:jc w:val="both"/>
              <w:rPr>
                <w:rFonts w:ascii="Times New Roman" w:hAnsi="Times New Roman"/>
                <w:iCs/>
                <w:color w:val="000000"/>
                <w:sz w:val="24"/>
                <w:szCs w:val="24"/>
              </w:rPr>
            </w:pPr>
            <w:r w:rsidRPr="00C72B5E">
              <w:rPr>
                <w:rFonts w:ascii="Times New Roman" w:hAnsi="Times New Roman"/>
                <w:iCs/>
                <w:color w:val="000000"/>
                <w:sz w:val="24"/>
                <w:szCs w:val="24"/>
              </w:rPr>
              <w:t>- оценка результативности работы обучающегося при выполнении индивидуальных заданий.</w:t>
            </w:r>
          </w:p>
        </w:tc>
      </w:tr>
      <w:tr w:rsidR="006261AB" w:rsidRPr="00C72B5E" w14:paraId="5E1EDE50" w14:textId="77777777" w:rsidTr="007176F8">
        <w:trPr>
          <w:trHeight w:val="835"/>
          <w:jc w:val="center"/>
        </w:trPr>
        <w:tc>
          <w:tcPr>
            <w:tcW w:w="1804" w:type="dxa"/>
            <w:shd w:val="clear" w:color="auto" w:fill="auto"/>
          </w:tcPr>
          <w:p w14:paraId="02B06E16" w14:textId="77777777" w:rsidR="006261AB" w:rsidRPr="00C72B5E" w:rsidRDefault="006261AB" w:rsidP="007176F8">
            <w:pPr>
              <w:spacing w:after="0" w:line="240" w:lineRule="auto"/>
              <w:rPr>
                <w:rFonts w:ascii="Times New Roman" w:hAnsi="Times New Roman"/>
                <w:bCs/>
                <w:sz w:val="24"/>
                <w:szCs w:val="24"/>
              </w:rPr>
            </w:pPr>
            <w:r>
              <w:rPr>
                <w:rFonts w:ascii="Times New Roman" w:hAnsi="Times New Roman"/>
                <w:bCs/>
                <w:sz w:val="24"/>
                <w:szCs w:val="24"/>
              </w:rPr>
              <w:t>ОК 03.</w:t>
            </w:r>
          </w:p>
        </w:tc>
        <w:tc>
          <w:tcPr>
            <w:tcW w:w="5629" w:type="dxa"/>
            <w:shd w:val="clear" w:color="auto" w:fill="auto"/>
          </w:tcPr>
          <w:p w14:paraId="457BE19D"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демонстрация способности реализовывать собственное развитие в профессиональной сфере;</w:t>
            </w:r>
          </w:p>
          <w:p w14:paraId="3C8B108A"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xml:space="preserve">- самоанализ и коррекция результатов собственной работы; </w:t>
            </w:r>
          </w:p>
          <w:p w14:paraId="3E065A12"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xml:space="preserve"> </w:t>
            </w:r>
            <w:r>
              <w:rPr>
                <w:rFonts w:ascii="Times New Roman" w:hAnsi="Times New Roman"/>
                <w:sz w:val="24"/>
                <w:szCs w:val="24"/>
              </w:rPr>
              <w:t>-</w:t>
            </w:r>
            <w:r w:rsidRPr="00C72B5E">
              <w:rPr>
                <w:rFonts w:ascii="Times New Roman" w:hAnsi="Times New Roman"/>
                <w:sz w:val="24"/>
                <w:szCs w:val="24"/>
              </w:rPr>
              <w:t>принимать решения в стандартных и нестандартных ситуациях в области эксплуатации, ТО и ремонта организации перевозок, и нести за них ответственность.</w:t>
            </w:r>
          </w:p>
          <w:p w14:paraId="14BA3983"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xml:space="preserve">-использование знаний </w:t>
            </w:r>
            <w:r w:rsidRPr="00C72B5E">
              <w:rPr>
                <w:rFonts w:ascii="Times New Roman" w:hAnsi="Times New Roman"/>
                <w:bCs/>
                <w:sz w:val="24"/>
                <w:szCs w:val="24"/>
              </w:rPr>
              <w:t>по финансовой грамотности в различных жизненных ситуациях</w:t>
            </w:r>
            <w:r w:rsidRPr="00C72B5E">
              <w:rPr>
                <w:rFonts w:ascii="Times New Roman" w:hAnsi="Times New Roman"/>
                <w:sz w:val="24"/>
                <w:szCs w:val="24"/>
              </w:rPr>
              <w:t>.</w:t>
            </w:r>
          </w:p>
        </w:tc>
        <w:tc>
          <w:tcPr>
            <w:tcW w:w="2126" w:type="dxa"/>
            <w:shd w:val="clear" w:color="auto" w:fill="auto"/>
          </w:tcPr>
          <w:p w14:paraId="473D0951" w14:textId="77777777" w:rsidR="006261AB" w:rsidRPr="00C72B5E" w:rsidRDefault="006261AB" w:rsidP="006261AB">
            <w:pPr>
              <w:spacing w:after="0" w:line="240" w:lineRule="auto"/>
              <w:jc w:val="both"/>
              <w:rPr>
                <w:rFonts w:ascii="Times New Roman" w:hAnsi="Times New Roman"/>
                <w:iCs/>
                <w:sz w:val="24"/>
                <w:szCs w:val="24"/>
              </w:rPr>
            </w:pPr>
            <w:r w:rsidRPr="00C72B5E">
              <w:rPr>
                <w:rFonts w:ascii="Times New Roman" w:hAnsi="Times New Roman"/>
                <w:iCs/>
                <w:sz w:val="24"/>
                <w:szCs w:val="24"/>
              </w:rPr>
              <w:t>- оценка результативности работы обучающегося при выполнении практических занятий;</w:t>
            </w:r>
          </w:p>
          <w:p w14:paraId="0B9B4125" w14:textId="77777777" w:rsidR="006261AB" w:rsidRPr="00C72B5E" w:rsidRDefault="006261AB" w:rsidP="006261AB">
            <w:pPr>
              <w:spacing w:after="0" w:line="240" w:lineRule="auto"/>
              <w:jc w:val="both"/>
              <w:rPr>
                <w:rFonts w:ascii="Times New Roman" w:hAnsi="Times New Roman"/>
                <w:iCs/>
                <w:sz w:val="24"/>
                <w:szCs w:val="24"/>
              </w:rPr>
            </w:pPr>
            <w:r w:rsidRPr="00C72B5E">
              <w:rPr>
                <w:rFonts w:ascii="Times New Roman" w:hAnsi="Times New Roman"/>
                <w:iCs/>
                <w:sz w:val="24"/>
                <w:szCs w:val="24"/>
              </w:rPr>
              <w:t>- оценка результативности работы обучающегося при выполнении индивидуальных заданий.</w:t>
            </w:r>
          </w:p>
        </w:tc>
      </w:tr>
      <w:tr w:rsidR="006261AB" w:rsidRPr="00C72B5E" w14:paraId="30FC525D" w14:textId="77777777" w:rsidTr="007176F8">
        <w:trPr>
          <w:trHeight w:val="1255"/>
          <w:jc w:val="center"/>
        </w:trPr>
        <w:tc>
          <w:tcPr>
            <w:tcW w:w="1804" w:type="dxa"/>
            <w:shd w:val="clear" w:color="auto" w:fill="auto"/>
          </w:tcPr>
          <w:p w14:paraId="614393E7" w14:textId="77777777" w:rsidR="006261AB" w:rsidRPr="00C72B5E" w:rsidRDefault="006261AB" w:rsidP="007176F8">
            <w:pPr>
              <w:spacing w:after="0" w:line="240" w:lineRule="auto"/>
              <w:rPr>
                <w:rFonts w:ascii="Times New Roman" w:hAnsi="Times New Roman"/>
                <w:bCs/>
                <w:sz w:val="24"/>
                <w:szCs w:val="24"/>
              </w:rPr>
            </w:pPr>
            <w:r>
              <w:rPr>
                <w:rFonts w:ascii="Times New Roman" w:hAnsi="Times New Roman"/>
                <w:bCs/>
                <w:sz w:val="24"/>
                <w:szCs w:val="24"/>
              </w:rPr>
              <w:t>ОК 04.</w:t>
            </w:r>
          </w:p>
        </w:tc>
        <w:tc>
          <w:tcPr>
            <w:tcW w:w="5629" w:type="dxa"/>
            <w:shd w:val="clear" w:color="auto" w:fill="auto"/>
          </w:tcPr>
          <w:p w14:paraId="788DF3E2"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взаимодействие с обучающимися, преподавателями и мастерами в ходе обучения.</w:t>
            </w:r>
          </w:p>
        </w:tc>
        <w:tc>
          <w:tcPr>
            <w:tcW w:w="2126" w:type="dxa"/>
            <w:shd w:val="clear" w:color="auto" w:fill="auto"/>
          </w:tcPr>
          <w:p w14:paraId="78D225AD" w14:textId="77777777" w:rsidR="006261AB" w:rsidRPr="00C72B5E" w:rsidRDefault="006261AB" w:rsidP="006261AB">
            <w:pPr>
              <w:spacing w:after="0" w:line="240" w:lineRule="auto"/>
              <w:jc w:val="both"/>
              <w:rPr>
                <w:rFonts w:ascii="Times New Roman" w:hAnsi="Times New Roman"/>
                <w:iCs/>
                <w:sz w:val="24"/>
                <w:szCs w:val="24"/>
              </w:rPr>
            </w:pPr>
            <w:r w:rsidRPr="00C72B5E">
              <w:rPr>
                <w:rFonts w:ascii="Times New Roman" w:hAnsi="Times New Roman"/>
                <w:iCs/>
                <w:sz w:val="24"/>
                <w:szCs w:val="24"/>
              </w:rPr>
              <w:t>- интерпретация результатов наблюдений за обучающимся в процессе освоения образовательной программы.</w:t>
            </w:r>
          </w:p>
        </w:tc>
      </w:tr>
      <w:tr w:rsidR="006261AB" w:rsidRPr="00C72B5E" w14:paraId="2E36A502" w14:textId="77777777" w:rsidTr="006261AB">
        <w:trPr>
          <w:trHeight w:val="1118"/>
          <w:jc w:val="center"/>
        </w:trPr>
        <w:tc>
          <w:tcPr>
            <w:tcW w:w="1804" w:type="dxa"/>
            <w:shd w:val="clear" w:color="auto" w:fill="auto"/>
          </w:tcPr>
          <w:p w14:paraId="5AF07EA5" w14:textId="77777777" w:rsidR="006261AB" w:rsidRPr="00C72B5E" w:rsidRDefault="006261AB" w:rsidP="006261AB">
            <w:pPr>
              <w:spacing w:after="0" w:line="240" w:lineRule="auto"/>
              <w:rPr>
                <w:rFonts w:ascii="Times New Roman" w:hAnsi="Times New Roman"/>
                <w:bCs/>
                <w:sz w:val="24"/>
                <w:szCs w:val="24"/>
              </w:rPr>
            </w:pPr>
            <w:r w:rsidRPr="00C72B5E">
              <w:rPr>
                <w:rFonts w:ascii="Times New Roman" w:hAnsi="Times New Roman"/>
                <w:bCs/>
                <w:sz w:val="24"/>
                <w:szCs w:val="24"/>
              </w:rPr>
              <w:t>ОК</w:t>
            </w:r>
            <w:r>
              <w:rPr>
                <w:rFonts w:ascii="Times New Roman" w:hAnsi="Times New Roman"/>
                <w:bCs/>
                <w:sz w:val="24"/>
                <w:szCs w:val="24"/>
              </w:rPr>
              <w:t xml:space="preserve"> 0</w:t>
            </w:r>
            <w:r w:rsidRPr="00C72B5E">
              <w:rPr>
                <w:rFonts w:ascii="Times New Roman" w:hAnsi="Times New Roman"/>
                <w:bCs/>
                <w:sz w:val="24"/>
                <w:szCs w:val="24"/>
              </w:rPr>
              <w:t xml:space="preserve">5. </w:t>
            </w:r>
          </w:p>
        </w:tc>
        <w:tc>
          <w:tcPr>
            <w:tcW w:w="5629" w:type="dxa"/>
            <w:shd w:val="clear" w:color="auto" w:fill="auto"/>
          </w:tcPr>
          <w:p w14:paraId="57375702"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демонстрация навыков о</w:t>
            </w:r>
            <w:r w:rsidRPr="00C72B5E">
              <w:rPr>
                <w:rFonts w:ascii="Times New Roman" w:hAnsi="Times New Roman"/>
                <w:bCs/>
                <w:sz w:val="24"/>
                <w:szCs w:val="24"/>
              </w:rPr>
              <w:t>существления устной и письменной коммуникации на государственном языке Российской Федерации</w:t>
            </w:r>
            <w:r w:rsidRPr="00C72B5E">
              <w:rPr>
                <w:rFonts w:ascii="Times New Roman" w:hAnsi="Times New Roman"/>
                <w:sz w:val="24"/>
                <w:szCs w:val="24"/>
              </w:rPr>
              <w:t>.</w:t>
            </w:r>
          </w:p>
        </w:tc>
        <w:tc>
          <w:tcPr>
            <w:tcW w:w="2126" w:type="dxa"/>
            <w:shd w:val="clear" w:color="auto" w:fill="auto"/>
          </w:tcPr>
          <w:p w14:paraId="0111C41E" w14:textId="77777777" w:rsidR="006261AB" w:rsidRPr="00C72B5E" w:rsidRDefault="006261AB" w:rsidP="006261AB">
            <w:pPr>
              <w:spacing w:after="0" w:line="240" w:lineRule="auto"/>
              <w:jc w:val="both"/>
              <w:rPr>
                <w:rFonts w:ascii="Times New Roman" w:hAnsi="Times New Roman"/>
                <w:iCs/>
                <w:sz w:val="24"/>
                <w:szCs w:val="24"/>
              </w:rPr>
            </w:pPr>
            <w:r w:rsidRPr="00C72B5E">
              <w:rPr>
                <w:rFonts w:ascii="Times New Roman" w:hAnsi="Times New Roman"/>
                <w:iCs/>
                <w:sz w:val="24"/>
                <w:szCs w:val="24"/>
              </w:rPr>
              <w:t>- оценка результативности работы обучающегося при выполнении практических занятий;</w:t>
            </w:r>
          </w:p>
          <w:p w14:paraId="219D64F4" w14:textId="77777777" w:rsidR="006261AB" w:rsidRPr="00C72B5E" w:rsidRDefault="006261AB" w:rsidP="006261AB">
            <w:pPr>
              <w:spacing w:after="0" w:line="240" w:lineRule="auto"/>
              <w:jc w:val="both"/>
              <w:rPr>
                <w:rFonts w:ascii="Times New Roman" w:hAnsi="Times New Roman"/>
                <w:iCs/>
                <w:sz w:val="24"/>
                <w:szCs w:val="24"/>
              </w:rPr>
            </w:pPr>
            <w:r w:rsidRPr="00C72B5E">
              <w:rPr>
                <w:rFonts w:ascii="Times New Roman" w:hAnsi="Times New Roman"/>
                <w:iCs/>
                <w:sz w:val="24"/>
                <w:szCs w:val="24"/>
              </w:rPr>
              <w:t xml:space="preserve">- оценка результативности работы </w:t>
            </w:r>
            <w:r w:rsidRPr="00C72B5E">
              <w:rPr>
                <w:rFonts w:ascii="Times New Roman" w:hAnsi="Times New Roman"/>
                <w:iCs/>
                <w:sz w:val="24"/>
                <w:szCs w:val="24"/>
              </w:rPr>
              <w:lastRenderedPageBreak/>
              <w:t>обучающегося при выполнении индивидуальных заданий.</w:t>
            </w:r>
          </w:p>
        </w:tc>
      </w:tr>
      <w:tr w:rsidR="006261AB" w:rsidRPr="00C72B5E" w14:paraId="34D1111A" w14:textId="77777777" w:rsidTr="007176F8">
        <w:trPr>
          <w:trHeight w:val="1700"/>
          <w:jc w:val="center"/>
        </w:trPr>
        <w:tc>
          <w:tcPr>
            <w:tcW w:w="1804" w:type="dxa"/>
            <w:shd w:val="clear" w:color="auto" w:fill="auto"/>
          </w:tcPr>
          <w:p w14:paraId="0164FDD5" w14:textId="77777777" w:rsidR="006261AB" w:rsidRPr="00C72B5E" w:rsidRDefault="006261AB" w:rsidP="007176F8">
            <w:pPr>
              <w:spacing w:after="0" w:line="240" w:lineRule="auto"/>
              <w:rPr>
                <w:rFonts w:ascii="Times New Roman" w:hAnsi="Times New Roman"/>
                <w:bCs/>
                <w:sz w:val="24"/>
                <w:szCs w:val="24"/>
              </w:rPr>
            </w:pPr>
            <w:r>
              <w:rPr>
                <w:rFonts w:ascii="Times New Roman" w:hAnsi="Times New Roman"/>
                <w:bCs/>
                <w:sz w:val="24"/>
                <w:szCs w:val="24"/>
              </w:rPr>
              <w:lastRenderedPageBreak/>
              <w:t>ОК 0</w:t>
            </w:r>
            <w:r w:rsidRPr="00C72B5E">
              <w:rPr>
                <w:rFonts w:ascii="Times New Roman" w:hAnsi="Times New Roman"/>
                <w:bCs/>
                <w:sz w:val="24"/>
                <w:szCs w:val="24"/>
              </w:rPr>
              <w:t xml:space="preserve">7. </w:t>
            </w:r>
          </w:p>
        </w:tc>
        <w:tc>
          <w:tcPr>
            <w:tcW w:w="5629" w:type="dxa"/>
            <w:shd w:val="clear" w:color="auto" w:fill="auto"/>
          </w:tcPr>
          <w:p w14:paraId="1A6A83C6"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xml:space="preserve">-проявление ответственности за сохранение окружающей среды, ресурсосбережения; </w:t>
            </w:r>
          </w:p>
          <w:p w14:paraId="034E0549" w14:textId="77777777" w:rsidR="006261AB" w:rsidRPr="00C72B5E" w:rsidRDefault="006261AB" w:rsidP="006261AB">
            <w:pPr>
              <w:spacing w:after="0" w:line="240" w:lineRule="auto"/>
              <w:jc w:val="both"/>
              <w:rPr>
                <w:rFonts w:ascii="Times New Roman" w:hAnsi="Times New Roman"/>
                <w:bCs/>
                <w:sz w:val="24"/>
                <w:szCs w:val="24"/>
              </w:rPr>
            </w:pPr>
            <w:r w:rsidRPr="00C72B5E">
              <w:rPr>
                <w:rFonts w:ascii="Times New Roman" w:hAnsi="Times New Roman"/>
                <w:sz w:val="24"/>
                <w:szCs w:val="24"/>
              </w:rPr>
              <w:t xml:space="preserve">- демонстрация навыков применения </w:t>
            </w:r>
            <w:r w:rsidRPr="00C72B5E">
              <w:rPr>
                <w:rFonts w:ascii="Times New Roman" w:hAnsi="Times New Roman"/>
                <w:bCs/>
                <w:sz w:val="24"/>
                <w:szCs w:val="24"/>
              </w:rPr>
              <w:t>принципов бережливого производства;</w:t>
            </w:r>
          </w:p>
          <w:p w14:paraId="632D6748"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xml:space="preserve">- </w:t>
            </w:r>
            <w:r w:rsidRPr="00C72B5E">
              <w:rPr>
                <w:rFonts w:ascii="Times New Roman" w:hAnsi="Times New Roman"/>
                <w:bCs/>
                <w:sz w:val="24"/>
                <w:szCs w:val="24"/>
              </w:rPr>
              <w:t>эффективно действовать в чрезвычайных ситуациях</w:t>
            </w:r>
            <w:r w:rsidRPr="00C72B5E">
              <w:rPr>
                <w:rFonts w:ascii="Times New Roman" w:hAnsi="Times New Roman"/>
                <w:sz w:val="24"/>
                <w:szCs w:val="24"/>
              </w:rPr>
              <w:t>.</w:t>
            </w:r>
          </w:p>
        </w:tc>
        <w:tc>
          <w:tcPr>
            <w:tcW w:w="2126" w:type="dxa"/>
            <w:shd w:val="clear" w:color="auto" w:fill="auto"/>
          </w:tcPr>
          <w:p w14:paraId="5FE023FA" w14:textId="77777777" w:rsidR="006261AB" w:rsidRPr="00C72B5E" w:rsidRDefault="006261AB" w:rsidP="006261AB">
            <w:pPr>
              <w:spacing w:after="0" w:line="240" w:lineRule="auto"/>
              <w:jc w:val="both"/>
              <w:rPr>
                <w:rFonts w:ascii="Times New Roman" w:hAnsi="Times New Roman"/>
                <w:iCs/>
                <w:sz w:val="24"/>
                <w:szCs w:val="24"/>
              </w:rPr>
            </w:pPr>
            <w:r w:rsidRPr="00C72B5E">
              <w:rPr>
                <w:rFonts w:ascii="Times New Roman" w:hAnsi="Times New Roman"/>
                <w:iCs/>
                <w:sz w:val="24"/>
                <w:szCs w:val="24"/>
              </w:rPr>
              <w:t>- оценка эффективности работы обучающегося в процессе освоения образовательной программы.</w:t>
            </w:r>
          </w:p>
        </w:tc>
      </w:tr>
      <w:tr w:rsidR="006261AB" w:rsidRPr="00C72B5E" w14:paraId="42067EFE" w14:textId="77777777" w:rsidTr="007176F8">
        <w:trPr>
          <w:trHeight w:val="1685"/>
          <w:jc w:val="center"/>
        </w:trPr>
        <w:tc>
          <w:tcPr>
            <w:tcW w:w="1804" w:type="dxa"/>
            <w:shd w:val="clear" w:color="auto" w:fill="auto"/>
          </w:tcPr>
          <w:p w14:paraId="5389DFC5" w14:textId="77777777" w:rsidR="006261AB" w:rsidRPr="00C72B5E" w:rsidRDefault="006261AB" w:rsidP="007176F8">
            <w:pPr>
              <w:spacing w:after="0" w:line="240" w:lineRule="auto"/>
              <w:rPr>
                <w:rFonts w:ascii="Times New Roman" w:hAnsi="Times New Roman"/>
                <w:bCs/>
                <w:sz w:val="24"/>
                <w:szCs w:val="24"/>
              </w:rPr>
            </w:pPr>
            <w:r>
              <w:rPr>
                <w:rFonts w:ascii="Times New Roman" w:hAnsi="Times New Roman"/>
                <w:bCs/>
                <w:sz w:val="24"/>
                <w:szCs w:val="24"/>
              </w:rPr>
              <w:t>ОК 0</w:t>
            </w:r>
            <w:r w:rsidRPr="00C72B5E">
              <w:rPr>
                <w:rFonts w:ascii="Times New Roman" w:hAnsi="Times New Roman"/>
                <w:bCs/>
                <w:sz w:val="24"/>
                <w:szCs w:val="24"/>
              </w:rPr>
              <w:t xml:space="preserve">9. </w:t>
            </w:r>
          </w:p>
        </w:tc>
        <w:tc>
          <w:tcPr>
            <w:tcW w:w="5629" w:type="dxa"/>
            <w:shd w:val="clear" w:color="auto" w:fill="auto"/>
          </w:tcPr>
          <w:p w14:paraId="6B5A73C9"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xml:space="preserve">- демонстрация способности использовать профессиональной документации </w:t>
            </w:r>
            <w:r w:rsidRPr="00C72B5E">
              <w:rPr>
                <w:rFonts w:ascii="Times New Roman" w:hAnsi="Times New Roman"/>
                <w:bCs/>
                <w:sz w:val="24"/>
                <w:szCs w:val="24"/>
              </w:rPr>
              <w:t>на государственном и иностранном языках.</w:t>
            </w:r>
          </w:p>
          <w:p w14:paraId="0818E374" w14:textId="77777777" w:rsidR="006261AB" w:rsidRPr="00C72B5E" w:rsidRDefault="006261AB" w:rsidP="006261AB">
            <w:pPr>
              <w:spacing w:after="0" w:line="240" w:lineRule="auto"/>
              <w:jc w:val="both"/>
              <w:rPr>
                <w:rFonts w:ascii="Times New Roman" w:hAnsi="Times New Roman"/>
                <w:sz w:val="24"/>
                <w:szCs w:val="24"/>
              </w:rPr>
            </w:pPr>
            <w:r w:rsidRPr="00C72B5E">
              <w:rPr>
                <w:rFonts w:ascii="Times New Roman" w:hAnsi="Times New Roman"/>
                <w:sz w:val="24"/>
                <w:szCs w:val="24"/>
              </w:rPr>
              <w:t xml:space="preserve"> </w:t>
            </w:r>
          </w:p>
        </w:tc>
        <w:tc>
          <w:tcPr>
            <w:tcW w:w="2126" w:type="dxa"/>
            <w:tcBorders>
              <w:bottom w:val="single" w:sz="4" w:space="0" w:color="auto"/>
            </w:tcBorders>
            <w:shd w:val="clear" w:color="auto" w:fill="auto"/>
          </w:tcPr>
          <w:p w14:paraId="3DDA8F50" w14:textId="77777777" w:rsidR="006261AB" w:rsidRPr="00C72B5E" w:rsidRDefault="006261AB" w:rsidP="006261AB">
            <w:pPr>
              <w:spacing w:after="0" w:line="240" w:lineRule="auto"/>
              <w:jc w:val="both"/>
              <w:rPr>
                <w:rFonts w:ascii="Times New Roman" w:hAnsi="Times New Roman"/>
                <w:iCs/>
                <w:sz w:val="24"/>
                <w:szCs w:val="24"/>
              </w:rPr>
            </w:pPr>
            <w:r w:rsidRPr="00C72B5E">
              <w:rPr>
                <w:rFonts w:ascii="Times New Roman" w:hAnsi="Times New Roman"/>
                <w:iCs/>
                <w:sz w:val="24"/>
                <w:szCs w:val="24"/>
              </w:rPr>
              <w:t>- оценка результативности работы обучающегося при выполнении практических занятий;</w:t>
            </w:r>
          </w:p>
          <w:p w14:paraId="04B8D66B" w14:textId="77777777" w:rsidR="006261AB" w:rsidRPr="00C72B5E" w:rsidRDefault="006261AB" w:rsidP="006261AB">
            <w:pPr>
              <w:spacing w:after="0" w:line="240" w:lineRule="auto"/>
              <w:jc w:val="both"/>
              <w:rPr>
                <w:rFonts w:ascii="Times New Roman" w:hAnsi="Times New Roman"/>
                <w:iCs/>
                <w:sz w:val="24"/>
                <w:szCs w:val="24"/>
              </w:rPr>
            </w:pPr>
            <w:r w:rsidRPr="00C72B5E">
              <w:rPr>
                <w:rFonts w:ascii="Times New Roman" w:hAnsi="Times New Roman"/>
                <w:iCs/>
                <w:sz w:val="24"/>
                <w:szCs w:val="24"/>
              </w:rPr>
              <w:t xml:space="preserve">- оценка результативности работы обучающегося при выполнении индивидуальных </w:t>
            </w:r>
          </w:p>
        </w:tc>
      </w:tr>
    </w:tbl>
    <w:p w14:paraId="0E42B1FD" w14:textId="77777777" w:rsidR="000970A4" w:rsidRDefault="000970A4" w:rsidP="000970A4">
      <w:pPr>
        <w:spacing w:after="0" w:line="240" w:lineRule="auto"/>
        <w:ind w:hanging="142"/>
        <w:contextualSpacing/>
        <w:jc w:val="center"/>
        <w:rPr>
          <w:rFonts w:ascii="Times New Roman" w:hAnsi="Times New Roman"/>
          <w:b/>
          <w:sz w:val="24"/>
          <w:szCs w:val="24"/>
        </w:rPr>
      </w:pPr>
    </w:p>
    <w:sectPr w:rsidR="000970A4" w:rsidSect="00DE7C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B463" w14:textId="77777777" w:rsidR="000970A4" w:rsidRDefault="000970A4" w:rsidP="000970A4">
      <w:pPr>
        <w:spacing w:after="0" w:line="240" w:lineRule="auto"/>
      </w:pPr>
      <w:r>
        <w:separator/>
      </w:r>
    </w:p>
  </w:endnote>
  <w:endnote w:type="continuationSeparator" w:id="0">
    <w:p w14:paraId="2515C611" w14:textId="77777777" w:rsidR="000970A4" w:rsidRDefault="000970A4" w:rsidP="0009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C5A1" w14:textId="77777777" w:rsidR="00DE7CF1" w:rsidRDefault="006261AB">
    <w:pPr>
      <w:pStyle w:val="a3"/>
      <w:jc w:val="right"/>
    </w:pPr>
    <w:r>
      <w:fldChar w:fldCharType="begin"/>
    </w:r>
    <w:r>
      <w:instrText xml:space="preserve"> PAGE   \* MERGEFORMAT </w:instrText>
    </w:r>
    <w:r>
      <w:fldChar w:fldCharType="separate"/>
    </w:r>
    <w:r>
      <w:rPr>
        <w:noProof/>
      </w:rPr>
      <w:t>16</w:t>
    </w:r>
    <w:r>
      <w:rPr>
        <w:noProof/>
      </w:rPr>
      <w:fldChar w:fldCharType="end"/>
    </w:r>
  </w:p>
  <w:p w14:paraId="1E797F0B" w14:textId="77777777" w:rsidR="00DE7CF1" w:rsidRDefault="009631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F6FA" w14:textId="77777777" w:rsidR="000970A4" w:rsidRDefault="000970A4" w:rsidP="000970A4">
      <w:pPr>
        <w:spacing w:after="0" w:line="240" w:lineRule="auto"/>
      </w:pPr>
      <w:r>
        <w:separator/>
      </w:r>
    </w:p>
  </w:footnote>
  <w:footnote w:type="continuationSeparator" w:id="0">
    <w:p w14:paraId="0D6C293D" w14:textId="77777777" w:rsidR="000970A4" w:rsidRDefault="000970A4" w:rsidP="00097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7CE"/>
    <w:multiLevelType w:val="multilevel"/>
    <w:tmpl w:val="F2BE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266519AF"/>
    <w:multiLevelType w:val="hybridMultilevel"/>
    <w:tmpl w:val="D2A22F78"/>
    <w:lvl w:ilvl="0" w:tplc="9118ADFA">
      <w:start w:val="1"/>
      <w:numFmt w:val="decimal"/>
      <w:lvlText w:val="%1."/>
      <w:lvlJc w:val="left"/>
      <w:pPr>
        <w:ind w:left="1353" w:hanging="360"/>
      </w:pPr>
      <w:rPr>
        <w:rFonts w:ascii="Times New Roman" w:hAnsi="Times New Roman" w:cs="Times New Roman" w:hint="default"/>
        <w:sz w:val="24"/>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31BD57F9"/>
    <w:multiLevelType w:val="multilevel"/>
    <w:tmpl w:val="783054DC"/>
    <w:lvl w:ilvl="0">
      <w:start w:val="1"/>
      <w:numFmt w:val="decimal"/>
      <w:lvlText w:val="%1."/>
      <w:lvlJc w:val="left"/>
      <w:pPr>
        <w:ind w:left="720" w:hanging="360"/>
      </w:pPr>
      <w:rPr>
        <w:rFonts w:hint="default"/>
        <w:b w:val="0"/>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1C4A0B"/>
    <w:multiLevelType w:val="hybridMultilevel"/>
    <w:tmpl w:val="982AF03E"/>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623713"/>
    <w:multiLevelType w:val="multilevel"/>
    <w:tmpl w:val="9992F104"/>
    <w:lvl w:ilvl="0">
      <w:start w:val="1"/>
      <w:numFmt w:val="decimal"/>
      <w:lvlText w:val="%1."/>
      <w:lvlJc w:val="left"/>
      <w:pPr>
        <w:ind w:left="1069" w:hanging="360"/>
      </w:pPr>
      <w:rPr>
        <w:rFonts w:ascii="Times New Roman" w:hAnsi="Times New Roman" w:cs="Times New Roman" w:hint="default"/>
        <w:b w:val="0"/>
        <w:color w:val="auto"/>
        <w:sz w:val="24"/>
      </w:rPr>
    </w:lvl>
    <w:lvl w:ilvl="1">
      <w:start w:val="2"/>
      <w:numFmt w:val="decimal"/>
      <w:isLgl/>
      <w:lvlText w:val="%1.%2."/>
      <w:lvlJc w:val="left"/>
      <w:pPr>
        <w:ind w:left="1309" w:hanging="60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B30522E"/>
    <w:multiLevelType w:val="hybridMultilevel"/>
    <w:tmpl w:val="B2A4BB72"/>
    <w:lvl w:ilvl="0" w:tplc="9E025C6A">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F77F66"/>
    <w:multiLevelType w:val="hybridMultilevel"/>
    <w:tmpl w:val="782A7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EB66FC"/>
    <w:multiLevelType w:val="hybridMultilevel"/>
    <w:tmpl w:val="B5DAF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0A4"/>
    <w:rsid w:val="000970A4"/>
    <w:rsid w:val="00546133"/>
    <w:rsid w:val="006261AB"/>
    <w:rsid w:val="00811348"/>
    <w:rsid w:val="009631EA"/>
    <w:rsid w:val="00A21E4A"/>
    <w:rsid w:val="00AA5679"/>
    <w:rsid w:val="00B9563C"/>
    <w:rsid w:val="00D92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E1C3"/>
  <w15:docId w15:val="{B6CE3127-4692-42C9-860B-34B84611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0A4"/>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970A4"/>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0970A4"/>
    <w:rPr>
      <w:rFonts w:ascii="Calibri" w:eastAsia="Times New Roman" w:hAnsi="Calibri"/>
      <w:sz w:val="22"/>
      <w:szCs w:val="22"/>
      <w:lang w:eastAsia="ru-RU"/>
    </w:rPr>
  </w:style>
  <w:style w:type="character" w:styleId="a5">
    <w:name w:val="Emphasis"/>
    <w:qFormat/>
    <w:rsid w:val="000970A4"/>
    <w:rPr>
      <w:rFonts w:cs="Times New Roman"/>
      <w:i/>
    </w:rPr>
  </w:style>
  <w:style w:type="character" w:styleId="a6">
    <w:name w:val="Hyperlink"/>
    <w:uiPriority w:val="99"/>
    <w:rsid w:val="000970A4"/>
    <w:rPr>
      <w:rFonts w:cs="Times New Roman"/>
      <w:color w:val="0000FF"/>
      <w:u w:val="single"/>
    </w:rPr>
  </w:style>
  <w:style w:type="paragraph" w:styleId="a7">
    <w:name w:val="List Paragraph"/>
    <w:aliases w:val="Содержание. 2 уровень,List Paragraph,подтабл,Этапы"/>
    <w:basedOn w:val="a"/>
    <w:link w:val="a8"/>
    <w:uiPriority w:val="34"/>
    <w:qFormat/>
    <w:rsid w:val="000970A4"/>
    <w:pPr>
      <w:ind w:left="720"/>
      <w:contextualSpacing/>
    </w:pPr>
  </w:style>
  <w:style w:type="character" w:customStyle="1" w:styleId="a8">
    <w:name w:val="Абзац списка Знак"/>
    <w:aliases w:val="Содержание. 2 уровень Знак,List Paragraph Знак,подтабл Знак,Этапы Знак"/>
    <w:link w:val="a7"/>
    <w:uiPriority w:val="34"/>
    <w:qFormat/>
    <w:locked/>
    <w:rsid w:val="000970A4"/>
    <w:rPr>
      <w:rFonts w:asciiTheme="minorHAnsi" w:hAnsiTheme="minorHAnsi" w:cstheme="minorBidi"/>
      <w:sz w:val="22"/>
      <w:szCs w:val="22"/>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0970A4"/>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0970A4"/>
    <w:rPr>
      <w:rFonts w:eastAsia="Times New Roman"/>
      <w:sz w:val="20"/>
      <w:szCs w:val="20"/>
      <w:lang w:val="en-US" w:eastAsia="x-none"/>
    </w:rPr>
  </w:style>
  <w:style w:type="character" w:styleId="ab">
    <w:name w:val="footnote reference"/>
    <w:aliases w:val="Знак сноски-FN,Ciae niinee-FN,AЗнак сноски зел"/>
    <w:rsid w:val="000970A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moscow.ru/catalogue/4831/479114/" TargetMode="External"/><Relationship Id="rId13" Type="http://schemas.openxmlformats.org/officeDocument/2006/relationships/hyperlink" Target="https://urait.ru/bcode/47631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73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8424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475376" TargetMode="External"/><Relationship Id="rId4" Type="http://schemas.openxmlformats.org/officeDocument/2006/relationships/webSettings" Target="webSettings.xml"/><Relationship Id="rId9" Type="http://schemas.openxmlformats.org/officeDocument/2006/relationships/hyperlink" Target="https://urait.ru/bcode/475376" TargetMode="External"/><Relationship Id="rId14" Type="http://schemas.openxmlformats.org/officeDocument/2006/relationships/hyperlink" Target="https://urait.ru/bcode/474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4074</Words>
  <Characters>23227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6</cp:revision>
  <dcterms:created xsi:type="dcterms:W3CDTF">2025-01-17T07:57:00Z</dcterms:created>
  <dcterms:modified xsi:type="dcterms:W3CDTF">2025-01-21T08:04:00Z</dcterms:modified>
</cp:coreProperties>
</file>