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3.xml"/>
  <Override ContentType="application/vnd.openxmlformats-officedocument.wordprocessingml.footer+xml" PartName="/word/footer15.xml"/>
  <Override ContentType="application/vnd.openxmlformats-officedocument.wordprocessingml.footer+xml" PartName="/word/footer3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ind/>
        <w:jc w:val="center"/>
        <w:rPr>
          <w:rFonts w:ascii="Times New Roman" w:hAnsi="Times New Roman"/>
          <w:b w:val="1"/>
          <w:sz w:val="24"/>
        </w:rPr>
      </w:pPr>
      <w:bookmarkStart w:id="1" w:name="_Hlk149666730"/>
      <w:bookmarkEnd w:id="1"/>
      <w:r>
        <w:rPr>
          <w:rFonts w:ascii="Times New Roman" w:hAnsi="Times New Roman"/>
          <w:b w:val="1"/>
          <w:sz w:val="24"/>
        </w:rPr>
        <w:t>ПРИМЕРН</w:t>
      </w:r>
      <w:r>
        <w:rPr>
          <w:rFonts w:ascii="Times New Roman" w:hAnsi="Times New Roman"/>
          <w:b w:val="1"/>
          <w:sz w:val="24"/>
        </w:rPr>
        <w:t>АЯ</w:t>
      </w:r>
      <w:r>
        <w:rPr>
          <w:rFonts w:ascii="Times New Roman" w:hAnsi="Times New Roman"/>
          <w:b w:val="1"/>
          <w:sz w:val="24"/>
        </w:rPr>
        <w:t xml:space="preserve"> ОБРАЗОВАТЕЛЬН</w:t>
      </w:r>
      <w:r>
        <w:rPr>
          <w:rFonts w:ascii="Times New Roman" w:hAnsi="Times New Roman"/>
          <w:b w:val="1"/>
          <w:sz w:val="24"/>
        </w:rPr>
        <w:t>АЯ</w:t>
      </w:r>
      <w:r>
        <w:rPr>
          <w:rFonts w:ascii="Times New Roman" w:hAnsi="Times New Roman"/>
          <w:b w:val="1"/>
          <w:sz w:val="24"/>
        </w:rPr>
        <w:t xml:space="preserve"> ПРОГРАММ</w:t>
      </w:r>
      <w:r>
        <w:rPr>
          <w:rFonts w:ascii="Times New Roman" w:hAnsi="Times New Roman"/>
          <w:b w:val="1"/>
          <w:sz w:val="24"/>
        </w:rPr>
        <w:t>А</w:t>
      </w:r>
    </w:p>
    <w:p w14:paraId="1A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«ПРОФЕССИОНАЛИТЕТ»</w:t>
      </w:r>
    </w:p>
    <w:p w14:paraId="1B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C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Уровень профессионального образования</w:t>
      </w:r>
    </w:p>
    <w:p w14:paraId="1D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Среднее профессиональное образование</w:t>
      </w:r>
    </w:p>
    <w:p w14:paraId="1E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F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20000000">
      <w:pPr>
        <w:rPr>
          <w:rFonts w:ascii="Times New Roman" w:hAnsi="Times New Roman"/>
          <w:b w:val="1"/>
          <w:sz w:val="24"/>
        </w:rPr>
      </w:pPr>
    </w:p>
    <w:p w14:paraId="2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Образовательная программа</w:t>
      </w:r>
    </w:p>
    <w:p w14:paraId="22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подготовки квалифицированных рабочих, служащих</w:t>
      </w:r>
    </w:p>
    <w:p w14:paraId="23000000">
      <w:pPr>
        <w:ind/>
        <w:jc w:val="center"/>
        <w:rPr>
          <w:rFonts w:ascii="Times New Roman" w:hAnsi="Times New Roman"/>
          <w:sz w:val="24"/>
        </w:rPr>
      </w:pPr>
    </w:p>
    <w:p w14:paraId="2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рофессия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25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15.01.37 Слесарь-наладчик контрольно-измерительных приборов и автоматики</w:t>
      </w:r>
    </w:p>
    <w:p w14:paraId="26000000">
      <w:pPr>
        <w:ind/>
        <w:jc w:val="center"/>
        <w:rPr>
          <w:rFonts w:ascii="Times New Roman" w:hAnsi="Times New Roman"/>
          <w:i w:val="1"/>
        </w:rPr>
      </w:pPr>
    </w:p>
    <w:p w14:paraId="27000000">
      <w:pPr>
        <w:ind/>
        <w:jc w:val="center"/>
        <w:rPr>
          <w:rFonts w:ascii="Times New Roman" w:hAnsi="Times New Roman"/>
          <w:i w:val="1"/>
          <w:sz w:val="24"/>
        </w:rPr>
      </w:pPr>
    </w:p>
    <w:p w14:paraId="28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базе </w:t>
      </w:r>
      <w:bookmarkStart w:id="2" w:name="_Hlk106717151"/>
      <w:r>
        <w:rPr>
          <w:rFonts w:ascii="Times New Roman" w:hAnsi="Times New Roman"/>
          <w:sz w:val="24"/>
        </w:rPr>
        <w:t>среднего общего образования</w:t>
      </w:r>
      <w:bookmarkEnd w:id="2"/>
    </w:p>
    <w:p w14:paraId="29000000">
      <w:pPr>
        <w:ind/>
        <w:jc w:val="center"/>
        <w:rPr>
          <w:rFonts w:ascii="Times New Roman" w:hAnsi="Times New Roman"/>
          <w:sz w:val="24"/>
        </w:rPr>
      </w:pPr>
    </w:p>
    <w:p w14:paraId="2A000000">
      <w:pPr>
        <w:ind/>
        <w:jc w:val="center"/>
        <w:rPr>
          <w:rFonts w:ascii="Times New Roman" w:hAnsi="Times New Roman"/>
          <w:sz w:val="24"/>
        </w:rPr>
      </w:pPr>
    </w:p>
    <w:p w14:paraId="2B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Квалификация выпускника</w:t>
      </w:r>
    </w:p>
    <w:p w14:paraId="2C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слесарь-наладчик контрольно-измерительных приборов и автоматики</w:t>
      </w: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4253"/>
        <w:gridCol w:w="5090"/>
      </w:tblGrid>
      <w:tr>
        <w:trPr>
          <w:trHeight w:hRule="atLeast" w:val="1342"/>
        </w:trPr>
        <w:tc>
          <w:tcPr>
            <w:tcW w:type="dxa" w:w="4253"/>
            <w:vMerge w:val="restart"/>
            <w:shd w:fill="auto" w:val="clear"/>
          </w:tcPr>
          <w:p w14:paraId="3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Утверждено протоколом </w:t>
            </w:r>
            <w:r>
              <w:rPr>
                <w:rFonts w:ascii="Times New Roman" w:hAnsi="Times New Roman"/>
                <w:b w:val="1"/>
                <w:sz w:val="24"/>
              </w:rPr>
              <w:t>ф</w:t>
            </w:r>
            <w:r>
              <w:rPr>
                <w:rFonts w:ascii="Times New Roman" w:hAnsi="Times New Roman"/>
                <w:b w:val="1"/>
                <w:sz w:val="24"/>
              </w:rPr>
              <w:t xml:space="preserve">едерального учебно-методического объединения </w:t>
            </w:r>
            <w:r>
              <w:rPr>
                <w:rFonts w:ascii="Times New Roman" w:hAnsi="Times New Roman"/>
                <w:b w:val="1"/>
                <w:sz w:val="24"/>
              </w:rPr>
              <w:t xml:space="preserve">в системе среднего профессионального образования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по УГПС </w:t>
            </w:r>
            <w:r>
              <w:rPr>
                <w:rFonts w:ascii="Times New Roman" w:hAnsi="Times New Roman"/>
                <w:b w:val="1"/>
                <w:sz w:val="24"/>
              </w:rPr>
              <w:t>15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sz w:val="24"/>
              </w:rPr>
              <w:t>00.00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Машиностроение</w:t>
            </w:r>
          </w:p>
        </w:tc>
        <w:tc>
          <w:tcPr>
            <w:tcW w:type="dxa" w:w="5090"/>
            <w:tcBorders>
              <w:bottom w:color="000000" w:sz="4" w:val="single"/>
            </w:tcBorders>
            <w:shd w:fill="auto" w:val="clear"/>
            <w:vAlign w:val="bottom"/>
          </w:tcPr>
          <w:p w14:paraId="35000000">
            <w:pPr>
              <w:rPr>
                <w:rFonts w:ascii="Times New Roman" w:hAnsi="Times New Roman"/>
                <w:sz w:val="24"/>
              </w:rPr>
            </w:pPr>
          </w:p>
          <w:p w14:paraId="36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37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38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39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 22.11.2024 № 6</w:t>
            </w:r>
          </w:p>
        </w:tc>
      </w:tr>
      <w:tr>
        <w:trPr>
          <w:trHeight w:hRule="atLeast" w:val="625"/>
        </w:trPr>
        <w:tc>
          <w:tcPr>
            <w:tcW w:type="dxa" w:w="4253"/>
            <w:gridSpan w:val="1"/>
            <w:vMerge w:val="continue"/>
            <w:shd w:fill="auto" w:val="clear"/>
          </w:tcPr>
          <w:p/>
        </w:tc>
        <w:tc>
          <w:tcPr>
            <w:tcW w:type="dxa" w:w="5090"/>
            <w:tcBorders>
              <w:top w:color="000000" w:sz="4" w:val="single"/>
            </w:tcBorders>
            <w:shd w:fill="auto" w:val="clear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(реквизиты утверждающего документа)</w:t>
            </w:r>
          </w:p>
        </w:tc>
      </w:tr>
      <w:tr>
        <w:trPr>
          <w:trHeight w:hRule="atLeast" w:val="686"/>
        </w:trPr>
        <w:tc>
          <w:tcPr>
            <w:tcW w:type="dxa" w:w="4253"/>
            <w:vMerge w:val="restart"/>
            <w:shd w:fill="auto" w:val="clear"/>
          </w:tcPr>
          <w:p w14:paraId="3B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3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Зарегистрировано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 xml:space="preserve">в государственном реестре 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примерных образовательных программ:</w:t>
            </w:r>
          </w:p>
        </w:tc>
        <w:tc>
          <w:tcPr>
            <w:tcW w:type="dxa" w:w="5090"/>
            <w:tcBorders>
              <w:bottom w:color="000000" w:sz="4" w:val="single"/>
            </w:tcBorders>
            <w:shd w:fill="auto" w:val="clear"/>
            <w:vAlign w:val="bottom"/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56/2024</w:t>
            </w:r>
          </w:p>
        </w:tc>
      </w:tr>
      <w:tr>
        <w:trPr>
          <w:trHeight w:hRule="atLeast" w:val="723"/>
        </w:trPr>
        <w:tc>
          <w:tcPr>
            <w:tcW w:type="dxa" w:w="4253"/>
            <w:gridSpan w:val="1"/>
            <w:vMerge w:val="continue"/>
            <w:shd w:fill="auto" w:val="clear"/>
          </w:tcPr>
          <w:p/>
        </w:tc>
        <w:tc>
          <w:tcPr>
            <w:tcW w:type="dxa" w:w="5090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(регистрационный номер)</w:t>
            </w:r>
          </w:p>
          <w:p w14:paraId="40000000">
            <w:pPr>
              <w:rPr>
                <w:rFonts w:ascii="Times New Roman" w:hAnsi="Times New Roman"/>
              </w:rPr>
            </w:pPr>
          </w:p>
          <w:p w14:paraId="4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Приказ ФГБОУ ДПО ИРПО </w:t>
            </w:r>
            <w:r>
              <w:rPr>
                <w:rFonts w:ascii="Times New Roman" w:hAnsi="Times New Roman"/>
                <w:sz w:val="22"/>
              </w:rPr>
              <w:t>от 16.12.2024 № 01-09-1329/2024</w:t>
            </w:r>
          </w:p>
        </w:tc>
      </w:tr>
      <w:tr>
        <w:trPr>
          <w:trHeight w:hRule="atLeast" w:val="434"/>
        </w:trPr>
        <w:tc>
          <w:tcPr>
            <w:tcW w:type="dxa" w:w="4253"/>
            <w:gridSpan w:val="1"/>
            <w:vMerge w:val="continue"/>
            <w:shd w:fill="auto" w:val="clear"/>
          </w:tcPr>
          <w:p/>
        </w:tc>
        <w:tc>
          <w:tcPr>
            <w:tcW w:type="dxa" w:w="5090"/>
            <w:tcBorders>
              <w:top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(реквизиты утверждающего документа)</w:t>
            </w:r>
          </w:p>
        </w:tc>
      </w:tr>
    </w:tbl>
    <w:p w14:paraId="43000000">
      <w:pPr>
        <w:rPr>
          <w:rFonts w:ascii="Times New Roman" w:hAnsi="Times New Roman"/>
          <w:sz w:val="24"/>
        </w:rPr>
      </w:pPr>
    </w:p>
    <w:p w14:paraId="44000000">
      <w:pPr>
        <w:rPr>
          <w:rFonts w:ascii="Times New Roman" w:hAnsi="Times New Roman"/>
          <w:sz w:val="24"/>
        </w:rPr>
      </w:pPr>
    </w:p>
    <w:p w14:paraId="45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46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47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48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49000000">
      <w:pPr>
        <w:ind/>
        <w:jc w:val="center"/>
        <w:rPr>
          <w:rFonts w:ascii="Times New Roman" w:hAnsi="Times New Roman"/>
          <w:b w:val="1"/>
          <w:sz w:val="24"/>
          <w:highlight w:val="lightGray"/>
          <w:u w:val="single"/>
        </w:rPr>
      </w:pPr>
      <w:r>
        <w:rPr>
          <w:rFonts w:ascii="Times New Roman" w:hAnsi="Times New Roman"/>
          <w:b w:val="1"/>
          <w:sz w:val="24"/>
        </w:rPr>
        <w:t>202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4A000000">
      <w:pPr>
        <w:sectPr>
          <w:headerReference r:id="rId5" w:type="default"/>
          <w:headerReference r:id="rId16" w:type="first"/>
          <w:footerReference r:id="rId6" w:type="default"/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4B000000">
      <w:pPr>
        <w:ind w:firstLine="709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Разработчики </w:t>
      </w:r>
      <w:r>
        <w:rPr>
          <w:rFonts w:ascii="Times New Roman" w:hAnsi="Times New Roman"/>
          <w:b w:val="1"/>
          <w:sz w:val="24"/>
        </w:rPr>
        <w:t xml:space="preserve">примерной </w:t>
      </w:r>
      <w:r>
        <w:rPr>
          <w:rFonts w:ascii="Times New Roman" w:hAnsi="Times New Roman"/>
          <w:b w:val="1"/>
          <w:sz w:val="24"/>
        </w:rPr>
        <w:t>образовательной программы</w:t>
      </w:r>
      <w:r>
        <w:rPr>
          <w:rFonts w:ascii="Times New Roman" w:hAnsi="Times New Roman"/>
          <w:b w:val="1"/>
          <w:sz w:val="24"/>
        </w:rPr>
        <w:t xml:space="preserve"> «Профессионалитет»</w:t>
      </w:r>
    </w:p>
    <w:p w14:paraId="4C000000">
      <w:pPr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22"/>
        <w:gridCol w:w="6520"/>
      </w:tblGrid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 w:firstLine="567" w:left="-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 w:firstLine="567" w:left="-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Организация, должность</w:t>
            </w: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 w:firstLine="567" w:left="-142"/>
              <w:rPr>
                <w:rFonts w:ascii="Times New Roman" w:hAnsi="Times New Roman"/>
                <w:sz w:val="24"/>
              </w:rPr>
            </w:pPr>
          </w:p>
        </w:tc>
      </w:tr>
    </w:tbl>
    <w:p w14:paraId="5B000000">
      <w:pPr>
        <w:ind w:firstLine="567" w:left="-142"/>
        <w:rPr>
          <w:rFonts w:ascii="Times New Roman" w:hAnsi="Times New Roman"/>
          <w:sz w:val="24"/>
        </w:rPr>
      </w:pPr>
    </w:p>
    <w:p w14:paraId="5C000000">
      <w:pPr>
        <w:ind w:firstLine="567" w:left="-142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04"/>
        <w:gridCol w:w="6521"/>
      </w:tblGrid>
      <w:tr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 w:firstLine="0" w:left="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Организация-руководитель группы разработчиков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 w:firstLine="0" w:left="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</w:tc>
      </w:tr>
      <w:tr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 w:firstLine="0" w:left="1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Экспертные организации: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 w:firstLine="0" w:left="17"/>
              <w:rPr>
                <w:rFonts w:ascii="Times New Roman" w:hAnsi="Times New Roman"/>
                <w:sz w:val="24"/>
              </w:rPr>
            </w:pPr>
          </w:p>
        </w:tc>
      </w:tr>
    </w:tbl>
    <w:p w14:paraId="61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2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3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4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5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6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7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8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9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A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B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C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D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E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6F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70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71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72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73000000">
      <w:pPr>
        <w:ind w:firstLine="709" w:left="0"/>
        <w:jc w:val="both"/>
        <w:rPr>
          <w:rFonts w:ascii="Times New Roman" w:hAnsi="Times New Roman"/>
          <w:sz w:val="24"/>
        </w:rPr>
      </w:pPr>
    </w:p>
    <w:p w14:paraId="74000000">
      <w:pPr>
        <w:ind/>
        <w:jc w:val="both"/>
        <w:rPr>
          <w:rFonts w:ascii="Times New Roman" w:hAnsi="Times New Roman"/>
          <w:sz w:val="24"/>
        </w:rPr>
      </w:pPr>
    </w:p>
    <w:p w14:paraId="7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6000000">
      <w:pPr>
        <w:sectPr>
          <w:headerReference r:id="rId14" w:type="default"/>
          <w:headerReference r:id="rId17" w:type="first"/>
          <w:footerReference r:id="rId15" w:type="default"/>
          <w:pgSz w:h="16838" w:orient="portrait" w:w="11906"/>
          <w:pgMar w:bottom="1134" w:footer="709" w:gutter="0" w:header="709" w:left="1134" w:right="567" w:top="1134"/>
          <w:pgNumType w:start="2"/>
          <w:titlePg/>
        </w:sectPr>
      </w:pPr>
    </w:p>
    <w:p w14:paraId="77000000">
      <w:pPr>
        <w:ind/>
        <w:jc w:val="center"/>
        <w:rPr>
          <w:rFonts w:ascii="Times New Roman" w:hAnsi="Times New Roman"/>
          <w:b w:val="1"/>
          <w:sz w:val="28"/>
        </w:rPr>
      </w:pPr>
      <w:bookmarkStart w:id="3" w:name="_Hlk68082010"/>
      <w:r>
        <w:rPr>
          <w:rFonts w:ascii="Times New Roman" w:hAnsi="Times New Roman"/>
          <w:b w:val="1"/>
          <w:sz w:val="28"/>
        </w:rPr>
        <w:t>Содержание</w:t>
      </w:r>
    </w:p>
    <w:p w14:paraId="78000000">
      <w:pPr>
        <w:pStyle w:val="Style_4"/>
        <w:spacing w:before="0"/>
        <w:ind/>
        <w:rPr>
          <w:rStyle w:val="Style_5_ch"/>
          <w:rFonts w:ascii="Times New Roman" w:hAnsi="Times New Roman"/>
          <w:b w:val="1"/>
        </w:rPr>
      </w:pPr>
    </w:p>
    <w:p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Раздел 1. Общие положения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 Назначение примерной образовательной программы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1.2. Нормативные документы.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1.3. Перечень сокращений.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000000"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Раздел 2. Основные характеристики образовательной программы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40.158 Наладчик контрольно-измерительных приборов и автоматики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000000"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Раздел 3. Характеристика профессиональной деятельности выпускника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80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3.1. Область(и) профессиональной деятельности выпускников: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81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3.2. Профессиональные стандарты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82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3.3. Осваиваемые виды деятельности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83000000"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Раздел 4. Планируемые результаты освоения образовательной программы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84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4.1. Общие компетенции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85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4.2. Профессиональные компетенции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86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4.2. Профессиональные компетенции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87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4.3. Матрица компетенций выпускника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88000000"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Раздел 5. Примерная структура и содержание образовательной программы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89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5.1. Примерный учебный план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8A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"__RefHeading___18"</w:instrText>
      </w:r>
      <w:r>
        <w:fldChar w:fldCharType="separate"/>
      </w:r>
      <w:r>
        <w:t>5.3. Примерные рабочие программы учебных дисциплин и профессиональных модулей</w:t>
      </w:r>
      <w:r>
        <w:tab/>
      </w:r>
      <w:r>
        <w:fldChar w:fldCharType="begin"/>
      </w:r>
      <w:r>
        <w:instrText>PAGEREF __RefHeading___18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8B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"__RefHeading___19"</w:instrText>
      </w:r>
      <w:r>
        <w:fldChar w:fldCharType="separate"/>
      </w:r>
      <w:r>
        <w:t>5.4. Примерная рабочая программа воспитания и примерный календарный план воспитательной работы</w:t>
      </w:r>
      <w:r>
        <w:tab/>
      </w:r>
      <w:r>
        <w:fldChar w:fldCharType="begin"/>
      </w:r>
      <w:r>
        <w:instrText>PAGEREF __RefHeading___19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8C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"__RefHeading___20"</w:instrText>
      </w:r>
      <w:r>
        <w:fldChar w:fldCharType="separate"/>
      </w:r>
      <w:r>
        <w:t>5.5. Практическая подготовка</w:t>
      </w:r>
      <w:r>
        <w:tab/>
      </w:r>
      <w:r>
        <w:fldChar w:fldCharType="begin"/>
      </w:r>
      <w:r>
        <w:instrText>PAGEREF __RefHeading___20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8D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"__RefHeading___21"</w:instrText>
      </w:r>
      <w:r>
        <w:fldChar w:fldCharType="separate"/>
      </w:r>
      <w:r>
        <w:t>5.6. Государственная итоговая аттестация</w:t>
      </w:r>
      <w:r>
        <w:tab/>
      </w:r>
      <w:r>
        <w:fldChar w:fldCharType="begin"/>
      </w:r>
      <w:r>
        <w:instrText>PAGEREF __RefHeading___21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8E000000">
      <w:pPr>
        <w:pStyle w:val="Style_6"/>
        <w:tabs>
          <w:tab w:leader="none" w:pos="9638" w:val="clear"/>
          <w:tab w:leader="dot" w:pos="9355" w:val="right"/>
        </w:tabs>
        <w:ind/>
      </w:pPr>
      <w:r>
        <w:fldChar w:fldCharType="begin"/>
      </w:r>
      <w:r>
        <w:instrText>HYPERLINK \l "__RefHeading___22"</w:instrText>
      </w:r>
      <w:r>
        <w:fldChar w:fldCharType="separate"/>
      </w:r>
      <w:r>
        <w:t>Раздел 6. Примерные условия реализации образовательной программы</w:t>
      </w:r>
      <w:r>
        <w:tab/>
      </w:r>
      <w:r>
        <w:fldChar w:fldCharType="begin"/>
      </w:r>
      <w:r>
        <w:instrText>PAGEREF __RefHeading___22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8F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"__RefHeading___23"</w:instrText>
      </w:r>
      <w:r>
        <w:fldChar w:fldCharType="separate"/>
      </w:r>
      <w:r>
        <w:t>6.1. Материально-техническое и учебно-методическое обеспечение образовательной программы</w:t>
      </w:r>
      <w:r>
        <w:tab/>
      </w:r>
      <w:r>
        <w:fldChar w:fldCharType="begin"/>
      </w:r>
      <w:r>
        <w:instrText>PAGEREF __RefHeading___23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90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"__RefHeading___24"</w:instrText>
      </w:r>
      <w:r>
        <w:fldChar w:fldCharType="separate"/>
      </w:r>
      <w:r>
        <w:t>6.2. Применение электронного обучения и дистанционных образовательных технологий</w:t>
      </w:r>
      <w:r>
        <w:tab/>
      </w:r>
      <w:r>
        <w:fldChar w:fldCharType="begin"/>
      </w:r>
      <w:r>
        <w:instrText>PAGEREF __RefHeading___24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91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"__RefHeading___25"</w:instrText>
      </w:r>
      <w:r>
        <w:fldChar w:fldCharType="separate"/>
      </w:r>
      <w:r>
        <w:t>6.3. Кадровые условия реализации образовательной программы</w:t>
      </w:r>
      <w:r>
        <w:tab/>
      </w:r>
      <w:r>
        <w:fldChar w:fldCharType="begin"/>
      </w:r>
      <w:r>
        <w:instrText>PAGEREF __RefHeading___25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92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"__RefHeading___26"</w:instrText>
      </w:r>
      <w:r>
        <w:fldChar w:fldCharType="separate"/>
      </w:r>
      <w:r>
        <w:t>6.4. Примерные расчеты финансового обеспечения реализации образовательной программы</w:t>
      </w:r>
      <w:r>
        <w:tab/>
      </w:r>
      <w:r>
        <w:fldChar w:fldCharType="begin"/>
      </w:r>
      <w:r>
        <w:instrText>PAGEREF __RefHeading___26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 w14:paraId="94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Примерные рабочие программы профессиональных модулей</w:t>
      </w:r>
    </w:p>
    <w:p w14:paraId="95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Примерные рабочие программы учебных дисциплин</w:t>
      </w:r>
    </w:p>
    <w:p w14:paraId="96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Примерное материально-техническое оснащение специальных помещений</w:t>
      </w:r>
    </w:p>
    <w:p w14:paraId="97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Порядок организации государственной итоговой аттестации</w:t>
      </w:r>
    </w:p>
    <w:p w14:paraId="98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Примерная рабочая программа воспитания</w:t>
      </w:r>
    </w:p>
    <w:p w14:paraId="99000000">
      <w:pPr>
        <w:rPr>
          <w:rFonts w:ascii="Times New Roman" w:hAnsi="Times New Roman"/>
          <w:sz w:val="24"/>
        </w:rPr>
      </w:pPr>
      <w:bookmarkEnd w:id="3"/>
      <w:r>
        <w:rPr>
          <w:rFonts w:ascii="Times New Roman" w:hAnsi="Times New Roman"/>
          <w:sz w:val="24"/>
        </w:rPr>
        <w:br w:type="page"/>
      </w:r>
    </w:p>
    <w:p w14:paraId="9A000000">
      <w:bookmarkStart w:id="4" w:name="__RefHeading___1"/>
      <w:bookmarkEnd w:id="4"/>
      <w:pPr>
        <w:pStyle w:val="Style_8"/>
        <w:spacing w:after="0" w:before="0"/>
        <w:ind/>
      </w:pPr>
      <w:bookmarkStart w:id="5" w:name="_Hlk156486035"/>
      <w:r>
        <w:t>Раздел 1. Общие положения</w:t>
      </w:r>
    </w:p>
    <w:p w14:paraId="9B000000">
      <w:pPr>
        <w:pStyle w:val="Style_8"/>
        <w:spacing w:after="0" w:before="0"/>
        <w:ind/>
      </w:pPr>
    </w:p>
    <w:p w14:paraId="9C000000">
      <w:bookmarkStart w:id="6" w:name="__RefHeading___2"/>
      <w:bookmarkEnd w:id="6"/>
      <w:pPr>
        <w:pStyle w:val="Style_9"/>
        <w:spacing w:after="0" w:line="240" w:lineRule="auto"/>
        <w:ind/>
      </w:pPr>
      <w:r>
        <w:t>1.1. Назначение примерной образовательной программы</w:t>
      </w:r>
    </w:p>
    <w:p w14:paraId="9D000000">
      <w:pPr>
        <w:pStyle w:val="Style_1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примерная образовательная программа «Профессионалитет» (далее – ПОП-П) по </w:t>
      </w:r>
      <w:r>
        <w:rPr>
          <w:rFonts w:ascii="Times New Roman" w:hAnsi="Times New Roman"/>
          <w:sz w:val="24"/>
        </w:rPr>
        <w:t xml:space="preserve">профессии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ascii="Times New Roman" w:hAnsi="Times New Roman"/>
          <w:sz w:val="24"/>
        </w:rPr>
        <w:t xml:space="preserve">по </w:t>
      </w:r>
      <w:bookmarkStart w:id="7" w:name="_Hlk172555419"/>
      <w:r>
        <w:rPr>
          <w:rFonts w:ascii="Times New Roman" w:hAnsi="Times New Roman"/>
          <w:sz w:val="24"/>
        </w:rPr>
        <w:t>профессии</w:t>
      </w:r>
      <w:r>
        <w:rPr>
          <w:rFonts w:ascii="Times New Roman" w:hAnsi="Times New Roman"/>
          <w:sz w:val="24"/>
        </w:rPr>
        <w:t xml:space="preserve"> 15.01.37 Слесарь-наладчик контрольно-измерительных приборов и автоматики</w:t>
      </w:r>
      <w:bookmarkEnd w:id="7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утвержденным приказом </w:t>
      </w:r>
      <w:r>
        <w:rPr>
          <w:rFonts w:ascii="Times New Roman" w:hAnsi="Times New Roman"/>
          <w:sz w:val="24"/>
        </w:rPr>
        <w:t xml:space="preserve">Министерства просвещения Российской Федерации от </w:t>
      </w:r>
      <w:r>
        <w:rPr>
          <w:rFonts w:ascii="Times New Roman" w:hAnsi="Times New Roman"/>
          <w:sz w:val="24"/>
        </w:rPr>
        <w:t>30 ноября 2023 г. №903</w:t>
      </w:r>
      <w:r>
        <w:rPr>
          <w:rFonts w:ascii="Times New Roman" w:hAnsi="Times New Roman"/>
          <w:sz w:val="24"/>
        </w:rPr>
        <w:t xml:space="preserve"> (далее – ФГОС, ФГОС СПО). </w:t>
      </w:r>
    </w:p>
    <w:p w14:paraId="9E000000">
      <w:pPr>
        <w:pStyle w:val="Style_10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ПОП-П разработана с учетом отраслевого подхода, предусматривающего механизмы трансформации до основной профессиональной образовательной программы,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 учетом запросов конкретных работодателей.</w:t>
      </w:r>
    </w:p>
    <w:p w14:paraId="9F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ПОП-П определяет рекомендованный объем и содержание среднего профессионального образования по </w:t>
      </w:r>
      <w:r>
        <w:rPr>
          <w:rFonts w:ascii="Times New Roman" w:hAnsi="Times New Roman"/>
          <w:sz w:val="24"/>
        </w:rPr>
        <w:t>профессии 15.01.37 Слесарь-наладчик контрольно-измерительных приборов и автоматики</w:t>
      </w:r>
      <w:r>
        <w:rPr>
          <w:rFonts w:ascii="Times New Roman" w:hAnsi="Times New Roman"/>
          <w:sz w:val="24"/>
        </w:rPr>
        <w:t>, планируемые результаты освоения образовательной программы, примерные условия реализации образовательной программы.</w:t>
      </w:r>
    </w:p>
    <w:p w14:paraId="A0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</w:t>
      </w:r>
      <w:r>
        <w:rPr>
          <w:rFonts w:ascii="Times New Roman" w:hAnsi="Times New Roman"/>
          <w:sz w:val="24"/>
        </w:rPr>
        <w:t>-П</w:t>
      </w:r>
      <w:r>
        <w:rPr>
          <w:rFonts w:ascii="Times New Roman" w:hAnsi="Times New Roman"/>
          <w:sz w:val="24"/>
        </w:rPr>
        <w:t xml:space="preserve"> разработана для реализации образовательной программы на базе среднего общего образования. Основная профессиональная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среднего профессионального образования.</w:t>
      </w:r>
    </w:p>
    <w:p w14:paraId="A1000000">
      <w:pPr>
        <w:pStyle w:val="Style_11"/>
      </w:pPr>
    </w:p>
    <w:p w14:paraId="A2000000">
      <w:bookmarkStart w:id="8" w:name="__RefHeading___3"/>
      <w:bookmarkEnd w:id="8"/>
      <w:pPr>
        <w:pStyle w:val="Style_9"/>
        <w:spacing w:after="0" w:line="240" w:lineRule="auto"/>
        <w:ind/>
      </w:pPr>
      <w:r>
        <w:t>1.2. Нормативные документы.</w:t>
      </w:r>
    </w:p>
    <w:p w14:paraId="A3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14:paraId="A4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14:paraId="A5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>
        <w:rPr>
          <w:rFonts w:ascii="Times New Roman" w:hAnsi="Times New Roman"/>
          <w:sz w:val="24"/>
        </w:rPr>
        <w:t>профессии</w:t>
      </w:r>
      <w:r>
        <w:rPr>
          <w:rFonts w:ascii="Times New Roman" w:hAnsi="Times New Roman"/>
          <w:sz w:val="24"/>
        </w:rPr>
        <w:t xml:space="preserve"> 15.01.37 Слесарь-наладчик контрольно-измерительных приборов и автоматики </w:t>
      </w:r>
      <w:r>
        <w:rPr>
          <w:rFonts w:ascii="Times New Roman" w:hAnsi="Times New Roman"/>
          <w:sz w:val="24"/>
        </w:rPr>
        <w:t xml:space="preserve">(Приказ Минпросвещения России от </w:t>
      </w:r>
      <w:r>
        <w:rPr>
          <w:rFonts w:ascii="Times New Roman" w:hAnsi="Times New Roman"/>
          <w:sz w:val="24"/>
        </w:rPr>
        <w:t>30 ноября 2023 г. №903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A6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организ</w:t>
      </w:r>
      <w:r>
        <w:rPr>
          <w:rFonts w:ascii="Times New Roman" w:hAnsi="Times New Roman"/>
          <w:sz w:val="24"/>
        </w:rPr>
        <w:t>ации и осуществления образовательной деятельности по образовательным программам среднего профессионального образования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Приказ </w:t>
      </w:r>
      <w:r>
        <w:rPr>
          <w:rFonts w:ascii="Times New Roman" w:hAnsi="Times New Roman"/>
          <w:sz w:val="24"/>
        </w:rPr>
        <w:t>Минпросвещения России от 24.08.2022 № 762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A7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к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Приказ Минпросвещения России от 08.11.2021 № 800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A8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практической подготовке обучающихся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Приказ Минобрнауки России № 885, Минпросвещения России № 390 от 05.08.2020);</w:t>
      </w:r>
    </w:p>
    <w:p w14:paraId="A900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Переч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профессий рабочих, должностей служащих, по которым осуществляется профессиональное обучение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Приказ Минпросвещения Росси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от 14.07.2023 № 534</w:t>
      </w:r>
      <w:r>
        <w:rPr>
          <w:rFonts w:ascii="Times New Roman" w:hAnsi="Times New Roman"/>
          <w:color w:val="000000"/>
          <w:sz w:val="24"/>
        </w:rPr>
        <w:t>);</w:t>
      </w:r>
    </w:p>
    <w:p w14:paraId="AA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  <w:r>
        <w:rPr>
          <w:rFonts w:ascii="Times New Roman" w:hAnsi="Times New Roman"/>
          <w:sz w:val="24"/>
        </w:rPr>
        <w:t xml:space="preserve">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</w:t>
      </w:r>
      <w:r>
        <w:rPr>
          <w:rFonts w:ascii="Times New Roman" w:hAnsi="Times New Roman"/>
          <w:sz w:val="24"/>
        </w:rPr>
        <w:t xml:space="preserve">(приказ </w:t>
      </w:r>
      <w:r>
        <w:rPr>
          <w:rFonts w:ascii="Times New Roman" w:hAnsi="Times New Roman"/>
          <w:sz w:val="24"/>
        </w:rPr>
        <w:t>Минпросвещения России от 13.12.2023 N 932</w:t>
      </w:r>
      <w:r>
        <w:rPr>
          <w:rFonts w:ascii="Times New Roman" w:hAnsi="Times New Roman"/>
          <w:sz w:val="24"/>
        </w:rPr>
        <w:t>);</w:t>
      </w:r>
    </w:p>
    <w:p w14:paraId="AB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«Об организации и осуществлении образовательной деятельности при сетевой форме реализации образовательных программ»</w:t>
      </w:r>
      <w:r>
        <w:rPr>
          <w:rFonts w:ascii="Times New Roman" w:hAnsi="Times New Roman"/>
          <w:sz w:val="24"/>
        </w:rPr>
        <w:t>;</w:t>
      </w:r>
    </w:p>
    <w:p w14:paraId="AC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риказ Министерства труда и социальной защиты </w:t>
      </w:r>
      <w:r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 xml:space="preserve"> от 30.09.2020 г. № 685н </w:t>
      </w:r>
      <w:r>
        <w:rPr>
          <w:rFonts w:ascii="Times New Roman" w:hAnsi="Times New Roman"/>
          <w:color w:val="000000"/>
          <w:sz w:val="24"/>
        </w:rPr>
        <w:t>«Об утверждении профессионального стандарта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40.067 «Слесарь по контрольно-измерительным приборам и автоматике»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AD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риказ Министерства труда и социальной защиты Р</w:t>
      </w:r>
      <w:r>
        <w:rPr>
          <w:rFonts w:ascii="Times New Roman" w:hAnsi="Times New Roman"/>
          <w:sz w:val="24"/>
        </w:rPr>
        <w:t>оссийской Федерации</w:t>
      </w:r>
      <w:r>
        <w:rPr>
          <w:rFonts w:ascii="Times New Roman" w:hAnsi="Times New Roman"/>
          <w:sz w:val="24"/>
        </w:rPr>
        <w:t xml:space="preserve"> от 28.09.2020 г. № 660н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«Об утверждении профессионального стандарта </w:t>
      </w:r>
      <w:r>
        <w:rPr>
          <w:rFonts w:ascii="Times New Roman" w:hAnsi="Times New Roman"/>
          <w:sz w:val="24"/>
        </w:rPr>
        <w:t>40.048 «Слесарь-электрик»</w:t>
      </w:r>
      <w:r>
        <w:rPr>
          <w:rFonts w:ascii="Times New Roman" w:hAnsi="Times New Roman"/>
          <w:sz w:val="24"/>
        </w:rPr>
        <w:t>;</w:t>
      </w:r>
    </w:p>
    <w:p w14:paraId="AE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риказ Министерства труда и социальной защиты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оссийской Федерации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color w:themeColor="text1" w:val="000000"/>
          <w:sz w:val="24"/>
        </w:rPr>
        <w:t xml:space="preserve"> 22.10.2020 г. № 739н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«Об утверждении профессионального стандарта </w:t>
      </w:r>
      <w:r>
        <w:rPr>
          <w:rFonts w:ascii="Times New Roman" w:hAnsi="Times New Roman"/>
          <w:sz w:val="24"/>
        </w:rPr>
        <w:t>40.158 «</w:t>
      </w:r>
      <w:r>
        <w:rPr>
          <w:rFonts w:ascii="Times New Roman" w:hAnsi="Times New Roman"/>
          <w:color w:themeColor="text1" w:val="000000"/>
          <w:sz w:val="24"/>
        </w:rPr>
        <w:t>Наладчик контрольно-измерительных приборов и автоматики»</w:t>
      </w:r>
      <w:r>
        <w:rPr>
          <w:rFonts w:ascii="Times New Roman" w:hAnsi="Times New Roman"/>
          <w:sz w:val="24"/>
        </w:rPr>
        <w:t>;</w:t>
      </w:r>
    </w:p>
    <w:p w14:paraId="AF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</w:t>
      </w:r>
      <w:r>
        <w:rPr>
          <w:rFonts w:ascii="Times New Roman" w:hAnsi="Times New Roman"/>
          <w:sz w:val="24"/>
        </w:rPr>
        <w:t>оссийской Федерации</w:t>
      </w:r>
      <w:r>
        <w:rPr>
          <w:rFonts w:ascii="Times New Roman" w:hAnsi="Times New Roman"/>
          <w:sz w:val="24"/>
        </w:rPr>
        <w:t xml:space="preserve"> от 06.10.2021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 682н </w:t>
      </w:r>
      <w:r>
        <w:rPr>
          <w:rFonts w:ascii="Times New Roman" w:hAnsi="Times New Roman"/>
          <w:color w:val="000000"/>
          <w:sz w:val="24"/>
        </w:rPr>
        <w:t xml:space="preserve">«Об утверждении профессионального стандарта </w:t>
      </w:r>
      <w:r>
        <w:rPr>
          <w:rFonts w:ascii="Times New Roman" w:hAnsi="Times New Roman"/>
          <w:sz w:val="24"/>
        </w:rPr>
        <w:t>16.108 «Электромонтажник».</w:t>
      </w:r>
    </w:p>
    <w:p w14:paraId="B000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B1000000">
      <w:bookmarkStart w:id="9" w:name="__RefHeading___4"/>
      <w:bookmarkEnd w:id="9"/>
      <w:pPr>
        <w:pStyle w:val="Style_9"/>
        <w:spacing w:after="0" w:line="240" w:lineRule="auto"/>
        <w:ind/>
      </w:pPr>
      <w:r>
        <w:t>1.3. Перечень сокращений</w:t>
      </w:r>
      <w:r>
        <w:t>.</w:t>
      </w:r>
    </w:p>
    <w:p w14:paraId="B2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ВЧ – вариативная часть образовательной программы;</w:t>
      </w:r>
    </w:p>
    <w:p w14:paraId="B3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ГИА – государственная итоговая аттестация;</w:t>
      </w:r>
    </w:p>
    <w:p w14:paraId="B4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ДЭ – демонстрационный экзамен;</w:t>
      </w:r>
    </w:p>
    <w:p w14:paraId="B5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14:paraId="B6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общие компетенции;</w:t>
      </w:r>
    </w:p>
    <w:p w14:paraId="B7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14:paraId="B8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14:paraId="B9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ОЧ – обязательная часть образовательной программы; </w:t>
      </w:r>
    </w:p>
    <w:p w14:paraId="BA000000">
      <w:p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СГ – социально-гуманитарный цикл;</w:t>
      </w:r>
    </w:p>
    <w:p w14:paraId="BB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14:paraId="BC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14:paraId="BD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14:paraId="BE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</w:t>
      </w:r>
      <w:r>
        <w:rPr>
          <w:rFonts w:ascii="Times New Roman" w:hAnsi="Times New Roman"/>
          <w:sz w:val="24"/>
        </w:rPr>
        <w:t xml:space="preserve">-П </w:t>
      </w:r>
      <w:r>
        <w:rPr>
          <w:rFonts w:ascii="Times New Roman" w:hAnsi="Times New Roman"/>
          <w:sz w:val="24"/>
        </w:rPr>
        <w:t xml:space="preserve">– примерная образовательная программа </w:t>
      </w:r>
      <w:r>
        <w:rPr>
          <w:rFonts w:ascii="Times New Roman" w:hAnsi="Times New Roman"/>
          <w:sz w:val="24"/>
        </w:rPr>
        <w:t>«Профессионалитет»;</w:t>
      </w:r>
    </w:p>
    <w:p w14:paraId="BF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 – профессиональный цикл;</w:t>
      </w:r>
    </w:p>
    <w:p w14:paraId="C0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стандарт,</w:t>
      </w:r>
    </w:p>
    <w:p w14:paraId="C1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ТС – технические средства;</w:t>
      </w:r>
    </w:p>
    <w:p w14:paraId="C2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14:paraId="C3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14:paraId="C4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ФГОС СПО – федеральный государственный образовательный стандарт среднего профессионального образования</w:t>
      </w:r>
      <w:r>
        <w:rPr>
          <w:rFonts w:ascii="Times New Roman" w:hAnsi="Times New Roman"/>
          <w:color w:val="000000"/>
          <w:sz w:val="24"/>
        </w:rPr>
        <w:t>.</w:t>
      </w:r>
    </w:p>
    <w:p w14:paraId="C5000000">
      <w:pPr>
        <w:ind w:firstLine="709" w:left="0"/>
        <w:jc w:val="both"/>
        <w:rPr>
          <w:rFonts w:ascii="Times New Roman" w:hAnsi="Times New Roman"/>
          <w:i w:val="1"/>
        </w:rPr>
      </w:pPr>
    </w:p>
    <w:p w14:paraId="C6000000">
      <w:bookmarkStart w:id="10" w:name="__RefHeading___5"/>
      <w:bookmarkEnd w:id="10"/>
      <w:pPr>
        <w:pStyle w:val="Style_8"/>
        <w:spacing w:after="0" w:before="0"/>
        <w:ind/>
        <w:jc w:val="both"/>
      </w:pPr>
      <w:r>
        <w:t xml:space="preserve">Раздел </w:t>
      </w:r>
      <w:r>
        <w:t>2</w:t>
      </w:r>
      <w:r>
        <w:t>. </w:t>
      </w:r>
      <w:r>
        <w:t>Основные</w:t>
      </w:r>
      <w:r>
        <w:t xml:space="preserve"> характеристик</w:t>
      </w:r>
      <w:r>
        <w:t>и</w:t>
      </w:r>
      <w:r>
        <w:t xml:space="preserve"> образовательной программы</w:t>
      </w:r>
      <w:r>
        <w:t xml:space="preserve"> </w:t>
      </w:r>
    </w:p>
    <w:tbl>
      <w:tblPr>
        <w:tblStyle w:val="Style_3"/>
        <w:tblW w:type="auto" w:w="0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827"/>
        <w:gridCol w:w="2268"/>
        <w:gridCol w:w="201"/>
        <w:gridCol w:w="225"/>
        <w:gridCol w:w="2835"/>
      </w:tblGrid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Параметр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Данные</w:t>
            </w:r>
          </w:p>
        </w:tc>
      </w:tr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Отрасли, для которых разработана образовательная программа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Радиоэлектроника</w:t>
            </w:r>
          </w:p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Топливно-энергетический комплекс</w:t>
            </w:r>
          </w:p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 промышленность</w:t>
            </w:r>
          </w:p>
          <w:p w14:paraId="C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Фармацевтическая отрасль</w:t>
            </w:r>
          </w:p>
          <w:p w14:paraId="D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Горнодобывающая отрасль</w:t>
            </w:r>
          </w:p>
        </w:tc>
      </w:tr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  стандарты, соответствующих профессиональной деятельности выпускников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40.067 «Слесарь по контрольно-измерительным приборам и автоматике» </w:t>
            </w:r>
          </w:p>
          <w:p w14:paraId="D3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 xml:space="preserve">приказ Министерства труда и социальной защиты </w:t>
            </w:r>
            <w:r>
              <w:rPr>
                <w:rFonts w:ascii="Times New Roman" w:hAnsi="Times New Roman"/>
                <w:i w:val="1"/>
                <w:sz w:val="24"/>
              </w:rPr>
              <w:t>РФ</w:t>
            </w:r>
            <w:r>
              <w:rPr>
                <w:rFonts w:ascii="Times New Roman" w:hAnsi="Times New Roman"/>
                <w:i w:val="1"/>
                <w:sz w:val="24"/>
              </w:rPr>
              <w:t xml:space="preserve"> от 30.09.2020 г. № 685н) </w:t>
            </w:r>
          </w:p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40.048 «Слесарь-электрик» </w:t>
            </w:r>
          </w:p>
          <w:p w14:paraId="D5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(приказ Министерства труда и социальной защиты РФ от 28.09.2020 г. № 660н)</w:t>
            </w:r>
          </w:p>
          <w:p w14:paraId="D600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40.158 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Наладчик контрольно-измерительных приборов и автоматики»</w:t>
            </w:r>
          </w:p>
          <w:p w14:paraId="D7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4"/>
              </w:rPr>
              <w:t>(п</w:t>
            </w:r>
            <w:r>
              <w:rPr>
                <w:rFonts w:ascii="Times New Roman" w:hAnsi="Times New Roman"/>
                <w:i w:val="1"/>
                <w:sz w:val="24"/>
              </w:rPr>
              <w:t>риказ Министерства труда и социальной защиты РФ от</w:t>
            </w:r>
            <w:r>
              <w:rPr>
                <w:rFonts w:ascii="Times New Roman" w:hAnsi="Times New Roman"/>
                <w:i w:val="1"/>
                <w:color w:themeColor="text1" w:val="000000"/>
                <w:sz w:val="24"/>
              </w:rPr>
              <w:t xml:space="preserve"> 22.10.2020 г. № </w:t>
            </w:r>
            <w:r>
              <w:rPr>
                <w:rFonts w:ascii="Times New Roman" w:hAnsi="Times New Roman"/>
                <w:i w:val="1"/>
                <w:color w:themeColor="text1" w:val="000000"/>
                <w:sz w:val="24"/>
              </w:rPr>
              <w:t>739н)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 w14:paraId="D8000000">
            <w:pPr>
              <w:spacing w:line="288" w:lineRule="atLeast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16.108 «Электромонтажник» </w:t>
            </w:r>
            <w:r>
              <w:rPr>
                <w:rFonts w:ascii="Times New Roman" w:hAnsi="Times New Roman"/>
                <w:i w:val="1"/>
                <w:sz w:val="24"/>
              </w:rPr>
              <w:t>(приказ Министерства труда и социальной защиты РФ от 06.10.2021 г.№ 682н)</w:t>
            </w:r>
          </w:p>
          <w:p w14:paraId="D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40.067 Слесарь по контрольно-измерительным приборам и автоматике</w:t>
            </w:r>
          </w:p>
          <w:p w14:paraId="DA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(Приказ Министерства труда и социальной защиты Российской Федерации от 30.09.2020 №685н)</w:t>
            </w:r>
          </w:p>
          <w:p w14:paraId="DB000000">
            <w:bookmarkStart w:id="11" w:name="__RefHeading___6"/>
            <w:bookmarkEnd w:id="11"/>
            <w:pPr>
              <w:pStyle w:val="Style_12"/>
              <w:spacing w:after="0" w:before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40.158 Наладчик контрольно-измерительных приборов и автоматики</w:t>
            </w:r>
          </w:p>
          <w:p w14:paraId="DC000000">
            <w:pPr>
              <w:spacing w:line="288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(Приказ Министерства труда и социальной защиты Российской Федерации от 22.10.2020 №739н)</w:t>
            </w:r>
          </w:p>
        </w:tc>
      </w:tr>
      <w:tr>
        <w:trPr>
          <w:trHeight w:hRule="atLeast" w:val="312"/>
        </w:trPr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Отраслевые профессиональные стандарты, соответствующие профессиональной деятельности выпускников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</w:tc>
        <w:tc>
          <w:tcPr>
            <w:tcW w:type="dxa" w:w="3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>
        <w:trPr>
          <w:trHeight w:hRule="atLeast" w:val="284"/>
        </w:trPr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3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Радиоэлектроника</w:t>
            </w:r>
          </w:p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Топливно-энергетический комплекс</w:t>
            </w:r>
          </w:p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 промышленность</w:t>
            </w:r>
          </w:p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Фармацевтическая отрасль</w:t>
            </w:r>
          </w:p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Горнодобывающая отрасль</w:t>
            </w:r>
          </w:p>
        </w:tc>
        <w:tc>
          <w:tcPr>
            <w:tcW w:type="dxa" w:w="3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5"/>
        </w:trPr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3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Прохождение противопожарного инструктажа </w:t>
            </w:r>
          </w:p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Прохождение инструктажа по охране труда на рабочем месте </w:t>
            </w:r>
          </w:p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II группы по электробезопасности </w:t>
            </w:r>
          </w:p>
        </w:tc>
      </w:tr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ФГОС СПО 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Министерства просвещения Российской Федерации </w:t>
            </w:r>
            <w:r>
              <w:rPr>
                <w:rFonts w:ascii="Times New Roman" w:hAnsi="Times New Roman"/>
                <w:sz w:val="24"/>
              </w:rPr>
              <w:t>от 30 ноября 2023 г. №903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«Об утверждении федерального государственного образовательного стандарта среднего профессионального образования по</w:t>
            </w:r>
            <w:r>
              <w:rPr>
                <w:rFonts w:ascii="Times New Roman" w:hAnsi="Times New Roman"/>
                <w:sz w:val="24"/>
              </w:rPr>
              <w:t xml:space="preserve"> профессии </w:t>
            </w:r>
            <w:r>
              <w:rPr>
                <w:rFonts w:ascii="Times New Roman" w:hAnsi="Times New Roman"/>
                <w:sz w:val="24"/>
              </w:rPr>
              <w:t>15.01.37 Слесарь-наладчик контрольно-измерительных приборов и автоматики</w:t>
            </w:r>
          </w:p>
        </w:tc>
      </w:tr>
      <w:tr>
        <w:trPr>
          <w:trHeight w:hRule="atLeast" w:val="117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выпускника 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слесарь-наладчик контрольно-измерительных приборов и автоматики</w:t>
            </w:r>
          </w:p>
        </w:tc>
      </w:tr>
      <w:t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Направленности (при наличии): 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квалификации по профессии рабочих, должности служащих, рекомендуемые отраслью</w:t>
            </w:r>
          </w:p>
        </w:tc>
        <w:tc>
          <w:tcPr>
            <w:tcW w:type="dxa" w:w="26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pStyle w:val="Style_13"/>
              <w:spacing w:after="0" w:line="288" w:lineRule="atLeast"/>
              <w:ind/>
              <w:rPr>
                <w:i w:val="1"/>
              </w:rPr>
            </w:pPr>
            <w:r>
              <w:t>Химическая отрасль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>
        <w:trPr>
          <w:trHeight w:hRule="atLeast" w:val="2796"/>
        </w:trPr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 по контрольно-измерительным приборам и автоматике</w:t>
            </w:r>
          </w:p>
          <w:p w14:paraId="F900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Электромонтажник блоков электронно-механических часов, приборов, средств автоматического управления</w:t>
            </w:r>
          </w:p>
          <w:p w14:paraId="F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Слесарь-электрик по ремонту электрооборудования</w:t>
            </w:r>
          </w:p>
        </w:tc>
      </w:tr>
      <w:tr>
        <w:trPr>
          <w:trHeight w:hRule="atLeast" w:val="285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срок и объем реализации образовательной программы</w:t>
            </w:r>
          </w:p>
          <w:p w14:paraId="F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СОО</w:t>
            </w:r>
          </w:p>
          <w:p w14:paraId="F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ООО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rFonts w:ascii="Times New Roman" w:hAnsi="Times New Roman"/>
                <w:sz w:val="24"/>
              </w:rPr>
            </w:pPr>
          </w:p>
          <w:p w14:paraId="0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мес. / 1476 ак.ч.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 / 2952 ак.ч.</w:t>
            </w:r>
          </w:p>
        </w:tc>
      </w:tr>
      <w:tr>
        <w:trPr>
          <w:trHeight w:hRule="atLeast" w:val="285"/>
        </w:trPr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и объем реализации образовательной программы, рекомендованный отраслью </w:t>
            </w:r>
          </w:p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ООО</w:t>
            </w:r>
          </w:p>
        </w:tc>
        <w:tc>
          <w:tcPr>
            <w:tcW w:type="dxa" w:w="26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>
        <w:trPr>
          <w:trHeight w:hRule="atLeast" w:val="1088"/>
        </w:trPr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rPr>
                <w:rFonts w:ascii="Times New Roman" w:hAnsi="Times New Roman"/>
                <w:sz w:val="24"/>
              </w:rPr>
            </w:pPr>
          </w:p>
          <w:p w14:paraId="0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мес./2952 ак.ч.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rPr>
                <w:rFonts w:ascii="Times New Roman" w:hAnsi="Times New Roman"/>
                <w:sz w:val="24"/>
              </w:rPr>
            </w:pPr>
          </w:p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 / 2952 ак.ч.</w:t>
            </w:r>
          </w:p>
        </w:tc>
      </w:tr>
      <w:tr>
        <w:trPr>
          <w:trHeight w:hRule="atLeast" w:val="108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практики (всего/из них производственной практики)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540/324 </w:t>
            </w:r>
          </w:p>
        </w:tc>
      </w:tr>
      <w:tr>
        <w:trPr>
          <w:trHeight w:hRule="atLeast" w:val="238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rFonts w:ascii="Times New Roman" w:hAnsi="Times New Roman"/>
                <w:b w:val="1"/>
                <w:sz w:val="24"/>
              </w:rPr>
            </w:pPr>
            <w:bookmarkStart w:id="12" w:name="_Hlk156306819"/>
            <w:r>
              <w:rPr>
                <w:rFonts w:ascii="Times New Roman" w:hAnsi="Times New Roman"/>
                <w:b w:val="1"/>
                <w:sz w:val="24"/>
              </w:rPr>
              <w:t>Структура образовательной программы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Объем, в ак.ч.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т.ч. в форме практической подготовки</w:t>
            </w:r>
          </w:p>
        </w:tc>
      </w:tr>
      <w:tr>
        <w:trPr>
          <w:trHeight w:hRule="atLeast" w:val="238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 часть образовательной программы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1152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878</w:t>
            </w:r>
          </w:p>
        </w:tc>
      </w:tr>
      <w:tr>
        <w:trPr>
          <w:trHeight w:hRule="atLeast" w:val="366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ind w:firstLine="0"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социально-гуманитарный цикл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>
        <w:trPr>
          <w:trHeight w:hRule="atLeast" w:val="374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ind w:firstLine="0"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общепрофессиональный цикл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</w:tr>
      <w:tr>
        <w:trPr>
          <w:trHeight w:hRule="atLeast" w:val="407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ind w:firstLine="0"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 цикл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>
        <w:trPr>
          <w:trHeight w:hRule="atLeast" w:val="108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ind w:firstLine="0" w:lef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т.ч. практика:</w:t>
            </w:r>
          </w:p>
          <w:p w14:paraId="1C010000">
            <w:pPr>
              <w:ind w:firstLine="0" w:left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учебная</w:t>
            </w:r>
          </w:p>
          <w:p w14:paraId="1D010000">
            <w:pPr>
              <w:ind w:firstLine="0" w:left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производственная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  <w:p w14:paraId="1F010000">
            <w:pPr>
              <w:ind w:firstLine="0" w:left="156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- </w:t>
            </w:r>
            <w:r>
              <w:rPr>
                <w:rFonts w:ascii="Times New Roman" w:hAnsi="Times New Roman"/>
                <w:i w:val="1"/>
                <w:sz w:val="24"/>
              </w:rPr>
              <w:t>216</w:t>
            </w:r>
          </w:p>
          <w:p w14:paraId="20010000">
            <w:pPr>
              <w:ind w:firstLine="0" w:left="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- </w:t>
            </w:r>
            <w:r>
              <w:rPr>
                <w:rFonts w:ascii="Times New Roman" w:hAnsi="Times New Roman"/>
                <w:i w:val="1"/>
                <w:sz w:val="24"/>
              </w:rPr>
              <w:t>324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  <w:p w14:paraId="22010000">
            <w:pPr>
              <w:ind w:firstLine="0" w:left="156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- 216</w:t>
            </w:r>
          </w:p>
          <w:p w14:paraId="2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- 324</w:t>
            </w:r>
          </w:p>
        </w:tc>
      </w:tr>
      <w:tr>
        <w:trPr>
          <w:trHeight w:hRule="atLeast" w:val="19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Вариативная часть образовательной программы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288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216</w:t>
            </w:r>
          </w:p>
        </w:tc>
      </w:tr>
      <w:tr>
        <w:trPr>
          <w:trHeight w:hRule="atLeast" w:val="19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в т.ч. дополнительный профессиональный блок (не менее 50% объема вариативной части образовательной программы), включая цифровой</w:t>
            </w:r>
            <w:r>
              <w:rPr>
                <w:rFonts w:ascii="Times New Roman" w:hAnsi="Times New Roman"/>
                <w:sz w:val="24"/>
              </w:rPr>
              <w:t xml:space="preserve"> образовательный </w:t>
            </w:r>
            <w:r>
              <w:rPr>
                <w:rFonts w:ascii="Times New Roman" w:hAnsi="Times New Roman"/>
                <w:sz w:val="24"/>
              </w:rPr>
              <w:t>модуль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9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ГИА в форме</w:t>
            </w:r>
            <w:r>
              <w:rPr>
                <w:rFonts w:ascii="Times New Roman" w:hAnsi="Times New Roman"/>
                <w:sz w:val="24"/>
              </w:rPr>
              <w:t xml:space="preserve"> демонстрационного экзамена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19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1476</w:t>
            </w:r>
          </w:p>
        </w:tc>
        <w:tc>
          <w:tcPr>
            <w:tcW w:type="dxa" w:w="32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1094</w:t>
            </w:r>
            <w:bookmarkEnd w:id="12"/>
          </w:p>
        </w:tc>
      </w:tr>
    </w:tbl>
    <w:p w14:paraId="30010000">
      <w:pPr>
        <w:pStyle w:val="Style_11"/>
      </w:pPr>
    </w:p>
    <w:p w14:paraId="31010000">
      <w:pPr>
        <w:pStyle w:val="Style_13"/>
      </w:pPr>
    </w:p>
    <w:p w14:paraId="32010000">
      <w:pPr>
        <w:pStyle w:val="Style_13"/>
      </w:pPr>
    </w:p>
    <w:p w14:paraId="33010000">
      <w:pPr>
        <w:pStyle w:val="Style_13"/>
      </w:pPr>
    </w:p>
    <w:p w14:paraId="34010000">
      <w:bookmarkStart w:id="13" w:name="__RefHeading___7"/>
      <w:bookmarkEnd w:id="13"/>
      <w:pPr>
        <w:pStyle w:val="Style_8"/>
        <w:spacing w:after="0" w:before="0"/>
        <w:ind/>
      </w:pPr>
      <w:r>
        <w:t xml:space="preserve">Раздел </w:t>
      </w:r>
      <w:r>
        <w:t>3</w:t>
      </w:r>
      <w:r>
        <w:t>. Характеристика профессиональной деятельности выпускника</w:t>
      </w:r>
    </w:p>
    <w:p w14:paraId="35010000"/>
    <w:p w14:paraId="36010000">
      <w:bookmarkStart w:id="14" w:name="__RefHeading___8"/>
      <w:bookmarkEnd w:id="14"/>
      <w:pPr>
        <w:pStyle w:val="Style_9"/>
        <w:spacing w:after="0" w:line="240" w:lineRule="auto"/>
        <w:ind/>
      </w:pPr>
      <w:r>
        <w:t>3</w:t>
      </w:r>
      <w:r>
        <w:t>.1. Область</w:t>
      </w:r>
      <w:r>
        <w:t>(и)</w:t>
      </w:r>
      <w:r>
        <w:t xml:space="preserve"> профессиональной деятельности выпускников</w:t>
      </w:r>
      <w:r>
        <w:t>:</w:t>
      </w:r>
    </w:p>
    <w:p w14:paraId="37010000">
      <w:pPr>
        <w:spacing w:line="288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"https://login.consultant.ru/link/?req=doc&amp;base=LAW&amp;n=214720&amp;dst=100116&amp;field=134&amp;date=22.07.2024"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Сквозные виды профессиональной деятельности в промышленности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8010000"/>
    <w:p w14:paraId="39010000">
      <w:bookmarkStart w:id="15" w:name="__RefHeading___9"/>
      <w:bookmarkEnd w:id="15"/>
      <w:pPr>
        <w:pStyle w:val="Style_9"/>
        <w:spacing w:after="0" w:line="240" w:lineRule="auto"/>
        <w:ind/>
      </w:pPr>
      <w:r>
        <w:t>3</w:t>
      </w:r>
      <w:r>
        <w:t xml:space="preserve">.2. </w:t>
      </w:r>
      <w:r>
        <w:t>Профессиональные стандарты</w:t>
      </w:r>
    </w:p>
    <w:p w14:paraId="3A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профессиональных стандартов,</w:t>
      </w:r>
      <w:r>
        <w:rPr>
          <w:rFonts w:ascii="Times New Roman" w:hAnsi="Times New Roman"/>
          <w:sz w:val="24"/>
        </w:rPr>
        <w:t xml:space="preserve"> учитываемых при разработке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ПОП</w:t>
      </w:r>
      <w:r>
        <w:rPr>
          <w:rFonts w:ascii="Times New Roman" w:hAnsi="Times New Roman"/>
          <w:sz w:val="24"/>
        </w:rPr>
        <w:t>-П</w:t>
      </w:r>
      <w:r>
        <w:rPr>
          <w:rFonts w:ascii="Times New Roman" w:hAnsi="Times New Roman"/>
          <w:sz w:val="24"/>
        </w:rPr>
        <w:t>:</w:t>
      </w:r>
    </w:p>
    <w:p w14:paraId="3B010000">
      <w:pPr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14"/>
        <w:tblW w:type="auto" w:w="0"/>
        <w:tblLayout w:type="fixed"/>
      </w:tblPr>
      <w:tblGrid>
        <w:gridCol w:w="426"/>
        <w:gridCol w:w="1829"/>
        <w:gridCol w:w="1710"/>
        <w:gridCol w:w="2765"/>
        <w:gridCol w:w="2763"/>
      </w:tblGrid>
      <w:tr>
        <w:tc>
          <w:tcPr>
            <w:tcW w:type="dxa" w:w="426"/>
          </w:tcPr>
          <w:p w14:paraId="3C010000">
            <w:pPr>
              <w:ind/>
              <w:jc w:val="center"/>
              <w:rPr>
                <w:rFonts w:ascii="Times New Roman" w:hAnsi="Times New Roman"/>
              </w:rPr>
            </w:pPr>
            <w:bookmarkStart w:id="16" w:name="_Hlk175748773"/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829"/>
          </w:tcPr>
          <w:p w14:paraId="3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ПС</w:t>
            </w:r>
          </w:p>
        </w:tc>
        <w:tc>
          <w:tcPr>
            <w:tcW w:type="dxa" w:w="1710"/>
          </w:tcPr>
          <w:p w14:paraId="3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утверждения</w:t>
            </w:r>
          </w:p>
        </w:tc>
        <w:tc>
          <w:tcPr>
            <w:tcW w:type="dxa" w:w="2765"/>
          </w:tcPr>
          <w:p w14:paraId="3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ОТФ</w:t>
            </w:r>
          </w:p>
        </w:tc>
        <w:tc>
          <w:tcPr>
            <w:tcW w:type="dxa" w:w="2763"/>
          </w:tcPr>
          <w:p w14:paraId="4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ТФ</w:t>
            </w:r>
          </w:p>
        </w:tc>
      </w:tr>
      <w:tr>
        <w:tc>
          <w:tcPr>
            <w:tcW w:type="dxa" w:w="426"/>
            <w:vMerge w:val="restart"/>
          </w:tcPr>
          <w:p w14:paraId="4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29"/>
            <w:vMerge w:val="restart"/>
          </w:tcPr>
          <w:p w14:paraId="4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40.067 Слесарь по контрольно-измерительным приборам и автоматике </w:t>
            </w:r>
          </w:p>
          <w:p w14:paraId="43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10"/>
            <w:vMerge w:val="restart"/>
          </w:tcPr>
          <w:p w14:paraId="4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 xml:space="preserve">Министерства труда и социальной защиты </w:t>
            </w:r>
          </w:p>
          <w:p w14:paraId="4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Российской Федерации от 30 сентября 2020 г. </w:t>
            </w: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685н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765"/>
            <w:vMerge w:val="restart"/>
          </w:tcPr>
          <w:p w14:paraId="4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ОТФ 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 xml:space="preserve"> Ремонт контрольно-измерительных приборов особой сложности, 4</w:t>
            </w:r>
          </w:p>
          <w:p w14:paraId="4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63"/>
          </w:tcPr>
          <w:p w14:paraId="4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D/01.4</w:t>
            </w:r>
          </w:p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контрольно-измерительных приборов особой сложности</w:t>
            </w:r>
          </w:p>
          <w:p w14:paraId="4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и замена деталей, узлов и техническое обслуживание контрольно-измерительных приборов особой сложности</w:t>
            </w:r>
          </w:p>
        </w:tc>
      </w:tr>
      <w:tr>
        <w:tc>
          <w:tcPr>
            <w:tcW w:type="dxa" w:w="426"/>
            <w:gridSpan w:val="1"/>
            <w:vMerge w:val="continue"/>
          </w:tcPr>
          <w:p/>
        </w:tc>
        <w:tc>
          <w:tcPr>
            <w:tcW w:type="dxa" w:w="1829"/>
            <w:gridSpan w:val="1"/>
            <w:vMerge w:val="continue"/>
          </w:tcPr>
          <w:p/>
        </w:tc>
        <w:tc>
          <w:tcPr>
            <w:tcW w:type="dxa" w:w="1710"/>
            <w:gridSpan w:val="1"/>
            <w:vMerge w:val="continue"/>
          </w:tcPr>
          <w:p/>
        </w:tc>
        <w:tc>
          <w:tcPr>
            <w:tcW w:type="dxa" w:w="2765"/>
            <w:gridSpan w:val="1"/>
            <w:vMerge w:val="continue"/>
          </w:tcPr>
          <w:p/>
        </w:tc>
        <w:tc>
          <w:tcPr>
            <w:tcW w:type="dxa" w:w="2763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D/02.4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Слесарная обработка деталей особой сложности контрольно-измерительных приборов</w:t>
            </w:r>
          </w:p>
        </w:tc>
      </w:tr>
      <w:tr>
        <w:trPr>
          <w:trHeight w:hRule="atLeast" w:val="276"/>
        </w:trPr>
        <w:tc>
          <w:tcPr>
            <w:tcW w:type="dxa" w:w="426"/>
            <w:gridSpan w:val="1"/>
            <w:vMerge w:val="continue"/>
          </w:tcPr>
          <w:p/>
        </w:tc>
        <w:tc>
          <w:tcPr>
            <w:tcW w:type="dxa" w:w="1829"/>
            <w:gridSpan w:val="1"/>
            <w:vMerge w:val="continue"/>
          </w:tcPr>
          <w:p/>
        </w:tc>
        <w:tc>
          <w:tcPr>
            <w:tcW w:type="dxa" w:w="1710"/>
            <w:gridSpan w:val="1"/>
            <w:vMerge w:val="continue"/>
          </w:tcPr>
          <w:p/>
        </w:tc>
        <w:tc>
          <w:tcPr>
            <w:tcW w:type="dxa" w:w="2765"/>
            <w:gridSpan w:val="1"/>
            <w:vMerge w:val="continue"/>
          </w:tcPr>
          <w:p/>
        </w:tc>
        <w:tc>
          <w:tcPr>
            <w:tcW w:type="dxa" w:w="2763"/>
            <w:vMerge w:val="restart"/>
          </w:tcPr>
          <w:p w14:paraId="4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D/03.4</w:t>
            </w:r>
            <w:r>
              <w:rPr>
                <w:rFonts w:ascii="Times New Roman" w:hAnsi="Times New Roman"/>
                <w:sz w:val="24"/>
              </w:rPr>
              <w:t xml:space="preserve"> Ремонт, регулировка, испытания и сдача элементов систем автоматики</w:t>
            </w:r>
          </w:p>
        </w:tc>
      </w:tr>
      <w:tr>
        <w:trPr>
          <w:trHeight w:hRule="atLeast" w:val="286"/>
        </w:trPr>
        <w:tc>
          <w:tcPr>
            <w:tcW w:type="dxa" w:w="426"/>
            <w:gridSpan w:val="1"/>
            <w:vMerge w:val="continue"/>
          </w:tcPr>
          <w:p/>
        </w:tc>
        <w:tc>
          <w:tcPr>
            <w:tcW w:type="dxa" w:w="1829"/>
            <w:gridSpan w:val="1"/>
            <w:vMerge w:val="continue"/>
          </w:tcPr>
          <w:p/>
        </w:tc>
        <w:tc>
          <w:tcPr>
            <w:tcW w:type="dxa" w:w="1710"/>
            <w:gridSpan w:val="1"/>
            <w:vMerge w:val="continue"/>
          </w:tcPr>
          <w:p/>
        </w:tc>
        <w:tc>
          <w:tcPr>
            <w:tcW w:type="dxa" w:w="2765"/>
            <w:tcBorders>
              <w:top w:sz="4" w:val="nil"/>
              <w:bottom w:color="000000" w:sz="4" w:val="single"/>
            </w:tcBorders>
          </w:tcPr>
          <w:p w14:paraId="4D010000">
            <w:pPr>
              <w:rPr>
                <w:rFonts w:ascii="Times New Roman" w:hAnsi="Times New Roman"/>
                <w:sz w:val="24"/>
              </w:rPr>
            </w:pPr>
            <w:bookmarkEnd w:id="16"/>
          </w:p>
        </w:tc>
        <w:tc>
          <w:tcPr>
            <w:tcW w:type="dxa" w:w="2763"/>
            <w:gridSpan w:val="1"/>
            <w:vMerge w:val="continue"/>
          </w:tcPr>
          <w:p/>
        </w:tc>
      </w:tr>
    </w:tbl>
    <w:p w14:paraId="4E010000">
      <w:pPr>
        <w:ind w:firstLine="709" w:left="0"/>
        <w:jc w:val="both"/>
        <w:rPr>
          <w:rFonts w:ascii="Times New Roman" w:hAnsi="Times New Roman"/>
          <w:i w:val="1"/>
          <w:sz w:val="24"/>
        </w:rPr>
      </w:pPr>
    </w:p>
    <w:p w14:paraId="4F010000">
      <w:pPr>
        <w:pStyle w:val="Style_9"/>
        <w:spacing w:after="0" w:line="240" w:lineRule="auto"/>
        <w:ind/>
      </w:pPr>
    </w:p>
    <w:p w14:paraId="50010000">
      <w:pPr>
        <w:pStyle w:val="Style_9"/>
        <w:spacing w:after="0" w:line="240" w:lineRule="auto"/>
        <w:ind/>
      </w:pPr>
    </w:p>
    <w:p w14:paraId="51010000">
      <w:pPr>
        <w:pStyle w:val="Style_9"/>
        <w:spacing w:after="0" w:line="240" w:lineRule="auto"/>
        <w:ind/>
      </w:pPr>
    </w:p>
    <w:p w14:paraId="52010000">
      <w:pPr>
        <w:pStyle w:val="Style_9"/>
        <w:spacing w:after="0" w:line="240" w:lineRule="auto"/>
        <w:ind/>
      </w:pPr>
    </w:p>
    <w:p w14:paraId="53010000">
      <w:pPr>
        <w:pStyle w:val="Style_9"/>
        <w:spacing w:after="0" w:line="240" w:lineRule="auto"/>
        <w:ind/>
      </w:pPr>
    </w:p>
    <w:p w14:paraId="54010000">
      <w:pPr>
        <w:pStyle w:val="Style_9"/>
        <w:spacing w:after="0" w:line="240" w:lineRule="auto"/>
        <w:ind/>
      </w:pPr>
    </w:p>
    <w:p w14:paraId="55010000">
      <w:pPr>
        <w:pStyle w:val="Style_9"/>
        <w:spacing w:after="0" w:line="240" w:lineRule="auto"/>
        <w:ind/>
      </w:pPr>
    </w:p>
    <w:p w14:paraId="56010000">
      <w:pPr>
        <w:pStyle w:val="Style_9"/>
        <w:spacing w:after="0" w:line="240" w:lineRule="auto"/>
        <w:ind/>
      </w:pPr>
    </w:p>
    <w:p w14:paraId="57010000">
      <w:pPr>
        <w:pStyle w:val="Style_9"/>
        <w:spacing w:after="0" w:line="240" w:lineRule="auto"/>
        <w:ind/>
      </w:pPr>
    </w:p>
    <w:p w14:paraId="58010000">
      <w:pPr>
        <w:pStyle w:val="Style_9"/>
        <w:spacing w:after="0" w:line="240" w:lineRule="auto"/>
        <w:ind/>
      </w:pPr>
    </w:p>
    <w:p w14:paraId="59010000">
      <w:pPr>
        <w:pStyle w:val="Style_9"/>
        <w:spacing w:after="0" w:line="240" w:lineRule="auto"/>
        <w:ind/>
      </w:pPr>
    </w:p>
    <w:p w14:paraId="5A010000">
      <w:pPr>
        <w:pStyle w:val="Style_9"/>
        <w:spacing w:after="0" w:line="240" w:lineRule="auto"/>
        <w:ind/>
      </w:pPr>
    </w:p>
    <w:p w14:paraId="5B010000">
      <w:pPr>
        <w:pStyle w:val="Style_9"/>
        <w:spacing w:after="0" w:line="240" w:lineRule="auto"/>
        <w:ind/>
      </w:pPr>
    </w:p>
    <w:p w14:paraId="5C010000">
      <w:pPr>
        <w:pStyle w:val="Style_9"/>
        <w:spacing w:after="0" w:line="240" w:lineRule="auto"/>
        <w:ind/>
      </w:pPr>
    </w:p>
    <w:p w14:paraId="5D010000">
      <w:pPr>
        <w:pStyle w:val="Style_9"/>
        <w:spacing w:after="0" w:line="240" w:lineRule="auto"/>
        <w:ind/>
      </w:pPr>
    </w:p>
    <w:p w14:paraId="5E010000">
      <w:pPr>
        <w:pStyle w:val="Style_9"/>
        <w:spacing w:after="0" w:line="240" w:lineRule="auto"/>
        <w:ind/>
      </w:pPr>
    </w:p>
    <w:p w14:paraId="5F010000">
      <w:bookmarkStart w:id="17" w:name="__RefHeading___10"/>
      <w:bookmarkEnd w:id="17"/>
      <w:pPr>
        <w:pStyle w:val="Style_9"/>
        <w:spacing w:after="0" w:line="240" w:lineRule="auto"/>
        <w:ind/>
      </w:pPr>
      <w:r>
        <w:t>3.3. Осваиваемые</w:t>
      </w:r>
      <w:r>
        <w:t xml:space="preserve"> вид</w:t>
      </w:r>
      <w:r>
        <w:t>ы</w:t>
      </w:r>
      <w:r>
        <w:t xml:space="preserve"> деятельности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61"/>
        <w:gridCol w:w="5103"/>
      </w:tblGrid>
      <w:tr>
        <w:trPr>
          <w:trHeight w:hRule="atLeast" w:val="347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</w:t>
            </w:r>
            <w:r>
              <w:rPr>
                <w:rFonts w:ascii="Times New Roman" w:hAnsi="Times New Roman"/>
                <w:sz w:val="24"/>
              </w:rPr>
              <w:t xml:space="preserve">аименование </w:t>
            </w:r>
            <w:r>
              <w:rPr>
                <w:rFonts w:ascii="Times New Roman" w:hAnsi="Times New Roman"/>
                <w:sz w:val="24"/>
              </w:rPr>
              <w:t>ПМ</w:t>
            </w:r>
          </w:p>
        </w:tc>
      </w:tr>
      <w:tr>
        <w:tc>
          <w:tcPr>
            <w:tcW w:type="dxa" w:w="94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деятельности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ВД. 1 </w:t>
            </w:r>
            <w:r>
              <w:rPr>
                <w:rFonts w:ascii="Times New Roman" w:hAnsi="Times New Roman"/>
                <w:sz w:val="24"/>
              </w:rPr>
              <w:t>Выполнение монтажа контрольно-измерительных приборов и электрических схем систем автоматики</w:t>
            </w:r>
          </w:p>
          <w:p w14:paraId="6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ПМ.01 </w:t>
            </w:r>
            <w:r>
              <w:rPr>
                <w:rFonts w:ascii="Times New Roman" w:hAnsi="Times New Roman"/>
                <w:sz w:val="24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13"/>
              <w:spacing w:after="0" w:line="288" w:lineRule="atLeast"/>
              <w:ind/>
            </w:pPr>
            <w:r>
              <w:t xml:space="preserve">ВД.2 </w:t>
            </w:r>
            <w:r>
              <w:t xml:space="preserve">Ведение </w:t>
            </w:r>
            <w:r>
              <w:t>наладки, юстировки и сдача в эксплуатацию контрольно-измерительных приборов и электрических схем систем автоматики</w:t>
            </w:r>
          </w:p>
          <w:p w14:paraId="6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  <w:r>
              <w:rPr>
                <w:rFonts w:ascii="Times New Roman" w:hAnsi="Times New Roman"/>
                <w:sz w:val="24"/>
              </w:rPr>
              <w:t xml:space="preserve">Ведение </w:t>
            </w:r>
            <w:r>
              <w:rPr>
                <w:rFonts w:ascii="Times New Roman" w:hAnsi="Times New Roman"/>
                <w:sz w:val="24"/>
              </w:rPr>
              <w:t>наладки, юстировки и сдача в эксплуатацию контрольно-измерительных приборов и электрических схем систем автоматики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13"/>
              <w:spacing w:after="0" w:line="288" w:lineRule="atLeast"/>
              <w:ind/>
            </w:pPr>
            <w:r>
              <w:t xml:space="preserve">ВД.3 </w:t>
            </w:r>
            <w:r>
              <w:t xml:space="preserve">Ведение </w:t>
            </w:r>
            <w:r>
              <w:t>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ПМ.03 </w:t>
            </w:r>
            <w:r>
              <w:rPr>
                <w:rFonts w:ascii="Times New Roman" w:hAnsi="Times New Roman"/>
                <w:sz w:val="24"/>
              </w:rPr>
              <w:t xml:space="preserve">Ведение </w:t>
            </w:r>
            <w:r>
              <w:rPr>
                <w:rFonts w:ascii="Times New Roman" w:hAnsi="Times New Roman"/>
                <w:sz w:val="24"/>
              </w:rPr>
              <w:t>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</w:tr>
    </w:tbl>
    <w:p w14:paraId="6B010000">
      <w:pPr>
        <w:sectPr>
          <w:headerReference r:id="rId2" w:type="default"/>
          <w:headerReference r:id="rId18" w:type="first"/>
          <w:footerReference r:id="rId3" w:type="default"/>
          <w:pgSz w:h="16838" w:orient="portrait" w:w="11906"/>
          <w:pgMar w:bottom="1134" w:footer="708" w:gutter="0" w:header="708" w:left="1701" w:right="850" w:top="1134"/>
        </w:sectPr>
      </w:pPr>
    </w:p>
    <w:p w14:paraId="6C010000">
      <w:bookmarkStart w:id="18" w:name="__RefHeading___11"/>
      <w:bookmarkEnd w:id="18"/>
      <w:pPr>
        <w:pStyle w:val="Style_8"/>
        <w:spacing w:after="0" w:before="0"/>
        <w:ind/>
      </w:pPr>
      <w:r>
        <w:t>Раздел 4. Планируемые результаты освоения образовательной программы</w:t>
      </w:r>
    </w:p>
    <w:p w14:paraId="6D010000">
      <w:pPr>
        <w:rPr>
          <w:rFonts w:ascii="Times New Roman" w:hAnsi="Times New Roman"/>
          <w:color w:val="000000"/>
          <w:sz w:val="24"/>
        </w:rPr>
      </w:pPr>
    </w:p>
    <w:p w14:paraId="6E010000">
      <w:bookmarkStart w:id="19" w:name="__RefHeading___12"/>
      <w:bookmarkEnd w:id="19"/>
      <w:pPr>
        <w:pStyle w:val="Style_9"/>
        <w:spacing w:after="0" w:line="240" w:lineRule="auto"/>
        <w:ind/>
      </w:pPr>
      <w:r>
        <w:t>4.</w:t>
      </w:r>
      <w:r>
        <w:t>1</w:t>
      </w:r>
      <w:r>
        <w:t>. Общие компетенции</w:t>
      </w:r>
      <w:r>
        <w:t xml:space="preserve"> </w:t>
      </w:r>
    </w:p>
    <w:tbl>
      <w:tblPr>
        <w:tblStyle w:val="Style_3"/>
        <w:tblpPr w:bottomFromText="0" w:horzAnchor="text" w:leftFromText="180" w:rightFromText="180" w:tblpXSpec="center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58"/>
        <w:gridCol w:w="2837"/>
        <w:gridCol w:w="10637"/>
      </w:tblGrid>
      <w:tr>
        <w:trPr>
          <w:trHeight w:hRule="atLeast" w:val="419"/>
        </w:trPr>
        <w:tc>
          <w:tcPr>
            <w:tcW w:type="dxa" w:w="1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Код ОК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Формулировка компетенции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Знания, умения 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плана для решения задач, алгоритмы выполнения работ в профессиональной и смежных областях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pacing w:val="-4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rPr>
                <w:rFonts w:ascii="Times New Roman" w:hAnsi="Times New Roman"/>
                <w:b w:val="1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rPr>
                <w:rFonts w:ascii="Times New Roman" w:hAnsi="Times New Roman"/>
                <w:b w:val="1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rPr>
                <w:rFonts w:ascii="Times New Roman" w:hAnsi="Times New Roman"/>
                <w:b w:val="1"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грамотно </w:t>
            </w:r>
            <w:r>
              <w:rPr>
                <w:rFonts w:ascii="Times New Roman" w:hAnsi="Times New Roman"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значимость своей профессии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</w:t>
            </w:r>
            <w:r>
              <w:rPr>
                <w:rFonts w:ascii="Times New Roman" w:hAnsi="Times New Roman"/>
              </w:rPr>
              <w:t xml:space="preserve"> числе с учетом гармонизации межнациональных и межрелигиозных отношений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значимость профессиональной деятельности по профессии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>
              <w:rPr>
                <w:rFonts w:ascii="Times New Roman" w:hAnsi="Times New Roman"/>
              </w:rPr>
              <w:t>необходимого уровня физической подготовленности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Умения: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/>
              </w:rPr>
              <w:t>профессии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</w:rPr>
              <w:t>профессии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>
        <w:trPr>
          <w:trHeight w:hRule="atLeast" w:val="20"/>
        </w:trPr>
        <w:tc>
          <w:tcPr>
            <w:tcW w:type="dxa" w:w="1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type="dxa" w:w="2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Знания: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>
        <w:trPr>
          <w:trHeight w:hRule="atLeast" w:val="20"/>
        </w:trPr>
        <w:tc>
          <w:tcPr>
            <w:tcW w:type="dxa" w:w="1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14:paraId="E8010000"/>
    <w:p w14:paraId="E9010000"/>
    <w:p w14:paraId="EA010000">
      <w:bookmarkStart w:id="20" w:name="__RefHeading___13"/>
      <w:bookmarkEnd w:id="20"/>
      <w:pPr>
        <w:pStyle w:val="Style_9"/>
        <w:spacing w:after="0" w:line="240" w:lineRule="auto"/>
        <w:ind/>
      </w:pPr>
      <w:r>
        <w:t>4.</w:t>
      </w:r>
      <w:r>
        <w:t>2</w:t>
      </w:r>
      <w:r>
        <w:t>. Профессиональные компетенции</w:t>
      </w:r>
      <w:r>
        <w:t xml:space="preserve"> </w:t>
      </w:r>
    </w:p>
    <w:p w14:paraId="EB010000">
      <w:bookmarkStart w:id="21" w:name="__RefHeading___14"/>
      <w:bookmarkEnd w:id="21"/>
      <w:pPr>
        <w:pStyle w:val="Style_9"/>
        <w:spacing w:after="0" w:line="240" w:lineRule="auto"/>
        <w:ind/>
      </w:pPr>
      <w:r>
        <w:t>4.</w:t>
      </w:r>
      <w:r>
        <w:t>2</w:t>
      </w:r>
      <w:r>
        <w:t>. Профессиональные компетенции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44"/>
        <w:gridCol w:w="4247"/>
        <w:gridCol w:w="7841"/>
      </w:tblGrid>
      <w:tr>
        <w:tc>
          <w:tcPr>
            <w:tcW w:type="dxa" w:w="2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Виды деятельности</w:t>
            </w:r>
          </w:p>
        </w:tc>
        <w:tc>
          <w:tcPr>
            <w:tcW w:type="dxa" w:w="4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 и наименование компетенции</w:t>
            </w: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 освоения компетенции</w:t>
            </w:r>
          </w:p>
        </w:tc>
      </w:tr>
      <w:tr>
        <w:tc>
          <w:tcPr>
            <w:tcW w:type="dxa" w:w="2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 Осуществлять подготовку к использованию инструмента, оборудования и приспособлений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к использованию инструмента, оборудования и приспособлений в соответствии с заданием в зависимости от видов монтажа.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выбирать и заготавливать провода различных марок в зависимости от видов монтажа. </w:t>
            </w:r>
          </w:p>
          <w:p w14:paraId="F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измерительными приборами и диагностической аппаратурой для монтажа приборов и систем автоматики различных степеней сложности.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инструменты и приспособления для различных видов монтажа. конструкторская, производственно-технологическую и нормативная документация, необходимую для выполнения работ. </w:t>
            </w:r>
          </w:p>
          <w:p w14:paraId="F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характеристики и области применения электрических кабелей. </w:t>
            </w:r>
          </w:p>
          <w:p w14:paraId="F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микроэлектроники, их классификация, типы, характеристики и назначение, маркировка. </w:t>
            </w:r>
          </w:p>
          <w:p w14:paraId="F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коммутационные приборы, их классификация, область применения и принцип действия. </w:t>
            </w:r>
          </w:p>
          <w:p w14:paraId="F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назначение основных блоков систем автоматического управления и регулирования.</w:t>
            </w:r>
          </w:p>
        </w:tc>
      </w:tr>
      <w:tr>
        <w:trPr>
          <w:trHeight w:hRule="atLeast" w:val="127"/>
        </w:trP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1.2. Определять последовательность и оптимальные способы монтажа контрольно-измерительных приборов и электрических схем различных систем автоматики.</w:t>
            </w: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читать схемы соединений, принципиальные электрические схемы. составлять различные схемы соединений с использованием элементов микроэлектроники. </w:t>
            </w:r>
          </w:p>
          <w:p w14:paraId="0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рассчитывать отдельные элементы регулирующих устройств.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rPr>
          <w:trHeight w:hRule="atLeast" w:val="438"/>
        </w:trP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электрические схемы и схемы соединений, условные изображения и маркировку проводов. </w:t>
            </w:r>
          </w:p>
          <w:p w14:paraId="0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схем промышленной автоматики, телемеханики, связи. функциональные и структурные схемы программируемых контроллеров. </w:t>
            </w:r>
          </w:p>
          <w:p w14:paraId="0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принципы построения систем управления на базе микропроцессорной техники. </w:t>
            </w:r>
          </w:p>
          <w:p w14:paraId="0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макетирования схем. </w:t>
            </w:r>
          </w:p>
          <w:p w14:paraId="0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последовательность и требуемые характеристики сдачи выполненных работ. </w:t>
            </w:r>
          </w:p>
          <w:p w14:paraId="0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оформления сдаточной технической документации. </w:t>
            </w:r>
          </w:p>
          <w:p w14:paraId="0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установления режимов работы отдельных устройств, приборов и блоков. </w:t>
            </w:r>
          </w:p>
          <w:p w14:paraId="0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и назначение основных электромонтажных операций. назначение и области применения пайки, лужения. </w:t>
            </w:r>
          </w:p>
          <w:p w14:paraId="0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соединения проводов. </w:t>
            </w:r>
          </w:p>
          <w:p w14:paraId="0D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процесса установки крепления и пайки радиоэлементов. классификация электрических проводок, их назначение.</w:t>
            </w:r>
          </w:p>
        </w:tc>
      </w:tr>
      <w:tr>
        <w:tc>
          <w:tcPr>
            <w:tcW w:type="dxa" w:w="2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Производить монтаж и демонтаж, сборку и разборку контрольно-измерительных приборов, электрических схем различных систем автоматики, систем управления оборудованием на базе микропроцессорной техники. </w:t>
            </w:r>
          </w:p>
          <w:p w14:paraId="10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расшивку проводов и жгутование. </w:t>
            </w:r>
          </w:p>
          <w:p w14:paraId="1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лужение, пайку проводов; сваривать провода. </w:t>
            </w:r>
          </w:p>
          <w:p w14:paraId="1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электромонтажные работы с электрическими кабелями, производить печатный монтаж; производить монтаж электрорадиоэлементов. </w:t>
            </w:r>
          </w:p>
          <w:p w14:paraId="1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прокладывать электрические проводки в системах контроля и регулирования и производить их монтаж. </w:t>
            </w:r>
          </w:p>
          <w:p w14:paraId="1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монтаж трубных проводок в системах контроля и регулирования.</w:t>
            </w:r>
          </w:p>
          <w:p w14:paraId="1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монтаж щитов, пультов, стативов. </w:t>
            </w:r>
          </w:p>
          <w:p w14:paraId="1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оценивать качество результатов собственной деятельности. </w:t>
            </w:r>
          </w:p>
          <w:p w14:paraId="1B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сдаточную документацию.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сборки блоков аппаратуры различных степеней сложности. конструкция и размещение оборудования, назначение, способы монтажа различных приборов и систем автоматизации. </w:t>
            </w:r>
          </w:p>
          <w:p w14:paraId="1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трубные проводки, их классификацию и назначение, технические требования к ним. </w:t>
            </w:r>
          </w:p>
          <w:p w14:paraId="1F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требования к автоматическому управлению и регулированию производственных и технологических процессов.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1.4. Осуществлять слесарную обработку, восстановление и замену поврежденных деталей и узлов </w:t>
            </w:r>
            <w:r>
              <w:rPr>
                <w:rFonts w:ascii="Times New Roman" w:hAnsi="Times New Roman"/>
                <w:sz w:val="24"/>
              </w:rPr>
              <w:t xml:space="preserve">контрольно-измерительных приборов, монтаж и устранение неисправностей электрических схем систем автоматики. </w:t>
            </w:r>
          </w:p>
          <w:p w14:paraId="21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Выполнение слесарной обработки, восстановления и замены поврежденных деталей и узлов контрольно-измерительных приборов,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монтажа и устранения неисправностей электрических схем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Умения: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Выполнять основные виды слесарной обработки. Уметь восстанавливать и заменять поврежденные детали узлов контрольно- измерительных приборов. Осуществлять монтаж электрических систем автоматики. Устранять неисправности.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виды и технологию слесарной обработки. </w:t>
            </w:r>
          </w:p>
          <w:p w14:paraId="28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правила охраны труда и техники безопасности. </w:t>
            </w:r>
          </w:p>
          <w:p w14:paraId="29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приемы восстановления поврежденных деталей. виды неисправностей электрических схем и систем автоматики и пути их устранения.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1.5. Читать электрические схемы подключения контрольно-измерительных приборов и систем автоматики.</w:t>
            </w:r>
          </w:p>
          <w:p w14:paraId="2B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Читать электрические схемы подключения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Умения: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Читать электрические схемы подключения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правила чтения электрических схем подключения контрольно-измерительных приборов и систем автоматики, условные обозначения.</w:t>
            </w:r>
          </w:p>
        </w:tc>
      </w:tr>
      <w:tr>
        <w:tc>
          <w:tcPr>
            <w:tcW w:type="dxa" w:w="2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2.1. Определять последовательность и требования к основным этапам пусконаладочных работ контрольно-измерительных приборов и систем автоматики на основе инструкций изготовителя и нормативно-технических документов.</w:t>
            </w:r>
          </w:p>
          <w:p w14:paraId="34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необходимых приборов и инструментов. </w:t>
            </w:r>
          </w:p>
          <w:p w14:paraId="3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пригодности приборов к использованию. </w:t>
            </w:r>
          </w:p>
          <w:p w14:paraId="3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необходимой подготовки приборов к работе.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читать схемы структур управления автоматическими линиями. передавать схемы промышленной автоматики, телемеханики, связи в эксплуатацию. </w:t>
            </w:r>
          </w:p>
          <w:p w14:paraId="3B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передавать в эксплуатацию автоматизированные системы различной степени сложности на базе микропроцессорной техники.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производственно-технологическая и нормативная документация, необходимая для выполнения работ. </w:t>
            </w:r>
          </w:p>
          <w:p w14:paraId="3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электроизмерительные приборы, их классификация, назначение и область применения (приборы для измерения давления, измерения расхода и количества, измерения уровня, измерения и контроля физико-механических параметров). </w:t>
            </w:r>
          </w:p>
          <w:p w14:paraId="3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и состав оборудования станков с программным управлением. </w:t>
            </w:r>
          </w:p>
          <w:p w14:paraId="4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понятия автоматического управления станками. </w:t>
            </w:r>
          </w:p>
          <w:p w14:paraId="4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программного управления станками. </w:t>
            </w:r>
          </w:p>
          <w:p w14:paraId="4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оборудования, аппаратуру управления автоматическими линиями. </w:t>
            </w:r>
          </w:p>
          <w:p w14:paraId="4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автоматических станочных систем. </w:t>
            </w:r>
          </w:p>
          <w:p w14:paraId="4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понятия о гибких автоматизированных производствах, технические характеристики промышленных роботов. </w:t>
            </w:r>
          </w:p>
          <w:p w14:paraId="4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систем управления роботами. </w:t>
            </w:r>
          </w:p>
          <w:p w14:paraId="4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оборудования, аппаратуры и приборов управления металлообрабатывающих комплексов. </w:t>
            </w:r>
          </w:p>
          <w:p w14:paraId="4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необходимые приборы, аппаратуру, инструменты, технологию вспомогательных наладочных работ со следящей аппаратурой и ее блоками. </w:t>
            </w:r>
          </w:p>
          <w:p w14:paraId="4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диагностической аппаратуры, созданной на базе микропроцессорной техники. </w:t>
            </w:r>
          </w:p>
          <w:p w14:paraId="4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и принципы работы электронных устройств, подавляющих радиопомехи. </w:t>
            </w:r>
          </w:p>
          <w:p w14:paraId="4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и принципы работы "интеллектуальных" датчиков, ультразвуковых установок. </w:t>
            </w:r>
          </w:p>
          <w:p w14:paraId="4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и характеристика пусконаладочных работ. </w:t>
            </w:r>
          </w:p>
          <w:p w14:paraId="4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наладки и технологию выполнения наладки контрольно-измерительных приборов. </w:t>
            </w:r>
          </w:p>
          <w:p w14:paraId="4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наладки систем, приборы и аппаратуру, используемые при наладке. </w:t>
            </w:r>
          </w:p>
          <w:p w14:paraId="4E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наладки телевизионного и телеконтролирующего оборудования.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 Выполнять пусконаладочные работы контрольно-измерительных приборов и систем автоматики.</w:t>
            </w:r>
          </w:p>
          <w:p w14:paraId="50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необходимого объёма работ по проведению пусконаладочных работ приборов и систем автоматики в соответствии с заданием с соблюдением требований к качеству выполняемых работ. составлени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графика пуско-наладочных работ и последовательность пусконаладочных работ.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тестовые программы для проведения пусконаладочных работ. </w:t>
            </w:r>
          </w:p>
          <w:p w14:paraId="5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испытания на работоспособность смонтированных схем промышленной автоматики, телемеханики, связи, электронно-механических испытательных и электрогидравлических машин и стендов. </w:t>
            </w:r>
          </w:p>
          <w:p w14:paraId="5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оценивать качество результатов собственной деятельности. диагностировать электронные приборы с помощью тестовых программ и стендов. </w:t>
            </w:r>
          </w:p>
          <w:p w14:paraId="5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безопасно работать с приборами, системами автоматики. </w:t>
            </w:r>
          </w:p>
          <w:p w14:paraId="5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сдаточную документацию.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наладки различных видов оборудования, входящих в состав металлообрабатывающих комплексов. </w:t>
            </w:r>
          </w:p>
          <w:p w14:paraId="5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виды, способы и последовательность испытаний автоматизированных систем. </w:t>
            </w:r>
          </w:p>
          <w:p w14:paraId="5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снятия характеристик при испытаниях. </w:t>
            </w:r>
          </w:p>
          <w:p w14:paraId="5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безопасности труда и бережливого производства при производстве пусконаладочных работ. </w:t>
            </w:r>
          </w:p>
          <w:p w14:paraId="5E02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ормы и правила пожарной безопасности при проведении наладочных работ. </w:t>
            </w:r>
          </w:p>
          <w:p w14:paraId="5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оследовательность и требуемые характеристики сдачи выполненных работ. </w:t>
            </w:r>
          </w:p>
          <w:p w14:paraId="60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сдаточной технической документации.</w:t>
            </w:r>
          </w:p>
        </w:tc>
      </w:tr>
      <w:tr>
        <w:tc>
          <w:tcPr>
            <w:tcW w:type="dxa" w:w="2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технического обслуживания, </w:t>
            </w:r>
            <w:r>
              <w:rPr>
                <w:rFonts w:ascii="Times New Roman" w:hAnsi="Times New Roman"/>
                <w:sz w:val="24"/>
              </w:rPr>
              <w:t>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3.1. Осуществлять подготовку к использованию оборудования и </w:t>
            </w:r>
            <w:r>
              <w:rPr>
                <w:rFonts w:ascii="Times New Roman" w:hAnsi="Times New Roman"/>
                <w:sz w:val="24"/>
              </w:rPr>
              <w:t>устройств для поверки, калибровки и проверки контрольно-измерительных приборов и систем автоматики.</w:t>
            </w:r>
          </w:p>
          <w:p w14:paraId="63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необходимых приборов и инструментов. </w:t>
            </w:r>
          </w:p>
          <w:p w14:paraId="66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пригодности приборов и инструментов к использованию. проведени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необходимой подготовки приборов к работе.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подбирать необходимые приборы и инструменты. </w:t>
            </w:r>
          </w:p>
          <w:p w14:paraId="69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пригодность приборов и инструментов к использованию. готовить приборы к работе.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типы и виды контрольно-измерительных приборов. классификацию и основные характеристики измерительных инструментов и приборов. </w:t>
            </w:r>
          </w:p>
          <w:p w14:paraId="6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взаимозаменяемости изделий, сборочных единиц и механизмов. </w:t>
            </w:r>
          </w:p>
          <w:p w14:paraId="6D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подготовки инструментов и приборов к работе.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3.2. Определять последовательность и оптимальные режимы технического обслуживания контрольно-измерительных приборов и систем автоматики.</w:t>
            </w:r>
          </w:p>
          <w:p w14:paraId="6F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необходимого объёма работ по обслуживанию контрольно-измерительных приборов и систем автоматики. </w:t>
            </w:r>
          </w:p>
          <w:p w14:paraId="7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графика </w:t>
            </w:r>
            <w:r>
              <w:rPr>
                <w:rFonts w:ascii="Times New Roman" w:hAnsi="Times New Roman"/>
                <w:sz w:val="24"/>
              </w:rPr>
              <w:t>ППР</w:t>
            </w:r>
            <w:r>
              <w:rPr>
                <w:rFonts w:ascii="Times New Roman" w:hAnsi="Times New Roman"/>
                <w:sz w:val="24"/>
              </w:rPr>
              <w:t xml:space="preserve"> и последовательност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работ по техническому обслуживанию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работы по восстановлению работоспособности автоматизированных систем, контроллеров и др. оборудования. разрабатывать рекомендации для устранения отказов приборов кип и систем автоматики. </w:t>
            </w:r>
          </w:p>
          <w:p w14:paraId="7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эксплуатировать и обслуживать безопасно системы автоматики. выполнять техническое обслуживание различных контрольно-измерительных приборов и систем автоматики. </w:t>
            </w:r>
          </w:p>
          <w:p w14:paraId="7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диагностику контрольно-измерительных приборов и систем автоматики. </w:t>
            </w:r>
          </w:p>
          <w:p w14:paraId="77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восстанавливать контрольно-измерительные приборы и системы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равила обеспечения безопасности труда, экологической безопасности.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равила и нормы пожарной безопасности при эксплуатации. технология </w:t>
            </w:r>
            <w:r>
              <w:rPr>
                <w:rFonts w:ascii="Times New Roman" w:hAnsi="Times New Roman"/>
                <w:sz w:val="24"/>
              </w:rPr>
              <w:t xml:space="preserve">организации комплекса работ по поиску неисправностей. технические условия эксплуатации контрольно-измерительных приборов и систем автоматики. </w:t>
            </w:r>
          </w:p>
          <w:p w14:paraId="7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диагностики различных контрольно-измерительных приборов и систем автоматики. </w:t>
            </w:r>
          </w:p>
          <w:p w14:paraId="7B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ремонта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3.3. Осуществлять поверку, калибровку и проверку контрольно-измерительных приборов и систем автоматики. </w:t>
            </w:r>
          </w:p>
          <w:p w14:paraId="7D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Навыки: 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проверки контрольно-измерительных приборов и систем автоматики. </w:t>
            </w:r>
          </w:p>
          <w:p w14:paraId="8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поверки контрольно-измерительных приборов и систем автоматики. </w:t>
            </w:r>
          </w:p>
          <w:p w14:paraId="81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пределени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качества выполненных работ по обслуживанию. выполнени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проверки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контролировать линейные размеры деталей и узлов. </w:t>
            </w:r>
          </w:p>
          <w:p w14:paraId="8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роводить проверку работоспособности блоков различной сложности.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ользоваться поверочной аппаратурой. </w:t>
            </w:r>
          </w:p>
          <w:p w14:paraId="8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 поверочной аппаратурой.</w:t>
            </w:r>
          </w:p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роводить проверку комплектации и основных характеристик приборов и материалов. </w:t>
            </w:r>
          </w:p>
          <w:p w14:paraId="87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формлять сдаточную документацию.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сновные метрологические термины и определения. </w:t>
            </w:r>
          </w:p>
          <w:p w14:paraId="8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огрешности измерений. </w:t>
            </w:r>
          </w:p>
          <w:p w14:paraId="8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сновные сведения об измерениях методах и средствах их </w:t>
            </w:r>
          </w:p>
          <w:p w14:paraId="8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азначение и виды измерений, метрологического контроля. </w:t>
            </w:r>
          </w:p>
          <w:p w14:paraId="8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онятия о поверочных схемах. </w:t>
            </w:r>
          </w:p>
          <w:p w14:paraId="8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ринципы поверки технических средств измерений по образцовым приборам. </w:t>
            </w:r>
          </w:p>
          <w:p w14:paraId="8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орядок работы с поверочной аппаратурой. </w:t>
            </w:r>
          </w:p>
          <w:p w14:paraId="9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пособы введения технологических и тестовых программ, принципы работы и последовательность работы. </w:t>
            </w:r>
          </w:p>
          <w:p w14:paraId="9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пособы коррекции тестовых программ. </w:t>
            </w:r>
          </w:p>
          <w:p w14:paraId="9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стройство диагностической аппаратуры на микропроцессорной технике. </w:t>
            </w:r>
          </w:p>
          <w:p w14:paraId="9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естовые программы и методику их применения. </w:t>
            </w:r>
          </w:p>
          <w:p w14:paraId="94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равила оформления сдаточной документации.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3.4. Осуществлять поиск и выявление причин неисправностей контрольно-измерительных приборов и систем автоматики.</w:t>
            </w:r>
          </w:p>
          <w:p w14:paraId="96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Осуществление поиска и выявление причин неисправностей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Поиск и выявление неисправностей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Виды неисправностей контрольно-измерительных приборов и систем автоматики. Пути их устранения.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3.5. Разрабатывать простые схемы работы и регулирования контрольно-измерительных приборов и систем автоматики.</w:t>
            </w:r>
          </w:p>
          <w:p w14:paraId="9E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Разработка простых схем работы и регулирования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Разработка простых схем работы и регулирования контрольно-измерительных приборов и систем автоматики.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Конструктивные элементы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простых схем работы и регулирования контрольно-измерительных приборов и систем автоматики.  Правила чтения данных схем. Правила разработки схем.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3.6. Осуществлять программирование и параметризацию контрольно-измерительных приборов. </w:t>
            </w:r>
          </w:p>
          <w:p w14:paraId="A6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Навыки: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программирование и параметризация контрольно-измерительных приборов.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Умения: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программирование и параметризация контрольно-измерительных приборов.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Знания:</w:t>
            </w:r>
          </w:p>
        </w:tc>
      </w:tr>
      <w:tr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программирования и параметризация контрольно-измерительных приборов. Правила чтения программ.</w:t>
            </w:r>
          </w:p>
        </w:tc>
      </w:tr>
    </w:tbl>
    <w:p w14:paraId="AD020000">
      <w:bookmarkStart w:id="22" w:name="__RefHeading___15"/>
      <w:bookmarkEnd w:id="22"/>
      <w:pPr>
        <w:pStyle w:val="Style_9"/>
      </w:pPr>
      <w:bookmarkStart w:id="23" w:name="_Hlk156463833"/>
      <w:r>
        <w:t>4.3. Матрица компетенций выпускника</w:t>
      </w:r>
    </w:p>
    <w:p w14:paraId="AE020000">
      <w:pPr>
        <w:widowControl w:val="0"/>
        <w:spacing w:line="276" w:lineRule="auto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Матрица </w:t>
      </w:r>
      <w:r>
        <w:rPr>
          <w:rFonts w:ascii="Times New Roman" w:hAnsi="Times New Roman"/>
          <w:sz w:val="24"/>
        </w:rPr>
        <w:t>соответствия видов деятельности по ФГОС СПО профессиональным стандартам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квалификационным справочникам</w:t>
      </w:r>
    </w:p>
    <w:p w14:paraId="AF020000">
      <w:pPr>
        <w:widowControl w:val="0"/>
        <w:spacing w:line="276" w:lineRule="auto"/>
        <w:ind w:firstLine="0" w:left="720"/>
        <w:rPr>
          <w:rFonts w:ascii="Times New Roman" w:hAnsi="Times New Roman"/>
          <w:color w:val="FF0000"/>
          <w:sz w:val="24"/>
        </w:rPr>
      </w:pPr>
    </w:p>
    <w:tbl>
      <w:tblPr>
        <w:tblStyle w:val="Style_14"/>
        <w:tblW w:type="auto" w:w="0"/>
        <w:tblInd w:type="dxa" w:w="-34"/>
        <w:tblLayout w:type="fixed"/>
      </w:tblPr>
      <w:tblGrid>
        <w:gridCol w:w="2503"/>
        <w:gridCol w:w="3852"/>
        <w:gridCol w:w="2240"/>
        <w:gridCol w:w="2491"/>
        <w:gridCol w:w="4111"/>
      </w:tblGrid>
      <w:tr>
        <w:tc>
          <w:tcPr>
            <w:tcW w:type="dxa" w:w="2503"/>
          </w:tcPr>
          <w:p w14:paraId="B0020000">
            <w:pPr>
              <w:widowControl w:val="0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ВД</w:t>
            </w:r>
          </w:p>
        </w:tc>
        <w:tc>
          <w:tcPr>
            <w:tcW w:type="dxa" w:w="3852"/>
          </w:tcPr>
          <w:p w14:paraId="B1020000">
            <w:pPr>
              <w:widowControl w:val="0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sz w:val="24"/>
              </w:rPr>
              <w:t>ПК</w:t>
            </w:r>
          </w:p>
        </w:tc>
        <w:tc>
          <w:tcPr>
            <w:tcW w:type="dxa" w:w="2240"/>
          </w:tcPr>
          <w:p w14:paraId="B2020000">
            <w:pPr>
              <w:widowControl w:val="0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</w:t>
            </w:r>
            <w:r>
              <w:rPr>
                <w:rFonts w:ascii="Times New Roman" w:hAnsi="Times New Roman"/>
                <w:sz w:val="24"/>
              </w:rPr>
              <w:t>рофессиональн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стандарт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2491"/>
          </w:tcPr>
          <w:p w14:paraId="B3020000">
            <w:pPr>
              <w:widowControl w:val="0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r>
              <w:rPr>
                <w:rFonts w:ascii="Times New Roman" w:hAnsi="Times New Roman"/>
                <w:sz w:val="24"/>
              </w:rPr>
              <w:t xml:space="preserve">и наименование </w:t>
            </w:r>
            <w:r>
              <w:rPr>
                <w:rFonts w:ascii="Times New Roman" w:hAnsi="Times New Roman"/>
                <w:sz w:val="24"/>
              </w:rPr>
              <w:t>обобщенной трудовой функции</w:t>
            </w:r>
          </w:p>
        </w:tc>
        <w:tc>
          <w:tcPr>
            <w:tcW w:type="dxa" w:w="4111"/>
          </w:tcPr>
          <w:p w14:paraId="B4020000">
            <w:pPr>
              <w:widowControl w:val="0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r>
              <w:rPr>
                <w:rFonts w:ascii="Times New Roman" w:hAnsi="Times New Roman"/>
                <w:sz w:val="24"/>
              </w:rPr>
              <w:t xml:space="preserve">и наименование </w:t>
            </w:r>
            <w:r>
              <w:rPr>
                <w:rFonts w:ascii="Times New Roman" w:hAnsi="Times New Roman"/>
                <w:sz w:val="24"/>
              </w:rPr>
              <w:t>трудовой функции</w:t>
            </w:r>
          </w:p>
        </w:tc>
      </w:tr>
      <w:tr>
        <w:tc>
          <w:tcPr>
            <w:tcW w:type="dxa" w:w="2503"/>
            <w:vMerge w:val="restart"/>
          </w:tcPr>
          <w:p w14:paraId="B5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bookmarkStart w:id="24" w:name="_Hlk175747352"/>
            <w:r>
              <w:rPr>
                <w:rFonts w:ascii="Times New Roman" w:hAnsi="Times New Roman"/>
                <w:sz w:val="24"/>
              </w:rPr>
              <w:t>ВД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type="dxa" w:w="3852"/>
          </w:tcPr>
          <w:p w14:paraId="B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 Осуществлять подготовку к использованию инструмента, оборудования и приспособлений.</w:t>
            </w:r>
          </w:p>
          <w:p w14:paraId="B7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40"/>
            <w:vMerge w:val="restart"/>
          </w:tcPr>
          <w:p w14:paraId="B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40.067</w:t>
            </w:r>
          </w:p>
          <w:p w14:paraId="B9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491"/>
            <w:vMerge w:val="restart"/>
          </w:tcPr>
          <w:p w14:paraId="BA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ОТФ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Ремонт контрольно-измерительных приборов особой сложности</w:t>
            </w:r>
          </w:p>
        </w:tc>
        <w:tc>
          <w:tcPr>
            <w:tcW w:type="dxa" w:w="4111"/>
          </w:tcPr>
          <w:p w14:paraId="BB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ТФ </w:t>
            </w:r>
            <w:r>
              <w:rPr>
                <w:rFonts w:ascii="Times New Roman" w:hAnsi="Times New Roman"/>
                <w:sz w:val="24"/>
              </w:rPr>
              <w:t>D/01.4</w:t>
            </w:r>
          </w:p>
          <w:p w14:paraId="BC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контрольно-измерительных приборов особой сложности</w:t>
            </w:r>
          </w:p>
          <w:p w14:paraId="BD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и замена деталей, узлов и техническое обслуживание контрольно-измерительных приборов особой сложности</w:t>
            </w:r>
          </w:p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BE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1.2. Определять последовательность и оптимальные способы монтажа контрольно-измерительных приборов и электрических схем различных систем автоматики.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</w:tcPr>
          <w:p w14:paraId="BF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ТФ </w:t>
            </w:r>
            <w:r>
              <w:rPr>
                <w:rFonts w:ascii="Times New Roman" w:hAnsi="Times New Roman"/>
                <w:sz w:val="24"/>
              </w:rPr>
              <w:t>D/02.4 Слесарная обработка деталей особой сложности контрольно-измерительных приборов</w:t>
            </w:r>
          </w:p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C0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Производить монтаж и демонтаж, сборку и разборку контрольно-измерительных приборов, электрических схем различных систем автоматики, систем управления оборудованием на базе микропроцессорной техники. 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</w:tcPr>
          <w:p w14:paraId="C1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D/03.4</w:t>
            </w:r>
            <w:r>
              <w:rPr>
                <w:rFonts w:ascii="Times New Roman" w:hAnsi="Times New Roman"/>
                <w:sz w:val="24"/>
              </w:rPr>
              <w:t xml:space="preserve"> Ремонт, регулировка, испытания и сдача элементов систем автоматики</w:t>
            </w:r>
          </w:p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C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1.4. Осуществлять слесарную обработку, восстановление и замену поврежденных деталей и узлов контрольно-измерительных приборов, монтаж и устранение неисправностей электрических схем систем автоматики. </w:t>
            </w:r>
          </w:p>
          <w:p w14:paraId="C3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240"/>
            <w:vMerge w:val="restart"/>
          </w:tcPr>
          <w:p w14:paraId="C4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491"/>
            <w:vMerge w:val="restart"/>
          </w:tcPr>
          <w:p w14:paraId="C5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type="dxa" w:w="4111"/>
            <w:vMerge w:val="restart"/>
          </w:tcPr>
          <w:p w14:paraId="C6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c>
          <w:tcPr>
            <w:tcW w:type="dxa" w:w="2503"/>
            <w:tcBorders>
              <w:top w:sz="4" w:val="nil"/>
            </w:tcBorders>
          </w:tcPr>
          <w:p w14:paraId="C7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52"/>
          </w:tcPr>
          <w:p w14:paraId="C8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1.5. Читать электрические схемы подключения контрольно-измерительных приборов и систем автоматики.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  <w:gridSpan w:val="1"/>
            <w:vMerge w:val="continue"/>
          </w:tcPr>
          <w:p/>
        </w:tc>
      </w:tr>
      <w:tr>
        <w:tc>
          <w:tcPr>
            <w:tcW w:type="dxa" w:w="2503"/>
            <w:vMerge w:val="restart"/>
          </w:tcPr>
          <w:p w14:paraId="C9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2 </w:t>
            </w:r>
            <w:r>
              <w:rPr>
                <w:rFonts w:ascii="Times New Roman" w:hAnsi="Times New Roman"/>
                <w:sz w:val="24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type="dxa" w:w="3852"/>
          </w:tcPr>
          <w:p w14:paraId="CA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2.1. Определять последовательность и требования к основным этапам пусконаладочных работ контрольно-измерительных приборов и систем автоматики на основе инструкций изготовителя и нормативно-технических документов.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  <w:gridSpan w:val="1"/>
            <w:vMerge w:val="continue"/>
          </w:tcPr>
          <w:p/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CB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 Выполнять пусконаладочные работы контрольно-измерительных приборов и систем автоматики.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  <w:gridSpan w:val="1"/>
            <w:vMerge w:val="continue"/>
          </w:tcPr>
          <w:p/>
        </w:tc>
      </w:tr>
      <w:tr>
        <w:tc>
          <w:tcPr>
            <w:tcW w:type="dxa" w:w="2503"/>
            <w:vMerge w:val="restart"/>
          </w:tcPr>
          <w:p w14:paraId="CC020000">
            <w:pPr>
              <w:widowControl w:val="0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3 </w:t>
            </w:r>
            <w:r>
              <w:rPr>
                <w:rFonts w:ascii="Times New Roman" w:hAnsi="Times New Roman"/>
                <w:sz w:val="24"/>
              </w:rPr>
              <w:t xml:space="preserve">Ведение технического обслуживания, эксплуатации и ремонта контрольно-измерительных </w:t>
            </w:r>
            <w:r>
              <w:rPr>
                <w:rFonts w:ascii="Times New Roman" w:hAnsi="Times New Roman"/>
                <w:sz w:val="24"/>
              </w:rPr>
              <w:t>приборов и электрических схем систем автоматики</w:t>
            </w:r>
          </w:p>
        </w:tc>
        <w:tc>
          <w:tcPr>
            <w:tcW w:type="dxa" w:w="3852"/>
          </w:tcPr>
          <w:p w14:paraId="C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3.1. Осуществлять подготовку к использованию оборудования и устройств для поверки, калибровки и проверки контрольно-измерительных приборов и систем автоматики.</w:t>
            </w:r>
          </w:p>
          <w:p w14:paraId="CE02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  <w:gridSpan w:val="1"/>
            <w:vMerge w:val="continue"/>
          </w:tcPr>
          <w:p/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CF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3.2. Определять последовательность и оптимальные режимы технического обслуживания контрольно-измерительных приборов и систем автоматики.</w:t>
            </w:r>
          </w:p>
        </w:tc>
        <w:tc>
          <w:tcPr>
            <w:tcW w:type="dxa" w:w="2240"/>
            <w:gridSpan w:val="1"/>
            <w:vMerge w:val="continue"/>
          </w:tcPr>
          <w:p/>
        </w:tc>
        <w:tc>
          <w:tcPr>
            <w:tcW w:type="dxa" w:w="2491"/>
            <w:gridSpan w:val="1"/>
            <w:vMerge w:val="continue"/>
          </w:tcPr>
          <w:p/>
        </w:tc>
        <w:tc>
          <w:tcPr>
            <w:tcW w:type="dxa" w:w="4111"/>
            <w:gridSpan w:val="1"/>
            <w:vMerge w:val="continue"/>
          </w:tcPr>
          <w:p/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D0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3.3. Осуществлять поверку, калибровку и проверку контрольно-измерительных приборов и систем автоматики. </w:t>
            </w:r>
          </w:p>
        </w:tc>
        <w:tc>
          <w:tcPr>
            <w:tcW w:type="dxa" w:w="2240"/>
            <w:vMerge w:val="restart"/>
            <w:tcBorders>
              <w:top w:sz="4" w:val="nil"/>
            </w:tcBorders>
          </w:tcPr>
          <w:p w14:paraId="D1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491"/>
            <w:vMerge w:val="restart"/>
            <w:tcBorders>
              <w:top w:sz="4" w:val="nil"/>
            </w:tcBorders>
          </w:tcPr>
          <w:p w14:paraId="D2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4111"/>
            <w:vMerge w:val="restart"/>
            <w:tcBorders>
              <w:top w:sz="4" w:val="nil"/>
            </w:tcBorders>
          </w:tcPr>
          <w:p w14:paraId="D3020000">
            <w:pPr>
              <w:widowControl w:val="0"/>
              <w:spacing w:line="276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D4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3.4. Осуществлять поиск и выявление причин неисправностей контрольно-измерительных приборов и систем автоматики.</w:t>
            </w:r>
          </w:p>
        </w:tc>
        <w:tc>
          <w:tcPr>
            <w:tcW w:type="dxa" w:w="2240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2491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4111"/>
            <w:gridSpan w:val="1"/>
            <w:vMerge w:val="continue"/>
            <w:tcBorders>
              <w:top w:sz="4" w:val="nil"/>
            </w:tcBorders>
          </w:tcPr>
          <w:p/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D5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3.5. Разрабатывать простые схемы работы и регулирования контрольно-измерительных приборов и систем автоматики.</w:t>
            </w:r>
          </w:p>
        </w:tc>
        <w:tc>
          <w:tcPr>
            <w:tcW w:type="dxa" w:w="2240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2491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4111"/>
            <w:gridSpan w:val="1"/>
            <w:vMerge w:val="continue"/>
            <w:tcBorders>
              <w:top w:sz="4" w:val="nil"/>
            </w:tcBorders>
          </w:tcPr>
          <w:p/>
        </w:tc>
      </w:tr>
      <w:tr>
        <w:tc>
          <w:tcPr>
            <w:tcW w:type="dxa" w:w="2503"/>
            <w:gridSpan w:val="1"/>
            <w:vMerge w:val="continue"/>
          </w:tcPr>
          <w:p/>
        </w:tc>
        <w:tc>
          <w:tcPr>
            <w:tcW w:type="dxa" w:w="3852"/>
          </w:tcPr>
          <w:p w14:paraId="D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3.6. Осуществлять программирование и параметризацию контрольно-измерительных приборов. </w:t>
            </w:r>
            <w:bookmarkEnd w:id="24"/>
            <w:bookmarkStart w:id="25" w:name="_Hlk173859629"/>
            <w:bookmarkEnd w:id="25"/>
          </w:p>
        </w:tc>
        <w:tc>
          <w:tcPr>
            <w:tcW w:type="dxa" w:w="2240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2491"/>
            <w:gridSpan w:val="1"/>
            <w:vMerge w:val="continue"/>
            <w:tcBorders>
              <w:top w:sz="4" w:val="nil"/>
            </w:tcBorders>
          </w:tcPr>
          <w:p/>
        </w:tc>
        <w:tc>
          <w:tcPr>
            <w:tcW w:type="dxa" w:w="4111"/>
            <w:gridSpan w:val="1"/>
            <w:vMerge w:val="continue"/>
            <w:tcBorders>
              <w:top w:sz="4" w:val="nil"/>
            </w:tcBorders>
          </w:tcPr>
          <w:p/>
        </w:tc>
      </w:tr>
    </w:tbl>
    <w:p w14:paraId="D7020000">
      <w:pPr>
        <w:widowControl w:val="0"/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D802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4.3.2. Матрица </w:t>
      </w:r>
      <w:r>
        <w:rPr>
          <w:rFonts w:ascii="Times New Roman" w:hAnsi="Times New Roman"/>
          <w:sz w:val="24"/>
        </w:rPr>
        <w:t xml:space="preserve">соответствия </w:t>
      </w:r>
      <w:r>
        <w:rPr>
          <w:rFonts w:ascii="Times New Roman" w:hAnsi="Times New Roman"/>
          <w:sz w:val="24"/>
        </w:rPr>
        <w:t xml:space="preserve">отраслевым </w:t>
      </w:r>
      <w:r>
        <w:rPr>
          <w:rFonts w:ascii="Times New Roman" w:hAnsi="Times New Roman"/>
          <w:sz w:val="24"/>
        </w:rPr>
        <w:t xml:space="preserve">требованиям </w:t>
      </w:r>
      <w:r>
        <w:rPr>
          <w:rFonts w:ascii="Times New Roman" w:hAnsi="Times New Roman"/>
          <w:sz w:val="24"/>
        </w:rPr>
        <w:t>дополнительных видов деятельности, компетенций выпускника, не отраженных в матрице компетенций выпускника по ФГОС СПО</w:t>
      </w:r>
      <w:r>
        <w:rPr>
          <w:rStyle w:val="Style_15_ch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</w:t>
      </w:r>
    </w:p>
    <w:p w14:paraId="D9020000">
      <w:pPr>
        <w:widowControl w:val="0"/>
        <w:spacing w:line="276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4"/>
        <w:tblpPr w:bottomFromText="0" w:horzAnchor="margin" w:leftFromText="180" w:rightFromText="180" w:tblpXSpec="left" w:tblpY="158" w:topFromText="0" w:vertAnchor="text"/>
        <w:tblW w:type="auto" w:w="0"/>
        <w:tblLayout w:type="fixed"/>
      </w:tblPr>
      <w:tblGrid>
        <w:gridCol w:w="2419"/>
        <w:gridCol w:w="3105"/>
        <w:gridCol w:w="2552"/>
        <w:gridCol w:w="2838"/>
        <w:gridCol w:w="2972"/>
      </w:tblGrid>
      <w:tr>
        <w:trPr>
          <w:trHeight w:hRule="atLeast" w:val="988"/>
        </w:trPr>
        <w:tc>
          <w:tcPr>
            <w:tcW w:type="dxa" w:w="2419"/>
            <w:vMerge w:val="restart"/>
            <w:shd w:fill="auto" w:val="clear"/>
            <w:vAlign w:val="center"/>
          </w:tcPr>
          <w:p w14:paraId="DA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Дополнительные квалификации, компетенции, </w:t>
            </w:r>
          </w:p>
          <w:p w14:paraId="DB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</w:t>
            </w:r>
            <w:r>
              <w:rPr>
                <w:rFonts w:ascii="Times New Roman" w:hAnsi="Times New Roman"/>
                <w:i w:val="1"/>
              </w:rPr>
              <w:t>Х</w:t>
            </w:r>
            <w:r>
              <w:rPr>
                <w:rFonts w:ascii="Times New Roman" w:hAnsi="Times New Roman"/>
                <w:i w:val="1"/>
              </w:rPr>
              <w:t>имическая отрасль</w:t>
            </w:r>
            <w:r>
              <w:rPr>
                <w:rFonts w:ascii="Times New Roman" w:hAnsi="Times New Roman"/>
                <w:b w:val="1"/>
              </w:rPr>
              <w:t>)</w:t>
            </w:r>
          </w:p>
        </w:tc>
        <w:tc>
          <w:tcPr>
            <w:tcW w:type="dxa" w:w="5657"/>
            <w:gridSpan w:val="2"/>
            <w:shd w:fill="auto" w:val="clear"/>
            <w:vAlign w:val="center"/>
          </w:tcPr>
          <w:p w14:paraId="D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ПС </w:t>
            </w:r>
          </w:p>
          <w:p w14:paraId="DD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40.067 Слесарь по контрольно-измерительным приборам и автоматике</w:t>
            </w:r>
          </w:p>
        </w:tc>
        <w:tc>
          <w:tcPr>
            <w:tcW w:type="dxa" w:w="5810"/>
            <w:gridSpan w:val="2"/>
            <w:shd w:fill="auto" w:val="clear"/>
            <w:vAlign w:val="center"/>
          </w:tcPr>
          <w:p w14:paraId="DE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Виды деятельности по запросу работодателя</w:t>
            </w:r>
          </w:p>
        </w:tc>
      </w:tr>
      <w:tr>
        <w:trPr>
          <w:trHeight w:hRule="atLeast" w:val="20"/>
        </w:trPr>
        <w:tc>
          <w:tcPr>
            <w:tcW w:type="dxa" w:w="2419"/>
            <w:gridSpan w:val="1"/>
            <w:vMerge w:val="continue"/>
            <w:shd w:fill="auto" w:val="clear"/>
            <w:vAlign w:val="center"/>
          </w:tcPr>
          <w:p/>
        </w:tc>
        <w:tc>
          <w:tcPr>
            <w:tcW w:type="dxa" w:w="3105"/>
            <w:shd w:fill="auto" w:val="clear"/>
            <w:vAlign w:val="center"/>
          </w:tcPr>
          <w:p w14:paraId="DF02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E002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E1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Код и наименование ОТФ</w:t>
            </w:r>
          </w:p>
        </w:tc>
        <w:tc>
          <w:tcPr>
            <w:tcW w:type="dxa" w:w="2552"/>
            <w:shd w:fill="auto" w:val="clear"/>
            <w:vAlign w:val="center"/>
          </w:tcPr>
          <w:p w14:paraId="E202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E302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E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Код и наименование ТФ</w:t>
            </w:r>
          </w:p>
        </w:tc>
        <w:tc>
          <w:tcPr>
            <w:tcW w:type="dxa" w:w="2838"/>
            <w:tcBorders>
              <w:bottom w:color="000000" w:sz="4" w:val="single"/>
            </w:tcBorders>
            <w:shd w:fill="auto" w:val="clear"/>
            <w:vAlign w:val="center"/>
          </w:tcPr>
          <w:p w14:paraId="E5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ВД</w:t>
            </w:r>
          </w:p>
        </w:tc>
        <w:tc>
          <w:tcPr>
            <w:tcW w:type="dxa" w:w="2972"/>
            <w:tcBorders>
              <w:bottom w:color="000000" w:sz="4" w:val="single"/>
            </w:tcBorders>
            <w:shd w:fill="auto" w:val="clear"/>
            <w:vAlign w:val="center"/>
          </w:tcPr>
          <w:p w14:paraId="E6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 и наименование ПК</w:t>
            </w:r>
          </w:p>
        </w:tc>
      </w:tr>
      <w:tr>
        <w:trPr>
          <w:trHeight w:hRule="atLeast" w:val="20"/>
        </w:trPr>
        <w:tc>
          <w:tcPr>
            <w:tcW w:type="dxa" w:w="2419"/>
            <w:shd w:fill="auto" w:val="clear"/>
          </w:tcPr>
          <w:p w14:paraId="E7020000">
            <w:pPr>
              <w:ind w:right="-109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Слесарь по контрольно-измерительным приборам и автоматике</w:t>
            </w:r>
          </w:p>
          <w:p w14:paraId="E8020000">
            <w:pPr>
              <w:ind w:right="-109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(дополнительная квалификация)</w:t>
            </w:r>
          </w:p>
          <w:p w14:paraId="E9020000">
            <w:pPr>
              <w:ind w:right="-109"/>
              <w:rPr>
                <w:rFonts w:ascii="Times New Roman" w:hAnsi="Times New Roman"/>
              </w:rPr>
            </w:pPr>
          </w:p>
        </w:tc>
        <w:tc>
          <w:tcPr>
            <w:tcW w:type="dxa" w:w="3105"/>
            <w:shd w:fill="auto" w:val="clear"/>
          </w:tcPr>
          <w:p w14:paraId="E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– Ремонт контрольно-измерительных приборов, использующих прямое преобразование измеряемых физических величин в регистрируемые параметры (далее - простые контрольно-измерительные)</w:t>
            </w:r>
          </w:p>
        </w:tc>
        <w:tc>
          <w:tcPr>
            <w:tcW w:type="dxa" w:w="2552"/>
            <w:shd w:fill="auto" w:val="clear"/>
          </w:tcPr>
          <w:p w14:paraId="EB020000">
            <w:pPr>
              <w:rPr>
                <w:rFonts w:ascii="Times New Roman" w:hAnsi="Times New Roman"/>
                <w:color w:themeColor="accent1" w:themeShade="BF" w:val="2F5496"/>
              </w:rPr>
            </w:pPr>
            <w:r>
              <w:rPr>
                <w:rFonts w:ascii="Times New Roman" w:hAnsi="Times New Roman"/>
              </w:rPr>
              <w:t xml:space="preserve">А /01.2 </w:t>
            </w:r>
            <w:r>
              <w:rPr>
                <w:rFonts w:ascii="Times New Roman" w:hAnsi="Times New Roman"/>
              </w:rPr>
              <w:t>Восстановление и замена деталей, узлов и техническое обслуживание простых контрольно-измерительных приборов</w:t>
            </w:r>
          </w:p>
        </w:tc>
        <w:tc>
          <w:tcPr>
            <w:tcW w:type="dxa" w:w="2838"/>
            <w:shd w:fill="auto" w:val="clear"/>
          </w:tcPr>
          <w:p w14:paraId="E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по профессии рабочего </w:t>
            </w:r>
          </w:p>
          <w:p w14:paraId="E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по контрольно-измерительным приборам и автоматики</w:t>
            </w:r>
          </w:p>
        </w:tc>
        <w:tc>
          <w:tcPr>
            <w:tcW w:type="dxa" w:w="2972"/>
            <w:shd w:fill="auto" w:val="clear"/>
          </w:tcPr>
          <w:p w14:paraId="E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Х.1 Выполнять работы по монтажу систем автоматического управления с учетом специфики технологического процесса</w:t>
            </w:r>
          </w:p>
        </w:tc>
      </w:tr>
      <w:tr>
        <w:trPr>
          <w:trHeight w:hRule="atLeast" w:val="20"/>
        </w:trPr>
        <w:tc>
          <w:tcPr>
            <w:tcW w:type="dxa" w:w="13886"/>
            <w:gridSpan w:val="5"/>
            <w:shd w:fill="auto" w:val="clear"/>
          </w:tcPr>
          <w:p w14:paraId="EF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Владеть навыками:</w:t>
            </w:r>
          </w:p>
          <w:p w14:paraId="F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 монтажа, наладки и ремонта средств измерений и автоматизации, информационных и цифровых устройств</w:t>
            </w:r>
          </w:p>
          <w:p w14:paraId="F1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Знать:</w:t>
            </w:r>
          </w:p>
          <w:p w14:paraId="F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и принципы построения систем автоматического управления;</w:t>
            </w:r>
          </w:p>
          <w:p w14:paraId="F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интерфейсы компьютерных систем;</w:t>
            </w:r>
          </w:p>
          <w:p w14:paraId="F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типовые схемы автоматизации основных технологических процессов отрасли; структурно-алгоритмическую организацию систем управления, их основные функциональные модули, алгоритмы управления систем автоматизации</w:t>
            </w:r>
          </w:p>
          <w:p w14:paraId="F5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Уметь:</w:t>
            </w:r>
          </w:p>
          <w:p w14:paraId="F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структурные схемы, схемы автоматизации, схемы соединений и подключений;</w:t>
            </w:r>
          </w:p>
          <w:p w14:paraId="F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монтажные работы</w:t>
            </w:r>
          </w:p>
        </w:tc>
      </w:tr>
      <w:tr>
        <w:trPr>
          <w:trHeight w:hRule="atLeast" w:val="20"/>
        </w:trPr>
        <w:tc>
          <w:tcPr>
            <w:tcW w:type="dxa" w:w="2419"/>
            <w:shd w:fill="auto" w:val="clear"/>
          </w:tcPr>
          <w:p w14:paraId="F8020000">
            <w:pPr>
              <w:ind w:right="-109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105"/>
            <w:shd w:fill="auto" w:val="clear"/>
          </w:tcPr>
          <w:p w14:paraId="F9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bottom w:color="000000" w:sz="4" w:val="single"/>
            </w:tcBorders>
            <w:shd w:fill="auto" w:val="clear"/>
          </w:tcPr>
          <w:p w14:paraId="F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А/02.2</w:t>
            </w:r>
          </w:p>
          <w:p w14:paraId="F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Слесарная обработка деталей контрольно-измерительных </w:t>
            </w:r>
            <w:r>
              <w:rPr>
                <w:rFonts w:ascii="Times New Roman" w:hAnsi="Times New Roman"/>
              </w:rPr>
              <w:t>приборов, изготавливаемых с точностью до 12-го квалитета и с шероховатостью поверхности Ra 6,3 и выше (далее - простые детали контрольно-измерительных приборов)</w:t>
            </w:r>
          </w:p>
        </w:tc>
        <w:tc>
          <w:tcPr>
            <w:tcW w:type="dxa" w:w="2838"/>
            <w:shd w:fill="auto" w:val="clear"/>
          </w:tcPr>
          <w:p w14:paraId="FC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972"/>
            <w:shd w:fill="auto" w:val="clear"/>
          </w:tcPr>
          <w:p w14:paraId="F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Х.2 Выполнять работы по наладке систем автоматического управления</w:t>
            </w:r>
          </w:p>
        </w:tc>
      </w:tr>
      <w:tr>
        <w:trPr>
          <w:trHeight w:hRule="atLeast" w:val="20"/>
        </w:trPr>
        <w:tc>
          <w:tcPr>
            <w:tcW w:type="dxa" w:w="13886"/>
            <w:gridSpan w:val="5"/>
            <w:shd w:fill="auto" w:val="clear"/>
          </w:tcPr>
          <w:p w14:paraId="FE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Владеть навыками:</w:t>
            </w:r>
          </w:p>
          <w:p w14:paraId="F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монтажа щитов и пультов, применяемых в отрасли, наладки микропроцессорных контроллеров и микроЭВМ</w:t>
            </w:r>
          </w:p>
          <w:p w14:paraId="0003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Знать:</w:t>
            </w:r>
          </w:p>
          <w:p w14:paraId="0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структуру проекта автоматизации и его составляющих частей; принципы разработки и построения, структуру, режимы работы систем автоматизации технологических процессов;</w:t>
            </w:r>
          </w:p>
          <w:p w14:paraId="0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требования по монтажу, наладке и ремонту средств измерений, автоматизации;</w:t>
            </w:r>
          </w:p>
          <w:p w14:paraId="0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настройки аппаратно программного обеспечения систем автоматизации и и управления</w:t>
            </w:r>
          </w:p>
          <w:p w14:paraId="0403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Уметь:</w:t>
            </w:r>
          </w:p>
          <w:p w14:paraId="0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заданным параметрам выполнять расчеты электрических, электронных и пневматических схем измерений, контроля, регулирования, питания, сигнализации</w:t>
            </w:r>
          </w:p>
          <w:p w14:paraId="0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предмонтажную проверку средств измерений и автоматизации, в том числе информационно-измерительных систем;</w:t>
            </w:r>
          </w:p>
          <w:p w14:paraId="0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наладку аппаратно-программного обеспечения систем автоматического управления</w:t>
            </w:r>
          </w:p>
        </w:tc>
      </w:tr>
      <w:tr>
        <w:trPr>
          <w:trHeight w:hRule="atLeast" w:val="20"/>
        </w:trPr>
        <w:tc>
          <w:tcPr>
            <w:tcW w:type="dxa" w:w="2419"/>
            <w:shd w:fill="auto" w:val="clear"/>
          </w:tcPr>
          <w:p w14:paraId="08030000">
            <w:pPr>
              <w:ind w:right="-109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105"/>
            <w:shd w:fill="auto" w:val="clear"/>
          </w:tcPr>
          <w:p w14:paraId="0903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bottom w:color="000000" w:sz="4" w:val="single"/>
            </w:tcBorders>
            <w:shd w:fill="auto" w:val="clear"/>
          </w:tcPr>
          <w:p w14:paraId="0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/03.2 </w:t>
            </w:r>
          </w:p>
          <w:p w14:paraId="0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электрических схем контрольно-измерительных приборов, состоящих из одного контура (далее - простые электрические схемы контрольно-измерительных приборов)</w:t>
            </w:r>
          </w:p>
        </w:tc>
        <w:tc>
          <w:tcPr>
            <w:tcW w:type="dxa" w:w="2838"/>
            <w:shd w:fill="auto" w:val="clear"/>
          </w:tcPr>
          <w:p w14:paraId="0C030000">
            <w:pPr>
              <w:rPr>
                <w:rFonts w:ascii="Times New Roman" w:hAnsi="Times New Roman"/>
              </w:rPr>
            </w:pPr>
          </w:p>
        </w:tc>
        <w:tc>
          <w:tcPr>
            <w:tcW w:type="dxa" w:w="2972"/>
            <w:shd w:fill="auto" w:val="clear"/>
          </w:tcPr>
          <w:p w14:paraId="0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Х.3 Проведение ремонта технических средств автоматизации с использованием цифровых технологий</w:t>
            </w:r>
          </w:p>
        </w:tc>
      </w:tr>
      <w:tr>
        <w:trPr>
          <w:trHeight w:hRule="atLeast" w:val="20"/>
        </w:trPr>
        <w:tc>
          <w:tcPr>
            <w:tcW w:type="dxa" w:w="13886"/>
            <w:gridSpan w:val="5"/>
            <w:shd w:fill="auto" w:val="clear"/>
          </w:tcPr>
          <w:p w14:paraId="0E03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Владеть навыками:</w:t>
            </w:r>
          </w:p>
          <w:p w14:paraId="0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монтажа щитов и пультов, применяемых в отрасли, наладки микропроцессорных контроллеров и микроЭВМ</w:t>
            </w:r>
          </w:p>
          <w:p w14:paraId="1003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Знать:</w:t>
            </w:r>
          </w:p>
          <w:p w14:paraId="1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возможности использования управляющих вычислительных комплексов на базе микроЭВМ и цифровых технологий для управления технологическим оборудованием;</w:t>
            </w:r>
          </w:p>
          <w:p w14:paraId="1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устройство, схемные и конструктивные особенности элементов и узлов типовых средств измерений, автоматизации и метрологического обеспечение технических средств автоматизации;</w:t>
            </w:r>
          </w:p>
          <w:p w14:paraId="1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действия, области использования, устройство типовых средств измерений и автоматизации</w:t>
            </w:r>
          </w:p>
          <w:p w14:paraId="1403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Уметь:</w:t>
            </w:r>
          </w:p>
          <w:p w14:paraId="1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наладку систем автоматизации и компонентов цифровых технологий;</w:t>
            </w:r>
          </w:p>
          <w:p w14:paraId="1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ремонтировать системы автоматизации;</w:t>
            </w:r>
          </w:p>
          <w:p w14:paraId="1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по справочной литературе необходимые средства измерений и автоматизации с обоснованием выбора</w:t>
            </w:r>
          </w:p>
        </w:tc>
      </w:tr>
    </w:tbl>
    <w:p w14:paraId="1803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19030000">
      <w:pPr>
        <w:widowControl w:val="0"/>
        <w:spacing w:line="276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pPr w:bottomFromText="0" w:horzAnchor="margin" w:leftFromText="180" w:rightFromText="180" w:tblpX="13" w:tblpY="158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18"/>
        <w:gridCol w:w="3022"/>
        <w:gridCol w:w="2977"/>
        <w:gridCol w:w="2977"/>
        <w:gridCol w:w="2834"/>
      </w:tblGrid>
      <w:tr>
        <w:trPr>
          <w:trHeight w:hRule="atLeast" w:val="20"/>
        </w:trPr>
        <w:tc>
          <w:tcPr>
            <w:tcW w:type="dxa" w:w="22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Дополнительные квалификации, компетенции</w:t>
            </w:r>
          </w:p>
          <w:p w14:paraId="1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>Машиностроение</w:t>
            </w:r>
            <w:r>
              <w:rPr>
                <w:rFonts w:ascii="Times New Roman" w:hAnsi="Times New Roman"/>
                <w:b w:val="1"/>
                <w:sz w:val="20"/>
              </w:rPr>
              <w:t>)</w:t>
            </w:r>
          </w:p>
        </w:tc>
        <w:tc>
          <w:tcPr>
            <w:tcW w:type="dxa" w:w="59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 ПС</w:t>
            </w:r>
          </w:p>
          <w:p w14:paraId="1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16.108</w:t>
            </w:r>
          </w:p>
          <w:p w14:paraId="1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Электромонтажник</w:t>
            </w:r>
          </w:p>
        </w:tc>
        <w:tc>
          <w:tcPr>
            <w:tcW w:type="dxa" w:w="5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Виды деятельности, реализуемые в рамках вариативной части</w:t>
            </w:r>
          </w:p>
        </w:tc>
      </w:tr>
      <w:tr>
        <w:trPr>
          <w:trHeight w:hRule="atLeast" w:val="275"/>
        </w:trPr>
        <w:tc>
          <w:tcPr>
            <w:tcW w:type="dxa" w:w="22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ОТФ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ТФ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ВД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ПК</w:t>
            </w:r>
          </w:p>
        </w:tc>
      </w:tr>
      <w:tr>
        <w:trPr>
          <w:trHeight w:hRule="atLeast" w:val="2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Электромонтажник блоков электронно-механических часов, приборов, средств автоматического управления</w:t>
            </w:r>
          </w:p>
          <w:p w14:paraId="25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(дополнительная квалификация)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 – Монтаж электрооборудования, проводки и кабеленесущих систем, блоков электронно-механических часов, приборов, средств автоматического управления.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В/01.3 Монтаж и пайка радиодеталей и полупроводниковых приборов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 w:right="-1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Выполнение работ по профессии 19796 Электромонтажник блоков электронно-механических часов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 w:righ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ПК Х.1 Выполнять монтаж кабеленесущих систем и пайки радиодеталей и полупроводниковых приборов.</w:t>
            </w:r>
          </w:p>
        </w:tc>
      </w:tr>
      <w:tr>
        <w:trPr>
          <w:trHeight w:hRule="atLeast" w:val="20"/>
        </w:trPr>
        <w:tc>
          <w:tcPr>
            <w:tcW w:type="dxa" w:w="1402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Владеть навыками:</w:t>
            </w:r>
          </w:p>
          <w:p w14:paraId="2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подбор инструментов для монтажа кабеленесущих систем и пайки радиодеталей и полупроводниковых приборов</w:t>
            </w:r>
          </w:p>
          <w:p w14:paraId="2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формовка и обрезка выводов навесных элементов при помощи приспособлений согласно чертежу при монтаже кабеленесущих систем и пайки радиодеталей и полупроводниковых приборов</w:t>
            </w:r>
          </w:p>
          <w:p w14:paraId="2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пайка радиодеталей и полупроводниковых приборов</w:t>
            </w:r>
          </w:p>
          <w:p w14:paraId="2E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Знать:</w:t>
            </w:r>
          </w:p>
          <w:p w14:paraId="2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условные изображения на чертежах и схемах монтируемого электрооборудования.</w:t>
            </w:r>
          </w:p>
          <w:p w14:paraId="3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правила применения ручного и механизированного инструмента для пайки радиодеталей и полупроводниковых приборов.</w:t>
            </w:r>
          </w:p>
          <w:p w14:paraId="3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основы электротехники.</w:t>
            </w:r>
          </w:p>
          <w:p w14:paraId="3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правила пользования средствами индивидуальной защиты, пожаротушения и первой помощи пострадавшим.</w:t>
            </w:r>
          </w:p>
          <w:p w14:paraId="3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профессиональные компьютерные программные средства для просмотра нормативно-технической документации по монтажу электрооборудования.</w:t>
            </w:r>
          </w:p>
          <w:p w14:paraId="3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требования охраны труда, пожарной и экологической безопасности при выполнении работ по монтажу электрооборудования </w:t>
            </w:r>
          </w:p>
          <w:p w14:paraId="3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требования, предъявляемые к рациональной организации труда на рабочем месте при монтаже электрооборудования</w:t>
            </w:r>
          </w:p>
          <w:p w14:paraId="3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санитарные нормы и правила проведения работ при монтаже электрооборудования</w:t>
            </w:r>
          </w:p>
          <w:p w14:paraId="37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Уметь:</w:t>
            </w:r>
          </w:p>
          <w:p w14:paraId="3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читать монтажные чертежи, электрические схемы, спецификации монтируемого электрооборудования.</w:t>
            </w:r>
          </w:p>
          <w:p w14:paraId="3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пользоваться ручным и механизированным инструментом для формовки и обрезки навесных элементов при монтаже кабеленесущих систем и пайки радиодеталей и полупроводниковых приборов.</w:t>
            </w:r>
          </w:p>
          <w:p w14:paraId="3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пользоваться ручным и механизированным инструментом для пайки радиодеталей и полупроводниковых приборов.</w:t>
            </w:r>
          </w:p>
          <w:p w14:paraId="3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соблюдать требования охраны труда, пожарной и экологической безопасности при выполнении работ.</w:t>
            </w:r>
          </w:p>
          <w:p w14:paraId="3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Применять прикладные компьютерные программы для просмотра нормативно-технической документации по монтажу электрооборудования.</w:t>
            </w:r>
          </w:p>
          <w:p w14:paraId="3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Применять средства индивидуальной защиты, пожаротушения и первой помощи пострадавшим</w:t>
            </w:r>
          </w:p>
          <w:p w14:paraId="3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Соблюдать требования охраны труда, пожарной и экологической безопасности при выполнении работ по монтажу электрооборудования.</w:t>
            </w:r>
          </w:p>
        </w:tc>
      </w:tr>
      <w:tr>
        <w:trPr>
          <w:trHeight w:hRule="atLeast" w:val="351"/>
        </w:trPr>
        <w:tc>
          <w:tcPr>
            <w:tcW w:type="dxa" w:w="22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</w:p>
          <w:p w14:paraId="4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Дополнительные квалификации, компетенции</w:t>
            </w:r>
          </w:p>
          <w:p w14:paraId="41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>Машиностроение</w:t>
            </w:r>
            <w:r>
              <w:rPr>
                <w:rFonts w:ascii="Times New Roman" w:hAnsi="Times New Roman"/>
                <w:b w:val="1"/>
                <w:sz w:val="20"/>
              </w:rPr>
              <w:t>)</w:t>
            </w:r>
          </w:p>
        </w:tc>
        <w:tc>
          <w:tcPr>
            <w:tcW w:type="dxa" w:w="59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Соответствие ПС</w:t>
            </w:r>
          </w:p>
          <w:p w14:paraId="43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                                 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40.048 Слесарь-электрик</w:t>
            </w:r>
          </w:p>
        </w:tc>
        <w:tc>
          <w:tcPr>
            <w:tcW w:type="dxa" w:w="5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ind w:right="-113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Виды деятельности, реализуемые в рамках вариативной части</w:t>
            </w:r>
          </w:p>
        </w:tc>
      </w:tr>
      <w:tr>
        <w:trPr>
          <w:trHeight w:hRule="atLeast" w:val="322"/>
        </w:trPr>
        <w:tc>
          <w:tcPr>
            <w:tcW w:type="dxa" w:w="22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4603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ОТФ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48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ТФ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30000">
            <w:pPr>
              <w:ind w:right="-125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ВД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ind w:right="-113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и наименование ПК</w:t>
            </w:r>
          </w:p>
        </w:tc>
      </w:tr>
      <w:tr>
        <w:trPr>
          <w:trHeight w:hRule="atLeast" w:val="2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Слесарь-электрик по ремонту электрооборудования</w:t>
            </w:r>
          </w:p>
          <w:p w14:paraId="4C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(дополнительная квалификация)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 – Выполнение простых работ по ремонту и обслуживанию цехового электрооборудования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А/01.2 Ремонт и обслуживание осветительных электроустановок, сетей и вспомогательного цехового электрооборудования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 w:right="-125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вида деятельности по профессии рабочего 18590 «</w:t>
            </w:r>
            <w:r>
              <w:rPr>
                <w:rFonts w:ascii="Times New Roman" w:hAnsi="Times New Roman"/>
                <w:sz w:val="20"/>
              </w:rPr>
              <w:t>Слесарь-электрик по ремонту электрооборудования»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Х.1. Ремонтировать и обслуживать осветительные электроустановки, сети и вспомогательное цеховое электрооборудование</w:t>
            </w:r>
          </w:p>
        </w:tc>
      </w:tr>
      <w:tr>
        <w:trPr>
          <w:trHeight w:hRule="atLeast" w:val="20"/>
        </w:trPr>
        <w:tc>
          <w:tcPr>
            <w:tcW w:type="dxa" w:w="1402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Владеть навыками:</w:t>
            </w:r>
          </w:p>
          <w:p w14:paraId="5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изучение конструкторской и технологической документации на обслуживаемые и ремонтируемые цеховые осветительные электроустановки</w:t>
            </w:r>
          </w:p>
          <w:p w14:paraId="5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подготовка рабочего места при ремонте и обслуживании цеховых осветительных электроустановок</w:t>
            </w:r>
          </w:p>
          <w:p w14:paraId="5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выбор слесарных и электромонтажных инструментов для ремонта и обслуживания цеховых осветительных электроустановок</w:t>
            </w:r>
          </w:p>
          <w:p w14:paraId="5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разметка мест установки осветительных электроустановок и трасс прокладки электропроводок в цехе</w:t>
            </w:r>
          </w:p>
          <w:p w14:paraId="5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обслуживание цеховых осветительных электроустановок</w:t>
            </w:r>
          </w:p>
          <w:p w14:paraId="5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замена отдельных элементов цеховых осветительных установок</w:t>
            </w:r>
          </w:p>
          <w:p w14:paraId="5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замена электропроводки в цехе</w:t>
            </w:r>
          </w:p>
          <w:p w14:paraId="5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прокладка электропроводки в цехе</w:t>
            </w:r>
          </w:p>
          <w:p w14:paraId="5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измерение изоляции кабелей мегомметром в условиях цеха</w:t>
            </w:r>
          </w:p>
          <w:p w14:paraId="5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системы заземления и зануления в условиях цеха</w:t>
            </w:r>
          </w:p>
          <w:p w14:paraId="5C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Знать:</w:t>
            </w:r>
          </w:p>
          <w:p w14:paraId="5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материалы и изделия, применяемые для ремонта осветительных электроустановок</w:t>
            </w:r>
          </w:p>
          <w:p w14:paraId="5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      </w:r>
          </w:p>
          <w:p w14:paraId="5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осветительных электроустановок</w:t>
            </w:r>
          </w:p>
          <w:p w14:paraId="6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основные элементы осветительных электроустановок</w:t>
            </w:r>
          </w:p>
          <w:p w14:paraId="6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принципиальные схемы осветительных установок промышленных и административных зданий</w:t>
            </w:r>
          </w:p>
          <w:p w14:paraId="6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трехпроводной трехфазной системы электроснабжения с изолированной и заземленной нейтралью</w:t>
            </w:r>
          </w:p>
          <w:p w14:paraId="6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основы конструкции и принципы работы электрических источников света</w:t>
            </w:r>
          </w:p>
          <w:p w14:paraId="6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типы современных светильников, их устройство и области применения</w:t>
            </w:r>
          </w:p>
          <w:p w14:paraId="6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методики расчета электрического освещения</w:t>
            </w:r>
          </w:p>
          <w:p w14:paraId="6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электрические схемы питания осветительных установок</w:t>
            </w:r>
          </w:p>
          <w:p w14:paraId="6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распределительных устройств осветительных установок</w:t>
            </w:r>
          </w:p>
          <w:p w14:paraId="6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порядок проведения планово-предупредительных осмотров и ремонтов цеховых осветительных электроустановок</w:t>
            </w:r>
          </w:p>
          <w:p w14:paraId="6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общие сведения об устройстве электропроводок</w:t>
            </w:r>
          </w:p>
          <w:p w14:paraId="6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электропроводок, конструкции и марки проводов</w:t>
            </w:r>
          </w:p>
          <w:p w14:paraId="6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способы установки и крепления электропроводки</w:t>
            </w:r>
          </w:p>
          <w:p w14:paraId="6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правила работы с мегомметром</w:t>
            </w:r>
          </w:p>
          <w:p w14:paraId="6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системы заземления и зануления</w:t>
            </w:r>
          </w:p>
          <w:p w14:paraId="6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и правила применения средств индивидуальной и коллективной защиты при выполнении электромонтажных работ</w:t>
            </w:r>
          </w:p>
          <w:p w14:paraId="6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70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Уметь: </w:t>
            </w:r>
          </w:p>
          <w:p w14:paraId="7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читать электрические схемы и чертежи осветительных электроустановок, сетей и вспомогательного цехового электрооборудования</w:t>
            </w:r>
          </w:p>
          <w:p w14:paraId="7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подготавливать рабочее место в соответствии с требованиями рационального и безопасного выполнения работ</w:t>
            </w:r>
          </w:p>
          <w:p w14:paraId="7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выбирать инструменты и приспособления, соответствующие производимым работам</w:t>
            </w:r>
          </w:p>
          <w:p w14:paraId="7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      </w:r>
          </w:p>
          <w:p w14:paraId="7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проверять величину сопротивления изоляции сетей цехового рабочего и аварийного освещения, дежурного освещения</w:t>
            </w:r>
          </w:p>
          <w:p w14:paraId="7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проверять исправность цеховых светильников, понижающих трансформаторов</w:t>
            </w:r>
          </w:p>
          <w:p w14:paraId="7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дефектацию, ремонт и замену пусковой аппаратуры, выключателей, розеток, светильников, скоб и креплений цехового электрооборудования</w:t>
            </w:r>
          </w:p>
          <w:p w14:paraId="7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ремонт и замену участков цеховой электропроводки</w:t>
            </w:r>
          </w:p>
          <w:p w14:paraId="7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дефектацию, ремонт и замену элементов конструкции контрольных кабелей цехового электрооборудования</w:t>
            </w:r>
          </w:p>
          <w:p w14:paraId="7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      </w:r>
          </w:p>
          <w:p w14:paraId="7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освидетельствование и ремонт системы заземления и зануления цехового вспомогательного оборудования</w:t>
            </w:r>
          </w:p>
        </w:tc>
      </w:tr>
      <w:tr>
        <w:trPr>
          <w:trHeight w:hRule="atLeast" w:val="2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А/02.2 Ремонт и обслуживание цеховых электрических аппаратов напряжением до 1000В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ind w:right="-125"/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Х.2. Ремонтировать и обслуживать цеховые электрические аппараты напряжением до 1000В</w:t>
            </w:r>
          </w:p>
        </w:tc>
      </w:tr>
      <w:tr>
        <w:trPr>
          <w:trHeight w:hRule="atLeast" w:val="20"/>
        </w:trPr>
        <w:tc>
          <w:tcPr>
            <w:tcW w:type="dxa" w:w="1402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Владеть навыками:</w:t>
            </w:r>
          </w:p>
          <w:p w14:paraId="8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изучение конструкторской и технологической документации на обслуживаемые и ремонтируемые цеховые электрические аппараты напряжением до 1000в</w:t>
            </w:r>
          </w:p>
          <w:p w14:paraId="8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подготовка рабочего места при ремонте и обслуживании цеховых электрических аппаратов напряжением до 1000в</w:t>
            </w:r>
          </w:p>
          <w:p w14:paraId="8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выбор слесарных и электромонтажных инструментов и приспособлений для ремонта и обслуживания цеховых электрических аппаратов напряжением до 1000в</w:t>
            </w:r>
          </w:p>
          <w:p w14:paraId="8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ремонт, проверка и обслуживание пускорегулирующей аппаратуры цехового электрооборудования напряжением до 1000в</w:t>
            </w:r>
          </w:p>
          <w:p w14:paraId="8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контакторов и магнитных пускателей цехового электрооборудования напряжением до 1000в</w:t>
            </w:r>
          </w:p>
          <w:p w14:paraId="8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предохранителей, рубильников и пакетных выключателей цехового электрооборудования напряжением до 1000в</w:t>
            </w:r>
          </w:p>
          <w:p w14:paraId="8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реостатов цехового электрооборудования напряжением до 1000в</w:t>
            </w:r>
          </w:p>
          <w:p w14:paraId="8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цеховых распределительных устройств без установленного оборудования напряжением до 1000в</w:t>
            </w:r>
          </w:p>
          <w:p w14:paraId="8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исправление механических повреждений каркасов и ограждающих конструкций распределительных устройств цехового электрооборудования</w:t>
            </w:r>
          </w:p>
          <w:p w14:paraId="8B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Уметь:</w:t>
            </w:r>
          </w:p>
          <w:p w14:paraId="8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читать электрические схемы и чертежи цеховых электрических аппаратов напряжением до 1000в</w:t>
            </w:r>
          </w:p>
          <w:p w14:paraId="8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подготавливать рабочее место в соответствии с требованиями рационального и безопасного выполнения работ на цеховом электрооборудовании</w:t>
            </w:r>
          </w:p>
          <w:p w14:paraId="8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выбирать инструменты и приспособления, соответствующие производимым работам на цеховом электрооборудовании</w:t>
            </w:r>
          </w:p>
          <w:p w14:paraId="8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заменять поврежденные или изношенные детали контакторов и магнитных пускателей цехового электрооборудования напряжением до 1000в</w:t>
            </w:r>
          </w:p>
          <w:p w14:paraId="9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заменять обгоревшие контакты выключателей цехового электрооборудования напряжением до 1000в</w:t>
            </w:r>
          </w:p>
          <w:p w14:paraId="9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рихтовать, зачищать ножи рубильников напряжением до 1000в</w:t>
            </w:r>
          </w:p>
          <w:p w14:paraId="9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заменять пружины, патроны, плавкие вставки предохранителей и пакетных выключателей цехового электрооборудования напряжением до 1000в</w:t>
            </w:r>
          </w:p>
          <w:p w14:paraId="9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устранять неисправности в контактных соединениях цехового электрооборудования напряжением до 1000в</w:t>
            </w:r>
          </w:p>
          <w:p w14:paraId="9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ремонтировать и заменять резисторы цехового электрооборудования напряжением до 1000в</w:t>
            </w:r>
          </w:p>
          <w:p w14:paraId="9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ремонтировать механическую часть реостатов цехового электрооборудования напряжением до 1000в</w:t>
            </w:r>
          </w:p>
          <w:p w14:paraId="9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      </w:r>
          </w:p>
          <w:p w14:paraId="97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Знать:</w:t>
            </w:r>
          </w:p>
          <w:p w14:paraId="9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материалы и изделия, применяемые для ремонта электрических аппаратов напряжением до 1000в</w:t>
            </w:r>
          </w:p>
          <w:p w14:paraId="9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1000в</w:t>
            </w:r>
          </w:p>
          <w:p w14:paraId="9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классификация электрических аппаратов</w:t>
            </w:r>
          </w:p>
          <w:p w14:paraId="9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  <w:p w14:paraId="9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общие сведения о распределительных устройствах силовых электроустановок</w:t>
            </w:r>
          </w:p>
          <w:p w14:paraId="9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основные виды неисправностей пускорегулирующей аппаратуры</w:t>
            </w:r>
          </w:p>
          <w:p w14:paraId="9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технология ремонта пускорегулирующей аппаратуры</w:t>
            </w:r>
          </w:p>
          <w:p w14:paraId="9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контакторов и магнитных пускателей</w:t>
            </w:r>
          </w:p>
          <w:p w14:paraId="A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предохранителей, рубильников и пакетных выключателей</w:t>
            </w:r>
          </w:p>
          <w:p w14:paraId="A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и основные неисправности реостатов</w:t>
            </w:r>
          </w:p>
          <w:p w14:paraId="A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конструкция распределительных устройств</w:t>
            </w:r>
          </w:p>
          <w:p w14:paraId="A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и правила применения средств индивидуальной и коллективной защиты при ремонте и обслуживании электрических аппаратов напряжением до 1000в</w:t>
            </w:r>
          </w:p>
          <w:p w14:paraId="A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hRule="atLeast" w:val="2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А/03.2 Ремонт и обслуживание цеховых электрических машин мощностью до 10кВт, напряжением до 1000В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 w:right="-125"/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Х.3. Ремонтировать и обслуживать цеховые электрические машины мощностью до 10кВт, напряжением до 1000В</w:t>
            </w:r>
          </w:p>
        </w:tc>
      </w:tr>
      <w:tr>
        <w:trPr>
          <w:trHeight w:hRule="atLeast" w:val="20"/>
        </w:trPr>
        <w:tc>
          <w:tcPr>
            <w:tcW w:type="dxa" w:w="1402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Владеть навыками:</w:t>
            </w:r>
          </w:p>
          <w:p w14:paraId="A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изучение конструкторской и технологической документации на цеховые сухие трансформаторы и электродвигатели напряжением до 1000 в</w:t>
            </w:r>
          </w:p>
          <w:p w14:paraId="A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подготовка рабочего места при ремонте и обслуживании цеховых трансформаторов и электродвигателей</w:t>
            </w:r>
          </w:p>
          <w:p w14:paraId="A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выбор слесарных и электромонтажных инструментов и приспособлений для ремонта и обслуживания цеховых сухих трансформаторов и электродвигателей</w:t>
            </w:r>
          </w:p>
          <w:p w14:paraId="A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цеховых сухих силовых трансформаторов напряжением до 1000 в</w:t>
            </w:r>
          </w:p>
          <w:p w14:paraId="A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цеховых сварочных трансформаторов</w:t>
            </w:r>
          </w:p>
          <w:p w14:paraId="B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ремонт и обслуживание цеховых электродвигателей мощностью до 10квт и напряжением до 1000 в</w:t>
            </w:r>
          </w:p>
          <w:p w14:paraId="B1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Уметь:  </w:t>
            </w:r>
          </w:p>
          <w:p w14:paraId="B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читать электрические схемы и чертежи цеховых трансформаторов и электродвигателей напряжением до 1000 в</w:t>
            </w:r>
          </w:p>
          <w:p w14:paraId="B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подготавливать рабочее место в соответствии с требованиями рационального и безопасного выполнения работ на цеховых электрических машинах мощностью до 10 квт и напряжением до 1000 в</w:t>
            </w:r>
          </w:p>
          <w:p w14:paraId="B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 в</w:t>
            </w:r>
          </w:p>
          <w:p w14:paraId="B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выявлять неисправности цеховых сухих силовых трансформаторов напряжением до 1000 в</w:t>
            </w:r>
          </w:p>
          <w:p w14:paraId="B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устранять неисправности кожуха и обмоток цеховых сухих силовых трансформаторов напряжением до 1000 в</w:t>
            </w:r>
          </w:p>
          <w:p w14:paraId="B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выявлять неисправности цеховых сварочных трансформаторов</w:t>
            </w:r>
          </w:p>
          <w:p w14:paraId="B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устранять неисправности выводного провода, корпуса и обмоток цеховых сварочных трансформаторов</w:t>
            </w:r>
          </w:p>
          <w:p w14:paraId="B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дефектацию и подготовку к ремонту цеховых электродвигателей мощностью до 10квт, напряжением до 1000 в</w:t>
            </w:r>
          </w:p>
          <w:p w14:paraId="B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ремонт обмоток цеховых электродвигателей мощностью до 10квт</w:t>
            </w:r>
          </w:p>
          <w:p w14:paraId="B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ремонт токособирательной системы цеховых электродвигателей мощностью до 10квт</w:t>
            </w:r>
          </w:p>
          <w:p w14:paraId="B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ремонт щеточного механизма, подшипников и валов цеховых электродвигателей мощностью до 10квт</w:t>
            </w:r>
          </w:p>
          <w:p w14:paraId="B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балансировку роторов и якорей цеховых электродвигателей</w:t>
            </w:r>
          </w:p>
          <w:p w14:paraId="BE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Знать:  </w:t>
            </w:r>
          </w:p>
          <w:p w14:paraId="B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трансформаторов</w:t>
            </w:r>
          </w:p>
          <w:p w14:paraId="C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назначение и устройство силовых трансформаторов</w:t>
            </w:r>
          </w:p>
          <w:p w14:paraId="C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повреждений сухих силовых трансформаторов</w:t>
            </w:r>
          </w:p>
          <w:p w14:paraId="C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порядок осмотра сухих силовых трансформаторов</w:t>
            </w:r>
          </w:p>
          <w:p w14:paraId="C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конструкция сварочных трансформаторов</w:t>
            </w:r>
          </w:p>
          <w:p w14:paraId="C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характерные неисправности сварочных трансформаторов</w:t>
            </w:r>
          </w:p>
          <w:p w14:paraId="C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порядок осмотра сварочных трансформаторов</w:t>
            </w:r>
          </w:p>
          <w:p w14:paraId="C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типы, конструкция и классификация электродвигателей мощностью до 10квт</w:t>
            </w:r>
          </w:p>
          <w:p w14:paraId="C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асинхронных электродвигателей мощностью до 10квт</w:t>
            </w:r>
          </w:p>
          <w:p w14:paraId="C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обмоток электродвигателей мощностью до 10квт</w:t>
            </w:r>
          </w:p>
          <w:p w14:paraId="C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устройство токособирательной системы электродвигателя мощностью до 10квт</w:t>
            </w:r>
          </w:p>
          <w:p w14:paraId="C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состав и устройство механической части электродвигателя мощностью до 10квт</w:t>
            </w:r>
          </w:p>
          <w:p w14:paraId="C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и правила использования станов для балансировки роторов и якорей электродвигателей мощностью до 10квт</w:t>
            </w:r>
          </w:p>
          <w:p w14:paraId="C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и правила применения средств индивидуальной и коллективной защиты при ремонте и обслуживании трансформаторов и электродвигателей</w:t>
            </w:r>
          </w:p>
          <w:p w14:paraId="C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hRule="atLeast" w:val="2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ind w:right="-116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А/04.2 Выполнение простых слесарных, монтажных и такелажных работ при ремонте цехового электрооборудования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 w:right="-125"/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Х.4. Выполнять простые слесарные, монтажные и такелажные работы при ремонте цехового электрооборудования</w:t>
            </w:r>
          </w:p>
        </w:tc>
      </w:tr>
      <w:tr>
        <w:trPr>
          <w:trHeight w:hRule="atLeast" w:val="20"/>
        </w:trPr>
        <w:tc>
          <w:tcPr>
            <w:tcW w:type="dxa" w:w="1402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Владеть навыками:</w:t>
            </w:r>
          </w:p>
          <w:p w14:paraId="D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изучение конструкторской и технологической документации на выполнение слесарных, монтажных и такелажных работ при ремонте цехового электрооборудования</w:t>
            </w:r>
          </w:p>
          <w:p w14:paraId="D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подготовка рабочего места в соответствии с требованиями рационального и безопасного выполнения работ при ремонте цехового электрооборудования</w:t>
            </w:r>
          </w:p>
          <w:p w14:paraId="D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выбор инструментов для производства слесарных и монтажных работ при ремонте цехового электрооборудования</w:t>
            </w:r>
          </w:p>
          <w:p w14:paraId="D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производство такелажных работ при ремонте цехового электрооборудования</w:t>
            </w:r>
          </w:p>
          <w:p w14:paraId="D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сборка разъемных соединений при ремонте цехового электрооборудования</w:t>
            </w:r>
          </w:p>
          <w:p w14:paraId="D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сборка неразъемных соединений при ремонте цехового электрооборудования</w:t>
            </w:r>
          </w:p>
          <w:p w14:paraId="D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изготовление простых деталей при ремонте цехового электрооборудования</w:t>
            </w:r>
          </w:p>
          <w:p w14:paraId="DB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Уметь:  </w:t>
            </w:r>
          </w:p>
          <w:p w14:paraId="D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подготавливать рабочее место для рационального и безопасного выполнения работ по ремонту цехового электрооборудования</w:t>
            </w:r>
          </w:p>
          <w:p w14:paraId="D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выбирать инструменты для слесарных и монтажных работ при ремонте цехового электрооборудования</w:t>
            </w:r>
          </w:p>
          <w:p w14:paraId="D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выбирать схемы строповки и стропы для перемещения деталей при ремонте цехового электрооборудования</w:t>
            </w:r>
          </w:p>
          <w:p w14:paraId="D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стропить и перемещать грузы при помощи талей, тельферов и лебедок при ремонте цехового электрооборудования</w:t>
            </w:r>
          </w:p>
          <w:p w14:paraId="E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пользоваться домкратами для подъема и перемещения деталей цехового электрооборудования</w:t>
            </w:r>
          </w:p>
          <w:p w14:paraId="E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собирать резьбовые соединения цехового электрооборудования с контролем момента затяжки</w:t>
            </w:r>
          </w:p>
          <w:p w14:paraId="E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собирать шпоночные соединения цехового электрооборудования с припиливанием шпонки</w:t>
            </w:r>
          </w:p>
          <w:p w14:paraId="E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выполнять сборку соединений цехового электрооборудования с натягом, запрессовкой и тепловой сборкой</w:t>
            </w:r>
          </w:p>
          <w:p w14:paraId="E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производить ручную и механизированную клепку цехового электрооборудования</w:t>
            </w:r>
          </w:p>
          <w:p w14:paraId="E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соединять детали цехового электрооборудования развальцовкой и отбортовкой</w:t>
            </w:r>
          </w:p>
          <w:p w14:paraId="E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изготавливать спиральные пружины, скобы, перемычки, наконечники, контакты для цехового электрооборудования</w:t>
            </w:r>
          </w:p>
          <w:p w14:paraId="E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изготавливать металлические конструкции под электроприборы цехового оборудования</w:t>
            </w:r>
          </w:p>
          <w:p w14:paraId="E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размечать и резать листовой и профильный прокат при ремонте цехового электрооборудования</w:t>
            </w:r>
          </w:p>
          <w:p w14:paraId="E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размечать и сверлить отверстия ручными электро- и пневмоинструментами при ремонте цехового электрооборудования</w:t>
            </w:r>
          </w:p>
          <w:p w14:paraId="E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Подгонять детали с опиловкой стыков при ремонте цехового электрооборудования</w:t>
            </w:r>
          </w:p>
          <w:p w14:paraId="EB030000">
            <w:pPr>
              <w:ind w:right="-113"/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Знать:  </w:t>
            </w:r>
          </w:p>
          <w:p w14:paraId="EC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требования, предъявляемые к рабочему месту для производства слесарных и монтажных работ</w:t>
            </w:r>
          </w:p>
          <w:p w14:paraId="ED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требования, предъявляемые к производству работ по перемещению грузов</w:t>
            </w:r>
          </w:p>
          <w:p w14:paraId="EE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грузоподъемные механизмы и приспособления, используемые при ремонте цехового электрооборудования</w:t>
            </w:r>
          </w:p>
          <w:p w14:paraId="EF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характеристики и правила использования реечных, винтовых и гидравлических домкратов</w:t>
            </w:r>
          </w:p>
          <w:p w14:paraId="F0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резьбовых, шлицевых и шпоночных соединений</w:t>
            </w:r>
          </w:p>
          <w:p w14:paraId="F1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 и правила использования оборудования и приспособлений для запрессовки</w:t>
            </w:r>
          </w:p>
          <w:p w14:paraId="F2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 и правила использования оборудования и приспособлений для клепки</w:t>
            </w:r>
          </w:p>
          <w:p w14:paraId="F3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 и правила использования оборудования и приспособлений для развальцовки и отбортовки</w:t>
            </w:r>
          </w:p>
          <w:p w14:paraId="F4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 и правила использования оборудования и приспособлений для сверления</w:t>
            </w:r>
          </w:p>
          <w:p w14:paraId="F5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виды, конструкция, назначение и правила использования оборудования и приспособлений для разметки и резки листовой и профильной стали</w:t>
            </w:r>
          </w:p>
          <w:p w14:paraId="F6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электротехнические материалы и их применение</w:t>
            </w:r>
          </w:p>
          <w:p w14:paraId="F7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электроизоляционные материалы</w:t>
            </w:r>
          </w:p>
          <w:p w14:paraId="F8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правила строповки и перемещения грузов</w:t>
            </w:r>
          </w:p>
          <w:p w14:paraId="F9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система знаковой сигнализации при работе с машинистом крана</w:t>
            </w:r>
          </w:p>
          <w:p w14:paraId="FA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виды и правила применения средств индивидуальной и коллективной защиты при выполнении слесарных, монтажных и такелажных работ</w:t>
            </w:r>
          </w:p>
          <w:p w14:paraId="FB030000">
            <w:pPr>
              <w:ind w:right="-113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</w:tbl>
    <w:p w14:paraId="FC03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FD030000">
      <w:pPr>
        <w:sectPr>
          <w:headerReference r:id="rId12" w:type="default"/>
          <w:headerReference r:id="rId11" w:type="first"/>
          <w:footerReference r:id="rId13" w:type="default"/>
          <w:pgSz w:h="11906" w:orient="landscape" w:w="16838"/>
          <w:pgMar w:bottom="850" w:footer="708" w:gutter="0" w:header="708" w:left="1134" w:right="962" w:top="1701"/>
        </w:sectPr>
      </w:pPr>
    </w:p>
    <w:p w14:paraId="FE030000">
      <w:pPr>
        <w:rPr>
          <w:rFonts w:ascii="Times New Roman" w:hAnsi="Times New Roman"/>
          <w:sz w:val="24"/>
        </w:rPr>
      </w:pPr>
    </w:p>
    <w:p w14:paraId="FF030000">
      <w:pPr>
        <w:widowControl w:val="0"/>
        <w:spacing w:line="276" w:lineRule="auto"/>
        <w:ind w:firstLine="0" w:left="720"/>
        <w:rPr>
          <w:rFonts w:ascii="Times New Roman" w:hAnsi="Times New Roman"/>
          <w:sz w:val="24"/>
        </w:rPr>
      </w:pPr>
      <w:bookmarkStart w:id="26" w:name="_Hlk156306792"/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Матрица соответствия компетенций и составных частей ПОП</w:t>
      </w:r>
      <w:r>
        <w:rPr>
          <w:rFonts w:ascii="Times New Roman" w:hAnsi="Times New Roman"/>
          <w:sz w:val="24"/>
        </w:rPr>
        <w:t xml:space="preserve"> СПО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15.01.37 Слесарь-наладчик контрольно-измерительных приборов и автоматики</w:t>
      </w:r>
    </w:p>
    <w:tbl>
      <w:tblPr>
        <w:tblStyle w:val="Style_14"/>
        <w:tblW w:type="auto" w:w="0"/>
        <w:tblLayout w:type="fixed"/>
      </w:tblPr>
      <w:tblGrid>
        <w:gridCol w:w="988"/>
        <w:gridCol w:w="1842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23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>
        <w:tc>
          <w:tcPr>
            <w:tcW w:type="dxa" w:w="988"/>
            <w:vMerge w:val="restart"/>
            <w:tcMar>
              <w:left w:type="dxa" w:w="28"/>
              <w:right w:type="dxa" w:w="28"/>
            </w:tcMar>
            <w:vAlign w:val="center"/>
          </w:tcPr>
          <w:p w14:paraId="00040000">
            <w:pPr>
              <w:ind/>
              <w:jc w:val="center"/>
              <w:rPr>
                <w:rFonts w:ascii="Times New Roman" w:hAnsi="Times New Roman"/>
                <w:b w:val="1"/>
                <w:sz w:val="14"/>
              </w:rPr>
            </w:pPr>
            <w:r>
              <w:rPr>
                <w:rFonts w:ascii="Times New Roman" w:hAnsi="Times New Roman"/>
                <w:b w:val="1"/>
                <w:sz w:val="14"/>
              </w:rPr>
              <w:t>Индекс</w:t>
            </w:r>
          </w:p>
        </w:tc>
        <w:tc>
          <w:tcPr>
            <w:tcW w:type="dxa" w:w="1842"/>
            <w:vMerge w:val="restart"/>
            <w:tcMar>
              <w:left w:type="dxa" w:w="28"/>
              <w:right w:type="dxa" w:w="28"/>
            </w:tcMar>
            <w:vAlign w:val="center"/>
          </w:tcPr>
          <w:p w14:paraId="01040000">
            <w:pPr>
              <w:ind/>
              <w:jc w:val="center"/>
              <w:rPr>
                <w:rFonts w:ascii="Times New Roman" w:hAnsi="Times New Roman"/>
                <w:b w:val="1"/>
                <w:sz w:val="14"/>
              </w:rPr>
            </w:pPr>
            <w:r>
              <w:rPr>
                <w:rFonts w:ascii="Times New Roman" w:hAnsi="Times New Roman"/>
                <w:b w:val="1"/>
                <w:sz w:val="14"/>
              </w:rPr>
              <w:t>Наименование</w:t>
            </w:r>
          </w:p>
        </w:tc>
        <w:tc>
          <w:tcPr>
            <w:tcW w:type="dxa" w:w="11188"/>
            <w:gridSpan w:val="30"/>
            <w:tcMar>
              <w:left w:type="dxa" w:w="28"/>
              <w:right w:type="dxa" w:w="28"/>
            </w:tcMar>
            <w:vAlign w:val="center"/>
          </w:tcPr>
          <w:p w14:paraId="02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>
        <w:tc>
          <w:tcPr>
            <w:tcW w:type="dxa" w:w="988"/>
            <w:gridSpan w:val="1"/>
            <w:vMerge w:val="continue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428"/>
            <w:gridSpan w:val="10"/>
            <w:tcMar>
              <w:left w:type="dxa" w:w="28"/>
              <w:right w:type="dxa" w:w="28"/>
            </w:tcMar>
            <w:vAlign w:val="center"/>
          </w:tcPr>
          <w:p w14:paraId="03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Общие компетенции (ОК)</w:t>
            </w:r>
          </w:p>
        </w:tc>
        <w:tc>
          <w:tcPr>
            <w:tcW w:type="dxa" w:w="7760"/>
            <w:gridSpan w:val="20"/>
            <w:tcMar>
              <w:left w:type="dxa" w:w="28"/>
              <w:right w:type="dxa" w:w="28"/>
            </w:tcMar>
            <w:vAlign w:val="center"/>
          </w:tcPr>
          <w:p w14:paraId="04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Профессиональные компетенции (ПК)</w:t>
            </w:r>
          </w:p>
        </w:tc>
      </w:tr>
      <w:tr>
        <w:trPr>
          <w:trHeight w:hRule="atLeast" w:val="473"/>
        </w:trPr>
        <w:tc>
          <w:tcPr>
            <w:tcW w:type="dxa" w:w="988"/>
            <w:gridSpan w:val="1"/>
            <w:vMerge w:val="continue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5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6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7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8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9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0A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0B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0C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0D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0E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0F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0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1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2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3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1.5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4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5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6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7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8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3.3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9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3.4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A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3.5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B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3.6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C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D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E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1F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20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21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22040000">
            <w:pPr>
              <w:ind/>
              <w:jc w:val="center"/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2830"/>
            <w:gridSpan w:val="2"/>
            <w:tcMar>
              <w:left w:type="dxa" w:w="28"/>
              <w:right w:type="dxa" w:w="28"/>
            </w:tcMar>
          </w:tcPr>
          <w:p w14:paraId="23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 w:val="1"/>
                <w:sz w:val="14"/>
              </w:rPr>
              <w:t>Обязательная часть образовательной программы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</w:tcPr>
          <w:p w14:paraId="2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2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2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</w:tcPr>
          <w:p w14:paraId="2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2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2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2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3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4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4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4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СГ.00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4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Социально-гуманитарный цикл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4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4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4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5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6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6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6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6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История России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6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6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6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7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8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8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8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8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Иностранный язык в профессиональной деятельности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8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8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8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9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A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A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A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СГ.03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A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Безопасность жизнедеятельности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</w:tcPr>
          <w:p w14:paraId="A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A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A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B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C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</w:tcPr>
          <w:p w14:paraId="C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C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СГ.04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C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Физическая культура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C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104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E2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СГ.05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E304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Основы финансовой грамотности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4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5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6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7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8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9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A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B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C04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E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0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1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2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3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4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5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6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7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8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9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A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B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C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D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E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F04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0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СГ.0</w:t>
            </w: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0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Основы бережливого производства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0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2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ОП.00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2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Общепрофессиональный цикл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2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4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ОП. 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4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Техническая графика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4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5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6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7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8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9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A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B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C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4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6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ОП. 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6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Материаловедение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4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5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7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C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6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8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ОП. 03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8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Допуски, посадки и технические измерения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4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5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6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7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8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9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A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B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C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8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A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ОП.04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A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Основы электротехники и электроники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4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5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6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7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8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9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A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B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C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A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C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ОП.05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C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Технология выполнения слесарных и сборочных работ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4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5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A05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C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105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E2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ПМ.01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E305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E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0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1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2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3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4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5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6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7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8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9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A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B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C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D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E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F05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0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МДК.01.01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0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Монтаж приборов систем автоматизации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0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E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F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0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1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2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3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4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2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МДК.01.02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2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Монтаж схем электропроводки систем автоматизации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2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E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F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0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1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2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3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4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4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УП. 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4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Учебная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4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E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F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0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1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2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3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4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6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ПП. 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6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Производственная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6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E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F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0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1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2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3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4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8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ПМ.02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8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8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1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2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3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A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 02.01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A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Наладка приборов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A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1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2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3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C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 02.02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C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Пусконаладка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C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1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2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3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106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E2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УП. 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E306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Учебная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5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6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7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8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9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A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B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C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E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0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1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2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3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406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5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6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7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8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9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A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B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C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D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E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F06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0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ПП. 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0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Производственная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0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3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5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6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7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8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9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A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2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ПМ.03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2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2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4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 03.01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4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Техническое обслуживание и эксплуатация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4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6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МДК 03.02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6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Диагностика и ремонт систем автоматики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6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8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УП. 03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8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Учебная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8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tcMar>
              <w:left w:type="dxa" w:w="28"/>
              <w:right w:type="dxa" w:w="28"/>
            </w:tcMar>
            <w:vAlign w:val="center"/>
          </w:tcPr>
          <w:p w14:paraId="A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ПП. 03</w:t>
            </w:r>
          </w:p>
        </w:tc>
        <w:tc>
          <w:tcPr>
            <w:tcW w:type="dxa" w:w="1842"/>
            <w:tcMar>
              <w:left w:type="dxa" w:w="28"/>
              <w:right w:type="dxa" w:w="28"/>
            </w:tcMar>
            <w:vAlign w:val="center"/>
          </w:tcPr>
          <w:p w14:paraId="A3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Производственная практика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4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B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C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A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5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6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7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8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9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A07000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</w:t>
            </w: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C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C307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Химическая отрасль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5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6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7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8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9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A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C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5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6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7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8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9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A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107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E207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ПМ.0Х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E307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Выполнение работ по профессии рабочего </w:t>
            </w:r>
          </w:p>
          <w:p w14:paraId="E407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Слесарь по контрольно-измерительным приборам и автоматики 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5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6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7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8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9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A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E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0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1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2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3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4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5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6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7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8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9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A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B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C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D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E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F07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2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03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0Х.01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0408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0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0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0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1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2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23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УП.ХХ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2408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2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2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2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2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3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2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43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ПП.ХХ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4408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4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4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4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4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5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2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6308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64080000">
            <w:pPr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Машиностроение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5080000">
            <w:pPr>
              <w:rPr>
                <w:rFonts w:ascii="Times New Roman" w:hAnsi="Times New Roman"/>
                <w:b w:val="1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6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6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6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6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7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82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83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ПМ 0Х 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8408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Выполнение работ по профессии Электромонтажник блоков электронно-</w:t>
            </w:r>
            <w:r>
              <w:rPr>
                <w:rFonts w:ascii="Times New Roman" w:hAnsi="Times New Roman"/>
                <w:color w:val="000000"/>
                <w:sz w:val="16"/>
              </w:rPr>
              <w:t>механических часов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19796</w:t>
            </w:r>
          </w:p>
          <w:p w14:paraId="85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Выполнение вида деятельности по профессии рабочего Слесарь-электрик по ремонту электрооборудования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18590</w:t>
            </w: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8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8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8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9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A3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A4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0Х.01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A508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A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A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A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B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C3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C4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УП.ХХ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C508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C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C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C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D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E3080000">
            <w:pPr>
              <w:rPr>
                <w:rFonts w:ascii="Times New Roman" w:hAnsi="Times New Roman"/>
                <w:sz w:val="14"/>
              </w:rPr>
            </w:pPr>
          </w:p>
        </w:tc>
      </w:tr>
      <w:tr>
        <w:tc>
          <w:tcPr>
            <w:tcW w:type="dxa" w:w="988"/>
            <w:shd w:fill="auto" w:val="clear"/>
            <w:tcMar>
              <w:left w:type="dxa" w:w="28"/>
              <w:right w:type="dxa" w:w="28"/>
            </w:tcMar>
          </w:tcPr>
          <w:p w14:paraId="E408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ПП.ХХ</w:t>
            </w:r>
          </w:p>
        </w:tc>
        <w:tc>
          <w:tcPr>
            <w:tcW w:type="dxa" w:w="1842"/>
            <w:shd w:fill="auto" w:val="clear"/>
            <w:tcMar>
              <w:left w:type="dxa" w:w="28"/>
              <w:right w:type="dxa" w:w="28"/>
            </w:tcMar>
          </w:tcPr>
          <w:p w14:paraId="E508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5"/>
            <w:tcMar>
              <w:left w:type="dxa" w:w="28"/>
              <w:right w:type="dxa" w:w="28"/>
            </w:tcMar>
            <w:vAlign w:val="center"/>
          </w:tcPr>
          <w:p w14:paraId="E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54"/>
            <w:tcMar>
              <w:left w:type="dxa" w:w="28"/>
              <w:right w:type="dxa" w:w="28"/>
            </w:tcMar>
            <w:vAlign w:val="center"/>
          </w:tcPr>
          <w:p w14:paraId="E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236"/>
            <w:tcMar>
              <w:left w:type="dxa" w:w="28"/>
              <w:right w:type="dxa" w:w="28"/>
            </w:tcMar>
            <w:vAlign w:val="center"/>
          </w:tcPr>
          <w:p w14:paraId="E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0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1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2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3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4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5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6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7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8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9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A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B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C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D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E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FF08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009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109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209000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type="dxa" w:w="388"/>
            <w:tcMar>
              <w:left w:type="dxa" w:w="28"/>
              <w:right w:type="dxa" w:w="28"/>
            </w:tcMar>
            <w:vAlign w:val="center"/>
          </w:tcPr>
          <w:p w14:paraId="03090000">
            <w:pPr>
              <w:rPr>
                <w:rFonts w:ascii="Times New Roman" w:hAnsi="Times New Roman"/>
                <w:sz w:val="14"/>
              </w:rPr>
            </w:pPr>
            <w:bookmarkEnd w:id="23"/>
            <w:bookmarkEnd w:id="26"/>
          </w:p>
        </w:tc>
      </w:tr>
    </w:tbl>
    <w:p w14:paraId="0409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</w:p>
    <w:p w14:paraId="05090000">
      <w:bookmarkStart w:id="27" w:name="__RefHeading___16"/>
      <w:bookmarkEnd w:id="27"/>
      <w:pPr>
        <w:pStyle w:val="Style_8"/>
        <w:spacing w:after="0" w:before="0"/>
        <w:ind/>
      </w:pPr>
      <w:r>
        <w:t xml:space="preserve">Раздел 5. Примерная структура </w:t>
      </w:r>
      <w:r>
        <w:t xml:space="preserve">и содержание </w:t>
      </w:r>
      <w:r>
        <w:t>образовательной программы</w:t>
      </w:r>
    </w:p>
    <w:p w14:paraId="06090000">
      <w:bookmarkStart w:id="28" w:name="__RefHeading___17"/>
      <w:bookmarkEnd w:id="28"/>
      <w:pPr>
        <w:pStyle w:val="Style_9"/>
        <w:spacing w:after="0" w:line="240" w:lineRule="auto"/>
        <w:ind/>
      </w:pPr>
      <w:r>
        <w:t>5.1. Примерный учебный план</w:t>
      </w:r>
      <w:r>
        <w:t xml:space="preserve"> </w:t>
      </w:r>
      <w:r>
        <w:rPr>
          <w:rStyle w:val="Style_15_ch"/>
        </w:rPr>
        <w:footnoteReference w:id="2"/>
      </w:r>
      <w:r>
        <w:t xml:space="preserve"> </w:t>
      </w:r>
    </w:p>
    <w:p w14:paraId="07090000">
      <w:pPr>
        <w:pStyle w:val="Style_9"/>
        <w:spacing w:after="0" w:line="240" w:lineRule="auto"/>
        <w:ind/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6530"/>
        <w:gridCol w:w="1335"/>
        <w:gridCol w:w="809"/>
        <w:gridCol w:w="806"/>
        <w:gridCol w:w="809"/>
        <w:gridCol w:w="806"/>
        <w:gridCol w:w="809"/>
        <w:gridCol w:w="667"/>
        <w:gridCol w:w="919"/>
      </w:tblGrid>
      <w:tr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</w:t>
            </w:r>
          </w:p>
        </w:tc>
        <w:tc>
          <w:tcPr>
            <w:tcW w:type="dxa" w:w="6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"/>
            </w:r>
          </w:p>
        </w:tc>
        <w:tc>
          <w:tcPr>
            <w:tcW w:type="dxa" w:w="13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A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B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в форме практической подготовки</w:t>
            </w:r>
          </w:p>
        </w:tc>
        <w:tc>
          <w:tcPr>
            <w:tcW w:type="dxa" w:w="38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 в академических часах</w:t>
            </w:r>
          </w:p>
        </w:tc>
        <w:tc>
          <w:tcPr>
            <w:tcW w:type="dxa" w:w="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Рекомендуемый курс</w:t>
            </w:r>
          </w:p>
        </w:tc>
      </w:tr>
      <w:tr>
        <w:trPr>
          <w:trHeight w:hRule="atLeast" w:val="1853"/>
        </w:trPr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6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Учебные занятия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Практики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Курсовой проект (работа)</w:t>
            </w:r>
            <w:r>
              <w:rPr>
                <w:rStyle w:val="Style_15_ch"/>
                <w:rFonts w:ascii="Times New Roman" w:hAnsi="Times New Roman"/>
                <w:color w:val="000000"/>
                <w:sz w:val="20"/>
              </w:rPr>
              <w:footnoteReference w:id="4"/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5"/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type="dxa" w:w="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c>
          <w:tcPr>
            <w:tcW w:type="dxa" w:w="7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1152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87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36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СГ.00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Социально-гуманитарный цикл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</w:rPr>
              <w:t>00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110</w:t>
            </w: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00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История России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Безопасность жизнедеятельности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СГ.04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СГ.05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Основы финансовой грамотности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СГ.0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Основы бережливого производства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ОП.00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Общепрофессиональный цикл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</w:rPr>
              <w:t>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</w:rPr>
              <w:t>112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ОП. 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Техническая графика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ОП. 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Материаловедение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ОП. 03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Допуски, посадки и технические измерения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ОП.04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Основы электротехники и электроники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ОП.05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Технология выполнения слесарных и сборочных работ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9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ПМ.00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9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Профессиональный цикл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756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656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90000">
            <w:pPr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216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540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ПМ.01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</w:rPr>
              <w:t>52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</w:rPr>
              <w:t>216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9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МДК.01.01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Монтаж приборов систем автоматизации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МДК.01.02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Монтаж схем электропроводки систем автоматизации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УП. 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ПП. 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ПМ.02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90000">
            <w:pPr>
              <w:ind/>
              <w:contextualSpacing w:val="1"/>
              <w:jc w:val="both"/>
              <w:rPr>
                <w:rFonts w:ascii="Times New Roman" w:hAnsi="Times New Roman"/>
                <w:i w:val="1"/>
                <w:sz w:val="20"/>
              </w:rPr>
            </w:pPr>
            <w:bookmarkStart w:id="29" w:name="_Hlk175679196"/>
            <w:r>
              <w:rPr>
                <w:rFonts w:ascii="Times New Roman" w:hAnsi="Times New Roman"/>
                <w:b w:val="1"/>
                <w:color w:val="000000"/>
              </w:rPr>
              <w:t>В</w:t>
            </w:r>
            <w:r>
              <w:rPr>
                <w:rFonts w:ascii="Times New Roman" w:hAnsi="Times New Roman"/>
                <w:b w:val="1"/>
                <w:color w:val="000000"/>
              </w:rPr>
              <w:t>едение наладки, юстировки и сдача в эксплуатацию контрольно-измерительных приборов и электрических схем систем автоматики</w:t>
            </w:r>
            <w:bookmarkEnd w:id="29"/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</w:rPr>
              <w:t>52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</w:rPr>
              <w:t>218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 02.01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9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Наладка приборов систем автоматики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 02.02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9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Пусконаладка систем автоматики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9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9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УП. 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ПП. 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ПМ.03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bookmarkStart w:id="30" w:name="_Hlk175680895"/>
            <w:r>
              <w:rPr>
                <w:rFonts w:ascii="Times New Roman" w:hAnsi="Times New Roman"/>
                <w:b w:val="1"/>
                <w:color w:val="000000"/>
              </w:rPr>
              <w:t xml:space="preserve">Ведение технического обслуживания, эксплуатации и ремонта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контрольно-измерительных приборов </w:t>
            </w:r>
            <w:r>
              <w:rPr>
                <w:rFonts w:ascii="Times New Roman" w:hAnsi="Times New Roman"/>
                <w:b w:val="1"/>
                <w:color w:val="000000"/>
              </w:rPr>
              <w:t>и электрических схем систем автоматики</w:t>
            </w:r>
            <w:bookmarkEnd w:id="30"/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</w:rPr>
              <w:t>52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</w:rPr>
              <w:t>222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 03.01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Техническое обслуживание и эксплуатация систем автоматики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МДК 03.02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Диагностика и ремонт систем автоматики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УП. 03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ПП. 03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7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Вариативная часть образовательной программы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288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216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A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Дополнительный профессиональный блок, включая цифровой модуль</w:t>
            </w:r>
            <w:r>
              <w:rPr>
                <w:rFonts w:ascii="Times New Roman" w:hAnsi="Times New Roman"/>
                <w:color w:val="000000"/>
              </w:rPr>
              <w:t xml:space="preserve"> (по дополнительным ВД отрас</w:t>
            </w:r>
            <w:r>
              <w:rPr>
                <w:rFonts w:ascii="Times New Roman" w:hAnsi="Times New Roman"/>
                <w:color w:val="000000"/>
              </w:rPr>
              <w:t>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53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i w:val="1"/>
                <w:color w:val="00000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</w:rPr>
              <w:t>Химическая отрасль</w:t>
            </w:r>
          </w:p>
          <w:p w14:paraId="540A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Выполнение работ по профессии рабочего </w:t>
            </w:r>
          </w:p>
          <w:p w14:paraId="550A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Слесарь по контрольно-измерительным приборам и автоматики</w:t>
            </w:r>
          </w:p>
          <w:p w14:paraId="56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i w:val="1"/>
                <w:color w:val="00000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</w:rPr>
              <w:t>Машиностроение</w:t>
            </w:r>
          </w:p>
          <w:p w14:paraId="570A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работ по профессии Электромонтажник блоков электронно-механических часов</w:t>
            </w:r>
          </w:p>
          <w:p w14:paraId="580A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Выполнение вида деятельности по профессии рабочего </w:t>
            </w:r>
          </w:p>
          <w:p w14:paraId="590A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«Слесарь-электрик по ремонту электрооборудования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A0000">
            <w:pPr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A0000">
            <w:pPr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Часть, формируемая участниками образовательного процесса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ГИА.00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A0000">
            <w:pPr>
              <w:ind/>
              <w:contextualSpacing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Государственная итоговая аттестация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A0000">
            <w:pPr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7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A0000">
            <w:pPr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Итого: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1476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A0000">
            <w:pPr>
              <w:tabs>
                <w:tab w:leader="none" w:pos="406" w:val="left"/>
              </w:tabs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1094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A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 w14:paraId="7F0A0000">
      <w:pPr>
        <w:ind w:firstLine="709" w:left="0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5.2. Примерный календарный учебный график</w:t>
      </w:r>
      <w:r>
        <w:rPr>
          <w:rFonts w:ascii="Times New Roman" w:hAnsi="Times New Roman"/>
          <w:sz w:val="24"/>
          <w:vertAlign w:val="superscript"/>
        </w:rPr>
        <w:footnoteReference w:id="6"/>
      </w:r>
    </w:p>
    <w:p w14:paraId="800A0000">
      <w:pPr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tblLayout w:type="fixed"/>
      </w:tblPr>
      <w:tblGrid>
        <w:gridCol w:w="285"/>
        <w:gridCol w:w="301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84"/>
      </w:tblGrid>
      <w:tr>
        <w:trPr>
          <w:trHeight w:hRule="atLeast" w:val="534"/>
        </w:trPr>
        <w:tc>
          <w:tcPr>
            <w:tcW w:type="dxa" w:w="2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8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Курс</w:t>
            </w:r>
          </w:p>
        </w:tc>
        <w:tc>
          <w:tcPr>
            <w:tcW w:type="dxa" w:w="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8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ВУП</w:t>
            </w:r>
          </w:p>
        </w:tc>
        <w:tc>
          <w:tcPr>
            <w:tcW w:type="dxa" w:w="1225"/>
            <w:gridSpan w:val="5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Сентябрь</w:t>
            </w:r>
          </w:p>
        </w:tc>
        <w:tc>
          <w:tcPr>
            <w:tcW w:type="dxa" w:w="98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Октябрь</w:t>
            </w:r>
          </w:p>
        </w:tc>
        <w:tc>
          <w:tcPr>
            <w:tcW w:type="dxa" w:w="1088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Ноябрь</w:t>
            </w:r>
          </w:p>
        </w:tc>
        <w:tc>
          <w:tcPr>
            <w:tcW w:type="dxa" w:w="1355"/>
            <w:gridSpan w:val="5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Декабрь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Январь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Февраль</w:t>
            </w:r>
          </w:p>
        </w:tc>
        <w:tc>
          <w:tcPr>
            <w:tcW w:type="dxa" w:w="1355"/>
            <w:gridSpan w:val="5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Март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Апрель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Май</w:t>
            </w:r>
          </w:p>
        </w:tc>
        <w:tc>
          <w:tcPr>
            <w:tcW w:type="dxa" w:w="1355"/>
            <w:gridSpan w:val="5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Июнь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Июль</w:t>
            </w:r>
          </w:p>
        </w:tc>
        <w:tc>
          <w:tcPr>
            <w:tcW w:type="dxa" w:w="108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Август</w:t>
            </w:r>
          </w:p>
        </w:tc>
        <w:tc>
          <w:tcPr>
            <w:tcW w:type="dxa" w:w="2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8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Курс</w:t>
            </w:r>
          </w:p>
        </w:tc>
      </w:tr>
      <w:tr>
        <w:trPr>
          <w:trHeight w:hRule="atLeast" w:val="269"/>
        </w:trPr>
        <w:tc>
          <w:tcPr>
            <w:tcW w:type="dxa" w:w="2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225"/>
            <w:gridSpan w:val="5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8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8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55"/>
            <w:gridSpan w:val="5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55"/>
            <w:gridSpan w:val="5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55"/>
            <w:gridSpan w:val="5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2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5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6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7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8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9</w:t>
            </w: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10</w:t>
            </w: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11</w:t>
            </w: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12</w:t>
            </w: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13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14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15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16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17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18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19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20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21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22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23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24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25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26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27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28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29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30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31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32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33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34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35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36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37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38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39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40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41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42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43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44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45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46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47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48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49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50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51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52</w:t>
            </w: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28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</w:t>
            </w:r>
          </w:p>
        </w:tc>
        <w:tc>
          <w:tcPr>
            <w:tcW w:type="dxa" w:w="3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ОЧ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D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D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D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60A0000">
            <w:pPr>
              <w:ind/>
              <w:jc w:val="center"/>
              <w:rPr>
                <w:rFonts w:ascii="Times New Roman" w:hAnsi="Times New Roman"/>
                <w:b w:val="1"/>
                <w:color w:val="00B0F0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70A0000">
            <w:pPr>
              <w:ind/>
              <w:jc w:val="center"/>
              <w:rPr>
                <w:rFonts w:ascii="Times New Roman" w:hAnsi="Times New Roman"/>
                <w:b w:val="1"/>
                <w:color w:val="00B0F0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271"/>
            <w:vMerge w:val="restart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2" w:val="clear"/>
            <w:vAlign w:val="center"/>
          </w:tcPr>
          <w:p w14:paraId="E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::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F0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Г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1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2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3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4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5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6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7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8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F9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28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1</w:t>
            </w:r>
          </w:p>
        </w:tc>
      </w:tr>
      <w:tr>
        <w:trPr>
          <w:trHeight w:hRule="atLeast" w:val="255"/>
        </w:trPr>
        <w:tc>
          <w:tcPr>
            <w:tcW w:type="dxa" w:w="28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FB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ВЧ</w:t>
            </w: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FC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FD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FE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FF0A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0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1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2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3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4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5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6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7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8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9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A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B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BF" w:val="clear"/>
            <w:vAlign w:val="center"/>
          </w:tcPr>
          <w:p w14:paraId="0C0B0000">
            <w:pPr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D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E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0F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0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1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2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3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4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5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6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7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8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9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background1" w:themeFillShade="BF" w:val="clear"/>
            <w:vAlign w:val="center"/>
          </w:tcPr>
          <w:p w14:paraId="1A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background1" w:themeFillShade="BF" w:val="clear"/>
            <w:vAlign w:val="center"/>
          </w:tcPr>
          <w:p w14:paraId="1B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C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D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E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1F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20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21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22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71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2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/>
        </w:tc>
        <w:tc>
          <w:tcPr>
            <w:tcW w:type="dxa" w:w="28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</w:tbl>
    <w:p w14:paraId="230B0000">
      <w:pPr>
        <w:ind w:firstLine="709" w:left="0"/>
        <w:jc w:val="both"/>
        <w:rPr>
          <w:rFonts w:ascii="Times New Roman" w:hAnsi="Times New Roman"/>
          <w:sz w:val="18"/>
        </w:rPr>
      </w:pPr>
    </w:p>
    <w:p w14:paraId="240B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Сокращения: ОЧ – обязательная часть образовательной программы; ВЧ – вариативная часть образовательной программы</w:t>
      </w:r>
      <w:r>
        <w:rPr>
          <w:rFonts w:ascii="Times New Roman" w:hAnsi="Times New Roman"/>
          <w:sz w:val="20"/>
        </w:rPr>
        <w:t>.</w:t>
      </w:r>
    </w:p>
    <w:p w14:paraId="250B0000">
      <w:pPr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540"/>
        <w:gridCol w:w="540"/>
        <w:gridCol w:w="540"/>
        <w:gridCol w:w="540"/>
        <w:gridCol w:w="749"/>
        <w:gridCol w:w="749"/>
        <w:gridCol w:w="749"/>
        <w:gridCol w:w="749"/>
        <w:gridCol w:w="540"/>
        <w:gridCol w:w="540"/>
        <w:gridCol w:w="545"/>
        <w:gridCol w:w="540"/>
        <w:gridCol w:w="540"/>
        <w:gridCol w:w="2936"/>
        <w:gridCol w:w="540"/>
        <w:gridCol w:w="540"/>
        <w:gridCol w:w="540"/>
        <w:gridCol w:w="540"/>
        <w:gridCol w:w="540"/>
      </w:tblGrid>
      <w:tr>
        <w:trPr>
          <w:trHeight w:hRule="atLeast" w:val="270"/>
        </w:trPr>
        <w:tc>
          <w:tcPr>
            <w:tcW w:type="dxa" w:w="108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60B0000">
            <w:pPr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Обозначения: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70B0000">
            <w:pPr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8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A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B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C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D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3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5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6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70B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8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9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A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B0000">
            <w:pPr>
              <w:ind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type="dxa" w:w="299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3C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Модули и дисциплины (обязательная часть)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3D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3E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3F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0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  <w:vAlign w:val="center"/>
          </w:tcPr>
          <w:p w14:paraId="41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293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2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Модули и дисциплины (вариативная часть)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3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4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5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6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70B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8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9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A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79646" w:val="clear"/>
            <w:vAlign w:val="center"/>
          </w:tcPr>
          <w:p w14:paraId="4B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::</w:t>
            </w:r>
          </w:p>
        </w:tc>
        <w:tc>
          <w:tcPr>
            <w:tcW w:type="dxa" w:w="299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C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Промежуточная аттестация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vAlign w:val="center"/>
          </w:tcPr>
          <w:p w14:paraId="4D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=</w:t>
            </w:r>
          </w:p>
        </w:tc>
        <w:tc>
          <w:tcPr>
            <w:tcW w:type="dxa" w:w="108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Каникулы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F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500B0000">
            <w:pPr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Г</w:t>
            </w:r>
          </w:p>
        </w:tc>
        <w:tc>
          <w:tcPr>
            <w:tcW w:type="dxa" w:w="5636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510B0000">
            <w:pPr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 xml:space="preserve">       Государственная итоговая аттестация</w:t>
            </w:r>
          </w:p>
        </w:tc>
      </w:tr>
      <w:tr>
        <w:trPr>
          <w:trHeight w:hRule="atLeast" w:val="270"/>
        </w:trPr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2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3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4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00B0F0" w:val="clear"/>
            <w:vAlign w:val="center"/>
          </w:tcPr>
          <w:p w14:paraId="550B0000">
            <w:pPr>
              <w:ind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П</w:t>
            </w:r>
          </w:p>
        </w:tc>
        <w:tc>
          <w:tcPr>
            <w:tcW w:type="dxa" w:w="149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56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  <w:r>
              <w:rPr>
                <w:rFonts w:ascii="Times New Roman" w:hAnsi="Times New Roman"/>
                <w:b w:val="1"/>
                <w:sz w:val="12"/>
              </w:rPr>
              <w:t>Практики</w:t>
            </w: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70B0000">
            <w:pPr>
              <w:ind w:firstLine="120" w:left="0"/>
              <w:rPr>
                <w:rFonts w:ascii="Times New Roman" w:hAnsi="Times New Roman"/>
                <w:b w:val="1"/>
                <w:sz w:val="12"/>
              </w:rPr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8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59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5A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5B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C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D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3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E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F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60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61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62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630B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40B0000">
      <w:pPr>
        <w:ind w:firstLine="709" w:left="0"/>
        <w:jc w:val="both"/>
        <w:rPr>
          <w:rFonts w:ascii="Times New Roman" w:hAnsi="Times New Roman"/>
          <w:sz w:val="28"/>
        </w:rPr>
      </w:pPr>
    </w:p>
    <w:p w14:paraId="650B0000">
      <w:pPr>
        <w:sectPr>
          <w:headerReference r:id="rId9" w:type="default"/>
          <w:headerReference r:id="rId4" w:type="first"/>
          <w:footerReference r:id="rId10" w:type="default"/>
          <w:pgSz w:h="11906" w:orient="landscape" w:w="16838"/>
          <w:pgMar w:bottom="850" w:footer="708" w:gutter="0" w:header="708" w:left="1134" w:right="962" w:top="1701"/>
        </w:sectPr>
      </w:pPr>
    </w:p>
    <w:p w14:paraId="660B0000">
      <w:bookmarkStart w:id="31" w:name="__RefHeading___18"/>
      <w:bookmarkEnd w:id="31"/>
      <w:pPr>
        <w:pStyle w:val="Style_9"/>
        <w:spacing w:after="0" w:line="240" w:lineRule="auto"/>
        <w:ind/>
        <w:rPr>
          <w:b w:val="1"/>
        </w:rPr>
      </w:pPr>
      <w:r>
        <w:t>5.3. Примерные рабочие программы учебных дисциплин</w:t>
      </w:r>
      <w:r>
        <w:t xml:space="preserve"> и </w:t>
      </w:r>
      <w:r>
        <w:t>профессиональных модулей</w:t>
      </w:r>
    </w:p>
    <w:p w14:paraId="67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рабочая</w:t>
      </w:r>
      <w:r>
        <w:rPr>
          <w:rFonts w:ascii="Times New Roman" w:hAnsi="Times New Roman"/>
          <w:sz w:val="24"/>
        </w:rPr>
        <w:t xml:space="preserve"> программа учебной дисциплины (модуля) является составной частью образовательн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й программы и определяет содержание дисциплины (модуля), </w:t>
      </w:r>
      <w:r>
        <w:rPr>
          <w:rFonts w:ascii="Times New Roman" w:hAnsi="Times New Roman"/>
          <w:sz w:val="24"/>
        </w:rPr>
        <w:t>запланированные результат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обучения</w:t>
      </w:r>
      <w:r>
        <w:rPr>
          <w:rFonts w:ascii="Times New Roman" w:hAnsi="Times New Roman"/>
          <w:sz w:val="24"/>
        </w:rPr>
        <w:t xml:space="preserve">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14:paraId="68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14:paraId="69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рабочие программы профессиональных модулей и учебных дисциплин обязательной части образовательной программы приведены в Приложениях 1, 2 к ПОП</w:t>
      </w:r>
      <w:r>
        <w:rPr>
          <w:rFonts w:ascii="Times New Roman" w:hAnsi="Times New Roman"/>
          <w:sz w:val="24"/>
        </w:rPr>
        <w:t>-П</w:t>
      </w:r>
      <w:r>
        <w:rPr>
          <w:rFonts w:ascii="Times New Roman" w:hAnsi="Times New Roman"/>
          <w:sz w:val="24"/>
        </w:rPr>
        <w:t>.</w:t>
      </w:r>
    </w:p>
    <w:p w14:paraId="6A0B0000">
      <w:pPr>
        <w:rPr>
          <w:rFonts w:ascii="Times New Roman" w:hAnsi="Times New Roman"/>
        </w:rPr>
      </w:pPr>
    </w:p>
    <w:p w14:paraId="6B0B0000">
      <w:bookmarkStart w:id="32" w:name="__RefHeading___19"/>
      <w:bookmarkEnd w:id="32"/>
      <w:pPr>
        <w:pStyle w:val="Style_9"/>
        <w:spacing w:after="0" w:line="240" w:lineRule="auto"/>
        <w:ind/>
      </w:pPr>
      <w:r>
        <w:t>5.4. Примерная рабочая программа воспитания</w:t>
      </w:r>
      <w:r>
        <w:t xml:space="preserve"> </w:t>
      </w:r>
      <w:r>
        <w:t xml:space="preserve">и </w:t>
      </w:r>
      <w:r>
        <w:t xml:space="preserve">примерный </w:t>
      </w:r>
      <w:r>
        <w:t>календарный план воспитательной работы</w:t>
      </w:r>
    </w:p>
    <w:p w14:paraId="6C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0B0000">
      <w:pPr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р</w:t>
      </w:r>
      <w:r>
        <w:rPr>
          <w:rFonts w:ascii="Times New Roman" w:hAnsi="Times New Roman"/>
          <w:sz w:val="24"/>
        </w:rPr>
        <w:t xml:space="preserve">абочая программа воспитания и </w:t>
      </w:r>
      <w:r>
        <w:rPr>
          <w:rFonts w:ascii="Times New Roman" w:hAnsi="Times New Roman"/>
          <w:sz w:val="24"/>
        </w:rPr>
        <w:t xml:space="preserve">примерный </w:t>
      </w:r>
      <w:r>
        <w:rPr>
          <w:rFonts w:ascii="Times New Roman" w:hAnsi="Times New Roman"/>
          <w:sz w:val="24"/>
        </w:rPr>
        <w:t xml:space="preserve">календарный план воспитательной работы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профессии п</w:t>
      </w:r>
      <w:r>
        <w:rPr>
          <w:rFonts w:ascii="Times New Roman" w:hAnsi="Times New Roman"/>
          <w:sz w:val="24"/>
        </w:rPr>
        <w:t>редставлены в Приложении 5.</w:t>
      </w:r>
    </w:p>
    <w:p w14:paraId="6E0B0000">
      <w:pPr>
        <w:rPr>
          <w:rFonts w:ascii="Times New Roman" w:hAnsi="Times New Roman"/>
          <w:color w:val="000000"/>
          <w:sz w:val="24"/>
        </w:rPr>
      </w:pPr>
    </w:p>
    <w:p w14:paraId="6F0B0000">
      <w:bookmarkStart w:id="33" w:name="__RefHeading___20"/>
      <w:bookmarkEnd w:id="33"/>
      <w:pPr>
        <w:pStyle w:val="Style_9"/>
        <w:spacing w:after="0" w:line="240" w:lineRule="auto"/>
        <w:ind/>
      </w:pPr>
      <w:r>
        <w:t>5.5. Практическая подготовка</w:t>
      </w:r>
    </w:p>
    <w:p w14:paraId="70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14:paraId="71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14:paraId="72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14:paraId="730B0000">
      <w:pPr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реализуется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том числе на рабочем месте предприятия работодателя, при проведении практических и лабораторных занятий, всех видов практики и иных видов учебной деятельности;</w:t>
      </w:r>
    </w:p>
    <w:p w14:paraId="740B0000">
      <w:pPr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14:paraId="75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76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(рабочих местах) профильных организаций (работодателей)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(работодателем).</w:t>
      </w:r>
    </w:p>
    <w:p w14:paraId="770B0000">
      <w:pPr>
        <w:ind w:firstLine="709" w:left="0"/>
        <w:rPr>
          <w:rFonts w:ascii="Times New Roman" w:hAnsi="Times New Roman"/>
          <w:color w:val="000000"/>
          <w:sz w:val="24"/>
        </w:rPr>
      </w:pPr>
    </w:p>
    <w:p w14:paraId="780B0000">
      <w:bookmarkStart w:id="34" w:name="__RefHeading___21"/>
      <w:bookmarkEnd w:id="34"/>
      <w:pPr>
        <w:pStyle w:val="Style_9"/>
        <w:spacing w:after="0" w:line="240" w:lineRule="auto"/>
        <w:ind/>
      </w:pPr>
      <w:r>
        <w:t>5.</w:t>
      </w:r>
      <w:r>
        <w:t>6</w:t>
      </w:r>
      <w:r>
        <w:t>. Государственная итоговая аттестация</w:t>
      </w:r>
    </w:p>
    <w:p w14:paraId="790B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14:paraId="7A0B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Государственная итоговая аттестация обучающихся проводится в </w:t>
      </w:r>
      <w:r>
        <w:rPr>
          <w:rFonts w:ascii="Times New Roman" w:hAnsi="Times New Roman"/>
          <w:color w:val="000000"/>
          <w:sz w:val="24"/>
        </w:rPr>
        <w:t xml:space="preserve">следующей </w:t>
      </w:r>
      <w:r>
        <w:rPr>
          <w:rFonts w:ascii="Times New Roman" w:hAnsi="Times New Roman"/>
          <w:color w:val="000000"/>
          <w:sz w:val="24"/>
        </w:rPr>
        <w:t>форме:</w:t>
      </w:r>
    </w:p>
    <w:p w14:paraId="7B0B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демонстрационный экзамен. </w:t>
      </w:r>
    </w:p>
    <w:p w14:paraId="7C0B0000">
      <w:pPr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Примерная программа ГИА включает общие сведения; </w:t>
      </w:r>
      <w:bookmarkStart w:id="35" w:name="_Hlk156814783"/>
      <w:r>
        <w:rPr>
          <w:rFonts w:ascii="Times New Roman" w:hAnsi="Times New Roman"/>
          <w:sz w:val="24"/>
        </w:rPr>
        <w:t>примерн</w:t>
      </w:r>
      <w:r>
        <w:rPr>
          <w:rFonts w:ascii="Times New Roman" w:hAnsi="Times New Roman"/>
          <w:sz w:val="24"/>
        </w:rPr>
        <w:t>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 к проведению демонстрационного экзамена</w:t>
      </w:r>
      <w:bookmarkEnd w:id="35"/>
      <w:r>
        <w:rPr>
          <w:rFonts w:ascii="Times New Roman" w:hAnsi="Times New Roman"/>
          <w:sz w:val="24"/>
        </w:rPr>
        <w:t>. Примерная программа ГИА пр</w:t>
      </w:r>
      <w:r>
        <w:rPr>
          <w:rFonts w:ascii="Times New Roman" w:hAnsi="Times New Roman"/>
          <w:color w:val="000000"/>
          <w:sz w:val="24"/>
        </w:rPr>
        <w:t>едставлена в приложении 4.</w:t>
      </w:r>
    </w:p>
    <w:p w14:paraId="7D0B0000">
      <w:pPr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7E0B0000">
      <w:bookmarkStart w:id="36" w:name="__RefHeading___22"/>
      <w:bookmarkEnd w:id="36"/>
      <w:pPr>
        <w:pStyle w:val="Style_8"/>
        <w:spacing w:after="0" w:before="0"/>
        <w:ind/>
      </w:pPr>
      <w:r>
        <w:t>Раздел 6. Примерные условия реализации образовательной программы</w:t>
      </w:r>
    </w:p>
    <w:p w14:paraId="7F0B0000"/>
    <w:p w14:paraId="800B0000">
      <w:bookmarkStart w:id="37" w:name="__RefHeading___23"/>
      <w:bookmarkEnd w:id="37"/>
      <w:pPr>
        <w:pStyle w:val="Style_9"/>
        <w:spacing w:after="0" w:line="240" w:lineRule="auto"/>
        <w:ind/>
      </w:pPr>
      <w:r>
        <w:t>6.1. Материально-техническое и учебно-методическое обеспечение образовательной программы</w:t>
      </w:r>
    </w:p>
    <w:p w14:paraId="810B0000">
      <w:pPr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Требования к материально-техническому и учебно-методическому обеспечению реализации образовательной программы </w:t>
      </w:r>
      <w:r>
        <w:rPr>
          <w:rFonts w:ascii="Times New Roman" w:hAnsi="Times New Roman"/>
          <w:sz w:val="24"/>
        </w:rPr>
        <w:t>установлены в соответствующем ФГОС СПО.</w:t>
      </w:r>
    </w:p>
    <w:p w14:paraId="820B0000">
      <w:pPr>
        <w:spacing w:line="276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14:paraId="830B0000">
      <w:pPr>
        <w:spacing w:line="276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Примерный перечень</w:t>
      </w:r>
      <w:r>
        <w:rPr>
          <w:rFonts w:ascii="Times New Roman" w:hAnsi="Times New Roman"/>
          <w:sz w:val="24"/>
        </w:rPr>
        <w:t xml:space="preserve"> специальных помещений для проведения занятий всех видов, предусмотренных образовательной программой</w:t>
      </w:r>
    </w:p>
    <w:p w14:paraId="840B0000">
      <w:pPr>
        <w:spacing w:line="276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850B0000">
      <w:pPr>
        <w:spacing w:line="276" w:lineRule="auto"/>
        <w:ind w:firstLine="709" w:left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Кабинеты:</w:t>
      </w:r>
    </w:p>
    <w:p w14:paraId="860B0000">
      <w:pPr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Социально-гуманитарных дисциплин;</w:t>
      </w:r>
    </w:p>
    <w:p w14:paraId="870B0000">
      <w:pPr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Безопасности жизнедеятельности</w:t>
      </w:r>
      <w:r>
        <w:rPr>
          <w:rFonts w:ascii="Times New Roman" w:hAnsi="Times New Roman"/>
          <w:sz w:val="24"/>
        </w:rPr>
        <w:t>;</w:t>
      </w:r>
    </w:p>
    <w:p w14:paraId="880B0000">
      <w:pPr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Общепрофессиональных дисциплин и </w:t>
      </w:r>
      <w:r>
        <w:rPr>
          <w:rFonts w:ascii="Times New Roman" w:hAnsi="Times New Roman"/>
          <w:sz w:val="24"/>
        </w:rPr>
        <w:t>профессиональных модулей</w:t>
      </w:r>
      <w:r>
        <w:rPr>
          <w:rFonts w:ascii="Times New Roman" w:hAnsi="Times New Roman"/>
          <w:sz w:val="24"/>
        </w:rPr>
        <w:t>.</w:t>
      </w:r>
    </w:p>
    <w:p w14:paraId="890B0000">
      <w:pPr>
        <w:spacing w:line="276" w:lineRule="auto"/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Лаборатори</w:t>
      </w:r>
      <w:r>
        <w:rPr>
          <w:rFonts w:ascii="Times New Roman" w:hAnsi="Times New Roman"/>
          <w:b w:val="1"/>
          <w:sz w:val="24"/>
        </w:rPr>
        <w:t>я</w:t>
      </w:r>
      <w:r>
        <w:rPr>
          <w:rFonts w:ascii="Times New Roman" w:hAnsi="Times New Roman"/>
          <w:b w:val="1"/>
          <w:sz w:val="24"/>
        </w:rPr>
        <w:t>:</w:t>
      </w:r>
    </w:p>
    <w:p w14:paraId="8A0B0000">
      <w:pPr>
        <w:spacing w:line="276" w:lineRule="auto"/>
        <w:ind w:firstLine="709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Неразрушающего контроля</w:t>
      </w:r>
      <w:r>
        <w:rPr>
          <w:rFonts w:ascii="Times New Roman" w:hAnsi="Times New Roman"/>
          <w:i w:val="1"/>
          <w:sz w:val="24"/>
        </w:rPr>
        <w:t xml:space="preserve">. </w:t>
      </w:r>
    </w:p>
    <w:p w14:paraId="8B0B0000">
      <w:pPr>
        <w:spacing w:line="276" w:lineRule="auto"/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Мастерск</w:t>
      </w:r>
      <w:r>
        <w:rPr>
          <w:rFonts w:ascii="Times New Roman" w:hAnsi="Times New Roman"/>
          <w:b w:val="1"/>
          <w:sz w:val="24"/>
        </w:rPr>
        <w:t>ая</w:t>
      </w:r>
      <w:r>
        <w:rPr>
          <w:rFonts w:ascii="Times New Roman" w:hAnsi="Times New Roman"/>
          <w:b w:val="1"/>
          <w:sz w:val="24"/>
        </w:rPr>
        <w:t xml:space="preserve">: </w:t>
      </w:r>
    </w:p>
    <w:p w14:paraId="8C0B0000">
      <w:pPr>
        <w:spacing w:line="276" w:lineRule="auto"/>
        <w:ind w:firstLine="709" w:left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Слесарные и слесарно-сборочные работы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8D0B0000">
      <w:pPr>
        <w:spacing w:line="276" w:lineRule="auto"/>
        <w:ind w:firstLine="709" w:left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Залы:</w:t>
      </w:r>
    </w:p>
    <w:p w14:paraId="8E0B0000">
      <w:pPr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14:paraId="8F0B0000">
      <w:pPr>
        <w:spacing w:line="276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спортивный зал </w:t>
      </w:r>
      <w:r>
        <w:rPr>
          <w:rFonts w:ascii="Times New Roman" w:hAnsi="Times New Roman"/>
          <w:sz w:val="24"/>
          <w:vertAlign w:val="superscript"/>
        </w:rPr>
        <w:footnoteReference w:id="7"/>
      </w:r>
    </w:p>
    <w:p w14:paraId="900B0000">
      <w:pPr>
        <w:spacing w:line="276" w:lineRule="auto"/>
        <w:ind w:firstLine="709"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актовый зал.</w:t>
      </w:r>
    </w:p>
    <w:p w14:paraId="910B0000">
      <w:pPr>
        <w:spacing w:line="276" w:lineRule="auto"/>
        <w:ind w:firstLine="709" w:left="0"/>
        <w:contextualSpacing w:val="1"/>
        <w:rPr>
          <w:rFonts w:ascii="Times New Roman" w:hAnsi="Times New Roman"/>
          <w:sz w:val="24"/>
        </w:rPr>
      </w:pPr>
    </w:p>
    <w:p w14:paraId="920B0000">
      <w:pPr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6.1.3 </w:t>
      </w:r>
      <w:r>
        <w:rPr>
          <w:rFonts w:ascii="Times New Roman" w:hAnsi="Times New Roman"/>
          <w:sz w:val="24"/>
        </w:rPr>
        <w:t xml:space="preserve">Минимально необходимый для реализации </w:t>
      </w:r>
      <w:r>
        <w:rPr>
          <w:rFonts w:ascii="Times New Roman" w:hAnsi="Times New Roman"/>
          <w:sz w:val="24"/>
        </w:rPr>
        <w:t>образовательной программы</w:t>
      </w:r>
      <w:r>
        <w:rPr>
          <w:rFonts w:ascii="Times New Roman" w:hAnsi="Times New Roman"/>
          <w:sz w:val="24"/>
        </w:rPr>
        <w:t xml:space="preserve"> СПО примерный перечень материально-технического обеспечения и примерный </w:t>
      </w:r>
      <w:r>
        <w:rPr>
          <w:rFonts w:ascii="Times New Roman" w:hAnsi="Times New Roman"/>
          <w:sz w:val="24"/>
        </w:rPr>
        <w:t>перечень необходимого комплекта лицензионного</w:t>
      </w:r>
      <w:r>
        <w:rPr>
          <w:rFonts w:ascii="Times New Roman" w:hAnsi="Times New Roman"/>
          <w:sz w:val="24"/>
        </w:rPr>
        <w:t xml:space="preserve"> и свободно распространяемого программного обеспечения </w:t>
      </w:r>
      <w:r>
        <w:rPr>
          <w:rFonts w:ascii="Times New Roman" w:hAnsi="Times New Roman"/>
          <w:sz w:val="24"/>
        </w:rPr>
        <w:t xml:space="preserve">представлен в Приложении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930B0000">
      <w:pPr>
        <w:ind w:firstLine="709" w:left="0"/>
        <w:jc w:val="both"/>
        <w:rPr>
          <w:rFonts w:ascii="Times New Roman" w:hAnsi="Times New Roman"/>
          <w:sz w:val="24"/>
        </w:rPr>
      </w:pPr>
    </w:p>
    <w:p w14:paraId="940B0000">
      <w:bookmarkStart w:id="38" w:name="__RefHeading___24"/>
      <w:bookmarkEnd w:id="38"/>
      <w:pPr>
        <w:pStyle w:val="Style_9"/>
        <w:spacing w:after="0" w:line="240" w:lineRule="auto"/>
        <w:ind/>
      </w:pPr>
      <w:r>
        <w:t>6.2. П</w:t>
      </w:r>
      <w:r>
        <w:t>рименение электронного обучения и дистанционных образовательных технологий</w:t>
      </w:r>
    </w:p>
    <w:p w14:paraId="95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14:paraId="96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14:paraId="97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/>
          <w:sz w:val="24"/>
        </w:rPr>
        <w:t>.</w:t>
      </w:r>
    </w:p>
    <w:p w14:paraId="980B0000">
      <w:pPr>
        <w:ind/>
        <w:jc w:val="both"/>
        <w:rPr>
          <w:rFonts w:ascii="Times New Roman" w:hAnsi="Times New Roman"/>
          <w:sz w:val="24"/>
        </w:rPr>
      </w:pPr>
    </w:p>
    <w:p w14:paraId="990B0000">
      <w:bookmarkStart w:id="39" w:name="__RefHeading___25"/>
      <w:bookmarkEnd w:id="39"/>
      <w:pPr>
        <w:pStyle w:val="Style_9"/>
        <w:spacing w:after="0" w:line="240" w:lineRule="auto"/>
        <w:ind/>
      </w:pPr>
      <w:r>
        <w:t>6.</w:t>
      </w:r>
      <w:r>
        <w:t>3</w:t>
      </w:r>
      <w:r>
        <w:t>. Кадровые условия реализации образовательной программы</w:t>
      </w:r>
      <w:r>
        <w:t xml:space="preserve"> </w:t>
      </w:r>
    </w:p>
    <w:p w14:paraId="9A0B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</w:t>
      </w:r>
      <w:r>
        <w:rPr>
          <w:rFonts w:ascii="Times New Roman" w:hAnsi="Times New Roman"/>
          <w:sz w:val="24"/>
        </w:rPr>
        <w:t>кадровым условиям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z w:val="24"/>
        </w:rPr>
        <w:t xml:space="preserve"> образовательной программы установлены в </w:t>
      </w:r>
      <w:r>
        <w:rPr>
          <w:rFonts w:ascii="Times New Roman" w:hAnsi="Times New Roman"/>
          <w:sz w:val="24"/>
        </w:rPr>
        <w:t>соответствующем ФГОС СПО.</w:t>
      </w:r>
    </w:p>
    <w:p w14:paraId="9B0B0000">
      <w:pPr>
        <w:pStyle w:val="Style_11"/>
        <w:ind w:firstLine="708" w:left="0"/>
        <w:jc w:val="both"/>
      </w:pPr>
      <w:r>
        <w:t xml:space="preserve">Реализация образовательной программы обеспечивается педагогическими работниками </w:t>
      </w:r>
      <w:r>
        <w:t>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t xml:space="preserve">: </w:t>
      </w:r>
      <w:bookmarkStart w:id="40" w:name="_Hlk173772826"/>
      <w:r>
        <w:br/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"https://login.consultant.ru/link/?req=doc&amp;base=LAW&amp;n=214720&amp;date=05.08.2024&amp;dst=100116&amp;field=134"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40</w:t>
      </w:r>
      <w:r>
        <w:rPr>
          <w:rStyle w:val="Style_5_ch"/>
          <w:color w:val="000000"/>
          <w:u w:val="none"/>
        </w:rPr>
        <w:fldChar w:fldCharType="end"/>
      </w:r>
      <w:r>
        <w:t xml:space="preserve"> Сквозные виды профессиональной деятельности в промышленности</w:t>
      </w:r>
      <w:bookmarkEnd w:id="40"/>
      <w:r>
        <w:t xml:space="preserve">, и </w:t>
      </w:r>
      <w:r>
        <w:t>имеющими стаж работы</w:t>
      </w:r>
      <w:r>
        <w:t xml:space="preserve"> в данной профессиональной области не менее трех лет.</w:t>
      </w:r>
    </w:p>
    <w:p w14:paraId="9C0B0000">
      <w:pPr>
        <w:pStyle w:val="Style_11"/>
        <w:ind w:firstLine="708" w:left="0"/>
        <w:jc w:val="both"/>
      </w:pPr>
      <w:r>
        <w:t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</w:t>
      </w:r>
      <w:r>
        <w:t xml:space="preserve">: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"https://login.consultant.ru/link/?req=doc&amp;base=LAW&amp;n=214720&amp;date=05.08.2024&amp;dst=100116&amp;field=134"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40</w:t>
      </w:r>
      <w:r>
        <w:rPr>
          <w:rStyle w:val="Style_5_ch"/>
          <w:color w:val="000000"/>
          <w:u w:val="none"/>
        </w:rPr>
        <w:fldChar w:fldCharType="end"/>
      </w:r>
      <w:r>
        <w:t xml:space="preserve"> Сквозные виды профессиональной деятельности </w:t>
      </w:r>
      <w:r>
        <w:br/>
      </w:r>
      <w:r>
        <w:t>в промышленности</w:t>
      </w:r>
      <w:r>
        <w:t>,</w:t>
      </w:r>
      <w:r>
        <w:t xml:space="preserve">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9D0B0000">
      <w:pPr>
        <w:pStyle w:val="Style_11"/>
        <w:ind w:firstLine="708" w:left="0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t>25</w:t>
      </w:r>
      <w:r>
        <w:t xml:space="preserve"> </w:t>
      </w:r>
      <w:r>
        <w:t>%</w:t>
      </w:r>
      <w:r>
        <w:t>.</w:t>
      </w:r>
    </w:p>
    <w:p w14:paraId="9E0B0000">
      <w:pPr>
        <w:pStyle w:val="Style_11"/>
        <w:ind/>
        <w:jc w:val="both"/>
        <w:rPr>
          <w:b w:val="1"/>
        </w:rPr>
      </w:pPr>
    </w:p>
    <w:p w14:paraId="9F0B0000">
      <w:bookmarkStart w:id="41" w:name="__RefHeading___26"/>
      <w:bookmarkEnd w:id="41"/>
      <w:pPr>
        <w:pStyle w:val="Style_9"/>
        <w:spacing w:after="0" w:line="240" w:lineRule="auto"/>
        <w:ind/>
        <w:rPr>
          <w:b w:val="1"/>
        </w:rPr>
      </w:pPr>
      <w:r>
        <w:t>6.</w:t>
      </w:r>
      <w:r>
        <w:t>4</w:t>
      </w:r>
      <w:r>
        <w:t>.</w:t>
      </w:r>
      <w:r>
        <w:rPr>
          <w:b w:val="1"/>
        </w:rPr>
        <w:t> </w:t>
      </w:r>
      <w:r>
        <w:t xml:space="preserve">Примерные расчеты </w:t>
      </w:r>
      <w:r>
        <w:t>финансового обеспечения</w:t>
      </w:r>
      <w:r>
        <w:t xml:space="preserve"> реализации образовательной программы</w:t>
      </w:r>
    </w:p>
    <w:p w14:paraId="A00B0000">
      <w:pPr>
        <w:pStyle w:val="Style_11"/>
        <w:ind w:firstLine="709" w:left="0"/>
        <w:jc w:val="both"/>
      </w:pPr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14:paraId="A10B0000">
      <w:pPr>
        <w:pStyle w:val="Style_11"/>
        <w:ind w:firstLine="709" w:left="0"/>
        <w:jc w:val="both"/>
      </w:pPr>
      <w:r>
        <w:t xml:space="preserve">Финансовое обеспечение реализации образовательной программы, определенное </w:t>
      </w:r>
      <w:r>
        <w:br/>
      </w:r>
      <w:r>
        <w:t>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A20B0000">
      <w:pPr>
        <w:pStyle w:val="Style_13"/>
        <w:spacing w:after="0" w:line="240" w:lineRule="auto"/>
        <w:ind w:firstLine="709" w:left="0"/>
        <w:jc w:val="both"/>
      </w:pPr>
      <w:r>
        <w:t xml:space="preserve">Образовательная организация приводит расчетную величину стоимости услуги </w:t>
      </w:r>
      <w:r>
        <w:br/>
      </w:r>
      <w:r>
        <w:t>в соответствии с рекомендациями федеральных и региональных нормативных документов.</w:t>
      </w:r>
      <w:bookmarkEnd w:id="5"/>
    </w:p>
    <w:sectPr>
      <w:headerReference r:id="rId7" w:type="default"/>
      <w:headerReference r:id="rId1" w:type="first"/>
      <w:footerReference r:id="rId8" w:type="default"/>
      <w:pgSz w:h="16838" w:orient="portrait" w:w="11906"/>
      <w:pgMar w:bottom="1134" w:footer="709" w:gutter="0" w:header="709" w:left="1134" w:right="567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30B0000">
      <w:pPr>
        <w:pStyle w:val="Style_169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 xml:space="preserve">Заполняется </w:t>
      </w:r>
      <w:r>
        <w:rPr>
          <w:sz w:val="18"/>
        </w:rPr>
        <w:t>по результатам проведенного анализа запросов</w:t>
      </w:r>
      <w:r>
        <w:rPr>
          <w:sz w:val="18"/>
        </w:rPr>
        <w:t xml:space="preserve"> работодателя</w:t>
      </w:r>
      <w:r>
        <w:rPr>
          <w:sz w:val="18"/>
        </w:rPr>
        <w:t xml:space="preserve"> и выявления дефицитов.</w:t>
      </w:r>
    </w:p>
  </w:footnote>
  <w:footnote w:id="2">
    <w:p w14:paraId="A40B0000">
      <w:pPr>
        <w:pStyle w:val="Style_169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t xml:space="preserve"> </w:t>
      </w:r>
      <w:r>
        <w:rPr>
          <w:sz w:val="18"/>
        </w:rPr>
        <w:t xml:space="preserve">Образовательная организация распределяет часы в учебном плане в зависимости от срока реализации и объема ОПОП-П, согласованных с работодателем, с учетом примерного распределения </w:t>
      </w:r>
      <w:r>
        <w:rPr>
          <w:sz w:val="18"/>
        </w:rPr>
        <w:t>объема в ПОП-П.</w:t>
      </w:r>
      <w:r>
        <w:rPr>
          <w:sz w:val="18"/>
        </w:rPr>
        <w:t xml:space="preserve"> </w:t>
      </w:r>
    </w:p>
  </w:footnote>
  <w:footnote w:id="3">
    <w:p w14:paraId="A50B0000">
      <w:pPr>
        <w:pStyle w:val="Style_169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Наименование учебных дисциплин, междисциплинарных курсов социально-гуманитарного, общепрофессионального и профессионального цикла,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работодателей, региональных органов управления образованием, в соответствии с особенностями организации учебного процесса и распределением вариативной части.</w:t>
      </w:r>
    </w:p>
  </w:footnote>
  <w:footnote w:id="4">
    <w:p w14:paraId="A60B0000">
      <w:pPr>
        <w:pStyle w:val="Style_169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>Для программ подготовки специалистов среднего звена</w:t>
      </w:r>
      <w:r>
        <w:rPr>
          <w:sz w:val="18"/>
        </w:rPr>
        <w:t xml:space="preserve">. В данную колонку вносятся также часы, выделенные на реализацию сквозного проектного модуля. </w:t>
      </w:r>
    </w:p>
  </w:footnote>
  <w:footnote w:id="5">
    <w:p w14:paraId="A70B0000">
      <w:pPr>
        <w:pStyle w:val="Style_169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</w:t>
      </w:r>
      <w:r>
        <w:rPr>
          <w:rStyle w:val="Style_211_ch"/>
          <w:i w:val="0"/>
          <w:sz w:val="18"/>
        </w:rPr>
        <w:t>для выполнения заданий самостоятельной работы обучающихся, предусмотренных тематическим планом и содержанием учебной дисциплины, междисциплинарного курса.</w:t>
      </w:r>
    </w:p>
  </w:footnote>
  <w:footnote w:id="6">
    <w:p w14:paraId="A80B0000">
      <w:pPr>
        <w:ind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  <w:vertAlign w:val="superscript"/>
        </w:rPr>
        <w:footnoteRef/>
      </w:r>
      <w:r>
        <w:rPr>
          <w:rFonts w:ascii="Times New Roman" w:hAnsi="Times New Roman"/>
          <w:color w:val="000000"/>
          <w:sz w:val="18"/>
        </w:rPr>
        <w:t xml:space="preserve">Форму календарного учебного графика (КУГ) образовательная организация разрабатывает для каждого курса и семестра обучения. В КУГ указывается количество часов, включающих </w:t>
      </w:r>
      <w:r>
        <w:rPr>
          <w:rFonts w:ascii="Times New Roman" w:hAnsi="Times New Roman"/>
          <w:color w:val="000000"/>
          <w:sz w:val="18"/>
        </w:rPr>
        <w:br/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</w:rPr>
        <w:t>самостоятельную работу. Суммарная</w:t>
      </w:r>
      <w:r>
        <w:rPr>
          <w:rFonts w:ascii="Times New Roman" w:hAnsi="Times New Roman"/>
          <w:color w:val="000000"/>
          <w:sz w:val="18"/>
        </w:rPr>
        <w:t xml:space="preserve"> недельная нагрузка не должна превышать 36 часов.</w:t>
      </w:r>
    </w:p>
  </w:footnote>
  <w:footnote w:id="7">
    <w:p w14:paraId="A90B0000">
      <w:pPr>
        <w:pStyle w:val="Style_169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highlight w:val="white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E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ind/>
      <w:jc w:val="center"/>
      <w:rPr>
        <w:rFonts w:ascii="Times New Roman" w:hAnsi="Times New Roman"/>
        <w:sz w:val="24"/>
      </w:rPr>
    </w:pPr>
  </w:p>
  <w:p w14:paraId="14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16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18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−"/>
      <w:lvlJc w:val="left"/>
      <w:pPr>
        <w:ind w:hanging="360" w:left="142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</w:style>
  <w:style w:default="1" w:styleId="Style_16_ch" w:type="character">
    <w:name w:val="Normal"/>
    <w:link w:val="Style_16"/>
  </w:style>
  <w:style w:styleId="Style_17" w:type="paragraph">
    <w:name w:val="Комментарий пользователя"/>
    <w:basedOn w:val="Style_18"/>
    <w:next w:val="Style_16"/>
    <w:link w:val="Style_17_ch"/>
    <w:pPr>
      <w:ind/>
      <w:jc w:val="left"/>
    </w:pPr>
  </w:style>
  <w:style w:styleId="Style_17_ch" w:type="character">
    <w:name w:val="Комментарий пользователя"/>
    <w:basedOn w:val="Style_18_ch"/>
    <w:link w:val="Style_17"/>
  </w:style>
  <w:style w:styleId="Style_19" w:type="paragraph">
    <w:name w:val="xl121"/>
    <w:basedOn w:val="Style_16"/>
    <w:link w:val="Style_19_ch"/>
    <w:pPr>
      <w:spacing w:afterAutospacing="on" w:beforeAutospacing="on"/>
      <w:ind/>
    </w:pPr>
    <w:rPr>
      <w:rFonts w:ascii="Times New Roman" w:hAnsi="Times New Roman"/>
      <w:b w:val="1"/>
      <w:i w:val="1"/>
      <w:color w:val="000000"/>
      <w:sz w:val="16"/>
    </w:rPr>
  </w:style>
  <w:style w:styleId="Style_19_ch" w:type="character">
    <w:name w:val="xl121"/>
    <w:basedOn w:val="Style_16_ch"/>
    <w:link w:val="Style_19"/>
    <w:rPr>
      <w:rFonts w:ascii="Times New Roman" w:hAnsi="Times New Roman"/>
      <w:b w:val="1"/>
      <w:i w:val="1"/>
      <w:color w:val="000000"/>
      <w:sz w:val="16"/>
    </w:rPr>
  </w:style>
  <w:style w:styleId="Style_20" w:type="paragraph">
    <w:name w:val="annotation subject"/>
    <w:basedOn w:val="Style_21"/>
    <w:next w:val="Style_21"/>
    <w:link w:val="Style_20_ch"/>
    <w:rPr>
      <w:b w:val="1"/>
    </w:rPr>
  </w:style>
  <w:style w:styleId="Style_20_ch" w:type="character">
    <w:name w:val="annotation subject"/>
    <w:basedOn w:val="Style_21_ch"/>
    <w:link w:val="Style_20"/>
    <w:rPr>
      <w:b w:val="1"/>
    </w:rPr>
  </w:style>
  <w:style w:styleId="Style_22" w:type="paragraph">
    <w:name w:val="xl77"/>
    <w:basedOn w:val="Style_16"/>
    <w:link w:val="Style_22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22_ch" w:type="character">
    <w:name w:val="xl77"/>
    <w:basedOn w:val="Style_16_ch"/>
    <w:link w:val="Style_22"/>
    <w:rPr>
      <w:rFonts w:ascii="Times New Roman" w:hAnsi="Times New Roman"/>
      <w:color w:val="000000"/>
      <w:sz w:val="16"/>
    </w:rPr>
  </w:style>
  <w:style w:styleId="Style_23" w:type="paragraph">
    <w:name w:val="Технический комментарий"/>
    <w:basedOn w:val="Style_16"/>
    <w:next w:val="Style_16"/>
    <w:link w:val="Style_23_ch"/>
    <w:pPr>
      <w:widowControl w:val="0"/>
      <w:spacing w:line="360" w:lineRule="auto"/>
      <w:ind/>
    </w:pPr>
    <w:rPr>
      <w:rFonts w:ascii="Times New Roman" w:hAnsi="Times New Roman"/>
      <w:color w:val="463F31"/>
      <w:sz w:val="24"/>
    </w:rPr>
  </w:style>
  <w:style w:styleId="Style_23_ch" w:type="character">
    <w:name w:val="Технический комментарий"/>
    <w:basedOn w:val="Style_16_ch"/>
    <w:link w:val="Style_23"/>
    <w:rPr>
      <w:rFonts w:ascii="Times New Roman" w:hAnsi="Times New Roman"/>
      <w:color w:val="463F31"/>
      <w:sz w:val="24"/>
    </w:rPr>
  </w:style>
  <w:style w:styleId="Style_7" w:type="paragraph">
    <w:name w:val="toc 2"/>
    <w:basedOn w:val="Style_16"/>
    <w:next w:val="Style_16"/>
    <w:link w:val="Style_7_ch"/>
    <w:uiPriority w:val="39"/>
    <w:pPr>
      <w:spacing w:before="120"/>
      <w:ind w:firstLine="0" w:left="240"/>
    </w:pPr>
    <w:rPr>
      <w:rFonts w:ascii="Calibri" w:hAnsi="Calibri"/>
      <w:i w:val="1"/>
      <w:sz w:val="20"/>
    </w:rPr>
  </w:style>
  <w:style w:styleId="Style_7_ch" w:type="character">
    <w:name w:val="toc 2"/>
    <w:basedOn w:val="Style_16_ch"/>
    <w:link w:val="Style_7"/>
    <w:rPr>
      <w:rFonts w:ascii="Calibri" w:hAnsi="Calibri"/>
      <w:i w:val="1"/>
      <w:sz w:val="20"/>
    </w:rPr>
  </w:style>
  <w:style w:styleId="Style_24" w:type="paragraph">
    <w:name w:val="Текст информации об изменениях"/>
    <w:basedOn w:val="Style_16"/>
    <w:next w:val="Style_16"/>
    <w:link w:val="Style_24_ch"/>
    <w:pPr>
      <w:widowControl w:val="0"/>
      <w:spacing w:line="360" w:lineRule="auto"/>
      <w:ind w:firstLine="720" w:left="0"/>
      <w:jc w:val="both"/>
    </w:pPr>
    <w:rPr>
      <w:rFonts w:ascii="Times New Roman" w:hAnsi="Times New Roman"/>
      <w:color w:val="353842"/>
      <w:sz w:val="18"/>
    </w:rPr>
  </w:style>
  <w:style w:styleId="Style_24_ch" w:type="character">
    <w:name w:val="Текст информации об изменениях"/>
    <w:basedOn w:val="Style_16_ch"/>
    <w:link w:val="Style_24"/>
    <w:rPr>
      <w:rFonts w:ascii="Times New Roman" w:hAnsi="Times New Roman"/>
      <w:color w:val="353842"/>
      <w:sz w:val="18"/>
    </w:rPr>
  </w:style>
  <w:style w:styleId="Style_21" w:type="paragraph">
    <w:name w:val="annotation text"/>
    <w:basedOn w:val="Style_16"/>
    <w:link w:val="Style_21_ch"/>
    <w:rPr>
      <w:sz w:val="20"/>
    </w:rPr>
  </w:style>
  <w:style w:styleId="Style_21_ch" w:type="character">
    <w:name w:val="annotation text"/>
    <w:basedOn w:val="Style_16_ch"/>
    <w:link w:val="Style_21"/>
    <w:rPr>
      <w:sz w:val="20"/>
    </w:rPr>
  </w:style>
  <w:style w:styleId="Style_25" w:type="paragraph">
    <w:name w:val="xl165"/>
    <w:basedOn w:val="Style_16"/>
    <w:link w:val="Style_25_ch"/>
    <w:pPr>
      <w:spacing w:afterAutospacing="on" w:beforeAutospacing="on"/>
      <w:ind/>
    </w:pPr>
    <w:rPr>
      <w:rFonts w:ascii="Times New Roman" w:hAnsi="Times New Roman"/>
      <w:sz w:val="14"/>
    </w:rPr>
  </w:style>
  <w:style w:styleId="Style_25_ch" w:type="character">
    <w:name w:val="xl165"/>
    <w:basedOn w:val="Style_16_ch"/>
    <w:link w:val="Style_25"/>
    <w:rPr>
      <w:rFonts w:ascii="Times New Roman" w:hAnsi="Times New Roman"/>
      <w:sz w:val="14"/>
    </w:rPr>
  </w:style>
  <w:style w:styleId="Style_26" w:type="paragraph">
    <w:name w:val="xl156"/>
    <w:basedOn w:val="Style_16"/>
    <w:link w:val="Style_26_ch"/>
    <w:pPr>
      <w:spacing w:afterAutospacing="on" w:beforeAutospacing="on"/>
      <w:ind/>
      <w:jc w:val="center"/>
    </w:pPr>
    <w:rPr>
      <w:rFonts w:ascii="Times New Roman" w:hAnsi="Times New Roman"/>
      <w:b w:val="1"/>
      <w:sz w:val="24"/>
    </w:rPr>
  </w:style>
  <w:style w:styleId="Style_26_ch" w:type="character">
    <w:name w:val="xl156"/>
    <w:basedOn w:val="Style_16_ch"/>
    <w:link w:val="Style_26"/>
    <w:rPr>
      <w:rFonts w:ascii="Times New Roman" w:hAnsi="Times New Roman"/>
      <w:b w:val="1"/>
      <w:sz w:val="24"/>
    </w:rPr>
  </w:style>
  <w:style w:styleId="Style_27" w:type="paragraph">
    <w:name w:val="c18"/>
    <w:basedOn w:val="Style_16"/>
    <w:link w:val="Style_27_ch"/>
    <w:pPr>
      <w:spacing w:afterAutospacing="on" w:beforeAutospacing="on"/>
      <w:ind/>
    </w:pPr>
    <w:rPr>
      <w:rFonts w:ascii="Times New Roman" w:hAnsi="Times New Roman"/>
      <w:sz w:val="24"/>
    </w:rPr>
  </w:style>
  <w:style w:styleId="Style_27_ch" w:type="character">
    <w:name w:val="c18"/>
    <w:basedOn w:val="Style_16_ch"/>
    <w:link w:val="Style_27"/>
    <w:rPr>
      <w:rFonts w:ascii="Times New Roman" w:hAnsi="Times New Roman"/>
      <w:sz w:val="24"/>
    </w:rPr>
  </w:style>
  <w:style w:styleId="Style_28" w:type="paragraph">
    <w:name w:val="s_1"/>
    <w:basedOn w:val="Style_16"/>
    <w:link w:val="Style_28_ch"/>
    <w:pPr>
      <w:spacing w:afterAutospacing="on" w:beforeAutospacing="on"/>
      <w:ind/>
    </w:pPr>
    <w:rPr>
      <w:rFonts w:ascii="Times New Roman" w:hAnsi="Times New Roman"/>
      <w:sz w:val="24"/>
    </w:rPr>
  </w:style>
  <w:style w:styleId="Style_28_ch" w:type="character">
    <w:name w:val="s_1"/>
    <w:basedOn w:val="Style_16_ch"/>
    <w:link w:val="Style_28"/>
    <w:rPr>
      <w:rFonts w:ascii="Times New Roman" w:hAnsi="Times New Roman"/>
      <w:sz w:val="24"/>
    </w:rPr>
  </w:style>
  <w:style w:styleId="Style_29" w:type="paragraph">
    <w:name w:val="xl129"/>
    <w:basedOn w:val="Style_16"/>
    <w:link w:val="Style_29_ch"/>
    <w:pPr>
      <w:spacing w:afterAutospacing="on" w:beforeAutospacing="on"/>
      <w:ind/>
    </w:pPr>
    <w:rPr>
      <w:rFonts w:ascii="Times New Roman" w:hAnsi="Times New Roman"/>
      <w:b w:val="1"/>
      <w:i w:val="1"/>
      <w:color w:val="000000"/>
      <w:sz w:val="16"/>
    </w:rPr>
  </w:style>
  <w:style w:styleId="Style_29_ch" w:type="character">
    <w:name w:val="xl129"/>
    <w:basedOn w:val="Style_16_ch"/>
    <w:link w:val="Style_29"/>
    <w:rPr>
      <w:rFonts w:ascii="Times New Roman" w:hAnsi="Times New Roman"/>
      <w:b w:val="1"/>
      <w:i w:val="1"/>
      <w:color w:val="000000"/>
      <w:sz w:val="16"/>
    </w:rPr>
  </w:style>
  <w:style w:styleId="Style_30" w:type="paragraph">
    <w:name w:val="xl118"/>
    <w:basedOn w:val="Style_16"/>
    <w:link w:val="Style_30_ch"/>
    <w:pPr>
      <w:spacing w:afterAutospacing="on" w:beforeAutospacing="on"/>
      <w:ind/>
    </w:pPr>
    <w:rPr>
      <w:rFonts w:ascii="Times New Roman" w:hAnsi="Times New Roman"/>
      <w:sz w:val="14"/>
    </w:rPr>
  </w:style>
  <w:style w:styleId="Style_30_ch" w:type="character">
    <w:name w:val="xl118"/>
    <w:basedOn w:val="Style_16_ch"/>
    <w:link w:val="Style_30"/>
    <w:rPr>
      <w:rFonts w:ascii="Times New Roman" w:hAnsi="Times New Roman"/>
      <w:sz w:val="14"/>
    </w:rPr>
  </w:style>
  <w:style w:styleId="Style_31" w:type="paragraph">
    <w:link w:val="Style_31_ch"/>
    <w:semiHidden w:val="1"/>
    <w:unhideWhenUsed w:val="1"/>
  </w:style>
  <w:style w:styleId="Style_31_ch" w:type="character">
    <w:link w:val="Style_31"/>
    <w:semiHidden w:val="1"/>
    <w:unhideWhenUsed w:val="1"/>
  </w:style>
  <w:style w:styleId="Style_32" w:type="paragraph">
    <w:name w:val="toc 4"/>
    <w:basedOn w:val="Style_16"/>
    <w:next w:val="Style_16"/>
    <w:link w:val="Style_32_ch"/>
    <w:uiPriority w:val="39"/>
    <w:pPr>
      <w:ind w:firstLine="0" w:left="720"/>
    </w:pPr>
    <w:rPr>
      <w:rFonts w:ascii="Calibri" w:hAnsi="Calibri"/>
      <w:sz w:val="20"/>
    </w:rPr>
  </w:style>
  <w:style w:styleId="Style_32_ch" w:type="character">
    <w:name w:val="toc 4"/>
    <w:basedOn w:val="Style_16_ch"/>
    <w:link w:val="Style_32"/>
    <w:rPr>
      <w:rFonts w:ascii="Calibri" w:hAnsi="Calibri"/>
      <w:sz w:val="20"/>
    </w:rPr>
  </w:style>
  <w:style w:styleId="Style_33" w:type="paragraph">
    <w:name w:val="xl103"/>
    <w:basedOn w:val="Style_16"/>
    <w:link w:val="Style_33_ch"/>
    <w:pPr>
      <w:spacing w:afterAutospacing="on" w:beforeAutospacing="on"/>
      <w:ind/>
      <w:jc w:val="center"/>
    </w:pPr>
    <w:rPr>
      <w:rFonts w:ascii="Times New Roman" w:hAnsi="Times New Roman"/>
      <w:b w:val="1"/>
      <w:color w:val="000000"/>
      <w:sz w:val="16"/>
    </w:rPr>
  </w:style>
  <w:style w:styleId="Style_33_ch" w:type="character">
    <w:name w:val="xl103"/>
    <w:basedOn w:val="Style_16_ch"/>
    <w:link w:val="Style_33"/>
    <w:rPr>
      <w:rFonts w:ascii="Times New Roman" w:hAnsi="Times New Roman"/>
      <w:b w:val="1"/>
      <w:color w:val="000000"/>
      <w:sz w:val="16"/>
    </w:rPr>
  </w:style>
  <w:style w:styleId="Style_34" w:type="paragraph">
    <w:name w:val="Интерактивный заголовок"/>
    <w:basedOn w:val="Style_35"/>
    <w:next w:val="Style_16"/>
    <w:link w:val="Style_34_ch"/>
    <w:rPr>
      <w:u w:val="single"/>
    </w:rPr>
  </w:style>
  <w:style w:styleId="Style_34_ch" w:type="character">
    <w:name w:val="Интерактивный заголовок"/>
    <w:basedOn w:val="Style_35_ch"/>
    <w:link w:val="Style_34"/>
    <w:rPr>
      <w:u w:val="single"/>
    </w:rPr>
  </w:style>
  <w:style w:styleId="Style_36" w:type="paragraph">
    <w:name w:val="Колонтитул (правый)"/>
    <w:basedOn w:val="Style_37"/>
    <w:next w:val="Style_16"/>
    <w:link w:val="Style_36_ch"/>
    <w:rPr>
      <w:sz w:val="14"/>
    </w:rPr>
  </w:style>
  <w:style w:styleId="Style_36_ch" w:type="character">
    <w:name w:val="Колонтитул (правый)"/>
    <w:basedOn w:val="Style_37_ch"/>
    <w:link w:val="Style_36"/>
    <w:rPr>
      <w:sz w:val="14"/>
    </w:rPr>
  </w:style>
  <w:style w:styleId="Style_38" w:type="paragraph">
    <w:name w:val="Утратил силу"/>
    <w:link w:val="Style_38_ch"/>
    <w:rPr>
      <w:b w:val="1"/>
      <w:strike w:val="1"/>
      <w:color w:val="666600"/>
    </w:rPr>
  </w:style>
  <w:style w:styleId="Style_38_ch" w:type="character">
    <w:name w:val="Утратил силу"/>
    <w:link w:val="Style_38"/>
    <w:rPr>
      <w:b w:val="1"/>
      <w:strike w:val="1"/>
      <w:color w:val="666600"/>
    </w:rPr>
  </w:style>
  <w:style w:styleId="Style_39" w:type="paragraph">
    <w:name w:val="Нормальный (таблица)"/>
    <w:basedOn w:val="Style_16"/>
    <w:next w:val="Style_16"/>
    <w:link w:val="Style_39_ch"/>
    <w:pPr>
      <w:widowControl w:val="0"/>
      <w:spacing w:line="360" w:lineRule="auto"/>
      <w:ind/>
      <w:jc w:val="both"/>
    </w:pPr>
    <w:rPr>
      <w:rFonts w:ascii="Times New Roman" w:hAnsi="Times New Roman"/>
      <w:sz w:val="24"/>
    </w:rPr>
  </w:style>
  <w:style w:styleId="Style_39_ch" w:type="character">
    <w:name w:val="Нормальный (таблица)"/>
    <w:basedOn w:val="Style_16_ch"/>
    <w:link w:val="Style_39"/>
    <w:rPr>
      <w:rFonts w:ascii="Times New Roman" w:hAnsi="Times New Roman"/>
      <w:sz w:val="24"/>
    </w:rPr>
  </w:style>
  <w:style w:styleId="Style_40" w:type="paragraph">
    <w:name w:val="Напишите нам"/>
    <w:basedOn w:val="Style_16"/>
    <w:next w:val="Style_16"/>
    <w:link w:val="Style_40_ch"/>
    <w:pPr>
      <w:widowControl w:val="0"/>
      <w:spacing w:after="90" w:before="90" w:line="360" w:lineRule="auto"/>
      <w:ind w:firstLine="0" w:left="180" w:right="180"/>
      <w:jc w:val="both"/>
    </w:pPr>
    <w:rPr>
      <w:rFonts w:ascii="Times New Roman" w:hAnsi="Times New Roman"/>
      <w:sz w:val="20"/>
    </w:rPr>
  </w:style>
  <w:style w:styleId="Style_40_ch" w:type="character">
    <w:name w:val="Напишите нам"/>
    <w:basedOn w:val="Style_16_ch"/>
    <w:link w:val="Style_40"/>
    <w:rPr>
      <w:rFonts w:ascii="Times New Roman" w:hAnsi="Times New Roman"/>
      <w:sz w:val="20"/>
    </w:rPr>
  </w:style>
  <w:style w:styleId="Style_41" w:type="paragraph">
    <w:name w:val="xl169"/>
    <w:basedOn w:val="Style_16"/>
    <w:link w:val="Style_41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41_ch" w:type="character">
    <w:name w:val="xl169"/>
    <w:basedOn w:val="Style_16_ch"/>
    <w:link w:val="Style_41"/>
    <w:rPr>
      <w:rFonts w:ascii="Times New Roman" w:hAnsi="Times New Roman"/>
      <w:i w:val="1"/>
      <w:sz w:val="14"/>
    </w:rPr>
  </w:style>
  <w:style w:styleId="Style_42" w:type="paragraph">
    <w:name w:val="Ссылка на утративший силу документ"/>
    <w:link w:val="Style_42_ch"/>
    <w:rPr>
      <w:b w:val="1"/>
      <w:color w:val="749232"/>
    </w:rPr>
  </w:style>
  <w:style w:styleId="Style_42_ch" w:type="character">
    <w:name w:val="Ссылка на утративший силу документ"/>
    <w:link w:val="Style_42"/>
    <w:rPr>
      <w:b w:val="1"/>
      <w:color w:val="749232"/>
    </w:rPr>
  </w:style>
  <w:style w:styleId="Style_43" w:type="paragraph">
    <w:name w:val="toc 6"/>
    <w:basedOn w:val="Style_16"/>
    <w:next w:val="Style_16"/>
    <w:link w:val="Style_43_ch"/>
    <w:uiPriority w:val="39"/>
    <w:pPr>
      <w:ind w:firstLine="0" w:left="1200"/>
    </w:pPr>
    <w:rPr>
      <w:rFonts w:ascii="Calibri" w:hAnsi="Calibri"/>
      <w:sz w:val="20"/>
    </w:rPr>
  </w:style>
  <w:style w:styleId="Style_43_ch" w:type="character">
    <w:name w:val="toc 6"/>
    <w:basedOn w:val="Style_16_ch"/>
    <w:link w:val="Style_43"/>
    <w:rPr>
      <w:rFonts w:ascii="Calibri" w:hAnsi="Calibri"/>
      <w:sz w:val="20"/>
    </w:rPr>
  </w:style>
  <w:style w:styleId="Style_44" w:type="paragraph">
    <w:name w:val="toc 7"/>
    <w:basedOn w:val="Style_16"/>
    <w:next w:val="Style_16"/>
    <w:link w:val="Style_44_ch"/>
    <w:uiPriority w:val="39"/>
    <w:pPr>
      <w:ind w:firstLine="0" w:left="1440"/>
    </w:pPr>
    <w:rPr>
      <w:rFonts w:ascii="Calibri" w:hAnsi="Calibri"/>
      <w:sz w:val="20"/>
    </w:rPr>
  </w:style>
  <w:style w:styleId="Style_44_ch" w:type="character">
    <w:name w:val="toc 7"/>
    <w:basedOn w:val="Style_16_ch"/>
    <w:link w:val="Style_44"/>
    <w:rPr>
      <w:rFonts w:ascii="Calibri" w:hAnsi="Calibri"/>
      <w:sz w:val="20"/>
    </w:rPr>
  </w:style>
  <w:style w:styleId="Style_45" w:type="paragraph">
    <w:name w:val="Текст примечания Знак1"/>
    <w:link w:val="Style_45_ch"/>
    <w:rPr>
      <w:rFonts w:ascii="Times New Roman" w:hAnsi="Times New Roman"/>
      <w:sz w:val="20"/>
    </w:rPr>
  </w:style>
  <w:style w:styleId="Style_45_ch" w:type="character">
    <w:name w:val="Текст примечания Знак1"/>
    <w:link w:val="Style_45"/>
    <w:rPr>
      <w:rFonts w:ascii="Times New Roman" w:hAnsi="Times New Roman"/>
      <w:sz w:val="20"/>
    </w:rPr>
  </w:style>
  <w:style w:styleId="Style_46" w:type="paragraph">
    <w:name w:val="xl114"/>
    <w:basedOn w:val="Style_16"/>
    <w:link w:val="Style_46_ch"/>
    <w:pPr>
      <w:spacing w:afterAutospacing="on" w:beforeAutospacing="on"/>
      <w:ind/>
    </w:pPr>
    <w:rPr>
      <w:rFonts w:ascii="Times New Roman" w:hAnsi="Times New Roman"/>
      <w:b w:val="1"/>
      <w:i w:val="1"/>
      <w:color w:val="000000"/>
      <w:sz w:val="16"/>
    </w:rPr>
  </w:style>
  <w:style w:styleId="Style_46_ch" w:type="character">
    <w:name w:val="xl114"/>
    <w:basedOn w:val="Style_16_ch"/>
    <w:link w:val="Style_46"/>
    <w:rPr>
      <w:rFonts w:ascii="Times New Roman" w:hAnsi="Times New Roman"/>
      <w:b w:val="1"/>
      <w:i w:val="1"/>
      <w:color w:val="000000"/>
      <w:sz w:val="16"/>
    </w:rPr>
  </w:style>
  <w:style w:styleId="Style_47" w:type="paragraph">
    <w:name w:val="Гиперссылка1"/>
    <w:basedOn w:val="Style_48"/>
    <w:link w:val="Style_47_ch"/>
    <w:rPr>
      <w:color w:val="0000FF"/>
      <w:u w:val="single"/>
    </w:rPr>
  </w:style>
  <w:style w:styleId="Style_47_ch" w:type="character">
    <w:name w:val="Гиперссылка1"/>
    <w:basedOn w:val="Style_48_ch"/>
    <w:link w:val="Style_47"/>
    <w:rPr>
      <w:color w:val="0000FF"/>
      <w:u w:val="single"/>
    </w:rPr>
  </w:style>
  <w:style w:styleId="Style_49" w:type="paragraph">
    <w:name w:val="xl72"/>
    <w:basedOn w:val="Style_16"/>
    <w:link w:val="Style_49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49_ch" w:type="character">
    <w:name w:val="xl72"/>
    <w:basedOn w:val="Style_16_ch"/>
    <w:link w:val="Style_49"/>
    <w:rPr>
      <w:rFonts w:ascii="Times New Roman" w:hAnsi="Times New Roman"/>
      <w:b w:val="1"/>
      <w:color w:val="000000"/>
      <w:sz w:val="16"/>
    </w:rPr>
  </w:style>
  <w:style w:styleId="Style_50" w:type="paragraph">
    <w:name w:val="markedcontent"/>
    <w:basedOn w:val="Style_48"/>
    <w:link w:val="Style_50_ch"/>
  </w:style>
  <w:style w:styleId="Style_50_ch" w:type="character">
    <w:name w:val="markedcontent"/>
    <w:basedOn w:val="Style_48_ch"/>
    <w:link w:val="Style_50"/>
  </w:style>
  <w:style w:styleId="Style_51" w:type="paragraph">
    <w:name w:val="xl124"/>
    <w:basedOn w:val="Style_16"/>
    <w:link w:val="Style_51_ch"/>
    <w:pPr>
      <w:spacing w:afterAutospacing="on" w:beforeAutospacing="on"/>
      <w:ind/>
      <w:jc w:val="center"/>
    </w:pPr>
    <w:rPr>
      <w:rFonts w:ascii="Times New Roman" w:hAnsi="Times New Roman"/>
      <w:b w:val="1"/>
      <w:color w:val="000000"/>
      <w:sz w:val="16"/>
    </w:rPr>
  </w:style>
  <w:style w:styleId="Style_51_ch" w:type="character">
    <w:name w:val="xl124"/>
    <w:basedOn w:val="Style_16_ch"/>
    <w:link w:val="Style_51"/>
    <w:rPr>
      <w:rFonts w:ascii="Times New Roman" w:hAnsi="Times New Roman"/>
      <w:b w:val="1"/>
      <w:color w:val="000000"/>
      <w:sz w:val="16"/>
    </w:rPr>
  </w:style>
  <w:style w:styleId="Style_52" w:type="paragraph">
    <w:name w:val="xl133"/>
    <w:basedOn w:val="Style_16"/>
    <w:link w:val="Style_52_ch"/>
    <w:pPr>
      <w:spacing w:afterAutospacing="on" w:beforeAutospacing="on"/>
      <w:ind/>
    </w:pPr>
    <w:rPr>
      <w:rFonts w:ascii="Times New Roman" w:hAnsi="Times New Roman"/>
      <w:color w:val="FFFFFF"/>
      <w:sz w:val="24"/>
    </w:rPr>
  </w:style>
  <w:style w:styleId="Style_52_ch" w:type="character">
    <w:name w:val="xl133"/>
    <w:basedOn w:val="Style_16_ch"/>
    <w:link w:val="Style_52"/>
    <w:rPr>
      <w:rFonts w:ascii="Times New Roman" w:hAnsi="Times New Roman"/>
      <w:color w:val="FFFFFF"/>
      <w:sz w:val="24"/>
    </w:rPr>
  </w:style>
  <w:style w:styleId="Style_53" w:type="paragraph">
    <w:name w:val="Внимание"/>
    <w:basedOn w:val="Style_16"/>
    <w:next w:val="Style_16"/>
    <w:link w:val="Style_53_ch"/>
    <w:pPr>
      <w:widowControl w:val="0"/>
      <w:spacing w:after="240" w:before="240" w:line="360" w:lineRule="auto"/>
      <w:ind w:firstLine="300" w:left="420" w:right="420"/>
      <w:jc w:val="both"/>
    </w:pPr>
    <w:rPr>
      <w:rFonts w:ascii="Times New Roman" w:hAnsi="Times New Roman"/>
      <w:sz w:val="24"/>
    </w:rPr>
  </w:style>
  <w:style w:styleId="Style_53_ch" w:type="character">
    <w:name w:val="Внимание"/>
    <w:basedOn w:val="Style_16_ch"/>
    <w:link w:val="Style_53"/>
    <w:rPr>
      <w:rFonts w:ascii="Times New Roman" w:hAnsi="Times New Roman"/>
      <w:sz w:val="24"/>
    </w:rPr>
  </w:style>
  <w:style w:styleId="Style_54" w:type="paragraph">
    <w:name w:val="Примечание."/>
    <w:basedOn w:val="Style_53"/>
    <w:next w:val="Style_16"/>
    <w:link w:val="Style_54_ch"/>
  </w:style>
  <w:style w:styleId="Style_54_ch" w:type="character">
    <w:name w:val="Примечание."/>
    <w:basedOn w:val="Style_53_ch"/>
    <w:link w:val="Style_54"/>
  </w:style>
  <w:style w:styleId="Style_55" w:type="paragraph">
    <w:name w:val="pTextStyle"/>
    <w:basedOn w:val="Style_16"/>
    <w:link w:val="Style_55_ch"/>
    <w:pPr>
      <w:spacing w:line="252" w:lineRule="auto"/>
      <w:ind/>
    </w:pPr>
    <w:rPr>
      <w:rFonts w:ascii="Times New Roman" w:hAnsi="Times New Roman"/>
      <w:sz w:val="24"/>
    </w:rPr>
  </w:style>
  <w:style w:styleId="Style_55_ch" w:type="character">
    <w:name w:val="pTextStyle"/>
    <w:basedOn w:val="Style_16_ch"/>
    <w:link w:val="Style_55"/>
    <w:rPr>
      <w:rFonts w:ascii="Times New Roman" w:hAnsi="Times New Roman"/>
      <w:sz w:val="24"/>
    </w:rPr>
  </w:style>
  <w:style w:styleId="Style_35" w:type="paragraph">
    <w:name w:val="Заголовок1"/>
    <w:basedOn w:val="Style_56"/>
    <w:next w:val="Style_16"/>
    <w:link w:val="Style_35_ch"/>
    <w:rPr>
      <w:b w:val="1"/>
      <w:color w:val="0058A9"/>
    </w:rPr>
  </w:style>
  <w:style w:styleId="Style_35_ch" w:type="character">
    <w:name w:val="Заголовок1"/>
    <w:basedOn w:val="Style_56_ch"/>
    <w:link w:val="Style_35"/>
    <w:rPr>
      <w:b w:val="1"/>
      <w:color w:val="0058A9"/>
    </w:rPr>
  </w:style>
  <w:style w:styleId="Style_57" w:type="paragraph">
    <w:name w:val="Словарная статья"/>
    <w:basedOn w:val="Style_16"/>
    <w:next w:val="Style_16"/>
    <w:link w:val="Style_57_ch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styleId="Style_57_ch" w:type="character">
    <w:name w:val="Словарная статья"/>
    <w:basedOn w:val="Style_16_ch"/>
    <w:link w:val="Style_57"/>
    <w:rPr>
      <w:rFonts w:ascii="Times New Roman" w:hAnsi="Times New Roman"/>
      <w:sz w:val="24"/>
    </w:rPr>
  </w:style>
  <w:style w:styleId="Style_58" w:type="paragraph">
    <w:name w:val="xl178"/>
    <w:basedOn w:val="Style_16"/>
    <w:link w:val="Style_58_ch"/>
    <w:pPr>
      <w:spacing w:afterAutospacing="on" w:beforeAutospacing="on"/>
      <w:ind/>
      <w:jc w:val="center"/>
    </w:pPr>
    <w:rPr>
      <w:rFonts w:ascii="Times New Roman" w:hAnsi="Times New Roman"/>
      <w:sz w:val="14"/>
    </w:rPr>
  </w:style>
  <w:style w:styleId="Style_58_ch" w:type="character">
    <w:name w:val="xl178"/>
    <w:basedOn w:val="Style_16_ch"/>
    <w:link w:val="Style_58"/>
    <w:rPr>
      <w:rFonts w:ascii="Times New Roman" w:hAnsi="Times New Roman"/>
      <w:sz w:val="14"/>
    </w:rPr>
  </w:style>
  <w:style w:styleId="Style_59" w:type="paragraph">
    <w:name w:val="Сравнение редакций. Удаленный фрагмент"/>
    <w:link w:val="Style_59_ch"/>
    <w:rPr>
      <w:color w:val="000000"/>
      <w:shd w:fill="C4C413" w:val="clear"/>
    </w:rPr>
  </w:style>
  <w:style w:styleId="Style_59_ch" w:type="character">
    <w:name w:val="Сравнение редакций. Удаленный фрагмент"/>
    <w:link w:val="Style_59"/>
    <w:rPr>
      <w:color w:val="000000"/>
      <w:shd w:fill="C4C413" w:val="clear"/>
    </w:rPr>
  </w:style>
  <w:style w:styleId="Style_60" w:type="paragraph">
    <w:name w:val="No Spacing"/>
    <w:link w:val="Style_60_ch"/>
    <w:rPr>
      <w:rFonts w:ascii="Calibri" w:hAnsi="Calibri"/>
    </w:rPr>
  </w:style>
  <w:style w:styleId="Style_60_ch" w:type="character">
    <w:name w:val="No Spacing"/>
    <w:link w:val="Style_60"/>
    <w:rPr>
      <w:rFonts w:ascii="Calibri" w:hAnsi="Calibri"/>
    </w:rPr>
  </w:style>
  <w:style w:styleId="Style_61" w:type="paragraph">
    <w:name w:val="xl159"/>
    <w:basedOn w:val="Style_16"/>
    <w:link w:val="Style_61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61_ch" w:type="character">
    <w:name w:val="xl159"/>
    <w:basedOn w:val="Style_16_ch"/>
    <w:link w:val="Style_61"/>
    <w:rPr>
      <w:rFonts w:ascii="Times New Roman" w:hAnsi="Times New Roman"/>
      <w:b w:val="1"/>
      <w:sz w:val="16"/>
    </w:rPr>
  </w:style>
  <w:style w:styleId="Style_62" w:type="paragraph">
    <w:name w:val="xl161"/>
    <w:basedOn w:val="Style_16"/>
    <w:link w:val="Style_62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62_ch" w:type="character">
    <w:name w:val="xl161"/>
    <w:basedOn w:val="Style_16_ch"/>
    <w:link w:val="Style_62"/>
    <w:rPr>
      <w:rFonts w:ascii="Times New Roman" w:hAnsi="Times New Roman"/>
      <w:b w:val="1"/>
      <w:sz w:val="16"/>
    </w:rPr>
  </w:style>
  <w:style w:styleId="Style_63" w:type="paragraph">
    <w:name w:val="xl175"/>
    <w:basedOn w:val="Style_16"/>
    <w:link w:val="Style_63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63_ch" w:type="character">
    <w:name w:val="xl175"/>
    <w:basedOn w:val="Style_16_ch"/>
    <w:link w:val="Style_63"/>
    <w:rPr>
      <w:rFonts w:ascii="Times New Roman" w:hAnsi="Times New Roman"/>
      <w:i w:val="1"/>
      <w:sz w:val="14"/>
    </w:rPr>
  </w:style>
  <w:style w:styleId="Style_56" w:type="paragraph">
    <w:name w:val="Основное меню (преемственное)"/>
    <w:basedOn w:val="Style_16"/>
    <w:next w:val="Style_16"/>
    <w:link w:val="Style_56_ch"/>
    <w:pPr>
      <w:widowControl w:val="0"/>
      <w:spacing w:line="360" w:lineRule="auto"/>
      <w:ind w:firstLine="720" w:left="0"/>
      <w:jc w:val="both"/>
    </w:pPr>
    <w:rPr>
      <w:rFonts w:ascii="Verdana" w:hAnsi="Verdana"/>
    </w:rPr>
  </w:style>
  <w:style w:styleId="Style_56_ch" w:type="character">
    <w:name w:val="Основное меню (преемственное)"/>
    <w:basedOn w:val="Style_16_ch"/>
    <w:link w:val="Style_56"/>
    <w:rPr>
      <w:rFonts w:ascii="Verdana" w:hAnsi="Verdana"/>
    </w:rPr>
  </w:style>
  <w:style w:styleId="Style_64" w:type="paragraph">
    <w:name w:val="xl140"/>
    <w:basedOn w:val="Style_16"/>
    <w:link w:val="Style_64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64_ch" w:type="character">
    <w:name w:val="xl140"/>
    <w:basedOn w:val="Style_16_ch"/>
    <w:link w:val="Style_64"/>
    <w:rPr>
      <w:rFonts w:ascii="Times New Roman" w:hAnsi="Times New Roman"/>
      <w:b w:val="1"/>
      <w:sz w:val="16"/>
    </w:rPr>
  </w:style>
  <w:style w:styleId="Style_65" w:type="paragraph">
    <w:name w:val="xl158"/>
    <w:basedOn w:val="Style_16"/>
    <w:link w:val="Style_65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65_ch" w:type="character">
    <w:name w:val="xl158"/>
    <w:basedOn w:val="Style_16_ch"/>
    <w:link w:val="Style_65"/>
    <w:rPr>
      <w:rFonts w:ascii="Times New Roman" w:hAnsi="Times New Roman"/>
      <w:b w:val="1"/>
      <w:sz w:val="16"/>
    </w:rPr>
  </w:style>
  <w:style w:styleId="Style_66" w:type="paragraph">
    <w:name w:val="xl127"/>
    <w:basedOn w:val="Style_16"/>
    <w:link w:val="Style_66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66_ch" w:type="character">
    <w:name w:val="xl127"/>
    <w:basedOn w:val="Style_16_ch"/>
    <w:link w:val="Style_66"/>
    <w:rPr>
      <w:rFonts w:ascii="Times New Roman" w:hAnsi="Times New Roman"/>
      <w:b w:val="1"/>
      <w:sz w:val="16"/>
    </w:rPr>
  </w:style>
  <w:style w:styleId="Style_67" w:type="paragraph">
    <w:name w:val="Колонтитул (левый)"/>
    <w:basedOn w:val="Style_68"/>
    <w:next w:val="Style_16"/>
    <w:link w:val="Style_67_ch"/>
    <w:rPr>
      <w:sz w:val="14"/>
    </w:rPr>
  </w:style>
  <w:style w:styleId="Style_67_ch" w:type="character">
    <w:name w:val="Колонтитул (левый)"/>
    <w:basedOn w:val="Style_68_ch"/>
    <w:link w:val="Style_67"/>
    <w:rPr>
      <w:sz w:val="14"/>
    </w:rPr>
  </w:style>
  <w:style w:styleId="Style_69" w:type="paragraph">
    <w:name w:val="xl163"/>
    <w:basedOn w:val="Style_16"/>
    <w:link w:val="Style_69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69_ch" w:type="character">
    <w:name w:val="xl163"/>
    <w:basedOn w:val="Style_16_ch"/>
    <w:link w:val="Style_69"/>
    <w:rPr>
      <w:rFonts w:ascii="Times New Roman" w:hAnsi="Times New Roman"/>
      <w:b w:val="1"/>
      <w:sz w:val="16"/>
    </w:rPr>
  </w:style>
  <w:style w:styleId="Style_70" w:type="paragraph">
    <w:name w:val="Endnote"/>
    <w:basedOn w:val="Style_16"/>
    <w:link w:val="Style_70_ch"/>
    <w:rPr>
      <w:rFonts w:ascii="Calibri" w:hAnsi="Calibri"/>
      <w:sz w:val="20"/>
    </w:rPr>
  </w:style>
  <w:style w:styleId="Style_70_ch" w:type="character">
    <w:name w:val="Endnote"/>
    <w:basedOn w:val="Style_16_ch"/>
    <w:link w:val="Style_70"/>
    <w:rPr>
      <w:rFonts w:ascii="Calibri" w:hAnsi="Calibri"/>
      <w:sz w:val="20"/>
    </w:rPr>
  </w:style>
  <w:style w:styleId="Style_71" w:type="paragraph">
    <w:name w:val="heading 3"/>
    <w:basedOn w:val="Style_16"/>
    <w:next w:val="Style_16"/>
    <w:link w:val="Style_7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71_ch" w:type="character">
    <w:name w:val="heading 3"/>
    <w:basedOn w:val="Style_16_ch"/>
    <w:link w:val="Style_71"/>
    <w:rPr>
      <w:rFonts w:ascii="Arial" w:hAnsi="Arial"/>
      <w:b w:val="1"/>
      <w:sz w:val="26"/>
    </w:rPr>
  </w:style>
  <w:style w:styleId="Style_72" w:type="paragraph">
    <w:name w:val="Тема примечания Знак1"/>
    <w:link w:val="Style_72_ch"/>
    <w:rPr>
      <w:rFonts w:ascii="Times New Roman" w:hAnsi="Times New Roman"/>
      <w:b w:val="1"/>
      <w:sz w:val="20"/>
    </w:rPr>
  </w:style>
  <w:style w:styleId="Style_72_ch" w:type="character">
    <w:name w:val="Тема примечания Знак1"/>
    <w:link w:val="Style_72"/>
    <w:rPr>
      <w:rFonts w:ascii="Times New Roman" w:hAnsi="Times New Roman"/>
      <w:b w:val="1"/>
      <w:sz w:val="20"/>
    </w:rPr>
  </w:style>
  <w:style w:styleId="Style_73" w:type="paragraph">
    <w:name w:val="xl80"/>
    <w:basedOn w:val="Style_16"/>
    <w:link w:val="Style_73_ch"/>
    <w:pPr>
      <w:spacing w:afterAutospacing="on" w:beforeAutospacing="on"/>
      <w:ind/>
    </w:pPr>
    <w:rPr>
      <w:rFonts w:ascii="Times New Roman" w:hAnsi="Times New Roman"/>
      <w:sz w:val="24"/>
    </w:rPr>
  </w:style>
  <w:style w:styleId="Style_73_ch" w:type="character">
    <w:name w:val="xl80"/>
    <w:basedOn w:val="Style_16_ch"/>
    <w:link w:val="Style_73"/>
    <w:rPr>
      <w:rFonts w:ascii="Times New Roman" w:hAnsi="Times New Roman"/>
      <w:sz w:val="24"/>
    </w:rPr>
  </w:style>
  <w:style w:styleId="Style_74" w:type="paragraph">
    <w:name w:val="formattext"/>
    <w:basedOn w:val="Style_16"/>
    <w:link w:val="Style_74_ch"/>
    <w:pPr>
      <w:spacing w:afterAutospacing="on" w:beforeAutospacing="on"/>
      <w:ind/>
    </w:pPr>
    <w:rPr>
      <w:rFonts w:ascii="Times New Roman" w:hAnsi="Times New Roman"/>
      <w:sz w:val="24"/>
    </w:rPr>
  </w:style>
  <w:style w:styleId="Style_74_ch" w:type="character">
    <w:name w:val="formattext"/>
    <w:basedOn w:val="Style_16_ch"/>
    <w:link w:val="Style_74"/>
    <w:rPr>
      <w:rFonts w:ascii="Times New Roman" w:hAnsi="Times New Roman"/>
      <w:sz w:val="24"/>
    </w:rPr>
  </w:style>
  <w:style w:styleId="Style_75" w:type="paragraph">
    <w:name w:val="Куда обратиться?"/>
    <w:basedOn w:val="Style_53"/>
    <w:next w:val="Style_16"/>
    <w:link w:val="Style_75_ch"/>
  </w:style>
  <w:style w:styleId="Style_75_ch" w:type="character">
    <w:name w:val="Куда обратиться?"/>
    <w:basedOn w:val="Style_53_ch"/>
    <w:link w:val="Style_75"/>
  </w:style>
  <w:style w:styleId="Style_76" w:type="paragraph">
    <w:name w:val="xl145"/>
    <w:basedOn w:val="Style_16"/>
    <w:link w:val="Style_76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76_ch" w:type="character">
    <w:name w:val="xl145"/>
    <w:basedOn w:val="Style_16_ch"/>
    <w:link w:val="Style_76"/>
    <w:rPr>
      <w:rFonts w:ascii="Times New Roman" w:hAnsi="Times New Roman"/>
      <w:b w:val="1"/>
      <w:color w:val="000000"/>
      <w:sz w:val="16"/>
    </w:rPr>
  </w:style>
  <w:style w:styleId="Style_77" w:type="paragraph">
    <w:name w:val="xl147"/>
    <w:basedOn w:val="Style_16"/>
    <w:link w:val="Style_77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77_ch" w:type="character">
    <w:name w:val="xl147"/>
    <w:basedOn w:val="Style_16_ch"/>
    <w:link w:val="Style_77"/>
    <w:rPr>
      <w:rFonts w:ascii="Times New Roman" w:hAnsi="Times New Roman"/>
      <w:color w:val="000000"/>
      <w:sz w:val="16"/>
    </w:rPr>
  </w:style>
  <w:style w:styleId="Style_78" w:type="paragraph">
    <w:name w:val="xl143"/>
    <w:basedOn w:val="Style_16"/>
    <w:link w:val="Style_78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78_ch" w:type="character">
    <w:name w:val="xl143"/>
    <w:basedOn w:val="Style_16_ch"/>
    <w:link w:val="Style_78"/>
    <w:rPr>
      <w:rFonts w:ascii="Times New Roman" w:hAnsi="Times New Roman"/>
      <w:color w:val="000000"/>
      <w:sz w:val="16"/>
    </w:rPr>
  </w:style>
  <w:style w:styleId="Style_1" w:type="paragraph">
    <w:name w:val="header"/>
    <w:basedOn w:val="Style_1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6_ch"/>
    <w:link w:val="Style_1"/>
  </w:style>
  <w:style w:styleId="Style_15" w:type="paragraph">
    <w:name w:val="Знак сноски1"/>
    <w:basedOn w:val="Style_16"/>
    <w:link w:val="Style_15_ch"/>
    <w:rPr>
      <w:vertAlign w:val="superscript"/>
    </w:rPr>
  </w:style>
  <w:style w:styleId="Style_15_ch" w:type="character">
    <w:name w:val="Знак сноски1"/>
    <w:basedOn w:val="Style_16_ch"/>
    <w:link w:val="Style_15"/>
    <w:rPr>
      <w:vertAlign w:val="superscript"/>
    </w:rPr>
  </w:style>
  <w:style w:styleId="Style_79" w:type="paragraph">
    <w:name w:val="Формула"/>
    <w:basedOn w:val="Style_16"/>
    <w:next w:val="Style_16"/>
    <w:link w:val="Style_79_ch"/>
    <w:pPr>
      <w:widowControl w:val="0"/>
      <w:spacing w:after="240" w:before="240" w:line="360" w:lineRule="auto"/>
      <w:ind w:firstLine="300" w:left="420" w:right="420"/>
      <w:jc w:val="both"/>
    </w:pPr>
    <w:rPr>
      <w:rFonts w:ascii="Times New Roman" w:hAnsi="Times New Roman"/>
      <w:sz w:val="24"/>
    </w:rPr>
  </w:style>
  <w:style w:styleId="Style_79_ch" w:type="character">
    <w:name w:val="Формула"/>
    <w:basedOn w:val="Style_16_ch"/>
    <w:link w:val="Style_79"/>
    <w:rPr>
      <w:rFonts w:ascii="Times New Roman" w:hAnsi="Times New Roman"/>
      <w:sz w:val="24"/>
    </w:rPr>
  </w:style>
  <w:style w:styleId="Style_80" w:type="paragraph">
    <w:name w:val="Основной текст (2) + 12 pt"/>
    <w:link w:val="Style_80_ch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styleId="Style_80_ch" w:type="character">
    <w:name w:val="Основной текст (2) + 12 pt"/>
    <w:link w:val="Style_80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styleId="Style_81" w:type="paragraph">
    <w:name w:val="Прижатый влево"/>
    <w:basedOn w:val="Style_16"/>
    <w:next w:val="Style_16"/>
    <w:link w:val="Style_81_ch"/>
    <w:pPr>
      <w:widowControl w:val="0"/>
      <w:spacing w:line="360" w:lineRule="auto"/>
      <w:ind/>
    </w:pPr>
    <w:rPr>
      <w:rFonts w:ascii="Times New Roman" w:hAnsi="Times New Roman"/>
      <w:sz w:val="24"/>
    </w:rPr>
  </w:style>
  <w:style w:styleId="Style_81_ch" w:type="character">
    <w:name w:val="Прижатый влево"/>
    <w:basedOn w:val="Style_16_ch"/>
    <w:link w:val="Style_81"/>
    <w:rPr>
      <w:rFonts w:ascii="Times New Roman" w:hAnsi="Times New Roman"/>
      <w:sz w:val="24"/>
    </w:rPr>
  </w:style>
  <w:style w:styleId="Style_82" w:type="paragraph">
    <w:name w:val="Заголовок своего сообщения"/>
    <w:link w:val="Style_82_ch"/>
    <w:rPr>
      <w:b w:val="1"/>
      <w:color w:val="26282F"/>
    </w:rPr>
  </w:style>
  <w:style w:styleId="Style_82_ch" w:type="character">
    <w:name w:val="Заголовок своего сообщения"/>
    <w:link w:val="Style_82"/>
    <w:rPr>
      <w:b w:val="1"/>
      <w:color w:val="26282F"/>
    </w:rPr>
  </w:style>
  <w:style w:styleId="Style_83" w:type="paragraph">
    <w:name w:val="таблСлева12"/>
    <w:basedOn w:val="Style_16"/>
    <w:link w:val="Style_83_ch"/>
    <w:rPr>
      <w:rFonts w:ascii="Segoe UI" w:hAnsi="Segoe UI"/>
      <w:sz w:val="24"/>
    </w:rPr>
  </w:style>
  <w:style w:styleId="Style_83_ch" w:type="character">
    <w:name w:val="таблСлева12"/>
    <w:basedOn w:val="Style_16_ch"/>
    <w:link w:val="Style_83"/>
    <w:rPr>
      <w:rFonts w:ascii="Segoe UI" w:hAnsi="Segoe UI"/>
      <w:sz w:val="24"/>
    </w:rPr>
  </w:style>
  <w:style w:styleId="Style_84" w:type="paragraph">
    <w:name w:val="Название Знак1"/>
    <w:link w:val="Style_84_ch"/>
    <w:rPr>
      <w:rFonts w:ascii="Times New Roman" w:hAnsi="Times New Roman"/>
      <w:sz w:val="24"/>
    </w:rPr>
  </w:style>
  <w:style w:styleId="Style_84_ch" w:type="character">
    <w:name w:val="Название Знак1"/>
    <w:link w:val="Style_84"/>
    <w:rPr>
      <w:rFonts w:ascii="Times New Roman" w:hAnsi="Times New Roman"/>
      <w:sz w:val="24"/>
    </w:rPr>
  </w:style>
  <w:style w:styleId="Style_85" w:type="paragraph">
    <w:name w:val="Тема примечания Знак11"/>
    <w:link w:val="Style_85_ch"/>
    <w:rPr>
      <w:rFonts w:ascii="Times New Roman" w:hAnsi="Times New Roman"/>
      <w:b w:val="1"/>
      <w:sz w:val="20"/>
    </w:rPr>
  </w:style>
  <w:style w:styleId="Style_85_ch" w:type="character">
    <w:name w:val="Тема примечания Знак11"/>
    <w:link w:val="Style_85"/>
    <w:rPr>
      <w:rFonts w:ascii="Times New Roman" w:hAnsi="Times New Roman"/>
      <w:b w:val="1"/>
      <w:sz w:val="20"/>
    </w:rPr>
  </w:style>
  <w:style w:styleId="Style_86" w:type="paragraph">
    <w:name w:val="xl81"/>
    <w:basedOn w:val="Style_16"/>
    <w:link w:val="Style_86_ch"/>
    <w:pPr>
      <w:spacing w:afterAutospacing="on" w:beforeAutospacing="on"/>
      <w:ind/>
    </w:pPr>
    <w:rPr>
      <w:rFonts w:ascii="Times New Roman" w:hAnsi="Times New Roman"/>
      <w:color w:val="FF0000"/>
      <w:sz w:val="14"/>
    </w:rPr>
  </w:style>
  <w:style w:styleId="Style_86_ch" w:type="character">
    <w:name w:val="xl81"/>
    <w:basedOn w:val="Style_16_ch"/>
    <w:link w:val="Style_86"/>
    <w:rPr>
      <w:rFonts w:ascii="Times New Roman" w:hAnsi="Times New Roman"/>
      <w:color w:val="FF0000"/>
      <w:sz w:val="14"/>
    </w:rPr>
  </w:style>
  <w:style w:styleId="Style_87" w:type="paragraph">
    <w:name w:val="xl74"/>
    <w:basedOn w:val="Style_16"/>
    <w:link w:val="Style_87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87_ch" w:type="character">
    <w:name w:val="xl74"/>
    <w:basedOn w:val="Style_16_ch"/>
    <w:link w:val="Style_87"/>
    <w:rPr>
      <w:rFonts w:ascii="Times New Roman" w:hAnsi="Times New Roman"/>
      <w:color w:val="000000"/>
      <w:sz w:val="16"/>
    </w:rPr>
  </w:style>
  <w:style w:styleId="Style_88" w:type="paragraph">
    <w:name w:val="xl117"/>
    <w:basedOn w:val="Style_16"/>
    <w:link w:val="Style_88_ch"/>
    <w:pPr>
      <w:spacing w:afterAutospacing="on" w:beforeAutospacing="on"/>
      <w:ind/>
    </w:pPr>
    <w:rPr>
      <w:rFonts w:ascii="Times New Roman" w:hAnsi="Times New Roman"/>
      <w:sz w:val="14"/>
    </w:rPr>
  </w:style>
  <w:style w:styleId="Style_88_ch" w:type="character">
    <w:name w:val="xl117"/>
    <w:basedOn w:val="Style_16_ch"/>
    <w:link w:val="Style_88"/>
    <w:rPr>
      <w:rFonts w:ascii="Times New Roman" w:hAnsi="Times New Roman"/>
      <w:sz w:val="14"/>
    </w:rPr>
  </w:style>
  <w:style w:styleId="Style_89" w:type="paragraph">
    <w:name w:val="Переменная часть"/>
    <w:basedOn w:val="Style_56"/>
    <w:next w:val="Style_16"/>
    <w:link w:val="Style_89_ch"/>
    <w:rPr>
      <w:sz w:val="18"/>
    </w:rPr>
  </w:style>
  <w:style w:styleId="Style_89_ch" w:type="character">
    <w:name w:val="Переменная часть"/>
    <w:basedOn w:val="Style_56_ch"/>
    <w:link w:val="Style_89"/>
    <w:rPr>
      <w:sz w:val="18"/>
    </w:rPr>
  </w:style>
  <w:style w:styleId="Style_90" w:type="paragraph">
    <w:name w:val="xl86"/>
    <w:basedOn w:val="Style_16"/>
    <w:link w:val="Style_90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90_ch" w:type="character">
    <w:name w:val="xl86"/>
    <w:basedOn w:val="Style_16_ch"/>
    <w:link w:val="Style_90"/>
    <w:rPr>
      <w:rFonts w:ascii="Times New Roman" w:hAnsi="Times New Roman"/>
      <w:i w:val="1"/>
      <w:sz w:val="14"/>
    </w:rPr>
  </w:style>
  <w:style w:styleId="Style_91" w:type="paragraph">
    <w:name w:val="Текст (справка)"/>
    <w:basedOn w:val="Style_16"/>
    <w:next w:val="Style_16"/>
    <w:link w:val="Style_91_ch"/>
    <w:pPr>
      <w:widowControl w:val="0"/>
      <w:spacing w:line="360" w:lineRule="auto"/>
      <w:ind w:firstLine="0" w:left="170" w:right="170"/>
    </w:pPr>
    <w:rPr>
      <w:rFonts w:ascii="Times New Roman" w:hAnsi="Times New Roman"/>
      <w:sz w:val="24"/>
    </w:rPr>
  </w:style>
  <w:style w:styleId="Style_91_ch" w:type="character">
    <w:name w:val="Текст (справка)"/>
    <w:basedOn w:val="Style_16_ch"/>
    <w:link w:val="Style_91"/>
    <w:rPr>
      <w:rFonts w:ascii="Times New Roman" w:hAnsi="Times New Roman"/>
      <w:sz w:val="24"/>
    </w:rPr>
  </w:style>
  <w:style w:styleId="Style_92" w:type="paragraph">
    <w:name w:val="xl137"/>
    <w:basedOn w:val="Style_16"/>
    <w:link w:val="Style_92_ch"/>
    <w:pPr>
      <w:spacing w:afterAutospacing="on" w:beforeAutospacing="on"/>
      <w:ind/>
      <w:jc w:val="center"/>
    </w:pPr>
    <w:rPr>
      <w:rFonts w:ascii="Times New Roman" w:hAnsi="Times New Roman"/>
      <w:b w:val="1"/>
      <w:color w:val="000000"/>
      <w:sz w:val="16"/>
    </w:rPr>
  </w:style>
  <w:style w:styleId="Style_92_ch" w:type="character">
    <w:name w:val="xl137"/>
    <w:basedOn w:val="Style_16_ch"/>
    <w:link w:val="Style_92"/>
    <w:rPr>
      <w:rFonts w:ascii="Times New Roman" w:hAnsi="Times New Roman"/>
      <w:b w:val="1"/>
      <w:color w:val="000000"/>
      <w:sz w:val="16"/>
    </w:rPr>
  </w:style>
  <w:style w:styleId="Style_93" w:type="paragraph">
    <w:name w:val="xl111"/>
    <w:basedOn w:val="Style_16"/>
    <w:link w:val="Style_93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93_ch" w:type="character">
    <w:name w:val="xl111"/>
    <w:basedOn w:val="Style_16_ch"/>
    <w:link w:val="Style_93"/>
    <w:rPr>
      <w:rFonts w:ascii="Times New Roman" w:hAnsi="Times New Roman"/>
      <w:color w:val="000000"/>
      <w:sz w:val="16"/>
    </w:rPr>
  </w:style>
  <w:style w:styleId="Style_94" w:type="paragraph">
    <w:name w:val="xl173"/>
    <w:basedOn w:val="Style_16"/>
    <w:link w:val="Style_94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94_ch" w:type="character">
    <w:name w:val="xl173"/>
    <w:basedOn w:val="Style_16_ch"/>
    <w:link w:val="Style_94"/>
    <w:rPr>
      <w:rFonts w:ascii="Times New Roman" w:hAnsi="Times New Roman"/>
      <w:i w:val="1"/>
      <w:sz w:val="14"/>
    </w:rPr>
  </w:style>
  <w:style w:styleId="Style_95" w:type="paragraph">
    <w:name w:val="xl168"/>
    <w:basedOn w:val="Style_16"/>
    <w:link w:val="Style_95_ch"/>
    <w:pPr>
      <w:spacing w:afterAutospacing="on" w:beforeAutospacing="on"/>
      <w:ind/>
      <w:jc w:val="center"/>
    </w:pPr>
    <w:rPr>
      <w:rFonts w:ascii="Times New Roman" w:hAnsi="Times New Roman"/>
      <w:b w:val="1"/>
      <w:sz w:val="14"/>
    </w:rPr>
  </w:style>
  <w:style w:styleId="Style_95_ch" w:type="character">
    <w:name w:val="xl168"/>
    <w:basedOn w:val="Style_16_ch"/>
    <w:link w:val="Style_95"/>
    <w:rPr>
      <w:rFonts w:ascii="Times New Roman" w:hAnsi="Times New Roman"/>
      <w:b w:val="1"/>
      <w:sz w:val="14"/>
    </w:rPr>
  </w:style>
  <w:style w:styleId="Style_96" w:type="paragraph">
    <w:name w:val="c21"/>
    <w:basedOn w:val="Style_48"/>
    <w:link w:val="Style_96_ch"/>
  </w:style>
  <w:style w:styleId="Style_96_ch" w:type="character">
    <w:name w:val="c21"/>
    <w:basedOn w:val="Style_48_ch"/>
    <w:link w:val="Style_96"/>
  </w:style>
  <w:style w:styleId="Style_10" w:type="paragraph">
    <w:name w:val="List Paragraph"/>
    <w:basedOn w:val="Style_16"/>
    <w:link w:val="Style_10_ch"/>
    <w:pPr>
      <w:ind w:firstLine="0" w:left="720"/>
      <w:contextualSpacing w:val="1"/>
    </w:pPr>
  </w:style>
  <w:style w:styleId="Style_10_ch" w:type="character">
    <w:name w:val="List Paragraph"/>
    <w:basedOn w:val="Style_16_ch"/>
    <w:link w:val="Style_10"/>
  </w:style>
  <w:style w:styleId="Style_97" w:type="paragraph">
    <w:name w:val="xl90"/>
    <w:basedOn w:val="Style_16"/>
    <w:link w:val="Style_97_ch"/>
    <w:pPr>
      <w:spacing w:afterAutospacing="on" w:beforeAutospacing="on"/>
      <w:ind/>
    </w:pPr>
    <w:rPr>
      <w:rFonts w:ascii="Times New Roman" w:hAnsi="Times New Roman"/>
      <w:sz w:val="14"/>
    </w:rPr>
  </w:style>
  <w:style w:styleId="Style_97_ch" w:type="character">
    <w:name w:val="xl90"/>
    <w:basedOn w:val="Style_16_ch"/>
    <w:link w:val="Style_97"/>
    <w:rPr>
      <w:rFonts w:ascii="Times New Roman" w:hAnsi="Times New Roman"/>
      <w:sz w:val="14"/>
    </w:rPr>
  </w:style>
  <w:style w:styleId="Style_98" w:type="paragraph">
    <w:name w:val="Заголовок распахивающейся части диалога"/>
    <w:basedOn w:val="Style_16"/>
    <w:next w:val="Style_16"/>
    <w:link w:val="Style_98_ch"/>
    <w:pPr>
      <w:widowControl w:val="0"/>
      <w:spacing w:line="360" w:lineRule="auto"/>
      <w:ind w:firstLine="720" w:left="0"/>
      <w:jc w:val="both"/>
    </w:pPr>
    <w:rPr>
      <w:rFonts w:ascii="Times New Roman" w:hAnsi="Times New Roman"/>
      <w:i w:val="1"/>
      <w:color w:val="000080"/>
    </w:rPr>
  </w:style>
  <w:style w:styleId="Style_98_ch" w:type="character">
    <w:name w:val="Заголовок распахивающейся части диалога"/>
    <w:basedOn w:val="Style_16_ch"/>
    <w:link w:val="Style_98"/>
    <w:rPr>
      <w:rFonts w:ascii="Times New Roman" w:hAnsi="Times New Roman"/>
      <w:i w:val="1"/>
      <w:color w:val="000080"/>
    </w:rPr>
  </w:style>
  <w:style w:styleId="Style_99" w:type="paragraph">
    <w:name w:val="xl164"/>
    <w:basedOn w:val="Style_16"/>
    <w:link w:val="Style_99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99_ch" w:type="character">
    <w:name w:val="xl164"/>
    <w:basedOn w:val="Style_16_ch"/>
    <w:link w:val="Style_99"/>
    <w:rPr>
      <w:rFonts w:ascii="Times New Roman" w:hAnsi="Times New Roman"/>
      <w:i w:val="1"/>
      <w:sz w:val="14"/>
    </w:rPr>
  </w:style>
  <w:style w:styleId="Style_13" w:type="paragraph">
    <w:name w:val="Normal (Web)"/>
    <w:basedOn w:val="Style_16"/>
    <w:link w:val="Style_13_ch"/>
    <w:pPr>
      <w:spacing w:after="200" w:line="276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16_ch"/>
    <w:link w:val="Style_13"/>
    <w:rPr>
      <w:rFonts w:ascii="Times New Roman" w:hAnsi="Times New Roman"/>
      <w:sz w:val="24"/>
    </w:rPr>
  </w:style>
  <w:style w:styleId="Style_100" w:type="paragraph">
    <w:name w:val="Заголовок статьи"/>
    <w:basedOn w:val="Style_16"/>
    <w:next w:val="Style_16"/>
    <w:link w:val="Style_100_ch"/>
    <w:pPr>
      <w:widowControl w:val="0"/>
      <w:spacing w:line="360" w:lineRule="auto"/>
      <w:ind w:hanging="892" w:left="1612"/>
      <w:jc w:val="both"/>
    </w:pPr>
    <w:rPr>
      <w:rFonts w:ascii="Times New Roman" w:hAnsi="Times New Roman"/>
      <w:sz w:val="24"/>
    </w:rPr>
  </w:style>
  <w:style w:styleId="Style_100_ch" w:type="character">
    <w:name w:val="Заголовок статьи"/>
    <w:basedOn w:val="Style_16_ch"/>
    <w:link w:val="Style_100"/>
    <w:rPr>
      <w:rFonts w:ascii="Times New Roman" w:hAnsi="Times New Roman"/>
      <w:sz w:val="24"/>
    </w:rPr>
  </w:style>
  <w:style w:styleId="Style_101" w:type="paragraph">
    <w:name w:val="xl70"/>
    <w:basedOn w:val="Style_16"/>
    <w:link w:val="Style_101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101_ch" w:type="character">
    <w:name w:val="xl70"/>
    <w:basedOn w:val="Style_16_ch"/>
    <w:link w:val="Style_101"/>
    <w:rPr>
      <w:rFonts w:ascii="Times New Roman" w:hAnsi="Times New Roman"/>
      <w:color w:val="000000"/>
      <w:sz w:val="16"/>
    </w:rPr>
  </w:style>
  <w:style w:styleId="Style_102" w:type="paragraph">
    <w:name w:val="xl125"/>
    <w:basedOn w:val="Style_16"/>
    <w:link w:val="Style_102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102_ch" w:type="character">
    <w:name w:val="xl125"/>
    <w:basedOn w:val="Style_16_ch"/>
    <w:link w:val="Style_102"/>
    <w:rPr>
      <w:rFonts w:ascii="Times New Roman" w:hAnsi="Times New Roman"/>
      <w:b w:val="1"/>
      <w:color w:val="000000"/>
      <w:sz w:val="16"/>
    </w:rPr>
  </w:style>
  <w:style w:styleId="Style_103" w:type="paragraph">
    <w:name w:val="Balloon Text"/>
    <w:basedOn w:val="Style_16"/>
    <w:link w:val="Style_103_ch"/>
    <w:rPr>
      <w:rFonts w:ascii="Segoe UI" w:hAnsi="Segoe UI"/>
      <w:sz w:val="18"/>
    </w:rPr>
  </w:style>
  <w:style w:styleId="Style_103_ch" w:type="character">
    <w:name w:val="Balloon Text"/>
    <w:basedOn w:val="Style_16_ch"/>
    <w:link w:val="Style_103"/>
    <w:rPr>
      <w:rFonts w:ascii="Segoe UI" w:hAnsi="Segoe UI"/>
      <w:sz w:val="18"/>
    </w:rPr>
  </w:style>
  <w:style w:styleId="Style_104" w:type="paragraph">
    <w:name w:val="xl65"/>
    <w:basedOn w:val="Style_16"/>
    <w:link w:val="Style_104_ch"/>
    <w:pPr>
      <w:spacing w:afterAutospacing="on" w:beforeAutospacing="on"/>
      <w:ind/>
    </w:pPr>
    <w:rPr>
      <w:rFonts w:ascii="Times New Roman" w:hAnsi="Times New Roman"/>
      <w:sz w:val="14"/>
    </w:rPr>
  </w:style>
  <w:style w:styleId="Style_104_ch" w:type="character">
    <w:name w:val="xl65"/>
    <w:basedOn w:val="Style_16_ch"/>
    <w:link w:val="Style_104"/>
    <w:rPr>
      <w:rFonts w:ascii="Times New Roman" w:hAnsi="Times New Roman"/>
      <w:sz w:val="14"/>
    </w:rPr>
  </w:style>
  <w:style w:styleId="Style_105" w:type="paragraph">
    <w:name w:val="Не вступил в силу"/>
    <w:link w:val="Style_105_ch"/>
    <w:rPr>
      <w:b w:val="1"/>
      <w:color w:val="000000"/>
      <w:shd w:fill="D8EDE8" w:val="clear"/>
    </w:rPr>
  </w:style>
  <w:style w:styleId="Style_105_ch" w:type="character">
    <w:name w:val="Не вступил в силу"/>
    <w:link w:val="Style_105"/>
    <w:rPr>
      <w:b w:val="1"/>
      <w:color w:val="000000"/>
      <w:shd w:fill="D8EDE8" w:val="clear"/>
    </w:rPr>
  </w:style>
  <w:style w:styleId="Style_106" w:type="paragraph">
    <w:name w:val="xl108"/>
    <w:basedOn w:val="Style_16"/>
    <w:link w:val="Style_106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106_ch" w:type="character">
    <w:name w:val="xl108"/>
    <w:basedOn w:val="Style_16_ch"/>
    <w:link w:val="Style_106"/>
    <w:rPr>
      <w:rFonts w:ascii="Times New Roman" w:hAnsi="Times New Roman"/>
      <w:color w:val="000000"/>
      <w:sz w:val="16"/>
    </w:rPr>
  </w:style>
  <w:style w:styleId="Style_107" w:type="paragraph">
    <w:name w:val="xl139"/>
    <w:basedOn w:val="Style_16"/>
    <w:link w:val="Style_107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107_ch" w:type="character">
    <w:name w:val="xl139"/>
    <w:basedOn w:val="Style_16_ch"/>
    <w:link w:val="Style_107"/>
    <w:rPr>
      <w:rFonts w:ascii="Times New Roman" w:hAnsi="Times New Roman"/>
      <w:b w:val="1"/>
      <w:sz w:val="16"/>
    </w:rPr>
  </w:style>
  <w:style w:styleId="Style_108" w:type="paragraph">
    <w:name w:val="xl76"/>
    <w:basedOn w:val="Style_16"/>
    <w:link w:val="Style_108_ch"/>
    <w:pPr>
      <w:spacing w:afterAutospacing="on" w:beforeAutospacing="on"/>
      <w:ind/>
    </w:pPr>
    <w:rPr>
      <w:rFonts w:ascii="Times New Roman" w:hAnsi="Times New Roman"/>
      <w:sz w:val="16"/>
    </w:rPr>
  </w:style>
  <w:style w:styleId="Style_108_ch" w:type="character">
    <w:name w:val="xl76"/>
    <w:basedOn w:val="Style_16_ch"/>
    <w:link w:val="Style_108"/>
    <w:rPr>
      <w:rFonts w:ascii="Times New Roman" w:hAnsi="Times New Roman"/>
      <w:sz w:val="16"/>
    </w:rPr>
  </w:style>
  <w:style w:styleId="Style_109" w:type="paragraph">
    <w:name w:val="Заголовок для информации об изменениях"/>
    <w:basedOn w:val="Style_8"/>
    <w:next w:val="Style_16"/>
    <w:link w:val="Style_109_ch"/>
    <w:pPr>
      <w:keepNext w:val="1"/>
      <w:keepLines w:val="1"/>
      <w:spacing w:after="240" w:before="0" w:line="360" w:lineRule="auto"/>
      <w:ind/>
      <w:jc w:val="center"/>
      <w:outlineLvl w:val="8"/>
    </w:pPr>
    <w:rPr>
      <w:b w:val="0"/>
      <w:sz w:val="18"/>
    </w:rPr>
  </w:style>
  <w:style w:styleId="Style_109_ch" w:type="character">
    <w:name w:val="Заголовок для информации об изменениях"/>
    <w:basedOn w:val="Style_8_ch"/>
    <w:link w:val="Style_109"/>
    <w:rPr>
      <w:b w:val="0"/>
      <w:sz w:val="18"/>
    </w:rPr>
  </w:style>
  <w:style w:styleId="Style_110" w:type="paragraph">
    <w:name w:val="ЭР-содержание (правое окно)"/>
    <w:basedOn w:val="Style_16"/>
    <w:next w:val="Style_16"/>
    <w:link w:val="Style_110_ch"/>
    <w:pPr>
      <w:widowControl w:val="0"/>
      <w:spacing w:before="300" w:line="360" w:lineRule="auto"/>
      <w:ind/>
    </w:pPr>
    <w:rPr>
      <w:rFonts w:ascii="Times New Roman" w:hAnsi="Times New Roman"/>
      <w:sz w:val="24"/>
    </w:rPr>
  </w:style>
  <w:style w:styleId="Style_110_ch" w:type="character">
    <w:name w:val="ЭР-содержание (правое окно)"/>
    <w:basedOn w:val="Style_16_ch"/>
    <w:link w:val="Style_110"/>
    <w:rPr>
      <w:rFonts w:ascii="Times New Roman" w:hAnsi="Times New Roman"/>
      <w:sz w:val="24"/>
    </w:rPr>
  </w:style>
  <w:style w:styleId="Style_111" w:type="paragraph">
    <w:name w:val="Подвал для информации об изменениях"/>
    <w:basedOn w:val="Style_8"/>
    <w:next w:val="Style_16"/>
    <w:link w:val="Style_111_ch"/>
    <w:pPr>
      <w:keepNext w:val="1"/>
      <w:keepLines w:val="1"/>
      <w:spacing w:after="240" w:before="480" w:line="360" w:lineRule="auto"/>
      <w:ind/>
      <w:jc w:val="center"/>
      <w:outlineLvl w:val="8"/>
    </w:pPr>
    <w:rPr>
      <w:b w:val="0"/>
      <w:sz w:val="18"/>
    </w:rPr>
  </w:style>
  <w:style w:styleId="Style_111_ch" w:type="character">
    <w:name w:val="Подвал для информации об изменениях"/>
    <w:basedOn w:val="Style_8_ch"/>
    <w:link w:val="Style_111"/>
    <w:rPr>
      <w:b w:val="0"/>
      <w:sz w:val="18"/>
    </w:rPr>
  </w:style>
  <w:style w:styleId="Style_112" w:type="paragraph">
    <w:name w:val="blk"/>
    <w:link w:val="Style_112_ch"/>
  </w:style>
  <w:style w:styleId="Style_112_ch" w:type="character">
    <w:name w:val="blk"/>
    <w:link w:val="Style_112"/>
  </w:style>
  <w:style w:styleId="Style_113" w:type="paragraph">
    <w:name w:val="xl138"/>
    <w:basedOn w:val="Style_16"/>
    <w:link w:val="Style_113_ch"/>
    <w:pPr>
      <w:spacing w:afterAutospacing="on" w:beforeAutospacing="on"/>
      <w:ind/>
      <w:jc w:val="center"/>
    </w:pPr>
    <w:rPr>
      <w:rFonts w:ascii="Times New Roman" w:hAnsi="Times New Roman"/>
      <w:b w:val="1"/>
      <w:color w:val="000000"/>
      <w:sz w:val="16"/>
    </w:rPr>
  </w:style>
  <w:style w:styleId="Style_113_ch" w:type="character">
    <w:name w:val="xl138"/>
    <w:basedOn w:val="Style_16_ch"/>
    <w:link w:val="Style_113"/>
    <w:rPr>
      <w:rFonts w:ascii="Times New Roman" w:hAnsi="Times New Roman"/>
      <w:b w:val="1"/>
      <w:color w:val="000000"/>
      <w:sz w:val="16"/>
    </w:rPr>
  </w:style>
  <w:style w:styleId="Style_114" w:type="paragraph">
    <w:name w:val="Постоянная часть"/>
    <w:basedOn w:val="Style_56"/>
    <w:next w:val="Style_16"/>
    <w:link w:val="Style_114_ch"/>
    <w:rPr>
      <w:sz w:val="20"/>
    </w:rPr>
  </w:style>
  <w:style w:styleId="Style_114_ch" w:type="character">
    <w:name w:val="Постоянная часть"/>
    <w:basedOn w:val="Style_56_ch"/>
    <w:link w:val="Style_114"/>
    <w:rPr>
      <w:sz w:val="20"/>
    </w:rPr>
  </w:style>
  <w:style w:styleId="Style_115" w:type="paragraph">
    <w:name w:val="xl84"/>
    <w:basedOn w:val="Style_16"/>
    <w:link w:val="Style_115_ch"/>
    <w:pPr>
      <w:spacing w:afterAutospacing="on" w:beforeAutospacing="on"/>
      <w:ind/>
    </w:pPr>
    <w:rPr>
      <w:rFonts w:ascii="Times New Roman" w:hAnsi="Times New Roman"/>
      <w:sz w:val="14"/>
    </w:rPr>
  </w:style>
  <w:style w:styleId="Style_115_ch" w:type="character">
    <w:name w:val="xl84"/>
    <w:basedOn w:val="Style_16_ch"/>
    <w:link w:val="Style_115"/>
    <w:rPr>
      <w:rFonts w:ascii="Times New Roman" w:hAnsi="Times New Roman"/>
      <w:sz w:val="14"/>
    </w:rPr>
  </w:style>
  <w:style w:styleId="Style_116" w:type="paragraph">
    <w:name w:val="Основной текст (2)"/>
    <w:basedOn w:val="Style_16"/>
    <w:link w:val="Style_116_ch"/>
    <w:pPr>
      <w:widowControl w:val="0"/>
      <w:spacing w:before="360" w:line="240" w:lineRule="atLeast"/>
      <w:ind/>
      <w:jc w:val="both"/>
    </w:pPr>
    <w:rPr>
      <w:sz w:val="28"/>
    </w:rPr>
  </w:style>
  <w:style w:styleId="Style_116_ch" w:type="character">
    <w:name w:val="Основной текст (2)"/>
    <w:basedOn w:val="Style_16_ch"/>
    <w:link w:val="Style_116"/>
    <w:rPr>
      <w:sz w:val="28"/>
    </w:rPr>
  </w:style>
  <w:style w:styleId="Style_117" w:type="paragraph">
    <w:name w:val="xl128"/>
    <w:basedOn w:val="Style_16"/>
    <w:link w:val="Style_117_ch"/>
    <w:pPr>
      <w:spacing w:afterAutospacing="on" w:beforeAutospacing="on"/>
      <w:ind/>
      <w:jc w:val="center"/>
    </w:pPr>
    <w:rPr>
      <w:rFonts w:ascii="Times New Roman" w:hAnsi="Times New Roman"/>
      <w:b w:val="1"/>
      <w:i w:val="1"/>
      <w:color w:val="000000"/>
      <w:sz w:val="16"/>
    </w:rPr>
  </w:style>
  <w:style w:styleId="Style_117_ch" w:type="character">
    <w:name w:val="xl128"/>
    <w:basedOn w:val="Style_16_ch"/>
    <w:link w:val="Style_117"/>
    <w:rPr>
      <w:rFonts w:ascii="Times New Roman" w:hAnsi="Times New Roman"/>
      <w:b w:val="1"/>
      <w:i w:val="1"/>
      <w:color w:val="000000"/>
      <w:sz w:val="16"/>
    </w:rPr>
  </w:style>
  <w:style w:styleId="Style_118" w:type="paragraph">
    <w:name w:val="Заголовок группы контролов"/>
    <w:basedOn w:val="Style_16"/>
    <w:next w:val="Style_16"/>
    <w:link w:val="Style_118_ch"/>
    <w:pPr>
      <w:widowControl w:val="0"/>
      <w:spacing w:line="360" w:lineRule="auto"/>
      <w:ind w:firstLine="720" w:left="0"/>
      <w:jc w:val="both"/>
    </w:pPr>
    <w:rPr>
      <w:rFonts w:ascii="Times New Roman" w:hAnsi="Times New Roman"/>
      <w:b w:val="1"/>
      <w:color w:val="000000"/>
      <w:sz w:val="24"/>
    </w:rPr>
  </w:style>
  <w:style w:styleId="Style_118_ch" w:type="character">
    <w:name w:val="Заголовок группы контролов"/>
    <w:basedOn w:val="Style_16_ch"/>
    <w:link w:val="Style_118"/>
    <w:rPr>
      <w:rFonts w:ascii="Times New Roman" w:hAnsi="Times New Roman"/>
      <w:b w:val="1"/>
      <w:color w:val="000000"/>
      <w:sz w:val="24"/>
    </w:rPr>
  </w:style>
  <w:style w:styleId="Style_119" w:type="paragraph">
    <w:name w:val="Информация об изменениях документа"/>
    <w:basedOn w:val="Style_18"/>
    <w:next w:val="Style_16"/>
    <w:link w:val="Style_119_ch"/>
    <w:rPr>
      <w:i w:val="1"/>
    </w:rPr>
  </w:style>
  <w:style w:styleId="Style_119_ch" w:type="character">
    <w:name w:val="Информация об изменениях документа"/>
    <w:basedOn w:val="Style_18_ch"/>
    <w:link w:val="Style_119"/>
    <w:rPr>
      <w:i w:val="1"/>
    </w:rPr>
  </w:style>
  <w:style w:styleId="Style_120" w:type="paragraph">
    <w:name w:val="toc 3"/>
    <w:basedOn w:val="Style_16"/>
    <w:next w:val="Style_16"/>
    <w:link w:val="Style_120_ch"/>
    <w:uiPriority w:val="39"/>
    <w:pPr>
      <w:ind w:firstLine="0" w:left="480"/>
    </w:pPr>
    <w:rPr>
      <w:rFonts w:ascii="Times New Roman" w:hAnsi="Times New Roman"/>
      <w:sz w:val="28"/>
    </w:rPr>
  </w:style>
  <w:style w:styleId="Style_120_ch" w:type="character">
    <w:name w:val="toc 3"/>
    <w:basedOn w:val="Style_16_ch"/>
    <w:link w:val="Style_120"/>
    <w:rPr>
      <w:rFonts w:ascii="Times New Roman" w:hAnsi="Times New Roman"/>
      <w:sz w:val="28"/>
    </w:rPr>
  </w:style>
  <w:style w:styleId="Style_121" w:type="paragraph">
    <w:name w:val="xl95"/>
    <w:basedOn w:val="Style_16"/>
    <w:link w:val="Style_121_ch"/>
    <w:pPr>
      <w:spacing w:afterAutospacing="on" w:beforeAutospacing="on"/>
      <w:ind/>
    </w:pPr>
    <w:rPr>
      <w:rFonts w:ascii="Times New Roman" w:hAnsi="Times New Roman"/>
      <w:color w:val="FFFFFF"/>
      <w:sz w:val="24"/>
    </w:rPr>
  </w:style>
  <w:style w:styleId="Style_121_ch" w:type="character">
    <w:name w:val="xl95"/>
    <w:basedOn w:val="Style_16_ch"/>
    <w:link w:val="Style_121"/>
    <w:rPr>
      <w:rFonts w:ascii="Times New Roman" w:hAnsi="Times New Roman"/>
      <w:color w:val="FFFFFF"/>
      <w:sz w:val="24"/>
    </w:rPr>
  </w:style>
  <w:style w:styleId="Style_122" w:type="paragraph">
    <w:name w:val="xl82"/>
    <w:basedOn w:val="Style_16"/>
    <w:link w:val="Style_122_ch"/>
    <w:pPr>
      <w:spacing w:afterAutospacing="on" w:beforeAutospacing="on"/>
      <w:ind/>
    </w:pPr>
    <w:rPr>
      <w:rFonts w:ascii="Times New Roman" w:hAnsi="Times New Roman"/>
      <w:color w:val="FF0000"/>
      <w:sz w:val="14"/>
    </w:rPr>
  </w:style>
  <w:style w:styleId="Style_122_ch" w:type="character">
    <w:name w:val="xl82"/>
    <w:basedOn w:val="Style_16_ch"/>
    <w:link w:val="Style_122"/>
    <w:rPr>
      <w:rFonts w:ascii="Times New Roman" w:hAnsi="Times New Roman"/>
      <w:color w:val="FF0000"/>
      <w:sz w:val="14"/>
    </w:rPr>
  </w:style>
  <w:style w:styleId="Style_123" w:type="paragraph">
    <w:name w:val="Текст в таблице"/>
    <w:basedOn w:val="Style_39"/>
    <w:next w:val="Style_16"/>
    <w:link w:val="Style_123_ch"/>
    <w:pPr>
      <w:ind w:firstLine="500" w:left="0"/>
    </w:pPr>
  </w:style>
  <w:style w:styleId="Style_123_ch" w:type="character">
    <w:name w:val="Текст в таблице"/>
    <w:basedOn w:val="Style_39_ch"/>
    <w:link w:val="Style_123"/>
  </w:style>
  <w:style w:styleId="Style_124" w:type="paragraph">
    <w:name w:val="xl97"/>
    <w:basedOn w:val="Style_16"/>
    <w:link w:val="Style_124_ch"/>
    <w:pPr>
      <w:spacing w:afterAutospacing="on" w:beforeAutospacing="on"/>
      <w:ind/>
    </w:pPr>
    <w:rPr>
      <w:rFonts w:ascii="Times New Roman" w:hAnsi="Times New Roman"/>
      <w:color w:val="FF0000"/>
      <w:sz w:val="24"/>
    </w:rPr>
  </w:style>
  <w:style w:styleId="Style_124_ch" w:type="character">
    <w:name w:val="xl97"/>
    <w:basedOn w:val="Style_16_ch"/>
    <w:link w:val="Style_124"/>
    <w:rPr>
      <w:rFonts w:ascii="Times New Roman" w:hAnsi="Times New Roman"/>
      <w:color w:val="FF0000"/>
      <w:sz w:val="24"/>
    </w:rPr>
  </w:style>
  <w:style w:styleId="Style_18" w:type="paragraph">
    <w:name w:val="Комментарий"/>
    <w:basedOn w:val="Style_91"/>
    <w:next w:val="Style_16"/>
    <w:link w:val="Style_18_ch"/>
    <w:pPr>
      <w:spacing w:before="75"/>
      <w:ind w:right="0"/>
      <w:jc w:val="both"/>
    </w:pPr>
    <w:rPr>
      <w:color w:val="353842"/>
    </w:rPr>
  </w:style>
  <w:style w:styleId="Style_18_ch" w:type="character">
    <w:name w:val="Комментарий"/>
    <w:basedOn w:val="Style_91_ch"/>
    <w:link w:val="Style_18"/>
    <w:rPr>
      <w:color w:val="353842"/>
    </w:rPr>
  </w:style>
  <w:style w:styleId="Style_125" w:type="paragraph">
    <w:name w:val="ConsPlusNormal"/>
    <w:link w:val="Style_125_ch"/>
    <w:pPr>
      <w:widowControl w:val="0"/>
      <w:ind/>
    </w:pPr>
    <w:rPr>
      <w:rFonts w:ascii="Arial" w:hAnsi="Arial"/>
      <w:sz w:val="20"/>
    </w:rPr>
  </w:style>
  <w:style w:styleId="Style_125_ch" w:type="character">
    <w:name w:val="ConsPlusNormal"/>
    <w:link w:val="Style_125"/>
    <w:rPr>
      <w:rFonts w:ascii="Arial" w:hAnsi="Arial"/>
      <w:sz w:val="20"/>
    </w:rPr>
  </w:style>
  <w:style w:styleId="Style_126" w:type="paragraph">
    <w:name w:val="msonormal"/>
    <w:basedOn w:val="Style_16"/>
    <w:link w:val="Style_126_ch"/>
    <w:pPr>
      <w:spacing w:after="200" w:line="276" w:lineRule="auto"/>
      <w:ind/>
    </w:pPr>
    <w:rPr>
      <w:rFonts w:ascii="Times New Roman" w:hAnsi="Times New Roman"/>
      <w:sz w:val="24"/>
    </w:rPr>
  </w:style>
  <w:style w:styleId="Style_126_ch" w:type="character">
    <w:name w:val="msonormal"/>
    <w:basedOn w:val="Style_16_ch"/>
    <w:link w:val="Style_126"/>
    <w:rPr>
      <w:rFonts w:ascii="Times New Roman" w:hAnsi="Times New Roman"/>
      <w:sz w:val="24"/>
    </w:rPr>
  </w:style>
  <w:style w:styleId="Style_127" w:type="paragraph">
    <w:name w:val="xl141"/>
    <w:basedOn w:val="Style_16"/>
    <w:link w:val="Style_127_ch"/>
    <w:pPr>
      <w:spacing w:afterAutospacing="on" w:beforeAutospacing="on"/>
      <w:ind/>
    </w:pPr>
    <w:rPr>
      <w:rFonts w:ascii="Times New Roman" w:hAnsi="Times New Roman"/>
      <w:sz w:val="14"/>
    </w:rPr>
  </w:style>
  <w:style w:styleId="Style_127_ch" w:type="character">
    <w:name w:val="xl141"/>
    <w:basedOn w:val="Style_16_ch"/>
    <w:link w:val="Style_127"/>
    <w:rPr>
      <w:rFonts w:ascii="Times New Roman" w:hAnsi="Times New Roman"/>
      <w:sz w:val="14"/>
    </w:rPr>
  </w:style>
  <w:style w:styleId="Style_128" w:type="paragraph">
    <w:name w:val="Цветовое выделение"/>
    <w:link w:val="Style_128_ch"/>
    <w:rPr>
      <w:b w:val="1"/>
      <w:color w:val="26282F"/>
    </w:rPr>
  </w:style>
  <w:style w:styleId="Style_128_ch" w:type="character">
    <w:name w:val="Цветовое выделение"/>
    <w:link w:val="Style_128"/>
    <w:rPr>
      <w:b w:val="1"/>
      <w:color w:val="26282F"/>
    </w:rPr>
  </w:style>
  <w:style w:styleId="Style_129" w:type="paragraph">
    <w:name w:val="Сравнение редакций"/>
    <w:link w:val="Style_129_ch"/>
    <w:rPr>
      <w:b w:val="1"/>
      <w:color w:val="26282F"/>
    </w:rPr>
  </w:style>
  <w:style w:styleId="Style_129_ch" w:type="character">
    <w:name w:val="Сравнение редакций"/>
    <w:link w:val="Style_129"/>
    <w:rPr>
      <w:b w:val="1"/>
      <w:color w:val="26282F"/>
    </w:rPr>
  </w:style>
  <w:style w:styleId="Style_130" w:type="paragraph">
    <w:name w:val="Неразрешенное упоминание4"/>
    <w:basedOn w:val="Style_48"/>
    <w:link w:val="Style_130_ch"/>
    <w:rPr>
      <w:color w:val="605E5C"/>
      <w:shd w:fill="E1DFDD" w:val="clear"/>
    </w:rPr>
  </w:style>
  <w:style w:styleId="Style_130_ch" w:type="character">
    <w:name w:val="Неразрешенное упоминание4"/>
    <w:basedOn w:val="Style_48_ch"/>
    <w:link w:val="Style_130"/>
    <w:rPr>
      <w:color w:val="605E5C"/>
      <w:shd w:fill="E1DFDD" w:val="clear"/>
    </w:rPr>
  </w:style>
  <w:style w:styleId="Style_131" w:type="paragraph">
    <w:name w:val="Заголовок Знак"/>
    <w:basedOn w:val="Style_48"/>
    <w:link w:val="Style_131_ch"/>
    <w:rPr>
      <w:rFonts w:asciiTheme="majorAscii" w:hAnsiTheme="majorHAnsi"/>
      <w:spacing w:val="-10"/>
      <w:sz w:val="56"/>
    </w:rPr>
  </w:style>
  <w:style w:styleId="Style_131_ch" w:type="character">
    <w:name w:val="Заголовок Знак"/>
    <w:basedOn w:val="Style_48_ch"/>
    <w:link w:val="Style_131"/>
    <w:rPr>
      <w:rFonts w:asciiTheme="majorAscii" w:hAnsiTheme="majorHAnsi"/>
      <w:spacing w:val="-10"/>
      <w:sz w:val="56"/>
    </w:rPr>
  </w:style>
  <w:style w:styleId="Style_132" w:type="paragraph">
    <w:name w:val="Заголовок ЭР (правое окно)"/>
    <w:basedOn w:val="Style_133"/>
    <w:next w:val="Style_16"/>
    <w:link w:val="Style_132_ch"/>
    <w:pPr>
      <w:spacing w:after="0"/>
      <w:ind/>
      <w:jc w:val="left"/>
    </w:pPr>
  </w:style>
  <w:style w:styleId="Style_132_ch" w:type="character">
    <w:name w:val="Заголовок ЭР (правое окно)"/>
    <w:basedOn w:val="Style_133_ch"/>
    <w:link w:val="Style_132"/>
  </w:style>
  <w:style w:styleId="Style_134" w:type="paragraph">
    <w:name w:val="xl106"/>
    <w:basedOn w:val="Style_16"/>
    <w:link w:val="Style_134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134_ch" w:type="character">
    <w:name w:val="xl106"/>
    <w:basedOn w:val="Style_16_ch"/>
    <w:link w:val="Style_134"/>
    <w:rPr>
      <w:rFonts w:ascii="Times New Roman" w:hAnsi="Times New Roman"/>
      <w:b w:val="1"/>
      <w:sz w:val="16"/>
    </w:rPr>
  </w:style>
  <w:style w:styleId="Style_135" w:type="paragraph">
    <w:name w:val="xl172"/>
    <w:basedOn w:val="Style_16"/>
    <w:link w:val="Style_135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35_ch" w:type="character">
    <w:name w:val="xl172"/>
    <w:basedOn w:val="Style_16_ch"/>
    <w:link w:val="Style_135"/>
    <w:rPr>
      <w:rFonts w:ascii="Times New Roman" w:hAnsi="Times New Roman"/>
      <w:i w:val="1"/>
      <w:sz w:val="14"/>
    </w:rPr>
  </w:style>
  <w:style w:styleId="Style_136" w:type="paragraph">
    <w:name w:val="xl131"/>
    <w:basedOn w:val="Style_16"/>
    <w:link w:val="Style_136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136_ch" w:type="character">
    <w:name w:val="xl131"/>
    <w:basedOn w:val="Style_16_ch"/>
    <w:link w:val="Style_136"/>
    <w:rPr>
      <w:rFonts w:ascii="Times New Roman" w:hAnsi="Times New Roman"/>
      <w:b w:val="1"/>
      <w:sz w:val="16"/>
    </w:rPr>
  </w:style>
  <w:style w:styleId="Style_137" w:type="paragraph">
    <w:name w:val="xl174"/>
    <w:basedOn w:val="Style_16"/>
    <w:link w:val="Style_137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37_ch" w:type="character">
    <w:name w:val="xl174"/>
    <w:basedOn w:val="Style_16_ch"/>
    <w:link w:val="Style_137"/>
    <w:rPr>
      <w:rFonts w:ascii="Times New Roman" w:hAnsi="Times New Roman"/>
      <w:i w:val="1"/>
      <w:sz w:val="14"/>
    </w:rPr>
  </w:style>
  <w:style w:styleId="Style_138" w:type="paragraph">
    <w:name w:val="xl146"/>
    <w:basedOn w:val="Style_16"/>
    <w:link w:val="Style_138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138_ch" w:type="character">
    <w:name w:val="xl146"/>
    <w:basedOn w:val="Style_16_ch"/>
    <w:link w:val="Style_138"/>
    <w:rPr>
      <w:rFonts w:ascii="Times New Roman" w:hAnsi="Times New Roman"/>
      <w:b w:val="1"/>
      <w:color w:val="000000"/>
      <w:sz w:val="16"/>
    </w:rPr>
  </w:style>
  <w:style w:styleId="Style_139" w:type="paragraph">
    <w:name w:val="Strong"/>
    <w:link w:val="Style_139_ch"/>
    <w:rPr>
      <w:b w:val="1"/>
    </w:rPr>
  </w:style>
  <w:style w:styleId="Style_139_ch" w:type="character">
    <w:name w:val="Strong"/>
    <w:link w:val="Style_139"/>
    <w:rPr>
      <w:b w:val="1"/>
    </w:rPr>
  </w:style>
  <w:style w:styleId="Style_140" w:type="paragraph">
    <w:name w:val="xl101"/>
    <w:basedOn w:val="Style_16"/>
    <w:link w:val="Style_140_ch"/>
    <w:pPr>
      <w:spacing w:afterAutospacing="on" w:beforeAutospacing="on"/>
      <w:ind/>
    </w:pPr>
    <w:rPr>
      <w:rFonts w:ascii="Times New Roman" w:hAnsi="Times New Roman"/>
      <w:color w:val="FFFFFF"/>
      <w:sz w:val="14"/>
    </w:rPr>
  </w:style>
  <w:style w:styleId="Style_140_ch" w:type="character">
    <w:name w:val="xl101"/>
    <w:basedOn w:val="Style_16_ch"/>
    <w:link w:val="Style_140"/>
    <w:rPr>
      <w:rFonts w:ascii="Times New Roman" w:hAnsi="Times New Roman"/>
      <w:color w:val="FFFFFF"/>
      <w:sz w:val="14"/>
    </w:rPr>
  </w:style>
  <w:style w:styleId="Style_141" w:type="paragraph">
    <w:name w:val="Обычный (Интернет) Знак"/>
    <w:link w:val="Style_141_ch"/>
    <w:rPr>
      <w:rFonts w:ascii="Times New Roman" w:hAnsi="Times New Roman"/>
      <w:sz w:val="24"/>
    </w:rPr>
  </w:style>
  <w:style w:styleId="Style_141_ch" w:type="character">
    <w:name w:val="Обычный (Интернет) Знак"/>
    <w:link w:val="Style_141"/>
    <w:rPr>
      <w:rFonts w:ascii="Times New Roman" w:hAnsi="Times New Roman"/>
      <w:sz w:val="24"/>
    </w:rPr>
  </w:style>
  <w:style w:styleId="Style_142" w:type="paragraph">
    <w:name w:val="xl64"/>
    <w:basedOn w:val="Style_16"/>
    <w:link w:val="Style_142_ch"/>
    <w:pPr>
      <w:spacing w:afterAutospacing="on" w:beforeAutospacing="on"/>
      <w:ind/>
    </w:pPr>
    <w:rPr>
      <w:rFonts w:ascii="Times New Roman" w:hAnsi="Times New Roman"/>
      <w:sz w:val="24"/>
    </w:rPr>
  </w:style>
  <w:style w:styleId="Style_142_ch" w:type="character">
    <w:name w:val="xl64"/>
    <w:basedOn w:val="Style_16_ch"/>
    <w:link w:val="Style_142"/>
    <w:rPr>
      <w:rFonts w:ascii="Times New Roman" w:hAnsi="Times New Roman"/>
      <w:sz w:val="24"/>
    </w:rPr>
  </w:style>
  <w:style w:styleId="Style_143" w:type="paragraph">
    <w:name w:val="xl69"/>
    <w:basedOn w:val="Style_16"/>
    <w:link w:val="Style_143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143_ch" w:type="character">
    <w:name w:val="xl69"/>
    <w:basedOn w:val="Style_16_ch"/>
    <w:link w:val="Style_143"/>
    <w:rPr>
      <w:rFonts w:ascii="Times New Roman" w:hAnsi="Times New Roman"/>
      <w:color w:val="000000"/>
      <w:sz w:val="16"/>
    </w:rPr>
  </w:style>
  <w:style w:styleId="Style_144" w:type="paragraph">
    <w:name w:val="xl102"/>
    <w:basedOn w:val="Style_16"/>
    <w:link w:val="Style_144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144_ch" w:type="character">
    <w:name w:val="xl102"/>
    <w:basedOn w:val="Style_16_ch"/>
    <w:link w:val="Style_144"/>
    <w:rPr>
      <w:rFonts w:ascii="Times New Roman" w:hAnsi="Times New Roman"/>
      <w:color w:val="000000"/>
      <w:sz w:val="16"/>
    </w:rPr>
  </w:style>
  <w:style w:styleId="Style_145" w:type="paragraph">
    <w:name w:val="Центрированный (таблица)"/>
    <w:basedOn w:val="Style_39"/>
    <w:next w:val="Style_16"/>
    <w:link w:val="Style_145_ch"/>
    <w:pPr>
      <w:ind/>
      <w:jc w:val="center"/>
    </w:pPr>
  </w:style>
  <w:style w:styleId="Style_145_ch" w:type="character">
    <w:name w:val="Центрированный (таблица)"/>
    <w:basedOn w:val="Style_39_ch"/>
    <w:link w:val="Style_145"/>
  </w:style>
  <w:style w:styleId="Style_146" w:type="paragraph">
    <w:name w:val="xl151"/>
    <w:basedOn w:val="Style_16"/>
    <w:link w:val="Style_146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46_ch" w:type="character">
    <w:name w:val="xl151"/>
    <w:basedOn w:val="Style_16_ch"/>
    <w:link w:val="Style_146"/>
    <w:rPr>
      <w:rFonts w:ascii="Times New Roman" w:hAnsi="Times New Roman"/>
      <w:i w:val="1"/>
      <w:sz w:val="14"/>
    </w:rPr>
  </w:style>
  <w:style w:styleId="Style_147" w:type="paragraph">
    <w:name w:val="xl126"/>
    <w:basedOn w:val="Style_16"/>
    <w:link w:val="Style_147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147_ch" w:type="character">
    <w:name w:val="xl126"/>
    <w:basedOn w:val="Style_16_ch"/>
    <w:link w:val="Style_147"/>
    <w:rPr>
      <w:rFonts w:ascii="Times New Roman" w:hAnsi="Times New Roman"/>
      <w:b w:val="1"/>
      <w:sz w:val="16"/>
    </w:rPr>
  </w:style>
  <w:style w:styleId="Style_148" w:type="paragraph">
    <w:name w:val="Выделение для Базового Поиска"/>
    <w:link w:val="Style_148_ch"/>
    <w:rPr>
      <w:b w:val="1"/>
      <w:color w:val="0058A9"/>
    </w:rPr>
  </w:style>
  <w:style w:styleId="Style_148_ch" w:type="character">
    <w:name w:val="Выделение для Базового Поиска"/>
    <w:link w:val="Style_148"/>
    <w:rPr>
      <w:b w:val="1"/>
      <w:color w:val="0058A9"/>
    </w:rPr>
  </w:style>
  <w:style w:styleId="Style_149" w:type="paragraph">
    <w:name w:val="xl93"/>
    <w:basedOn w:val="Style_16"/>
    <w:link w:val="Style_149_ch"/>
    <w:pPr>
      <w:spacing w:afterAutospacing="on" w:beforeAutospacing="on"/>
      <w:ind/>
    </w:pPr>
    <w:rPr>
      <w:rFonts w:ascii="Times New Roman" w:hAnsi="Times New Roman"/>
      <w:sz w:val="24"/>
    </w:rPr>
  </w:style>
  <w:style w:styleId="Style_149_ch" w:type="character">
    <w:name w:val="xl93"/>
    <w:basedOn w:val="Style_16_ch"/>
    <w:link w:val="Style_149"/>
    <w:rPr>
      <w:rFonts w:ascii="Times New Roman" w:hAnsi="Times New Roman"/>
      <w:sz w:val="24"/>
    </w:rPr>
  </w:style>
  <w:style w:styleId="Style_150" w:type="paragraph">
    <w:name w:val="Default"/>
    <w:link w:val="Style_150_ch"/>
    <w:rPr>
      <w:rFonts w:ascii="Times New Roman" w:hAnsi="Times New Roman"/>
      <w:color w:val="000000"/>
      <w:sz w:val="24"/>
    </w:rPr>
  </w:style>
  <w:style w:styleId="Style_150_ch" w:type="character">
    <w:name w:val="Default"/>
    <w:link w:val="Style_150"/>
    <w:rPr>
      <w:rFonts w:ascii="Times New Roman" w:hAnsi="Times New Roman"/>
      <w:color w:val="000000"/>
      <w:sz w:val="24"/>
    </w:rPr>
  </w:style>
  <w:style w:styleId="Style_151" w:type="paragraph">
    <w:name w:val="Моноширинный"/>
    <w:basedOn w:val="Style_16"/>
    <w:next w:val="Style_16"/>
    <w:link w:val="Style_151_ch"/>
    <w:pPr>
      <w:widowControl w:val="0"/>
      <w:spacing w:line="360" w:lineRule="auto"/>
      <w:ind/>
    </w:pPr>
    <w:rPr>
      <w:rFonts w:ascii="Courier New" w:hAnsi="Courier New"/>
      <w:sz w:val="24"/>
    </w:rPr>
  </w:style>
  <w:style w:styleId="Style_151_ch" w:type="character">
    <w:name w:val="Моноширинный"/>
    <w:basedOn w:val="Style_16_ch"/>
    <w:link w:val="Style_151"/>
    <w:rPr>
      <w:rFonts w:ascii="Courier New" w:hAnsi="Courier New"/>
      <w:sz w:val="24"/>
    </w:rPr>
  </w:style>
  <w:style w:styleId="Style_152" w:type="paragraph">
    <w:name w:val="xl144"/>
    <w:basedOn w:val="Style_16"/>
    <w:link w:val="Style_152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152_ch" w:type="character">
    <w:name w:val="xl144"/>
    <w:basedOn w:val="Style_16_ch"/>
    <w:link w:val="Style_152"/>
    <w:rPr>
      <w:rFonts w:ascii="Times New Roman" w:hAnsi="Times New Roman"/>
      <w:color w:val="000000"/>
      <w:sz w:val="16"/>
    </w:rPr>
  </w:style>
  <w:style w:styleId="Style_153" w:type="paragraph">
    <w:name w:val="xl68"/>
    <w:basedOn w:val="Style_16"/>
    <w:link w:val="Style_153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153_ch" w:type="character">
    <w:name w:val="xl68"/>
    <w:basedOn w:val="Style_16_ch"/>
    <w:link w:val="Style_153"/>
    <w:rPr>
      <w:rFonts w:ascii="Times New Roman" w:hAnsi="Times New Roman"/>
      <w:color w:val="000000"/>
      <w:sz w:val="16"/>
    </w:rPr>
  </w:style>
  <w:style w:styleId="Style_154" w:type="paragraph">
    <w:name w:val="heading 5"/>
    <w:next w:val="Style_16"/>
    <w:link w:val="Style_15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4_ch" w:type="character">
    <w:name w:val="heading 5"/>
    <w:link w:val="Style_154"/>
    <w:rPr>
      <w:rFonts w:ascii="XO Thames" w:hAnsi="XO Thames"/>
      <w:b w:val="1"/>
      <w:sz w:val="22"/>
    </w:rPr>
  </w:style>
  <w:style w:styleId="Style_155" w:type="paragraph">
    <w:name w:val="Заголовок Знак1"/>
    <w:basedOn w:val="Style_48"/>
    <w:link w:val="Style_155_ch"/>
    <w:rPr>
      <w:rFonts w:asciiTheme="majorAscii" w:hAnsiTheme="majorHAnsi"/>
      <w:spacing w:val="-10"/>
      <w:sz w:val="56"/>
    </w:rPr>
  </w:style>
  <w:style w:styleId="Style_155_ch" w:type="character">
    <w:name w:val="Заголовок Знак1"/>
    <w:basedOn w:val="Style_48_ch"/>
    <w:link w:val="Style_155"/>
    <w:rPr>
      <w:rFonts w:asciiTheme="majorAscii" w:hAnsiTheme="majorHAnsi"/>
      <w:spacing w:val="-10"/>
      <w:sz w:val="56"/>
    </w:rPr>
  </w:style>
  <w:style w:styleId="Style_156" w:type="paragraph">
    <w:name w:val="xl176"/>
    <w:basedOn w:val="Style_16"/>
    <w:link w:val="Style_156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56_ch" w:type="character">
    <w:name w:val="xl176"/>
    <w:basedOn w:val="Style_16_ch"/>
    <w:link w:val="Style_156"/>
    <w:rPr>
      <w:rFonts w:ascii="Times New Roman" w:hAnsi="Times New Roman"/>
      <w:i w:val="1"/>
      <w:sz w:val="14"/>
    </w:rPr>
  </w:style>
  <w:style w:styleId="Style_157" w:type="paragraph">
    <w:name w:val="xl105"/>
    <w:basedOn w:val="Style_16"/>
    <w:link w:val="Style_157_ch"/>
    <w:pPr>
      <w:spacing w:afterAutospacing="on" w:beforeAutospacing="on"/>
      <w:ind/>
      <w:jc w:val="center"/>
    </w:pPr>
    <w:rPr>
      <w:rFonts w:ascii="Times New Roman" w:hAnsi="Times New Roman"/>
      <w:b w:val="1"/>
      <w:color w:val="000000"/>
      <w:sz w:val="16"/>
    </w:rPr>
  </w:style>
  <w:style w:styleId="Style_157_ch" w:type="character">
    <w:name w:val="xl105"/>
    <w:basedOn w:val="Style_16_ch"/>
    <w:link w:val="Style_157"/>
    <w:rPr>
      <w:rFonts w:ascii="Times New Roman" w:hAnsi="Times New Roman"/>
      <w:b w:val="1"/>
      <w:color w:val="000000"/>
      <w:sz w:val="16"/>
    </w:rPr>
  </w:style>
  <w:style w:styleId="Style_37" w:type="paragraph">
    <w:name w:val="Текст (прав. подпись)"/>
    <w:basedOn w:val="Style_16"/>
    <w:next w:val="Style_16"/>
    <w:link w:val="Style_37_ch"/>
    <w:pPr>
      <w:widowControl w:val="0"/>
      <w:spacing w:line="360" w:lineRule="auto"/>
      <w:ind/>
      <w:jc w:val="right"/>
    </w:pPr>
    <w:rPr>
      <w:rFonts w:ascii="Times New Roman" w:hAnsi="Times New Roman"/>
      <w:sz w:val="24"/>
    </w:rPr>
  </w:style>
  <w:style w:styleId="Style_37_ch" w:type="character">
    <w:name w:val="Текст (прав. подпись)"/>
    <w:basedOn w:val="Style_16_ch"/>
    <w:link w:val="Style_37"/>
    <w:rPr>
      <w:rFonts w:ascii="Times New Roman" w:hAnsi="Times New Roman"/>
      <w:sz w:val="24"/>
    </w:rPr>
  </w:style>
  <w:style w:styleId="Style_158" w:type="paragraph">
    <w:name w:val="xl120"/>
    <w:basedOn w:val="Style_16"/>
    <w:link w:val="Style_158_ch"/>
    <w:pPr>
      <w:spacing w:afterAutospacing="on" w:beforeAutospacing="on"/>
      <w:ind/>
      <w:jc w:val="center"/>
    </w:pPr>
    <w:rPr>
      <w:rFonts w:ascii="Times New Roman" w:hAnsi="Times New Roman"/>
      <w:b w:val="1"/>
      <w:i w:val="1"/>
      <w:color w:val="000000"/>
      <w:sz w:val="16"/>
    </w:rPr>
  </w:style>
  <w:style w:styleId="Style_158_ch" w:type="character">
    <w:name w:val="xl120"/>
    <w:basedOn w:val="Style_16_ch"/>
    <w:link w:val="Style_158"/>
    <w:rPr>
      <w:rFonts w:ascii="Times New Roman" w:hAnsi="Times New Roman"/>
      <w:b w:val="1"/>
      <w:i w:val="1"/>
      <w:color w:val="000000"/>
      <w:sz w:val="16"/>
    </w:rPr>
  </w:style>
  <w:style w:styleId="Style_159" w:type="paragraph">
    <w:name w:val="Subtle Emphasis"/>
    <w:link w:val="Style_159_ch"/>
    <w:rPr>
      <w:i w:val="1"/>
      <w:color w:val="404040"/>
    </w:rPr>
  </w:style>
  <w:style w:styleId="Style_159_ch" w:type="character">
    <w:name w:val="Subtle Emphasis"/>
    <w:link w:val="Style_159"/>
    <w:rPr>
      <w:i w:val="1"/>
      <w:color w:val="404040"/>
    </w:rPr>
  </w:style>
  <w:style w:styleId="Style_8" w:type="paragraph">
    <w:name w:val="heading 1"/>
    <w:basedOn w:val="Style_16"/>
    <w:link w:val="Style_8_ch"/>
    <w:uiPriority w:val="9"/>
    <w:qFormat/>
    <w:pPr>
      <w:spacing w:after="120" w:before="240"/>
      <w:ind w:firstLine="709" w:left="0"/>
      <w:outlineLvl w:val="0"/>
    </w:pPr>
    <w:rPr>
      <w:rFonts w:ascii="Times New Roman" w:hAnsi="Times New Roman"/>
      <w:b w:val="1"/>
      <w:sz w:val="24"/>
    </w:rPr>
  </w:style>
  <w:style w:styleId="Style_8_ch" w:type="character">
    <w:name w:val="heading 1"/>
    <w:basedOn w:val="Style_16_ch"/>
    <w:link w:val="Style_8"/>
    <w:rPr>
      <w:rFonts w:ascii="Times New Roman" w:hAnsi="Times New Roman"/>
      <w:b w:val="1"/>
      <w:sz w:val="24"/>
    </w:rPr>
  </w:style>
  <w:style w:styleId="Style_160" w:type="paragraph">
    <w:name w:val="Внимание: криминал!!"/>
    <w:basedOn w:val="Style_53"/>
    <w:next w:val="Style_16"/>
    <w:link w:val="Style_160_ch"/>
  </w:style>
  <w:style w:styleId="Style_160_ch" w:type="character">
    <w:name w:val="Внимание: криминал!!"/>
    <w:basedOn w:val="Style_53_ch"/>
    <w:link w:val="Style_160"/>
  </w:style>
  <w:style w:styleId="Style_161" w:type="paragraph">
    <w:name w:val="ConsPlusNonformat"/>
    <w:link w:val="Style_161_ch"/>
    <w:pPr>
      <w:widowControl w:val="0"/>
      <w:ind/>
    </w:pPr>
    <w:rPr>
      <w:rFonts w:ascii="Courier New" w:hAnsi="Courier New"/>
      <w:sz w:val="20"/>
    </w:rPr>
  </w:style>
  <w:style w:styleId="Style_161_ch" w:type="character">
    <w:name w:val="ConsPlusNonformat"/>
    <w:link w:val="Style_161"/>
    <w:rPr>
      <w:rFonts w:ascii="Courier New" w:hAnsi="Courier New"/>
      <w:sz w:val="20"/>
    </w:rPr>
  </w:style>
  <w:style w:styleId="Style_162" w:type="paragraph">
    <w:name w:val="xl96"/>
    <w:basedOn w:val="Style_16"/>
    <w:link w:val="Style_162_ch"/>
    <w:pPr>
      <w:spacing w:afterAutospacing="on" w:beforeAutospacing="on"/>
      <w:ind/>
    </w:pPr>
    <w:rPr>
      <w:rFonts w:ascii="Times New Roman" w:hAnsi="Times New Roman"/>
      <w:color w:val="FF0000"/>
      <w:sz w:val="14"/>
    </w:rPr>
  </w:style>
  <w:style w:styleId="Style_162_ch" w:type="character">
    <w:name w:val="xl96"/>
    <w:basedOn w:val="Style_16_ch"/>
    <w:link w:val="Style_162"/>
    <w:rPr>
      <w:rFonts w:ascii="Times New Roman" w:hAnsi="Times New Roman"/>
      <w:color w:val="FF0000"/>
      <w:sz w:val="14"/>
    </w:rPr>
  </w:style>
  <w:style w:styleId="Style_163" w:type="paragraph">
    <w:name w:val="xl180"/>
    <w:basedOn w:val="Style_16"/>
    <w:link w:val="Style_163_ch"/>
    <w:pPr>
      <w:spacing w:afterAutospacing="on" w:beforeAutospacing="on"/>
      <w:ind/>
      <w:jc w:val="center"/>
    </w:pPr>
    <w:rPr>
      <w:rFonts w:ascii="Times New Roman" w:hAnsi="Times New Roman"/>
      <w:sz w:val="14"/>
    </w:rPr>
  </w:style>
  <w:style w:styleId="Style_163_ch" w:type="character">
    <w:name w:val="xl180"/>
    <w:basedOn w:val="Style_16_ch"/>
    <w:link w:val="Style_163"/>
    <w:rPr>
      <w:rFonts w:ascii="Times New Roman" w:hAnsi="Times New Roman"/>
      <w:sz w:val="14"/>
    </w:rPr>
  </w:style>
  <w:style w:styleId="Style_164" w:type="paragraph">
    <w:name w:val="xl79"/>
    <w:basedOn w:val="Style_16"/>
    <w:link w:val="Style_164_ch"/>
    <w:pPr>
      <w:spacing w:afterAutospacing="on" w:beforeAutospacing="on"/>
      <w:ind/>
    </w:pPr>
    <w:rPr>
      <w:rFonts w:ascii="Times New Roman" w:hAnsi="Times New Roman"/>
      <w:sz w:val="14"/>
    </w:rPr>
  </w:style>
  <w:style w:styleId="Style_164_ch" w:type="character">
    <w:name w:val="xl79"/>
    <w:basedOn w:val="Style_16_ch"/>
    <w:link w:val="Style_164"/>
    <w:rPr>
      <w:rFonts w:ascii="Times New Roman" w:hAnsi="Times New Roman"/>
      <w:sz w:val="14"/>
    </w:rPr>
  </w:style>
  <w:style w:styleId="Style_165" w:type="paragraph">
    <w:name w:val="xl134"/>
    <w:basedOn w:val="Style_16"/>
    <w:link w:val="Style_165_ch"/>
    <w:pPr>
      <w:spacing w:afterAutospacing="on" w:beforeAutospacing="on"/>
      <w:ind/>
    </w:pPr>
    <w:rPr>
      <w:rFonts w:ascii="Times New Roman" w:hAnsi="Times New Roman"/>
      <w:sz w:val="14"/>
    </w:rPr>
  </w:style>
  <w:style w:styleId="Style_165_ch" w:type="character">
    <w:name w:val="xl134"/>
    <w:basedOn w:val="Style_16_ch"/>
    <w:link w:val="Style_165"/>
    <w:rPr>
      <w:rFonts w:ascii="Times New Roman" w:hAnsi="Times New Roman"/>
      <w:sz w:val="14"/>
    </w:rPr>
  </w:style>
  <w:style w:styleId="Style_166" w:type="paragraph">
    <w:name w:val="Внимание: недобросовестность!"/>
    <w:basedOn w:val="Style_53"/>
    <w:next w:val="Style_16"/>
    <w:link w:val="Style_166_ch"/>
  </w:style>
  <w:style w:styleId="Style_166_ch" w:type="character">
    <w:name w:val="Внимание: недобросовестность!"/>
    <w:basedOn w:val="Style_53_ch"/>
    <w:link w:val="Style_166"/>
  </w:style>
  <w:style w:styleId="Style_167" w:type="paragraph">
    <w:name w:val="xl157"/>
    <w:basedOn w:val="Style_16"/>
    <w:link w:val="Style_167_ch"/>
    <w:pPr>
      <w:spacing w:afterAutospacing="on" w:beforeAutospacing="on"/>
      <w:ind/>
      <w:jc w:val="center"/>
    </w:pPr>
    <w:rPr>
      <w:rFonts w:ascii="Times New Roman" w:hAnsi="Times New Roman"/>
      <w:b w:val="1"/>
      <w:sz w:val="24"/>
    </w:rPr>
  </w:style>
  <w:style w:styleId="Style_167_ch" w:type="character">
    <w:name w:val="xl157"/>
    <w:basedOn w:val="Style_16_ch"/>
    <w:link w:val="Style_167"/>
    <w:rPr>
      <w:rFonts w:ascii="Times New Roman" w:hAnsi="Times New Roman"/>
      <w:b w:val="1"/>
      <w:sz w:val="24"/>
    </w:rPr>
  </w:style>
  <w:style w:styleId="Style_168" w:type="paragraph">
    <w:name w:val="Таблицы (моноширинный)"/>
    <w:basedOn w:val="Style_16"/>
    <w:next w:val="Style_16"/>
    <w:link w:val="Style_168_ch"/>
    <w:pPr>
      <w:widowControl w:val="0"/>
      <w:spacing w:line="360" w:lineRule="auto"/>
      <w:ind/>
    </w:pPr>
    <w:rPr>
      <w:rFonts w:ascii="Courier New" w:hAnsi="Courier New"/>
      <w:sz w:val="24"/>
    </w:rPr>
  </w:style>
  <w:style w:styleId="Style_168_ch" w:type="character">
    <w:name w:val="Таблицы (моноширинный)"/>
    <w:basedOn w:val="Style_16_ch"/>
    <w:link w:val="Style_168"/>
    <w:rPr>
      <w:rFonts w:ascii="Courier New" w:hAnsi="Courier New"/>
      <w:sz w:val="24"/>
    </w:rPr>
  </w:style>
  <w:style w:styleId="Style_5" w:type="paragraph">
    <w:name w:val="Hyperlink"/>
    <w:basedOn w:val="Style_48"/>
    <w:link w:val="Style_5_ch"/>
    <w:rPr>
      <w:color w:themeColor="hyperlink" w:val="0563C1"/>
      <w:u w:val="single"/>
    </w:rPr>
  </w:style>
  <w:style w:styleId="Style_5_ch" w:type="character">
    <w:name w:val="Hyperlink"/>
    <w:basedOn w:val="Style_48_ch"/>
    <w:link w:val="Style_5"/>
    <w:rPr>
      <w:color w:themeColor="hyperlink" w:val="0563C1"/>
      <w:u w:val="single"/>
    </w:rPr>
  </w:style>
  <w:style w:styleId="Style_169" w:type="paragraph">
    <w:name w:val="Footnote"/>
    <w:basedOn w:val="Style_16"/>
    <w:link w:val="Style_169_ch"/>
    <w:rPr>
      <w:rFonts w:ascii="Times New Roman" w:hAnsi="Times New Roman"/>
      <w:sz w:val="20"/>
    </w:rPr>
  </w:style>
  <w:style w:styleId="Style_169_ch" w:type="character">
    <w:name w:val="Footnote"/>
    <w:basedOn w:val="Style_16_ch"/>
    <w:link w:val="Style_169"/>
    <w:rPr>
      <w:rFonts w:ascii="Times New Roman" w:hAnsi="Times New Roman"/>
      <w:sz w:val="20"/>
    </w:rPr>
  </w:style>
  <w:style w:styleId="Style_170" w:type="paragraph">
    <w:name w:val="xl136"/>
    <w:basedOn w:val="Style_16"/>
    <w:link w:val="Style_170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170_ch" w:type="character">
    <w:name w:val="xl136"/>
    <w:basedOn w:val="Style_16_ch"/>
    <w:link w:val="Style_170"/>
    <w:rPr>
      <w:rFonts w:ascii="Times New Roman" w:hAnsi="Times New Roman"/>
      <w:b w:val="1"/>
      <w:sz w:val="16"/>
    </w:rPr>
  </w:style>
  <w:style w:styleId="Style_6" w:type="paragraph">
    <w:name w:val="toc 1"/>
    <w:basedOn w:val="Style_16"/>
    <w:next w:val="Style_16"/>
    <w:link w:val="Style_6_ch"/>
    <w:uiPriority w:val="39"/>
    <w:pPr>
      <w:tabs>
        <w:tab w:leader="dot" w:pos="9638" w:val="right"/>
      </w:tabs>
      <w:spacing w:before="120" w:line="276" w:lineRule="auto"/>
      <w:ind/>
    </w:pPr>
    <w:rPr>
      <w:rFonts w:ascii="Times New Roman" w:hAnsi="Times New Roman"/>
      <w:b w:val="1"/>
    </w:rPr>
  </w:style>
  <w:style w:styleId="Style_6_ch" w:type="character">
    <w:name w:val="toc 1"/>
    <w:basedOn w:val="Style_16_ch"/>
    <w:link w:val="Style_6"/>
    <w:rPr>
      <w:rFonts w:ascii="Times New Roman" w:hAnsi="Times New Roman"/>
      <w:b w:val="1"/>
    </w:rPr>
  </w:style>
  <w:style w:styleId="Style_171" w:type="paragraph">
    <w:name w:val="xl171"/>
    <w:basedOn w:val="Style_16"/>
    <w:link w:val="Style_171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71_ch" w:type="character">
    <w:name w:val="xl171"/>
    <w:basedOn w:val="Style_16_ch"/>
    <w:link w:val="Style_171"/>
    <w:rPr>
      <w:rFonts w:ascii="Times New Roman" w:hAnsi="Times New Roman"/>
      <w:i w:val="1"/>
      <w:sz w:val="14"/>
    </w:rPr>
  </w:style>
  <w:style w:styleId="Style_172" w:type="paragraph">
    <w:name w:val="Пример."/>
    <w:basedOn w:val="Style_53"/>
    <w:next w:val="Style_16"/>
    <w:link w:val="Style_172_ch"/>
  </w:style>
  <w:style w:styleId="Style_172_ch" w:type="character">
    <w:name w:val="Пример."/>
    <w:basedOn w:val="Style_53_ch"/>
    <w:link w:val="Style_172"/>
  </w:style>
  <w:style w:styleId="Style_173" w:type="paragraph">
    <w:name w:val="Необходимые документы"/>
    <w:basedOn w:val="Style_53"/>
    <w:next w:val="Style_16"/>
    <w:link w:val="Style_173_ch"/>
    <w:pPr>
      <w:ind w:firstLine="118" w:left="0"/>
    </w:pPr>
  </w:style>
  <w:style w:styleId="Style_173_ch" w:type="character">
    <w:name w:val="Необходимые документы"/>
    <w:basedOn w:val="Style_53_ch"/>
    <w:link w:val="Style_173"/>
  </w:style>
  <w:style w:styleId="Style_174" w:type="paragraph">
    <w:name w:val="Информация об изменениях"/>
    <w:basedOn w:val="Style_24"/>
    <w:next w:val="Style_16"/>
    <w:link w:val="Style_174_ch"/>
    <w:pPr>
      <w:spacing w:before="180"/>
      <w:ind w:firstLine="0" w:left="360" w:right="360"/>
    </w:pPr>
  </w:style>
  <w:style w:styleId="Style_174_ch" w:type="character">
    <w:name w:val="Информация об изменениях"/>
    <w:basedOn w:val="Style_24_ch"/>
    <w:link w:val="Style_174"/>
  </w:style>
  <w:style w:styleId="Style_175" w:type="paragraph">
    <w:name w:val="xl152"/>
    <w:basedOn w:val="Style_16"/>
    <w:link w:val="Style_175_ch"/>
    <w:pPr>
      <w:spacing w:afterAutospacing="on" w:beforeAutospacing="on"/>
      <w:ind/>
    </w:pPr>
    <w:rPr>
      <w:rFonts w:ascii="Times New Roman" w:hAnsi="Times New Roman"/>
      <w:sz w:val="24"/>
    </w:rPr>
  </w:style>
  <w:style w:styleId="Style_175_ch" w:type="character">
    <w:name w:val="xl152"/>
    <w:basedOn w:val="Style_16_ch"/>
    <w:link w:val="Style_175"/>
    <w:rPr>
      <w:rFonts w:ascii="Times New Roman" w:hAnsi="Times New Roman"/>
      <w:sz w:val="24"/>
    </w:rPr>
  </w:style>
  <w:style w:styleId="Style_176" w:type="paragraph">
    <w:name w:val="Header and Footer"/>
    <w:link w:val="Style_176_ch"/>
    <w:pPr>
      <w:spacing w:line="240" w:lineRule="auto"/>
      <w:ind/>
      <w:jc w:val="both"/>
    </w:pPr>
    <w:rPr>
      <w:rFonts w:ascii="XO Thames" w:hAnsi="XO Thames"/>
      <w:sz w:val="28"/>
    </w:rPr>
  </w:style>
  <w:style w:styleId="Style_176_ch" w:type="character">
    <w:name w:val="Header and Footer"/>
    <w:link w:val="Style_176"/>
    <w:rPr>
      <w:rFonts w:ascii="XO Thames" w:hAnsi="XO Thames"/>
      <w:sz w:val="28"/>
    </w:rPr>
  </w:style>
  <w:style w:styleId="Style_177" w:type="paragraph">
    <w:name w:val="xl100"/>
    <w:basedOn w:val="Style_16"/>
    <w:link w:val="Style_177_ch"/>
    <w:pPr>
      <w:spacing w:afterAutospacing="on" w:beforeAutospacing="on"/>
      <w:ind/>
    </w:pPr>
    <w:rPr>
      <w:rFonts w:ascii="Times New Roman" w:hAnsi="Times New Roman"/>
      <w:sz w:val="14"/>
    </w:rPr>
  </w:style>
  <w:style w:styleId="Style_177_ch" w:type="character">
    <w:name w:val="xl100"/>
    <w:basedOn w:val="Style_16_ch"/>
    <w:link w:val="Style_177"/>
    <w:rPr>
      <w:rFonts w:ascii="Times New Roman" w:hAnsi="Times New Roman"/>
      <w:sz w:val="14"/>
    </w:rPr>
  </w:style>
  <w:style w:styleId="Style_178" w:type="paragraph">
    <w:name w:val="Выделение для Базового Поиска (курсив)"/>
    <w:link w:val="Style_178_ch"/>
    <w:rPr>
      <w:b w:val="1"/>
      <w:i w:val="1"/>
      <w:color w:val="0058A9"/>
    </w:rPr>
  </w:style>
  <w:style w:styleId="Style_178_ch" w:type="character">
    <w:name w:val="Выделение для Базового Поиска (курсив)"/>
    <w:link w:val="Style_178"/>
    <w:rPr>
      <w:b w:val="1"/>
      <w:i w:val="1"/>
      <w:color w:val="0058A9"/>
    </w:rPr>
  </w:style>
  <w:style w:styleId="Style_179" w:type="paragraph">
    <w:name w:val="xl142"/>
    <w:basedOn w:val="Style_16"/>
    <w:link w:val="Style_179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179_ch" w:type="character">
    <w:name w:val="xl142"/>
    <w:basedOn w:val="Style_16_ch"/>
    <w:link w:val="Style_179"/>
    <w:rPr>
      <w:rFonts w:ascii="Times New Roman" w:hAnsi="Times New Roman"/>
      <w:color w:val="000000"/>
      <w:sz w:val="16"/>
    </w:rPr>
  </w:style>
  <w:style w:styleId="Style_180" w:type="paragraph">
    <w:name w:val="xl87"/>
    <w:basedOn w:val="Style_16"/>
    <w:link w:val="Style_180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80_ch" w:type="character">
    <w:name w:val="xl87"/>
    <w:basedOn w:val="Style_16_ch"/>
    <w:link w:val="Style_180"/>
    <w:rPr>
      <w:rFonts w:ascii="Times New Roman" w:hAnsi="Times New Roman"/>
      <w:i w:val="1"/>
      <w:sz w:val="14"/>
    </w:rPr>
  </w:style>
  <w:style w:styleId="Style_181" w:type="paragraph">
    <w:name w:val="Активная гипертекстовая ссылка"/>
    <w:link w:val="Style_181_ch"/>
    <w:rPr>
      <w:b w:val="1"/>
      <w:color w:val="106BBE"/>
      <w:u w:val="single"/>
    </w:rPr>
  </w:style>
  <w:style w:styleId="Style_181_ch" w:type="character">
    <w:name w:val="Активная гипертекстовая ссылка"/>
    <w:link w:val="Style_181"/>
    <w:rPr>
      <w:b w:val="1"/>
      <w:color w:val="106BBE"/>
      <w:u w:val="single"/>
    </w:rPr>
  </w:style>
  <w:style w:styleId="Style_182" w:type="paragraph">
    <w:name w:val="Текст ЭР (см. также)"/>
    <w:basedOn w:val="Style_16"/>
    <w:next w:val="Style_16"/>
    <w:link w:val="Style_182_ch"/>
    <w:pPr>
      <w:widowControl w:val="0"/>
      <w:spacing w:before="200" w:line="360" w:lineRule="auto"/>
      <w:ind/>
    </w:pPr>
    <w:rPr>
      <w:rFonts w:ascii="Times New Roman" w:hAnsi="Times New Roman"/>
      <w:sz w:val="20"/>
    </w:rPr>
  </w:style>
  <w:style w:styleId="Style_182_ch" w:type="character">
    <w:name w:val="Текст ЭР (см. также)"/>
    <w:basedOn w:val="Style_16_ch"/>
    <w:link w:val="Style_182"/>
    <w:rPr>
      <w:rFonts w:ascii="Times New Roman" w:hAnsi="Times New Roman"/>
      <w:sz w:val="20"/>
    </w:rPr>
  </w:style>
  <w:style w:styleId="Style_183" w:type="paragraph">
    <w:name w:val="Дочерний элемент списка"/>
    <w:basedOn w:val="Style_16"/>
    <w:next w:val="Style_16"/>
    <w:link w:val="Style_183_ch"/>
    <w:pPr>
      <w:widowControl w:val="0"/>
      <w:spacing w:line="360" w:lineRule="auto"/>
      <w:ind/>
      <w:jc w:val="both"/>
    </w:pPr>
    <w:rPr>
      <w:rFonts w:ascii="Times New Roman" w:hAnsi="Times New Roman"/>
      <w:color w:val="868381"/>
      <w:sz w:val="20"/>
    </w:rPr>
  </w:style>
  <w:style w:styleId="Style_183_ch" w:type="character">
    <w:name w:val="Дочерний элемент списка"/>
    <w:basedOn w:val="Style_16_ch"/>
    <w:link w:val="Style_183"/>
    <w:rPr>
      <w:rFonts w:ascii="Times New Roman" w:hAnsi="Times New Roman"/>
      <w:color w:val="868381"/>
      <w:sz w:val="20"/>
    </w:rPr>
  </w:style>
  <w:style w:styleId="Style_184" w:type="paragraph">
    <w:name w:val="xl179"/>
    <w:basedOn w:val="Style_16"/>
    <w:link w:val="Style_184_ch"/>
    <w:pPr>
      <w:spacing w:afterAutospacing="on" w:beforeAutospacing="on"/>
      <w:ind/>
      <w:jc w:val="center"/>
    </w:pPr>
    <w:rPr>
      <w:rFonts w:ascii="Times New Roman" w:hAnsi="Times New Roman"/>
      <w:sz w:val="14"/>
    </w:rPr>
  </w:style>
  <w:style w:styleId="Style_184_ch" w:type="character">
    <w:name w:val="xl179"/>
    <w:basedOn w:val="Style_16_ch"/>
    <w:link w:val="Style_184"/>
    <w:rPr>
      <w:rFonts w:ascii="Times New Roman" w:hAnsi="Times New Roman"/>
      <w:sz w:val="14"/>
    </w:rPr>
  </w:style>
  <w:style w:styleId="Style_185" w:type="paragraph">
    <w:name w:val="xl154"/>
    <w:basedOn w:val="Style_16"/>
    <w:link w:val="Style_185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85_ch" w:type="character">
    <w:name w:val="xl154"/>
    <w:basedOn w:val="Style_16_ch"/>
    <w:link w:val="Style_185"/>
    <w:rPr>
      <w:rFonts w:ascii="Times New Roman" w:hAnsi="Times New Roman"/>
      <w:i w:val="1"/>
      <w:sz w:val="14"/>
    </w:rPr>
  </w:style>
  <w:style w:styleId="Style_186" w:type="paragraph">
    <w:name w:val="Продолжение ссылки"/>
    <w:link w:val="Style_186_ch"/>
  </w:style>
  <w:style w:styleId="Style_186_ch" w:type="character">
    <w:name w:val="Продолжение ссылки"/>
    <w:link w:val="Style_186"/>
  </w:style>
  <w:style w:styleId="Style_187" w:type="paragraph">
    <w:name w:val="xl71"/>
    <w:basedOn w:val="Style_16"/>
    <w:link w:val="Style_187_ch"/>
    <w:pPr>
      <w:spacing w:afterAutospacing="on" w:beforeAutospacing="on"/>
      <w:ind/>
    </w:pPr>
    <w:rPr>
      <w:rFonts w:ascii="Times New Roman" w:hAnsi="Times New Roman"/>
      <w:sz w:val="14"/>
    </w:rPr>
  </w:style>
  <w:style w:styleId="Style_187_ch" w:type="character">
    <w:name w:val="xl71"/>
    <w:basedOn w:val="Style_16_ch"/>
    <w:link w:val="Style_187"/>
    <w:rPr>
      <w:rFonts w:ascii="Times New Roman" w:hAnsi="Times New Roman"/>
      <w:sz w:val="14"/>
    </w:rPr>
  </w:style>
  <w:style w:styleId="Style_188" w:type="paragraph">
    <w:name w:val="Опечатки"/>
    <w:link w:val="Style_188_ch"/>
    <w:rPr>
      <w:color w:val="FF0000"/>
    </w:rPr>
  </w:style>
  <w:style w:styleId="Style_188_ch" w:type="character">
    <w:name w:val="Опечатки"/>
    <w:link w:val="Style_188"/>
    <w:rPr>
      <w:color w:val="FF0000"/>
    </w:rPr>
  </w:style>
  <w:style w:styleId="Style_189" w:type="paragraph">
    <w:name w:val="toc 9"/>
    <w:basedOn w:val="Style_16"/>
    <w:next w:val="Style_16"/>
    <w:link w:val="Style_189_ch"/>
    <w:uiPriority w:val="39"/>
    <w:pPr>
      <w:ind w:firstLine="0" w:left="1920"/>
    </w:pPr>
    <w:rPr>
      <w:rFonts w:ascii="Calibri" w:hAnsi="Calibri"/>
      <w:sz w:val="20"/>
    </w:rPr>
  </w:style>
  <w:style w:styleId="Style_189_ch" w:type="character">
    <w:name w:val="toc 9"/>
    <w:basedOn w:val="Style_16_ch"/>
    <w:link w:val="Style_189"/>
    <w:rPr>
      <w:rFonts w:ascii="Calibri" w:hAnsi="Calibri"/>
      <w:sz w:val="20"/>
    </w:rPr>
  </w:style>
  <w:style w:styleId="Style_68" w:type="paragraph">
    <w:name w:val="Текст (лев. подпись)"/>
    <w:basedOn w:val="Style_16"/>
    <w:next w:val="Style_16"/>
    <w:link w:val="Style_68_ch"/>
    <w:pPr>
      <w:widowControl w:val="0"/>
      <w:spacing w:line="360" w:lineRule="auto"/>
      <w:ind/>
    </w:pPr>
    <w:rPr>
      <w:rFonts w:ascii="Times New Roman" w:hAnsi="Times New Roman"/>
      <w:sz w:val="24"/>
    </w:rPr>
  </w:style>
  <w:style w:styleId="Style_68_ch" w:type="character">
    <w:name w:val="Текст (лев. подпись)"/>
    <w:basedOn w:val="Style_16_ch"/>
    <w:link w:val="Style_68"/>
    <w:rPr>
      <w:rFonts w:ascii="Times New Roman" w:hAnsi="Times New Roman"/>
      <w:sz w:val="24"/>
    </w:rPr>
  </w:style>
  <w:style w:styleId="Style_190" w:type="paragraph">
    <w:name w:val="xl153"/>
    <w:basedOn w:val="Style_16"/>
    <w:link w:val="Style_190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190_ch" w:type="character">
    <w:name w:val="xl153"/>
    <w:basedOn w:val="Style_16_ch"/>
    <w:link w:val="Style_190"/>
    <w:rPr>
      <w:rFonts w:ascii="Times New Roman" w:hAnsi="Times New Roman"/>
      <w:i w:val="1"/>
      <w:sz w:val="14"/>
    </w:rPr>
  </w:style>
  <w:style w:styleId="Style_191" w:type="paragraph">
    <w:name w:val="ConsPlusCell"/>
    <w:link w:val="Style_191_ch"/>
    <w:rPr>
      <w:rFonts w:ascii="Arial" w:hAnsi="Arial"/>
      <w:sz w:val="20"/>
    </w:rPr>
  </w:style>
  <w:style w:styleId="Style_191_ch" w:type="character">
    <w:name w:val="ConsPlusCell"/>
    <w:link w:val="Style_191"/>
    <w:rPr>
      <w:rFonts w:ascii="Arial" w:hAnsi="Arial"/>
      <w:sz w:val="20"/>
    </w:rPr>
  </w:style>
  <w:style w:styleId="Style_192" w:type="paragraph">
    <w:name w:val="xl149"/>
    <w:basedOn w:val="Style_16"/>
    <w:link w:val="Style_192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192_ch" w:type="character">
    <w:name w:val="xl149"/>
    <w:basedOn w:val="Style_16_ch"/>
    <w:link w:val="Style_192"/>
    <w:rPr>
      <w:rFonts w:ascii="Times New Roman" w:hAnsi="Times New Roman"/>
      <w:b w:val="1"/>
      <w:sz w:val="16"/>
    </w:rPr>
  </w:style>
  <w:style w:styleId="Style_193" w:type="paragraph">
    <w:name w:val="xl92"/>
    <w:basedOn w:val="Style_16"/>
    <w:link w:val="Style_193_ch"/>
    <w:pPr>
      <w:spacing w:afterAutospacing="on" w:beforeAutospacing="on"/>
      <w:ind/>
    </w:pPr>
    <w:rPr>
      <w:rFonts w:ascii="Times New Roman" w:hAnsi="Times New Roman"/>
      <w:sz w:val="14"/>
    </w:rPr>
  </w:style>
  <w:style w:styleId="Style_193_ch" w:type="character">
    <w:name w:val="xl92"/>
    <w:basedOn w:val="Style_16_ch"/>
    <w:link w:val="Style_193"/>
    <w:rPr>
      <w:rFonts w:ascii="Times New Roman" w:hAnsi="Times New Roman"/>
      <w:sz w:val="14"/>
    </w:rPr>
  </w:style>
  <w:style w:styleId="Style_194" w:type="paragraph">
    <w:name w:val="Сравнение редакций. Добавленный фрагмент"/>
    <w:link w:val="Style_194_ch"/>
    <w:rPr>
      <w:color w:val="000000"/>
      <w:shd w:fill="C1D7FF" w:val="clear"/>
    </w:rPr>
  </w:style>
  <w:style w:styleId="Style_194_ch" w:type="character">
    <w:name w:val="Сравнение редакций. Добавленный фрагмент"/>
    <w:link w:val="Style_194"/>
    <w:rPr>
      <w:color w:val="000000"/>
      <w:shd w:fill="C1D7FF" w:val="clear"/>
    </w:rPr>
  </w:style>
  <w:style w:styleId="Style_195" w:type="paragraph">
    <w:name w:val="Раздел 1"/>
    <w:basedOn w:val="Style_8"/>
    <w:link w:val="Style_195_ch"/>
    <w:pPr>
      <w:keepNext w:val="1"/>
      <w:ind w:firstLine="0" w:left="0"/>
      <w:jc w:val="center"/>
    </w:pPr>
  </w:style>
  <w:style w:styleId="Style_195_ch" w:type="character">
    <w:name w:val="Раздел 1"/>
    <w:basedOn w:val="Style_8_ch"/>
    <w:link w:val="Style_195"/>
  </w:style>
  <w:style w:styleId="Style_196" w:type="paragraph">
    <w:name w:val="xl89"/>
    <w:basedOn w:val="Style_16"/>
    <w:link w:val="Style_196_ch"/>
    <w:pPr>
      <w:spacing w:afterAutospacing="on" w:beforeAutospacing="on"/>
      <w:ind/>
    </w:pPr>
    <w:rPr>
      <w:rFonts w:ascii="Times New Roman" w:hAnsi="Times New Roman"/>
      <w:i w:val="1"/>
      <w:sz w:val="14"/>
    </w:rPr>
  </w:style>
  <w:style w:styleId="Style_196_ch" w:type="character">
    <w:name w:val="xl89"/>
    <w:basedOn w:val="Style_16_ch"/>
    <w:link w:val="Style_196"/>
    <w:rPr>
      <w:rFonts w:ascii="Times New Roman" w:hAnsi="Times New Roman"/>
      <w:i w:val="1"/>
      <w:sz w:val="14"/>
    </w:rPr>
  </w:style>
  <w:style w:styleId="Style_197" w:type="paragraph">
    <w:name w:val="Найденные слова"/>
    <w:link w:val="Style_197_ch"/>
    <w:rPr>
      <w:b w:val="1"/>
      <w:color w:val="26282F"/>
      <w:shd w:fill="FFF580" w:val="clear"/>
    </w:rPr>
  </w:style>
  <w:style w:styleId="Style_197_ch" w:type="character">
    <w:name w:val="Найденные слова"/>
    <w:link w:val="Style_197"/>
    <w:rPr>
      <w:b w:val="1"/>
      <w:color w:val="26282F"/>
      <w:shd w:fill="FFF580" w:val="clear"/>
    </w:rPr>
  </w:style>
  <w:style w:styleId="Style_198" w:type="paragraph">
    <w:name w:val="xl130"/>
    <w:basedOn w:val="Style_16"/>
    <w:link w:val="Style_198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198_ch" w:type="character">
    <w:name w:val="xl130"/>
    <w:basedOn w:val="Style_16_ch"/>
    <w:link w:val="Style_198"/>
    <w:rPr>
      <w:rFonts w:ascii="Times New Roman" w:hAnsi="Times New Roman"/>
      <w:b w:val="1"/>
      <w:sz w:val="16"/>
    </w:rPr>
  </w:style>
  <w:style w:styleId="Style_199" w:type="paragraph">
    <w:name w:val="c15"/>
    <w:basedOn w:val="Style_48"/>
    <w:link w:val="Style_199_ch"/>
  </w:style>
  <w:style w:styleId="Style_199_ch" w:type="character">
    <w:name w:val="c15"/>
    <w:basedOn w:val="Style_48_ch"/>
    <w:link w:val="Style_199"/>
  </w:style>
  <w:style w:styleId="Style_200" w:type="paragraph">
    <w:name w:val="page number"/>
    <w:link w:val="Style_200_ch"/>
    <w:rPr>
      <w:rFonts w:ascii="Times New Roman" w:hAnsi="Times New Roman"/>
    </w:rPr>
  </w:style>
  <w:style w:styleId="Style_200_ch" w:type="character">
    <w:name w:val="page number"/>
    <w:link w:val="Style_200"/>
    <w:rPr>
      <w:rFonts w:ascii="Times New Roman" w:hAnsi="Times New Roman"/>
    </w:rPr>
  </w:style>
  <w:style w:styleId="Style_201" w:type="paragraph">
    <w:name w:val="toc 8"/>
    <w:basedOn w:val="Style_16"/>
    <w:next w:val="Style_16"/>
    <w:link w:val="Style_201_ch"/>
    <w:uiPriority w:val="39"/>
    <w:pPr>
      <w:ind w:firstLine="0" w:left="1680"/>
    </w:pPr>
    <w:rPr>
      <w:rFonts w:ascii="Calibri" w:hAnsi="Calibri"/>
      <w:sz w:val="20"/>
    </w:rPr>
  </w:style>
  <w:style w:styleId="Style_201_ch" w:type="character">
    <w:name w:val="toc 8"/>
    <w:basedOn w:val="Style_16_ch"/>
    <w:link w:val="Style_201"/>
    <w:rPr>
      <w:rFonts w:ascii="Calibri" w:hAnsi="Calibri"/>
      <w:sz w:val="20"/>
    </w:rPr>
  </w:style>
  <w:style w:styleId="Style_202" w:type="paragraph">
    <w:name w:val="xl116"/>
    <w:basedOn w:val="Style_16"/>
    <w:link w:val="Style_202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202_ch" w:type="character">
    <w:name w:val="xl116"/>
    <w:basedOn w:val="Style_16_ch"/>
    <w:link w:val="Style_202"/>
    <w:rPr>
      <w:rFonts w:ascii="Times New Roman" w:hAnsi="Times New Roman"/>
      <w:b w:val="1"/>
      <w:sz w:val="16"/>
    </w:rPr>
  </w:style>
  <w:style w:styleId="Style_2" w:type="paragraph">
    <w:name w:val="footer"/>
    <w:basedOn w:val="Style_1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6_ch"/>
    <w:link w:val="Style_2"/>
  </w:style>
  <w:style w:styleId="Style_203" w:type="paragraph">
    <w:name w:val="xl91"/>
    <w:basedOn w:val="Style_16"/>
    <w:link w:val="Style_203_ch"/>
    <w:pPr>
      <w:spacing w:afterAutospacing="on" w:beforeAutospacing="on"/>
      <w:ind/>
    </w:pPr>
    <w:rPr>
      <w:rFonts w:ascii="Times New Roman" w:hAnsi="Times New Roman"/>
      <w:sz w:val="14"/>
    </w:rPr>
  </w:style>
  <w:style w:styleId="Style_203_ch" w:type="character">
    <w:name w:val="xl91"/>
    <w:basedOn w:val="Style_16_ch"/>
    <w:link w:val="Style_203"/>
    <w:rPr>
      <w:rFonts w:ascii="Times New Roman" w:hAnsi="Times New Roman"/>
      <w:sz w:val="14"/>
    </w:rPr>
  </w:style>
  <w:style w:styleId="Style_204" w:type="paragraph">
    <w:name w:val="xl177"/>
    <w:basedOn w:val="Style_16"/>
    <w:link w:val="Style_204_ch"/>
    <w:pPr>
      <w:spacing w:afterAutospacing="on" w:beforeAutospacing="on"/>
      <w:ind/>
      <w:jc w:val="center"/>
    </w:pPr>
    <w:rPr>
      <w:rFonts w:ascii="Times New Roman" w:hAnsi="Times New Roman"/>
      <w:sz w:val="14"/>
    </w:rPr>
  </w:style>
  <w:style w:styleId="Style_204_ch" w:type="character">
    <w:name w:val="xl177"/>
    <w:basedOn w:val="Style_16_ch"/>
    <w:link w:val="Style_204"/>
    <w:rPr>
      <w:rFonts w:ascii="Times New Roman" w:hAnsi="Times New Roman"/>
      <w:sz w:val="14"/>
    </w:rPr>
  </w:style>
  <w:style w:styleId="Style_205" w:type="paragraph">
    <w:name w:val="xl67"/>
    <w:basedOn w:val="Style_16"/>
    <w:link w:val="Style_205_ch"/>
    <w:pPr>
      <w:spacing w:afterAutospacing="on" w:beforeAutospacing="on"/>
      <w:ind/>
      <w:jc w:val="both"/>
    </w:pPr>
    <w:rPr>
      <w:rFonts w:ascii="Times New Roman" w:hAnsi="Times New Roman"/>
      <w:color w:val="000000"/>
      <w:sz w:val="16"/>
    </w:rPr>
  </w:style>
  <w:style w:styleId="Style_205_ch" w:type="character">
    <w:name w:val="xl67"/>
    <w:basedOn w:val="Style_16_ch"/>
    <w:link w:val="Style_205"/>
    <w:rPr>
      <w:rFonts w:ascii="Times New Roman" w:hAnsi="Times New Roman"/>
      <w:color w:val="000000"/>
      <w:sz w:val="16"/>
    </w:rPr>
  </w:style>
  <w:style w:styleId="Style_206" w:type="paragraph">
    <w:name w:val="xl63"/>
    <w:basedOn w:val="Style_16"/>
    <w:link w:val="Style_206_ch"/>
    <w:pPr>
      <w:spacing w:afterAutospacing="on" w:beforeAutospacing="on"/>
      <w:ind/>
    </w:pPr>
    <w:rPr>
      <w:rFonts w:ascii="Times New Roman" w:hAnsi="Times New Roman"/>
      <w:sz w:val="24"/>
    </w:rPr>
  </w:style>
  <w:style w:styleId="Style_206_ch" w:type="character">
    <w:name w:val="xl63"/>
    <w:basedOn w:val="Style_16_ch"/>
    <w:link w:val="Style_206"/>
    <w:rPr>
      <w:rFonts w:ascii="Times New Roman" w:hAnsi="Times New Roman"/>
      <w:sz w:val="24"/>
    </w:rPr>
  </w:style>
  <w:style w:styleId="Style_207" w:type="paragraph">
    <w:name w:val="c14"/>
    <w:basedOn w:val="Style_16"/>
    <w:link w:val="Style_207_ch"/>
    <w:pPr>
      <w:spacing w:afterAutospacing="on" w:beforeAutospacing="on"/>
      <w:ind/>
    </w:pPr>
    <w:rPr>
      <w:rFonts w:ascii="Times New Roman" w:hAnsi="Times New Roman"/>
      <w:sz w:val="24"/>
    </w:rPr>
  </w:style>
  <w:style w:styleId="Style_207_ch" w:type="character">
    <w:name w:val="c14"/>
    <w:basedOn w:val="Style_16_ch"/>
    <w:link w:val="Style_207"/>
    <w:rPr>
      <w:rFonts w:ascii="Times New Roman" w:hAnsi="Times New Roman"/>
      <w:sz w:val="24"/>
    </w:rPr>
  </w:style>
  <w:style w:styleId="Style_208" w:type="paragraph">
    <w:name w:val="xl75"/>
    <w:basedOn w:val="Style_16"/>
    <w:link w:val="Style_208_ch"/>
    <w:pPr>
      <w:spacing w:afterAutospacing="on" w:beforeAutospacing="on"/>
      <w:ind/>
      <w:jc w:val="center"/>
    </w:pPr>
    <w:rPr>
      <w:rFonts w:ascii="Times New Roman" w:hAnsi="Times New Roman"/>
      <w:sz w:val="16"/>
    </w:rPr>
  </w:style>
  <w:style w:styleId="Style_208_ch" w:type="character">
    <w:name w:val="xl75"/>
    <w:basedOn w:val="Style_16_ch"/>
    <w:link w:val="Style_208"/>
    <w:rPr>
      <w:rFonts w:ascii="Times New Roman" w:hAnsi="Times New Roman"/>
      <w:sz w:val="16"/>
    </w:rPr>
  </w:style>
  <w:style w:styleId="Style_209" w:type="paragraph">
    <w:name w:val="xl155"/>
    <w:basedOn w:val="Style_16"/>
    <w:link w:val="Style_209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209_ch" w:type="character">
    <w:name w:val="xl155"/>
    <w:basedOn w:val="Style_16_ch"/>
    <w:link w:val="Style_209"/>
    <w:rPr>
      <w:rFonts w:ascii="Times New Roman" w:hAnsi="Times New Roman"/>
      <w:i w:val="1"/>
      <w:sz w:val="14"/>
    </w:rPr>
  </w:style>
  <w:style w:styleId="Style_210" w:type="paragraph">
    <w:name w:val="FollowedHyperlink"/>
    <w:basedOn w:val="Style_48"/>
    <w:link w:val="Style_210_ch"/>
    <w:rPr>
      <w:color w:themeColor="followedHyperlink" w:val="954F72"/>
      <w:u w:val="single"/>
    </w:rPr>
  </w:style>
  <w:style w:styleId="Style_210_ch" w:type="character">
    <w:name w:val="FollowedHyperlink"/>
    <w:basedOn w:val="Style_48_ch"/>
    <w:link w:val="Style_210"/>
    <w:rPr>
      <w:color w:themeColor="followedHyperlink" w:val="954F72"/>
      <w:u w:val="single"/>
    </w:rPr>
  </w:style>
  <w:style w:styleId="Style_211" w:type="paragraph">
    <w:name w:val="Emphasis"/>
    <w:link w:val="Style_211_ch"/>
    <w:rPr>
      <w:rFonts w:ascii="Times New Roman" w:hAnsi="Times New Roman"/>
      <w:i w:val="1"/>
    </w:rPr>
  </w:style>
  <w:style w:styleId="Style_211_ch" w:type="character">
    <w:name w:val="Emphasis"/>
    <w:link w:val="Style_211"/>
    <w:rPr>
      <w:rFonts w:ascii="Times New Roman" w:hAnsi="Times New Roman"/>
      <w:i w:val="1"/>
    </w:rPr>
  </w:style>
  <w:style w:styleId="Style_212" w:type="paragraph">
    <w:name w:val="xl98"/>
    <w:basedOn w:val="Style_16"/>
    <w:link w:val="Style_212_ch"/>
    <w:pPr>
      <w:spacing w:afterAutospacing="on" w:beforeAutospacing="on"/>
      <w:ind/>
    </w:pPr>
    <w:rPr>
      <w:rFonts w:ascii="Times New Roman" w:hAnsi="Times New Roman"/>
      <w:color w:val="FF0000"/>
      <w:sz w:val="14"/>
    </w:rPr>
  </w:style>
  <w:style w:styleId="Style_212_ch" w:type="character">
    <w:name w:val="xl98"/>
    <w:basedOn w:val="Style_16_ch"/>
    <w:link w:val="Style_212"/>
    <w:rPr>
      <w:rFonts w:ascii="Times New Roman" w:hAnsi="Times New Roman"/>
      <w:color w:val="FF0000"/>
      <w:sz w:val="14"/>
    </w:rPr>
  </w:style>
  <w:style w:styleId="Style_213" w:type="paragraph">
    <w:name w:val="Body Text 2"/>
    <w:basedOn w:val="Style_16"/>
    <w:link w:val="Style_213_ch"/>
    <w:pPr>
      <w:ind w:right="-57"/>
      <w:jc w:val="both"/>
    </w:pPr>
    <w:rPr>
      <w:rFonts w:ascii="Times New Roman" w:hAnsi="Times New Roman"/>
      <w:sz w:val="24"/>
    </w:rPr>
  </w:style>
  <w:style w:styleId="Style_213_ch" w:type="character">
    <w:name w:val="Body Text 2"/>
    <w:basedOn w:val="Style_16_ch"/>
    <w:link w:val="Style_213"/>
    <w:rPr>
      <w:rFonts w:ascii="Times New Roman" w:hAnsi="Times New Roman"/>
      <w:sz w:val="24"/>
    </w:rPr>
  </w:style>
  <w:style w:styleId="Style_214" w:type="paragraph">
    <w:name w:val="Unresolved Mention"/>
    <w:basedOn w:val="Style_48"/>
    <w:link w:val="Style_214_ch"/>
    <w:rPr>
      <w:color w:val="605E5C"/>
      <w:shd w:fill="E1DFDD" w:val="clear"/>
    </w:rPr>
  </w:style>
  <w:style w:styleId="Style_214_ch" w:type="character">
    <w:name w:val="Unresolved Mention"/>
    <w:basedOn w:val="Style_48_ch"/>
    <w:link w:val="Style_214"/>
    <w:rPr>
      <w:color w:val="605E5C"/>
      <w:shd w:fill="E1DFDD" w:val="clear"/>
    </w:rPr>
  </w:style>
  <w:style w:styleId="Style_215" w:type="paragraph">
    <w:name w:val="Заголовок чужого сообщения"/>
    <w:link w:val="Style_215_ch"/>
    <w:rPr>
      <w:b w:val="1"/>
      <w:color w:val="FF0000"/>
    </w:rPr>
  </w:style>
  <w:style w:styleId="Style_215_ch" w:type="character">
    <w:name w:val="Заголовок чужого сообщения"/>
    <w:link w:val="Style_215"/>
    <w:rPr>
      <w:b w:val="1"/>
      <w:color w:val="FF0000"/>
    </w:rPr>
  </w:style>
  <w:style w:styleId="Style_216" w:type="paragraph">
    <w:name w:val="xl170"/>
    <w:basedOn w:val="Style_16"/>
    <w:link w:val="Style_216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216_ch" w:type="character">
    <w:name w:val="xl170"/>
    <w:basedOn w:val="Style_16_ch"/>
    <w:link w:val="Style_216"/>
    <w:rPr>
      <w:rFonts w:ascii="Times New Roman" w:hAnsi="Times New Roman"/>
      <w:i w:val="1"/>
      <w:sz w:val="14"/>
    </w:rPr>
  </w:style>
  <w:style w:styleId="Style_217" w:type="paragraph">
    <w:name w:val="endnote reference"/>
    <w:link w:val="Style_217_ch"/>
    <w:rPr>
      <w:rFonts w:ascii="Times New Roman" w:hAnsi="Times New Roman"/>
      <w:vertAlign w:val="superscript"/>
    </w:rPr>
  </w:style>
  <w:style w:styleId="Style_217_ch" w:type="character">
    <w:name w:val="endnote reference"/>
    <w:link w:val="Style_217"/>
    <w:rPr>
      <w:rFonts w:ascii="Times New Roman" w:hAnsi="Times New Roman"/>
      <w:vertAlign w:val="superscript"/>
    </w:rPr>
  </w:style>
  <w:style w:styleId="Style_218" w:type="paragraph">
    <w:name w:val="pTextStyleCenter"/>
    <w:basedOn w:val="Style_16"/>
    <w:link w:val="Style_218_ch"/>
    <w:pPr>
      <w:spacing w:line="252" w:lineRule="auto"/>
      <w:ind/>
      <w:jc w:val="center"/>
    </w:pPr>
    <w:rPr>
      <w:rFonts w:ascii="Times New Roman" w:hAnsi="Times New Roman"/>
      <w:sz w:val="24"/>
    </w:rPr>
  </w:style>
  <w:style w:styleId="Style_218_ch" w:type="character">
    <w:name w:val="pTextStyleCenter"/>
    <w:basedOn w:val="Style_16_ch"/>
    <w:link w:val="Style_218"/>
    <w:rPr>
      <w:rFonts w:ascii="Times New Roman" w:hAnsi="Times New Roman"/>
      <w:sz w:val="24"/>
    </w:rPr>
  </w:style>
  <w:style w:styleId="Style_219" w:type="paragraph">
    <w:name w:val="Font Style11"/>
    <w:link w:val="Style_219_ch"/>
    <w:rPr>
      <w:rFonts w:ascii="Times New Roman" w:hAnsi="Times New Roman"/>
      <w:sz w:val="22"/>
    </w:rPr>
  </w:style>
  <w:style w:styleId="Style_219_ch" w:type="character">
    <w:name w:val="Font Style11"/>
    <w:link w:val="Style_219"/>
    <w:rPr>
      <w:rFonts w:ascii="Times New Roman" w:hAnsi="Times New Roman"/>
      <w:sz w:val="22"/>
    </w:rPr>
  </w:style>
  <w:style w:styleId="Style_4" w:type="paragraph">
    <w:name w:val="TOC Heading"/>
    <w:basedOn w:val="Style_8"/>
    <w:next w:val="Style_16"/>
    <w:link w:val="Style_4_ch"/>
    <w:pPr>
      <w:keepNext w:val="1"/>
      <w:keepLines w:val="1"/>
      <w:spacing w:after="0" w:line="264" w:lineRule="auto"/>
      <w:ind/>
      <w:outlineLvl w:val="8"/>
    </w:pPr>
    <w:rPr>
      <w:rFonts w:ascii="@Batang" w:hAnsi="@Batang"/>
      <w:b w:val="0"/>
      <w:color w:val="2F5496"/>
    </w:rPr>
  </w:style>
  <w:style w:styleId="Style_4_ch" w:type="character">
    <w:name w:val="TOC Heading"/>
    <w:basedOn w:val="Style_8_ch"/>
    <w:link w:val="Style_4"/>
    <w:rPr>
      <w:rFonts w:ascii="@Batang" w:hAnsi="@Batang"/>
      <w:b w:val="0"/>
      <w:color w:val="2F5496"/>
    </w:rPr>
  </w:style>
  <w:style w:styleId="Style_220" w:type="paragraph">
    <w:name w:val="Неразрешенное упоминание1"/>
    <w:basedOn w:val="Style_48"/>
    <w:link w:val="Style_220_ch"/>
    <w:rPr>
      <w:color w:val="605E5C"/>
      <w:shd w:fill="E1DFDD" w:val="clear"/>
    </w:rPr>
  </w:style>
  <w:style w:styleId="Style_220_ch" w:type="character">
    <w:name w:val="Неразрешенное упоминание1"/>
    <w:basedOn w:val="Style_48_ch"/>
    <w:link w:val="Style_220"/>
    <w:rPr>
      <w:color w:val="605E5C"/>
      <w:shd w:fill="E1DFDD" w:val="clear"/>
    </w:rPr>
  </w:style>
  <w:style w:styleId="Style_221" w:type="paragraph">
    <w:name w:val="Подзаголовок для информации об изменениях"/>
    <w:basedOn w:val="Style_24"/>
    <w:next w:val="Style_16"/>
    <w:link w:val="Style_221_ch"/>
    <w:rPr>
      <w:b w:val="1"/>
    </w:rPr>
  </w:style>
  <w:style w:styleId="Style_221_ch" w:type="character">
    <w:name w:val="Подзаголовок для информации об изменениях"/>
    <w:basedOn w:val="Style_24_ch"/>
    <w:link w:val="Style_221"/>
    <w:rPr>
      <w:b w:val="1"/>
    </w:rPr>
  </w:style>
  <w:style w:styleId="Style_222" w:type="paragraph">
    <w:name w:val="xl112"/>
    <w:basedOn w:val="Style_16"/>
    <w:link w:val="Style_222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222_ch" w:type="character">
    <w:name w:val="xl112"/>
    <w:basedOn w:val="Style_16_ch"/>
    <w:link w:val="Style_222"/>
    <w:rPr>
      <w:rFonts w:ascii="Times New Roman" w:hAnsi="Times New Roman"/>
      <w:color w:val="000000"/>
      <w:sz w:val="16"/>
    </w:rPr>
  </w:style>
  <w:style w:styleId="Style_223" w:type="paragraph">
    <w:name w:val="xl148"/>
    <w:basedOn w:val="Style_16"/>
    <w:link w:val="Style_223_ch"/>
    <w:pPr>
      <w:spacing w:afterAutospacing="on" w:beforeAutospacing="on"/>
      <w:ind/>
    </w:pPr>
    <w:rPr>
      <w:rFonts w:ascii="Times New Roman" w:hAnsi="Times New Roman"/>
      <w:b w:val="1"/>
      <w:sz w:val="16"/>
    </w:rPr>
  </w:style>
  <w:style w:styleId="Style_223_ch" w:type="character">
    <w:name w:val="xl148"/>
    <w:basedOn w:val="Style_16_ch"/>
    <w:link w:val="Style_223"/>
    <w:rPr>
      <w:rFonts w:ascii="Times New Roman" w:hAnsi="Times New Roman"/>
      <w:b w:val="1"/>
      <w:sz w:val="16"/>
    </w:rPr>
  </w:style>
  <w:style w:styleId="Style_224" w:type="paragraph">
    <w:name w:val="Ссылка на официальную публикацию"/>
    <w:basedOn w:val="Style_16"/>
    <w:next w:val="Style_16"/>
    <w:link w:val="Style_224_ch"/>
    <w:pPr>
      <w:widowControl w:val="0"/>
      <w:spacing w:line="360" w:lineRule="auto"/>
      <w:ind w:firstLine="720" w:left="0"/>
      <w:jc w:val="both"/>
    </w:pPr>
    <w:rPr>
      <w:rFonts w:ascii="Times New Roman" w:hAnsi="Times New Roman"/>
      <w:sz w:val="24"/>
    </w:rPr>
  </w:style>
  <w:style w:styleId="Style_224_ch" w:type="character">
    <w:name w:val="Ссылка на официальную публикацию"/>
    <w:basedOn w:val="Style_16_ch"/>
    <w:link w:val="Style_224"/>
    <w:rPr>
      <w:rFonts w:ascii="Times New Roman" w:hAnsi="Times New Roman"/>
      <w:sz w:val="24"/>
    </w:rPr>
  </w:style>
  <w:style w:styleId="Style_225" w:type="paragraph">
    <w:name w:val="Гипертекстовая ссылка"/>
    <w:link w:val="Style_225_ch"/>
    <w:rPr>
      <w:b w:val="1"/>
      <w:color w:val="106BBE"/>
    </w:rPr>
  </w:style>
  <w:style w:styleId="Style_225_ch" w:type="character">
    <w:name w:val="Гипертекстовая ссылка"/>
    <w:link w:val="Style_225"/>
    <w:rPr>
      <w:b w:val="1"/>
      <w:color w:val="106BBE"/>
    </w:rPr>
  </w:style>
  <w:style w:styleId="Style_226" w:type="paragraph">
    <w:name w:val="xl88"/>
    <w:basedOn w:val="Style_16"/>
    <w:link w:val="Style_226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226_ch" w:type="character">
    <w:name w:val="xl88"/>
    <w:basedOn w:val="Style_16_ch"/>
    <w:link w:val="Style_226"/>
    <w:rPr>
      <w:rFonts w:ascii="Times New Roman" w:hAnsi="Times New Roman"/>
      <w:i w:val="1"/>
      <w:sz w:val="14"/>
    </w:rPr>
  </w:style>
  <w:style w:styleId="Style_227" w:type="paragraph">
    <w:name w:val="toc 5"/>
    <w:basedOn w:val="Style_16"/>
    <w:next w:val="Style_16"/>
    <w:link w:val="Style_227_ch"/>
    <w:uiPriority w:val="39"/>
    <w:pPr>
      <w:ind w:firstLine="0" w:left="960"/>
    </w:pPr>
    <w:rPr>
      <w:rFonts w:ascii="Calibri" w:hAnsi="Calibri"/>
      <w:sz w:val="20"/>
    </w:rPr>
  </w:style>
  <w:style w:styleId="Style_227_ch" w:type="character">
    <w:name w:val="toc 5"/>
    <w:basedOn w:val="Style_16_ch"/>
    <w:link w:val="Style_227"/>
    <w:rPr>
      <w:rFonts w:ascii="Calibri" w:hAnsi="Calibri"/>
      <w:sz w:val="20"/>
    </w:rPr>
  </w:style>
  <w:style w:styleId="Style_228" w:type="paragraph">
    <w:name w:val="xl73"/>
    <w:basedOn w:val="Style_16"/>
    <w:link w:val="Style_228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228_ch" w:type="character">
    <w:name w:val="xl73"/>
    <w:basedOn w:val="Style_16_ch"/>
    <w:link w:val="Style_228"/>
    <w:rPr>
      <w:rFonts w:ascii="Times New Roman" w:hAnsi="Times New Roman"/>
      <w:color w:val="000000"/>
      <w:sz w:val="16"/>
    </w:rPr>
  </w:style>
  <w:style w:styleId="Style_229" w:type="paragraph">
    <w:name w:val="xl150"/>
    <w:basedOn w:val="Style_16"/>
    <w:link w:val="Style_229_ch"/>
    <w:pPr>
      <w:spacing w:afterAutospacing="on" w:beforeAutospacing="on"/>
      <w:ind/>
      <w:jc w:val="center"/>
    </w:pPr>
    <w:rPr>
      <w:rFonts w:ascii="Times New Roman" w:hAnsi="Times New Roman"/>
      <w:i w:val="1"/>
      <w:sz w:val="14"/>
    </w:rPr>
  </w:style>
  <w:style w:styleId="Style_229_ch" w:type="character">
    <w:name w:val="xl150"/>
    <w:basedOn w:val="Style_16_ch"/>
    <w:link w:val="Style_229"/>
    <w:rPr>
      <w:rFonts w:ascii="Times New Roman" w:hAnsi="Times New Roman"/>
      <w:i w:val="1"/>
      <w:sz w:val="14"/>
    </w:rPr>
  </w:style>
  <w:style w:styleId="Style_230" w:type="paragraph">
    <w:name w:val="xl167"/>
    <w:basedOn w:val="Style_16"/>
    <w:link w:val="Style_230_ch"/>
    <w:pPr>
      <w:spacing w:afterAutospacing="on" w:beforeAutospacing="on"/>
      <w:ind/>
      <w:jc w:val="center"/>
    </w:pPr>
    <w:rPr>
      <w:rFonts w:ascii="Times New Roman" w:hAnsi="Times New Roman"/>
      <w:b w:val="1"/>
      <w:sz w:val="14"/>
    </w:rPr>
  </w:style>
  <w:style w:styleId="Style_230_ch" w:type="character">
    <w:name w:val="xl167"/>
    <w:basedOn w:val="Style_16_ch"/>
    <w:link w:val="Style_230"/>
    <w:rPr>
      <w:rFonts w:ascii="Times New Roman" w:hAnsi="Times New Roman"/>
      <w:b w:val="1"/>
      <w:sz w:val="14"/>
    </w:rPr>
  </w:style>
  <w:style w:styleId="Style_231" w:type="paragraph">
    <w:name w:val="Подчёркнуный текст"/>
    <w:basedOn w:val="Style_16"/>
    <w:next w:val="Style_16"/>
    <w:link w:val="Style_231_ch"/>
    <w:pPr>
      <w:widowControl w:val="0"/>
      <w:spacing w:line="360" w:lineRule="auto"/>
      <w:ind w:firstLine="720" w:left="0"/>
      <w:jc w:val="both"/>
    </w:pPr>
    <w:rPr>
      <w:rFonts w:ascii="Times New Roman" w:hAnsi="Times New Roman"/>
      <w:sz w:val="24"/>
    </w:rPr>
  </w:style>
  <w:style w:styleId="Style_231_ch" w:type="character">
    <w:name w:val="Подчёркнуный текст"/>
    <w:basedOn w:val="Style_16_ch"/>
    <w:link w:val="Style_231"/>
    <w:rPr>
      <w:rFonts w:ascii="Times New Roman" w:hAnsi="Times New Roman"/>
      <w:sz w:val="24"/>
    </w:rPr>
  </w:style>
  <w:style w:styleId="Style_232" w:type="paragraph">
    <w:name w:val="Просмотренная гиперссылка1"/>
    <w:basedOn w:val="Style_48"/>
    <w:link w:val="Style_232_ch"/>
    <w:rPr>
      <w:color w:val="800080"/>
      <w:u w:val="single"/>
    </w:rPr>
  </w:style>
  <w:style w:styleId="Style_232_ch" w:type="character">
    <w:name w:val="Просмотренная гиперссылка1"/>
    <w:basedOn w:val="Style_48_ch"/>
    <w:link w:val="Style_232"/>
    <w:rPr>
      <w:color w:val="800080"/>
      <w:u w:val="single"/>
    </w:rPr>
  </w:style>
  <w:style w:styleId="Style_233" w:type="paragraph">
    <w:name w:val="xl123"/>
    <w:basedOn w:val="Style_16"/>
    <w:link w:val="Style_233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233_ch" w:type="character">
    <w:name w:val="xl123"/>
    <w:basedOn w:val="Style_16_ch"/>
    <w:link w:val="Style_233"/>
    <w:rPr>
      <w:rFonts w:ascii="Times New Roman" w:hAnsi="Times New Roman"/>
      <w:b w:val="1"/>
      <w:color w:val="000000"/>
      <w:sz w:val="16"/>
    </w:rPr>
  </w:style>
  <w:style w:styleId="Style_234" w:type="paragraph">
    <w:name w:val="xl160"/>
    <w:basedOn w:val="Style_16"/>
    <w:link w:val="Style_234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234_ch" w:type="character">
    <w:name w:val="xl160"/>
    <w:basedOn w:val="Style_16_ch"/>
    <w:link w:val="Style_234"/>
    <w:rPr>
      <w:rFonts w:ascii="Times New Roman" w:hAnsi="Times New Roman"/>
      <w:b w:val="1"/>
      <w:sz w:val="16"/>
    </w:rPr>
  </w:style>
  <w:style w:styleId="Style_235" w:type="paragraph">
    <w:name w:val="xl94"/>
    <w:basedOn w:val="Style_16"/>
    <w:link w:val="Style_235_ch"/>
    <w:pPr>
      <w:spacing w:afterAutospacing="on" w:beforeAutospacing="on"/>
      <w:ind/>
    </w:pPr>
    <w:rPr>
      <w:rFonts w:ascii="Times New Roman" w:hAnsi="Times New Roman"/>
      <w:color w:val="FFFFFF"/>
      <w:sz w:val="14"/>
    </w:rPr>
  </w:style>
  <w:style w:styleId="Style_235_ch" w:type="character">
    <w:name w:val="xl94"/>
    <w:basedOn w:val="Style_16_ch"/>
    <w:link w:val="Style_235"/>
    <w:rPr>
      <w:rFonts w:ascii="Times New Roman" w:hAnsi="Times New Roman"/>
      <w:color w:val="FFFFFF"/>
      <w:sz w:val="14"/>
    </w:rPr>
  </w:style>
  <w:style w:styleId="Style_236" w:type="paragraph">
    <w:name w:val="Body Text Indent 2"/>
    <w:basedOn w:val="Style_16"/>
    <w:link w:val="Style_236_ch"/>
    <w:pPr>
      <w:spacing w:after="120" w:line="480" w:lineRule="auto"/>
      <w:ind w:firstLine="0" w:left="283"/>
    </w:pPr>
    <w:rPr>
      <w:rFonts w:ascii="Times New Roman" w:hAnsi="Times New Roman"/>
      <w:sz w:val="24"/>
    </w:rPr>
  </w:style>
  <w:style w:styleId="Style_236_ch" w:type="character">
    <w:name w:val="Body Text Indent 2"/>
    <w:basedOn w:val="Style_16_ch"/>
    <w:link w:val="Style_236"/>
    <w:rPr>
      <w:rFonts w:ascii="Times New Roman" w:hAnsi="Times New Roman"/>
      <w:sz w:val="24"/>
    </w:rPr>
  </w:style>
  <w:style w:styleId="Style_237" w:type="paragraph">
    <w:name w:val="xl110"/>
    <w:basedOn w:val="Style_16"/>
    <w:link w:val="Style_237_ch"/>
    <w:pPr>
      <w:spacing w:afterAutospacing="on" w:beforeAutospacing="on"/>
      <w:ind/>
      <w:jc w:val="center"/>
    </w:pPr>
    <w:rPr>
      <w:rFonts w:ascii="Times New Roman" w:hAnsi="Times New Roman"/>
      <w:b w:val="1"/>
      <w:i w:val="1"/>
      <w:color w:val="000000"/>
      <w:sz w:val="16"/>
    </w:rPr>
  </w:style>
  <w:style w:styleId="Style_237_ch" w:type="character">
    <w:name w:val="xl110"/>
    <w:basedOn w:val="Style_16_ch"/>
    <w:link w:val="Style_237"/>
    <w:rPr>
      <w:rFonts w:ascii="Times New Roman" w:hAnsi="Times New Roman"/>
      <w:b w:val="1"/>
      <w:i w:val="1"/>
      <w:color w:val="000000"/>
      <w:sz w:val="16"/>
    </w:rPr>
  </w:style>
  <w:style w:styleId="Style_238" w:type="paragraph">
    <w:name w:val="xl99"/>
    <w:basedOn w:val="Style_16"/>
    <w:link w:val="Style_238_ch"/>
    <w:pPr>
      <w:spacing w:afterAutospacing="on" w:beforeAutospacing="on"/>
      <w:ind/>
    </w:pPr>
    <w:rPr>
      <w:rFonts w:ascii="Times New Roman" w:hAnsi="Times New Roman"/>
      <w:sz w:val="24"/>
    </w:rPr>
  </w:style>
  <w:style w:styleId="Style_238_ch" w:type="character">
    <w:name w:val="xl99"/>
    <w:basedOn w:val="Style_16_ch"/>
    <w:link w:val="Style_238"/>
    <w:rPr>
      <w:rFonts w:ascii="Times New Roman" w:hAnsi="Times New Roman"/>
      <w:sz w:val="24"/>
    </w:rPr>
  </w:style>
  <w:style w:styleId="Style_239" w:type="paragraph">
    <w:name w:val="xl166"/>
    <w:basedOn w:val="Style_16"/>
    <w:link w:val="Style_239_ch"/>
    <w:pPr>
      <w:spacing w:afterAutospacing="on" w:beforeAutospacing="on"/>
      <w:ind/>
      <w:jc w:val="center"/>
    </w:pPr>
    <w:rPr>
      <w:rFonts w:ascii="Times New Roman" w:hAnsi="Times New Roman"/>
      <w:b w:val="1"/>
      <w:sz w:val="14"/>
    </w:rPr>
  </w:style>
  <w:style w:styleId="Style_239_ch" w:type="character">
    <w:name w:val="xl166"/>
    <w:basedOn w:val="Style_16_ch"/>
    <w:link w:val="Style_239"/>
    <w:rPr>
      <w:rFonts w:ascii="Times New Roman" w:hAnsi="Times New Roman"/>
      <w:b w:val="1"/>
      <w:sz w:val="14"/>
    </w:rPr>
  </w:style>
  <w:style w:styleId="Style_240" w:type="paragraph">
    <w:name w:val="xl135"/>
    <w:basedOn w:val="Style_16"/>
    <w:link w:val="Style_240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240_ch" w:type="character">
    <w:name w:val="xl135"/>
    <w:basedOn w:val="Style_16_ch"/>
    <w:link w:val="Style_240"/>
    <w:rPr>
      <w:rFonts w:ascii="Times New Roman" w:hAnsi="Times New Roman"/>
      <w:b w:val="1"/>
      <w:sz w:val="16"/>
    </w:rPr>
  </w:style>
  <w:style w:styleId="Style_241" w:type="paragraph">
    <w:name w:val="s_16"/>
    <w:basedOn w:val="Style_16"/>
    <w:link w:val="Style_241_ch"/>
    <w:pPr>
      <w:spacing w:afterAutospacing="on" w:beforeAutospacing="on"/>
      <w:ind/>
    </w:pPr>
    <w:rPr>
      <w:rFonts w:ascii="Times New Roman" w:hAnsi="Times New Roman"/>
      <w:sz w:val="24"/>
    </w:rPr>
  </w:style>
  <w:style w:styleId="Style_241_ch" w:type="character">
    <w:name w:val="s_16"/>
    <w:basedOn w:val="Style_16_ch"/>
    <w:link w:val="Style_241"/>
    <w:rPr>
      <w:rFonts w:ascii="Times New Roman" w:hAnsi="Times New Roman"/>
      <w:sz w:val="24"/>
    </w:rPr>
  </w:style>
  <w:style w:styleId="Style_242" w:type="paragraph">
    <w:name w:val="xl115"/>
    <w:basedOn w:val="Style_16"/>
    <w:link w:val="Style_242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242_ch" w:type="character">
    <w:name w:val="xl115"/>
    <w:basedOn w:val="Style_16_ch"/>
    <w:link w:val="Style_242"/>
    <w:rPr>
      <w:rFonts w:ascii="Times New Roman" w:hAnsi="Times New Roman"/>
      <w:b w:val="1"/>
      <w:sz w:val="16"/>
    </w:rPr>
  </w:style>
  <w:style w:styleId="Style_133" w:type="paragraph">
    <w:name w:val="Заголовок ЭР (левое окно)"/>
    <w:basedOn w:val="Style_16"/>
    <w:next w:val="Style_16"/>
    <w:link w:val="Style_133_ch"/>
    <w:pPr>
      <w:widowControl w:val="0"/>
      <w:spacing w:after="250" w:before="300" w:line="360" w:lineRule="auto"/>
      <w:ind/>
      <w:jc w:val="center"/>
    </w:pPr>
    <w:rPr>
      <w:rFonts w:ascii="Times New Roman" w:hAnsi="Times New Roman"/>
      <w:b w:val="1"/>
      <w:color w:val="26282F"/>
      <w:sz w:val="26"/>
    </w:rPr>
  </w:style>
  <w:style w:styleId="Style_133_ch" w:type="character">
    <w:name w:val="Заголовок ЭР (левое окно)"/>
    <w:basedOn w:val="Style_16_ch"/>
    <w:link w:val="Style_133"/>
    <w:rPr>
      <w:rFonts w:ascii="Times New Roman" w:hAnsi="Times New Roman"/>
      <w:b w:val="1"/>
      <w:color w:val="26282F"/>
      <w:sz w:val="26"/>
    </w:rPr>
  </w:style>
  <w:style w:styleId="Style_243" w:type="paragraph">
    <w:name w:val="xl85"/>
    <w:basedOn w:val="Style_16"/>
    <w:link w:val="Style_243_ch"/>
    <w:pPr>
      <w:spacing w:afterAutospacing="on" w:beforeAutospacing="on"/>
      <w:ind/>
    </w:pPr>
    <w:rPr>
      <w:rFonts w:ascii="Times New Roman" w:hAnsi="Times New Roman"/>
      <w:sz w:val="14"/>
    </w:rPr>
  </w:style>
  <w:style w:styleId="Style_243_ch" w:type="character">
    <w:name w:val="xl85"/>
    <w:basedOn w:val="Style_16_ch"/>
    <w:link w:val="Style_243"/>
    <w:rPr>
      <w:rFonts w:ascii="Times New Roman" w:hAnsi="Times New Roman"/>
      <w:sz w:val="14"/>
    </w:rPr>
  </w:style>
  <w:style w:styleId="Style_244" w:type="paragraph">
    <w:name w:val="Subtitle"/>
    <w:basedOn w:val="Style_16"/>
    <w:next w:val="Style_16"/>
    <w:link w:val="Style_244_ch"/>
    <w:uiPriority w:val="11"/>
    <w:qFormat/>
    <w:pPr>
      <w:numPr>
        <w:ilvl w:val="1"/>
      </w:numPr>
      <w:spacing w:after="160" w:line="264" w:lineRule="auto"/>
      <w:ind/>
    </w:pPr>
    <w:rPr>
      <w:color w:themeColor="text1" w:themeTint="A5" w:val="595959"/>
      <w:spacing w:val="15"/>
    </w:rPr>
  </w:style>
  <w:style w:styleId="Style_244_ch" w:type="character">
    <w:name w:val="Subtitle"/>
    <w:basedOn w:val="Style_16_ch"/>
    <w:link w:val="Style_244"/>
    <w:rPr>
      <w:color w:themeColor="text1" w:themeTint="A5" w:val="595959"/>
      <w:spacing w:val="15"/>
    </w:rPr>
  </w:style>
  <w:style w:styleId="Style_245" w:type="paragraph">
    <w:name w:val="xl66"/>
    <w:basedOn w:val="Style_16"/>
    <w:link w:val="Style_245_ch"/>
    <w:pPr>
      <w:spacing w:afterAutospacing="on" w:beforeAutospacing="on"/>
      <w:ind/>
    </w:pPr>
    <w:rPr>
      <w:rFonts w:ascii="Times New Roman" w:hAnsi="Times New Roman"/>
      <w:sz w:val="24"/>
    </w:rPr>
  </w:style>
  <w:style w:styleId="Style_245_ch" w:type="character">
    <w:name w:val="xl66"/>
    <w:basedOn w:val="Style_16_ch"/>
    <w:link w:val="Style_245"/>
    <w:rPr>
      <w:rFonts w:ascii="Times New Roman" w:hAnsi="Times New Roman"/>
      <w:sz w:val="24"/>
    </w:rPr>
  </w:style>
  <w:style w:styleId="Style_246" w:type="paragraph">
    <w:name w:val="List 2"/>
    <w:basedOn w:val="Style_16"/>
    <w:link w:val="Style_246_ch"/>
    <w:pPr>
      <w:spacing w:after="120" w:before="120"/>
      <w:ind w:hanging="360" w:left="720"/>
      <w:jc w:val="both"/>
    </w:pPr>
    <w:rPr>
      <w:rFonts w:ascii="Arial" w:hAnsi="Arial"/>
      <w:sz w:val="20"/>
    </w:rPr>
  </w:style>
  <w:style w:styleId="Style_246_ch" w:type="character">
    <w:name w:val="List 2"/>
    <w:basedOn w:val="Style_16_ch"/>
    <w:link w:val="Style_246"/>
    <w:rPr>
      <w:rFonts w:ascii="Arial" w:hAnsi="Arial"/>
      <w:sz w:val="20"/>
    </w:rPr>
  </w:style>
  <w:style w:styleId="Style_247" w:type="paragraph">
    <w:name w:val="annotation reference"/>
    <w:basedOn w:val="Style_48"/>
    <w:link w:val="Style_247_ch"/>
    <w:rPr>
      <w:sz w:val="16"/>
    </w:rPr>
  </w:style>
  <w:style w:styleId="Style_247_ch" w:type="character">
    <w:name w:val="annotation reference"/>
    <w:basedOn w:val="Style_48_ch"/>
    <w:link w:val="Style_247"/>
    <w:rPr>
      <w:sz w:val="16"/>
    </w:rPr>
  </w:style>
  <w:style w:styleId="Style_248" w:type="paragraph">
    <w:name w:val="Неразрешенное упоминание2"/>
    <w:link w:val="Style_248_ch"/>
    <w:rPr>
      <w:color w:val="605E5C"/>
      <w:shd w:fill="E1DFDD" w:val="clear"/>
    </w:rPr>
  </w:style>
  <w:style w:styleId="Style_248_ch" w:type="character">
    <w:name w:val="Неразрешенное упоминание2"/>
    <w:link w:val="Style_248"/>
    <w:rPr>
      <w:color w:val="605E5C"/>
      <w:shd w:fill="E1DFDD" w:val="clear"/>
    </w:rPr>
  </w:style>
  <w:style w:styleId="Style_249" w:type="paragraph">
    <w:name w:val="xl83"/>
    <w:basedOn w:val="Style_16"/>
    <w:link w:val="Style_249_ch"/>
    <w:pPr>
      <w:spacing w:afterAutospacing="on" w:beforeAutospacing="on"/>
      <w:ind/>
    </w:pPr>
    <w:rPr>
      <w:rFonts w:ascii="Times New Roman" w:hAnsi="Times New Roman"/>
      <w:sz w:val="14"/>
    </w:rPr>
  </w:style>
  <w:style w:styleId="Style_249_ch" w:type="character">
    <w:name w:val="xl83"/>
    <w:basedOn w:val="Style_16_ch"/>
    <w:link w:val="Style_249"/>
    <w:rPr>
      <w:rFonts w:ascii="Times New Roman" w:hAnsi="Times New Roman"/>
      <w:sz w:val="14"/>
    </w:rPr>
  </w:style>
  <w:style w:styleId="Style_250" w:type="paragraph">
    <w:name w:val="xl104"/>
    <w:basedOn w:val="Style_16"/>
    <w:link w:val="Style_250_ch"/>
    <w:pPr>
      <w:spacing w:afterAutospacing="on" w:beforeAutospacing="on"/>
      <w:ind/>
    </w:pPr>
    <w:rPr>
      <w:rFonts w:ascii="Times New Roman" w:hAnsi="Times New Roman"/>
      <w:b w:val="1"/>
      <w:color w:val="000000"/>
      <w:sz w:val="16"/>
    </w:rPr>
  </w:style>
  <w:style w:styleId="Style_250_ch" w:type="character">
    <w:name w:val="xl104"/>
    <w:basedOn w:val="Style_16_ch"/>
    <w:link w:val="Style_250"/>
    <w:rPr>
      <w:rFonts w:ascii="Times New Roman" w:hAnsi="Times New Roman"/>
      <w:b w:val="1"/>
      <w:color w:val="000000"/>
      <w:sz w:val="16"/>
    </w:rPr>
  </w:style>
  <w:style w:styleId="Style_251" w:type="paragraph">
    <w:name w:val="xl132"/>
    <w:basedOn w:val="Style_16"/>
    <w:link w:val="Style_251_ch"/>
    <w:pPr>
      <w:spacing w:afterAutospacing="on" w:beforeAutospacing="on"/>
      <w:ind/>
    </w:pPr>
    <w:rPr>
      <w:rFonts w:ascii="Times New Roman" w:hAnsi="Times New Roman"/>
      <w:sz w:val="24"/>
    </w:rPr>
  </w:style>
  <w:style w:styleId="Style_251_ch" w:type="character">
    <w:name w:val="xl132"/>
    <w:basedOn w:val="Style_16_ch"/>
    <w:link w:val="Style_251"/>
    <w:rPr>
      <w:rFonts w:ascii="Times New Roman" w:hAnsi="Times New Roman"/>
      <w:sz w:val="24"/>
    </w:rPr>
  </w:style>
  <w:style w:styleId="Style_252" w:type="paragraph">
    <w:name w:val="xl119"/>
    <w:basedOn w:val="Style_16"/>
    <w:link w:val="Style_252_ch"/>
    <w:pPr>
      <w:spacing w:afterAutospacing="on" w:beforeAutospacing="on"/>
      <w:ind/>
    </w:pPr>
    <w:rPr>
      <w:rFonts w:ascii="Times New Roman" w:hAnsi="Times New Roman"/>
      <w:color w:val="FFFFFF"/>
      <w:sz w:val="14"/>
    </w:rPr>
  </w:style>
  <w:style w:styleId="Style_252_ch" w:type="character">
    <w:name w:val="xl119"/>
    <w:basedOn w:val="Style_16_ch"/>
    <w:link w:val="Style_252"/>
    <w:rPr>
      <w:rFonts w:ascii="Times New Roman" w:hAnsi="Times New Roman"/>
      <w:color w:val="FFFFFF"/>
      <w:sz w:val="14"/>
    </w:rPr>
  </w:style>
  <w:style w:styleId="Style_253" w:type="paragraph">
    <w:name w:val="xl113"/>
    <w:basedOn w:val="Style_16"/>
    <w:link w:val="Style_253_ch"/>
    <w:pPr>
      <w:spacing w:afterAutospacing="on" w:beforeAutospacing="on"/>
      <w:ind/>
    </w:pPr>
    <w:rPr>
      <w:rFonts w:ascii="Times New Roman" w:hAnsi="Times New Roman"/>
      <w:color w:val="000000"/>
      <w:sz w:val="16"/>
    </w:rPr>
  </w:style>
  <w:style w:styleId="Style_253_ch" w:type="character">
    <w:name w:val="xl113"/>
    <w:basedOn w:val="Style_16_ch"/>
    <w:link w:val="Style_253"/>
    <w:rPr>
      <w:rFonts w:ascii="Times New Roman" w:hAnsi="Times New Roman"/>
      <w:color w:val="000000"/>
      <w:sz w:val="16"/>
    </w:rPr>
  </w:style>
  <w:style w:styleId="Style_254" w:type="paragraph">
    <w:name w:val="Title"/>
    <w:basedOn w:val="Style_16"/>
    <w:next w:val="Style_16"/>
    <w:link w:val="Style_254_ch"/>
    <w:uiPriority w:val="10"/>
    <w:qFormat/>
    <w:pPr>
      <w:spacing w:after="120" w:line="276" w:lineRule="auto"/>
      <w:ind w:firstLine="709" w:left="0"/>
      <w:outlineLvl w:val="0"/>
    </w:pPr>
    <w:rPr>
      <w:rFonts w:ascii="Segoe UI" w:hAnsi="Segoe UI"/>
      <w:sz w:val="24"/>
    </w:rPr>
  </w:style>
  <w:style w:styleId="Style_254_ch" w:type="character">
    <w:name w:val="Title"/>
    <w:basedOn w:val="Style_16_ch"/>
    <w:link w:val="Style_254"/>
    <w:rPr>
      <w:rFonts w:ascii="Segoe UI" w:hAnsi="Segoe UI"/>
      <w:sz w:val="24"/>
    </w:rPr>
  </w:style>
  <w:style w:styleId="Style_255" w:type="paragraph">
    <w:name w:val="Body Text"/>
    <w:basedOn w:val="Style_16"/>
    <w:link w:val="Style_255_ch"/>
    <w:pPr>
      <w:widowControl w:val="0"/>
      <w:spacing w:after="120" w:before="120"/>
      <w:ind/>
      <w:jc w:val="both"/>
    </w:pPr>
    <w:rPr>
      <w:rFonts w:ascii="Times New Roman" w:hAnsi="Times New Roman"/>
      <w:sz w:val="24"/>
    </w:rPr>
  </w:style>
  <w:style w:styleId="Style_255_ch" w:type="character">
    <w:name w:val="Body Text"/>
    <w:basedOn w:val="Style_16_ch"/>
    <w:link w:val="Style_255"/>
    <w:rPr>
      <w:rFonts w:ascii="Times New Roman" w:hAnsi="Times New Roman"/>
      <w:sz w:val="24"/>
    </w:rPr>
  </w:style>
  <w:style w:styleId="Style_256" w:type="paragraph">
    <w:name w:val="heading 4"/>
    <w:basedOn w:val="Style_71"/>
    <w:next w:val="Style_16"/>
    <w:link w:val="Style_256_ch"/>
    <w:uiPriority w:val="9"/>
    <w:qFormat/>
    <w:pPr>
      <w:keepLines w:val="1"/>
      <w:spacing w:after="240" w:line="360" w:lineRule="auto"/>
      <w:ind/>
      <w:jc w:val="center"/>
      <w:outlineLvl w:val="3"/>
    </w:pPr>
    <w:rPr>
      <w:rFonts w:ascii="Times New Roman" w:hAnsi="Times New Roman"/>
      <w:sz w:val="24"/>
    </w:rPr>
  </w:style>
  <w:style w:styleId="Style_256_ch" w:type="character">
    <w:name w:val="heading 4"/>
    <w:basedOn w:val="Style_71_ch"/>
    <w:link w:val="Style_256"/>
    <w:rPr>
      <w:rFonts w:ascii="Times New Roman" w:hAnsi="Times New Roman"/>
      <w:sz w:val="24"/>
    </w:rPr>
  </w:style>
  <w:style w:styleId="Style_257" w:type="paragraph">
    <w:name w:val="xl109"/>
    <w:basedOn w:val="Style_16"/>
    <w:link w:val="Style_257_ch"/>
    <w:pPr>
      <w:spacing w:afterAutospacing="on" w:beforeAutospacing="on"/>
      <w:ind/>
    </w:pPr>
    <w:rPr>
      <w:rFonts w:ascii="Times New Roman" w:hAnsi="Times New Roman"/>
      <w:sz w:val="14"/>
    </w:rPr>
  </w:style>
  <w:style w:styleId="Style_257_ch" w:type="character">
    <w:name w:val="xl109"/>
    <w:basedOn w:val="Style_16_ch"/>
    <w:link w:val="Style_257"/>
    <w:rPr>
      <w:rFonts w:ascii="Times New Roman" w:hAnsi="Times New Roman"/>
      <w:sz w:val="14"/>
    </w:rPr>
  </w:style>
  <w:style w:styleId="Style_258" w:type="paragraph">
    <w:name w:val="Table Paragraph"/>
    <w:basedOn w:val="Style_16"/>
    <w:link w:val="Style_258_ch"/>
    <w:pPr>
      <w:widowControl w:val="0"/>
      <w:ind/>
    </w:pPr>
    <w:rPr>
      <w:rFonts w:ascii="Times New Roman" w:hAnsi="Times New Roman"/>
    </w:rPr>
  </w:style>
  <w:style w:styleId="Style_258_ch" w:type="character">
    <w:name w:val="Table Paragraph"/>
    <w:basedOn w:val="Style_16_ch"/>
    <w:link w:val="Style_258"/>
    <w:rPr>
      <w:rFonts w:ascii="Times New Roman" w:hAnsi="Times New Roman"/>
    </w:rPr>
  </w:style>
  <w:style w:styleId="Style_259" w:type="paragraph">
    <w:name w:val="c7"/>
    <w:link w:val="Style_259_ch"/>
  </w:style>
  <w:style w:styleId="Style_259_ch" w:type="character">
    <w:name w:val="c7"/>
    <w:link w:val="Style_259"/>
  </w:style>
  <w:style w:styleId="Style_260" w:type="paragraph">
    <w:name w:val="xl78"/>
    <w:basedOn w:val="Style_16"/>
    <w:link w:val="Style_260_ch"/>
    <w:pPr>
      <w:spacing w:afterAutospacing="on" w:beforeAutospacing="on"/>
      <w:ind/>
    </w:pPr>
    <w:rPr>
      <w:rFonts w:ascii="Times New Roman" w:hAnsi="Times New Roman"/>
      <w:sz w:val="14"/>
    </w:rPr>
  </w:style>
  <w:style w:styleId="Style_260_ch" w:type="character">
    <w:name w:val="xl78"/>
    <w:basedOn w:val="Style_16_ch"/>
    <w:link w:val="Style_260"/>
    <w:rPr>
      <w:rFonts w:ascii="Times New Roman" w:hAnsi="Times New Roman"/>
      <w:sz w:val="14"/>
    </w:rPr>
  </w:style>
  <w:style w:styleId="Style_261" w:type="paragraph">
    <w:name w:val="xl107"/>
    <w:basedOn w:val="Style_16"/>
    <w:link w:val="Style_261_ch"/>
    <w:pPr>
      <w:spacing w:afterAutospacing="on" w:beforeAutospacing="on"/>
      <w:ind/>
      <w:jc w:val="center"/>
    </w:pPr>
    <w:rPr>
      <w:rFonts w:ascii="Times New Roman" w:hAnsi="Times New Roman"/>
      <w:color w:val="000000"/>
      <w:sz w:val="16"/>
    </w:rPr>
  </w:style>
  <w:style w:styleId="Style_261_ch" w:type="character">
    <w:name w:val="xl107"/>
    <w:basedOn w:val="Style_16_ch"/>
    <w:link w:val="Style_261"/>
    <w:rPr>
      <w:rFonts w:ascii="Times New Roman" w:hAnsi="Times New Roman"/>
      <w:color w:val="000000"/>
      <w:sz w:val="16"/>
    </w:rPr>
  </w:style>
  <w:style w:styleId="Style_262" w:type="paragraph">
    <w:name w:val="Нижний колонтитул Знак1"/>
    <w:basedOn w:val="Style_48"/>
    <w:link w:val="Style_262_ch"/>
    <w:rPr>
      <w:rFonts w:ascii="Calibri" w:hAnsi="Calibri"/>
    </w:rPr>
  </w:style>
  <w:style w:styleId="Style_262_ch" w:type="character">
    <w:name w:val="Нижний колонтитул Знак1"/>
    <w:basedOn w:val="Style_48_ch"/>
    <w:link w:val="Style_262"/>
    <w:rPr>
      <w:rFonts w:ascii="Calibri" w:hAnsi="Calibri"/>
    </w:rPr>
  </w:style>
  <w:style w:styleId="Style_263" w:type="paragraph">
    <w:name w:val="xl122"/>
    <w:basedOn w:val="Style_16"/>
    <w:link w:val="Style_263_ch"/>
    <w:pPr>
      <w:spacing w:afterAutospacing="on" w:beforeAutospacing="on"/>
      <w:ind/>
    </w:pPr>
    <w:rPr>
      <w:rFonts w:ascii="Times New Roman" w:hAnsi="Times New Roman"/>
      <w:sz w:val="16"/>
    </w:rPr>
  </w:style>
  <w:style w:styleId="Style_263_ch" w:type="character">
    <w:name w:val="xl122"/>
    <w:basedOn w:val="Style_16_ch"/>
    <w:link w:val="Style_263"/>
    <w:rPr>
      <w:rFonts w:ascii="Times New Roman" w:hAnsi="Times New Roman"/>
      <w:sz w:val="16"/>
    </w:rPr>
  </w:style>
  <w:style w:styleId="Style_11" w:type="paragraph">
    <w:name w:val="Обычный (веб)1"/>
    <w:basedOn w:val="Style_16"/>
    <w:next w:val="Style_13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Обычный (веб)1"/>
    <w:basedOn w:val="Style_16_ch"/>
    <w:link w:val="Style_11"/>
    <w:rPr>
      <w:rFonts w:ascii="Times New Roman" w:hAnsi="Times New Roman"/>
      <w:sz w:val="24"/>
    </w:rPr>
  </w:style>
  <w:style w:styleId="Style_264" w:type="paragraph">
    <w:name w:val="Неразрешенное упоминание3"/>
    <w:link w:val="Style_264_ch"/>
    <w:rPr>
      <w:color w:val="605E5C"/>
      <w:shd w:fill="E1DFDD" w:val="clear"/>
    </w:rPr>
  </w:style>
  <w:style w:styleId="Style_264_ch" w:type="character">
    <w:name w:val="Неразрешенное упоминание3"/>
    <w:link w:val="Style_264"/>
    <w:rPr>
      <w:color w:val="605E5C"/>
      <w:shd w:fill="E1DFDD" w:val="clear"/>
    </w:rPr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265" w:type="paragraph">
    <w:name w:val="Footnote Text Char"/>
    <w:link w:val="Style_265_ch"/>
    <w:rPr>
      <w:rFonts w:ascii="Times New Roman" w:hAnsi="Times New Roman"/>
      <w:sz w:val="20"/>
    </w:rPr>
  </w:style>
  <w:style w:styleId="Style_265_ch" w:type="character">
    <w:name w:val="Footnote Text Char"/>
    <w:link w:val="Style_265"/>
    <w:rPr>
      <w:rFonts w:ascii="Times New Roman" w:hAnsi="Times New Roman"/>
      <w:sz w:val="20"/>
    </w:rPr>
  </w:style>
  <w:style w:styleId="Style_266" w:type="paragraph">
    <w:name w:val="xl162"/>
    <w:basedOn w:val="Style_16"/>
    <w:link w:val="Style_266_ch"/>
    <w:pPr>
      <w:spacing w:afterAutospacing="on" w:beforeAutospacing="on"/>
      <w:ind/>
      <w:jc w:val="center"/>
    </w:pPr>
    <w:rPr>
      <w:rFonts w:ascii="Times New Roman" w:hAnsi="Times New Roman"/>
      <w:b w:val="1"/>
      <w:sz w:val="16"/>
    </w:rPr>
  </w:style>
  <w:style w:styleId="Style_266_ch" w:type="character">
    <w:name w:val="xl162"/>
    <w:basedOn w:val="Style_16_ch"/>
    <w:link w:val="Style_266"/>
    <w:rPr>
      <w:rFonts w:ascii="Times New Roman" w:hAnsi="Times New Roman"/>
      <w:b w:val="1"/>
      <w:sz w:val="16"/>
    </w:rPr>
  </w:style>
  <w:style w:styleId="Style_12" w:type="paragraph">
    <w:name w:val="heading 2"/>
    <w:basedOn w:val="Style_16"/>
    <w:next w:val="Style_16"/>
    <w:link w:val="Style_12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2_ch" w:type="character">
    <w:name w:val="heading 2"/>
    <w:basedOn w:val="Style_16_ch"/>
    <w:link w:val="Style_12"/>
    <w:rPr>
      <w:rFonts w:ascii="Arial" w:hAnsi="Arial"/>
      <w:b w:val="1"/>
      <w:i w:val="1"/>
      <w:sz w:val="28"/>
    </w:rPr>
  </w:style>
  <w:style w:styleId="Style_267" w:type="paragraph">
    <w:name w:val="Текст примечания Знак11"/>
    <w:link w:val="Style_267_ch"/>
    <w:rPr>
      <w:rFonts w:ascii="Times New Roman" w:hAnsi="Times New Roman"/>
      <w:sz w:val="20"/>
    </w:rPr>
  </w:style>
  <w:style w:styleId="Style_267_ch" w:type="character">
    <w:name w:val="Текст примечания Знак11"/>
    <w:link w:val="Style_267"/>
    <w:rPr>
      <w:rFonts w:ascii="Times New Roman" w:hAnsi="Times New Roman"/>
      <w:sz w:val="20"/>
    </w:rPr>
  </w:style>
  <w:style w:styleId="Style_9" w:type="paragraph">
    <w:name w:val="Раздел 1.1"/>
    <w:basedOn w:val="Style_244"/>
    <w:link w:val="Style_9_ch"/>
    <w:pPr>
      <w:numPr>
        <w:ilvl w:val="0"/>
      </w:numPr>
      <w:spacing w:after="60" w:line="276" w:lineRule="auto"/>
      <w:ind w:firstLine="709" w:left="0"/>
      <w:jc w:val="both"/>
      <w:outlineLvl w:val="1"/>
    </w:pPr>
    <w:rPr>
      <w:rFonts w:ascii="Times New Roman" w:hAnsi="Times New Roman"/>
      <w:color w:val="000000"/>
      <w:spacing w:val="0"/>
      <w:sz w:val="24"/>
    </w:rPr>
  </w:style>
  <w:style w:styleId="Style_9_ch" w:type="character">
    <w:name w:val="Раздел 1.1"/>
    <w:basedOn w:val="Style_244_ch"/>
    <w:link w:val="Style_9"/>
    <w:rPr>
      <w:rFonts w:ascii="Times New Roman" w:hAnsi="Times New Roman"/>
      <w:color w:val="000000"/>
      <w:spacing w:val="0"/>
      <w:sz w:val="24"/>
    </w:rPr>
  </w:style>
  <w:style w:styleId="Style_268" w:type="paragraph">
    <w:name w:val="Оглавление"/>
    <w:basedOn w:val="Style_168"/>
    <w:next w:val="Style_16"/>
    <w:link w:val="Style_268_ch"/>
    <w:pPr>
      <w:ind w:firstLine="0" w:left="140"/>
    </w:pPr>
  </w:style>
  <w:style w:styleId="Style_268_ch" w:type="character">
    <w:name w:val="Оглавление"/>
    <w:basedOn w:val="Style_168_ch"/>
    <w:link w:val="Style_268"/>
  </w:style>
  <w:style w:styleId="Style_269" w:type="paragraph">
    <w:name w:val="apple-converted-space"/>
    <w:link w:val="Style_269_ch"/>
  </w:style>
  <w:style w:styleId="Style_269_ch" w:type="character">
    <w:name w:val="apple-converted-space"/>
    <w:link w:val="Style_269"/>
  </w:style>
  <w:style w:styleId="Style_270" w:type="table">
    <w:name w:val="Таблица простая 32"/>
    <w:basedOn w:val="Style_3"/>
    <w:rPr>
      <w:rFonts w:ascii="Calibri" w:hAnsi="Calibri"/>
      <w:sz w:val="20"/>
    </w:rPr>
  </w:style>
  <w:style w:styleId="Style_271" w:type="table">
    <w:name w:val="Table Normal12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Table Normal8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Сетка таблицы111"/>
    <w:basedOn w:val="Style_3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4" w:type="table">
    <w:name w:val="Table Normal11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Table Normal9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6" w:type="table">
    <w:name w:val="Table Normal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Сетка таблицы3"/>
    <w:basedOn w:val="Style_3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8" w:type="table">
    <w:name w:val="Сетка таблицы21"/>
    <w:basedOn w:val="Style_3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9" w:type="table">
    <w:name w:val="Table Normal1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Сетка таблицы1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1" w:type="table">
    <w:name w:val="Сетка таблицы4"/>
    <w:basedOn w:val="Style_3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2" w:type="table">
    <w:name w:val="Table Normal10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Table Normal7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Сетка таблицы2"/>
    <w:basedOn w:val="Style_3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5" w:type="table">
    <w:name w:val="Table Normal3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6" w:type="table">
    <w:name w:val="Table Normal2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Table Normal6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9" w:type="table">
    <w:name w:val="Table Normal13"/>
    <w:pPr>
      <w:widowControl w:val="0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Table Normal4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Таблица простая 31"/>
    <w:basedOn w:val="Style_3"/>
    <w:rPr>
      <w:rFonts w:ascii="Verdana" w:hAnsi="Verdana"/>
      <w:sz w:val="20"/>
    </w:rPr>
  </w:style>
  <w:style w:styleId="Style_292" w:type="table">
    <w:name w:val="Table Normal5"/>
    <w:pPr>
      <w:widowControl w:val="0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26" Target="endnotes.xml" Type="http://schemas.openxmlformats.org/officeDocument/2006/relationships/endnotes"/>
  <Relationship Id="rId6" Target="footer6.xml" Type="http://schemas.openxmlformats.org/officeDocument/2006/relationships/footer"/>
  <Relationship Id="rId14" Target="header14.xml" Type="http://schemas.openxmlformats.org/officeDocument/2006/relationships/header"/>
  <Relationship Id="rId13" Target="footer13.xml" Type="http://schemas.openxmlformats.org/officeDocument/2006/relationships/footer"/>
  <Relationship Id="rId22" Target="stylesWithEffects.xml" Type="http://schemas.microsoft.com/office/2007/relationships/stylesWithEffects"/>
  <Relationship Id="rId18" Target="header18.xml" Type="http://schemas.openxmlformats.org/officeDocument/2006/relationships/header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header12.xml" Type="http://schemas.openxmlformats.org/officeDocument/2006/relationships/header"/>
  <Relationship Id="rId25" Target="footnotes.xml" Type="http://schemas.openxmlformats.org/officeDocument/2006/relationships/footnotes"/>
  <Relationship Id="rId10" Target="footer10.xml" Type="http://schemas.openxmlformats.org/officeDocument/2006/relationships/footer"/>
  <Relationship Id="rId27" Target="numbering.xml" Type="http://schemas.openxmlformats.org/officeDocument/2006/relationships/numbering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header16.xml" Type="http://schemas.openxmlformats.org/officeDocument/2006/relationships/header"/>
  <Relationship Id="rId20" Target="settings.xml" Type="http://schemas.openxmlformats.org/officeDocument/2006/relationships/settings"/>
  <Relationship Id="rId2" Target="header2.xml" Type="http://schemas.openxmlformats.org/officeDocument/2006/relationships/head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footer15.xml" Type="http://schemas.openxmlformats.org/officeDocument/2006/relationships/foot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2024-12-26T11:26:15Z</dcterms:modified>
</cp:coreProperties>
</file>