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C51" w:rsidRPr="00F43C51" w:rsidRDefault="00F43C51" w:rsidP="00F43C51">
      <w:pPr>
        <w:pBdr>
          <w:bottom w:val="single" w:sz="4" w:space="12" w:color="F1F1F1"/>
        </w:pBd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  <w:lang w:eastAsia="ru-RU"/>
        </w:rPr>
      </w:pPr>
      <w:r w:rsidRPr="00F43C51"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  <w:lang w:eastAsia="ru-RU"/>
        </w:rPr>
        <w:t>Информационный бюллетень</w:t>
      </w:r>
    </w:p>
    <w:p w:rsidR="00F43C51" w:rsidRPr="00F43C51" w:rsidRDefault="00F43C51" w:rsidP="00F43C51">
      <w:pPr>
        <w:pBdr>
          <w:bottom w:val="single" w:sz="4" w:space="12" w:color="F1F1F1"/>
        </w:pBd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  <w:lang w:eastAsia="ru-RU"/>
        </w:rPr>
      </w:pPr>
      <w:r w:rsidRPr="00F43C51"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  <w:lang w:eastAsia="ru-RU"/>
        </w:rPr>
        <w:t>«</w:t>
      </w:r>
      <w:proofErr w:type="spellStart"/>
      <w:r w:rsidRPr="00F43C51"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  <w:lang w:eastAsia="ru-RU"/>
        </w:rPr>
        <w:t>Никотинсодержащие</w:t>
      </w:r>
      <w:proofErr w:type="spellEnd"/>
      <w:r w:rsidRPr="00F43C51"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  <w:lang w:eastAsia="ru-RU"/>
        </w:rPr>
        <w:t xml:space="preserve"> препараты – новая угроза»</w:t>
      </w:r>
    </w:p>
    <w:p w:rsidR="00F43C51" w:rsidRPr="00F43C51" w:rsidRDefault="00F43C51" w:rsidP="00F43C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среди подростков и молодежи отмечается высокая распространенность употребления </w:t>
      </w:r>
      <w:proofErr w:type="spellStart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бестабачной</w:t>
      </w:r>
      <w:proofErr w:type="spellEnd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продукции. После выхода 23 февраля 2013 года закона № 15-ФЗ «Об охране здоровья граждан от воздействия окружающего табачного дыма и последствий потребления табака» в стране появились ограничения мест курения, торговли табачными изделиями, запрет рекламы и прочие меры, направленные на снижение спроса на табачные изделия. Постепенно стали популярными </w:t>
      </w:r>
      <w:proofErr w:type="spellStart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некурительные</w:t>
      </w:r>
      <w:proofErr w:type="spellEnd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табачные изделия. К ним относятся табачные изделия, предназначенные для сосания, жевания или нюханья  и  иных  способов  потребления,  не  связанных  с  курением  –  табак  сосательный (</w:t>
      </w:r>
      <w:proofErr w:type="spellStart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табак  жевательный, табак нюхательный, </w:t>
      </w:r>
      <w:proofErr w:type="spellStart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насвай</w:t>
      </w:r>
      <w:proofErr w:type="spellEnd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табачные изделия. Все они взаимодействуют  со слизистой  оболочкой  ротовой  области.</w:t>
      </w:r>
    </w:p>
    <w:p w:rsidR="00F43C51" w:rsidRPr="00F43C51" w:rsidRDefault="00F43C51" w:rsidP="00F43C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подростков и молодежи особую популярность приобрел </w:t>
      </w:r>
      <w:proofErr w:type="spellStart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Молодые люди считают его не только безопасным (ввиду отсутствия табака), но еще и модным. Подростков привлекают перспективы «новых ощущений», навязанные рекламой и рассказами сверстников, которые уже употребляют данные смеси. Кроме этого, некоторые подростки начинают употреблять именно </w:t>
      </w:r>
      <w:proofErr w:type="spellStart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его прием не так заметен родителям, как курение сигарет.</w:t>
      </w:r>
    </w:p>
    <w:p w:rsidR="00F43C51" w:rsidRPr="00F43C51" w:rsidRDefault="00F43C51" w:rsidP="00F43C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Доступная цена («шайба» стоит 200–300 рублей), масса привлекательной рекламы в социальных сетях – и подростки становятся легкой добычей для тех, кому главное – продать. Все равно кому, все равно, с какими последствиями. К тому же на пачках написано: «Не содержит табака». Это страшный обман! Ведь убивает не табак, убивает никотин. А в </w:t>
      </w:r>
      <w:proofErr w:type="spellStart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снюсах</w:t>
      </w:r>
      <w:proofErr w:type="spellEnd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никотина не просто много, его чудовищно много!</w:t>
      </w:r>
    </w:p>
    <w:p w:rsidR="00F43C51" w:rsidRDefault="00F43C51" w:rsidP="00F43C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3C51" w:rsidRPr="00F43C51" w:rsidRDefault="00F43C51" w:rsidP="00F43C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ДЕЙСТВУЕТ СНЮС?</w:t>
      </w:r>
    </w:p>
    <w:p w:rsidR="00F43C51" w:rsidRPr="00F43C51" w:rsidRDefault="00F43C51" w:rsidP="00F43C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Употребление </w:t>
      </w:r>
      <w:proofErr w:type="spellStart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и курение сигарет, направлено на поступление в организм никотина. </w:t>
      </w:r>
      <w:proofErr w:type="gramStart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жевательном табаке содержится намного больше никотина, чем в курительном.</w:t>
      </w:r>
      <w:proofErr w:type="gramEnd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Однако в кровь попадает примерно одинаковое его количество. Через 30 минут после закладки порции </w:t>
      </w:r>
      <w:proofErr w:type="spellStart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крови определяется около 15 </w:t>
      </w:r>
      <w:proofErr w:type="spellStart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нг</w:t>
      </w:r>
      <w:proofErr w:type="spellEnd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/мл никотина, а затем на протяжении делительного времени удерживается показатель 30 </w:t>
      </w:r>
      <w:proofErr w:type="spellStart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нг</w:t>
      </w:r>
      <w:proofErr w:type="spellEnd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/мл. При этом в отличие от курения, при употреблении </w:t>
      </w:r>
      <w:proofErr w:type="spellStart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организм не попадает табачный дым и вещества, находящиеся в нем. Именно поэтому поначалу употребление </w:t>
      </w:r>
      <w:proofErr w:type="spellStart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казаться безопасным и менее вредным. Именно так оно и позиционируется производителями. Привыкание при приеме </w:t>
      </w:r>
      <w:proofErr w:type="spellStart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возникает намного быстрее, </w:t>
      </w:r>
      <w:proofErr w:type="gramStart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</w:t>
      </w:r>
      <w:proofErr w:type="gramEnd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молниеносно, и зависимость от никотина выражена в большей мере.</w:t>
      </w:r>
    </w:p>
    <w:p w:rsidR="00F43C51" w:rsidRDefault="00F43C51" w:rsidP="00F43C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3C51" w:rsidRPr="00F43C51" w:rsidRDefault="00F43C51" w:rsidP="00F43C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ЧЕМ </w:t>
      </w:r>
      <w:proofErr w:type="gramStart"/>
      <w:r w:rsidRPr="00F43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ОПАСЕН</w:t>
      </w:r>
      <w:proofErr w:type="gramEnd"/>
      <w:r w:rsidRPr="00F43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СНЮС ДЛЯ ПОДРОСТКОВ?</w:t>
      </w:r>
    </w:p>
    <w:p w:rsidR="00F43C51" w:rsidRPr="00F43C51" w:rsidRDefault="00F43C51" w:rsidP="00F43C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Воздействие </w:t>
      </w:r>
      <w:proofErr w:type="spellStart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на организм обусловлено высоким содержанием никотина. При рассасывании </w:t>
      </w:r>
      <w:proofErr w:type="spellStart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продукции, разовая доза </w:t>
      </w:r>
      <w:proofErr w:type="gramStart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никотина</w:t>
      </w:r>
      <w:proofErr w:type="gramEnd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менее контролируемая и более высокая в сравнении с сигаретами. При регулярном употреблении </w:t>
      </w:r>
      <w:proofErr w:type="spellStart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быстро развивается зависимость от никотина, появляются расстройства аппетита, работы органов пищеварения, увеличивается риск развития интоксикации организма.</w:t>
      </w:r>
    </w:p>
    <w:p w:rsidR="00F43C51" w:rsidRPr="00F43C51" w:rsidRDefault="00F43C51" w:rsidP="00F43C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сосательного табака особенно опасен именно в подростковом возрасте, так как организм еще не сформирован окончательно. </w:t>
      </w:r>
      <w:proofErr w:type="spellStart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наносит такой вред:</w:t>
      </w:r>
    </w:p>
    <w:p w:rsidR="00F43C51" w:rsidRPr="00F43C51" w:rsidRDefault="00F43C51" w:rsidP="00F43C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замедление и остановка роста;</w:t>
      </w:r>
    </w:p>
    <w:p w:rsidR="00F43C51" w:rsidRPr="00F43C51" w:rsidRDefault="00F43C51" w:rsidP="00F43C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когнитивных процессов;</w:t>
      </w:r>
    </w:p>
    <w:p w:rsidR="00F43C51" w:rsidRPr="00F43C51" w:rsidRDefault="00F43C51" w:rsidP="00F43C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ухудшение концентрации внимания и памяти;</w:t>
      </w:r>
    </w:p>
    <w:p w:rsidR="00F43C51" w:rsidRPr="00F43C51" w:rsidRDefault="00F43C51" w:rsidP="00F43C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 раздражительность и агрессивность;</w:t>
      </w:r>
    </w:p>
    <w:p w:rsidR="00F43C51" w:rsidRPr="00F43C51" w:rsidRDefault="00F43C51" w:rsidP="00F43C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ослабление иммунитета и повышенная восприимчивость к инфекционным заболеваниям;</w:t>
      </w:r>
    </w:p>
    <w:p w:rsidR="00F43C51" w:rsidRPr="00F43C51" w:rsidRDefault="00F43C51" w:rsidP="00F43C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высокий риск развития онкологических заболеваний полости рта, желудка и поджелудочной железы.</w:t>
      </w:r>
    </w:p>
    <w:p w:rsidR="00F43C51" w:rsidRPr="00F43C51" w:rsidRDefault="00F43C51" w:rsidP="00F43C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Даже недолгое употребление </w:t>
      </w:r>
      <w:proofErr w:type="spellStart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подростком, вызывает снижение концентрация внимания и ухудшение памяти. Учитывая, что внимание и память являются предпосылками интеллекта, падает его учебная продуктивность, задерживается когнитивное развитие.</w:t>
      </w:r>
    </w:p>
    <w:p w:rsidR="00F43C51" w:rsidRPr="00F43C51" w:rsidRDefault="00F43C51" w:rsidP="00F43C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Молодежь считает, что курить сигареты или закидывать за губу пакетик </w:t>
      </w:r>
      <w:proofErr w:type="spellStart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совсем не страшно – это же не наркотики принимать! Между тем, исследования ряда ученых показали, что употреблению наркотиков почти всегда предшествует употребление никотина и алкоголя. Это можно объяснить тем, что употребление одних одурманивающих веществ, фактически «снимает запрет» на употребление других. Сегодняшние потребители </w:t>
      </w:r>
      <w:proofErr w:type="spellStart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завтрашние зависимые от синтетики или других видов наркотики.</w:t>
      </w:r>
    </w:p>
    <w:p w:rsidR="00F43C51" w:rsidRDefault="00F43C51" w:rsidP="00F43C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3C51" w:rsidRPr="00F43C51" w:rsidRDefault="00F43C51" w:rsidP="00F43C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ПЕРЕДОЗИРОВКА ОТ СНЮСА</w:t>
      </w:r>
    </w:p>
    <w:p w:rsidR="00F43C51" w:rsidRPr="00F43C51" w:rsidRDefault="00F43C51" w:rsidP="00F43C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1.) Острая: </w:t>
      </w:r>
    </w:p>
    <w:p w:rsidR="00F43C51" w:rsidRPr="00F43C51" w:rsidRDefault="00F43C51" w:rsidP="00F43C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Лёгкая.  При легкой форме отравления основные симптомы – тошнота, головокружение, головная боль, рвота. Как правило, такое состояние проходит спустя 1-2 дня и не требует врачебного вмешательства.</w:t>
      </w:r>
    </w:p>
    <w:p w:rsidR="00F43C51" w:rsidRPr="00F43C51" w:rsidRDefault="00F43C51" w:rsidP="00F43C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Тяжелая. Тяжелая передозировка более опасна и сопряжена с риском смерти. Ее проявления:</w:t>
      </w:r>
    </w:p>
    <w:p w:rsidR="00F43C51" w:rsidRPr="00F43C51" w:rsidRDefault="00F43C51" w:rsidP="00F43C51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тошнота, обильная рвота;</w:t>
      </w:r>
    </w:p>
    <w:p w:rsidR="00F43C51" w:rsidRPr="00F43C51" w:rsidRDefault="00F43C51" w:rsidP="00F43C51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усиленное слюноотделение или сухость во рту;</w:t>
      </w:r>
    </w:p>
    <w:p w:rsidR="00F43C51" w:rsidRPr="00F43C51" w:rsidRDefault="00F43C51" w:rsidP="00F43C51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боли в животе;</w:t>
      </w:r>
    </w:p>
    <w:p w:rsidR="00F43C51" w:rsidRPr="00F43C51" w:rsidRDefault="00F43C51" w:rsidP="00F43C51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посинение кожи;</w:t>
      </w:r>
    </w:p>
    <w:p w:rsidR="00F43C51" w:rsidRPr="00F43C51" w:rsidRDefault="00F43C51" w:rsidP="00F43C51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одышка, учащенное сердцебиение;</w:t>
      </w:r>
    </w:p>
    <w:p w:rsidR="00F43C51" w:rsidRPr="00F43C51" w:rsidRDefault="00F43C51" w:rsidP="00F43C51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или сужение зрачков;</w:t>
      </w:r>
    </w:p>
    <w:p w:rsidR="00F43C51" w:rsidRPr="00F43C51" w:rsidRDefault="00F43C51" w:rsidP="00F43C51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тремор конечностей;</w:t>
      </w:r>
    </w:p>
    <w:p w:rsidR="00F43C51" w:rsidRPr="00F43C51" w:rsidRDefault="00F43C51" w:rsidP="00F43C51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тонико-клонические</w:t>
      </w:r>
      <w:proofErr w:type="spellEnd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судороги;</w:t>
      </w:r>
    </w:p>
    <w:p w:rsidR="00F43C51" w:rsidRPr="00F43C51" w:rsidRDefault="00F43C51" w:rsidP="00F43C51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угнетение сознания;</w:t>
      </w:r>
    </w:p>
    <w:p w:rsidR="00F43C51" w:rsidRPr="00F43C51" w:rsidRDefault="00F43C51" w:rsidP="00F43C51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слуховые и зрительные галлюцинации, бред.</w:t>
      </w:r>
    </w:p>
    <w:p w:rsidR="00F43C51" w:rsidRPr="00F43C51" w:rsidRDefault="00F43C51" w:rsidP="00F43C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2.) Хроническая </w:t>
      </w:r>
    </w:p>
    <w:p w:rsidR="00F43C51" w:rsidRPr="00F43C51" w:rsidRDefault="00F43C51" w:rsidP="00F43C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хронической никотиновой интоксикации периодически проявляется тошнота, головокружения, головные боли, одышка. Тяжелее протекают хронические воспалительные процессы, постепенно проявляется дистрофия тканей и внутренних органов. Чаще всего человек не обращает внимания на симптомы или приписывает их общей усталости.</w:t>
      </w:r>
    </w:p>
    <w:p w:rsidR="00F43C51" w:rsidRDefault="00F43C51" w:rsidP="00F43C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F43C51" w:rsidRPr="00F43C51" w:rsidRDefault="00F43C51" w:rsidP="00F43C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43C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ВОПРОСЫ РОДИТЕЛЕЙ:</w:t>
      </w:r>
    </w:p>
    <w:p w:rsidR="00F43C51" w:rsidRPr="00F43C51" w:rsidRDefault="00F43C51" w:rsidP="00F43C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«КАК УЗНАТЬ, ЧТО РЕБЕНОК УПОТРЕБЛЯЕТ СНЮС?»</w:t>
      </w:r>
    </w:p>
    <w:p w:rsidR="00F43C51" w:rsidRPr="00F43C51" w:rsidRDefault="00F43C51" w:rsidP="00F43C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первую очередь родители могут заметить изменение в поведении ребёнка. Вследствие употребления </w:t>
      </w:r>
      <w:proofErr w:type="spellStart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некурительных</w:t>
      </w:r>
      <w:proofErr w:type="spellEnd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никотинсодержащих</w:t>
      </w:r>
      <w:proofErr w:type="spellEnd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изделий может появиться повышенная раздражительность, быстрая утомляемость, нарушение сна и аппетита, повышенное слюноотделение, снижается школьная успеваемость. Эти признаки могут быть вызваны и другими причинами, поэтому важно постараться не утратить контакт с ребёнком и доверительно говорить с ним. Доказательством употребления могут быть пакетики со </w:t>
      </w:r>
      <w:proofErr w:type="spellStart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снюсом</w:t>
      </w:r>
      <w:proofErr w:type="spellEnd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шарики из неизвестного вещества, «странные» конфеты. Еще одним звоночком может стать странный запах от ребенка. Практически все </w:t>
      </w:r>
      <w:proofErr w:type="spellStart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снюсы</w:t>
      </w:r>
      <w:proofErr w:type="spellEnd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ароматизированы. Запах чем-то напоминает кальянный. Для любого родителя не составит труда принюхаться к собственному чаду, к примеру, просто обняв его.</w:t>
      </w:r>
    </w:p>
    <w:p w:rsidR="00F43C51" w:rsidRPr="00F43C51" w:rsidRDefault="00F43C51" w:rsidP="00F43C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конечно, очень важна включенность родителей в жизнь ребенка. Нужно разговаривать с детьми, интересоваться их делами. Ведь главная работа всех пап и мам – любить своего ребенка и помочь ему научиться быть счастливым и здоровым.</w:t>
      </w:r>
    </w:p>
    <w:p w:rsidR="00F43C51" w:rsidRDefault="00F43C51" w:rsidP="00F43C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F43C51" w:rsidRPr="00F43C51" w:rsidRDefault="00F43C51" w:rsidP="00F43C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«ЧТО ДЕЛАТЬ ЕСЛИ РЕБЕНОК УПОТРЕБЛЯЕТ СНЮС?»</w:t>
      </w:r>
    </w:p>
    <w:p w:rsidR="00F43C51" w:rsidRPr="00F43C51" w:rsidRDefault="00F43C51" w:rsidP="00F43C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первую очередь важно спокойно поговорить и узнать, что происходит с ребёнком, что для него значит употребление </w:t>
      </w:r>
      <w:proofErr w:type="spellStart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чём ценность такого поведения. Необходимо постараться спокойно и уверенно объяснить, чем это опасно. Следует напомнить, что </w:t>
      </w:r>
      <w:proofErr w:type="spellStart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бестабачная</w:t>
      </w:r>
      <w:proofErr w:type="spellEnd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никотиновая продукция – это очередной коммерческий продукт, производство которого направлено лишь на получение прибыли, оказывающий негативное воздействие на здоровье человека. Устраивать скандал нет смысла. Уговоры, крики и шантаж не помогут. Расскажите ребенку о своих чувствах и обозначьте свою позицию: «Я люблю  и принимаю тебя, но я не приму твое употребление </w:t>
      </w:r>
      <w:proofErr w:type="spellStart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других </w:t>
      </w:r>
      <w:proofErr w:type="spellStart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никотинсодержащих</w:t>
      </w:r>
      <w:proofErr w:type="spellEnd"/>
      <w:r w:rsidRPr="00F4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препаратов!». Не нужно заниматься самолечением. Обратитесь за помощью к профессионалам. Чем раньше вы это сделаете, тем больше шансов помочь вашему ребенку.</w:t>
      </w:r>
    </w:p>
    <w:p w:rsidR="00CC6957" w:rsidRPr="00F43C51" w:rsidRDefault="00CC6957" w:rsidP="00F43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6957" w:rsidRPr="00F43C51" w:rsidSect="00F43C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2E20"/>
    <w:multiLevelType w:val="multilevel"/>
    <w:tmpl w:val="88F4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B75867"/>
    <w:multiLevelType w:val="multilevel"/>
    <w:tmpl w:val="409C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C51"/>
    <w:rsid w:val="00022873"/>
    <w:rsid w:val="00026F95"/>
    <w:rsid w:val="00027699"/>
    <w:rsid w:val="00037032"/>
    <w:rsid w:val="000402DD"/>
    <w:rsid w:val="00041807"/>
    <w:rsid w:val="00041C3B"/>
    <w:rsid w:val="00041D2E"/>
    <w:rsid w:val="000473F6"/>
    <w:rsid w:val="000477C4"/>
    <w:rsid w:val="00057375"/>
    <w:rsid w:val="00057EFE"/>
    <w:rsid w:val="00061725"/>
    <w:rsid w:val="00076D38"/>
    <w:rsid w:val="000953B4"/>
    <w:rsid w:val="00097342"/>
    <w:rsid w:val="000B2221"/>
    <w:rsid w:val="000B613E"/>
    <w:rsid w:val="000C5D78"/>
    <w:rsid w:val="000C694F"/>
    <w:rsid w:val="000D3709"/>
    <w:rsid w:val="000F7948"/>
    <w:rsid w:val="0010081E"/>
    <w:rsid w:val="0010786B"/>
    <w:rsid w:val="00113900"/>
    <w:rsid w:val="00122E0F"/>
    <w:rsid w:val="00126F23"/>
    <w:rsid w:val="0012797E"/>
    <w:rsid w:val="00147AF2"/>
    <w:rsid w:val="001559DA"/>
    <w:rsid w:val="00160505"/>
    <w:rsid w:val="00161058"/>
    <w:rsid w:val="00161582"/>
    <w:rsid w:val="001635C9"/>
    <w:rsid w:val="00164147"/>
    <w:rsid w:val="0017073A"/>
    <w:rsid w:val="00170F9B"/>
    <w:rsid w:val="00171D82"/>
    <w:rsid w:val="00174272"/>
    <w:rsid w:val="00176F79"/>
    <w:rsid w:val="00187A8F"/>
    <w:rsid w:val="001973CF"/>
    <w:rsid w:val="001B2E80"/>
    <w:rsid w:val="001B59DE"/>
    <w:rsid w:val="001C095B"/>
    <w:rsid w:val="001C3CB9"/>
    <w:rsid w:val="001C46D1"/>
    <w:rsid w:val="001C66D9"/>
    <w:rsid w:val="001C7B22"/>
    <w:rsid w:val="001E0BB5"/>
    <w:rsid w:val="001E39F2"/>
    <w:rsid w:val="001E3F06"/>
    <w:rsid w:val="001E59DB"/>
    <w:rsid w:val="001E5D30"/>
    <w:rsid w:val="001F32C2"/>
    <w:rsid w:val="001F5564"/>
    <w:rsid w:val="00233D14"/>
    <w:rsid w:val="002434FF"/>
    <w:rsid w:val="00244CD2"/>
    <w:rsid w:val="002469B5"/>
    <w:rsid w:val="0025531B"/>
    <w:rsid w:val="002623B0"/>
    <w:rsid w:val="00264ADF"/>
    <w:rsid w:val="00283DB5"/>
    <w:rsid w:val="0028692C"/>
    <w:rsid w:val="0029775E"/>
    <w:rsid w:val="002B7AD2"/>
    <w:rsid w:val="002C3A04"/>
    <w:rsid w:val="002D5F5F"/>
    <w:rsid w:val="002F4745"/>
    <w:rsid w:val="002F4CE5"/>
    <w:rsid w:val="00313C09"/>
    <w:rsid w:val="0031780B"/>
    <w:rsid w:val="00322B64"/>
    <w:rsid w:val="00330273"/>
    <w:rsid w:val="0033260A"/>
    <w:rsid w:val="00336539"/>
    <w:rsid w:val="00337B6D"/>
    <w:rsid w:val="00341EB2"/>
    <w:rsid w:val="00356378"/>
    <w:rsid w:val="00362F10"/>
    <w:rsid w:val="003757B8"/>
    <w:rsid w:val="0038258D"/>
    <w:rsid w:val="00385D9C"/>
    <w:rsid w:val="00391308"/>
    <w:rsid w:val="0039233F"/>
    <w:rsid w:val="0039355D"/>
    <w:rsid w:val="00396AC7"/>
    <w:rsid w:val="003B09E1"/>
    <w:rsid w:val="003B1FF9"/>
    <w:rsid w:val="003E2F67"/>
    <w:rsid w:val="003F07F9"/>
    <w:rsid w:val="003F0FFE"/>
    <w:rsid w:val="003F1ED0"/>
    <w:rsid w:val="003F5631"/>
    <w:rsid w:val="003F5A00"/>
    <w:rsid w:val="004013C7"/>
    <w:rsid w:val="00411269"/>
    <w:rsid w:val="0042437F"/>
    <w:rsid w:val="00434150"/>
    <w:rsid w:val="00456A23"/>
    <w:rsid w:val="004637B7"/>
    <w:rsid w:val="00483EE0"/>
    <w:rsid w:val="00487C1A"/>
    <w:rsid w:val="004A0802"/>
    <w:rsid w:val="004A26AB"/>
    <w:rsid w:val="004B1C6F"/>
    <w:rsid w:val="004B2CC1"/>
    <w:rsid w:val="004B718E"/>
    <w:rsid w:val="004B7BD6"/>
    <w:rsid w:val="004C06B9"/>
    <w:rsid w:val="004C7C72"/>
    <w:rsid w:val="004D1EA7"/>
    <w:rsid w:val="004D36C1"/>
    <w:rsid w:val="004E1897"/>
    <w:rsid w:val="004E479C"/>
    <w:rsid w:val="004E5A97"/>
    <w:rsid w:val="004F5864"/>
    <w:rsid w:val="005042A3"/>
    <w:rsid w:val="00513BD5"/>
    <w:rsid w:val="00522073"/>
    <w:rsid w:val="00526CEB"/>
    <w:rsid w:val="00534644"/>
    <w:rsid w:val="00542D72"/>
    <w:rsid w:val="00545E40"/>
    <w:rsid w:val="00550CE6"/>
    <w:rsid w:val="00552952"/>
    <w:rsid w:val="0055501B"/>
    <w:rsid w:val="00556739"/>
    <w:rsid w:val="00557F1E"/>
    <w:rsid w:val="005625E2"/>
    <w:rsid w:val="005655D8"/>
    <w:rsid w:val="0057104B"/>
    <w:rsid w:val="00592EB9"/>
    <w:rsid w:val="005A6DA1"/>
    <w:rsid w:val="005B08C3"/>
    <w:rsid w:val="005B222C"/>
    <w:rsid w:val="005B34ED"/>
    <w:rsid w:val="005D4E31"/>
    <w:rsid w:val="005E7158"/>
    <w:rsid w:val="005F0BE3"/>
    <w:rsid w:val="005F4696"/>
    <w:rsid w:val="00612220"/>
    <w:rsid w:val="00613F87"/>
    <w:rsid w:val="0062412C"/>
    <w:rsid w:val="006351DE"/>
    <w:rsid w:val="0064754D"/>
    <w:rsid w:val="00651302"/>
    <w:rsid w:val="00652E19"/>
    <w:rsid w:val="00657E61"/>
    <w:rsid w:val="00680BE5"/>
    <w:rsid w:val="006B3D83"/>
    <w:rsid w:val="006B3DF3"/>
    <w:rsid w:val="006B656A"/>
    <w:rsid w:val="006C3B75"/>
    <w:rsid w:val="006D25FD"/>
    <w:rsid w:val="006D75E7"/>
    <w:rsid w:val="006F2661"/>
    <w:rsid w:val="006F5370"/>
    <w:rsid w:val="006F7F7E"/>
    <w:rsid w:val="007036CB"/>
    <w:rsid w:val="00703BD0"/>
    <w:rsid w:val="007129D4"/>
    <w:rsid w:val="00750FDC"/>
    <w:rsid w:val="007522D0"/>
    <w:rsid w:val="00755BFE"/>
    <w:rsid w:val="00763E88"/>
    <w:rsid w:val="00770667"/>
    <w:rsid w:val="0077762F"/>
    <w:rsid w:val="00796B71"/>
    <w:rsid w:val="007A0AFF"/>
    <w:rsid w:val="007D299C"/>
    <w:rsid w:val="007D4D03"/>
    <w:rsid w:val="007D5946"/>
    <w:rsid w:val="007D65CE"/>
    <w:rsid w:val="007E08E7"/>
    <w:rsid w:val="007E279C"/>
    <w:rsid w:val="007E5370"/>
    <w:rsid w:val="007F03C9"/>
    <w:rsid w:val="007F4E8D"/>
    <w:rsid w:val="00812D79"/>
    <w:rsid w:val="0081736F"/>
    <w:rsid w:val="00823650"/>
    <w:rsid w:val="008372C4"/>
    <w:rsid w:val="00844CFC"/>
    <w:rsid w:val="00847687"/>
    <w:rsid w:val="0086416E"/>
    <w:rsid w:val="0086620D"/>
    <w:rsid w:val="008702FF"/>
    <w:rsid w:val="0089007C"/>
    <w:rsid w:val="008903D7"/>
    <w:rsid w:val="008A05BC"/>
    <w:rsid w:val="008A1E19"/>
    <w:rsid w:val="008B3724"/>
    <w:rsid w:val="008B3E36"/>
    <w:rsid w:val="008D072A"/>
    <w:rsid w:val="008D3538"/>
    <w:rsid w:val="008F21B8"/>
    <w:rsid w:val="008F2D1C"/>
    <w:rsid w:val="009001BC"/>
    <w:rsid w:val="009178F2"/>
    <w:rsid w:val="00920117"/>
    <w:rsid w:val="00951661"/>
    <w:rsid w:val="0096526D"/>
    <w:rsid w:val="00967596"/>
    <w:rsid w:val="0097009E"/>
    <w:rsid w:val="00976065"/>
    <w:rsid w:val="009772EE"/>
    <w:rsid w:val="009B366C"/>
    <w:rsid w:val="009B454A"/>
    <w:rsid w:val="009B759C"/>
    <w:rsid w:val="009C5CF6"/>
    <w:rsid w:val="009D3EC5"/>
    <w:rsid w:val="009E1DED"/>
    <w:rsid w:val="009F437E"/>
    <w:rsid w:val="00A015E4"/>
    <w:rsid w:val="00A019AC"/>
    <w:rsid w:val="00A10837"/>
    <w:rsid w:val="00A22508"/>
    <w:rsid w:val="00A23E47"/>
    <w:rsid w:val="00A423FA"/>
    <w:rsid w:val="00A46685"/>
    <w:rsid w:val="00A61440"/>
    <w:rsid w:val="00A7544C"/>
    <w:rsid w:val="00A92BC4"/>
    <w:rsid w:val="00A93773"/>
    <w:rsid w:val="00AA6206"/>
    <w:rsid w:val="00AA6663"/>
    <w:rsid w:val="00AA7AC5"/>
    <w:rsid w:val="00AB0182"/>
    <w:rsid w:val="00AB66E2"/>
    <w:rsid w:val="00AC5FDA"/>
    <w:rsid w:val="00AE003D"/>
    <w:rsid w:val="00AE16D3"/>
    <w:rsid w:val="00AF4459"/>
    <w:rsid w:val="00B01A38"/>
    <w:rsid w:val="00B10913"/>
    <w:rsid w:val="00B1384E"/>
    <w:rsid w:val="00B146DC"/>
    <w:rsid w:val="00B2155D"/>
    <w:rsid w:val="00B26B3F"/>
    <w:rsid w:val="00B327C9"/>
    <w:rsid w:val="00B33609"/>
    <w:rsid w:val="00B35CCD"/>
    <w:rsid w:val="00B37858"/>
    <w:rsid w:val="00B44CD8"/>
    <w:rsid w:val="00B510F5"/>
    <w:rsid w:val="00B61912"/>
    <w:rsid w:val="00B641C3"/>
    <w:rsid w:val="00B72153"/>
    <w:rsid w:val="00B920EE"/>
    <w:rsid w:val="00B92133"/>
    <w:rsid w:val="00B9261E"/>
    <w:rsid w:val="00BA188F"/>
    <w:rsid w:val="00BA1D5B"/>
    <w:rsid w:val="00BB4108"/>
    <w:rsid w:val="00BB55F8"/>
    <w:rsid w:val="00BC0C54"/>
    <w:rsid w:val="00BC333A"/>
    <w:rsid w:val="00BC4FD5"/>
    <w:rsid w:val="00BC67FE"/>
    <w:rsid w:val="00BE7057"/>
    <w:rsid w:val="00C00271"/>
    <w:rsid w:val="00C01897"/>
    <w:rsid w:val="00C01E60"/>
    <w:rsid w:val="00C14FA2"/>
    <w:rsid w:val="00C172B2"/>
    <w:rsid w:val="00C2706E"/>
    <w:rsid w:val="00C5046D"/>
    <w:rsid w:val="00C645CD"/>
    <w:rsid w:val="00C71B4F"/>
    <w:rsid w:val="00C7356D"/>
    <w:rsid w:val="00C7675E"/>
    <w:rsid w:val="00C847E1"/>
    <w:rsid w:val="00C96A16"/>
    <w:rsid w:val="00CA081A"/>
    <w:rsid w:val="00CB52F4"/>
    <w:rsid w:val="00CB710F"/>
    <w:rsid w:val="00CB791C"/>
    <w:rsid w:val="00CC5E7A"/>
    <w:rsid w:val="00CC6957"/>
    <w:rsid w:val="00CD4143"/>
    <w:rsid w:val="00CE46BF"/>
    <w:rsid w:val="00CE5D50"/>
    <w:rsid w:val="00CF37A7"/>
    <w:rsid w:val="00CF380A"/>
    <w:rsid w:val="00CF770F"/>
    <w:rsid w:val="00D10CB4"/>
    <w:rsid w:val="00D3177F"/>
    <w:rsid w:val="00D33657"/>
    <w:rsid w:val="00D36A48"/>
    <w:rsid w:val="00D409BE"/>
    <w:rsid w:val="00D40BA6"/>
    <w:rsid w:val="00D62321"/>
    <w:rsid w:val="00D7559B"/>
    <w:rsid w:val="00D86A86"/>
    <w:rsid w:val="00D90EEC"/>
    <w:rsid w:val="00D953B6"/>
    <w:rsid w:val="00D9766E"/>
    <w:rsid w:val="00D97EBB"/>
    <w:rsid w:val="00DA6890"/>
    <w:rsid w:val="00DB4452"/>
    <w:rsid w:val="00DC0212"/>
    <w:rsid w:val="00DF036E"/>
    <w:rsid w:val="00DF52A8"/>
    <w:rsid w:val="00E153D3"/>
    <w:rsid w:val="00E15D2C"/>
    <w:rsid w:val="00E36BFF"/>
    <w:rsid w:val="00E37449"/>
    <w:rsid w:val="00E548A4"/>
    <w:rsid w:val="00E5590B"/>
    <w:rsid w:val="00E65095"/>
    <w:rsid w:val="00E6630A"/>
    <w:rsid w:val="00E80B50"/>
    <w:rsid w:val="00E81C9D"/>
    <w:rsid w:val="00E83F78"/>
    <w:rsid w:val="00E85301"/>
    <w:rsid w:val="00EA1CF1"/>
    <w:rsid w:val="00EB3590"/>
    <w:rsid w:val="00EC32DF"/>
    <w:rsid w:val="00ED4429"/>
    <w:rsid w:val="00ED4F4C"/>
    <w:rsid w:val="00EE118A"/>
    <w:rsid w:val="00EF45E7"/>
    <w:rsid w:val="00EF7944"/>
    <w:rsid w:val="00EF7B5B"/>
    <w:rsid w:val="00F06334"/>
    <w:rsid w:val="00F11EF5"/>
    <w:rsid w:val="00F13857"/>
    <w:rsid w:val="00F16A49"/>
    <w:rsid w:val="00F34F5F"/>
    <w:rsid w:val="00F43C51"/>
    <w:rsid w:val="00F543EA"/>
    <w:rsid w:val="00F60244"/>
    <w:rsid w:val="00F61725"/>
    <w:rsid w:val="00F8766E"/>
    <w:rsid w:val="00F9164B"/>
    <w:rsid w:val="00FA6ED2"/>
    <w:rsid w:val="00FA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57"/>
  </w:style>
  <w:style w:type="paragraph" w:styleId="2">
    <w:name w:val="heading 2"/>
    <w:basedOn w:val="a"/>
    <w:link w:val="20"/>
    <w:uiPriority w:val="9"/>
    <w:qFormat/>
    <w:rsid w:val="00F43C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3C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creen-reader-text">
    <w:name w:val="screen-reader-text"/>
    <w:basedOn w:val="a0"/>
    <w:rsid w:val="00F43C51"/>
  </w:style>
  <w:style w:type="character" w:styleId="a3">
    <w:name w:val="Hyperlink"/>
    <w:basedOn w:val="a0"/>
    <w:uiPriority w:val="99"/>
    <w:semiHidden/>
    <w:unhideWhenUsed/>
    <w:rsid w:val="00F43C51"/>
    <w:rPr>
      <w:color w:val="0000FF"/>
      <w:u w:val="single"/>
    </w:rPr>
  </w:style>
  <w:style w:type="character" w:customStyle="1" w:styleId="owp-sep">
    <w:name w:val="owp-sep"/>
    <w:basedOn w:val="a0"/>
    <w:rsid w:val="00F43C51"/>
  </w:style>
  <w:style w:type="paragraph" w:styleId="a4">
    <w:name w:val="Normal (Web)"/>
    <w:basedOn w:val="a"/>
    <w:uiPriority w:val="99"/>
    <w:semiHidden/>
    <w:unhideWhenUsed/>
    <w:rsid w:val="00F43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3C51"/>
    <w:rPr>
      <w:b/>
      <w:bCs/>
    </w:rPr>
  </w:style>
  <w:style w:type="character" w:styleId="a6">
    <w:name w:val="Emphasis"/>
    <w:basedOn w:val="a0"/>
    <w:uiPriority w:val="20"/>
    <w:qFormat/>
    <w:rsid w:val="00F43C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91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1052</Words>
  <Characters>6003</Characters>
  <Application>Microsoft Office Word</Application>
  <DocSecurity>0</DocSecurity>
  <Lines>50</Lines>
  <Paragraphs>14</Paragraphs>
  <ScaleCrop>false</ScaleCrop>
  <Company/>
  <LinksUpToDate>false</LinksUpToDate>
  <CharactersWithSpaces>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2021-05-17T05:05:00Z</dcterms:created>
  <dcterms:modified xsi:type="dcterms:W3CDTF">2021-05-17T05:09:00Z</dcterms:modified>
</cp:coreProperties>
</file>