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78" w:rsidRPr="00D87778" w:rsidRDefault="00D87778" w:rsidP="00D87778">
      <w:pPr>
        <w:spacing w:after="20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77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Памятка по эксплуатации </w:t>
      </w:r>
      <w:r w:rsidRPr="002F3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печного отопления и </w:t>
      </w:r>
      <w:r w:rsidRPr="00D877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отопительных </w:t>
      </w:r>
      <w:r w:rsidRPr="002F3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электро</w:t>
      </w:r>
      <w:r w:rsidRPr="00D877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приборов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 xml:space="preserve">С наступлением холодной погоды возрастает количество пожаров в квартирах многоквартирных и частных домов. Всем, </w:t>
      </w:r>
      <w:r w:rsidR="003D3233">
        <w:rPr>
          <w:color w:val="262626"/>
        </w:rPr>
        <w:t>кто имеет и использует</w:t>
      </w:r>
      <w:r w:rsidRPr="00D87778">
        <w:rPr>
          <w:color w:val="262626"/>
        </w:rPr>
        <w:t xml:space="preserve"> для обогрева помещений печи, электробытовые приборы стоит уже сейчас задуматься о своей безопасности.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Самые распространенные причины пожаров — нарушение правил эксплуатации электрооборудования и электронагревательных приборов и устройств, использование неисправных печей, несоблюдение правил пользования газовыми приборами.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Соблюдение правил пожарной безопасности поможет Вам оградить себя и свое жилье от огненной беды, будет способствовать созданию благоприятных условий вашей жизни, обеспечит безопасность, а кроме этого избавит Вас от неприятностей и горьких последствий от пожара.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0" w:afterAutospacing="0"/>
        <w:jc w:val="both"/>
        <w:rPr>
          <w:color w:val="262626"/>
        </w:rPr>
      </w:pPr>
      <w:r w:rsidRPr="00D87778">
        <w:rPr>
          <w:b/>
          <w:bCs/>
          <w:color w:val="262626"/>
        </w:rPr>
        <w:t>Памятка по правилам эксплуатации печного отопления: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 xml:space="preserve">1. Перед началом отопительного сезона собственники жилых домов (домовладений) обязаны осуществить проверки и ремонт печей, котельных, </w:t>
      </w:r>
      <w:proofErr w:type="spellStart"/>
      <w:r w:rsidRPr="00D87778">
        <w:rPr>
          <w:color w:val="262626"/>
        </w:rPr>
        <w:t>теплогенераторных</w:t>
      </w:r>
      <w:proofErr w:type="spellEnd"/>
      <w:r w:rsidRPr="00D87778">
        <w:rPr>
          <w:color w:val="262626"/>
        </w:rPr>
        <w:t>, калориферных установок и каминов, а также других отопительных приборов и систем;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2. Запрещается эксплуатировать печи и другие отопительные приборы без противопожарных разделок (</w:t>
      </w:r>
      <w:proofErr w:type="spellStart"/>
      <w:r w:rsidRPr="00D87778">
        <w:rPr>
          <w:color w:val="262626"/>
        </w:rPr>
        <w:t>отступок</w:t>
      </w:r>
      <w:proofErr w:type="spellEnd"/>
      <w:r w:rsidRPr="00D87778">
        <w:rPr>
          <w:color w:val="262626"/>
        </w:rPr>
        <w:t xml:space="preserve">) от горючих конструкций, </w:t>
      </w:r>
      <w:proofErr w:type="spellStart"/>
      <w:r w:rsidRPr="00D87778">
        <w:rPr>
          <w:color w:val="262626"/>
        </w:rPr>
        <w:t>предтопочных</w:t>
      </w:r>
      <w:proofErr w:type="spellEnd"/>
      <w:r w:rsidRPr="00D87778">
        <w:rPr>
          <w:color w:val="262626"/>
        </w:rPr>
        <w:t xml:space="preserve"> листов, изготовленных из негорючего материала размером не менее 0,5 </w:t>
      </w:r>
      <w:proofErr w:type="spellStart"/>
      <w:r w:rsidRPr="00D87778">
        <w:rPr>
          <w:color w:val="262626"/>
        </w:rPr>
        <w:t>х</w:t>
      </w:r>
      <w:proofErr w:type="spellEnd"/>
      <w:r w:rsidRPr="00D87778">
        <w:rPr>
          <w:color w:val="262626"/>
        </w:rPr>
        <w:t> 0,7 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D87778">
        <w:rPr>
          <w:color w:val="262626"/>
        </w:rPr>
        <w:t>отступках</w:t>
      </w:r>
      <w:proofErr w:type="spellEnd"/>
      <w:r w:rsidRPr="00D87778">
        <w:rPr>
          <w:color w:val="262626"/>
        </w:rPr>
        <w:t xml:space="preserve">) и </w:t>
      </w:r>
      <w:proofErr w:type="spellStart"/>
      <w:r w:rsidRPr="00D87778">
        <w:rPr>
          <w:color w:val="262626"/>
        </w:rPr>
        <w:t>предтопочных</w:t>
      </w:r>
      <w:proofErr w:type="spellEnd"/>
      <w:r w:rsidRPr="00D87778">
        <w:rPr>
          <w:color w:val="262626"/>
        </w:rPr>
        <w:t xml:space="preserve"> листах.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0" w:afterAutospacing="0"/>
        <w:jc w:val="both"/>
        <w:rPr>
          <w:color w:val="262626"/>
        </w:rPr>
      </w:pPr>
      <w:r w:rsidRPr="00D87778">
        <w:rPr>
          <w:color w:val="262626"/>
        </w:rPr>
        <w:t>3. Неисправные печи и другие отопительные приборы к эксплуатации не допускаются. </w:t>
      </w:r>
      <w:r w:rsidRPr="00D87778">
        <w:rPr>
          <w:color w:val="262626"/>
        </w:rPr>
        <w:br/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4. Не позволяйте малолетним детям самостоятельный розжиг печей.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5. Не располагайте близко к печи мебель, ковры - они могут загореться.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6. Для исключения каких-либо нарушений при устройстве или ремонте отопительных печей допускайте к работе только тех лиц, которые имеют квалификационное удостоверение печников.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7. При эксплуатации печного отопления запрещается: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а) оставлять без присмотра печи, которые топятся, а также поручать надзор за ними детям;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 xml:space="preserve">б) располагать топливо, другие горючие вещества и материалы на </w:t>
      </w:r>
      <w:proofErr w:type="spellStart"/>
      <w:r w:rsidRPr="00D87778">
        <w:rPr>
          <w:color w:val="262626"/>
        </w:rPr>
        <w:t>предтопочном</w:t>
      </w:r>
      <w:proofErr w:type="spellEnd"/>
      <w:r w:rsidRPr="00D87778">
        <w:rPr>
          <w:color w:val="262626"/>
        </w:rPr>
        <w:t xml:space="preserve"> листе;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 xml:space="preserve">в) применять для розжига печей бензин, керосин, дизельное топливо и </w:t>
      </w:r>
      <w:proofErr w:type="gramStart"/>
      <w:r w:rsidRPr="00D87778">
        <w:rPr>
          <w:color w:val="262626"/>
        </w:rPr>
        <w:t>другие</w:t>
      </w:r>
      <w:proofErr w:type="gramEnd"/>
      <w:r w:rsidRPr="00D87778">
        <w:rPr>
          <w:color w:val="262626"/>
        </w:rPr>
        <w:t xml:space="preserve"> легковоспламеняющиеся и горючие жидкости;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г) топить углем, коксом и газом печи, не предназначенные для этих видов топлива;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proofErr w:type="spellStart"/>
      <w:r w:rsidRPr="00D87778">
        <w:rPr>
          <w:color w:val="262626"/>
        </w:rPr>
        <w:t>д</w:t>
      </w:r>
      <w:proofErr w:type="spellEnd"/>
      <w:r w:rsidRPr="00D87778">
        <w:rPr>
          <w:color w:val="262626"/>
        </w:rPr>
        <w:t>) производить топку печей во время проведения в помещениях собраний и других массовых мероприятий;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е) использовать вентиляционные и газовые каналы в качестве дымоходов;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ж) перекаливать печи.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0" w:afterAutospacing="0"/>
        <w:jc w:val="both"/>
        <w:rPr>
          <w:color w:val="262626"/>
        </w:rPr>
      </w:pPr>
      <w:r w:rsidRPr="00D87778">
        <w:rPr>
          <w:b/>
          <w:bCs/>
          <w:color w:val="262626"/>
        </w:rPr>
        <w:lastRenderedPageBreak/>
        <w:t>Памятка по правилам эксплуатации отопительных электробытовых приборов: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1. Электропроводку и электрооборудование в квартирах и хозяйственных постройках содержите в исправном состоянии.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2. Монтаж и ремонт ее производите только с помощью электромонтера.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3. Для защиты электросетей от короткого замыкания и перегрузок применяйте предохранители только заводского изготовления.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4. Электроприборы включайте в электросеть только при помощи штепсельных соединений заводского изготовления.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5. 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 xml:space="preserve">6. В случае нагревания </w:t>
      </w:r>
      <w:proofErr w:type="spellStart"/>
      <w:r w:rsidRPr="00D87778">
        <w:rPr>
          <w:color w:val="262626"/>
        </w:rPr>
        <w:t>электророзетки</w:t>
      </w:r>
      <w:proofErr w:type="spellEnd"/>
      <w:r w:rsidRPr="00D87778">
        <w:rPr>
          <w:color w:val="262626"/>
        </w:rPr>
        <w:t xml:space="preserve">, </w:t>
      </w:r>
      <w:proofErr w:type="spellStart"/>
      <w:r w:rsidRPr="00D87778">
        <w:rPr>
          <w:color w:val="262626"/>
        </w:rPr>
        <w:t>электровилки</w:t>
      </w:r>
      <w:proofErr w:type="spellEnd"/>
      <w:r w:rsidRPr="00D87778">
        <w:rPr>
          <w:color w:val="262626"/>
        </w:rPr>
        <w:t>, искрения или короткого замыкания электропроводки, или электроприборов немедленно отключите их и организуйте ремонт с помощью специалиста.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7. Не применяйте для обогрева помещений самодельные электрообогреватели.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8. Не закрывайте электрические лампы люстр, бра, настольных электроламп и других светильников бумагой и тканями.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9. Не сушите одежду и другие сгораемые материалы над электронагревательными приборами.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10. Не оставляйте без присмотра взрослых включенные в электросеть электрические приборы (плитки, чайники, приемники, телевизоры, магнитофоны и т.п.).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11. Эксплуатация электропроводки с поврежденной или ветхой изоляцией запрещена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12. Содержите в исправном состоянии электрические выключатели, розетки и вилки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13. Не применяйте для защиты электросети самодельные предохранители.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jc w:val="both"/>
        <w:rPr>
          <w:color w:val="262626"/>
        </w:rPr>
      </w:pPr>
      <w:r w:rsidRPr="00D87778">
        <w:rPr>
          <w:color w:val="262626"/>
        </w:rPr>
        <w:t>14. Не оставляйте детей без присмотра, не поручайте им надзор за включенными электроприборами, обогревательными приборами.</w:t>
      </w:r>
    </w:p>
    <w:p w:rsidR="00D87778" w:rsidRPr="00D87778" w:rsidRDefault="00D87778" w:rsidP="00D87778">
      <w:pPr>
        <w:pStyle w:val="a3"/>
        <w:shd w:val="clear" w:color="auto" w:fill="F2F2F2"/>
        <w:spacing w:before="0" w:beforeAutospacing="0" w:after="206" w:afterAutospacing="0"/>
        <w:rPr>
          <w:color w:val="262626"/>
        </w:rPr>
      </w:pPr>
      <w:r w:rsidRPr="00D87778">
        <w:rPr>
          <w:color w:val="262626"/>
        </w:rPr>
        <w:t>Помните! 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ответственность в установленном законом порядке.</w:t>
      </w:r>
    </w:p>
    <w:p w:rsidR="00D4275F" w:rsidRPr="00D87778" w:rsidRDefault="003D3233">
      <w:pPr>
        <w:rPr>
          <w:rFonts w:ascii="Times New Roman" w:hAnsi="Times New Roman" w:cs="Times New Roman"/>
          <w:sz w:val="24"/>
          <w:szCs w:val="24"/>
        </w:rPr>
      </w:pPr>
    </w:p>
    <w:sectPr w:rsidR="00D4275F" w:rsidRPr="00D87778" w:rsidSect="00F0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08"/>
  <w:characterSpacingControl w:val="doNotCompress"/>
  <w:compat/>
  <w:rsids>
    <w:rsidRoot w:val="00D87778"/>
    <w:rsid w:val="002F34A0"/>
    <w:rsid w:val="0033587C"/>
    <w:rsid w:val="003D3233"/>
    <w:rsid w:val="00CF701C"/>
    <w:rsid w:val="00D87778"/>
    <w:rsid w:val="00E76A83"/>
    <w:rsid w:val="00F0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2E"/>
  </w:style>
  <w:style w:type="paragraph" w:styleId="1">
    <w:name w:val="heading 1"/>
    <w:basedOn w:val="a"/>
    <w:link w:val="10"/>
    <w:uiPriority w:val="9"/>
    <w:qFormat/>
    <w:rsid w:val="00D87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2021-11-12T08:34:00Z</dcterms:created>
  <dcterms:modified xsi:type="dcterms:W3CDTF">2021-11-12T09:56:00Z</dcterms:modified>
</cp:coreProperties>
</file>