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65" w:rsidRDefault="000D4503" w:rsidP="00B17678">
      <w:pPr>
        <w:pBdr>
          <w:bottom w:val="single" w:sz="18" w:space="0" w:color="2F5C93"/>
        </w:pBdr>
        <w:shd w:val="clear" w:color="auto" w:fill="FFFFFF"/>
        <w:spacing w:after="0" w:line="240" w:lineRule="auto"/>
        <w:jc w:val="center"/>
        <w:textAlignment w:val="top"/>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ПОМНИТЕ </w:t>
      </w:r>
      <w:r w:rsidR="00406AFD" w:rsidRPr="00406AFD">
        <w:rPr>
          <w:rFonts w:ascii="Times New Roman" w:eastAsia="Times New Roman" w:hAnsi="Times New Roman" w:cs="Times New Roman"/>
          <w:b/>
          <w:bCs/>
          <w:color w:val="000000"/>
          <w:kern w:val="36"/>
          <w:sz w:val="24"/>
          <w:szCs w:val="24"/>
          <w:lang w:eastAsia="ru-RU"/>
        </w:rPr>
        <w:t>ПРАВИЛА ПОВЕДЕНИЯ ПРИ ПОЖАРЕ</w:t>
      </w:r>
    </w:p>
    <w:p w:rsidR="00B17678" w:rsidRPr="00406AFD" w:rsidRDefault="00B17678" w:rsidP="00B17678">
      <w:pPr>
        <w:pBdr>
          <w:bottom w:val="single" w:sz="18" w:space="0" w:color="2F5C93"/>
        </w:pBdr>
        <w:shd w:val="clear" w:color="auto" w:fill="FFFFFF"/>
        <w:spacing w:after="0" w:line="240" w:lineRule="auto"/>
        <w:jc w:val="both"/>
        <w:textAlignment w:val="top"/>
        <w:outlineLvl w:val="0"/>
        <w:rPr>
          <w:rFonts w:ascii="Times New Roman" w:eastAsia="Times New Roman" w:hAnsi="Times New Roman" w:cs="Times New Roman"/>
          <w:b/>
          <w:bCs/>
          <w:color w:val="000000"/>
          <w:kern w:val="36"/>
          <w:sz w:val="24"/>
          <w:szCs w:val="24"/>
          <w:lang w:eastAsia="ru-RU"/>
        </w:rPr>
      </w:pPr>
    </w:p>
    <w:p w:rsidR="00406AFD" w:rsidRDefault="00406AFD" w:rsidP="00B17678">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noProof/>
          <w:color w:val="2F5C93"/>
          <w:sz w:val="24"/>
          <w:szCs w:val="24"/>
          <w:lang w:eastAsia="ru-RU"/>
        </w:rPr>
        <w:drawing>
          <wp:inline distT="0" distB="0" distL="0" distR="0">
            <wp:extent cx="1711778" cy="1711778"/>
            <wp:effectExtent l="19050" t="0" r="2722" b="0"/>
            <wp:docPr id="1" name="Рисунок 1" descr="https://xn--80ahetg6av5a6c.xn--80acgfbsl1azdqr.xn--p1ai/media/news/news_64949_image_900x_.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hetg6av5a6c.xn--80acgfbsl1azdqr.xn--p1ai/media/news/news_64949_image_900x_.jpg">
                      <a:hlinkClick r:id="rId5"/>
                    </pic:cNvPr>
                    <pic:cNvPicPr>
                      <a:picLocks noChangeAspect="1" noChangeArrowheads="1"/>
                    </pic:cNvPicPr>
                  </pic:nvPicPr>
                  <pic:blipFill>
                    <a:blip r:embed="rId6" cstate="print"/>
                    <a:srcRect/>
                    <a:stretch>
                      <a:fillRect/>
                    </a:stretch>
                  </pic:blipFill>
                  <pic:spPr bwMode="auto">
                    <a:xfrm>
                      <a:off x="0" y="0"/>
                      <a:ext cx="1711625" cy="1711625"/>
                    </a:xfrm>
                    <a:prstGeom prst="rect">
                      <a:avLst/>
                    </a:prstGeom>
                    <a:noFill/>
                    <a:ln w="9525">
                      <a:noFill/>
                      <a:miter lim="800000"/>
                      <a:headEnd/>
                      <a:tailEnd/>
                    </a:ln>
                  </pic:spPr>
                </pic:pic>
              </a:graphicData>
            </a:graphic>
          </wp:inline>
        </w:drawing>
      </w:r>
    </w:p>
    <w:p w:rsidR="00B17678" w:rsidRDefault="00B17678" w:rsidP="00B17678">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p>
    <w:p w:rsidR="00B17678" w:rsidRPr="00406AFD" w:rsidRDefault="00B17678" w:rsidP="00B17678">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p>
    <w:p w:rsidR="00406AFD" w:rsidRPr="00406AFD" w:rsidRDefault="00406AFD" w:rsidP="00B17678">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Признаки возникновения</w:t>
      </w:r>
      <w:r w:rsidR="002F1765" w:rsidRPr="00B17678">
        <w:rPr>
          <w:rFonts w:ascii="Times New Roman" w:eastAsia="Times New Roman" w:hAnsi="Times New Roman" w:cs="Times New Roman"/>
          <w:b/>
          <w:bCs/>
          <w:color w:val="000000"/>
          <w:sz w:val="24"/>
          <w:szCs w:val="24"/>
          <w:lang w:eastAsia="ru-RU"/>
        </w:rPr>
        <w:t xml:space="preserve"> пожара</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Характерный запах резины, густой дым и перебои с электричеством обычно являются признаком начинающегося возгорания из-за перегрузки электропроводки. Затем изоляция воспламеняется или тлеет вместе с расположенными рядом вещами.</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Наиболее опасно возникновение пожара в результате взрыва газа или воспламенения горючих жидкостей, так как он быстро охватывает большую площадь. Открытые окна, двери, работающая вентиляция также способствуют распространению пламени.</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Так называемый тихий пожар из-за непотушенной сигареты в постели или тлеющего окурка в пластиковом мусорном ведре в ночное время, или несоблюдение других правил пожарной безопасности в квартире может унести много жизней.</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большинстве случаев возникновение пожара начинается с нагревания, тления и появления незначительного пламени. В такой ситуации правила поведения при пожаре помогут справиться с возгоранием самостоятельно с помощью подручных средств пожаротушения.</w:t>
      </w:r>
    </w:p>
    <w:p w:rsidR="00B17678" w:rsidRDefault="00B17678" w:rsidP="00B17678">
      <w:pPr>
        <w:shd w:val="clear" w:color="auto" w:fill="FFFFFF"/>
        <w:spacing w:after="0" w:line="240" w:lineRule="auto"/>
        <w:jc w:val="center"/>
        <w:textAlignment w:val="top"/>
        <w:rPr>
          <w:rFonts w:ascii="Times New Roman" w:eastAsia="Times New Roman" w:hAnsi="Times New Roman" w:cs="Times New Roman"/>
          <w:b/>
          <w:bCs/>
          <w:color w:val="000000"/>
          <w:sz w:val="24"/>
          <w:szCs w:val="24"/>
          <w:lang w:eastAsia="ru-RU"/>
        </w:rPr>
      </w:pPr>
    </w:p>
    <w:p w:rsidR="00406AFD" w:rsidRPr="00406AFD" w:rsidRDefault="00406AFD" w:rsidP="00B17678">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Первые действия</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Действия при пожаре во многом зависят от места, где обнаружено возгорание (квартира, склад, гараж) и факторов, влияющих на распространение огня. В любом случае, чтобы не растеряться в критической ситуации, нужно четко представлять себе алгоритм действий при пожаре.</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Казалось бы, всем известно, что нужно делать при пожаре — вызывать пожарную службу по единому номеру «112». Это действие очевидно, но в реальности люди часто игнорируют этот первый пункт плана безопасного поведения при пожаре.</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Конечно, если площадь, охваченная огнем, очень мала, и пожар в начальной стадии можно потушить буквально стаканом воды, можно не прибегать к помощи пожарных. Но если пламя завладело обширной территорией, правила безопасного поведения обязывают при пожаре довериться профессионалам.</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Оценив степень опасности для себя и соседей, после звонка спасателям необходимо быстро покинуть помещение и предупредить других о происшествии.</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Важно не только соблюдать правила безопасного поведения, но и иметь верную психологическую установку. Выдержка поможет объективно оценить ситуацию и действовать адекватно условиям, успокаивая также людей, находящихся рядом. Спокойствие сохранять гораздо легче, когда четко знаешь, как действовать при пожаре.</w:t>
      </w:r>
    </w:p>
    <w:p w:rsidR="00B17678" w:rsidRDefault="00B17678" w:rsidP="00B17678">
      <w:pPr>
        <w:shd w:val="clear" w:color="auto" w:fill="FFFFFF"/>
        <w:spacing w:after="0" w:line="240" w:lineRule="auto"/>
        <w:jc w:val="center"/>
        <w:textAlignment w:val="top"/>
        <w:rPr>
          <w:rFonts w:ascii="Times New Roman" w:eastAsia="Times New Roman" w:hAnsi="Times New Roman" w:cs="Times New Roman"/>
          <w:b/>
          <w:bCs/>
          <w:color w:val="000000"/>
          <w:sz w:val="24"/>
          <w:szCs w:val="24"/>
          <w:lang w:eastAsia="ru-RU"/>
        </w:rPr>
      </w:pPr>
    </w:p>
    <w:p w:rsidR="00406AFD" w:rsidRPr="00406AFD" w:rsidRDefault="00406AFD" w:rsidP="00B17678">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ПОМОЩЬ ПОЖАРНЫМ В ЭВАКУАЦИИ ЛЮДЕЙ</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Эвакуация обычно начинается еще до того, как к месту происшествия прибывает пожарная служба. За соблюдение инструкции о том, что делать в случае пожара в производственном здании, отвечает руководитель предприятия и сотрудники охраны.</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lastRenderedPageBreak/>
        <w:t>Согласно порядку, руководящее должностное лицо отчитывается перед прибывшими пожарными о проведенных мероприятиях и количестве выведенных из здания людей. Пост охраны, действуя в соответствии с планом эвакуации, открывает двери запасных выходов и направляет к ним людей. Сотрудники также могут содействовать пожарным, сохраняя спокойствие, подчиняясь инструкциям руководства и следуя плану эвакуации.</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 xml:space="preserve">Если пожар произошел в квартире, необходимо оповестить соседей о </w:t>
      </w:r>
      <w:proofErr w:type="gramStart"/>
      <w:r w:rsidRPr="00406AFD">
        <w:rPr>
          <w:rFonts w:ascii="Times New Roman" w:eastAsia="Times New Roman" w:hAnsi="Times New Roman" w:cs="Times New Roman"/>
          <w:color w:val="000000"/>
          <w:sz w:val="24"/>
          <w:szCs w:val="24"/>
          <w:lang w:eastAsia="ru-RU"/>
        </w:rPr>
        <w:t>произошедшем</w:t>
      </w:r>
      <w:proofErr w:type="gramEnd"/>
      <w:r w:rsidRPr="00406AFD">
        <w:rPr>
          <w:rFonts w:ascii="Times New Roman" w:eastAsia="Times New Roman" w:hAnsi="Times New Roman" w:cs="Times New Roman"/>
          <w:color w:val="000000"/>
          <w:sz w:val="24"/>
          <w:szCs w:val="24"/>
          <w:lang w:eastAsia="ru-RU"/>
        </w:rPr>
        <w:t>, помочь покинуть помещение детям, пожилым людям, инвалидам. В критической ситуации люди подвержены внушению, поэтому объясняя, что делать при пожаре, необходимо сопровождать свои действия спокойным, уверенным голосом.</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одном из российских городов водитель такси, услышав крики о помощи из горящего частного дома, помог выбраться женщине и её ребенку. Хотя войти через дверь не позволил огонь, он не растерялся и с помощью приставной лестницы проник на второй этаж, где находились пострадавшие.</w:t>
      </w:r>
    </w:p>
    <w:p w:rsidR="00406AFD" w:rsidRPr="00406AFD" w:rsidRDefault="00406AFD" w:rsidP="000D4503">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ОКАЗАНИЕ ПЕРВОЙ ПОМОЩИ</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 xml:space="preserve">Скорее </w:t>
      </w:r>
      <w:proofErr w:type="gramStart"/>
      <w:r w:rsidRPr="00406AFD">
        <w:rPr>
          <w:rFonts w:ascii="Times New Roman" w:eastAsia="Times New Roman" w:hAnsi="Times New Roman" w:cs="Times New Roman"/>
          <w:color w:val="000000"/>
          <w:sz w:val="24"/>
          <w:szCs w:val="24"/>
          <w:lang w:eastAsia="ru-RU"/>
        </w:rPr>
        <w:t>всего</w:t>
      </w:r>
      <w:proofErr w:type="gramEnd"/>
      <w:r w:rsidRPr="00406AFD">
        <w:rPr>
          <w:rFonts w:ascii="Times New Roman" w:eastAsia="Times New Roman" w:hAnsi="Times New Roman" w:cs="Times New Roman"/>
          <w:color w:val="000000"/>
          <w:sz w:val="24"/>
          <w:szCs w:val="24"/>
          <w:lang w:eastAsia="ru-RU"/>
        </w:rPr>
        <w:t xml:space="preserve"> доврачебную помощь пострадавшим придётся оказывать случайным людям. Если в их числе окажутся неравнодушные к происходящему и знающие элементарные основы медицины, то последующее восстановление у пострадавших будет проходить быстрее.</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Поражающие факторы пожара обычно вызывают отравление токсичным дымом, ожоги, а также вывихи и переломы в случае обрушения строений. Поэтому следует запомнить некоторые полезные действия.</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 инструкции, в случае поражения токсичными газами и дымом пострадавшего выносят на чистый воздух, укладывают с приподнятыми ногами, освобождают от одежды, убеждаются в проходимости дыхательных путей.</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При рвоте необходимо повернуть голову набок, чтобы не дать задохнуться. Если самостоятельное дыхание отсутствует, выполняют искусственную вентиляцию легких.</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При ожогах необходимо освободить пораженную часть тела от одежды, исключая сам ожог. Потом прикрывают его стерильной повязкой, продезинфицировав прилегающие ткани, и обкладывают пакетами либо бутылками со льдом или холодной водой.</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При вывихе или переломе важно ограничить подвижность конечности. Кровотечение можно остановить с помощью жгута, обработав рану спиртом и наложив стерильную повязку.</w:t>
      </w:r>
    </w:p>
    <w:p w:rsidR="000D4503" w:rsidRDefault="000D4503" w:rsidP="000D4503">
      <w:pPr>
        <w:shd w:val="clear" w:color="auto" w:fill="FFFFFF"/>
        <w:spacing w:after="0" w:line="240" w:lineRule="auto"/>
        <w:jc w:val="center"/>
        <w:textAlignment w:val="top"/>
        <w:rPr>
          <w:rFonts w:ascii="Times New Roman" w:eastAsia="Times New Roman" w:hAnsi="Times New Roman" w:cs="Times New Roman"/>
          <w:b/>
          <w:bCs/>
          <w:color w:val="000000"/>
          <w:sz w:val="24"/>
          <w:szCs w:val="24"/>
          <w:lang w:eastAsia="ru-RU"/>
        </w:rPr>
      </w:pPr>
    </w:p>
    <w:p w:rsidR="00406AFD" w:rsidRPr="00406AFD" w:rsidRDefault="00406AFD" w:rsidP="000D4503">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Пожар в квартире</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Если у вас или у ваших соседей случился пожар, главное - сразу же вызвать пожарную охрану по </w:t>
      </w:r>
      <w:r w:rsidRPr="00B17678">
        <w:rPr>
          <w:rFonts w:ascii="Times New Roman" w:eastAsia="Times New Roman" w:hAnsi="Times New Roman" w:cs="Times New Roman"/>
          <w:b/>
          <w:bCs/>
          <w:color w:val="000000"/>
          <w:sz w:val="24"/>
          <w:szCs w:val="24"/>
          <w:lang w:eastAsia="ru-RU"/>
        </w:rPr>
        <w:t>телефону 112.</w:t>
      </w:r>
      <w:r w:rsidRPr="00406AFD">
        <w:rPr>
          <w:rFonts w:ascii="Times New Roman" w:eastAsia="Times New Roman" w:hAnsi="Times New Roman" w:cs="Times New Roman"/>
          <w:color w:val="000000"/>
          <w:sz w:val="24"/>
          <w:szCs w:val="24"/>
          <w:lang w:eastAsia="ru-RU"/>
        </w:rPr>
        <w:t>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w:t>
      </w:r>
      <w:r w:rsidRPr="00B17678">
        <w:rPr>
          <w:rFonts w:ascii="Times New Roman" w:eastAsia="Times New Roman" w:hAnsi="Times New Roman" w:cs="Times New Roman"/>
          <w:b/>
          <w:bCs/>
          <w:color w:val="000000"/>
          <w:sz w:val="24"/>
          <w:szCs w:val="24"/>
          <w:lang w:eastAsia="ru-RU"/>
        </w:rPr>
        <w:t>Помните!</w:t>
      </w:r>
      <w:r w:rsidRPr="00406AFD">
        <w:rPr>
          <w:rFonts w:ascii="Times New Roman" w:eastAsia="Times New Roman" w:hAnsi="Times New Roman" w:cs="Times New Roman"/>
          <w:color w:val="000000"/>
          <w:sz w:val="24"/>
          <w:szCs w:val="24"/>
          <w:lang w:eastAsia="ru-RU"/>
        </w:rPr>
        <w:t>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w:t>
      </w:r>
      <w:r w:rsidRPr="00406AFD">
        <w:rPr>
          <w:rFonts w:ascii="Times New Roman" w:eastAsia="Times New Roman" w:hAnsi="Times New Roman" w:cs="Times New Roman"/>
          <w:color w:val="000000"/>
          <w:sz w:val="24"/>
          <w:szCs w:val="24"/>
          <w:lang w:eastAsia="ru-RU"/>
        </w:rPr>
        <w:lastRenderedPageBreak/>
        <w:t xml:space="preserve">помещения дым не проникал. В сильно задымленном пространстве нужно </w:t>
      </w:r>
      <w:proofErr w:type="gramStart"/>
      <w:r w:rsidRPr="00406AFD">
        <w:rPr>
          <w:rFonts w:ascii="Times New Roman" w:eastAsia="Times New Roman" w:hAnsi="Times New Roman" w:cs="Times New Roman"/>
          <w:color w:val="000000"/>
          <w:sz w:val="24"/>
          <w:szCs w:val="24"/>
          <w:lang w:eastAsia="ru-RU"/>
        </w:rPr>
        <w:t>двигаться ползком или пригнувшись</w:t>
      </w:r>
      <w:proofErr w:type="gramEnd"/>
      <w:r w:rsidRPr="00406AFD">
        <w:rPr>
          <w:rFonts w:ascii="Times New Roman" w:eastAsia="Times New Roman" w:hAnsi="Times New Roman" w:cs="Times New Roman"/>
          <w:color w:val="000000"/>
          <w:sz w:val="24"/>
          <w:szCs w:val="24"/>
          <w:lang w:eastAsia="ru-RU"/>
        </w:rPr>
        <w:t>.</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406AFD">
        <w:rPr>
          <w:rFonts w:ascii="Times New Roman" w:eastAsia="Times New Roman" w:hAnsi="Times New Roman" w:cs="Times New Roman"/>
          <w:color w:val="000000"/>
          <w:sz w:val="24"/>
          <w:szCs w:val="24"/>
          <w:lang w:eastAsia="ru-RU"/>
        </w:rPr>
        <w:t>потеплее</w:t>
      </w:r>
      <w:proofErr w:type="gramEnd"/>
      <w:r w:rsidRPr="00406AFD">
        <w:rPr>
          <w:rFonts w:ascii="Times New Roman" w:eastAsia="Times New Roman" w:hAnsi="Times New Roman" w:cs="Times New Roman"/>
          <w:color w:val="000000"/>
          <w:sz w:val="24"/>
          <w:szCs w:val="24"/>
          <w:lang w:eastAsia="ru-RU"/>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406AFD">
        <w:rPr>
          <w:rFonts w:ascii="Times New Roman" w:eastAsia="Times New Roman" w:hAnsi="Times New Roman" w:cs="Times New Roman"/>
          <w:color w:val="000000"/>
          <w:sz w:val="24"/>
          <w:szCs w:val="24"/>
          <w:lang w:eastAsia="ru-RU"/>
        </w:rPr>
        <w:t>образом</w:t>
      </w:r>
      <w:proofErr w:type="gramEnd"/>
      <w:r w:rsidRPr="00406AFD">
        <w:rPr>
          <w:rFonts w:ascii="Times New Roman" w:eastAsia="Times New Roman" w:hAnsi="Times New Roman" w:cs="Times New Roman"/>
          <w:color w:val="000000"/>
          <w:sz w:val="24"/>
          <w:szCs w:val="24"/>
          <w:lang w:eastAsia="ru-RU"/>
        </w:rPr>
        <w:t xml:space="preserve"> можно продержаться около получаса.</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Поскольку огонь и дым распространяются снизу вверх, особенно осторожными должны быть жители верхних этажей.</w:t>
      </w:r>
    </w:p>
    <w:p w:rsid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0D4503" w:rsidRPr="00406AFD" w:rsidRDefault="000D4503"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p>
    <w:p w:rsidR="00406AFD" w:rsidRPr="00406AFD" w:rsidRDefault="00406AFD" w:rsidP="000D4503">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Пожар на кухне или на балконе</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На кухне и балконе чаще всего происходят масштабные возгорания. Как от этого уберечься?</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w:t>
      </w:r>
    </w:p>
    <w:p w:rsidR="000D4503" w:rsidRDefault="000D4503" w:rsidP="000D4503">
      <w:pPr>
        <w:shd w:val="clear" w:color="auto" w:fill="FFFFFF"/>
        <w:spacing w:after="0" w:line="240" w:lineRule="auto"/>
        <w:jc w:val="center"/>
        <w:textAlignment w:val="top"/>
        <w:rPr>
          <w:rFonts w:ascii="Times New Roman" w:eastAsia="Times New Roman" w:hAnsi="Times New Roman" w:cs="Times New Roman"/>
          <w:b/>
          <w:bCs/>
          <w:color w:val="000000"/>
          <w:sz w:val="24"/>
          <w:szCs w:val="24"/>
          <w:lang w:eastAsia="ru-RU"/>
        </w:rPr>
      </w:pPr>
    </w:p>
    <w:p w:rsidR="00406AFD" w:rsidRPr="00406AFD" w:rsidRDefault="00406AFD" w:rsidP="000D4503">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Пожар в общественном месте</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lastRenderedPageBreak/>
        <w:t>Как себя вести, если пожар возник в общественном месте? Есть несколько правил, выполняя которые, вы сможете спасти свою жизнь.</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Основные мероприятия, которые нужно сделать при пожаре:</w:t>
      </w:r>
    </w:p>
    <w:p w:rsidR="00406AFD" w:rsidRPr="00406AFD" w:rsidRDefault="00406AFD" w:rsidP="00B17678">
      <w:pPr>
        <w:numPr>
          <w:ilvl w:val="0"/>
          <w:numId w:val="1"/>
        </w:num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Сообщите о пожаре по единому телефону пожарных и спасателей 112. </w:t>
      </w:r>
    </w:p>
    <w:p w:rsidR="00406AFD" w:rsidRPr="00406AFD" w:rsidRDefault="00406AFD" w:rsidP="00B17678">
      <w:pPr>
        <w:numPr>
          <w:ilvl w:val="0"/>
          <w:numId w:val="1"/>
        </w:num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До прибытия профессионалов постарайтесь сделать всё возможное для спасения других людей, ценного имущества и, конечно, себя.</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Как вести себя при пожаре в общественном месте? По правилам пожарной безопасности в любом помещении должно быть два или больше выходов с разных сторон. Обязательно узнайте, где они находятся в вашем офисе / общественном месте. Некоторые из этих дверей в обычное время могут быть закрытыми, но тогда сотрудники должны знать, где хранится ключ. Также в каждой организации есть сотрудник, отвечающий за пожарную безопасность. Естественно, если организация большая, ответственных несколько. Они проходят инструктаж и в случае пожара должны организовать тушение или безопасную эвакуацию сотрудников и посетителей. Но и каждому работнику не помешает знать пути отхода и средства тушения. </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Обязательно:</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любом общественном месте запоминайте путь к выходу.</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любом общественном месте есть план эвакуации в случае пожара. На нём указаны все направления и пути возможной эвакуации, расположение лестниц, запасных выходов и телефонов.</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Светильники зелёного цвета в коридорах и на лестничных клетках - это лампы аварийного освещения при эвакуации.</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Если вы чувствуете запах дыма или слышите крики «Пожар!», сохраняйте спокойствие.</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Оглянитесь и оцените обстановку: если рядом есть телефон или кнопка пожарной сигнализации быстро сообщите в пожарную охрану.</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темноте и/или если помещение заполняется дымом, двигайтесь к выходу, держась за стены и поручни. Дышите через влажный носовой платок или рукав.</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многоэтажном здании не пытайтесь вызвать лифт - спускайтесь по лестнице. Электричество при тушении пожара выключат и лифты остановятся.</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Не прыгайте в окно с большой высоты. Если нельзя попасть наружу обычным путём отступите в помещение, где дыма меньше. В большом помещении могут быть места, удалённые от очага возгорания, где можно переждать, пока не прибудет помощь. </w:t>
      </w:r>
    </w:p>
    <w:p w:rsidR="00406AFD" w:rsidRPr="00406AFD" w:rsidRDefault="00406AFD" w:rsidP="00B17678">
      <w:pPr>
        <w:numPr>
          <w:ilvl w:val="0"/>
          <w:numId w:val="2"/>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Если вы покидаете помещение, то обязательно закрывайте за собой двери (не на ключ!).</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Успокойтесь и убедитесь в своей безопасности. Через окно подавайте признаки жизни: размахивайте шарфом, одеждой, светите телефоном, фонариком. Кричите проходящим прохожим. Держите детей рядом с собой, обязательно укрыв дыхательные пути платком. </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Все это позволит пожарным обнаружить вас и спасти жизнь!</w:t>
      </w:r>
    </w:p>
    <w:p w:rsidR="000D4503" w:rsidRDefault="000D4503" w:rsidP="000D4503">
      <w:pPr>
        <w:shd w:val="clear" w:color="auto" w:fill="FFFFFF"/>
        <w:spacing w:after="0" w:line="240" w:lineRule="auto"/>
        <w:jc w:val="center"/>
        <w:textAlignment w:val="top"/>
        <w:rPr>
          <w:rFonts w:ascii="Times New Roman" w:eastAsia="Times New Roman" w:hAnsi="Times New Roman" w:cs="Times New Roman"/>
          <w:b/>
          <w:bCs/>
          <w:color w:val="000000"/>
          <w:sz w:val="24"/>
          <w:szCs w:val="24"/>
          <w:lang w:eastAsia="ru-RU"/>
        </w:rPr>
      </w:pPr>
    </w:p>
    <w:p w:rsidR="00406AFD" w:rsidRPr="00406AFD" w:rsidRDefault="00406AFD" w:rsidP="000D4503">
      <w:pPr>
        <w:shd w:val="clear" w:color="auto" w:fill="FFFFFF"/>
        <w:spacing w:after="0" w:line="240" w:lineRule="auto"/>
        <w:jc w:val="center"/>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Пожар в автобусе</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не паникуйте;</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позвоните в дежурную службу МЧС по телефону «112»;</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немедленно сообщите о пожаре водителю и пассажирам;</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попробуйте открыть двери с помощью аварийных кнопок;</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для тушения пожара используйте огнетушитель;</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при необходимости используйте для эвакуации аварийные люки в крыше и выходы через боковые стекла;</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lastRenderedPageBreak/>
        <w:t>если нужно, выбейте стекла ногами, специальными молотками или твердыми предметами;</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 транспорте обычно имеются материалы, выделяющие при горении ядовитые вещества, поэтому быстро покиньте салон, закройте рот и нос платком или рукой;</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выбравшись из салона, отойдите на безопасное расстояние;</w:t>
      </w:r>
    </w:p>
    <w:p w:rsidR="00406AFD" w:rsidRPr="00406AFD" w:rsidRDefault="00406AFD" w:rsidP="00B17678">
      <w:pPr>
        <w:numPr>
          <w:ilvl w:val="0"/>
          <w:numId w:val="3"/>
        </w:numPr>
        <w:shd w:val="clear" w:color="auto" w:fill="FFFFFF"/>
        <w:spacing w:after="0" w:line="240" w:lineRule="auto"/>
        <w:ind w:left="1440" w:hanging="720"/>
        <w:jc w:val="both"/>
        <w:textAlignment w:val="top"/>
        <w:rPr>
          <w:rFonts w:ascii="Times New Roman" w:eastAsia="Times New Roman" w:hAnsi="Times New Roman" w:cs="Times New Roman"/>
          <w:color w:val="000000"/>
          <w:sz w:val="24"/>
          <w:szCs w:val="24"/>
          <w:lang w:eastAsia="ru-RU"/>
        </w:rPr>
      </w:pPr>
      <w:r w:rsidRPr="00406AFD">
        <w:rPr>
          <w:rFonts w:ascii="Times New Roman" w:eastAsia="Times New Roman" w:hAnsi="Times New Roman" w:cs="Times New Roman"/>
          <w:color w:val="000000"/>
          <w:sz w:val="24"/>
          <w:szCs w:val="24"/>
          <w:lang w:eastAsia="ru-RU"/>
        </w:rPr>
        <w:t>окажите помощь пострадавшим.</w:t>
      </w:r>
    </w:p>
    <w:p w:rsidR="00406AFD" w:rsidRPr="00406AFD" w:rsidRDefault="00406AFD" w:rsidP="00B17678">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B17678">
        <w:rPr>
          <w:rFonts w:ascii="Times New Roman" w:eastAsia="Times New Roman" w:hAnsi="Times New Roman" w:cs="Times New Roman"/>
          <w:b/>
          <w:bCs/>
          <w:color w:val="000000"/>
          <w:sz w:val="24"/>
          <w:szCs w:val="24"/>
          <w:lang w:eastAsia="ru-RU"/>
        </w:rPr>
        <w:t>БУДЬТЕ ОСТОРОЖНЫ! </w:t>
      </w:r>
      <w:r w:rsidRPr="00406AFD">
        <w:rPr>
          <w:rFonts w:ascii="Times New Roman" w:eastAsia="Times New Roman" w:hAnsi="Times New Roman" w:cs="Times New Roman"/>
          <w:color w:val="000000"/>
          <w:sz w:val="24"/>
          <w:szCs w:val="24"/>
          <w:lang w:eastAsia="ru-RU"/>
        </w:rPr>
        <w:t>В троллейбусах и трамваях металлические части могут оказаться под напряжением в результате обгорания защитной изоляции проводов.</w:t>
      </w:r>
    </w:p>
    <w:p w:rsidR="00D4275F" w:rsidRPr="00B17678" w:rsidRDefault="000D4503" w:rsidP="00B17678">
      <w:pPr>
        <w:spacing w:after="0" w:line="240" w:lineRule="auto"/>
        <w:jc w:val="both"/>
        <w:rPr>
          <w:rFonts w:ascii="Times New Roman" w:hAnsi="Times New Roman" w:cs="Times New Roman"/>
          <w:sz w:val="24"/>
          <w:szCs w:val="24"/>
        </w:rPr>
      </w:pPr>
    </w:p>
    <w:sectPr w:rsidR="00D4275F" w:rsidRPr="00B17678" w:rsidSect="00F01D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01BDD"/>
    <w:multiLevelType w:val="multilevel"/>
    <w:tmpl w:val="42C0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350FD2"/>
    <w:multiLevelType w:val="multilevel"/>
    <w:tmpl w:val="1CE6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E43203"/>
    <w:multiLevelType w:val="multilevel"/>
    <w:tmpl w:val="99DA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08"/>
  <w:characterSpacingControl w:val="doNotCompress"/>
  <w:compat/>
  <w:rsids>
    <w:rsidRoot w:val="00406AFD"/>
    <w:rsid w:val="000D4503"/>
    <w:rsid w:val="002F1765"/>
    <w:rsid w:val="00406AFD"/>
    <w:rsid w:val="00B17678"/>
    <w:rsid w:val="00CF701C"/>
    <w:rsid w:val="00E76A83"/>
    <w:rsid w:val="00F01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2E"/>
  </w:style>
  <w:style w:type="paragraph" w:styleId="1">
    <w:name w:val="heading 1"/>
    <w:basedOn w:val="a"/>
    <w:link w:val="10"/>
    <w:uiPriority w:val="9"/>
    <w:qFormat/>
    <w:rsid w:val="00406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AF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6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6AFD"/>
    <w:rPr>
      <w:b/>
      <w:bCs/>
    </w:rPr>
  </w:style>
  <w:style w:type="paragraph" w:styleId="a5">
    <w:name w:val="Balloon Text"/>
    <w:basedOn w:val="a"/>
    <w:link w:val="a6"/>
    <w:uiPriority w:val="99"/>
    <w:semiHidden/>
    <w:unhideWhenUsed/>
    <w:rsid w:val="00406A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6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304920">
      <w:bodyDiv w:val="1"/>
      <w:marLeft w:val="0"/>
      <w:marRight w:val="0"/>
      <w:marTop w:val="0"/>
      <w:marBottom w:val="0"/>
      <w:divBdr>
        <w:top w:val="none" w:sz="0" w:space="0" w:color="auto"/>
        <w:left w:val="none" w:sz="0" w:space="0" w:color="auto"/>
        <w:bottom w:val="none" w:sz="0" w:space="0" w:color="auto"/>
        <w:right w:val="none" w:sz="0" w:space="0" w:color="auto"/>
      </w:divBdr>
      <w:divsChild>
        <w:div w:id="1469932179">
          <w:marLeft w:val="0"/>
          <w:marRight w:val="0"/>
          <w:marTop w:val="0"/>
          <w:marBottom w:val="0"/>
          <w:divBdr>
            <w:top w:val="none" w:sz="0" w:space="0" w:color="auto"/>
            <w:left w:val="none" w:sz="0" w:space="0" w:color="auto"/>
            <w:bottom w:val="none" w:sz="0" w:space="0" w:color="auto"/>
            <w:right w:val="none" w:sz="0" w:space="0" w:color="auto"/>
          </w:divBdr>
        </w:div>
        <w:div w:id="20892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076;&#1102;&#1089;&#1096;&#1092;&#1072;&#1082;&#1077;&#1083;.&#1077;&#1082;&#1072;&#1090;&#1077;&#1088;&#1080;&#1085;&#1073;&#1091;&#1088;&#1075;.&#1088;&#1092;/media/news/news_64949_image_900x_.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1915</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2021-11-12T08:55:00Z</dcterms:created>
  <dcterms:modified xsi:type="dcterms:W3CDTF">2021-11-12T09:46:00Z</dcterms:modified>
</cp:coreProperties>
</file>