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7C" w:rsidRDefault="00E4277C" w:rsidP="00E4277C">
      <w:pPr>
        <w:pStyle w:val="a3"/>
        <w:ind w:firstLine="127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-358583</wp:posOffset>
            </wp:positionH>
            <wp:positionV relativeFrom="paragraph">
              <wp:posOffset>-115083</wp:posOffset>
            </wp:positionV>
            <wp:extent cx="1701209" cy="1124530"/>
            <wp:effectExtent l="0" t="0" r="0" b="0"/>
            <wp:wrapNone/>
            <wp:docPr id="2" name="Рисунок 2" descr="E:\материал по правам студентов\материалЫ по ПРАВАМ\БУКЛЕТЫПО ПРАВАМ\12312_html_m4935db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териал по правам студентов\материалЫ по ПРАВАМ\БУКЛЕТЫПО ПРАВАМ\12312_html_m4935db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023" cy="112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77C" w:rsidRDefault="00E4277C" w:rsidP="00E4277C">
      <w:pPr>
        <w:pStyle w:val="a3"/>
        <w:ind w:firstLine="1276"/>
        <w:rPr>
          <w:rFonts w:ascii="Times New Roman" w:hAnsi="Times New Roman" w:cs="Times New Roman"/>
          <w:b/>
          <w:i/>
          <w:sz w:val="28"/>
          <w:szCs w:val="28"/>
        </w:rPr>
      </w:pPr>
    </w:p>
    <w:p w:rsidR="00E4277C" w:rsidRDefault="00E4277C" w:rsidP="00E4277C">
      <w:pPr>
        <w:pStyle w:val="a3"/>
        <w:ind w:firstLine="1276"/>
        <w:rPr>
          <w:rFonts w:ascii="Times New Roman" w:hAnsi="Times New Roman" w:cs="Times New Roman"/>
          <w:b/>
          <w:i/>
          <w:sz w:val="28"/>
          <w:szCs w:val="28"/>
        </w:rPr>
      </w:pPr>
    </w:p>
    <w:p w:rsidR="00E4277C" w:rsidRDefault="00E4277C" w:rsidP="00E4277C">
      <w:pPr>
        <w:pStyle w:val="a3"/>
        <w:ind w:firstLine="1276"/>
        <w:rPr>
          <w:rFonts w:ascii="Times New Roman" w:hAnsi="Times New Roman" w:cs="Times New Roman"/>
          <w:b/>
          <w:i/>
          <w:sz w:val="28"/>
          <w:szCs w:val="28"/>
        </w:rPr>
      </w:pPr>
    </w:p>
    <w:p w:rsidR="00A818A9" w:rsidRPr="00E93826" w:rsidRDefault="005107F4" w:rsidP="00BB7245">
      <w:pPr>
        <w:pStyle w:val="a3"/>
        <w:ind w:firstLine="127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93826">
        <w:rPr>
          <w:rFonts w:ascii="Times New Roman" w:hAnsi="Times New Roman" w:cs="Times New Roman"/>
          <w:b/>
          <w:i/>
          <w:sz w:val="24"/>
          <w:szCs w:val="24"/>
        </w:rPr>
        <w:t xml:space="preserve">В соответствии </w:t>
      </w:r>
      <w:proofErr w:type="gramStart"/>
      <w:r w:rsidRPr="00E93826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E938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4277C" w:rsidRPr="00E4277C" w:rsidRDefault="005107F4" w:rsidP="00E4277C">
      <w:pPr>
        <w:pStyle w:val="a3"/>
        <w:ind w:firstLine="1276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E93826">
        <w:rPr>
          <w:rFonts w:ascii="Times New Roman" w:hAnsi="Times New Roman" w:cs="Times New Roman"/>
          <w:b/>
          <w:i/>
          <w:sz w:val="24"/>
          <w:szCs w:val="24"/>
        </w:rPr>
        <w:t>Семейным кодексом РФ ребенком являе</w:t>
      </w:r>
      <w:r w:rsidR="00E4277C" w:rsidRPr="00E93826">
        <w:rPr>
          <w:rFonts w:ascii="Times New Roman" w:hAnsi="Times New Roman" w:cs="Times New Roman"/>
          <w:b/>
          <w:i/>
          <w:sz w:val="24"/>
          <w:szCs w:val="24"/>
        </w:rPr>
        <w:t>тся лицо, не достигшее 18 лет.</w:t>
      </w:r>
    </w:p>
    <w:p w:rsidR="00CB0BA6" w:rsidRPr="00BB7245" w:rsidRDefault="00BB7245" w:rsidP="00BB724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B7245">
        <w:rPr>
          <w:rFonts w:ascii="Times New Roman" w:hAnsi="Times New Roman" w:cs="Times New Roman"/>
          <w:b/>
          <w:sz w:val="32"/>
          <w:szCs w:val="32"/>
        </w:rPr>
        <w:t>Права</w:t>
      </w:r>
      <w:r w:rsidR="005107F4" w:rsidRPr="00BB7245">
        <w:rPr>
          <w:rFonts w:ascii="Times New Roman" w:hAnsi="Times New Roman" w:cs="Times New Roman"/>
          <w:b/>
          <w:sz w:val="32"/>
          <w:szCs w:val="32"/>
        </w:rPr>
        <w:t xml:space="preserve"> несовершеннолетних детей</w:t>
      </w:r>
      <w:r w:rsidR="005107F4" w:rsidRPr="00BB7245">
        <w:rPr>
          <w:rFonts w:ascii="Times New Roman" w:hAnsi="Times New Roman" w:cs="Times New Roman"/>
          <w:sz w:val="32"/>
          <w:szCs w:val="32"/>
        </w:rPr>
        <w:t>: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245">
        <w:rPr>
          <w:rFonts w:ascii="Times New Roman" w:hAnsi="Times New Roman" w:cs="Times New Roman"/>
          <w:sz w:val="24"/>
          <w:szCs w:val="24"/>
        </w:rPr>
        <w:t xml:space="preserve">( «Конвенция о правах ребенка» (одобрена Генеральной Ассамблеей ООН 20.11.1989) (вступила в силу для СССР 15.09.1990). </w:t>
      </w:r>
      <w:proofErr w:type="gramEnd"/>
    </w:p>
    <w:p w:rsidR="00E93826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b/>
          <w:sz w:val="24"/>
          <w:szCs w:val="24"/>
        </w:rPr>
        <w:t>1. Право жить и воспитыват</w:t>
      </w:r>
      <w:r w:rsidR="00A818A9" w:rsidRPr="00BB7245">
        <w:rPr>
          <w:rFonts w:ascii="Times New Roman" w:hAnsi="Times New Roman" w:cs="Times New Roman"/>
          <w:b/>
          <w:sz w:val="24"/>
          <w:szCs w:val="24"/>
        </w:rPr>
        <w:t>ь</w:t>
      </w:r>
      <w:r w:rsidRPr="00BB7245">
        <w:rPr>
          <w:rFonts w:ascii="Times New Roman" w:hAnsi="Times New Roman" w:cs="Times New Roman"/>
          <w:b/>
          <w:sz w:val="24"/>
          <w:szCs w:val="24"/>
        </w:rPr>
        <w:t>ся в семье.</w:t>
      </w:r>
      <w:r w:rsidRPr="00BB7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sz w:val="24"/>
          <w:szCs w:val="24"/>
        </w:rPr>
        <w:t xml:space="preserve">Данное право является  одним из самых важных прав ребенка. Каждый ребенок имеет право жить и воспитываться в семье, право знать своих родителей, право на их заботу, право на совместное с ними проживание, за исключением случаев,  когда это противоречит его интересам. 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b/>
          <w:sz w:val="24"/>
          <w:szCs w:val="24"/>
        </w:rPr>
        <w:t>2. Права ребенка на общение с родителями и другими родственниками.</w:t>
      </w:r>
      <w:r w:rsidRPr="00BB7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sz w:val="24"/>
          <w:szCs w:val="24"/>
        </w:rPr>
        <w:t xml:space="preserve">Ребенок имеет право на общение с обоими родителями, дедушкой бабушкой, братьями, сестрами и другими родственниками. 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 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b/>
          <w:sz w:val="24"/>
          <w:szCs w:val="24"/>
        </w:rPr>
        <w:lastRenderedPageBreak/>
        <w:t>3. Права ребенка на защиту</w:t>
      </w:r>
      <w:r w:rsidRPr="00BB72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sz w:val="24"/>
          <w:szCs w:val="24"/>
        </w:rPr>
        <w:t xml:space="preserve">Защита прав и интересов ребенка осуществляется родителями (лицами их заменяющими, к числу которых относят опекунов, усыновителей), органами опеки и попечительства, прокурором и судом. Родители являются законными представителями своих детей и без специальных полномочий выступают в защиту их прав с любыми физическими и юридическими лицами, в том числе в судах.  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b/>
          <w:sz w:val="24"/>
          <w:szCs w:val="24"/>
        </w:rPr>
        <w:t>4. Права ребенка выражать свое мнение.</w:t>
      </w:r>
      <w:r w:rsidRPr="00BB7245">
        <w:rPr>
          <w:rFonts w:ascii="Times New Roman" w:hAnsi="Times New Roman" w:cs="Times New Roman"/>
          <w:sz w:val="24"/>
          <w:szCs w:val="24"/>
        </w:rPr>
        <w:t xml:space="preserve"> Ребенок имеет право выражать свое мнение при решении в семье любого вопроса, затрагивающего его интересы. Учет мнения ребенка, достигшего возраста 10 лет, обязателен, за исключением случаев, когда это противоречит его интересам.  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b/>
          <w:sz w:val="24"/>
          <w:szCs w:val="24"/>
        </w:rPr>
        <w:t>5. Права ребенка на имя, отчество и фамилию.</w:t>
      </w:r>
      <w:r w:rsidRPr="00BB72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sz w:val="24"/>
          <w:szCs w:val="24"/>
        </w:rPr>
        <w:t xml:space="preserve">Каждый ребенок имеет право на имя, отчество и фамилию.  </w:t>
      </w:r>
    </w:p>
    <w:p w:rsidR="005107F4" w:rsidRPr="00BB7245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sz w:val="24"/>
          <w:szCs w:val="24"/>
        </w:rPr>
        <w:t xml:space="preserve"> Имущественные права ребенка:  </w:t>
      </w:r>
    </w:p>
    <w:p w:rsidR="005107F4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b/>
          <w:sz w:val="24"/>
          <w:szCs w:val="24"/>
        </w:rPr>
        <w:t>6. Ребенок имеет право на получение содержания от своих родителей и других членов семьи</w:t>
      </w:r>
      <w:r w:rsidRPr="00BB7245">
        <w:rPr>
          <w:rFonts w:ascii="Times New Roman" w:hAnsi="Times New Roman" w:cs="Times New Roman"/>
          <w:sz w:val="24"/>
          <w:szCs w:val="24"/>
        </w:rPr>
        <w:t xml:space="preserve">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  </w:t>
      </w:r>
    </w:p>
    <w:p w:rsidR="00E93826" w:rsidRPr="00BB7245" w:rsidRDefault="00E93826" w:rsidP="00E9382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07F4" w:rsidRDefault="00BB7245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Ребенок имеет право </w:t>
      </w:r>
      <w:r w:rsidR="005107F4" w:rsidRPr="00BB7245">
        <w:rPr>
          <w:rFonts w:ascii="Times New Roman" w:hAnsi="Times New Roman" w:cs="Times New Roman"/>
          <w:b/>
          <w:sz w:val="24"/>
          <w:szCs w:val="24"/>
        </w:rPr>
        <w:t>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  <w:r w:rsidR="005107F4" w:rsidRPr="00BB7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826" w:rsidRPr="00BB7245" w:rsidRDefault="00E93826" w:rsidP="00E938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07F4" w:rsidRDefault="005107F4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BB7245">
        <w:rPr>
          <w:rFonts w:ascii="Times New Roman" w:hAnsi="Times New Roman" w:cs="Times New Roman"/>
          <w:sz w:val="24"/>
          <w:szCs w:val="24"/>
        </w:rPr>
        <w:t>Право ребенка на распоряжение принадлежащим ему на праве собственности имуществом определяется ст. 26 и 28 Гражданского кодекса Российской Федерации. В соответствии с указанными статьями несовершеннолетние в возрасте от 14 до 18 лет совершают сделки с письменного согласия родителей, усыновителей или попечителей. Что касается детей до 14 лет, то они не могут распоряжаться принадлежащим им имуществом. Сделки за них совершают их родители, опекуны, усыновители.</w:t>
      </w:r>
    </w:p>
    <w:p w:rsidR="00BB7245" w:rsidRDefault="00BB7245" w:rsidP="00E938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245" w:rsidRPr="00BB7245" w:rsidRDefault="00EC4F81" w:rsidP="00E93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391869</wp:posOffset>
            </wp:positionH>
            <wp:positionV relativeFrom="paragraph">
              <wp:posOffset>63722</wp:posOffset>
            </wp:positionV>
            <wp:extent cx="2445657" cy="2424223"/>
            <wp:effectExtent l="19050" t="0" r="0" b="0"/>
            <wp:wrapNone/>
            <wp:docPr id="9" name="Рисунок 3" descr="C:\Users\Оля\Desktop\БУКЛЕТЫПО ПРАВАМ\965874_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БУКЛЕТЫПО ПРАВАМ\965874_n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153" cy="243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BA6" w:rsidRDefault="00CB0BA6" w:rsidP="00E9382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B0BA6" w:rsidRDefault="00CB0BA6" w:rsidP="00E9382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B0BA6" w:rsidRDefault="00CB0BA6" w:rsidP="00E938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0BA6" w:rsidRDefault="00CB0BA6" w:rsidP="00E938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0BA6" w:rsidRDefault="00CB0BA6" w:rsidP="00E938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0BA6" w:rsidRDefault="00CB0BA6" w:rsidP="00E938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0BA6" w:rsidRDefault="00CB0BA6" w:rsidP="00E938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0BA6" w:rsidRDefault="00CB0BA6" w:rsidP="00E938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4F81" w:rsidRDefault="00EC4F81" w:rsidP="00E9382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E9382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E9382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93826" w:rsidRDefault="00E93826" w:rsidP="00E427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93826" w:rsidRDefault="00E93826" w:rsidP="00E427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4F81" w:rsidRDefault="00403A74" w:rsidP="00E4277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43239</wp:posOffset>
            </wp:positionH>
            <wp:positionV relativeFrom="paragraph">
              <wp:posOffset>-115083</wp:posOffset>
            </wp:positionV>
            <wp:extent cx="2787945" cy="2137145"/>
            <wp:effectExtent l="19050" t="0" r="0" b="0"/>
            <wp:wrapNone/>
            <wp:docPr id="6" name="Рисунок 5" descr="C:\Users\Оля\Desktop\БУКЛЕТЫПО ПРАВАМ\0001-001-Prava-i-objazannosti-rodite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Desktop\БУКЛЕТЫПО ПРАВАМ\0001-001-Prava-i-objazannosti-roditele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13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C4F81" w:rsidRDefault="00EC4F81" w:rsidP="00CB0BA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93826" w:rsidRDefault="00E93826" w:rsidP="00403A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818A9" w:rsidRPr="00E93826" w:rsidRDefault="005107F4" w:rsidP="00E938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826">
        <w:rPr>
          <w:rFonts w:ascii="Times New Roman" w:hAnsi="Times New Roman" w:cs="Times New Roman"/>
          <w:sz w:val="24"/>
          <w:szCs w:val="24"/>
        </w:rPr>
        <w:t>(«Семейный кодекс Российской Федерации» от 29.12.1995 №223-ФЗ (ред. от 12.11.2012</w:t>
      </w:r>
      <w:r w:rsidR="00E93826">
        <w:rPr>
          <w:rFonts w:ascii="Times New Roman" w:hAnsi="Times New Roman" w:cs="Times New Roman"/>
          <w:sz w:val="24"/>
          <w:szCs w:val="24"/>
        </w:rPr>
        <w:t>)</w:t>
      </w:r>
      <w:r w:rsidRPr="00E938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107F4" w:rsidRPr="00E93826" w:rsidRDefault="00A818A9" w:rsidP="00A818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3826">
        <w:rPr>
          <w:rFonts w:ascii="Times New Roman" w:hAnsi="Times New Roman" w:cs="Times New Roman"/>
          <w:b/>
          <w:sz w:val="24"/>
          <w:szCs w:val="24"/>
        </w:rPr>
        <w:t>1.</w:t>
      </w:r>
      <w:r w:rsidR="005107F4" w:rsidRPr="00E93826">
        <w:rPr>
          <w:rFonts w:ascii="Times New Roman" w:hAnsi="Times New Roman" w:cs="Times New Roman"/>
          <w:b/>
          <w:sz w:val="24"/>
          <w:szCs w:val="24"/>
        </w:rPr>
        <w:t>Равенство прав и обязанностей родителей</w:t>
      </w:r>
      <w:r w:rsidRPr="00E93826">
        <w:rPr>
          <w:rFonts w:ascii="Times New Roman" w:hAnsi="Times New Roman" w:cs="Times New Roman"/>
          <w:b/>
          <w:sz w:val="24"/>
          <w:szCs w:val="24"/>
        </w:rPr>
        <w:t>.</w:t>
      </w:r>
    </w:p>
    <w:p w:rsidR="000031BE" w:rsidRPr="00E93826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sz w:val="24"/>
          <w:szCs w:val="24"/>
        </w:rPr>
        <w:t xml:space="preserve">Сам факт рождения ребенка является основанием для возникновения комплекса имущественных и личных неимущественных прав и обязанностей родителей. При этом закон особо подчеркивает, что родители имеют равные права и </w:t>
      </w:r>
      <w:proofErr w:type="gramStart"/>
      <w:r w:rsidRPr="00E93826">
        <w:rPr>
          <w:rFonts w:ascii="Times New Roman" w:hAnsi="Times New Roman" w:cs="Times New Roman"/>
          <w:sz w:val="24"/>
          <w:szCs w:val="24"/>
        </w:rPr>
        <w:t>несут равные обязанности</w:t>
      </w:r>
      <w:proofErr w:type="gramEnd"/>
      <w:r w:rsidRPr="00E93826">
        <w:rPr>
          <w:rFonts w:ascii="Times New Roman" w:hAnsi="Times New Roman" w:cs="Times New Roman"/>
          <w:sz w:val="24"/>
          <w:szCs w:val="24"/>
        </w:rPr>
        <w:t xml:space="preserve"> в отношении своих детей. </w:t>
      </w:r>
    </w:p>
    <w:p w:rsidR="005107F4" w:rsidRPr="00E93826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sz w:val="24"/>
          <w:szCs w:val="24"/>
        </w:rPr>
        <w:t xml:space="preserve">Родительские права возникают с момента рождения ребенка и прекращаются при достижении им совершеннолетия, т.е. возраста 18 лет (т.к. дети приобретают полную дееспособность). </w:t>
      </w:r>
    </w:p>
    <w:p w:rsidR="00E93826" w:rsidRDefault="000031BE" w:rsidP="00E93826">
      <w:pPr>
        <w:pStyle w:val="a3"/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3826">
        <w:rPr>
          <w:rFonts w:ascii="Times New Roman" w:hAnsi="Times New Roman" w:cs="Times New Roman"/>
          <w:i/>
          <w:sz w:val="24"/>
          <w:szCs w:val="24"/>
        </w:rPr>
        <w:t>За невыполнение или ненадлежащее выполнение родительских обязанностей, а также совершение правонарушений в отношении своих детей</w:t>
      </w:r>
    </w:p>
    <w:p w:rsidR="000031BE" w:rsidRPr="00E93826" w:rsidRDefault="000031BE" w:rsidP="00E93826">
      <w:pPr>
        <w:pStyle w:val="a3"/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382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родители несут административную, уголовную и иную ответственность</w:t>
      </w:r>
    </w:p>
    <w:p w:rsidR="00E93826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b/>
          <w:sz w:val="24"/>
          <w:szCs w:val="24"/>
        </w:rPr>
        <w:t>2. Права и обязанности родителей по воспитанию и образованию детей.</w:t>
      </w:r>
      <w:r w:rsidRPr="00E93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826" w:rsidRDefault="00E93826" w:rsidP="00510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07F4" w:rsidRPr="00E93826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sz w:val="24"/>
          <w:szCs w:val="24"/>
        </w:rPr>
        <w:t>Согласно п.1 ст.18 Федерального закона от 10 июля 1992 г. № 3266-1</w:t>
      </w:r>
      <w:r w:rsidR="00CA5115" w:rsidRPr="0097798C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  <w:r w:rsidRPr="00E93826">
        <w:rPr>
          <w:rFonts w:ascii="Times New Roman" w:hAnsi="Times New Roman" w:cs="Times New Roman"/>
          <w:sz w:val="24"/>
          <w:szCs w:val="24"/>
        </w:rPr>
        <w:t xml:space="preserve">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 Родители обязаны обеспечить получение детьми основного общего образования и создать условия для получения ими среднего (полного) общего образования. Родители (законные представители) несовершеннолетних детей до получения </w:t>
      </w:r>
      <w:proofErr w:type="gramStart"/>
      <w:r w:rsidRPr="00E93826">
        <w:rPr>
          <w:rFonts w:ascii="Times New Roman" w:hAnsi="Times New Roman" w:cs="Times New Roman"/>
          <w:sz w:val="24"/>
          <w:szCs w:val="24"/>
        </w:rPr>
        <w:t>последними</w:t>
      </w:r>
      <w:proofErr w:type="gramEnd"/>
      <w:r w:rsidRPr="00E93826">
        <w:rPr>
          <w:rFonts w:ascii="Times New Roman" w:hAnsi="Times New Roman" w:cs="Times New Roman"/>
          <w:sz w:val="24"/>
          <w:szCs w:val="24"/>
        </w:rPr>
        <w:t xml:space="preserve"> общего образования имеют право выбирать формы получения образования, образовательные учреждения, защищать законные права и интересы ребенка, </w:t>
      </w:r>
    </w:p>
    <w:p w:rsidR="005107F4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sz w:val="24"/>
          <w:szCs w:val="24"/>
        </w:rPr>
        <w:t xml:space="preserve">принимать участие в управлении образовательным учреждением. </w:t>
      </w:r>
    </w:p>
    <w:p w:rsidR="00E93826" w:rsidRPr="00E93826" w:rsidRDefault="00E93826" w:rsidP="00510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07F4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b/>
          <w:sz w:val="24"/>
          <w:szCs w:val="24"/>
        </w:rPr>
        <w:t>3. Права и обязанности родителей по защите прав и интересов детей.</w:t>
      </w:r>
      <w:r w:rsidRPr="00E93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826" w:rsidRPr="00E93826" w:rsidRDefault="00E93826" w:rsidP="00510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07F4" w:rsidRPr="00E93826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sz w:val="24"/>
          <w:szCs w:val="24"/>
        </w:rPr>
        <w:t xml:space="preserve">В ст.46 Конституции Российской Федерации сказано, что каждому гражданину Российской Федерации гарантируется судебная защита его прав и свобод. </w:t>
      </w:r>
      <w:proofErr w:type="gramStart"/>
      <w:r w:rsidRPr="00E93826">
        <w:rPr>
          <w:rFonts w:ascii="Times New Roman" w:hAnsi="Times New Roman" w:cs="Times New Roman"/>
          <w:sz w:val="24"/>
          <w:szCs w:val="24"/>
        </w:rPr>
        <w:t xml:space="preserve">Это положение относится ко всем </w:t>
      </w:r>
      <w:r w:rsidRPr="00E93826">
        <w:rPr>
          <w:rFonts w:ascii="Times New Roman" w:hAnsi="Times New Roman" w:cs="Times New Roman"/>
          <w:sz w:val="24"/>
          <w:szCs w:val="24"/>
        </w:rPr>
        <w:lastRenderedPageBreak/>
        <w:t>гражданам независим</w:t>
      </w:r>
      <w:proofErr w:type="gramEnd"/>
      <w:r w:rsidRPr="00E93826">
        <w:rPr>
          <w:rFonts w:ascii="Times New Roman" w:hAnsi="Times New Roman" w:cs="Times New Roman"/>
          <w:sz w:val="24"/>
          <w:szCs w:val="24"/>
        </w:rPr>
        <w:t xml:space="preserve">   </w:t>
      </w:r>
      <w:r w:rsidR="00BB7245" w:rsidRPr="00E93826">
        <w:rPr>
          <w:rFonts w:ascii="Times New Roman" w:hAnsi="Times New Roman" w:cs="Times New Roman"/>
          <w:sz w:val="24"/>
          <w:szCs w:val="24"/>
        </w:rPr>
        <w:t xml:space="preserve">  </w:t>
      </w:r>
      <w:r w:rsidRPr="00E93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3A74" w:rsidRPr="00E938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3826">
        <w:rPr>
          <w:rFonts w:ascii="Times New Roman" w:hAnsi="Times New Roman" w:cs="Times New Roman"/>
          <w:sz w:val="24"/>
          <w:szCs w:val="24"/>
        </w:rPr>
        <w:t xml:space="preserve">о от их возраста. </w:t>
      </w:r>
    </w:p>
    <w:p w:rsidR="00E93826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sz w:val="24"/>
          <w:szCs w:val="24"/>
        </w:rPr>
        <w:t>Родители должны осуществлять защиту прав и интересов детей, а также имеют возможность защищать интересы своих детей во всех сферах общественной жизни, причем независимо от того, на территории какого государства требуется такая защита.</w:t>
      </w:r>
    </w:p>
    <w:p w:rsidR="005107F4" w:rsidRPr="00E93826" w:rsidRDefault="005107F4" w:rsidP="00510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E938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07F4" w:rsidRPr="00BB7245" w:rsidRDefault="00EC4F81" w:rsidP="005107F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-12168</wp:posOffset>
            </wp:positionH>
            <wp:positionV relativeFrom="paragraph">
              <wp:posOffset>109618</wp:posOffset>
            </wp:positionV>
            <wp:extent cx="3053759" cy="2126511"/>
            <wp:effectExtent l="19050" t="0" r="0" b="0"/>
            <wp:wrapNone/>
            <wp:docPr id="10" name="Рисунок 1" descr="C:\Users\Оля\Desktop\БУКЛЕТЫПО ПРАВАМ\Слай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БУКЛЕТЫПО ПРАВАМ\Слайд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59" cy="2126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8CF" w:rsidRPr="00BB7245" w:rsidRDefault="000F68CF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68CF" w:rsidRPr="00BB7245" w:rsidRDefault="000F68CF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22B5B" w:rsidRDefault="00E22B5B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22B5B" w:rsidRDefault="00E22B5B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22B5B" w:rsidRDefault="00E22B5B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C4F81" w:rsidRDefault="00EC4F81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C4F81" w:rsidRDefault="00EC4F81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C4F81" w:rsidRDefault="00EC4F81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C4F81" w:rsidRDefault="00EC4F81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C4F81" w:rsidRDefault="00EC4F81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C4F81" w:rsidRDefault="00EC4F81" w:rsidP="005107F4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C4F81" w:rsidRDefault="00EC4F81" w:rsidP="00E808D3">
      <w:pPr>
        <w:contextualSpacing/>
        <w:jc w:val="center"/>
        <w:rPr>
          <w:rFonts w:ascii="Times New Roman" w:hAnsi="Times New Roman"/>
          <w:b/>
        </w:rPr>
      </w:pPr>
    </w:p>
    <w:p w:rsidR="00E93826" w:rsidRDefault="00E93826" w:rsidP="00E9382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E93826" w:rsidRPr="002D35CF" w:rsidRDefault="00E93826" w:rsidP="00E9382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E93826" w:rsidRPr="002D35CF" w:rsidRDefault="00E93826" w:rsidP="00E93826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2D35CF">
        <w:rPr>
          <w:rFonts w:ascii="Times New Roman" w:hAnsi="Times New Roman"/>
          <w:sz w:val="20"/>
          <w:szCs w:val="20"/>
        </w:rPr>
        <w:t>Бюджетное учреждение</w:t>
      </w:r>
    </w:p>
    <w:p w:rsidR="00E93826" w:rsidRPr="002D35CF" w:rsidRDefault="00E93826" w:rsidP="00E93826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2D35CF">
        <w:rPr>
          <w:rFonts w:ascii="Times New Roman" w:hAnsi="Times New Roman"/>
          <w:sz w:val="20"/>
          <w:szCs w:val="20"/>
        </w:rPr>
        <w:t>профессионального образования</w:t>
      </w:r>
    </w:p>
    <w:p w:rsidR="00E93826" w:rsidRPr="002D35CF" w:rsidRDefault="00E93826" w:rsidP="00E93826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2D35CF">
        <w:rPr>
          <w:rFonts w:ascii="Times New Roman" w:hAnsi="Times New Roman"/>
          <w:sz w:val="20"/>
          <w:szCs w:val="20"/>
        </w:rPr>
        <w:t xml:space="preserve">Ханты-Мансийского автономного округа – </w:t>
      </w:r>
      <w:proofErr w:type="spellStart"/>
      <w:r w:rsidRPr="002D35CF">
        <w:rPr>
          <w:rFonts w:ascii="Times New Roman" w:hAnsi="Times New Roman"/>
          <w:sz w:val="20"/>
          <w:szCs w:val="20"/>
        </w:rPr>
        <w:t>Югры</w:t>
      </w:r>
      <w:proofErr w:type="spellEnd"/>
    </w:p>
    <w:p w:rsidR="00E93826" w:rsidRPr="002D35CF" w:rsidRDefault="00E93826" w:rsidP="00E93826">
      <w:pPr>
        <w:widowControl w:val="0"/>
        <w:spacing w:after="0"/>
        <w:ind w:left="166"/>
        <w:jc w:val="right"/>
        <w:rPr>
          <w:rFonts w:ascii="Times New Roman" w:hAnsi="Times New Roman"/>
          <w:b/>
          <w:bCs/>
          <w:sz w:val="20"/>
          <w:szCs w:val="20"/>
        </w:rPr>
      </w:pPr>
      <w:r w:rsidRPr="002D35CF">
        <w:rPr>
          <w:rFonts w:ascii="Times New Roman" w:hAnsi="Times New Roman"/>
          <w:b/>
          <w:bCs/>
          <w:sz w:val="20"/>
          <w:szCs w:val="20"/>
        </w:rPr>
        <w:t>«Белоярский политехнический колледж»</w:t>
      </w:r>
    </w:p>
    <w:p w:rsidR="00E93826" w:rsidRPr="002D35CF" w:rsidRDefault="00E93826" w:rsidP="00E93826">
      <w:pPr>
        <w:widowControl w:val="0"/>
        <w:spacing w:after="0"/>
        <w:ind w:left="166"/>
        <w:jc w:val="right"/>
        <w:rPr>
          <w:rFonts w:ascii="Times New Roman" w:hAnsi="Times New Roman"/>
          <w:sz w:val="20"/>
          <w:szCs w:val="20"/>
        </w:rPr>
      </w:pPr>
      <w:r w:rsidRPr="002D35CF">
        <w:rPr>
          <w:rFonts w:ascii="Times New Roman" w:hAnsi="Times New Roman"/>
          <w:sz w:val="20"/>
          <w:szCs w:val="20"/>
        </w:rPr>
        <w:t>Социально-психологическая служба</w:t>
      </w:r>
    </w:p>
    <w:p w:rsidR="00E93826" w:rsidRDefault="00E93826" w:rsidP="00E93826">
      <w:pPr>
        <w:widowControl w:val="0"/>
        <w:spacing w:after="0"/>
        <w:ind w:left="166"/>
        <w:jc w:val="right"/>
        <w:rPr>
          <w:rFonts w:ascii="Times New Roman" w:hAnsi="Times New Roman"/>
          <w:sz w:val="20"/>
          <w:szCs w:val="20"/>
        </w:rPr>
      </w:pPr>
      <w:r w:rsidRPr="002D35CF">
        <w:rPr>
          <w:rFonts w:ascii="Times New Roman" w:hAnsi="Times New Roman"/>
          <w:sz w:val="20"/>
          <w:szCs w:val="20"/>
        </w:rPr>
        <w:t xml:space="preserve">социальный педагог: </w:t>
      </w:r>
    </w:p>
    <w:p w:rsidR="00E93826" w:rsidRPr="002D35CF" w:rsidRDefault="00E93826" w:rsidP="00E93826">
      <w:pPr>
        <w:widowControl w:val="0"/>
        <w:spacing w:after="0"/>
        <w:ind w:left="166"/>
        <w:jc w:val="right"/>
        <w:rPr>
          <w:rFonts w:ascii="Times New Roman" w:hAnsi="Times New Roman"/>
          <w:sz w:val="20"/>
          <w:szCs w:val="20"/>
        </w:rPr>
      </w:pPr>
      <w:r w:rsidRPr="002D35CF">
        <w:rPr>
          <w:rFonts w:ascii="Times New Roman" w:hAnsi="Times New Roman"/>
          <w:sz w:val="20"/>
          <w:szCs w:val="20"/>
        </w:rPr>
        <w:t xml:space="preserve">-отделение </w:t>
      </w:r>
      <w:proofErr w:type="spellStart"/>
      <w:r w:rsidRPr="002D35CF">
        <w:rPr>
          <w:rFonts w:ascii="Times New Roman" w:hAnsi="Times New Roman"/>
          <w:sz w:val="20"/>
          <w:szCs w:val="20"/>
        </w:rPr>
        <w:t>ССППЗ-Е.В.Лукина</w:t>
      </w:r>
      <w:proofErr w:type="spellEnd"/>
      <w:r w:rsidRPr="002D35CF">
        <w:rPr>
          <w:rFonts w:ascii="Times New Roman" w:hAnsi="Times New Roman"/>
          <w:sz w:val="20"/>
          <w:szCs w:val="20"/>
        </w:rPr>
        <w:t xml:space="preserve"> (2-</w:t>
      </w:r>
      <w:r>
        <w:rPr>
          <w:rFonts w:ascii="Times New Roman" w:hAnsi="Times New Roman"/>
          <w:sz w:val="20"/>
          <w:szCs w:val="20"/>
        </w:rPr>
        <w:t>1</w:t>
      </w:r>
      <w:r w:rsidR="00D4125C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-51</w:t>
      </w:r>
      <w:r w:rsidRPr="002D35CF">
        <w:rPr>
          <w:rFonts w:ascii="Times New Roman" w:hAnsi="Times New Roman"/>
          <w:sz w:val="20"/>
          <w:szCs w:val="20"/>
        </w:rPr>
        <w:t>),</w:t>
      </w:r>
    </w:p>
    <w:p w:rsidR="00E93826" w:rsidRPr="002D35CF" w:rsidRDefault="00E93826" w:rsidP="00E93826">
      <w:pPr>
        <w:widowControl w:val="0"/>
        <w:spacing w:after="0"/>
        <w:ind w:left="166"/>
        <w:jc w:val="right"/>
        <w:rPr>
          <w:rFonts w:ascii="Times New Roman" w:hAnsi="Times New Roman"/>
          <w:sz w:val="20"/>
          <w:szCs w:val="20"/>
        </w:rPr>
      </w:pPr>
      <w:r w:rsidRPr="002D35CF">
        <w:rPr>
          <w:rFonts w:ascii="Times New Roman" w:hAnsi="Times New Roman"/>
          <w:sz w:val="20"/>
          <w:szCs w:val="20"/>
        </w:rPr>
        <w:t> -отделения ППКРС - О.Б. Никитчук (2-69-73)</w:t>
      </w:r>
    </w:p>
    <w:p w:rsidR="00E93826" w:rsidRPr="002D35CF" w:rsidRDefault="00E93826" w:rsidP="00E93826">
      <w:pPr>
        <w:widowControl w:val="0"/>
        <w:spacing w:after="0"/>
        <w:ind w:left="166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2D35CF">
        <w:rPr>
          <w:rFonts w:ascii="Times New Roman" w:hAnsi="Times New Roman"/>
          <w:sz w:val="20"/>
          <w:szCs w:val="20"/>
        </w:rPr>
        <w:t>Педагог</w:t>
      </w:r>
      <w:r>
        <w:rPr>
          <w:rFonts w:ascii="Times New Roman" w:hAnsi="Times New Roman"/>
          <w:sz w:val="20"/>
          <w:szCs w:val="20"/>
        </w:rPr>
        <w:t>-психолог-Т.С.Кельчина</w:t>
      </w:r>
      <w:proofErr w:type="spellEnd"/>
      <w:r>
        <w:rPr>
          <w:rFonts w:ascii="Times New Roman" w:hAnsi="Times New Roman"/>
          <w:sz w:val="20"/>
          <w:szCs w:val="20"/>
        </w:rPr>
        <w:t xml:space="preserve"> (2-66-91/</w:t>
      </w:r>
      <w:r w:rsidRPr="002D35CF">
        <w:rPr>
          <w:rFonts w:ascii="Times New Roman" w:hAnsi="Times New Roman"/>
          <w:sz w:val="20"/>
          <w:szCs w:val="20"/>
        </w:rPr>
        <w:t>106)</w:t>
      </w:r>
    </w:p>
    <w:p w:rsidR="00403A74" w:rsidRDefault="00403A74" w:rsidP="00E9382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403A74" w:rsidSect="00A818A9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CF2"/>
    <w:multiLevelType w:val="hybridMultilevel"/>
    <w:tmpl w:val="B45E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5DA6"/>
    <w:multiLevelType w:val="hybridMultilevel"/>
    <w:tmpl w:val="67B6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B1064"/>
    <w:multiLevelType w:val="hybridMultilevel"/>
    <w:tmpl w:val="A530B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35170"/>
    <w:multiLevelType w:val="hybridMultilevel"/>
    <w:tmpl w:val="8658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23934"/>
    <w:multiLevelType w:val="hybridMultilevel"/>
    <w:tmpl w:val="C13CB2C8"/>
    <w:lvl w:ilvl="0" w:tplc="435814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7F4"/>
    <w:rsid w:val="000031BE"/>
    <w:rsid w:val="000F68CF"/>
    <w:rsid w:val="00221FC8"/>
    <w:rsid w:val="002832DE"/>
    <w:rsid w:val="00403A74"/>
    <w:rsid w:val="00435F9F"/>
    <w:rsid w:val="005107F4"/>
    <w:rsid w:val="00641F58"/>
    <w:rsid w:val="007F6762"/>
    <w:rsid w:val="00852A26"/>
    <w:rsid w:val="00932B52"/>
    <w:rsid w:val="009C44F3"/>
    <w:rsid w:val="00A818A9"/>
    <w:rsid w:val="00AF162F"/>
    <w:rsid w:val="00B8012F"/>
    <w:rsid w:val="00BB7245"/>
    <w:rsid w:val="00CA5115"/>
    <w:rsid w:val="00CB0BA6"/>
    <w:rsid w:val="00D2444F"/>
    <w:rsid w:val="00D4125C"/>
    <w:rsid w:val="00D70F9F"/>
    <w:rsid w:val="00DA7D09"/>
    <w:rsid w:val="00E22B5B"/>
    <w:rsid w:val="00E4277C"/>
    <w:rsid w:val="00E808D3"/>
    <w:rsid w:val="00E93826"/>
    <w:rsid w:val="00EC4F81"/>
    <w:rsid w:val="00EF25B7"/>
    <w:rsid w:val="00FE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7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A9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0031B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0031B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003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</cp:lastModifiedBy>
  <cp:revision>14</cp:revision>
  <cp:lastPrinted>2016-05-20T02:54:00Z</cp:lastPrinted>
  <dcterms:created xsi:type="dcterms:W3CDTF">2016-05-09T14:28:00Z</dcterms:created>
  <dcterms:modified xsi:type="dcterms:W3CDTF">2022-08-17T07:56:00Z</dcterms:modified>
</cp:coreProperties>
</file>