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E2" w:rsidRDefault="000A34E2" w:rsidP="00C64AD8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743325" cy="2219325"/>
            <wp:effectExtent l="19050" t="0" r="9525" b="0"/>
            <wp:wrapSquare wrapText="bothSides"/>
            <wp:docPr id="1" name="Рисунок 1" descr="C:\Users\OsosovaNV\Documents\Scanned Documents\кот и п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osovaNV\Documents\Scanned Documents\кот и пе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6046" w:rsidRPr="009A2DD0" w:rsidRDefault="00006046" w:rsidP="00C64AD8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841D93" w:rsidRPr="00841D93" w:rsidRDefault="00841D93" w:rsidP="00841D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93">
        <w:rPr>
          <w:rFonts w:ascii="Times New Roman" w:hAnsi="Times New Roman" w:cs="Times New Roman"/>
          <w:b/>
          <w:sz w:val="24"/>
          <w:szCs w:val="24"/>
        </w:rPr>
        <w:t>УВАЖАЕМЫЕ ВЛАДЕЛЬЦЫ СОБАК и КОШЕК!</w:t>
      </w:r>
    </w:p>
    <w:p w:rsidR="00841D93" w:rsidRPr="00841D93" w:rsidRDefault="00841D93" w:rsidP="00841D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93">
        <w:rPr>
          <w:rFonts w:ascii="Times New Roman" w:hAnsi="Times New Roman" w:cs="Times New Roman"/>
          <w:b/>
          <w:sz w:val="24"/>
          <w:szCs w:val="24"/>
        </w:rPr>
        <w:t>ОБРАЩАЕМ ВАШЕ ВНИМАНИЕ!</w:t>
      </w:r>
    </w:p>
    <w:p w:rsidR="00841D93" w:rsidRDefault="00841D93" w:rsidP="00852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34E2" w:rsidRPr="000A34E2" w:rsidRDefault="009A2DD0" w:rsidP="000A34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E2">
        <w:rPr>
          <w:rFonts w:ascii="Times New Roman" w:hAnsi="Times New Roman" w:cs="Times New Roman"/>
          <w:sz w:val="24"/>
          <w:szCs w:val="24"/>
        </w:rPr>
        <w:t>П</w:t>
      </w:r>
      <w:r w:rsidR="00EE257F" w:rsidRPr="000A34E2">
        <w:rPr>
          <w:rFonts w:ascii="Times New Roman" w:hAnsi="Times New Roman" w:cs="Times New Roman"/>
          <w:sz w:val="24"/>
          <w:szCs w:val="24"/>
        </w:rPr>
        <w:t>ор</w:t>
      </w:r>
      <w:r w:rsidR="00841D93" w:rsidRPr="000A34E2">
        <w:rPr>
          <w:rFonts w:ascii="Times New Roman" w:hAnsi="Times New Roman" w:cs="Times New Roman"/>
          <w:sz w:val="24"/>
          <w:szCs w:val="24"/>
        </w:rPr>
        <w:t>ядок организации выгула собак в</w:t>
      </w:r>
      <w:r w:rsidR="00EE257F" w:rsidRPr="000A34E2">
        <w:rPr>
          <w:rFonts w:ascii="Times New Roman" w:hAnsi="Times New Roman" w:cs="Times New Roman"/>
          <w:sz w:val="24"/>
          <w:szCs w:val="24"/>
        </w:rPr>
        <w:t xml:space="preserve"> населённых пунктах Юг</w:t>
      </w:r>
      <w:r w:rsidR="00B576C3" w:rsidRPr="000A34E2">
        <w:rPr>
          <w:rFonts w:ascii="Times New Roman" w:hAnsi="Times New Roman" w:cs="Times New Roman"/>
          <w:sz w:val="24"/>
          <w:szCs w:val="24"/>
        </w:rPr>
        <w:t>ры регламентируется З</w:t>
      </w:r>
      <w:r w:rsidR="00841D93" w:rsidRPr="000A34E2">
        <w:rPr>
          <w:rFonts w:ascii="Times New Roman" w:hAnsi="Times New Roman" w:cs="Times New Roman"/>
          <w:sz w:val="24"/>
          <w:szCs w:val="24"/>
        </w:rPr>
        <w:t>аконом Ханты-Мансийского автономного округа - Югры</w:t>
      </w:r>
      <w:r w:rsidR="00EE257F" w:rsidRPr="000A34E2">
        <w:rPr>
          <w:rFonts w:ascii="Times New Roman" w:hAnsi="Times New Roman" w:cs="Times New Roman"/>
          <w:sz w:val="24"/>
          <w:szCs w:val="24"/>
        </w:rPr>
        <w:t xml:space="preserve"> от 25.12.2000 №</w:t>
      </w:r>
      <w:r w:rsidR="00841D93" w:rsidRPr="000A34E2">
        <w:rPr>
          <w:rFonts w:ascii="Times New Roman" w:hAnsi="Times New Roman" w:cs="Times New Roman"/>
          <w:sz w:val="24"/>
          <w:szCs w:val="24"/>
        </w:rPr>
        <w:t xml:space="preserve"> </w:t>
      </w:r>
      <w:r w:rsidR="00EE257F" w:rsidRPr="000A34E2">
        <w:rPr>
          <w:rFonts w:ascii="Times New Roman" w:hAnsi="Times New Roman" w:cs="Times New Roman"/>
          <w:sz w:val="24"/>
          <w:szCs w:val="24"/>
        </w:rPr>
        <w:t xml:space="preserve">134 «О содержании и защите домашних животных на территории </w:t>
      </w:r>
      <w:r w:rsidR="00841D93" w:rsidRPr="000A34E2">
        <w:rPr>
          <w:rFonts w:ascii="Times New Roman" w:hAnsi="Times New Roman" w:cs="Times New Roman"/>
          <w:sz w:val="24"/>
          <w:szCs w:val="24"/>
        </w:rPr>
        <w:t>автономного округа</w:t>
      </w:r>
      <w:r w:rsidR="00EE257F" w:rsidRPr="000A34E2">
        <w:rPr>
          <w:rFonts w:ascii="Times New Roman" w:hAnsi="Times New Roman" w:cs="Times New Roman"/>
          <w:sz w:val="24"/>
          <w:szCs w:val="24"/>
        </w:rPr>
        <w:t>»</w:t>
      </w:r>
      <w:r w:rsidR="0003190D" w:rsidRPr="000A34E2">
        <w:rPr>
          <w:rFonts w:ascii="Times New Roman" w:hAnsi="Times New Roman" w:cs="Times New Roman"/>
          <w:sz w:val="24"/>
          <w:szCs w:val="24"/>
        </w:rPr>
        <w:t xml:space="preserve"> и Правилами содержания домашних </w:t>
      </w:r>
      <w:r w:rsidR="00841D93" w:rsidRPr="000A34E2">
        <w:rPr>
          <w:rFonts w:ascii="Times New Roman" w:hAnsi="Times New Roman" w:cs="Times New Roman"/>
          <w:sz w:val="24"/>
          <w:szCs w:val="24"/>
        </w:rPr>
        <w:t>животных на территории Ханты-Мансийского автономного округа - Югры,</w:t>
      </w:r>
      <w:r w:rsidR="00311FBE" w:rsidRPr="000A34E2">
        <w:rPr>
          <w:rFonts w:ascii="Times New Roman" w:hAnsi="Times New Roman" w:cs="Times New Roman"/>
          <w:sz w:val="24"/>
          <w:szCs w:val="24"/>
        </w:rPr>
        <w:t xml:space="preserve"> </w:t>
      </w:r>
      <w:r w:rsidR="00841D93" w:rsidRPr="000A34E2">
        <w:rPr>
          <w:rFonts w:ascii="Times New Roman" w:hAnsi="Times New Roman" w:cs="Times New Roman"/>
          <w:sz w:val="24"/>
          <w:szCs w:val="24"/>
        </w:rPr>
        <w:t>утвержденными п</w:t>
      </w:r>
      <w:r w:rsidR="0003190D" w:rsidRPr="000A34E2">
        <w:rPr>
          <w:rFonts w:ascii="Times New Roman" w:hAnsi="Times New Roman" w:cs="Times New Roman"/>
          <w:sz w:val="24"/>
          <w:szCs w:val="24"/>
        </w:rPr>
        <w:t>остановлением П</w:t>
      </w:r>
      <w:r w:rsidR="00841D93" w:rsidRPr="000A34E2">
        <w:rPr>
          <w:rFonts w:ascii="Times New Roman" w:hAnsi="Times New Roman" w:cs="Times New Roman"/>
          <w:sz w:val="24"/>
          <w:szCs w:val="24"/>
        </w:rPr>
        <w:t>равительства автономного округа от 23.07.2001</w:t>
      </w:r>
      <w:r w:rsidR="0003190D" w:rsidRPr="000A34E2">
        <w:rPr>
          <w:rFonts w:ascii="Times New Roman" w:hAnsi="Times New Roman" w:cs="Times New Roman"/>
          <w:sz w:val="24"/>
          <w:szCs w:val="24"/>
        </w:rPr>
        <w:t xml:space="preserve"> №</w:t>
      </w:r>
      <w:r w:rsidR="00841D93" w:rsidRPr="000A34E2">
        <w:rPr>
          <w:rFonts w:ascii="Times New Roman" w:hAnsi="Times New Roman" w:cs="Times New Roman"/>
          <w:sz w:val="24"/>
          <w:szCs w:val="24"/>
        </w:rPr>
        <w:t xml:space="preserve"> </w:t>
      </w:r>
      <w:r w:rsidR="0003190D" w:rsidRPr="000A34E2">
        <w:rPr>
          <w:rFonts w:ascii="Times New Roman" w:hAnsi="Times New Roman" w:cs="Times New Roman"/>
          <w:sz w:val="24"/>
          <w:szCs w:val="24"/>
        </w:rPr>
        <w:t>366-п</w:t>
      </w:r>
      <w:r w:rsidR="008C5DC2" w:rsidRPr="000A34E2">
        <w:rPr>
          <w:rFonts w:ascii="Times New Roman" w:hAnsi="Times New Roman" w:cs="Times New Roman"/>
          <w:sz w:val="24"/>
          <w:szCs w:val="24"/>
        </w:rPr>
        <w:t xml:space="preserve">. </w:t>
      </w:r>
      <w:r w:rsidR="000A34E2" w:rsidRPr="000A34E2">
        <w:rPr>
          <w:rFonts w:ascii="Times New Roman" w:hAnsi="Times New Roman" w:cs="Times New Roman"/>
          <w:sz w:val="24"/>
          <w:szCs w:val="24"/>
        </w:rPr>
        <w:tab/>
      </w:r>
    </w:p>
    <w:p w:rsidR="00852FD6" w:rsidRPr="000A34E2" w:rsidRDefault="00BB01C8" w:rsidP="000A34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E2">
        <w:rPr>
          <w:rFonts w:ascii="Times New Roman" w:eastAsia="Times New Roman" w:hAnsi="Times New Roman" w:cs="Times New Roman"/>
          <w:sz w:val="24"/>
          <w:szCs w:val="24"/>
        </w:rPr>
        <w:t>Выгул собак разрешается на специальных площадках и других территориях, определяемых о</w:t>
      </w:r>
      <w:r w:rsidR="00C64AD8" w:rsidRPr="000A34E2">
        <w:rPr>
          <w:rFonts w:ascii="Times New Roman" w:eastAsia="Times New Roman" w:hAnsi="Times New Roman" w:cs="Times New Roman"/>
          <w:sz w:val="24"/>
          <w:szCs w:val="24"/>
        </w:rPr>
        <w:t>рганами местного сам</w:t>
      </w:r>
      <w:r w:rsidR="00B576C3" w:rsidRPr="000A34E2">
        <w:rPr>
          <w:rFonts w:ascii="Times New Roman" w:eastAsia="Times New Roman" w:hAnsi="Times New Roman" w:cs="Times New Roman"/>
          <w:sz w:val="24"/>
          <w:szCs w:val="24"/>
        </w:rPr>
        <w:t>оуправления.</w:t>
      </w:r>
      <w:r w:rsidR="00C64AD8" w:rsidRPr="000A3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4E2">
        <w:rPr>
          <w:rFonts w:ascii="Times New Roman" w:eastAsia="Times New Roman" w:hAnsi="Times New Roman" w:cs="Times New Roman"/>
          <w:sz w:val="24"/>
          <w:szCs w:val="24"/>
        </w:rPr>
        <w:t>В случае выгула вне указанных площадок и тер</w:t>
      </w:r>
      <w:r w:rsidR="00B576C3" w:rsidRPr="000A34E2">
        <w:rPr>
          <w:rFonts w:ascii="Times New Roman" w:eastAsia="Times New Roman" w:hAnsi="Times New Roman" w:cs="Times New Roman"/>
          <w:sz w:val="24"/>
          <w:szCs w:val="24"/>
        </w:rPr>
        <w:t>риторий владельцы</w:t>
      </w:r>
      <w:r w:rsidRPr="000A3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4E2">
        <w:rPr>
          <w:rFonts w:ascii="Times New Roman" w:eastAsia="Times New Roman" w:hAnsi="Times New Roman" w:cs="Times New Roman"/>
          <w:b/>
          <w:sz w:val="24"/>
          <w:szCs w:val="24"/>
        </w:rPr>
        <w:t>обязаны убирать экскременты за собаками</w:t>
      </w:r>
      <w:r w:rsidRPr="000A34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034E" w:rsidRPr="000A34E2" w:rsidRDefault="006F2BEC" w:rsidP="000A34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4E2">
        <w:rPr>
          <w:rFonts w:ascii="Times New Roman" w:hAnsi="Times New Roman" w:cs="Times New Roman"/>
          <w:sz w:val="24"/>
          <w:szCs w:val="24"/>
        </w:rPr>
        <w:t>З</w:t>
      </w:r>
      <w:r w:rsidR="008C5DC2" w:rsidRPr="000A34E2">
        <w:rPr>
          <w:rFonts w:ascii="Times New Roman" w:hAnsi="Times New Roman" w:cs="Times New Roman"/>
          <w:sz w:val="24"/>
          <w:szCs w:val="24"/>
        </w:rPr>
        <w:t xml:space="preserve">а выгул собак </w:t>
      </w:r>
      <w:r w:rsidR="008C5DC2" w:rsidRPr="000A34E2">
        <w:rPr>
          <w:rFonts w:ascii="Times New Roman" w:hAnsi="Times New Roman" w:cs="Times New Roman"/>
          <w:b/>
          <w:sz w:val="24"/>
          <w:szCs w:val="24"/>
        </w:rPr>
        <w:t>без намордника</w:t>
      </w:r>
      <w:r w:rsidR="008C5DC2" w:rsidRPr="000A34E2">
        <w:rPr>
          <w:rFonts w:ascii="Times New Roman" w:hAnsi="Times New Roman" w:cs="Times New Roman"/>
          <w:sz w:val="24"/>
          <w:szCs w:val="24"/>
        </w:rPr>
        <w:t xml:space="preserve">, выгул собак в общественном месте </w:t>
      </w:r>
      <w:r w:rsidR="008C5DC2" w:rsidRPr="000A34E2">
        <w:rPr>
          <w:rFonts w:ascii="Times New Roman" w:hAnsi="Times New Roman" w:cs="Times New Roman"/>
          <w:b/>
          <w:sz w:val="24"/>
          <w:szCs w:val="24"/>
        </w:rPr>
        <w:t>без поводка,</w:t>
      </w:r>
      <w:r w:rsidR="008C5DC2" w:rsidRPr="000A34E2">
        <w:rPr>
          <w:rFonts w:ascii="Times New Roman" w:hAnsi="Times New Roman" w:cs="Times New Roman"/>
          <w:sz w:val="24"/>
          <w:szCs w:val="24"/>
        </w:rPr>
        <w:t xml:space="preserve"> нарушение запрета на </w:t>
      </w:r>
      <w:r w:rsidR="00006046" w:rsidRPr="000A34E2">
        <w:rPr>
          <w:rFonts w:ascii="Times New Roman" w:hAnsi="Times New Roman" w:cs="Times New Roman"/>
          <w:b/>
          <w:sz w:val="24"/>
          <w:szCs w:val="24"/>
        </w:rPr>
        <w:t>выгул собак на</w:t>
      </w:r>
      <w:r w:rsidR="008C5DC2" w:rsidRPr="000A34E2">
        <w:rPr>
          <w:rFonts w:ascii="Times New Roman" w:hAnsi="Times New Roman" w:cs="Times New Roman"/>
          <w:b/>
          <w:sz w:val="24"/>
          <w:szCs w:val="24"/>
        </w:rPr>
        <w:t xml:space="preserve"> спортивных, детских игровых площадках</w:t>
      </w:r>
      <w:r w:rsidR="00841D93" w:rsidRPr="000A34E2">
        <w:rPr>
          <w:rFonts w:ascii="Times New Roman" w:hAnsi="Times New Roman" w:cs="Times New Roman"/>
          <w:b/>
          <w:sz w:val="24"/>
          <w:szCs w:val="24"/>
        </w:rPr>
        <w:t xml:space="preserve">, на стадионах, на территориях </w:t>
      </w:r>
      <w:r w:rsidR="008C5DC2" w:rsidRPr="000A34E2">
        <w:rPr>
          <w:rFonts w:ascii="Times New Roman" w:hAnsi="Times New Roman" w:cs="Times New Roman"/>
          <w:b/>
          <w:sz w:val="24"/>
          <w:szCs w:val="24"/>
        </w:rPr>
        <w:t>образовательных и медицинских организаций</w:t>
      </w:r>
      <w:r w:rsidR="008C5DC2" w:rsidRPr="000A34E2">
        <w:rPr>
          <w:rFonts w:ascii="Times New Roman" w:hAnsi="Times New Roman" w:cs="Times New Roman"/>
          <w:sz w:val="24"/>
          <w:szCs w:val="24"/>
        </w:rPr>
        <w:t xml:space="preserve"> предусмотрена административная ответственность в виде предупреждения и административного штрафа до 2000 рублей</w:t>
      </w:r>
      <w:r w:rsidR="00841D93" w:rsidRPr="000A34E2">
        <w:rPr>
          <w:rFonts w:ascii="Times New Roman" w:hAnsi="Times New Roman" w:cs="Times New Roman"/>
          <w:sz w:val="24"/>
          <w:szCs w:val="24"/>
        </w:rPr>
        <w:t xml:space="preserve"> по ст.20.1 Закона автономного округа</w:t>
      </w:r>
      <w:r w:rsidRPr="000A34E2">
        <w:rPr>
          <w:rFonts w:ascii="Times New Roman" w:hAnsi="Times New Roman" w:cs="Times New Roman"/>
          <w:sz w:val="24"/>
          <w:szCs w:val="24"/>
        </w:rPr>
        <w:t xml:space="preserve"> от 11.06.2010 №</w:t>
      </w:r>
      <w:r w:rsidR="00841D93" w:rsidRPr="000A34E2">
        <w:rPr>
          <w:rFonts w:ascii="Times New Roman" w:hAnsi="Times New Roman" w:cs="Times New Roman"/>
          <w:sz w:val="24"/>
          <w:szCs w:val="24"/>
        </w:rPr>
        <w:t xml:space="preserve"> </w:t>
      </w:r>
      <w:r w:rsidRPr="000A34E2">
        <w:rPr>
          <w:rFonts w:ascii="Times New Roman" w:hAnsi="Times New Roman" w:cs="Times New Roman"/>
          <w:sz w:val="24"/>
          <w:szCs w:val="24"/>
        </w:rPr>
        <w:t>102-оз «Об административных правонарушениях».</w:t>
      </w:r>
      <w:proofErr w:type="gramEnd"/>
    </w:p>
    <w:p w:rsidR="00841D93" w:rsidRPr="000A34E2" w:rsidRDefault="00852FD6" w:rsidP="000A34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4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A34E2">
        <w:rPr>
          <w:rFonts w:ascii="Times New Roman" w:hAnsi="Times New Roman" w:cs="Times New Roman"/>
          <w:b/>
          <w:sz w:val="24"/>
          <w:szCs w:val="24"/>
        </w:rPr>
        <w:t>В</w:t>
      </w:r>
      <w:r w:rsidR="00C64AD8" w:rsidRPr="000A34E2">
        <w:rPr>
          <w:rFonts w:ascii="Times New Roman" w:hAnsi="Times New Roman" w:cs="Times New Roman"/>
          <w:b/>
          <w:sz w:val="24"/>
          <w:szCs w:val="24"/>
        </w:rPr>
        <w:t>се с</w:t>
      </w:r>
      <w:r w:rsidR="00C64AD8" w:rsidRPr="000A34E2">
        <w:rPr>
          <w:rFonts w:ascii="Times New Roman" w:eastAsia="Times New Roman" w:hAnsi="Times New Roman" w:cs="Times New Roman"/>
          <w:b/>
          <w:sz w:val="24"/>
          <w:szCs w:val="24"/>
        </w:rPr>
        <w:t>обаки и кошки</w:t>
      </w:r>
      <w:r w:rsidR="00C64AD8" w:rsidRPr="000A34E2">
        <w:rPr>
          <w:rFonts w:ascii="Times New Roman" w:eastAsia="Times New Roman" w:hAnsi="Times New Roman" w:cs="Times New Roman"/>
          <w:sz w:val="24"/>
          <w:szCs w:val="24"/>
        </w:rPr>
        <w:t xml:space="preserve">, принадлежащие гражданам, предприятиям, учреждениям и организациям </w:t>
      </w:r>
      <w:r w:rsidR="00C64AD8" w:rsidRPr="000A34E2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477241" w:rsidRPr="000A34E2">
        <w:rPr>
          <w:rFonts w:ascii="Times New Roman" w:eastAsia="Times New Roman" w:hAnsi="Times New Roman" w:cs="Times New Roman"/>
          <w:b/>
          <w:sz w:val="24"/>
          <w:szCs w:val="24"/>
        </w:rPr>
        <w:t>длежат обязательной регистрации</w:t>
      </w:r>
      <w:r w:rsidR="00477241" w:rsidRPr="000A3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6C3" w:rsidRPr="000A34E2">
        <w:rPr>
          <w:rFonts w:ascii="Times New Roman" w:eastAsia="Times New Roman" w:hAnsi="Times New Roman" w:cs="Times New Roman"/>
          <w:sz w:val="24"/>
          <w:szCs w:val="24"/>
        </w:rPr>
        <w:t xml:space="preserve">в государственной ветеринарной службе путем присвоения идентификационного номера в виде </w:t>
      </w:r>
      <w:r w:rsidR="00B576C3" w:rsidRPr="000A34E2">
        <w:rPr>
          <w:rFonts w:ascii="Times New Roman" w:eastAsia="Times New Roman" w:hAnsi="Times New Roman" w:cs="Times New Roman"/>
          <w:b/>
          <w:sz w:val="24"/>
          <w:szCs w:val="24"/>
        </w:rPr>
        <w:t>электронного чипа</w:t>
      </w:r>
      <w:r w:rsidR="00477241" w:rsidRPr="000A34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4AD8" w:rsidRPr="000A34E2">
        <w:rPr>
          <w:rFonts w:ascii="Times New Roman" w:eastAsia="Times New Roman" w:hAnsi="Times New Roman" w:cs="Times New Roman"/>
          <w:sz w:val="24"/>
          <w:szCs w:val="24"/>
        </w:rPr>
        <w:t xml:space="preserve"> перерегистрации в случае смены владельца,</w:t>
      </w:r>
      <w:r w:rsidR="00B576C3" w:rsidRPr="000A34E2">
        <w:rPr>
          <w:rFonts w:ascii="Times New Roman" w:eastAsia="Times New Roman" w:hAnsi="Times New Roman" w:cs="Times New Roman"/>
          <w:sz w:val="24"/>
          <w:szCs w:val="24"/>
        </w:rPr>
        <w:t xml:space="preserve"> а также</w:t>
      </w:r>
      <w:r w:rsidR="00C64AD8" w:rsidRPr="000A3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AD8" w:rsidRPr="000A34E2">
        <w:rPr>
          <w:rFonts w:ascii="Times New Roman" w:eastAsia="Times New Roman" w:hAnsi="Times New Roman" w:cs="Times New Roman"/>
          <w:b/>
          <w:sz w:val="24"/>
          <w:szCs w:val="24"/>
        </w:rPr>
        <w:t>вакцинации против бешенства</w:t>
      </w:r>
      <w:r w:rsidR="00C64AD8" w:rsidRPr="000A34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A82F6A" w:rsidRPr="000A34E2" w:rsidRDefault="00A82F6A" w:rsidP="000A34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4E2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порядка регистрации домашних животных предусмотрена административная ответственность в виде предупреждения и административного штрафа в размере до 5000 рублей по ст.20.3 </w:t>
      </w:r>
      <w:r w:rsidRPr="000A34E2">
        <w:rPr>
          <w:rFonts w:ascii="Times New Roman" w:hAnsi="Times New Roman" w:cs="Times New Roman"/>
          <w:sz w:val="24"/>
          <w:szCs w:val="24"/>
        </w:rPr>
        <w:t>Закона</w:t>
      </w:r>
      <w:r w:rsidR="00F6034E" w:rsidRPr="000A34E2">
        <w:rPr>
          <w:rFonts w:ascii="Times New Roman" w:hAnsi="Times New Roman" w:cs="Times New Roman"/>
          <w:sz w:val="24"/>
          <w:szCs w:val="24"/>
        </w:rPr>
        <w:t xml:space="preserve"> </w:t>
      </w:r>
      <w:r w:rsidR="00841D93" w:rsidRPr="000A34E2">
        <w:rPr>
          <w:rFonts w:ascii="Times New Roman" w:hAnsi="Times New Roman" w:cs="Times New Roman"/>
          <w:sz w:val="24"/>
          <w:szCs w:val="24"/>
        </w:rPr>
        <w:t>автономного округа</w:t>
      </w:r>
      <w:r w:rsidR="00F6034E" w:rsidRPr="000A34E2">
        <w:rPr>
          <w:rFonts w:ascii="Times New Roman" w:hAnsi="Times New Roman" w:cs="Times New Roman"/>
          <w:sz w:val="24"/>
          <w:szCs w:val="24"/>
        </w:rPr>
        <w:t xml:space="preserve"> от 11.06.2010 №</w:t>
      </w:r>
      <w:r w:rsidR="00841D93" w:rsidRPr="000A34E2">
        <w:rPr>
          <w:rFonts w:ascii="Times New Roman" w:hAnsi="Times New Roman" w:cs="Times New Roman"/>
          <w:sz w:val="24"/>
          <w:szCs w:val="24"/>
        </w:rPr>
        <w:t xml:space="preserve"> </w:t>
      </w:r>
      <w:r w:rsidR="00F6034E" w:rsidRPr="000A34E2">
        <w:rPr>
          <w:rFonts w:ascii="Times New Roman" w:hAnsi="Times New Roman" w:cs="Times New Roman"/>
          <w:sz w:val="24"/>
          <w:szCs w:val="24"/>
        </w:rPr>
        <w:t xml:space="preserve">102-оз </w:t>
      </w:r>
      <w:r w:rsidRPr="000A34E2">
        <w:rPr>
          <w:rFonts w:ascii="Times New Roman" w:hAnsi="Times New Roman" w:cs="Times New Roman"/>
          <w:sz w:val="24"/>
          <w:szCs w:val="24"/>
        </w:rPr>
        <w:t xml:space="preserve">«Об административных правонарушениях». </w:t>
      </w:r>
    </w:p>
    <w:p w:rsidR="009A2DD0" w:rsidRPr="000A34E2" w:rsidRDefault="006F2BEC" w:rsidP="000A34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A34E2">
        <w:rPr>
          <w:rFonts w:ascii="Times New Roman" w:eastAsia="Times New Roman" w:hAnsi="Times New Roman" w:cs="Times New Roman"/>
          <w:sz w:val="24"/>
          <w:szCs w:val="24"/>
        </w:rPr>
        <w:t>За отсутствие вакцинации</w:t>
      </w:r>
      <w:r w:rsidR="0087339B" w:rsidRPr="000A34E2">
        <w:rPr>
          <w:rFonts w:ascii="Times New Roman" w:eastAsia="Times New Roman" w:hAnsi="Times New Roman" w:cs="Times New Roman"/>
          <w:sz w:val="24"/>
          <w:szCs w:val="24"/>
        </w:rPr>
        <w:t xml:space="preserve"> против бешенства</w:t>
      </w:r>
      <w:r w:rsidRPr="000A34E2">
        <w:rPr>
          <w:rFonts w:ascii="Times New Roman" w:eastAsia="Times New Roman" w:hAnsi="Times New Roman" w:cs="Times New Roman"/>
          <w:sz w:val="24"/>
          <w:szCs w:val="24"/>
        </w:rPr>
        <w:t xml:space="preserve"> предусм</w:t>
      </w:r>
      <w:r w:rsidR="003E29DC" w:rsidRPr="000A34E2">
        <w:rPr>
          <w:rFonts w:ascii="Times New Roman" w:eastAsia="Times New Roman" w:hAnsi="Times New Roman" w:cs="Times New Roman"/>
          <w:sz w:val="24"/>
          <w:szCs w:val="24"/>
        </w:rPr>
        <w:t>отрен административный штраф в</w:t>
      </w:r>
      <w:r w:rsidR="00006046" w:rsidRPr="000A34E2">
        <w:rPr>
          <w:rFonts w:ascii="Times New Roman" w:eastAsia="Times New Roman" w:hAnsi="Times New Roman" w:cs="Times New Roman"/>
          <w:sz w:val="24"/>
          <w:szCs w:val="24"/>
        </w:rPr>
        <w:t xml:space="preserve"> размере до 5000 рублей</w:t>
      </w:r>
      <w:r w:rsidR="003E29DC" w:rsidRPr="000A3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D93" w:rsidRPr="000A34E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gramStart"/>
      <w:r w:rsidR="003E29DC" w:rsidRPr="000A34E2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="003E29DC" w:rsidRPr="000A34E2">
        <w:rPr>
          <w:rFonts w:ascii="Times New Roman" w:eastAsia="Times New Roman" w:hAnsi="Times New Roman" w:cs="Times New Roman"/>
          <w:sz w:val="24"/>
          <w:szCs w:val="24"/>
        </w:rPr>
        <w:t>.1 ст.10.6 КоАП РФ.</w:t>
      </w:r>
    </w:p>
    <w:p w:rsidR="000A34E2" w:rsidRDefault="00841D93" w:rsidP="000A34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E2">
        <w:rPr>
          <w:rFonts w:ascii="Times New Roman" w:eastAsia="Times New Roman" w:hAnsi="Times New Roman" w:cs="Times New Roman"/>
          <w:sz w:val="24"/>
          <w:szCs w:val="24"/>
        </w:rPr>
        <w:t xml:space="preserve">Провести регистрацию методом </w:t>
      </w:r>
      <w:proofErr w:type="spellStart"/>
      <w:r w:rsidRPr="000A34E2">
        <w:rPr>
          <w:rFonts w:ascii="Times New Roman" w:eastAsia="Times New Roman" w:hAnsi="Times New Roman" w:cs="Times New Roman"/>
          <w:sz w:val="24"/>
          <w:szCs w:val="24"/>
        </w:rPr>
        <w:t>чипирования</w:t>
      </w:r>
      <w:proofErr w:type="spellEnd"/>
      <w:r w:rsidRPr="000A34E2">
        <w:rPr>
          <w:rFonts w:ascii="Times New Roman" w:eastAsia="Times New Roman" w:hAnsi="Times New Roman" w:cs="Times New Roman"/>
          <w:sz w:val="24"/>
          <w:szCs w:val="24"/>
        </w:rPr>
        <w:t xml:space="preserve"> и вакцинацию против бешенства</w:t>
      </w:r>
      <w:r w:rsidR="00B576C3" w:rsidRPr="000A34E2">
        <w:rPr>
          <w:rFonts w:ascii="Times New Roman" w:eastAsia="Times New Roman" w:hAnsi="Times New Roman" w:cs="Times New Roman"/>
          <w:sz w:val="24"/>
          <w:szCs w:val="24"/>
        </w:rPr>
        <w:t xml:space="preserve"> свое</w:t>
      </w:r>
      <w:r w:rsidR="000A34E2">
        <w:rPr>
          <w:rFonts w:ascii="Times New Roman" w:eastAsia="Times New Roman" w:hAnsi="Times New Roman" w:cs="Times New Roman"/>
          <w:sz w:val="24"/>
          <w:szCs w:val="24"/>
        </w:rPr>
        <w:t>го питомца Вы можете по адресу:</w:t>
      </w:r>
      <w:r w:rsidR="004E4B72" w:rsidRPr="000A3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B72" w:rsidRPr="000A34E2">
        <w:rPr>
          <w:rFonts w:ascii="Times New Roman" w:hAnsi="Times New Roman" w:cs="Times New Roman"/>
          <w:sz w:val="24"/>
          <w:szCs w:val="24"/>
        </w:rPr>
        <w:t>ХМАО-Югра</w:t>
      </w:r>
      <w:proofErr w:type="spellEnd"/>
      <w:r w:rsidR="004E4B72" w:rsidRPr="000A34E2">
        <w:rPr>
          <w:rFonts w:ascii="Times New Roman" w:hAnsi="Times New Roman" w:cs="Times New Roman"/>
          <w:sz w:val="24"/>
          <w:szCs w:val="24"/>
        </w:rPr>
        <w:t>, г. Белоярский, МКР Мирный 22, филиал БУ ХМАО-Югры «Ветеринарный центр» в городе Белоярском</w:t>
      </w:r>
      <w:r w:rsidR="003578C8" w:rsidRPr="000A34E2">
        <w:rPr>
          <w:rFonts w:ascii="Times New Roman" w:hAnsi="Times New Roman" w:cs="Times New Roman"/>
          <w:sz w:val="24"/>
          <w:szCs w:val="24"/>
        </w:rPr>
        <w:t xml:space="preserve"> тел. 8 (34670) 2-48-69</w:t>
      </w:r>
    </w:p>
    <w:p w:rsidR="00841D93" w:rsidRPr="000A34E2" w:rsidRDefault="00841D93" w:rsidP="000A34E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6C3" w:rsidRDefault="00B576C3" w:rsidP="000A34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6C3">
        <w:rPr>
          <w:rFonts w:ascii="Times New Roman" w:eastAsia="Times New Roman" w:hAnsi="Times New Roman" w:cs="Times New Roman"/>
          <w:b/>
          <w:sz w:val="24"/>
          <w:szCs w:val="24"/>
        </w:rPr>
        <w:t>ПОМНИТЕ!</w:t>
      </w:r>
    </w:p>
    <w:p w:rsidR="000A34E2" w:rsidRDefault="00B576C3" w:rsidP="000A34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6C3">
        <w:rPr>
          <w:rFonts w:ascii="Times New Roman" w:eastAsia="Times New Roman" w:hAnsi="Times New Roman" w:cs="Times New Roman"/>
          <w:b/>
          <w:sz w:val="24"/>
          <w:szCs w:val="24"/>
        </w:rPr>
        <w:t xml:space="preserve">ВЫ В ОТВЕТЕ ЗА ЗДОРОВЬЕ СВОИХ ПИТОМЦЕВ </w:t>
      </w:r>
    </w:p>
    <w:p w:rsidR="00852FD6" w:rsidRDefault="00B576C3" w:rsidP="000A34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6C3">
        <w:rPr>
          <w:rFonts w:ascii="Times New Roman" w:eastAsia="Times New Roman" w:hAnsi="Times New Roman" w:cs="Times New Roman"/>
          <w:b/>
          <w:sz w:val="24"/>
          <w:szCs w:val="24"/>
        </w:rPr>
        <w:t>И БЕЗОПАСНОСТЬ ОКРУЖАЮЩИ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Pr="00B576C3">
        <w:rPr>
          <w:rFonts w:ascii="Times New Roman" w:eastAsia="Times New Roman" w:hAnsi="Times New Roman" w:cs="Times New Roman"/>
          <w:b/>
          <w:sz w:val="24"/>
          <w:szCs w:val="24"/>
        </w:rPr>
        <w:t xml:space="preserve"> ВАС ЛЮДЕЙ!</w:t>
      </w:r>
    </w:p>
    <w:p w:rsidR="000A34E2" w:rsidRPr="00B576C3" w:rsidRDefault="000A34E2" w:rsidP="000A34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6C3" w:rsidRDefault="004E4B72" w:rsidP="000A34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Берёзовский</w:t>
      </w:r>
      <w:r w:rsidR="00914217" w:rsidRPr="00006046">
        <w:rPr>
          <w:rFonts w:ascii="Times New Roman" w:hAnsi="Times New Roman" w:cs="Times New Roman"/>
          <w:sz w:val="24"/>
          <w:szCs w:val="24"/>
        </w:rPr>
        <w:t xml:space="preserve"> отдел государственного ветеринарного надзора Ветслужба </w:t>
      </w:r>
      <w:proofErr w:type="spellStart"/>
      <w:r w:rsidR="00914217" w:rsidRPr="00006046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B576C3">
        <w:rPr>
          <w:rFonts w:ascii="Times New Roman" w:hAnsi="Times New Roman" w:cs="Times New Roman"/>
          <w:sz w:val="24"/>
          <w:szCs w:val="24"/>
        </w:rPr>
        <w:t>,</w:t>
      </w:r>
    </w:p>
    <w:p w:rsidR="004E4B72" w:rsidRDefault="004E4B72" w:rsidP="000A34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Белоярский, МКР Мирный 22,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13</w:t>
      </w:r>
      <w:r w:rsidR="00B576C3">
        <w:rPr>
          <w:rFonts w:ascii="Times New Roman" w:hAnsi="Times New Roman" w:cs="Times New Roman"/>
          <w:sz w:val="24"/>
          <w:szCs w:val="24"/>
        </w:rPr>
        <w:t>,</w:t>
      </w:r>
    </w:p>
    <w:p w:rsidR="000A34E2" w:rsidRDefault="009A2DD0" w:rsidP="000A34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6046">
        <w:rPr>
          <w:rFonts w:ascii="Times New Roman" w:hAnsi="Times New Roman" w:cs="Times New Roman"/>
          <w:sz w:val="24"/>
          <w:szCs w:val="24"/>
        </w:rPr>
        <w:t>т</w:t>
      </w:r>
      <w:r w:rsidR="00B576C3">
        <w:rPr>
          <w:rFonts w:ascii="Times New Roman" w:hAnsi="Times New Roman" w:cs="Times New Roman"/>
          <w:sz w:val="24"/>
          <w:szCs w:val="24"/>
        </w:rPr>
        <w:t>елефо</w:t>
      </w:r>
      <w:proofErr w:type="gramStart"/>
      <w:r w:rsidR="00B576C3">
        <w:rPr>
          <w:rFonts w:ascii="Times New Roman" w:hAnsi="Times New Roman" w:cs="Times New Roman"/>
          <w:sz w:val="24"/>
          <w:szCs w:val="24"/>
        </w:rPr>
        <w:t>н</w:t>
      </w:r>
      <w:r w:rsidR="004E4B7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E4B72">
        <w:rPr>
          <w:rFonts w:ascii="Times New Roman" w:hAnsi="Times New Roman" w:cs="Times New Roman"/>
          <w:sz w:val="24"/>
          <w:szCs w:val="24"/>
        </w:rPr>
        <w:t>факс)</w:t>
      </w:r>
      <w:r w:rsidR="00B576C3">
        <w:rPr>
          <w:rFonts w:ascii="Times New Roman" w:hAnsi="Times New Roman" w:cs="Times New Roman"/>
          <w:sz w:val="24"/>
          <w:szCs w:val="24"/>
        </w:rPr>
        <w:t xml:space="preserve">: </w:t>
      </w:r>
      <w:r w:rsidR="004E4B72" w:rsidRPr="004E4B72">
        <w:rPr>
          <w:rFonts w:ascii="Times New Roman" w:hAnsi="Times New Roman" w:cs="Times New Roman"/>
          <w:b/>
          <w:sz w:val="24"/>
          <w:szCs w:val="24"/>
        </w:rPr>
        <w:t>8(34670)2-63-11</w:t>
      </w:r>
      <w:r w:rsidR="0043411A" w:rsidRPr="00006046">
        <w:rPr>
          <w:rFonts w:ascii="Times New Roman" w:hAnsi="Times New Roman" w:cs="Times New Roman"/>
          <w:sz w:val="24"/>
          <w:szCs w:val="24"/>
        </w:rPr>
        <w:t>,</w:t>
      </w:r>
    </w:p>
    <w:p w:rsidR="00914217" w:rsidRPr="00B576C3" w:rsidRDefault="00B576C3" w:rsidP="000A34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4B72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4E4B72">
        <w:rPr>
          <w:rFonts w:ascii="Times New Roman" w:hAnsi="Times New Roman" w:cs="Times New Roman"/>
          <w:sz w:val="24"/>
          <w:szCs w:val="24"/>
        </w:rPr>
        <w:t xml:space="preserve"> адрес:</w:t>
      </w:r>
      <w:r w:rsidR="004E4B72">
        <w:rPr>
          <w:rFonts w:ascii="Times New Roman" w:hAnsi="Times New Roman" w:cs="Times New Roman"/>
          <w:sz w:val="24"/>
          <w:szCs w:val="24"/>
        </w:rPr>
        <w:t xml:space="preserve"> </w:t>
      </w:r>
      <w:r w:rsidR="004E4B72" w:rsidRPr="004E4B72">
        <w:rPr>
          <w:rFonts w:ascii="Times New Roman" w:hAnsi="Times New Roman" w:cs="Times New Roman"/>
          <w:b/>
          <w:sz w:val="24"/>
          <w:szCs w:val="24"/>
        </w:rPr>
        <w:t>bergosvetnadzor@mail.ru</w:t>
      </w:r>
    </w:p>
    <w:sectPr w:rsidR="00914217" w:rsidRPr="00B576C3" w:rsidSect="000A34E2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257F"/>
    <w:rsid w:val="00006046"/>
    <w:rsid w:val="0003190D"/>
    <w:rsid w:val="00095537"/>
    <w:rsid w:val="000A34E2"/>
    <w:rsid w:val="00165E82"/>
    <w:rsid w:val="00184F17"/>
    <w:rsid w:val="001D40D2"/>
    <w:rsid w:val="002778B8"/>
    <w:rsid w:val="00311FBE"/>
    <w:rsid w:val="00355B34"/>
    <w:rsid w:val="003578C8"/>
    <w:rsid w:val="003E29DC"/>
    <w:rsid w:val="0043411A"/>
    <w:rsid w:val="00466BDE"/>
    <w:rsid w:val="00477241"/>
    <w:rsid w:val="004E4B72"/>
    <w:rsid w:val="00597CF0"/>
    <w:rsid w:val="006F2BEC"/>
    <w:rsid w:val="00841D93"/>
    <w:rsid w:val="00852FD6"/>
    <w:rsid w:val="0087339B"/>
    <w:rsid w:val="00875B8D"/>
    <w:rsid w:val="008C5DC2"/>
    <w:rsid w:val="00914217"/>
    <w:rsid w:val="009215E9"/>
    <w:rsid w:val="00995BF9"/>
    <w:rsid w:val="009A2DD0"/>
    <w:rsid w:val="00A82F6A"/>
    <w:rsid w:val="00B479AD"/>
    <w:rsid w:val="00B576C3"/>
    <w:rsid w:val="00BB01C8"/>
    <w:rsid w:val="00C64AD8"/>
    <w:rsid w:val="00D03C6C"/>
    <w:rsid w:val="00D20442"/>
    <w:rsid w:val="00D653BC"/>
    <w:rsid w:val="00E6165F"/>
    <w:rsid w:val="00EE257F"/>
    <w:rsid w:val="00F105E1"/>
    <w:rsid w:val="00F6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4542-FD82-4A97-A590-6BA465C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</dc:creator>
  <cp:lastModifiedBy>Olga</cp:lastModifiedBy>
  <cp:revision>9</cp:revision>
  <cp:lastPrinted>2019-02-04T13:13:00Z</cp:lastPrinted>
  <dcterms:created xsi:type="dcterms:W3CDTF">2019-01-25T09:19:00Z</dcterms:created>
  <dcterms:modified xsi:type="dcterms:W3CDTF">2022-08-22T07:13:00Z</dcterms:modified>
</cp:coreProperties>
</file>