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0D" w:rsidRPr="005B650D" w:rsidRDefault="005B650D" w:rsidP="005B650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B650D">
        <w:rPr>
          <w:rFonts w:ascii="Times New Roman" w:hAnsi="Times New Roman" w:cs="Times New Roman"/>
          <w:sz w:val="24"/>
        </w:rPr>
        <w:t>Бюджетное учреждение профессионального образования</w:t>
      </w:r>
    </w:p>
    <w:p w:rsidR="005B650D" w:rsidRPr="005B650D" w:rsidRDefault="005B650D" w:rsidP="005B6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50D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5B650D" w:rsidRPr="005B650D" w:rsidRDefault="005B650D" w:rsidP="005B6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50D">
        <w:rPr>
          <w:rFonts w:ascii="Times New Roman" w:hAnsi="Times New Roman" w:cs="Times New Roman"/>
          <w:sz w:val="24"/>
          <w:szCs w:val="24"/>
        </w:rPr>
        <w:t>«Белоярский  политехнический колледж»</w:t>
      </w:r>
    </w:p>
    <w:p w:rsidR="005B650D" w:rsidRPr="005B650D" w:rsidRDefault="005B650D" w:rsidP="005B650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B650D" w:rsidRPr="001D6CF7" w:rsidRDefault="005B650D" w:rsidP="005B650D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0D" w:rsidRPr="001D6CF7" w:rsidRDefault="005B650D" w:rsidP="005B65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B650D" w:rsidRPr="001D6CF7" w:rsidRDefault="005B650D" w:rsidP="005B65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B650D" w:rsidRPr="001D6CF7" w:rsidRDefault="005B650D" w:rsidP="005B65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B650D" w:rsidRPr="001D6CF7" w:rsidRDefault="005B650D" w:rsidP="005B65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B650D" w:rsidRPr="001D6CF7" w:rsidRDefault="005B650D" w:rsidP="005B65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B650D" w:rsidRPr="001D6CF7" w:rsidRDefault="005B650D" w:rsidP="005B650D">
      <w:pPr>
        <w:pStyle w:val="a7"/>
        <w:ind w:left="0" w:firstLine="0"/>
        <w:jc w:val="center"/>
        <w:rPr>
          <w:b/>
          <w:sz w:val="24"/>
          <w:szCs w:val="24"/>
        </w:rPr>
      </w:pPr>
      <w:r w:rsidRPr="001D6CF7">
        <w:rPr>
          <w:b/>
          <w:sz w:val="24"/>
          <w:szCs w:val="24"/>
        </w:rPr>
        <w:t xml:space="preserve">Методические указания по организации самостоятельной работы  </w:t>
      </w:r>
    </w:p>
    <w:p w:rsidR="005B650D" w:rsidRDefault="005B650D" w:rsidP="005B650D">
      <w:pPr>
        <w:pStyle w:val="a7"/>
        <w:ind w:left="0" w:firstLine="0"/>
        <w:jc w:val="center"/>
        <w:rPr>
          <w:b/>
          <w:sz w:val="24"/>
          <w:szCs w:val="24"/>
        </w:rPr>
      </w:pPr>
      <w:r w:rsidRPr="001D6CF7">
        <w:rPr>
          <w:b/>
          <w:sz w:val="24"/>
          <w:szCs w:val="24"/>
        </w:rPr>
        <w:t>по дисциплине</w:t>
      </w:r>
      <w:r w:rsidRPr="00E52CF7">
        <w:rPr>
          <w:b/>
        </w:rPr>
        <w:t xml:space="preserve"> </w:t>
      </w:r>
      <w:r w:rsidRPr="00E52CF7">
        <w:rPr>
          <w:b/>
          <w:sz w:val="24"/>
          <w:szCs w:val="24"/>
        </w:rPr>
        <w:t>ОГСЭ. 0</w:t>
      </w:r>
      <w:r>
        <w:rPr>
          <w:b/>
          <w:sz w:val="24"/>
          <w:szCs w:val="24"/>
        </w:rPr>
        <w:t>5</w:t>
      </w:r>
      <w:r w:rsidRPr="00E52CF7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Русский язык и культура речи</w:t>
      </w:r>
      <w:r w:rsidRPr="001D6CF7">
        <w:rPr>
          <w:b/>
          <w:sz w:val="24"/>
          <w:szCs w:val="24"/>
        </w:rPr>
        <w:t>»</w:t>
      </w:r>
    </w:p>
    <w:p w:rsidR="005B650D" w:rsidRDefault="005B650D" w:rsidP="005B650D">
      <w:pPr>
        <w:pStyle w:val="a7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bookmarkStart w:id="0" w:name="_GoBack"/>
      <w:bookmarkEnd w:id="0"/>
    </w:p>
    <w:p w:rsidR="005B650D" w:rsidRDefault="005B650D" w:rsidP="005B650D">
      <w:pPr>
        <w:pStyle w:val="a7"/>
        <w:ind w:left="0" w:firstLine="0"/>
        <w:jc w:val="center"/>
        <w:rPr>
          <w:b/>
          <w:sz w:val="24"/>
          <w:szCs w:val="24"/>
        </w:rPr>
      </w:pPr>
      <w:r w:rsidRPr="001D6CF7">
        <w:rPr>
          <w:b/>
          <w:sz w:val="24"/>
          <w:szCs w:val="24"/>
        </w:rPr>
        <w:t xml:space="preserve"> </w:t>
      </w:r>
    </w:p>
    <w:p w:rsidR="005B650D" w:rsidRDefault="005B650D" w:rsidP="005B650D">
      <w:pPr>
        <w:pStyle w:val="a7"/>
        <w:ind w:left="0" w:firstLine="0"/>
        <w:jc w:val="center"/>
        <w:rPr>
          <w:b/>
          <w:sz w:val="24"/>
          <w:szCs w:val="24"/>
        </w:rPr>
      </w:pPr>
    </w:p>
    <w:p w:rsidR="005B650D" w:rsidRPr="001D6CF7" w:rsidRDefault="005B650D" w:rsidP="005B6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0D" w:rsidRPr="00D923C0" w:rsidRDefault="005B650D" w:rsidP="005B650D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</w:rPr>
      </w:pPr>
      <w:r w:rsidRPr="00D923C0">
        <w:rPr>
          <w:rFonts w:ascii="Times New Roman" w:hAnsi="Times New Roman" w:cs="Times New Roman"/>
        </w:rPr>
        <w:t>08.02.01</w:t>
      </w:r>
      <w:r>
        <w:rPr>
          <w:rFonts w:ascii="Times New Roman" w:hAnsi="Times New Roman" w:cs="Times New Roman"/>
        </w:rPr>
        <w:t xml:space="preserve"> «</w:t>
      </w:r>
      <w:r w:rsidRPr="00D923C0">
        <w:rPr>
          <w:rFonts w:ascii="Times New Roman" w:hAnsi="Times New Roman" w:cs="Times New Roman"/>
        </w:rPr>
        <w:t>Строительство и эксплуатация зданий и сооружений</w:t>
      </w:r>
      <w:r>
        <w:rPr>
          <w:rFonts w:ascii="Times New Roman" w:hAnsi="Times New Roman" w:cs="Times New Roman"/>
        </w:rPr>
        <w:t>»</w:t>
      </w:r>
    </w:p>
    <w:p w:rsidR="005B650D" w:rsidRPr="00AA60F7" w:rsidRDefault="005B650D" w:rsidP="005B650D">
      <w:pPr>
        <w:spacing w:after="0" w:line="240" w:lineRule="auto"/>
        <w:rPr>
          <w:rFonts w:ascii="Times New Roman" w:hAnsi="Times New Roman" w:cs="Times New Roman"/>
        </w:rPr>
      </w:pPr>
      <w:r w:rsidRPr="00AA60F7">
        <w:rPr>
          <w:rFonts w:ascii="Times New Roman" w:hAnsi="Times New Roman" w:cs="Times New Roman"/>
          <w:noProof/>
        </w:rPr>
        <w:t xml:space="preserve">13.02.11 </w:t>
      </w:r>
      <w:r w:rsidRPr="00AA60F7">
        <w:rPr>
          <w:rFonts w:ascii="Times New Roman" w:hAnsi="Times New Roman" w:cs="Times New Roman"/>
        </w:rPr>
        <w:t xml:space="preserve">«Техническая эксплуатация и обслуживание </w:t>
      </w:r>
      <w:proofErr w:type="gramStart"/>
      <w:r w:rsidRPr="00AA60F7">
        <w:rPr>
          <w:rFonts w:ascii="Times New Roman" w:hAnsi="Times New Roman" w:cs="Times New Roman"/>
        </w:rPr>
        <w:t>электрического</w:t>
      </w:r>
      <w:proofErr w:type="gramEnd"/>
      <w:r>
        <w:rPr>
          <w:rFonts w:ascii="Times New Roman" w:hAnsi="Times New Roman" w:cs="Times New Roman"/>
        </w:rPr>
        <w:t>»</w:t>
      </w:r>
    </w:p>
    <w:p w:rsidR="005B650D" w:rsidRPr="00AA60F7" w:rsidRDefault="005B650D" w:rsidP="005B650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0F7">
        <w:rPr>
          <w:rFonts w:ascii="Times New Roman" w:hAnsi="Times New Roman" w:cs="Times New Roman"/>
        </w:rPr>
        <w:t xml:space="preserve"> и электромеханического оборудования»  </w:t>
      </w:r>
    </w:p>
    <w:p w:rsidR="005B650D" w:rsidRPr="00785AC4" w:rsidRDefault="005B650D" w:rsidP="005B650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AC4">
        <w:rPr>
          <w:rFonts w:ascii="Times New Roman" w:hAnsi="Times New Roman" w:cs="Times New Roman"/>
          <w:noProof/>
        </w:rPr>
        <w:t>23.02.03</w:t>
      </w:r>
      <w:r w:rsidRPr="00785AC4">
        <w:rPr>
          <w:rFonts w:ascii="Times New Roman" w:hAnsi="Times New Roman" w:cs="Times New Roman"/>
        </w:rPr>
        <w:t xml:space="preserve"> «Техническое обслуживание и ремонт автомобильного транспорта»</w:t>
      </w:r>
    </w:p>
    <w:p w:rsidR="005B650D" w:rsidRPr="00D57183" w:rsidRDefault="005B650D" w:rsidP="005B650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</w:pPr>
    </w:p>
    <w:p w:rsidR="005B650D" w:rsidRPr="00D57183" w:rsidRDefault="005B650D" w:rsidP="005B650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</w:pPr>
    </w:p>
    <w:p w:rsidR="005B650D" w:rsidRPr="00D57183" w:rsidRDefault="005B650D" w:rsidP="005B650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5B650D" w:rsidRDefault="005B650D" w:rsidP="005B650D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BF5221" w:rsidRDefault="00BF5221">
      <w:pPr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spacing w:val="-2"/>
        </w:rPr>
        <w:br w:type="page"/>
      </w:r>
    </w:p>
    <w:p w:rsidR="005B650D" w:rsidRPr="00AA56C0" w:rsidRDefault="005B650D" w:rsidP="005B650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lastRenderedPageBreak/>
        <w:t>Методические указания освещают виды и формы самостоятельной работы студентов по всем аспектам изучаемой дисциплины, систематизируют формы контроля и содержат методические рекомендации по отдельным видам самостоятельной работы студентов.</w:t>
      </w:r>
    </w:p>
    <w:p w:rsidR="005B650D" w:rsidRPr="00AA56C0" w:rsidRDefault="005B650D" w:rsidP="005B650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iCs/>
          <w:sz w:val="28"/>
          <w:szCs w:val="28"/>
        </w:rPr>
        <w:t xml:space="preserve">В приложениях имеется содержательный материал: образцы оформления рефератов, докладов, эссе, проектов, а также </w:t>
      </w:r>
      <w:r w:rsidRPr="00AA56C0">
        <w:rPr>
          <w:rFonts w:ascii="Times New Roman" w:hAnsi="Times New Roman" w:cs="Times New Roman"/>
          <w:sz w:val="28"/>
          <w:szCs w:val="28"/>
        </w:rPr>
        <w:t>тематический план организации самостоятельной работы студентов с указанием тем для самостоятельного изучения по курсам, количеством часов и формируемыми компетенциями.</w:t>
      </w:r>
    </w:p>
    <w:p w:rsidR="005B650D" w:rsidRPr="00AA56C0" w:rsidRDefault="005B650D" w:rsidP="005B650D">
      <w:pPr>
        <w:spacing w:after="0" w:line="240" w:lineRule="auto"/>
        <w:ind w:firstLine="48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AA56C0">
        <w:rPr>
          <w:rFonts w:ascii="Times New Roman" w:hAnsi="Times New Roman" w:cs="Times New Roman"/>
          <w:iCs/>
          <w:sz w:val="28"/>
          <w:szCs w:val="28"/>
        </w:rPr>
        <w:t xml:space="preserve">Методические указания предназначены для студентов </w:t>
      </w:r>
      <w:r w:rsidRPr="00AA56C0"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 w:rsidRPr="00AA56C0">
        <w:rPr>
          <w:rFonts w:ascii="Times New Roman" w:hAnsi="Times New Roman" w:cs="Times New Roman"/>
          <w:iCs/>
          <w:sz w:val="28"/>
          <w:szCs w:val="28"/>
        </w:rPr>
        <w:t>-</w:t>
      </w:r>
      <w:r w:rsidRPr="00AA56C0">
        <w:rPr>
          <w:rFonts w:ascii="Times New Roman" w:hAnsi="Times New Roman" w:cs="Times New Roman"/>
          <w:iCs/>
          <w:sz w:val="28"/>
          <w:szCs w:val="28"/>
          <w:lang w:val="en-US"/>
        </w:rPr>
        <w:t>IV</w:t>
      </w:r>
      <w:r w:rsidRPr="00AA56C0">
        <w:rPr>
          <w:rFonts w:ascii="Times New Roman" w:hAnsi="Times New Roman" w:cs="Times New Roman"/>
          <w:iCs/>
          <w:sz w:val="28"/>
          <w:szCs w:val="28"/>
        </w:rPr>
        <w:t xml:space="preserve"> курсов очной формы получения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среднего профессионального</w:t>
      </w:r>
      <w:r w:rsidRPr="00AA56C0">
        <w:rPr>
          <w:rFonts w:ascii="Times New Roman" w:hAnsi="Times New Roman" w:cs="Times New Roman"/>
          <w:iCs/>
          <w:sz w:val="28"/>
          <w:szCs w:val="28"/>
        </w:rPr>
        <w:t xml:space="preserve"> образования.</w:t>
      </w:r>
      <w:r w:rsidRPr="00AA56C0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 </w:t>
      </w:r>
    </w:p>
    <w:p w:rsidR="005B650D" w:rsidRPr="009C67C1" w:rsidRDefault="005B650D" w:rsidP="005B650D">
      <w:pPr>
        <w:spacing w:after="0" w:line="360" w:lineRule="auto"/>
        <w:ind w:firstLine="4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650D" w:rsidRPr="009C67C1" w:rsidRDefault="005B650D" w:rsidP="005B650D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B650D" w:rsidRPr="009C67C1" w:rsidRDefault="005B650D" w:rsidP="005B650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1168"/>
      </w:tblGrid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after="12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3"/>
              <w:spacing w:line="276" w:lineRule="auto"/>
              <w:ind w:firstLine="0"/>
              <w:rPr>
                <w:rFonts w:eastAsiaTheme="minorEastAsia"/>
                <w:b/>
              </w:rPr>
            </w:pPr>
            <w:r w:rsidRPr="009C67C1">
              <w:rPr>
                <w:rFonts w:eastAsiaTheme="minorEastAsia"/>
                <w:b/>
                <w:lang w:val="en-US"/>
              </w:rPr>
              <w:t>I</w:t>
            </w:r>
            <w:r w:rsidRPr="009C67C1">
              <w:rPr>
                <w:rFonts w:eastAsiaTheme="minorEastAsia"/>
                <w:b/>
              </w:rPr>
              <w:t>. Основная часть. Виды и формы самостоятельной работы студентов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numPr>
                <w:ilvl w:val="1"/>
                <w:numId w:val="47"/>
              </w:numPr>
              <w:spacing w:after="1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 xml:space="preserve">  Работа над устной речью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1.1.1. Формы работы СРС над устной речью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>1.1.2. Формы контроля СРС над устной речью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.3. </w:t>
            </w: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Методические рекомендации по подготовке устного 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>монологического высказывания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numPr>
                <w:ilvl w:val="1"/>
                <w:numId w:val="47"/>
              </w:numPr>
              <w:spacing w:after="1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 xml:space="preserve">  Работа с источниками информации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1.2.1. Формы работы СРС с источниками информации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 xml:space="preserve">1.2.2. </w:t>
            </w: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Формы контроля СРС с источниками информации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 xml:space="preserve">1.2.3. </w:t>
            </w: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Методические рекомендации по самостоятельной работе с учебником (текстом)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1.2.4. Методические рекомендации по самостоятельной работе с рефератом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1.2.5. Методические рекомендации по самостоятельной работе с докладом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7"/>
              <w:numPr>
                <w:ilvl w:val="1"/>
                <w:numId w:val="47"/>
              </w:numPr>
              <w:spacing w:line="276" w:lineRule="auto"/>
              <w:rPr>
                <w:b/>
              </w:rPr>
            </w:pPr>
            <w:r w:rsidRPr="009C67C1">
              <w:rPr>
                <w:b/>
              </w:rPr>
              <w:t xml:space="preserve">  Работа над письменной речью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1.3.1. Формы работы СРС над письменной речью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1.3.2. Формы контроля СРС над письменной речью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3"/>
              <w:spacing w:line="276" w:lineRule="auto"/>
              <w:ind w:firstLine="0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>1.4. Работа с учебно-вспомогательной литературой (словарями, справочниками)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3"/>
              <w:spacing w:line="276" w:lineRule="auto"/>
              <w:ind w:firstLine="0"/>
              <w:rPr>
                <w:color w:val="auto"/>
              </w:rPr>
            </w:pPr>
            <w:r w:rsidRPr="009C67C1">
              <w:rPr>
                <w:rFonts w:eastAsiaTheme="minorEastAsia"/>
              </w:rPr>
              <w:t xml:space="preserve">1.4.1. Формы работы СРС </w:t>
            </w:r>
            <w:r w:rsidRPr="009C67C1">
              <w:rPr>
                <w:color w:val="auto"/>
              </w:rPr>
              <w:t>с учебно-вспомогательной литературой (словарями, справочниками)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1.4.2. Формы контроля СРС со словарем (справочником)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>1.5. Работа с компьютерными программами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3"/>
              <w:spacing w:line="276" w:lineRule="auto"/>
              <w:ind w:firstLine="0"/>
              <w:rPr>
                <w:color w:val="auto"/>
              </w:rPr>
            </w:pPr>
            <w:r w:rsidRPr="009C67C1">
              <w:rPr>
                <w:rFonts w:eastAsiaTheme="minorEastAsia"/>
              </w:rPr>
              <w:t xml:space="preserve">1.5.1. Формы работы СРС </w:t>
            </w:r>
            <w:r w:rsidRPr="009C67C1">
              <w:rPr>
                <w:color w:val="auto"/>
              </w:rPr>
              <w:t>с компьютерными программами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3"/>
              <w:spacing w:line="276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1.5.2. Формы контроля </w:t>
            </w:r>
            <w:r w:rsidRPr="009C67C1">
              <w:rPr>
                <w:rFonts w:eastAsiaTheme="minorEastAsia"/>
              </w:rPr>
              <w:t xml:space="preserve">СРС </w:t>
            </w:r>
            <w:r w:rsidRPr="009C67C1">
              <w:rPr>
                <w:color w:val="auto"/>
              </w:rPr>
              <w:t>с компьютерными программами</w:t>
            </w:r>
          </w:p>
        </w:tc>
        <w:tc>
          <w:tcPr>
            <w:tcW w:w="1168" w:type="dxa"/>
          </w:tcPr>
          <w:p w:rsidR="005B650D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1.5.3.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созданию </w:t>
            </w:r>
            <w:proofErr w:type="spellStart"/>
            <w:r w:rsidRPr="009C67C1"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  <w:r w:rsidRPr="009C67C1">
              <w:rPr>
                <w:rFonts w:ascii="Times New Roman" w:hAnsi="Times New Roman"/>
                <w:sz w:val="28"/>
                <w:szCs w:val="28"/>
              </w:rPr>
              <w:t xml:space="preserve"> презентаций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1.5.4.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выполнению проектных работ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C67C1">
              <w:rPr>
                <w:b/>
                <w:sz w:val="28"/>
                <w:szCs w:val="28"/>
              </w:rPr>
              <w:t xml:space="preserve">1.6. Работа с электронными информационными ресурсами и ресурсами </w:t>
            </w:r>
            <w:r w:rsidRPr="009C67C1">
              <w:rPr>
                <w:b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3"/>
              <w:spacing w:line="276" w:lineRule="auto"/>
              <w:ind w:firstLine="0"/>
              <w:rPr>
                <w:rFonts w:eastAsiaTheme="minorEastAsia"/>
              </w:rPr>
            </w:pPr>
            <w:r w:rsidRPr="009C67C1">
              <w:t xml:space="preserve">1.6.1. Формы работы СРС с электронными ресурсами и ресурсами </w:t>
            </w:r>
            <w:r w:rsidRPr="009C67C1">
              <w:rPr>
                <w:lang w:val="en-US"/>
              </w:rPr>
              <w:t>Internet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 xml:space="preserve">1.6.2. Формы контроля СРС 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с электронными ресурсами и ресурсами </w:t>
            </w:r>
            <w:r w:rsidRPr="009C67C1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1.6.3.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работе с электронными ресурсами и ресурсами </w:t>
            </w:r>
            <w:r w:rsidRPr="009C67C1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>. Критерии оценивания самостоятельной работы студентов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spacing w:line="360" w:lineRule="auto"/>
              <w:jc w:val="both"/>
              <w:rPr>
                <w:spacing w:val="-16"/>
                <w:sz w:val="28"/>
                <w:szCs w:val="28"/>
              </w:rPr>
            </w:pPr>
            <w:r w:rsidRPr="009C67C1">
              <w:rPr>
                <w:b/>
                <w:spacing w:val="-16"/>
                <w:sz w:val="28"/>
                <w:szCs w:val="28"/>
              </w:rPr>
              <w:t>ПРИЛОЖЕНИЕ  1.</w:t>
            </w:r>
            <w:r w:rsidRPr="009C67C1">
              <w:rPr>
                <w:spacing w:val="-16"/>
                <w:sz w:val="28"/>
                <w:szCs w:val="28"/>
              </w:rPr>
              <w:t xml:space="preserve">  </w:t>
            </w:r>
            <w:r w:rsidRPr="009C67C1">
              <w:rPr>
                <w:bCs/>
                <w:iCs/>
                <w:sz w:val="28"/>
                <w:szCs w:val="28"/>
              </w:rPr>
              <w:t>Оформление списка использованной литературы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pStyle w:val="a3"/>
              <w:spacing w:line="276" w:lineRule="auto"/>
              <w:ind w:firstLine="0"/>
              <w:rPr>
                <w:bCs/>
              </w:rPr>
            </w:pPr>
            <w:r w:rsidRPr="009C67C1">
              <w:rPr>
                <w:b/>
                <w:spacing w:val="-16"/>
              </w:rPr>
              <w:t>ПРИЛОЖЕНИЕ  2.</w:t>
            </w:r>
            <w:r w:rsidRPr="009C67C1">
              <w:rPr>
                <w:spacing w:val="-16"/>
              </w:rPr>
              <w:t xml:space="preserve">  </w:t>
            </w:r>
            <w:r w:rsidRPr="009C67C1">
              <w:rPr>
                <w:bCs/>
              </w:rPr>
              <w:t>Образец титульного листа реферата (доклада)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C67C1">
              <w:rPr>
                <w:b/>
                <w:bCs/>
                <w:i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iCs/>
                <w:sz w:val="28"/>
                <w:szCs w:val="28"/>
              </w:rPr>
              <w:t>3</w:t>
            </w:r>
            <w:r w:rsidRPr="009C67C1">
              <w:rPr>
                <w:b/>
                <w:bCs/>
                <w:iCs/>
                <w:sz w:val="28"/>
                <w:szCs w:val="28"/>
              </w:rPr>
              <w:t>.</w:t>
            </w:r>
            <w:r w:rsidRPr="009C67C1">
              <w:rPr>
                <w:bCs/>
                <w:iCs/>
                <w:sz w:val="28"/>
                <w:szCs w:val="28"/>
              </w:rPr>
              <w:t xml:space="preserve"> </w:t>
            </w:r>
            <w:r w:rsidRPr="009C67C1">
              <w:rPr>
                <w:bCs/>
                <w:color w:val="000000"/>
                <w:sz w:val="28"/>
                <w:szCs w:val="28"/>
              </w:rPr>
              <w:t>Тематический план организации самостоятельной работы</w:t>
            </w:r>
            <w:r w:rsidRPr="009C67C1">
              <w:rPr>
                <w:color w:val="000000"/>
                <w:sz w:val="28"/>
                <w:szCs w:val="28"/>
              </w:rPr>
              <w:t xml:space="preserve"> </w:t>
            </w:r>
            <w:r w:rsidRPr="009C67C1">
              <w:rPr>
                <w:bCs/>
                <w:color w:val="000000"/>
                <w:sz w:val="28"/>
                <w:szCs w:val="28"/>
              </w:rPr>
              <w:t xml:space="preserve">студентов </w:t>
            </w: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1168" w:type="dxa"/>
          </w:tcPr>
          <w:p w:rsidR="005B650D" w:rsidRPr="009C67C1" w:rsidRDefault="005B650D" w:rsidP="00812EC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12E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650D" w:rsidRPr="009C67C1" w:rsidTr="00416A0D">
        <w:trPr>
          <w:trHeight w:val="615"/>
        </w:trPr>
        <w:tc>
          <w:tcPr>
            <w:tcW w:w="8755" w:type="dxa"/>
          </w:tcPr>
          <w:p w:rsidR="005B650D" w:rsidRPr="009C67C1" w:rsidRDefault="005B650D" w:rsidP="00416A0D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shd w:val="clear" w:color="auto" w:fill="FFFFFF"/>
              <w:spacing w:line="276" w:lineRule="auto"/>
              <w:jc w:val="both"/>
              <w:textAlignment w:val="top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50D" w:rsidRPr="009C67C1" w:rsidTr="00416A0D">
        <w:tc>
          <w:tcPr>
            <w:tcW w:w="8755" w:type="dxa"/>
          </w:tcPr>
          <w:p w:rsidR="005B650D" w:rsidRPr="009C67C1" w:rsidRDefault="005B650D" w:rsidP="00416A0D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5B650D" w:rsidRPr="009C67C1" w:rsidRDefault="005B650D" w:rsidP="00416A0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650D" w:rsidRPr="009C67C1" w:rsidRDefault="005B650D" w:rsidP="005B650D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709"/>
        <w:jc w:val="both"/>
        <w:rPr>
          <w:rFonts w:ascii="Courier New" w:hAnsi="Courier New" w:cs="Courier New"/>
          <w:sz w:val="28"/>
          <w:szCs w:val="28"/>
        </w:rPr>
      </w:pPr>
      <w:r w:rsidRPr="009C67C1">
        <w:rPr>
          <w:rFonts w:ascii="Courier New" w:hAnsi="Courier New" w:cs="Courier New"/>
          <w:sz w:val="28"/>
          <w:szCs w:val="28"/>
        </w:rPr>
        <w:t xml:space="preserve"> </w:t>
      </w:r>
    </w:p>
    <w:p w:rsidR="005B650D" w:rsidRPr="009C67C1" w:rsidRDefault="005B650D" w:rsidP="005B65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5B650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5B650D" w:rsidRPr="00C241F7" w:rsidRDefault="005B650D" w:rsidP="005B650D">
      <w:pPr>
        <w:ind w:firstLine="708"/>
        <w:jc w:val="both"/>
        <w:rPr>
          <w:rFonts w:ascii="Times New Roman" w:hAnsi="Times New Roman" w:cs="Times New Roman"/>
          <w:bCs/>
          <w:i/>
        </w:rPr>
      </w:pPr>
      <w:r w:rsidRPr="00C241F7">
        <w:rPr>
          <w:rFonts w:ascii="Times New Roman" w:hAnsi="Times New Roman" w:cs="Times New Roman"/>
          <w:bCs/>
        </w:rPr>
        <w:lastRenderedPageBreak/>
        <w:t xml:space="preserve">Методические рекомендации дисциплины </w:t>
      </w:r>
      <w:r w:rsidRPr="00171997">
        <w:rPr>
          <w:rFonts w:ascii="Times New Roman" w:hAnsi="Times New Roman" w:cs="Times New Roman"/>
        </w:rPr>
        <w:t>ОГСЭ.0</w:t>
      </w:r>
      <w:r>
        <w:rPr>
          <w:rFonts w:ascii="Times New Roman" w:hAnsi="Times New Roman" w:cs="Times New Roman"/>
        </w:rPr>
        <w:t>5</w:t>
      </w:r>
      <w:r w:rsidRPr="00171997">
        <w:rPr>
          <w:rFonts w:ascii="Times New Roman" w:hAnsi="Times New Roman" w:cs="Times New Roman"/>
        </w:rPr>
        <w:t xml:space="preserve"> </w:t>
      </w:r>
      <w:r w:rsidRPr="00AA56C0">
        <w:rPr>
          <w:rFonts w:ascii="Times New Roman" w:hAnsi="Times New Roman" w:cs="Times New Roman"/>
        </w:rPr>
        <w:t>Русский язык и культура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1F7">
        <w:rPr>
          <w:rFonts w:ascii="Times New Roman" w:hAnsi="Times New Roman" w:cs="Times New Roman"/>
          <w:bCs/>
        </w:rPr>
        <w:t>разработаны на основе:</w:t>
      </w:r>
    </w:p>
    <w:p w:rsidR="005B650D" w:rsidRPr="00C241F7" w:rsidRDefault="005B650D" w:rsidP="005B650D">
      <w:pPr>
        <w:ind w:firstLine="708"/>
        <w:jc w:val="both"/>
        <w:rPr>
          <w:rFonts w:ascii="Times New Roman" w:hAnsi="Times New Roman" w:cs="Times New Roman"/>
          <w:bCs/>
          <w:i/>
        </w:rPr>
      </w:pPr>
    </w:p>
    <w:p w:rsidR="005B650D" w:rsidRPr="00C241F7" w:rsidRDefault="005B650D" w:rsidP="005B650D">
      <w:pPr>
        <w:ind w:firstLine="708"/>
        <w:jc w:val="both"/>
        <w:rPr>
          <w:rFonts w:ascii="Times New Roman" w:hAnsi="Times New Roman" w:cs="Times New Roman"/>
          <w:bCs/>
        </w:rPr>
      </w:pPr>
      <w:r w:rsidRPr="00C241F7">
        <w:rPr>
          <w:rFonts w:ascii="Times New Roman" w:hAnsi="Times New Roman" w:cs="Times New Roman"/>
          <w:bCs/>
        </w:rPr>
        <w:t>- требований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 413 (в ред</w:t>
      </w:r>
      <w:proofErr w:type="gramStart"/>
      <w:r w:rsidRPr="00C241F7">
        <w:rPr>
          <w:rFonts w:ascii="Times New Roman" w:hAnsi="Times New Roman" w:cs="Times New Roman"/>
          <w:bCs/>
        </w:rPr>
        <w:t>.о</w:t>
      </w:r>
      <w:proofErr w:type="gramEnd"/>
      <w:r w:rsidRPr="00C241F7">
        <w:rPr>
          <w:rFonts w:ascii="Times New Roman" w:hAnsi="Times New Roman" w:cs="Times New Roman"/>
          <w:bCs/>
        </w:rPr>
        <w:t xml:space="preserve">т 31.12.2015), зарегистрированного в Минюсте Российской Федерации 07 июня 2012 г. </w:t>
      </w:r>
      <w:proofErr w:type="spellStart"/>
      <w:r w:rsidRPr="00C241F7">
        <w:rPr>
          <w:rFonts w:ascii="Times New Roman" w:hAnsi="Times New Roman" w:cs="Times New Roman"/>
          <w:bCs/>
        </w:rPr>
        <w:t>Рег</w:t>
      </w:r>
      <w:proofErr w:type="spellEnd"/>
      <w:r w:rsidRPr="00C241F7">
        <w:rPr>
          <w:rFonts w:ascii="Times New Roman" w:hAnsi="Times New Roman" w:cs="Times New Roman"/>
          <w:bCs/>
        </w:rPr>
        <w:t>. № 24480;</w:t>
      </w:r>
    </w:p>
    <w:p w:rsidR="005B650D" w:rsidRPr="00C241F7" w:rsidRDefault="005B650D" w:rsidP="005B650D">
      <w:pPr>
        <w:ind w:firstLine="708"/>
        <w:jc w:val="both"/>
        <w:rPr>
          <w:rFonts w:ascii="Times New Roman" w:hAnsi="Times New Roman" w:cs="Times New Roman"/>
          <w:i/>
          <w:iCs/>
        </w:rPr>
      </w:pPr>
      <w:r w:rsidRPr="00C241F7">
        <w:rPr>
          <w:rFonts w:ascii="Times New Roman" w:hAnsi="Times New Roman" w:cs="Times New Roman"/>
          <w:bCs/>
        </w:rPr>
        <w:t xml:space="preserve">- </w:t>
      </w:r>
      <w:proofErr w:type="gramStart"/>
      <w:r w:rsidRPr="00C241F7">
        <w:rPr>
          <w:rFonts w:ascii="Times New Roman" w:hAnsi="Times New Roman" w:cs="Times New Roman"/>
          <w:bCs/>
        </w:rPr>
        <w:t xml:space="preserve">в соответствии с </w:t>
      </w:r>
      <w:r w:rsidRPr="00C241F7">
        <w:rPr>
          <w:rFonts w:ascii="Times New Roman" w:hAnsi="Times New Roman" w:cs="Times New Roman"/>
        </w:rPr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</w:t>
      </w:r>
      <w:proofErr w:type="gramEnd"/>
      <w:r w:rsidRPr="00C241F7">
        <w:rPr>
          <w:rFonts w:ascii="Times New Roman" w:hAnsi="Times New Roman" w:cs="Times New Roman"/>
        </w:rPr>
        <w:t xml:space="preserve">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МОН РФ № 06-259 от 17.03.2015г.)</w:t>
      </w:r>
      <w:r w:rsidRPr="00C241F7">
        <w:rPr>
          <w:rFonts w:ascii="Times New Roman" w:hAnsi="Times New Roman" w:cs="Times New Roman"/>
          <w:i/>
          <w:iCs/>
        </w:rPr>
        <w:t xml:space="preserve"> </w:t>
      </w:r>
    </w:p>
    <w:p w:rsidR="005B650D" w:rsidRPr="00C241F7" w:rsidRDefault="005B650D" w:rsidP="005B650D">
      <w:pPr>
        <w:ind w:firstLine="708"/>
        <w:jc w:val="both"/>
        <w:rPr>
          <w:rFonts w:ascii="Times New Roman" w:hAnsi="Times New Roman" w:cs="Times New Roman"/>
          <w:bCs/>
        </w:rPr>
      </w:pPr>
      <w:r w:rsidRPr="00C241F7">
        <w:rPr>
          <w:rFonts w:ascii="Times New Roman" w:hAnsi="Times New Roman" w:cs="Times New Roman"/>
          <w:bCs/>
        </w:rPr>
        <w:t>- в соот</w:t>
      </w:r>
      <w:r>
        <w:rPr>
          <w:rFonts w:ascii="Times New Roman" w:hAnsi="Times New Roman" w:cs="Times New Roman"/>
          <w:bCs/>
        </w:rPr>
        <w:t>ветствии с рабочей программой</w:t>
      </w:r>
      <w:r w:rsidRPr="00C241F7">
        <w:rPr>
          <w:rFonts w:ascii="Times New Roman" w:hAnsi="Times New Roman" w:cs="Times New Roman"/>
          <w:bCs/>
        </w:rPr>
        <w:t xml:space="preserve"> дисциплины </w:t>
      </w:r>
      <w:r>
        <w:rPr>
          <w:rFonts w:ascii="Times New Roman" w:hAnsi="Times New Roman" w:cs="Times New Roman"/>
          <w:bCs/>
        </w:rPr>
        <w:t>ОГСЭ 05 «Русский язык и культура речи»</w:t>
      </w:r>
      <w:r w:rsidRPr="00C241F7">
        <w:rPr>
          <w:rFonts w:ascii="Times New Roman" w:hAnsi="Times New Roman" w:cs="Times New Roman"/>
          <w:bCs/>
        </w:rPr>
        <w:t>.</w:t>
      </w:r>
    </w:p>
    <w:p w:rsidR="005B650D" w:rsidRPr="003E4629" w:rsidRDefault="005B650D" w:rsidP="005B650D">
      <w:pPr>
        <w:ind w:firstLine="708"/>
        <w:jc w:val="both"/>
        <w:rPr>
          <w:rFonts w:ascii="Times New Roman" w:hAnsi="Times New Roman" w:cs="Times New Roman"/>
          <w:bCs/>
        </w:rPr>
      </w:pPr>
    </w:p>
    <w:p w:rsidR="005B650D" w:rsidRPr="003E4629" w:rsidRDefault="005B650D" w:rsidP="005B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Организация-разработчик: Бюджетное учреждение профессионального образования Ханты-Мансийского автономного округа – Югры «Белоярский политехнический колледж»</w:t>
      </w:r>
    </w:p>
    <w:p w:rsidR="005B650D" w:rsidRPr="003E4629" w:rsidRDefault="005B650D" w:rsidP="005B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5B650D" w:rsidRPr="003E4629" w:rsidRDefault="005B650D" w:rsidP="005B650D">
      <w:pPr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Разработчик:</w:t>
      </w:r>
    </w:p>
    <w:p w:rsidR="005B650D" w:rsidRPr="003E4629" w:rsidRDefault="005B650D" w:rsidP="005B65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Фирсова М.Г., </w:t>
      </w:r>
      <w:r w:rsidRPr="003E4629">
        <w:rPr>
          <w:rFonts w:ascii="Times New Roman" w:hAnsi="Times New Roman" w:cs="Times New Roman"/>
        </w:rPr>
        <w:t>преподаватель</w:t>
      </w:r>
    </w:p>
    <w:p w:rsidR="005B650D" w:rsidRPr="003E4629" w:rsidRDefault="005B650D" w:rsidP="005B650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Внутренние эксперты:</w:t>
      </w:r>
    </w:p>
    <w:p w:rsidR="005B650D" w:rsidRPr="003E4629" w:rsidRDefault="005B650D" w:rsidP="005B650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rFonts w:ascii="Times New Roman" w:hAnsi="Times New Roman" w:cs="Times New Roman"/>
        </w:rPr>
      </w:pPr>
    </w:p>
    <w:p w:rsidR="005B650D" w:rsidRPr="003E4629" w:rsidRDefault="005B650D" w:rsidP="005B650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Макарова Т.Н., заместитель директора по НМР</w:t>
      </w:r>
    </w:p>
    <w:p w:rsidR="005B650D" w:rsidRPr="003E4629" w:rsidRDefault="005B650D" w:rsidP="005B650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proofErr w:type="spellStart"/>
      <w:r w:rsidRPr="003E4629">
        <w:rPr>
          <w:rFonts w:ascii="Times New Roman" w:hAnsi="Times New Roman" w:cs="Times New Roman"/>
        </w:rPr>
        <w:t>Боцвинова</w:t>
      </w:r>
      <w:proofErr w:type="spellEnd"/>
      <w:r w:rsidRPr="003E4629">
        <w:rPr>
          <w:rFonts w:ascii="Times New Roman" w:hAnsi="Times New Roman" w:cs="Times New Roman"/>
        </w:rPr>
        <w:t xml:space="preserve"> Е.А., председатель методического объединения</w:t>
      </w:r>
    </w:p>
    <w:p w:rsidR="005B650D" w:rsidRPr="003E4629" w:rsidRDefault="005B650D" w:rsidP="005B650D">
      <w:pPr>
        <w:keepNext/>
        <w:keepLines/>
        <w:tabs>
          <w:tab w:val="left" w:pos="0"/>
        </w:tabs>
        <w:suppressAutoHyphens/>
        <w:jc w:val="both"/>
        <w:rPr>
          <w:rFonts w:ascii="Times New Roman" w:hAnsi="Times New Roman" w:cs="Times New Roman"/>
        </w:rPr>
      </w:pPr>
    </w:p>
    <w:p w:rsidR="005B650D" w:rsidRPr="003E4629" w:rsidRDefault="005B650D" w:rsidP="005B650D">
      <w:pPr>
        <w:keepNext/>
        <w:keepLines/>
        <w:tabs>
          <w:tab w:val="left" w:pos="0"/>
        </w:tabs>
        <w:suppressAutoHyphens/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 xml:space="preserve">Методические рекомендации рекомендованы к реализации </w:t>
      </w:r>
    </w:p>
    <w:p w:rsidR="005B650D" w:rsidRDefault="005B650D" w:rsidP="005B650D">
      <w:pPr>
        <w:keepNext/>
        <w:keepLines/>
        <w:tabs>
          <w:tab w:val="left" w:pos="0"/>
        </w:tabs>
        <w:suppressAutoHyphens/>
        <w:jc w:val="both"/>
      </w:pPr>
      <w:r w:rsidRPr="003E4629">
        <w:rPr>
          <w:rFonts w:ascii="Times New Roman" w:hAnsi="Times New Roman" w:cs="Times New Roman"/>
        </w:rPr>
        <w:t xml:space="preserve">Методическим советом Протокол </w:t>
      </w:r>
      <w:r w:rsidRPr="001D6CF7">
        <w:rPr>
          <w:rFonts w:ascii="Times New Roman" w:hAnsi="Times New Roman" w:cs="Times New Roman"/>
          <w:sz w:val="24"/>
          <w:szCs w:val="24"/>
        </w:rPr>
        <w:t>№ 2  от «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6CF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6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201__г.</w:t>
      </w:r>
    </w:p>
    <w:p w:rsidR="005B650D" w:rsidRDefault="005B650D" w:rsidP="005B6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650D" w:rsidRPr="009C67C1" w:rsidRDefault="005B650D" w:rsidP="005B6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B650D" w:rsidRPr="00AA56C0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FF0000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Самостоятельная работа студентов по </w:t>
      </w:r>
      <w:r>
        <w:rPr>
          <w:rFonts w:ascii="Times New Roman" w:hAnsi="Times New Roman" w:cs="Times New Roman"/>
          <w:sz w:val="28"/>
          <w:szCs w:val="28"/>
        </w:rPr>
        <w:t>дисциплине общего гуманитарного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социально-экономического цикла «Русский язык и культура речи» </w:t>
      </w:r>
      <w:r w:rsidRPr="009C67C1">
        <w:rPr>
          <w:rFonts w:ascii="Times New Roman" w:hAnsi="Times New Roman" w:cs="Times New Roman"/>
          <w:sz w:val="28"/>
          <w:szCs w:val="28"/>
        </w:rPr>
        <w:t xml:space="preserve">является неотъемлемой составляющей процесса освоения основной профессиональной образовательной программы. Самостоятельная работа студентов (далее - СРС) охватывает </w:t>
      </w:r>
      <w:r w:rsidRPr="00AA56C0">
        <w:rPr>
          <w:rFonts w:ascii="Times New Roman" w:hAnsi="Times New Roman" w:cs="Times New Roman"/>
          <w:sz w:val="28"/>
          <w:szCs w:val="28"/>
        </w:rPr>
        <w:t>устный и письменный аспекты изучения современного русского литературного языка и определяет результаты и качество освоения дисциплины «</w:t>
      </w:r>
      <w:r>
        <w:rPr>
          <w:rFonts w:ascii="Times New Roman" w:hAnsi="Times New Roman" w:cs="Times New Roman"/>
          <w:sz w:val="28"/>
          <w:szCs w:val="28"/>
        </w:rPr>
        <w:t>Русский язык и культура речи</w:t>
      </w:r>
      <w:r w:rsidRPr="00AA56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В соответствии с рабочей программой дисциплины «</w:t>
      </w:r>
      <w:r>
        <w:rPr>
          <w:rFonts w:ascii="Times New Roman" w:hAnsi="Times New Roman" w:cs="Times New Roman"/>
          <w:sz w:val="28"/>
          <w:szCs w:val="28"/>
        </w:rPr>
        <w:t>Русский язык и культура речи</w:t>
      </w:r>
      <w:r w:rsidRPr="009C67C1">
        <w:rPr>
          <w:rFonts w:ascii="Times New Roman" w:hAnsi="Times New Roman" w:cs="Times New Roman"/>
          <w:sz w:val="28"/>
          <w:szCs w:val="28"/>
        </w:rPr>
        <w:t>» СРС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ориентирована на достижение следующих целей:</w:t>
      </w:r>
    </w:p>
    <w:p w:rsidR="005B650D" w:rsidRPr="00AA56C0" w:rsidRDefault="005B650D" w:rsidP="005B6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 xml:space="preserve">строить свою речь в соответствии с  нормами русского литературного языка </w:t>
      </w:r>
      <w:r w:rsidRPr="00AA56C0">
        <w:rPr>
          <w:rFonts w:ascii="Times New Roman" w:hAnsi="Times New Roman" w:cs="Times New Roman"/>
          <w:spacing w:val="-2"/>
          <w:sz w:val="28"/>
          <w:szCs w:val="28"/>
        </w:rPr>
        <w:t>и правил этикета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создавать  устные и письменные тексты различных типов и жанров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устранять ошибки и недочеты в своей устной и письменной речи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грамотно оформлять профессиональную документацию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пользоваться справочниками, словарями русского языка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использовать профессиональную лексику</w:t>
      </w:r>
    </w:p>
    <w:p w:rsidR="005B650D" w:rsidRPr="00AA56C0" w:rsidRDefault="005B650D" w:rsidP="005B650D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AA56C0">
        <w:rPr>
          <w:rFonts w:ascii="Times New Roman" w:hAnsi="Times New Roman" w:cs="Times New Roman"/>
          <w:spacing w:val="-2"/>
          <w:sz w:val="28"/>
          <w:szCs w:val="28"/>
        </w:rPr>
        <w:t>передавать информацию устно и письменно с соблюдением требований культуры речи</w:t>
      </w:r>
    </w:p>
    <w:p w:rsidR="005B650D" w:rsidRPr="00AA56C0" w:rsidRDefault="005B650D" w:rsidP="005B650D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AA56C0">
        <w:rPr>
          <w:rFonts w:ascii="Times New Roman" w:hAnsi="Times New Roman" w:cs="Times New Roman"/>
          <w:spacing w:val="-2"/>
          <w:sz w:val="28"/>
          <w:szCs w:val="28"/>
        </w:rPr>
        <w:t>аргументированно</w:t>
      </w:r>
      <w:proofErr w:type="spellEnd"/>
      <w:r w:rsidRPr="00AA56C0">
        <w:rPr>
          <w:rFonts w:ascii="Times New Roman" w:hAnsi="Times New Roman" w:cs="Times New Roman"/>
          <w:spacing w:val="-2"/>
          <w:sz w:val="28"/>
          <w:szCs w:val="28"/>
        </w:rPr>
        <w:t xml:space="preserve"> отстаивать свою точку зрения в корректной форме</w:t>
      </w:r>
    </w:p>
    <w:p w:rsidR="005B650D" w:rsidRPr="00AA56C0" w:rsidRDefault="005B650D" w:rsidP="005B6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5B650D" w:rsidRPr="00AA56C0" w:rsidRDefault="005B650D" w:rsidP="005B650D">
      <w:pPr>
        <w:widowControl w:val="0"/>
        <w:numPr>
          <w:ilvl w:val="0"/>
          <w:numId w:val="49"/>
        </w:numPr>
        <w:tabs>
          <w:tab w:val="clear" w:pos="1724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нормы русского литературного языка</w:t>
      </w:r>
    </w:p>
    <w:p w:rsidR="005B650D" w:rsidRPr="00AA56C0" w:rsidRDefault="005B650D" w:rsidP="005B650D">
      <w:pPr>
        <w:widowControl w:val="0"/>
        <w:numPr>
          <w:ilvl w:val="0"/>
          <w:numId w:val="49"/>
        </w:numPr>
        <w:tabs>
          <w:tab w:val="clear" w:pos="1724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правила продуцирования текстов разных жанров</w:t>
      </w:r>
    </w:p>
    <w:p w:rsidR="005B650D" w:rsidRPr="00AA56C0" w:rsidRDefault="005B650D" w:rsidP="005B650D">
      <w:pPr>
        <w:numPr>
          <w:ilvl w:val="0"/>
          <w:numId w:val="49"/>
        </w:numPr>
        <w:tabs>
          <w:tab w:val="clear" w:pos="1724"/>
          <w:tab w:val="num" w:pos="0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 xml:space="preserve"> основные техники и приемы общения: правила слушания, ведения беседы, убеждения, консультирования</w:t>
      </w:r>
    </w:p>
    <w:p w:rsidR="005B650D" w:rsidRPr="00AA56C0" w:rsidRDefault="005B650D" w:rsidP="005B650D">
      <w:pPr>
        <w:numPr>
          <w:ilvl w:val="0"/>
          <w:numId w:val="49"/>
        </w:numPr>
        <w:tabs>
          <w:tab w:val="clear" w:pos="1724"/>
          <w:tab w:val="num" w:pos="0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формы обращения, изложения просьб, выражения признательности, способы аргументации в производственных ситуациях</w:t>
      </w:r>
    </w:p>
    <w:p w:rsidR="005B650D" w:rsidRPr="00AA56C0" w:rsidRDefault="005B650D" w:rsidP="005B650D">
      <w:pPr>
        <w:numPr>
          <w:ilvl w:val="0"/>
          <w:numId w:val="49"/>
        </w:numPr>
        <w:tabs>
          <w:tab w:val="clear" w:pos="1724"/>
          <w:tab w:val="num" w:pos="0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основы мастерства ораторской речи</w:t>
      </w:r>
    </w:p>
    <w:p w:rsidR="005B650D" w:rsidRPr="00AA56C0" w:rsidRDefault="005B650D" w:rsidP="005B650D">
      <w:pPr>
        <w:numPr>
          <w:ilvl w:val="0"/>
          <w:numId w:val="49"/>
        </w:numPr>
        <w:tabs>
          <w:tab w:val="clear" w:pos="1724"/>
          <w:tab w:val="num" w:pos="0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lastRenderedPageBreak/>
        <w:t>правила построения публичной речи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Результатом освоения программы дисциплины является овладение студентами общими компетенциями (ОК):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6. Работать в коллективе и команде, эффективно общаться с коллегами, руководством, потребителями;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9. Ориентироваться в условиях частой смены технологий в профессиональной деятельности;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В связи с этим, организация и выполнение СРС по </w:t>
      </w:r>
      <w:r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Pr="009C67C1">
        <w:rPr>
          <w:rFonts w:ascii="Times New Roman" w:hAnsi="Times New Roman" w:cs="Times New Roman"/>
          <w:sz w:val="28"/>
          <w:szCs w:val="28"/>
        </w:rPr>
        <w:t>приобретают особую значимость в настоящее время и нуждаются в методическом руководстве и методическом обеспечении.</w:t>
      </w:r>
    </w:p>
    <w:p w:rsidR="005B650D" w:rsidRPr="00AA56C0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Настоящие методические указания освещают виды и формы СРС, систематизируют формы контроля и содержат методические рекомендации </w:t>
      </w:r>
      <w:r w:rsidRPr="009C67C1">
        <w:rPr>
          <w:rFonts w:ascii="Times New Roman" w:hAnsi="Times New Roman" w:cs="Times New Roman"/>
          <w:sz w:val="28"/>
          <w:szCs w:val="28"/>
        </w:rPr>
        <w:lastRenderedPageBreak/>
        <w:t xml:space="preserve">по отдельным аспектам самостоятельной работы студентов: </w:t>
      </w:r>
      <w:r w:rsidRPr="00AA56C0">
        <w:rPr>
          <w:rFonts w:ascii="Times New Roman" w:hAnsi="Times New Roman" w:cs="Times New Roman"/>
          <w:sz w:val="28"/>
          <w:szCs w:val="28"/>
        </w:rPr>
        <w:t xml:space="preserve">устная и письменная речь, текстовая деятельность, использование учебно-вспомогательной литературы, работа с электронными информационными ресурсами и ресурсами </w:t>
      </w:r>
      <w:proofErr w:type="spellStart"/>
      <w:r w:rsidRPr="00AA56C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AA56C0">
        <w:rPr>
          <w:rFonts w:ascii="Times New Roman" w:hAnsi="Times New Roman" w:cs="Times New Roman"/>
          <w:iCs/>
          <w:sz w:val="28"/>
          <w:szCs w:val="28"/>
        </w:rPr>
        <w:t>.</w:t>
      </w:r>
    </w:p>
    <w:p w:rsidR="005B650D" w:rsidRPr="009C67C1" w:rsidRDefault="005B650D" w:rsidP="005B650D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9C67C1">
        <w:rPr>
          <w:rFonts w:ascii="Times New Roman" w:hAnsi="Times New Roman" w:cs="Times New Roman"/>
          <w:b/>
          <w:sz w:val="28"/>
          <w:szCs w:val="28"/>
        </w:rPr>
        <w:t>Цель методических указаний</w:t>
      </w:r>
      <w:r w:rsidRPr="009C67C1">
        <w:rPr>
          <w:rFonts w:ascii="Times New Roman" w:hAnsi="Times New Roman" w:cs="Times New Roman"/>
          <w:sz w:val="28"/>
          <w:szCs w:val="28"/>
        </w:rPr>
        <w:t xml:space="preserve"> состоит в обеспечении студентов необходимыми сведениями, методиками и приемами для успешного выполнения самостоятельной работы, в формировании устойчивых навыков и умений, позволяющих самостоятельно решать учебные задачи, пополнять и обновлять свои знания, вести поиск необходимых учебных материалов и преодолевать наиболее трудные моменты в отдельных видах СРС, что и способствует формированию общих и профессиональных компетенций студентов.</w:t>
      </w:r>
      <w:proofErr w:type="gramEnd"/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Используя методические указания студенты должны овладеть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следующими умениями и навыками:</w:t>
      </w:r>
    </w:p>
    <w:p w:rsidR="005B650D" w:rsidRPr="009C67C1" w:rsidRDefault="005B650D" w:rsidP="005B650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подготовки устного монологического высказывания на </w:t>
      </w:r>
      <w:r>
        <w:rPr>
          <w:rFonts w:ascii="Times New Roman" w:hAnsi="Times New Roman" w:cs="Times New Roman"/>
          <w:sz w:val="28"/>
          <w:szCs w:val="28"/>
        </w:rPr>
        <w:t>предложенную преподавателем тему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5B650D" w:rsidRPr="009C67C1" w:rsidRDefault="005B650D" w:rsidP="005B650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работы с источниками информации (подготовка конспектов, докладов, рефератов; составление схем, таблиц  для систематизации учебного материала);</w:t>
      </w:r>
    </w:p>
    <w:p w:rsidR="005B650D" w:rsidRPr="009C67C1" w:rsidRDefault="005B650D" w:rsidP="005B650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письменной речи на </w:t>
      </w:r>
      <w:r>
        <w:rPr>
          <w:rFonts w:ascii="Times New Roman" w:hAnsi="Times New Roman" w:cs="Times New Roman"/>
          <w:sz w:val="28"/>
          <w:szCs w:val="28"/>
        </w:rPr>
        <w:t>русс</w:t>
      </w:r>
      <w:r w:rsidRPr="009C67C1">
        <w:rPr>
          <w:rFonts w:ascii="Times New Roman" w:hAnsi="Times New Roman" w:cs="Times New Roman"/>
          <w:sz w:val="28"/>
          <w:szCs w:val="28"/>
        </w:rPr>
        <w:t xml:space="preserve">ком языке (написание </w:t>
      </w:r>
      <w:r>
        <w:rPr>
          <w:rFonts w:ascii="Times New Roman" w:hAnsi="Times New Roman" w:cs="Times New Roman"/>
          <w:sz w:val="28"/>
          <w:szCs w:val="28"/>
        </w:rPr>
        <w:t>упражнений</w:t>
      </w:r>
      <w:r w:rsidRPr="009C67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решения тестовых заданий</w:t>
      </w:r>
      <w:r w:rsidRPr="009C67C1">
        <w:rPr>
          <w:rFonts w:ascii="Times New Roman" w:hAnsi="Times New Roman" w:cs="Times New Roman"/>
          <w:sz w:val="28"/>
          <w:szCs w:val="28"/>
        </w:rPr>
        <w:t>);</w:t>
      </w:r>
    </w:p>
    <w:p w:rsidR="005B650D" w:rsidRPr="009C67C1" w:rsidRDefault="005B650D" w:rsidP="005B650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работы с современными компьютерными программами (подготовка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 презентации, выполнение проектных работ);</w:t>
      </w:r>
    </w:p>
    <w:p w:rsidR="005B650D" w:rsidRPr="009C67C1" w:rsidRDefault="005B650D" w:rsidP="005B650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использования учебно-вспомогательной литературы (словарей и справочников);</w:t>
      </w:r>
    </w:p>
    <w:p w:rsidR="005B650D" w:rsidRPr="009C67C1" w:rsidRDefault="005B650D" w:rsidP="005B650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работы с электронными информационными ресурсами и ресурсами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Целенаправленная самостоятельная работа студентов по </w:t>
      </w:r>
      <w:r>
        <w:rPr>
          <w:rFonts w:ascii="Times New Roman" w:hAnsi="Times New Roman" w:cs="Times New Roman"/>
          <w:sz w:val="28"/>
          <w:szCs w:val="28"/>
        </w:rPr>
        <w:t>дисциплине «Русский язык и культура речи»</w:t>
      </w:r>
      <w:r w:rsidRPr="009C67C1">
        <w:rPr>
          <w:rFonts w:ascii="Times New Roman" w:hAnsi="Times New Roman" w:cs="Times New Roman"/>
          <w:sz w:val="28"/>
          <w:szCs w:val="28"/>
        </w:rPr>
        <w:t xml:space="preserve"> в соответствии с данными методическими указаниями, а также аудиторная работа под руководством преподавателя </w:t>
      </w:r>
      <w:r w:rsidRPr="009C67C1">
        <w:rPr>
          <w:rFonts w:ascii="Times New Roman" w:hAnsi="Times New Roman" w:cs="Times New Roman"/>
          <w:sz w:val="28"/>
          <w:szCs w:val="28"/>
        </w:rPr>
        <w:lastRenderedPageBreak/>
        <w:t xml:space="preserve">призваны обеспечить </w:t>
      </w:r>
      <w:r>
        <w:rPr>
          <w:rFonts w:ascii="Times New Roman" w:hAnsi="Times New Roman" w:cs="Times New Roman"/>
          <w:sz w:val="28"/>
          <w:szCs w:val="28"/>
        </w:rPr>
        <w:t xml:space="preserve">достаточный </w:t>
      </w:r>
      <w:r w:rsidRPr="009C67C1">
        <w:rPr>
          <w:rFonts w:ascii="Times New Roman" w:hAnsi="Times New Roman" w:cs="Times New Roman"/>
          <w:sz w:val="28"/>
          <w:szCs w:val="28"/>
        </w:rPr>
        <w:t xml:space="preserve">уровень языковой подготовки студентов, </w:t>
      </w:r>
      <w:r>
        <w:rPr>
          <w:rFonts w:ascii="Times New Roman" w:hAnsi="Times New Roman" w:cs="Times New Roman"/>
          <w:sz w:val="28"/>
          <w:szCs w:val="28"/>
        </w:rPr>
        <w:t>формирование общих и профессиональных компетенций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B650D" w:rsidRPr="009C67C1" w:rsidRDefault="005B650D" w:rsidP="005B650D">
      <w:pPr>
        <w:pStyle w:val="a3"/>
        <w:ind w:firstLine="567"/>
        <w:rPr>
          <w:rFonts w:eastAsiaTheme="minorEastAsia"/>
        </w:rPr>
      </w:pPr>
    </w:p>
    <w:p w:rsidR="005B650D" w:rsidRPr="009C67C1" w:rsidRDefault="005B650D" w:rsidP="005B650D">
      <w:pPr>
        <w:pStyle w:val="a3"/>
        <w:ind w:firstLine="567"/>
        <w:rPr>
          <w:rFonts w:eastAsiaTheme="minorEastAsia"/>
          <w:b/>
        </w:rPr>
      </w:pPr>
      <w:r w:rsidRPr="009C67C1">
        <w:rPr>
          <w:rFonts w:eastAsiaTheme="minorEastAsia"/>
          <w:b/>
        </w:rPr>
        <w:t xml:space="preserve"> </w:t>
      </w:r>
      <w:r w:rsidRPr="009C67C1">
        <w:rPr>
          <w:rFonts w:eastAsiaTheme="minorEastAsia"/>
          <w:b/>
          <w:lang w:val="en-US"/>
        </w:rPr>
        <w:t>I</w:t>
      </w:r>
      <w:r w:rsidRPr="009C67C1">
        <w:rPr>
          <w:rFonts w:eastAsiaTheme="minorEastAsia"/>
          <w:b/>
        </w:rPr>
        <w:t>. Основная часть</w:t>
      </w:r>
    </w:p>
    <w:p w:rsidR="005B650D" w:rsidRPr="009C67C1" w:rsidRDefault="005B650D" w:rsidP="005B650D">
      <w:pPr>
        <w:pStyle w:val="a3"/>
        <w:ind w:firstLine="567"/>
        <w:rPr>
          <w:rFonts w:eastAsiaTheme="minorEastAsia"/>
          <w:b/>
        </w:rPr>
      </w:pPr>
      <w:r w:rsidRPr="009C67C1">
        <w:rPr>
          <w:rFonts w:eastAsiaTheme="minorEastAsia"/>
          <w:b/>
        </w:rPr>
        <w:t>Виды и формы самостоятельной работы студентов</w:t>
      </w:r>
    </w:p>
    <w:p w:rsidR="005B650D" w:rsidRPr="009C67C1" w:rsidRDefault="005B650D" w:rsidP="005B650D">
      <w:pPr>
        <w:pStyle w:val="a3"/>
        <w:ind w:firstLine="567"/>
        <w:rPr>
          <w:rFonts w:eastAsiaTheme="minorEastAsia"/>
          <w:b/>
        </w:rPr>
      </w:pPr>
    </w:p>
    <w:p w:rsidR="005B650D" w:rsidRPr="009C67C1" w:rsidRDefault="005B650D" w:rsidP="005B650D">
      <w:pPr>
        <w:pStyle w:val="a3"/>
        <w:ind w:firstLine="567"/>
        <w:rPr>
          <w:color w:val="auto"/>
        </w:rPr>
      </w:pPr>
      <w:r w:rsidRPr="009C67C1">
        <w:rPr>
          <w:rFonts w:eastAsiaTheme="minorEastAsia"/>
        </w:rPr>
        <w:t>В процессе о</w:t>
      </w:r>
      <w:r>
        <w:rPr>
          <w:rFonts w:eastAsiaTheme="minorEastAsia"/>
        </w:rPr>
        <w:t>свое</w:t>
      </w:r>
      <w:r w:rsidRPr="009C67C1">
        <w:rPr>
          <w:rFonts w:eastAsiaTheme="minorEastAsia"/>
        </w:rPr>
        <w:t xml:space="preserve">ния </w:t>
      </w:r>
      <w:r>
        <w:t>дисциплины «Русский язык и культура речи</w:t>
      </w:r>
      <w:proofErr w:type="gramStart"/>
      <w:r>
        <w:t>»</w:t>
      </w:r>
      <w:r w:rsidRPr="009C67C1">
        <w:rPr>
          <w:rFonts w:eastAsiaTheme="minorEastAsia"/>
        </w:rPr>
        <w:t>и</w:t>
      </w:r>
      <w:proofErr w:type="gramEnd"/>
      <w:r w:rsidRPr="009C67C1">
        <w:rPr>
          <w:rFonts w:eastAsiaTheme="minorEastAsia"/>
        </w:rPr>
        <w:t xml:space="preserve">спользуются различные виды и формы самостоятельной работы, служащие для подготовки студентов к последующему самостоятельному использованию </w:t>
      </w:r>
      <w:r>
        <w:rPr>
          <w:rFonts w:eastAsiaTheme="minorEastAsia"/>
        </w:rPr>
        <w:t>устной и письменной форм современного русского литературного</w:t>
      </w:r>
      <w:r w:rsidRPr="009C67C1">
        <w:rPr>
          <w:rFonts w:eastAsiaTheme="minorEastAsia"/>
        </w:rPr>
        <w:t xml:space="preserve"> языка в профессиональных целях,  а также для </w:t>
      </w:r>
      <w:r w:rsidRPr="009C67C1">
        <w:rPr>
          <w:b/>
          <w:color w:val="auto"/>
        </w:rPr>
        <w:t>дальнейшего развития</w:t>
      </w:r>
      <w:r w:rsidRPr="009C67C1">
        <w:rPr>
          <w:color w:val="auto"/>
        </w:rPr>
        <w:t xml:space="preserve"> коммуникативной компетенции студентов.</w:t>
      </w:r>
    </w:p>
    <w:tbl>
      <w:tblPr>
        <w:tblStyle w:val="a9"/>
        <w:tblW w:w="0" w:type="auto"/>
        <w:tblLook w:val="04A0"/>
      </w:tblPr>
      <w:tblGrid>
        <w:gridCol w:w="617"/>
        <w:gridCol w:w="5602"/>
        <w:gridCol w:w="3352"/>
      </w:tblGrid>
      <w:tr w:rsidR="005B650D" w:rsidRPr="009C67C1" w:rsidTr="00416A0D">
        <w:tc>
          <w:tcPr>
            <w:tcW w:w="560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 xml:space="preserve">№ </w:t>
            </w:r>
            <w:proofErr w:type="spellStart"/>
            <w:proofErr w:type="gramStart"/>
            <w:r w:rsidRPr="009C67C1">
              <w:rPr>
                <w:b/>
                <w:color w:val="auto"/>
              </w:rPr>
              <w:t>п</w:t>
            </w:r>
            <w:proofErr w:type="spellEnd"/>
            <w:proofErr w:type="gramEnd"/>
            <w:r w:rsidRPr="009C67C1">
              <w:rPr>
                <w:b/>
                <w:color w:val="auto"/>
              </w:rPr>
              <w:t>/</w:t>
            </w:r>
            <w:proofErr w:type="spellStart"/>
            <w:r w:rsidRPr="009C67C1">
              <w:rPr>
                <w:b/>
                <w:color w:val="auto"/>
              </w:rPr>
              <w:t>п</w:t>
            </w:r>
            <w:proofErr w:type="spellEnd"/>
          </w:p>
        </w:tc>
        <w:tc>
          <w:tcPr>
            <w:tcW w:w="5644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>Виды самостоятельной работы студентов</w:t>
            </w:r>
          </w:p>
        </w:tc>
        <w:tc>
          <w:tcPr>
            <w:tcW w:w="3367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>График выполнения</w:t>
            </w:r>
          </w:p>
        </w:tc>
      </w:tr>
      <w:tr w:rsidR="005B650D" w:rsidRPr="009C67C1" w:rsidTr="00416A0D">
        <w:tc>
          <w:tcPr>
            <w:tcW w:w="560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1.</w:t>
            </w:r>
          </w:p>
        </w:tc>
        <w:tc>
          <w:tcPr>
            <w:tcW w:w="5644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 xml:space="preserve">Работа над устной речью </w:t>
            </w:r>
          </w:p>
        </w:tc>
        <w:tc>
          <w:tcPr>
            <w:tcW w:w="3367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 xml:space="preserve">еженедельно, </w:t>
            </w:r>
            <w:r>
              <w:rPr>
                <w:color w:val="auto"/>
              </w:rPr>
              <w:t xml:space="preserve">выступления на предложенные преподавателем темы </w:t>
            </w:r>
            <w:r w:rsidRPr="009C67C1">
              <w:rPr>
                <w:color w:val="auto"/>
              </w:rPr>
              <w:t>в течение семестра в соответствии с рабочей программой</w:t>
            </w:r>
          </w:p>
        </w:tc>
      </w:tr>
      <w:tr w:rsidR="005B650D" w:rsidRPr="009C67C1" w:rsidTr="00416A0D">
        <w:tc>
          <w:tcPr>
            <w:tcW w:w="560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2.</w:t>
            </w:r>
          </w:p>
        </w:tc>
        <w:tc>
          <w:tcPr>
            <w:tcW w:w="5644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с источниками информации (учебником, текстом)</w:t>
            </w:r>
          </w:p>
        </w:tc>
        <w:tc>
          <w:tcPr>
            <w:tcW w:w="3367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еженедельно, в течение семестра</w:t>
            </w:r>
          </w:p>
        </w:tc>
      </w:tr>
      <w:tr w:rsidR="005B650D" w:rsidRPr="009C67C1" w:rsidTr="00416A0D">
        <w:tc>
          <w:tcPr>
            <w:tcW w:w="560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3.</w:t>
            </w:r>
          </w:p>
        </w:tc>
        <w:tc>
          <w:tcPr>
            <w:tcW w:w="5644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над письменной речью</w:t>
            </w:r>
          </w:p>
        </w:tc>
        <w:tc>
          <w:tcPr>
            <w:tcW w:w="3367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</w:t>
            </w:r>
          </w:p>
        </w:tc>
      </w:tr>
      <w:tr w:rsidR="005B650D" w:rsidRPr="009C67C1" w:rsidTr="00416A0D">
        <w:tc>
          <w:tcPr>
            <w:tcW w:w="560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4.</w:t>
            </w:r>
          </w:p>
        </w:tc>
        <w:tc>
          <w:tcPr>
            <w:tcW w:w="5644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с учебно-вспомогательной литературой (словарями, справочниками)</w:t>
            </w:r>
          </w:p>
        </w:tc>
        <w:tc>
          <w:tcPr>
            <w:tcW w:w="3367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</w:t>
            </w:r>
          </w:p>
        </w:tc>
      </w:tr>
      <w:tr w:rsidR="005B650D" w:rsidRPr="009C67C1" w:rsidTr="00416A0D">
        <w:tc>
          <w:tcPr>
            <w:tcW w:w="560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5.</w:t>
            </w:r>
          </w:p>
        </w:tc>
        <w:tc>
          <w:tcPr>
            <w:tcW w:w="5644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с современными компьютерными программами</w:t>
            </w:r>
          </w:p>
        </w:tc>
        <w:tc>
          <w:tcPr>
            <w:tcW w:w="3367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в течение семестра</w:t>
            </w:r>
            <w:r>
              <w:rPr>
                <w:color w:val="auto"/>
              </w:rPr>
              <w:t xml:space="preserve">, создание </w:t>
            </w:r>
            <w:proofErr w:type="spellStart"/>
            <w:r>
              <w:rPr>
                <w:color w:val="auto"/>
              </w:rPr>
              <w:t>мультимедийных</w:t>
            </w:r>
            <w:proofErr w:type="spellEnd"/>
            <w:r w:rsidRPr="009C67C1">
              <w:rPr>
                <w:color w:val="auto"/>
              </w:rPr>
              <w:t xml:space="preserve"> </w:t>
            </w:r>
            <w:r w:rsidRPr="009C67C1">
              <w:rPr>
                <w:color w:val="auto"/>
              </w:rPr>
              <w:lastRenderedPageBreak/>
              <w:t>презентаци</w:t>
            </w:r>
            <w:r>
              <w:rPr>
                <w:color w:val="auto"/>
              </w:rPr>
              <w:t>й</w:t>
            </w:r>
            <w:r w:rsidRPr="009C67C1">
              <w:rPr>
                <w:color w:val="auto"/>
              </w:rPr>
              <w:t xml:space="preserve"> (проекта)</w:t>
            </w:r>
          </w:p>
        </w:tc>
      </w:tr>
      <w:tr w:rsidR="005B650D" w:rsidRPr="009C67C1" w:rsidTr="00416A0D">
        <w:tc>
          <w:tcPr>
            <w:tcW w:w="560" w:type="dxa"/>
          </w:tcPr>
          <w:p w:rsidR="005B650D" w:rsidRPr="009C67C1" w:rsidRDefault="005B650D" w:rsidP="00416A0D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lastRenderedPageBreak/>
              <w:t>6.</w:t>
            </w:r>
          </w:p>
        </w:tc>
        <w:tc>
          <w:tcPr>
            <w:tcW w:w="5644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 xml:space="preserve">Работа с электронными информационными ресурсами и ресурсами </w:t>
            </w:r>
            <w:r w:rsidRPr="009C67C1">
              <w:rPr>
                <w:color w:val="auto"/>
                <w:lang w:val="en-US"/>
              </w:rPr>
              <w:t>Internet</w:t>
            </w:r>
          </w:p>
        </w:tc>
        <w:tc>
          <w:tcPr>
            <w:tcW w:w="3367" w:type="dxa"/>
          </w:tcPr>
          <w:p w:rsidR="005B650D" w:rsidRPr="009C67C1" w:rsidRDefault="005B650D" w:rsidP="00416A0D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</w:t>
            </w:r>
          </w:p>
        </w:tc>
      </w:tr>
    </w:tbl>
    <w:p w:rsidR="005B650D" w:rsidRPr="009C67C1" w:rsidRDefault="005B650D" w:rsidP="005B650D">
      <w:pPr>
        <w:pStyle w:val="a3"/>
        <w:ind w:firstLine="567"/>
        <w:rPr>
          <w:b/>
          <w:color w:val="auto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650D" w:rsidRPr="009C67C1" w:rsidRDefault="005B650D" w:rsidP="005B650D">
      <w:pPr>
        <w:pStyle w:val="a5"/>
        <w:numPr>
          <w:ilvl w:val="1"/>
          <w:numId w:val="19"/>
        </w:numPr>
        <w:spacing w:line="360" w:lineRule="auto"/>
        <w:ind w:hanging="153"/>
        <w:jc w:val="both"/>
        <w:rPr>
          <w:sz w:val="28"/>
          <w:szCs w:val="28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Работа над устной речью</w:t>
      </w:r>
      <w:r w:rsidRPr="009C67C1">
        <w:rPr>
          <w:sz w:val="28"/>
          <w:szCs w:val="28"/>
        </w:rPr>
        <w:t xml:space="preserve"> 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Обучение монологической речи осуществляется в процессе работы с печатным текстом, на ситуативной основе и с использованием аутентичного образца устного монологического сообщения. 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>Темы для высказывания желательно составлять самому или комбинировать из нескольких пособий – так больше шанс избежать ошибки и проявить индивидуальность.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1.1.1. Формы работы СРС над устной речью: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фонетические упражнения по определенной теме;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лексические упражнения по определенной теме;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речевые упражнения по теме;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подготовка устного монологического высказывания по определенной теме;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составление монологического высказывания.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1.1.2. Формы контроля СРС над устной речью: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фонетических упражнений по теме;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лексических упражнений по теме;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понимания лексики по теме;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устный индивидуальный опрос по теме.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Критерии оценки 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Оценивается содержательность, адекватная реализация коммуникативного намерения, логичность, связность, смысловая и структурная завершенность высказывания.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1.1.3. Методические рекомендации по подготовке устного </w:t>
      </w:r>
      <w:r w:rsidRPr="009C67C1">
        <w:rPr>
          <w:rFonts w:ascii="Times New Roman" w:hAnsi="Times New Roman" w:cs="Times New Roman"/>
          <w:b/>
          <w:sz w:val="28"/>
          <w:szCs w:val="28"/>
        </w:rPr>
        <w:t>монологического высказывания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1. </w:t>
      </w:r>
      <w:r w:rsidRPr="009C67C1">
        <w:rPr>
          <w:rFonts w:ascii="Times New Roman" w:hAnsi="Times New Roman" w:cs="Times New Roman"/>
          <w:color w:val="000000"/>
          <w:sz w:val="28"/>
          <w:szCs w:val="28"/>
        </w:rPr>
        <w:t xml:space="preserve">Работу по подготовке устного монологического высказывания по определенной теме следует начать с изучения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первоисточников</w:t>
      </w:r>
      <w:r w:rsidRPr="009C67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C67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2. </w:t>
      </w:r>
      <w:r w:rsidRPr="009C67C1">
        <w:rPr>
          <w:rFonts w:ascii="Times New Roman" w:hAnsi="Times New Roman" w:cs="Times New Roman"/>
          <w:color w:val="000000"/>
          <w:sz w:val="28"/>
          <w:szCs w:val="28"/>
        </w:rPr>
        <w:t xml:space="preserve">В первую очередь необходимо </w:t>
      </w:r>
      <w:r>
        <w:rPr>
          <w:rFonts w:ascii="Times New Roman" w:hAnsi="Times New Roman" w:cs="Times New Roman"/>
          <w:color w:val="000000"/>
          <w:sz w:val="28"/>
          <w:szCs w:val="28"/>
        </w:rPr>
        <w:t>отобрать и проанализировать</w:t>
      </w:r>
      <w:r w:rsidRPr="009C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C67C1">
        <w:rPr>
          <w:rFonts w:ascii="Times New Roman" w:hAnsi="Times New Roman" w:cs="Times New Roman"/>
          <w:color w:val="000000"/>
          <w:sz w:val="28"/>
          <w:szCs w:val="28"/>
        </w:rPr>
        <w:t>еобходимый материал.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 xml:space="preserve">3. 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следует составить план высказывания (простой или сложный)</w:t>
      </w:r>
      <w:r w:rsidRPr="009C67C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Расположить подготовленный материал в соответствии с составленным планом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5.  </w:t>
      </w:r>
      <w:r>
        <w:rPr>
          <w:rFonts w:ascii="Times New Roman" w:eastAsia="Times New Roman" w:hAnsi="Times New Roman" w:cs="Times New Roman"/>
          <w:sz w:val="28"/>
          <w:szCs w:val="28"/>
        </w:rPr>
        <w:t>Записать текст выступления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A56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Несколько раз прочитать вслух текст перед зеркалом, соблюдая интонационный рисунок и отслеживая правильность постановки ударений в словах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50D" w:rsidRPr="00AA56C0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6C0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</w:rPr>
        <w:t>Продумать вопросы, которые могут быть заданы вам после выступления</w:t>
      </w:r>
      <w:r w:rsidRPr="00AA56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Ещё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 прочитать вслух текст, пересказать с опорой на план, затем по памяти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50D" w:rsidRPr="005B650D" w:rsidRDefault="005B650D" w:rsidP="005B650D">
      <w:pPr>
        <w:pStyle w:val="a7"/>
        <w:spacing w:line="360" w:lineRule="auto"/>
        <w:ind w:left="0" w:firstLine="567"/>
        <w:rPr>
          <w:b/>
        </w:rPr>
      </w:pPr>
      <w:r w:rsidRPr="005B650D">
        <w:rPr>
          <w:b/>
        </w:rPr>
        <w:t xml:space="preserve">1.2. </w:t>
      </w:r>
      <w:r w:rsidRPr="009C67C1">
        <w:rPr>
          <w:b/>
        </w:rPr>
        <w:t>Работа</w:t>
      </w:r>
      <w:r w:rsidRPr="005B650D">
        <w:rPr>
          <w:b/>
        </w:rPr>
        <w:t xml:space="preserve"> </w:t>
      </w:r>
      <w:r w:rsidRPr="009C67C1">
        <w:rPr>
          <w:b/>
        </w:rPr>
        <w:t>с</w:t>
      </w:r>
      <w:r w:rsidRPr="005B650D">
        <w:rPr>
          <w:b/>
        </w:rPr>
        <w:t xml:space="preserve"> </w:t>
      </w:r>
      <w:r w:rsidRPr="009C67C1">
        <w:rPr>
          <w:b/>
        </w:rPr>
        <w:t>источниками</w:t>
      </w:r>
      <w:r w:rsidRPr="005B650D">
        <w:rPr>
          <w:b/>
        </w:rPr>
        <w:t xml:space="preserve"> </w:t>
      </w:r>
      <w:r w:rsidRPr="009C67C1">
        <w:rPr>
          <w:b/>
        </w:rPr>
        <w:t>информации</w:t>
      </w:r>
      <w:r w:rsidRPr="005B650D">
        <w:rPr>
          <w:b/>
        </w:rPr>
        <w:t xml:space="preserve"> </w:t>
      </w:r>
    </w:p>
    <w:p w:rsidR="005B650D" w:rsidRPr="005B650D" w:rsidRDefault="005B650D" w:rsidP="005B650D">
      <w:pPr>
        <w:pStyle w:val="a7"/>
        <w:ind w:left="0" w:firstLine="567"/>
        <w:rPr>
          <w:b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B650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1.2.1. </w:t>
      </w: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работы СРС с источниками информации: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работа с учебником, текстом (составление конспекта, схем таблиц);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изложение содержания текста (написание реферата);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подготовка доклада по определенной теме.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1.2.2. Формы контроля СРС с источниками информации: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устный опрос;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 усвоения текста по схеме, таблице;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письменных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конспектов 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устный опрос по реферированию текста с последующим обсуждением;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ое выступление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предложенной преподавателем теме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1.2.3. Методические рекомендации по самостоятельной работе с учебником (текстом)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Одним из способов формирования информационной компетенции является работа с учебником или текстом. В век информационных технологий учебник не только становится носителем новой информации, но и средством, организующим самостоятельную образовательную деятельность студентов. Учебник (текст) позволяет вести систематическую работу на всех этапах обучения. Поэтому одним из главных умений работы с учебником (текстом) является  </w:t>
      </w:r>
      <w:proofErr w:type="spellStart"/>
      <w:r w:rsidRPr="009C67C1">
        <w:rPr>
          <w:sz w:val="28"/>
          <w:szCs w:val="28"/>
        </w:rPr>
        <w:t>сформированность</w:t>
      </w:r>
      <w:proofErr w:type="spellEnd"/>
      <w:r w:rsidRPr="009C67C1">
        <w:rPr>
          <w:sz w:val="28"/>
          <w:szCs w:val="28"/>
        </w:rPr>
        <w:t xml:space="preserve"> рационального чтения, умения выделять главное, делать выводы, анализировать, сравнивать, формулировать и задавать вопросы. 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При выполнении самостоятельной работы можно использовать  следующие приемы работы с учебником (текстом):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1. Предоставьте информацию из учебника (текста) в сжатом виде, в виде </w:t>
      </w:r>
      <w:r>
        <w:rPr>
          <w:sz w:val="28"/>
          <w:szCs w:val="28"/>
        </w:rPr>
        <w:t xml:space="preserve">плана, тезисов, </w:t>
      </w:r>
      <w:r w:rsidRPr="009C67C1">
        <w:rPr>
          <w:sz w:val="28"/>
          <w:szCs w:val="28"/>
        </w:rPr>
        <w:t xml:space="preserve">конспекта. 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2. Составьте алгоритм действия по тексту учебника (таблицу или схему</w:t>
      </w:r>
      <w:r w:rsidRPr="009C67C1">
        <w:rPr>
          <w:rFonts w:eastAsiaTheme="minorEastAsia"/>
          <w:sz w:val="28"/>
          <w:szCs w:val="28"/>
        </w:rPr>
        <w:t xml:space="preserve"> для систематизации учебного материала</w:t>
      </w:r>
      <w:r w:rsidRPr="009C67C1">
        <w:rPr>
          <w:sz w:val="28"/>
          <w:szCs w:val="28"/>
        </w:rPr>
        <w:t xml:space="preserve">). Можно использовать прием </w:t>
      </w:r>
      <w:r>
        <w:rPr>
          <w:i/>
          <w:sz w:val="28"/>
          <w:szCs w:val="28"/>
        </w:rPr>
        <w:t>опорного конспекта</w:t>
      </w:r>
      <w:r w:rsidRPr="009C67C1">
        <w:rPr>
          <w:sz w:val="28"/>
          <w:szCs w:val="28"/>
        </w:rPr>
        <w:t xml:space="preserve">. 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3. Задайте вопросы по </w:t>
      </w:r>
      <w:proofErr w:type="gramStart"/>
      <w:r w:rsidRPr="009C67C1">
        <w:rPr>
          <w:sz w:val="28"/>
          <w:szCs w:val="28"/>
        </w:rPr>
        <w:t>прочитанному</w:t>
      </w:r>
      <w:proofErr w:type="gramEnd"/>
      <w:r w:rsidRPr="009C67C1">
        <w:rPr>
          <w:sz w:val="28"/>
          <w:szCs w:val="28"/>
        </w:rPr>
        <w:t xml:space="preserve"> в учебнике (тексте) (удачно составленный вопрос – наполовину полученный ответ).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4. Оцените текст (какие основные понятия раскрываются в тексте; на что необходимо обратить внимание, что нужно выучить и запомнить, в каком месте параграфа можно найти ответ на вопрос …).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5. Составьте задание (по тексту учебника нужно составить тест, кроссворд, реферат).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1.2.4. Методические рекомендации по самостоятельной работе с рефератом</w:t>
      </w:r>
    </w:p>
    <w:p w:rsidR="005B650D" w:rsidRPr="009C67C1" w:rsidRDefault="005B650D" w:rsidP="005B650D">
      <w:pPr>
        <w:pStyle w:val="a3"/>
        <w:ind w:firstLine="567"/>
      </w:pPr>
      <w:r w:rsidRPr="009C67C1">
        <w:lastRenderedPageBreak/>
        <w:t>Реферирование – это краткое изложение основного содержания исходного текста (книги, статьи из журнала и т. д.) с предоставлением собственного мнения (заключения) по сути воспринятой информации.  Реферирование выполняется по определённому плану, который должен содержать следующие разделы:</w:t>
      </w:r>
    </w:p>
    <w:p w:rsidR="005B650D" w:rsidRPr="009C67C1" w:rsidRDefault="005B650D" w:rsidP="005B650D">
      <w:pPr>
        <w:pStyle w:val="a3"/>
        <w:ind w:firstLine="567"/>
      </w:pPr>
      <w:r w:rsidRPr="009C67C1">
        <w:t xml:space="preserve">1. </w:t>
      </w:r>
      <w:r w:rsidRPr="009C67C1">
        <w:rPr>
          <w:b/>
          <w:bCs/>
          <w:spacing w:val="-2"/>
        </w:rPr>
        <w:t>Введение</w:t>
      </w:r>
      <w:r w:rsidRPr="009C67C1">
        <w:rPr>
          <w:spacing w:val="-2"/>
        </w:rPr>
        <w:t>, в котором обосновано, актуальна ли тема, какой интерес она представляет в той или иной области знаний или практической деятельности. Объем введения – не менее 1 страницы.</w:t>
      </w:r>
    </w:p>
    <w:p w:rsidR="005B650D" w:rsidRPr="009C67C1" w:rsidRDefault="005B650D" w:rsidP="005B650D">
      <w:pPr>
        <w:pStyle w:val="a3"/>
        <w:ind w:firstLine="567"/>
      </w:pPr>
      <w:r w:rsidRPr="009C67C1">
        <w:t xml:space="preserve">2. </w:t>
      </w:r>
      <w:r w:rsidRPr="009C67C1">
        <w:rPr>
          <w:b/>
          <w:bCs/>
        </w:rPr>
        <w:t>Основная часть.</w:t>
      </w:r>
      <w:r w:rsidRPr="009C67C1">
        <w:t xml:space="preserve"> </w:t>
      </w:r>
      <w:proofErr w:type="gramStart"/>
      <w:r w:rsidRPr="009C67C1">
        <w:t>В этой части подробно рассматриваются отобранные источники, которые с теоретической и практической точек зрения несут основную информацию по данной теме.</w:t>
      </w:r>
      <w:proofErr w:type="gramEnd"/>
    </w:p>
    <w:p w:rsidR="005B650D" w:rsidRPr="009C67C1" w:rsidRDefault="005B650D" w:rsidP="005B650D">
      <w:pPr>
        <w:pStyle w:val="a3"/>
        <w:ind w:firstLine="567"/>
      </w:pPr>
      <w:r w:rsidRPr="009C67C1">
        <w:t>Текст реферата не должен содержать критических замечаний, а также информацию, которой нет в исходном документе. В тексте следует приводить конкретные теоретические и практические материалы. Там, где возможно, следует приводить принятые сокращения слов и словосочетаний. Иллюстрации и таблицы необходимо включать только тогда, когда они помогают наиболее полно раскрыть основное содержание документа и сокращают его объем. Объем основной части может содержать не более 10 – 12 страниц.</w:t>
      </w:r>
    </w:p>
    <w:p w:rsidR="005B650D" w:rsidRPr="009C67C1" w:rsidRDefault="005B650D" w:rsidP="005B650D">
      <w:pPr>
        <w:pStyle w:val="a3"/>
        <w:ind w:firstLine="567"/>
      </w:pPr>
      <w:r w:rsidRPr="009C67C1">
        <w:t xml:space="preserve">3. </w:t>
      </w:r>
      <w:r w:rsidRPr="009C67C1">
        <w:rPr>
          <w:b/>
          <w:bCs/>
        </w:rPr>
        <w:t xml:space="preserve">Заключение. </w:t>
      </w:r>
      <w:r w:rsidRPr="009C67C1">
        <w:t>В заключении необходимо отметить важность предпринятой работы, обосновать важность её практического применения.</w:t>
      </w:r>
    </w:p>
    <w:p w:rsidR="005B650D" w:rsidRPr="009C67C1" w:rsidRDefault="005B650D" w:rsidP="005B65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4. </w:t>
      </w:r>
      <w:r w:rsidRPr="009C67C1"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  <w:r w:rsidRPr="009C67C1">
        <w:rPr>
          <w:rFonts w:ascii="Times New Roman" w:hAnsi="Times New Roman" w:cs="Times New Roman"/>
          <w:sz w:val="28"/>
          <w:szCs w:val="28"/>
        </w:rPr>
        <w:t xml:space="preserve"> Здесь указывается перечень использованных книг и журнальных статей. Этот список составляется в соответствии с </w:t>
      </w:r>
      <w:r w:rsidRPr="009C67C1">
        <w:rPr>
          <w:rFonts w:ascii="Times New Roman" w:hAnsi="Times New Roman" w:cs="Times New Roman"/>
          <w:i/>
          <w:sz w:val="28"/>
          <w:szCs w:val="28"/>
        </w:rPr>
        <w:t xml:space="preserve">правилами оформления библиографических источников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(Приложение 1).</w:t>
      </w:r>
    </w:p>
    <w:p w:rsidR="005B650D" w:rsidRPr="009C67C1" w:rsidRDefault="005B650D" w:rsidP="005B65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 реферата</w:t>
      </w:r>
    </w:p>
    <w:p w:rsidR="005B650D" w:rsidRPr="009C67C1" w:rsidRDefault="005B650D" w:rsidP="005B650D">
      <w:pPr>
        <w:pStyle w:val="a3"/>
        <w:ind w:firstLine="567"/>
      </w:pPr>
      <w:r w:rsidRPr="009C67C1">
        <w:rPr>
          <w:b/>
        </w:rPr>
        <w:t xml:space="preserve">Оформление титульного листа реферата </w:t>
      </w:r>
    </w:p>
    <w:p w:rsidR="005B650D" w:rsidRPr="009C67C1" w:rsidRDefault="005B650D" w:rsidP="005B650D">
      <w:pPr>
        <w:pStyle w:val="a3"/>
        <w:ind w:firstLine="567"/>
      </w:pPr>
      <w:r w:rsidRPr="009C67C1">
        <w:t xml:space="preserve"> Титульный лист должен содержать следующие сведения: </w:t>
      </w:r>
    </w:p>
    <w:p w:rsidR="005B650D" w:rsidRPr="009C67C1" w:rsidRDefault="005B650D" w:rsidP="005B650D">
      <w:pPr>
        <w:pStyle w:val="a3"/>
        <w:numPr>
          <w:ilvl w:val="0"/>
          <w:numId w:val="20"/>
        </w:numPr>
      </w:pPr>
      <w:r w:rsidRPr="009C67C1">
        <w:t xml:space="preserve">полное наименование департамента; </w:t>
      </w:r>
    </w:p>
    <w:p w:rsidR="005B650D" w:rsidRPr="009C67C1" w:rsidRDefault="005B650D" w:rsidP="005B650D">
      <w:pPr>
        <w:pStyle w:val="a3"/>
        <w:numPr>
          <w:ilvl w:val="0"/>
          <w:numId w:val="20"/>
        </w:numPr>
      </w:pPr>
      <w:r w:rsidRPr="009C67C1">
        <w:t xml:space="preserve">полное наименование профессиональной образовательной организации; </w:t>
      </w:r>
    </w:p>
    <w:p w:rsidR="005B650D" w:rsidRPr="009C67C1" w:rsidRDefault="005B650D" w:rsidP="005B650D">
      <w:pPr>
        <w:pStyle w:val="a3"/>
        <w:numPr>
          <w:ilvl w:val="0"/>
          <w:numId w:val="20"/>
        </w:numPr>
      </w:pPr>
      <w:r w:rsidRPr="009C67C1">
        <w:lastRenderedPageBreak/>
        <w:t xml:space="preserve">полное наименование курса, предмета, название темы; </w:t>
      </w:r>
    </w:p>
    <w:p w:rsidR="005B650D" w:rsidRPr="009C67C1" w:rsidRDefault="005B650D" w:rsidP="005B650D">
      <w:pPr>
        <w:pStyle w:val="a3"/>
        <w:numPr>
          <w:ilvl w:val="0"/>
          <w:numId w:val="20"/>
        </w:numPr>
      </w:pPr>
      <w:r w:rsidRPr="009C67C1">
        <w:t xml:space="preserve">название вида документа; </w:t>
      </w:r>
    </w:p>
    <w:p w:rsidR="005B650D" w:rsidRPr="009C67C1" w:rsidRDefault="005B650D" w:rsidP="005B650D">
      <w:pPr>
        <w:pStyle w:val="a3"/>
        <w:numPr>
          <w:ilvl w:val="0"/>
          <w:numId w:val="20"/>
        </w:numPr>
      </w:pPr>
      <w:r w:rsidRPr="009C67C1">
        <w:t xml:space="preserve">сведения об исполнителе (ФИО студента, номер группы); </w:t>
      </w:r>
    </w:p>
    <w:p w:rsidR="005B650D" w:rsidRPr="009C67C1" w:rsidRDefault="005B650D" w:rsidP="005B650D">
      <w:pPr>
        <w:pStyle w:val="a3"/>
        <w:numPr>
          <w:ilvl w:val="0"/>
          <w:numId w:val="20"/>
        </w:numPr>
      </w:pPr>
      <w:r w:rsidRPr="009C67C1">
        <w:t xml:space="preserve">сведения о преподавателе (ФИО); </w:t>
      </w:r>
    </w:p>
    <w:p w:rsidR="005B650D" w:rsidRPr="009C67C1" w:rsidRDefault="005B650D" w:rsidP="005B650D">
      <w:pPr>
        <w:pStyle w:val="a3"/>
        <w:numPr>
          <w:ilvl w:val="0"/>
          <w:numId w:val="20"/>
        </w:numPr>
      </w:pPr>
      <w:r w:rsidRPr="009C67C1">
        <w:t>место и год выполнения, (</w:t>
      </w:r>
      <w:r w:rsidRPr="009C67C1">
        <w:rPr>
          <w:b/>
          <w:i/>
        </w:rPr>
        <w:t>Приложение 2</w:t>
      </w:r>
      <w:r w:rsidRPr="009C67C1">
        <w:t>).</w:t>
      </w:r>
    </w:p>
    <w:p w:rsidR="005B650D" w:rsidRPr="009C67C1" w:rsidRDefault="005B650D" w:rsidP="005B650D">
      <w:pPr>
        <w:pStyle w:val="12"/>
        <w:spacing w:before="0" w:after="0" w:line="360" w:lineRule="auto"/>
        <w:ind w:firstLine="567"/>
        <w:jc w:val="left"/>
        <w:rPr>
          <w:sz w:val="28"/>
          <w:szCs w:val="28"/>
        </w:rPr>
      </w:pPr>
      <w:r w:rsidRPr="009C67C1">
        <w:rPr>
          <w:caps w:val="0"/>
          <w:sz w:val="28"/>
          <w:szCs w:val="28"/>
        </w:rPr>
        <w:t xml:space="preserve">Оформление текста реферата </w:t>
      </w:r>
    </w:p>
    <w:p w:rsidR="005B650D" w:rsidRPr="009C67C1" w:rsidRDefault="005B650D" w:rsidP="005B650D">
      <w:pPr>
        <w:pStyle w:val="a3"/>
        <w:ind w:firstLine="426"/>
      </w:pPr>
      <w:r w:rsidRPr="009C67C1">
        <w:t>Текст реферата может быть набран на компьютере и распечатан на принтере, а также может быть сделан в форме презентации. Первый вариант наиболее предпочтителен (размер шрифта 1</w:t>
      </w:r>
      <w:r>
        <w:t>4</w:t>
      </w:r>
      <w:r w:rsidRPr="009C67C1">
        <w:t>, через 1,5 интервала). Те</w:t>
      </w:r>
      <w:proofErr w:type="gramStart"/>
      <w:r w:rsidRPr="009C67C1">
        <w:t>кст пр</w:t>
      </w:r>
      <w:proofErr w:type="gramEnd"/>
      <w:r w:rsidRPr="009C67C1">
        <w:t xml:space="preserve">езентации не имеет ограничений в выборе шрифтов и интервалов, но он должен легко читаться и выделяться цветом, не сливаясь с цветом фона. Презентация может быть составлена в одной из распространённых программ. Предлагаемые программы: </w:t>
      </w:r>
      <w:r w:rsidRPr="009C67C1">
        <w:rPr>
          <w:lang w:val="en-US"/>
        </w:rPr>
        <w:t>Power</w:t>
      </w:r>
      <w:r w:rsidRPr="009C67C1">
        <w:t xml:space="preserve"> </w:t>
      </w:r>
      <w:r w:rsidRPr="009C67C1">
        <w:rPr>
          <w:lang w:val="en-US"/>
        </w:rPr>
        <w:t>Point</w:t>
      </w:r>
      <w:r w:rsidRPr="009C67C1">
        <w:t xml:space="preserve">, </w:t>
      </w:r>
      <w:r w:rsidRPr="009C67C1">
        <w:rPr>
          <w:lang w:val="en-US"/>
        </w:rPr>
        <w:t>Movie</w:t>
      </w:r>
      <w:r w:rsidRPr="009C67C1">
        <w:t xml:space="preserve"> </w:t>
      </w:r>
      <w:r w:rsidRPr="009C67C1">
        <w:rPr>
          <w:lang w:val="en-US"/>
        </w:rPr>
        <w:t>Maker</w:t>
      </w:r>
      <w:r w:rsidRPr="009C67C1">
        <w:t>.</w:t>
      </w:r>
    </w:p>
    <w:p w:rsidR="005B650D" w:rsidRPr="009C67C1" w:rsidRDefault="005B650D" w:rsidP="005B650D">
      <w:pPr>
        <w:pStyle w:val="a3"/>
        <w:ind w:firstLine="567"/>
      </w:pPr>
      <w:r w:rsidRPr="009C67C1">
        <w:t>Текст реферата и презентации должен отвечать следующим основным требованиям:</w:t>
      </w:r>
    </w:p>
    <w:p w:rsidR="005B650D" w:rsidRPr="009C67C1" w:rsidRDefault="005B650D" w:rsidP="005B650D">
      <w:pPr>
        <w:pStyle w:val="a3"/>
        <w:ind w:firstLine="0"/>
      </w:pPr>
      <w:r w:rsidRPr="009C67C1">
        <w:t>- четкость структуры;</w:t>
      </w:r>
    </w:p>
    <w:p w:rsidR="005B650D" w:rsidRPr="009C67C1" w:rsidRDefault="005B650D" w:rsidP="005B650D">
      <w:pPr>
        <w:pStyle w:val="a3"/>
        <w:ind w:firstLine="0"/>
      </w:pPr>
      <w:r w:rsidRPr="009C67C1">
        <w:t>- логичность и последовательность изложения материала;</w:t>
      </w:r>
    </w:p>
    <w:p w:rsidR="005B650D" w:rsidRPr="009C67C1" w:rsidRDefault="005B650D" w:rsidP="005B650D">
      <w:pPr>
        <w:pStyle w:val="a3"/>
        <w:ind w:firstLine="0"/>
      </w:pPr>
      <w:r w:rsidRPr="009C67C1">
        <w:t>- точность приведенных сведений;</w:t>
      </w:r>
    </w:p>
    <w:p w:rsidR="005B650D" w:rsidRPr="009C67C1" w:rsidRDefault="005B650D" w:rsidP="005B650D">
      <w:pPr>
        <w:pStyle w:val="a3"/>
        <w:ind w:firstLine="0"/>
      </w:pPr>
      <w:r w:rsidRPr="009C67C1">
        <w:t>- лаконичность и ясность изложения материала;</w:t>
      </w:r>
    </w:p>
    <w:p w:rsidR="005B650D" w:rsidRPr="009C67C1" w:rsidRDefault="005B650D" w:rsidP="005B650D">
      <w:pPr>
        <w:pStyle w:val="a3"/>
        <w:ind w:firstLine="0"/>
      </w:pPr>
      <w:r w:rsidRPr="009C67C1">
        <w:t>- соответствие изложения материала нормам русского язык</w:t>
      </w:r>
      <w:r>
        <w:t>а</w:t>
      </w:r>
      <w:r w:rsidRPr="009C67C1">
        <w:t>.</w:t>
      </w:r>
    </w:p>
    <w:p w:rsidR="005B650D" w:rsidRPr="009C67C1" w:rsidRDefault="005B650D" w:rsidP="005B650D">
      <w:pPr>
        <w:pStyle w:val="a3"/>
        <w:ind w:firstLine="567"/>
        <w:rPr>
          <w:spacing w:val="-2"/>
        </w:rPr>
      </w:pPr>
      <w:r w:rsidRPr="009C67C1">
        <w:rPr>
          <w:spacing w:val="-2"/>
        </w:rPr>
        <w:t xml:space="preserve">Для написания реферата используют бумагу формата А-4. Текст размещают на одной стороне листа с соблюдением следующих размеров полей: </w:t>
      </w:r>
      <w:proofErr w:type="gramStart"/>
      <w:r w:rsidRPr="009C67C1">
        <w:rPr>
          <w:spacing w:val="-2"/>
        </w:rPr>
        <w:t>левое</w:t>
      </w:r>
      <w:proofErr w:type="gramEnd"/>
      <w:r w:rsidRPr="009C67C1">
        <w:rPr>
          <w:spacing w:val="-2"/>
        </w:rPr>
        <w:t xml:space="preserve"> – 30 мм, правое – </w:t>
      </w:r>
      <w:smartTag w:uri="urn:schemas-microsoft-com:office:smarttags" w:element="metricconverter">
        <w:smartTagPr>
          <w:attr w:name="ProductID" w:val="10 мм"/>
        </w:smartTagPr>
        <w:r w:rsidRPr="009C67C1">
          <w:rPr>
            <w:spacing w:val="-2"/>
          </w:rPr>
          <w:t>10 мм</w:t>
        </w:r>
      </w:smartTag>
      <w:r w:rsidRPr="009C67C1">
        <w:rPr>
          <w:spacing w:val="-2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9C67C1">
          <w:rPr>
            <w:spacing w:val="-2"/>
          </w:rPr>
          <w:t>20 мм</w:t>
        </w:r>
      </w:smartTag>
      <w:r w:rsidRPr="009C67C1">
        <w:rPr>
          <w:spacing w:val="-2"/>
        </w:rPr>
        <w:t>, нижнее – 2</w:t>
      </w:r>
      <w:r>
        <w:rPr>
          <w:spacing w:val="-2"/>
        </w:rPr>
        <w:t>0</w:t>
      </w:r>
      <w:r w:rsidRPr="009C67C1">
        <w:rPr>
          <w:spacing w:val="-2"/>
        </w:rPr>
        <w:t> мм.</w:t>
      </w:r>
    </w:p>
    <w:p w:rsidR="005B650D" w:rsidRPr="009C67C1" w:rsidRDefault="005B650D" w:rsidP="005B650D">
      <w:pPr>
        <w:pStyle w:val="a3"/>
        <w:ind w:firstLine="567"/>
      </w:pPr>
      <w:r w:rsidRPr="009C67C1">
        <w:t xml:space="preserve">Нумерация страниц текста – арабскими цифрами, сквозная. Титульный лист в общую нумерацию текста включается, но номер страницы на нем не проставляется. Иллюстрации, таблицы, приложения учитываются как страницы текста. </w:t>
      </w:r>
    </w:p>
    <w:p w:rsidR="005B650D" w:rsidRPr="009C67C1" w:rsidRDefault="005B650D" w:rsidP="005B650D">
      <w:pPr>
        <w:pStyle w:val="a3"/>
        <w:ind w:firstLine="567"/>
      </w:pPr>
      <w:r w:rsidRPr="009C67C1">
        <w:t xml:space="preserve">Введение, основная часть, заключение, список литературы, приложения должны начинаться с новой страницы или с нового слайда. Заголовок набирают прописными буквами. Параграфы, пункты и подпункты </w:t>
      </w:r>
      <w:r w:rsidRPr="009C67C1">
        <w:lastRenderedPageBreak/>
        <w:t xml:space="preserve">располагают по порядку, друг за другом и нумеруют арабскими цифрами с точкой. Например: 1., 1.1., 1.2. и т. д.  </w:t>
      </w:r>
    </w:p>
    <w:p w:rsidR="005B650D" w:rsidRPr="009C67C1" w:rsidRDefault="005B650D" w:rsidP="005B650D">
      <w:pPr>
        <w:pStyle w:val="a3"/>
        <w:ind w:firstLine="567"/>
        <w:rPr>
          <w:b/>
        </w:rPr>
      </w:pPr>
      <w:r w:rsidRPr="009C67C1">
        <w:rPr>
          <w:b/>
        </w:rPr>
        <w:t>Оформление таблиц, иллюстраций</w:t>
      </w:r>
    </w:p>
    <w:p w:rsidR="005B650D" w:rsidRPr="009C67C1" w:rsidRDefault="005B650D" w:rsidP="005B650D">
      <w:pPr>
        <w:pStyle w:val="a3"/>
        <w:ind w:firstLine="567"/>
      </w:pPr>
      <w:r w:rsidRPr="009C67C1">
        <w:rPr>
          <w:bCs/>
        </w:rPr>
        <w:t>Таблицы</w:t>
      </w:r>
      <w:r w:rsidRPr="009C67C1">
        <w:t xml:space="preserve"> применяются для лучшей наглядности и удобства сравнения показателей. Название таблицы должно отражать ее содержание, быть точным и кратким. Название следует помещать над таблицей. </w:t>
      </w:r>
      <w:proofErr w:type="gramStart"/>
      <w:r w:rsidRPr="009C67C1">
        <w:t>Слово «Таблица» указывают слева над таблицей, а если таблица не помещается на одной странице (или слайде), то на следующей пишут: «продолжение таблицы 5».</w:t>
      </w:r>
      <w:proofErr w:type="gramEnd"/>
    </w:p>
    <w:p w:rsidR="005B650D" w:rsidRPr="009C67C1" w:rsidRDefault="005B650D" w:rsidP="005B650D">
      <w:pPr>
        <w:pStyle w:val="a3"/>
        <w:ind w:firstLine="567"/>
      </w:pPr>
      <w:r w:rsidRPr="009C67C1">
        <w:t xml:space="preserve">В качестве </w:t>
      </w:r>
      <w:r w:rsidRPr="009C67C1">
        <w:rPr>
          <w:bCs/>
        </w:rPr>
        <w:t xml:space="preserve">иллюстраций </w:t>
      </w:r>
      <w:r w:rsidRPr="009C67C1">
        <w:t>могут быть представлены рисунки, схемы и фотографии. Они помещаются в тексте или выделяются в отдельное приложение.</w:t>
      </w:r>
    </w:p>
    <w:p w:rsidR="005B650D" w:rsidRPr="009C67C1" w:rsidRDefault="005B650D" w:rsidP="005B650D">
      <w:pPr>
        <w:pStyle w:val="a3"/>
        <w:ind w:firstLine="567"/>
      </w:pPr>
      <w:r w:rsidRPr="009C67C1">
        <w:t xml:space="preserve">Все иллюстрации условно называют рисунками и подписывают словом «Рисунок». Допускается сквозная нумерация иллюстраций. Порядковый номер иллюстрации обозначается арабской цифрой без знака «№» и без точки. </w:t>
      </w:r>
    </w:p>
    <w:p w:rsidR="005B650D" w:rsidRPr="009C67C1" w:rsidRDefault="005B650D" w:rsidP="005B650D">
      <w:pPr>
        <w:pStyle w:val="a3"/>
        <w:ind w:firstLine="567"/>
      </w:pPr>
      <w:r w:rsidRPr="009C67C1">
        <w:t>Подпись или обозначение иллюстрации помещают под иллюстрацией и всегда начинают с прописной буквы. В конце подписи точку не ставят.</w:t>
      </w:r>
    </w:p>
    <w:p w:rsidR="005B650D" w:rsidRPr="009C67C1" w:rsidRDefault="005B650D" w:rsidP="005B650D">
      <w:pPr>
        <w:pStyle w:val="a3"/>
        <w:ind w:firstLine="567"/>
      </w:pPr>
    </w:p>
    <w:p w:rsidR="005B650D" w:rsidRPr="009C67C1" w:rsidRDefault="005B650D" w:rsidP="005B650D">
      <w:pPr>
        <w:pStyle w:val="a3"/>
        <w:ind w:firstLine="567"/>
      </w:pPr>
      <w:r w:rsidRPr="009C67C1">
        <w:rPr>
          <w:b/>
        </w:rPr>
        <w:t>Список использованной литературы</w:t>
      </w:r>
    </w:p>
    <w:p w:rsidR="005B650D" w:rsidRPr="009C67C1" w:rsidRDefault="005B650D" w:rsidP="005B650D">
      <w:pPr>
        <w:pStyle w:val="a3"/>
        <w:ind w:firstLine="567"/>
        <w:rPr>
          <w:b/>
        </w:rPr>
      </w:pPr>
      <w:r w:rsidRPr="009C67C1">
        <w:t xml:space="preserve">Решение вопроса об отборе литературы для списка зависит от характера самой работы, от задач, которые она ставит. Только автор может определить ценность отобранной литературы и необходимость включения ее в библиографический список. </w:t>
      </w:r>
    </w:p>
    <w:p w:rsidR="005B650D" w:rsidRPr="009C67C1" w:rsidRDefault="005B650D" w:rsidP="005B650D">
      <w:pPr>
        <w:pStyle w:val="a3"/>
        <w:ind w:firstLine="567"/>
        <w:rPr>
          <w:b/>
        </w:rPr>
      </w:pPr>
      <w:r w:rsidRPr="009C67C1">
        <w:t xml:space="preserve">Существуют различные группировки литературы в библиографическом списке. Группировка материала зависит от темы, назначения работы, объема материала. </w:t>
      </w:r>
    </w:p>
    <w:p w:rsidR="005B650D" w:rsidRPr="009C67C1" w:rsidRDefault="005B650D" w:rsidP="005B650D">
      <w:pPr>
        <w:pStyle w:val="a3"/>
        <w:ind w:firstLine="567"/>
        <w:rPr>
          <w:b/>
        </w:rPr>
      </w:pPr>
      <w:r w:rsidRPr="009C67C1">
        <w:t xml:space="preserve">Наиболее известные способы группировки материала: 1) </w:t>
      </w:r>
      <w:proofErr w:type="gramStart"/>
      <w:r w:rsidRPr="009C67C1">
        <w:t>алфавитный</w:t>
      </w:r>
      <w:proofErr w:type="gramEnd"/>
      <w:r w:rsidRPr="009C67C1">
        <w:t>; 2) в порядке упоминания литературы в тексте; 3) по главам работы и др.</w:t>
      </w:r>
    </w:p>
    <w:p w:rsidR="005B650D" w:rsidRPr="009C67C1" w:rsidRDefault="005B650D" w:rsidP="005B650D">
      <w:pPr>
        <w:pStyle w:val="a3"/>
        <w:ind w:firstLine="567"/>
        <w:rPr>
          <w:b/>
        </w:rPr>
      </w:pPr>
      <w:r w:rsidRPr="009C67C1">
        <w:lastRenderedPageBreak/>
        <w:t xml:space="preserve">Алфавитное расположение литературы в списке является одним из самых распространенных. </w:t>
      </w:r>
    </w:p>
    <w:p w:rsidR="005B650D" w:rsidRPr="009C67C1" w:rsidRDefault="005B650D" w:rsidP="005B650D">
      <w:pPr>
        <w:pStyle w:val="a3"/>
        <w:ind w:firstLine="567"/>
      </w:pPr>
      <w:r w:rsidRPr="009C67C1">
        <w:t>При алфавитном способе расположения материала в библиографических записях указывают фамилии авторов или первые слова заглавий книг или статей, если автор не указан.</w:t>
      </w:r>
    </w:p>
    <w:p w:rsidR="005B650D" w:rsidRPr="009C67C1" w:rsidRDefault="005B650D" w:rsidP="005B650D">
      <w:pPr>
        <w:pStyle w:val="a3"/>
        <w:ind w:firstLine="567"/>
      </w:pPr>
      <w:r w:rsidRPr="009C67C1">
        <w:t>Описание книг и журнальных статей, используемых в ходе работы над рефератом, делается согласно</w:t>
      </w:r>
      <w:r w:rsidRPr="009C67C1">
        <w:rPr>
          <w:i/>
        </w:rPr>
        <w:t xml:space="preserve"> </w:t>
      </w:r>
      <w:r w:rsidRPr="009C67C1">
        <w:rPr>
          <w:bCs/>
          <w:i/>
        </w:rPr>
        <w:t>ГОСТ 7.1-2003.</w:t>
      </w:r>
      <w:r w:rsidRPr="009C67C1">
        <w:rPr>
          <w:i/>
        </w:rPr>
        <w:t xml:space="preserve"> </w:t>
      </w:r>
      <w:r w:rsidRPr="009C67C1">
        <w:rPr>
          <w:rFonts w:eastAsia="+mn-ea"/>
          <w:bCs/>
          <w:i/>
        </w:rPr>
        <w:t>Библиографическая запись. Библиографическое описание. Общие тр</w:t>
      </w:r>
      <w:r w:rsidRPr="009C67C1">
        <w:rPr>
          <w:bCs/>
          <w:i/>
        </w:rPr>
        <w:t xml:space="preserve">ебования и правила составления, ГОСТ 7.82-2001. Библиографическая запись. Библиографическое описание электронных ресурсов. </w:t>
      </w:r>
      <w:r w:rsidRPr="009C67C1">
        <w:rPr>
          <w:rFonts w:eastAsia="+mn-ea"/>
          <w:bCs/>
          <w:i/>
        </w:rPr>
        <w:t>Общие требования и правила составления</w:t>
      </w:r>
      <w:r w:rsidRPr="009C67C1">
        <w:rPr>
          <w:bCs/>
          <w:i/>
        </w:rPr>
        <w:t xml:space="preserve"> </w:t>
      </w:r>
      <w:r w:rsidRPr="009C67C1">
        <w:rPr>
          <w:i/>
        </w:rPr>
        <w:t>(</w:t>
      </w:r>
      <w:r w:rsidRPr="009C67C1">
        <w:rPr>
          <w:b/>
          <w:i/>
        </w:rPr>
        <w:t>Приложение 1</w:t>
      </w:r>
      <w:r w:rsidRPr="009C67C1">
        <w:rPr>
          <w:i/>
        </w:rPr>
        <w:t>).</w:t>
      </w:r>
    </w:p>
    <w:p w:rsidR="005B650D" w:rsidRPr="009C67C1" w:rsidRDefault="005B650D" w:rsidP="005B650D">
      <w:pPr>
        <w:pStyle w:val="a3"/>
        <w:ind w:firstLine="567"/>
        <w:rPr>
          <w:b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1.2.5. Методические рекомендации по самостоятельной работе с докладом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>Доклад  – вид самостоятельной научно-исследовательской работы, где автор раскрывает суть исследуемой проблемы; приводит различные точки зрения, а также собственные взгляды на нее.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sz w:val="28"/>
          <w:szCs w:val="28"/>
        </w:rPr>
        <w:t>Этапы работы над докладом</w:t>
      </w:r>
      <w:r w:rsidRPr="009C67C1">
        <w:rPr>
          <w:rFonts w:ascii="Times New Roman" w:hAnsi="Times New Roman" w:cs="Times New Roman"/>
          <w:sz w:val="28"/>
          <w:szCs w:val="28"/>
        </w:rPr>
        <w:t>:</w:t>
      </w:r>
    </w:p>
    <w:p w:rsidR="005B650D" w:rsidRPr="009C67C1" w:rsidRDefault="005B650D" w:rsidP="005B650D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подбор и изучение основных источников по теме (как и при написании реферата, рекомендуется использовать не менее 8 – 10 источников);</w:t>
      </w:r>
    </w:p>
    <w:p w:rsidR="005B650D" w:rsidRPr="009C67C1" w:rsidRDefault="005B650D" w:rsidP="005B650D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составление библиографии;</w:t>
      </w:r>
    </w:p>
    <w:p w:rsidR="005B650D" w:rsidRPr="009C67C1" w:rsidRDefault="005B650D" w:rsidP="005B650D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обработка и систематизация материала, подготовка выводов и обобщений;</w:t>
      </w:r>
    </w:p>
    <w:p w:rsidR="005B650D" w:rsidRPr="009C67C1" w:rsidRDefault="005B650D" w:rsidP="005B650D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разработка плана доклада;</w:t>
      </w:r>
    </w:p>
    <w:p w:rsidR="005B650D" w:rsidRPr="009C67C1" w:rsidRDefault="005B650D" w:rsidP="005B650D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написание;</w:t>
      </w:r>
    </w:p>
    <w:p w:rsidR="005B650D" w:rsidRPr="009C67C1" w:rsidRDefault="005B650D" w:rsidP="005B650D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публичное выступление с результатами исследования.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В докладе соединяются три качества исследователя: умение провести исследование, умение преподнести результаты слушателям и квалифицированно ответить на вопросы.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Отличительной чертой доклада является научный, академический стиль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  <w:r w:rsidRPr="009C67C1">
        <w:rPr>
          <w:rFonts w:ascii="Times New Roman" w:hAnsi="Times New Roman" w:cs="Times New Roman"/>
          <w:sz w:val="28"/>
          <w:szCs w:val="28"/>
        </w:rPr>
        <w:br/>
        <w:t>Академический стиль – это совершенно особый способ подачи текстового материала, наиболее подходящий для написания учебных и научных работ. Данный стиль определяет следующие нормы:</w:t>
      </w:r>
    </w:p>
    <w:p w:rsidR="005B650D" w:rsidRPr="009C67C1" w:rsidRDefault="005B650D" w:rsidP="005B650D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предложения могут быть длинными и сложными;</w:t>
      </w:r>
    </w:p>
    <w:p w:rsidR="005B650D" w:rsidRPr="009C67C1" w:rsidRDefault="005B650D" w:rsidP="005B650D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часто употребляются слова иностранного происхождения, различные термины;</w:t>
      </w:r>
    </w:p>
    <w:p w:rsidR="005B650D" w:rsidRPr="009C67C1" w:rsidRDefault="005B650D" w:rsidP="005B650D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употребляются вводные конструкции типа «по всей видимости», «на наш взгляд»;</w:t>
      </w:r>
    </w:p>
    <w:p w:rsidR="005B650D" w:rsidRPr="009C67C1" w:rsidRDefault="005B650D" w:rsidP="005B650D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авторская позиция должна 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как можно менее выражена, то есть должны отсутствовать местоимения «я», «моя (точка зрения)»;</w:t>
      </w:r>
    </w:p>
    <w:p w:rsidR="005B650D" w:rsidRPr="009C67C1" w:rsidRDefault="005B650D" w:rsidP="005B650D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в тексте могут встречаться штампы и общие слова.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sz w:val="28"/>
          <w:szCs w:val="28"/>
        </w:rPr>
        <w:t xml:space="preserve">         Общая структура такого доклада может быть следующей: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1.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Формулировка темы исследования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(причем она должна быть не только актуальной, но и оригинальной, интересной по содержанию).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2.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Актуальность исследования</w:t>
      </w:r>
      <w:r w:rsidRPr="009C67C1">
        <w:rPr>
          <w:rFonts w:ascii="Times New Roman" w:hAnsi="Times New Roman" w:cs="Times New Roman"/>
          <w:sz w:val="28"/>
          <w:szCs w:val="28"/>
        </w:rPr>
        <w:t xml:space="preserve"> (чем интересно направление исследований, в чем заключается его важность, какие ученые работали в этой области, каким вопросам в данной теме уделялось недостаточное внимание, почему учащимся выбрана именно эта тема).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3.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Цель работы </w:t>
      </w:r>
      <w:r w:rsidRPr="009C67C1">
        <w:rPr>
          <w:rFonts w:ascii="Times New Roman" w:hAnsi="Times New Roman" w:cs="Times New Roman"/>
          <w:sz w:val="28"/>
          <w:szCs w:val="28"/>
        </w:rPr>
        <w:t>(в общих чертах соответствует формулировке темы исследования и может уточнять ее).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4.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Задачи исследования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(конкретизируют цель работы, «раскладывая» ее на составляющие).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5.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Гипотеза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(научно обоснованное предположение о возможных результатах исследовательской работы; формулируются в том случае, если работа носит экспериментальный характер).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6.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Методика проведения исследования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(подробное описание всех действий, связанных с получением результатов).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Результаты исследования.</w:t>
      </w:r>
      <w:r w:rsidRPr="009C67C1">
        <w:rPr>
          <w:rFonts w:ascii="Times New Roman" w:hAnsi="Times New Roman" w:cs="Times New Roman"/>
          <w:sz w:val="28"/>
          <w:szCs w:val="28"/>
        </w:rPr>
        <w:t xml:space="preserve"> Краткое изложение новой информации, которую получил исследователь в процессе наблюдения или эксперимента. При изложении результатов желательно давать четкое и немногословное истолкование новым фактам. Полезно привести основные количественные показатели и продемонстрировать их на используемых в процессе доклада графиках и диаграммах.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8.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Выводы исследования.</w:t>
      </w:r>
      <w:r w:rsidRPr="009C67C1">
        <w:rPr>
          <w:rFonts w:ascii="Times New Roman" w:hAnsi="Times New Roman" w:cs="Times New Roman"/>
          <w:sz w:val="28"/>
          <w:szCs w:val="28"/>
        </w:rPr>
        <w:t xml:space="preserve"> Умозаключения, сформулированные в обобщенной, конспективной форме. Они кратко характеризуют основные полученные результаты и выявленные тенденции. Выводы желательно пронумеровать: обычно их не более 4 или 5. 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>Требования к оформлению титульного листа письменного доклада</w:t>
      </w:r>
      <w:r w:rsidRPr="009C67C1">
        <w:rPr>
          <w:rFonts w:ascii="Times New Roman" w:hAnsi="Times New Roman" w:cs="Times New Roman"/>
          <w:sz w:val="28"/>
          <w:szCs w:val="28"/>
        </w:rPr>
        <w:t xml:space="preserve"> такие же, как и при написании реферата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(Приложение 2)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Несколько советов о том, </w:t>
      </w:r>
      <w:r w:rsidRPr="009C67C1">
        <w:rPr>
          <w:rFonts w:ascii="Times New Roman" w:hAnsi="Times New Roman" w:cs="Times New Roman"/>
          <w:b/>
          <w:bCs/>
          <w:sz w:val="28"/>
          <w:szCs w:val="28"/>
        </w:rPr>
        <w:t>как блестяще выступить перед аудиторией</w:t>
      </w:r>
      <w:r w:rsidRPr="009C67C1">
        <w:rPr>
          <w:rFonts w:ascii="Times New Roman" w:hAnsi="Times New Roman" w:cs="Times New Roman"/>
          <w:sz w:val="28"/>
          <w:szCs w:val="28"/>
        </w:rPr>
        <w:t>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1. Необходимо помнить, что выступление состоит из трех частей: 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вступление, основная часть  и заключение. 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C67C1">
        <w:rPr>
          <w:rFonts w:ascii="Times New Roman" w:hAnsi="Times New Roman" w:cs="Times New Roman"/>
          <w:b/>
          <w:bCs/>
          <w:sz w:val="28"/>
          <w:szCs w:val="28"/>
        </w:rPr>
        <w:t>Вступление</w:t>
      </w:r>
      <w:r w:rsidRPr="009C67C1">
        <w:rPr>
          <w:rFonts w:ascii="Times New Roman" w:hAnsi="Times New Roman" w:cs="Times New Roman"/>
          <w:b/>
          <w:sz w:val="28"/>
          <w:szCs w:val="28"/>
        </w:rPr>
        <w:t> </w:t>
      </w:r>
      <w:r w:rsidRPr="009C67C1">
        <w:rPr>
          <w:rFonts w:ascii="Times New Roman" w:hAnsi="Times New Roman" w:cs="Times New Roman"/>
          <w:sz w:val="28"/>
          <w:szCs w:val="28"/>
        </w:rPr>
        <w:t xml:space="preserve"> помогает обеспечить успех 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выступающему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по любой тематике и должно содержать:</w:t>
      </w:r>
    </w:p>
    <w:p w:rsidR="005B650D" w:rsidRPr="009C67C1" w:rsidRDefault="005B650D" w:rsidP="005B650D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название презентации (доклада);</w:t>
      </w:r>
    </w:p>
    <w:p w:rsidR="005B650D" w:rsidRPr="009C67C1" w:rsidRDefault="005B650D" w:rsidP="005B650D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сообщение основной идеи;</w:t>
      </w:r>
    </w:p>
    <w:p w:rsidR="005B650D" w:rsidRPr="009C67C1" w:rsidRDefault="005B650D" w:rsidP="005B650D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современную оценку предмета  изложения;</w:t>
      </w:r>
    </w:p>
    <w:p w:rsidR="005B650D" w:rsidRPr="009C67C1" w:rsidRDefault="005B650D" w:rsidP="005B650D">
      <w:pPr>
        <w:pStyle w:val="a7"/>
        <w:numPr>
          <w:ilvl w:val="0"/>
          <w:numId w:val="23"/>
        </w:numPr>
        <w:spacing w:line="360" w:lineRule="auto"/>
        <w:ind w:left="851" w:hanging="284"/>
      </w:pPr>
      <w:r w:rsidRPr="009C67C1">
        <w:t>краткое перечисление рассматриваемых вопросов;</w:t>
      </w:r>
    </w:p>
    <w:p w:rsidR="005B650D" w:rsidRPr="009C67C1" w:rsidRDefault="005B650D" w:rsidP="005B650D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живую интересную форму изложения;</w:t>
      </w:r>
    </w:p>
    <w:p w:rsidR="005B650D" w:rsidRPr="009C67C1" w:rsidRDefault="005B650D" w:rsidP="005B650D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акцентирование оригинальности  подхода.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bCs/>
          <w:sz w:val="28"/>
          <w:szCs w:val="28"/>
        </w:rPr>
        <w:t>3.</w:t>
      </w:r>
      <w:r w:rsidRPr="009C67C1">
        <w:rPr>
          <w:b/>
          <w:bCs/>
          <w:sz w:val="28"/>
          <w:szCs w:val="28"/>
        </w:rPr>
        <w:t xml:space="preserve"> </w:t>
      </w:r>
      <w:r w:rsidRPr="009C67C1">
        <w:rPr>
          <w:bCs/>
          <w:sz w:val="28"/>
          <w:szCs w:val="28"/>
        </w:rPr>
        <w:t>Обратите внимание на</w:t>
      </w:r>
      <w:r w:rsidRPr="009C67C1">
        <w:rPr>
          <w:b/>
          <w:bCs/>
          <w:sz w:val="28"/>
          <w:szCs w:val="28"/>
        </w:rPr>
        <w:t xml:space="preserve"> основную часть, </w:t>
      </w:r>
      <w:r w:rsidRPr="009C67C1">
        <w:rPr>
          <w:sz w:val="28"/>
          <w:szCs w:val="28"/>
        </w:rPr>
        <w:t xml:space="preserve"> в которой вы должны  глубоко раскрыть суть затронутой темы. Задача основной части - представить достаточно данных для того, чтобы слушатели и заинтересовались темой, и захотели ознакомиться с материалами. При этом логическая структура теоретического блока не должны даваться без наглядных пособий, </w:t>
      </w:r>
      <w:proofErr w:type="spellStart"/>
      <w:proofErr w:type="gramStart"/>
      <w:r w:rsidRPr="009C67C1">
        <w:rPr>
          <w:sz w:val="28"/>
          <w:szCs w:val="28"/>
        </w:rPr>
        <w:t>аудио-визуальных</w:t>
      </w:r>
      <w:proofErr w:type="spellEnd"/>
      <w:proofErr w:type="gramEnd"/>
      <w:r w:rsidRPr="009C67C1">
        <w:rPr>
          <w:sz w:val="28"/>
          <w:szCs w:val="28"/>
        </w:rPr>
        <w:t xml:space="preserve"> и визуальных материалов. В докладе </w:t>
      </w:r>
      <w:r w:rsidRPr="009C67C1">
        <w:rPr>
          <w:sz w:val="28"/>
          <w:szCs w:val="28"/>
        </w:rPr>
        <w:lastRenderedPageBreak/>
        <w:t>должно быть кратко отражено основное содержание всех глав и разделов основной части исследовательской работы.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bCs/>
          <w:sz w:val="28"/>
          <w:szCs w:val="28"/>
        </w:rPr>
        <w:t>4. В</w:t>
      </w:r>
      <w:r w:rsidRPr="009C67C1">
        <w:rPr>
          <w:b/>
          <w:bCs/>
          <w:sz w:val="28"/>
          <w:szCs w:val="28"/>
        </w:rPr>
        <w:t xml:space="preserve"> заключении </w:t>
      </w:r>
      <w:r w:rsidRPr="009C67C1">
        <w:rPr>
          <w:sz w:val="28"/>
          <w:szCs w:val="28"/>
        </w:rPr>
        <w:t>необходимо сделать ясное четкое обобщение и краткие выводы, которых всегда ждут слушатели. 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5. Продолжительность выступления обычно не превышает </w:t>
      </w:r>
      <w:r w:rsidR="00416A0D">
        <w:rPr>
          <w:sz w:val="28"/>
          <w:szCs w:val="28"/>
        </w:rPr>
        <w:t>5</w:t>
      </w:r>
      <w:r w:rsidRPr="009C67C1">
        <w:rPr>
          <w:sz w:val="28"/>
          <w:szCs w:val="28"/>
        </w:rPr>
        <w:t> минут. Поэтому при подготовке доклада из текста работы отбирается самое главное.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6.  Заучите значение всех терминов, которые употребляются в докладе.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7.  Не бойтесь аудитории – ваши слушатели дружески настроены.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8.  Выступайте в полной готовности – владейте темой настолько хорошо, насколько это возможно.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9. Сохраняйте уверенный вид –  это действует на аудиторию и преподавателей.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10.  Делайте паузы так часто, как считаете нужным.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11. Не торопитесь и не растягивайте слова. Скорость вашей речи </w:t>
      </w:r>
      <w:r w:rsidR="00416A0D">
        <w:rPr>
          <w:sz w:val="28"/>
          <w:szCs w:val="28"/>
        </w:rPr>
        <w:t xml:space="preserve"> не </w:t>
      </w:r>
      <w:r w:rsidRPr="009C67C1">
        <w:rPr>
          <w:sz w:val="28"/>
          <w:szCs w:val="28"/>
        </w:rPr>
        <w:t xml:space="preserve">должна </w:t>
      </w:r>
      <w:r w:rsidR="00416A0D">
        <w:rPr>
          <w:sz w:val="28"/>
          <w:szCs w:val="28"/>
        </w:rPr>
        <w:t>превышать</w:t>
      </w:r>
      <w:r w:rsidRPr="009C67C1">
        <w:rPr>
          <w:sz w:val="28"/>
          <w:szCs w:val="28"/>
        </w:rPr>
        <w:t xml:space="preserve"> 120 слов в минуту.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12. Подумайте, какие вопросы вам могут задать слушатели, и заранее сформулируйте ответы.</w:t>
      </w:r>
    </w:p>
    <w:p w:rsidR="005B650D" w:rsidRPr="009C67C1" w:rsidRDefault="005B650D" w:rsidP="005B650D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13. Если вам нужно время, чтобы собраться с мыслями, то, наличие заранее подготовленных карт, схем, диаграммы, фотографии и т. </w:t>
      </w:r>
      <w:proofErr w:type="spellStart"/>
      <w:r w:rsidRPr="009C67C1">
        <w:rPr>
          <w:sz w:val="28"/>
          <w:szCs w:val="28"/>
        </w:rPr>
        <w:t>д</w:t>
      </w:r>
      <w:proofErr w:type="spellEnd"/>
      <w:r w:rsidRPr="009C67C1">
        <w:rPr>
          <w:sz w:val="28"/>
          <w:szCs w:val="28"/>
        </w:rPr>
        <w:t xml:space="preserve"> поможет вам </w:t>
      </w:r>
      <w:proofErr w:type="gramStart"/>
      <w:r w:rsidRPr="009C67C1">
        <w:rPr>
          <w:sz w:val="28"/>
          <w:szCs w:val="28"/>
        </w:rPr>
        <w:t>выиграть драгоценное временя</w:t>
      </w:r>
      <w:proofErr w:type="gramEnd"/>
      <w:r w:rsidRPr="009C67C1">
        <w:rPr>
          <w:sz w:val="28"/>
          <w:szCs w:val="28"/>
        </w:rPr>
        <w:t xml:space="preserve"> для формулировки ответа, а иногда и даст готовый ответ.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При соблюдении этих правил у вас должен получиться интересный доклад, 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несомненно будет высоко оценен преподавателем и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одногруппниками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B650D" w:rsidRPr="009C67C1" w:rsidRDefault="005B650D" w:rsidP="005B65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pStyle w:val="a7"/>
        <w:numPr>
          <w:ilvl w:val="1"/>
          <w:numId w:val="30"/>
        </w:numPr>
        <w:spacing w:line="360" w:lineRule="auto"/>
        <w:rPr>
          <w:b/>
        </w:rPr>
      </w:pPr>
      <w:r w:rsidRPr="009C67C1">
        <w:rPr>
          <w:b/>
        </w:rPr>
        <w:t xml:space="preserve"> Работа над письменной речью</w:t>
      </w:r>
    </w:p>
    <w:p w:rsidR="005B650D" w:rsidRPr="009C67C1" w:rsidRDefault="005B650D" w:rsidP="005B650D">
      <w:pPr>
        <w:pStyle w:val="a7"/>
        <w:ind w:firstLine="0"/>
        <w:rPr>
          <w:b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1.3.1. Формы работы СРС над письменной речью: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письменные лексические, грамматические, лексико-грамматические задания, упражнения, тесты;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1.3.2. Формы контроля СРС над письменной речью: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 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орфографический диктант (словарный, текстовый);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письменных заданий, упражнений, тестов в тетрадях;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упражнения на доске;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самостоятельные работы;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контрольные итоговые работы.</w:t>
      </w:r>
    </w:p>
    <w:p w:rsidR="005B650D" w:rsidRDefault="005B650D" w:rsidP="005B650D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650D" w:rsidRPr="009C67C1" w:rsidRDefault="005B650D" w:rsidP="005B650D">
      <w:pPr>
        <w:pStyle w:val="a3"/>
        <w:ind w:firstLine="567"/>
        <w:rPr>
          <w:b/>
          <w:color w:val="auto"/>
        </w:rPr>
      </w:pPr>
      <w:r w:rsidRPr="009C67C1">
        <w:rPr>
          <w:b/>
          <w:color w:val="auto"/>
        </w:rPr>
        <w:t>1.4. Работа с учебно-вспомогательной литературой (словарями, справочниками)</w:t>
      </w:r>
    </w:p>
    <w:p w:rsidR="005B650D" w:rsidRPr="009C67C1" w:rsidRDefault="005B650D" w:rsidP="005B650D">
      <w:pPr>
        <w:pStyle w:val="a3"/>
        <w:spacing w:line="240" w:lineRule="auto"/>
        <w:ind w:firstLine="567"/>
        <w:rPr>
          <w:b/>
          <w:color w:val="auto"/>
        </w:rPr>
      </w:pPr>
    </w:p>
    <w:p w:rsidR="005B650D" w:rsidRPr="009C67C1" w:rsidRDefault="005B650D" w:rsidP="005B650D">
      <w:pPr>
        <w:pStyle w:val="a3"/>
        <w:ind w:firstLine="567"/>
        <w:rPr>
          <w:b/>
          <w:color w:val="auto"/>
        </w:rPr>
      </w:pPr>
      <w:r w:rsidRPr="009C67C1">
        <w:rPr>
          <w:rFonts w:eastAsiaTheme="minorEastAsia"/>
          <w:b/>
        </w:rPr>
        <w:t xml:space="preserve">1.4.1. Формы работы СРС </w:t>
      </w:r>
      <w:r w:rsidRPr="009C67C1">
        <w:rPr>
          <w:b/>
          <w:color w:val="auto"/>
        </w:rPr>
        <w:t>с учебно-вспомогательной литературой (словарями, справочниками):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b/>
          <w:color w:val="auto"/>
        </w:rPr>
        <w:t xml:space="preserve">- </w:t>
      </w:r>
      <w:r w:rsidRPr="009C67C1">
        <w:rPr>
          <w:color w:val="auto"/>
        </w:rPr>
        <w:t>поиск заданных незнакомых слов в словаре;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color w:val="auto"/>
        </w:rPr>
        <w:t>- поиск синонимов и антонимов;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color w:val="auto"/>
        </w:rPr>
        <w:t>- выбор нужных значений многозначных слов;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color w:val="auto"/>
        </w:rPr>
        <w:t>- поиск интернациональных слов, профессиональных терминов;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1.4.2. Формы контроля СРС со словарем (справочником):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устная проверка домашних заданий на занятиях;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контрольные задания по отдельным формам СРС (в тетрадях, на доске);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фронтальный и индивидуальный опросы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значению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альных терминов.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1.5. Работа с компьютерными программами</w:t>
      </w:r>
    </w:p>
    <w:p w:rsidR="005B650D" w:rsidRPr="009C67C1" w:rsidRDefault="005B650D" w:rsidP="005B650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50D" w:rsidRPr="009C67C1" w:rsidRDefault="005B650D" w:rsidP="005B650D">
      <w:pPr>
        <w:pStyle w:val="a3"/>
        <w:ind w:firstLine="567"/>
        <w:rPr>
          <w:b/>
          <w:color w:val="auto"/>
        </w:rPr>
      </w:pPr>
      <w:r w:rsidRPr="009C67C1">
        <w:rPr>
          <w:rFonts w:eastAsiaTheme="minorEastAsia"/>
          <w:b/>
        </w:rPr>
        <w:t xml:space="preserve">1.5.1. Формы работы СРС </w:t>
      </w:r>
      <w:r w:rsidRPr="009C67C1">
        <w:rPr>
          <w:b/>
          <w:color w:val="auto"/>
        </w:rPr>
        <w:t>с компьютерными программами: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b/>
          <w:color w:val="auto"/>
        </w:rPr>
        <w:t xml:space="preserve">- </w:t>
      </w:r>
      <w:r w:rsidRPr="009C67C1">
        <w:rPr>
          <w:color w:val="auto"/>
        </w:rPr>
        <w:t xml:space="preserve">создание </w:t>
      </w:r>
      <w:proofErr w:type="spellStart"/>
      <w:r w:rsidRPr="009C67C1">
        <w:rPr>
          <w:color w:val="auto"/>
        </w:rPr>
        <w:t>мультимедийных</w:t>
      </w:r>
      <w:proofErr w:type="spellEnd"/>
      <w:r w:rsidRPr="009C67C1">
        <w:rPr>
          <w:color w:val="auto"/>
        </w:rPr>
        <w:t xml:space="preserve"> презентаций;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color w:val="auto"/>
        </w:rPr>
        <w:t>-  выполнение проектных работ.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</w:p>
    <w:p w:rsidR="005B650D" w:rsidRPr="009C67C1" w:rsidRDefault="005B650D" w:rsidP="005B650D">
      <w:pPr>
        <w:pStyle w:val="a3"/>
        <w:ind w:firstLine="567"/>
        <w:rPr>
          <w:b/>
          <w:color w:val="auto"/>
        </w:rPr>
      </w:pPr>
      <w:r w:rsidRPr="009C67C1">
        <w:rPr>
          <w:rFonts w:eastAsiaTheme="minorEastAsia"/>
          <w:b/>
        </w:rPr>
        <w:t>1.5.</w:t>
      </w:r>
      <w:r>
        <w:rPr>
          <w:rFonts w:eastAsiaTheme="minorEastAsia"/>
          <w:b/>
        </w:rPr>
        <w:t>2</w:t>
      </w:r>
      <w:r w:rsidRPr="009C67C1">
        <w:rPr>
          <w:rFonts w:eastAsiaTheme="minorEastAsia"/>
          <w:b/>
        </w:rPr>
        <w:t>. Формы контроля СРС с компьютерными программами</w:t>
      </w:r>
      <w:r w:rsidRPr="009C67C1">
        <w:rPr>
          <w:b/>
          <w:color w:val="auto"/>
        </w:rPr>
        <w:t>: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color w:val="auto"/>
        </w:rPr>
        <w:lastRenderedPageBreak/>
        <w:t>- защита презентации;</w:t>
      </w:r>
    </w:p>
    <w:p w:rsidR="005B650D" w:rsidRPr="009C67C1" w:rsidRDefault="005B650D" w:rsidP="005B650D">
      <w:pPr>
        <w:pStyle w:val="a3"/>
        <w:ind w:firstLine="0"/>
        <w:rPr>
          <w:color w:val="auto"/>
        </w:rPr>
      </w:pPr>
      <w:r w:rsidRPr="009C67C1">
        <w:rPr>
          <w:color w:val="auto"/>
        </w:rPr>
        <w:t>- защита проектов.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1.5.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. Методические рекомендации по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созданию </w:t>
      </w:r>
      <w:proofErr w:type="spellStart"/>
      <w:r w:rsidRPr="009C67C1">
        <w:rPr>
          <w:rFonts w:ascii="Times New Roman" w:hAnsi="Times New Roman" w:cs="Times New Roman"/>
          <w:b/>
          <w:sz w:val="28"/>
          <w:szCs w:val="28"/>
        </w:rPr>
        <w:t>мультимедийных</w:t>
      </w:r>
      <w:proofErr w:type="spellEnd"/>
      <w:r w:rsidRPr="009C67C1">
        <w:rPr>
          <w:rFonts w:ascii="Times New Roman" w:hAnsi="Times New Roman" w:cs="Times New Roman"/>
          <w:b/>
          <w:sz w:val="28"/>
          <w:szCs w:val="28"/>
        </w:rPr>
        <w:t xml:space="preserve"> презентаций</w:t>
      </w:r>
    </w:p>
    <w:p w:rsidR="005B650D" w:rsidRPr="009C67C1" w:rsidRDefault="005B650D" w:rsidP="005B650D">
      <w:pPr>
        <w:pStyle w:val="a7"/>
        <w:spacing w:line="360" w:lineRule="auto"/>
        <w:ind w:left="0" w:firstLine="567"/>
      </w:pPr>
      <w:proofErr w:type="spellStart"/>
      <w:r w:rsidRPr="009C67C1">
        <w:rPr>
          <w:b/>
        </w:rPr>
        <w:t>Мультимедийная</w:t>
      </w:r>
      <w:proofErr w:type="spellEnd"/>
      <w:r w:rsidRPr="009C67C1">
        <w:rPr>
          <w:b/>
        </w:rPr>
        <w:t xml:space="preserve"> презентация, </w:t>
      </w:r>
      <w:r w:rsidRPr="009C67C1">
        <w:t>созданная в программе</w:t>
      </w:r>
      <w:r w:rsidRPr="009C67C1">
        <w:rPr>
          <w:b/>
        </w:rPr>
        <w:t xml:space="preserve"> </w:t>
      </w:r>
      <w:r w:rsidRPr="009C67C1">
        <w:rPr>
          <w:b/>
          <w:lang w:val="en-US"/>
        </w:rPr>
        <w:t>Power</w:t>
      </w:r>
      <w:r w:rsidRPr="009C67C1">
        <w:rPr>
          <w:b/>
        </w:rPr>
        <w:t xml:space="preserve"> </w:t>
      </w:r>
      <w:r w:rsidRPr="009C67C1">
        <w:rPr>
          <w:b/>
          <w:lang w:val="en-US"/>
        </w:rPr>
        <w:t>Point</w:t>
      </w:r>
      <w:r w:rsidRPr="009C67C1">
        <w:t>, является наглядным представлением</w:t>
      </w:r>
      <w:r w:rsidRPr="009C67C1">
        <w:rPr>
          <w:spacing w:val="-1"/>
        </w:rPr>
        <w:t xml:space="preserve"> результатов своего учебного труда</w:t>
      </w:r>
      <w:r w:rsidRPr="009C67C1">
        <w:t>, дополнением доклада, выступлением на уроке.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Работа над презентацией включает:</w:t>
      </w:r>
    </w:p>
    <w:p w:rsidR="005B650D" w:rsidRPr="009C67C1" w:rsidRDefault="005B650D" w:rsidP="005B650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накопление материала (поиск в интернете, подбор книг);</w:t>
      </w:r>
    </w:p>
    <w:p w:rsidR="005B650D" w:rsidRPr="009C67C1" w:rsidRDefault="005B650D" w:rsidP="005B650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отбор нужного материала;</w:t>
      </w:r>
    </w:p>
    <w:p w:rsidR="005B650D" w:rsidRPr="009C67C1" w:rsidRDefault="005B650D" w:rsidP="005B650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систематизация материала (создание папок для рисунков, видео, музыки и т.д.;  список ресурсов);</w:t>
      </w:r>
    </w:p>
    <w:p w:rsidR="005B650D" w:rsidRPr="009C67C1" w:rsidRDefault="005B650D" w:rsidP="005B650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для правильной работы гиперссылок в презентации все вложенные файлы (документы, видео, звук и пр.) размещайте в ту же папку, в которой находится  презентация;</w:t>
      </w:r>
    </w:p>
    <w:p w:rsidR="005B650D" w:rsidRPr="009C67C1" w:rsidRDefault="005B650D" w:rsidP="005B650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 xml:space="preserve">тезисы (краткая запись главной мысли); </w:t>
      </w:r>
      <w:r w:rsidRPr="009C67C1">
        <w:t>объем презентации: от 10 - 15 слайдов.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b/>
          <w:sz w:val="28"/>
          <w:szCs w:val="28"/>
        </w:rPr>
        <w:t>Структура презентации: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1 слайд: </w:t>
      </w:r>
      <w:r w:rsidRPr="009C67C1">
        <w:rPr>
          <w:rFonts w:ascii="Times New Roman" w:eastAsia="Times New Roman" w:hAnsi="Times New Roman" w:cs="Times New Roman"/>
          <w:i/>
          <w:sz w:val="28"/>
          <w:szCs w:val="28"/>
        </w:rPr>
        <w:t>тема.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2 слайд: </w:t>
      </w:r>
      <w:r w:rsidRPr="009C67C1">
        <w:rPr>
          <w:rStyle w:val="aa"/>
          <w:rFonts w:ascii="Times New Roman" w:hAnsi="Times New Roman" w:cs="Times New Roman"/>
          <w:sz w:val="28"/>
          <w:szCs w:val="28"/>
        </w:rPr>
        <w:t xml:space="preserve">оформление титульного слайда. </w:t>
      </w:r>
      <w:r w:rsidRPr="009C67C1">
        <w:rPr>
          <w:rFonts w:ascii="Times New Roman" w:hAnsi="Times New Roman" w:cs="Times New Roman"/>
          <w:sz w:val="28"/>
          <w:szCs w:val="28"/>
        </w:rPr>
        <w:t xml:space="preserve">Титульный слайд оформляется в соответствии с образцом оформления титульного листа реферата (доклада)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(Приложение 2</w:t>
      </w:r>
      <w:r w:rsidRPr="009C67C1">
        <w:rPr>
          <w:rFonts w:ascii="Times New Roman" w:hAnsi="Times New Roman" w:cs="Times New Roman"/>
          <w:sz w:val="28"/>
          <w:szCs w:val="28"/>
        </w:rPr>
        <w:t>).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Титульный лист</w:t>
      </w:r>
      <w:r w:rsidRPr="009C67C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67C1">
        <w:rPr>
          <w:rFonts w:ascii="Times New Roman" w:hAnsi="Times New Roman" w:cs="Times New Roman"/>
          <w:sz w:val="28"/>
          <w:szCs w:val="28"/>
        </w:rPr>
        <w:t>содержит следующие сведения</w:t>
      </w:r>
      <w:r w:rsidRPr="009C67C1">
        <w:rPr>
          <w:rStyle w:val="ab"/>
          <w:rFonts w:ascii="Times New Roman" w:hAnsi="Times New Roman" w:cs="Times New Roman"/>
          <w:sz w:val="28"/>
          <w:szCs w:val="28"/>
        </w:rPr>
        <w:t>:</w:t>
      </w:r>
    </w:p>
    <w:p w:rsidR="005B650D" w:rsidRPr="009C67C1" w:rsidRDefault="005B650D" w:rsidP="005B650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rPr>
          <w:rStyle w:val="ab"/>
        </w:rPr>
        <w:t>тема</w:t>
      </w:r>
      <w:r w:rsidRPr="009C67C1">
        <w:t xml:space="preserve"> презентации;</w:t>
      </w:r>
    </w:p>
    <w:p w:rsidR="005B650D" w:rsidRPr="009C67C1" w:rsidRDefault="005B650D" w:rsidP="005B650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t>автор: ФИО, должность, место учебы/работы, год;</w:t>
      </w:r>
    </w:p>
    <w:p w:rsidR="005B650D" w:rsidRPr="009C67C1" w:rsidRDefault="005B650D" w:rsidP="005B650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t>руководитель проекта/преподаватель, проверивший работу;</w:t>
      </w:r>
    </w:p>
    <w:p w:rsidR="005B650D" w:rsidRPr="009C67C1" w:rsidRDefault="005B650D" w:rsidP="005B650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t>14 слайд: содержание (текст работы), текст работы включает в себя рисунки, таблицы, гиперссылки, музыкальное и видео сопровождение;</w:t>
      </w:r>
    </w:p>
    <w:p w:rsidR="005B650D" w:rsidRPr="009C67C1" w:rsidRDefault="005B650D" w:rsidP="005B650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lastRenderedPageBreak/>
        <w:t>15 слайд: информационные ресурсы; к презентации, как и к реферату, составляется список информационных ресурсов, включающий в себя библиографические описания книг, дисков, статей из периодики, ссылок на сайты,  интернет (как правило, порядок списка алфавитный).</w:t>
      </w:r>
    </w:p>
    <w:p w:rsidR="005B650D" w:rsidRPr="009C67C1" w:rsidRDefault="005B650D" w:rsidP="005B650D">
      <w:pPr>
        <w:pStyle w:val="a7"/>
        <w:spacing w:line="360" w:lineRule="auto"/>
        <w:ind w:left="851" w:firstLine="0"/>
      </w:pPr>
    </w:p>
    <w:p w:rsidR="005B650D" w:rsidRPr="009C67C1" w:rsidRDefault="005B650D" w:rsidP="005B650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Критерии оценки </w:t>
      </w:r>
      <w:proofErr w:type="spellStart"/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>мультимедийной</w:t>
      </w:r>
      <w:proofErr w:type="spellEnd"/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презентации: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титульный слайд с заголовком;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содержание (минимальное количество - 10 слайдов);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0" w:firstLine="567"/>
      </w:pPr>
      <w:r w:rsidRPr="009C67C1">
        <w:t xml:space="preserve">   использование дополнительных эффектов </w:t>
      </w:r>
      <w:r w:rsidRPr="009C67C1">
        <w:rPr>
          <w:lang w:val="en-US"/>
        </w:rPr>
        <w:t>Power</w:t>
      </w:r>
      <w:r w:rsidRPr="009C67C1">
        <w:t xml:space="preserve"> </w:t>
      </w:r>
      <w:r w:rsidRPr="009C67C1">
        <w:rPr>
          <w:lang w:val="en-US"/>
        </w:rPr>
        <w:t>Point</w:t>
      </w:r>
      <w:r w:rsidRPr="009C67C1">
        <w:t xml:space="preserve"> (смена слайдов, звук, графика); 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использование эффектов анимации;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применение графиков и таблиц;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логическая последовательность и доступное изложение текстовой информации;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логическая последовательность слайдов;</w:t>
      </w:r>
    </w:p>
    <w:p w:rsidR="005B650D" w:rsidRPr="009C67C1" w:rsidRDefault="005B650D" w:rsidP="005B650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красивое оформление презентации.</w:t>
      </w:r>
    </w:p>
    <w:p w:rsidR="005B650D" w:rsidRPr="009C67C1" w:rsidRDefault="005B650D" w:rsidP="005B650D">
      <w:pPr>
        <w:pStyle w:val="a7"/>
        <w:spacing w:line="360" w:lineRule="auto"/>
        <w:ind w:left="851" w:firstLine="0"/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1.5.4. Методические рекомендации по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выполнению проектных работ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Одной из целей выполнения проектной работы  является повышение мотивации (изучение языка, овладение будущей специальностью) через коммуникацию. 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Студенты, приобретая опыт работы над проектом, также приобретают и другие способности (социальные, коммуникативные, организационные, творческие), повышают профессиональный уровень подготовки, более уверенно смотрят в будущее. А междисциплинарные связи, которые прослеживаются при изучении практически всех тем курса, помогают будущему специалисту представить свою работу более полно.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Шесть «П» - слагаемых успеха проектов:</w:t>
      </w:r>
    </w:p>
    <w:p w:rsidR="005B650D" w:rsidRPr="009C67C1" w:rsidRDefault="005B650D" w:rsidP="005B650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lastRenderedPageBreak/>
        <w:t>Проблема</w:t>
      </w:r>
      <w:r w:rsidRPr="009C67C1">
        <w:t>, которую нужно решить в ходе проекта.</w:t>
      </w:r>
    </w:p>
    <w:p w:rsidR="005B650D" w:rsidRPr="009C67C1" w:rsidRDefault="005B650D" w:rsidP="005B650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Планирование</w:t>
      </w:r>
      <w:r w:rsidRPr="009C67C1">
        <w:t xml:space="preserve"> действий по разрешению проблемы.</w:t>
      </w:r>
    </w:p>
    <w:p w:rsidR="005B650D" w:rsidRPr="009C67C1" w:rsidRDefault="005B650D" w:rsidP="005B650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Поиск</w:t>
      </w:r>
      <w:r w:rsidRPr="009C67C1">
        <w:t>, осмысление и обработка информации.</w:t>
      </w:r>
    </w:p>
    <w:p w:rsidR="005B650D" w:rsidRPr="009C67C1" w:rsidRDefault="005B650D" w:rsidP="005B650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t xml:space="preserve">Выход проекта - это </w:t>
      </w:r>
      <w:r w:rsidRPr="009C67C1">
        <w:rPr>
          <w:b/>
        </w:rPr>
        <w:t>продукт</w:t>
      </w:r>
      <w:r w:rsidRPr="009C67C1">
        <w:t>, который разработали участники для решения проблемы.</w:t>
      </w:r>
    </w:p>
    <w:p w:rsidR="005B650D" w:rsidRPr="009C67C1" w:rsidRDefault="005B650D" w:rsidP="005B650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Презентация</w:t>
      </w:r>
      <w:r w:rsidRPr="009C67C1">
        <w:t xml:space="preserve"> проекта на завершающем этапе.</w:t>
      </w:r>
    </w:p>
    <w:p w:rsidR="005B650D" w:rsidRPr="009C67C1" w:rsidRDefault="005B650D" w:rsidP="005B650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proofErr w:type="spellStart"/>
      <w:r w:rsidRPr="009C67C1">
        <w:rPr>
          <w:b/>
        </w:rPr>
        <w:t>Портфолио</w:t>
      </w:r>
      <w:proofErr w:type="spellEnd"/>
      <w:r w:rsidRPr="009C67C1">
        <w:t xml:space="preserve"> проекта.</w:t>
      </w:r>
    </w:p>
    <w:p w:rsidR="005B650D" w:rsidRPr="009C67C1" w:rsidRDefault="005B650D" w:rsidP="005B650D">
      <w:pPr>
        <w:pStyle w:val="a7"/>
        <w:spacing w:line="360" w:lineRule="auto"/>
        <w:ind w:left="851" w:firstLine="0"/>
        <w:contextualSpacing w:val="0"/>
      </w:pPr>
    </w:p>
    <w:p w:rsidR="005B650D" w:rsidRPr="009C67C1" w:rsidRDefault="005B650D" w:rsidP="005B650D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Работа над проектом:</w:t>
      </w:r>
    </w:p>
    <w:p w:rsidR="005B650D" w:rsidRPr="009C67C1" w:rsidRDefault="005B650D" w:rsidP="005B650D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- 1 этап – организационный</w:t>
      </w:r>
      <w:r w:rsidRPr="009C67C1">
        <w:rPr>
          <w:rFonts w:ascii="Times New Roman" w:hAnsi="Times New Roman" w:cs="Times New Roman"/>
          <w:b/>
          <w:sz w:val="28"/>
          <w:szCs w:val="28"/>
        </w:rPr>
        <w:t>;</w:t>
      </w:r>
    </w:p>
    <w:p w:rsidR="005B650D" w:rsidRPr="009C67C1" w:rsidRDefault="005B650D" w:rsidP="005B650D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- 2 этап – поисковый и исследовательский;</w:t>
      </w:r>
    </w:p>
    <w:p w:rsidR="005B650D" w:rsidRPr="009C67C1" w:rsidRDefault="005B650D" w:rsidP="005B650D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- 3 этап – творческий, оформительский;</w:t>
      </w:r>
    </w:p>
    <w:p w:rsidR="005B650D" w:rsidRPr="009C67C1" w:rsidRDefault="005B650D" w:rsidP="005B650D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- 4 этап – презентация результатов проектной деятельности;</w:t>
      </w:r>
    </w:p>
    <w:p w:rsidR="005B650D" w:rsidRPr="009C67C1" w:rsidRDefault="005B650D" w:rsidP="005B650D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- 5 этап – подведение итогов.</w:t>
      </w:r>
    </w:p>
    <w:p w:rsidR="005B650D" w:rsidRPr="009C67C1" w:rsidRDefault="005B650D" w:rsidP="005B650D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Формы продуктов проектной деятельности: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proofErr w:type="spellStart"/>
      <w:r w:rsidRPr="009C67C1">
        <w:t>веб-сайт</w:t>
      </w:r>
      <w:proofErr w:type="spellEnd"/>
      <w:r w:rsidRPr="009C67C1">
        <w:t>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видеофильм, видеоклип;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выставка;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газета, журнал;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карта;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стенд;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экскурсия;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публикация;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справочник;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игра, праздник;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частотный словарь;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учебное пособие;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proofErr w:type="spellStart"/>
      <w:r w:rsidRPr="009C67C1">
        <w:t>мультимедийный</w:t>
      </w:r>
      <w:proofErr w:type="spellEnd"/>
      <w:r w:rsidRPr="009C67C1">
        <w:t xml:space="preserve"> продукт;</w:t>
      </w:r>
    </w:p>
    <w:p w:rsidR="005B650D" w:rsidRPr="009C67C1" w:rsidRDefault="005B650D" w:rsidP="005B650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lastRenderedPageBreak/>
        <w:t>сравнительно-сопоставительный анализ.</w:t>
      </w:r>
    </w:p>
    <w:p w:rsidR="005B650D" w:rsidRPr="009C67C1" w:rsidRDefault="005B650D" w:rsidP="005B650D">
      <w:pPr>
        <w:pStyle w:val="a7"/>
        <w:tabs>
          <w:tab w:val="left" w:pos="3855"/>
        </w:tabs>
        <w:spacing w:line="360" w:lineRule="auto"/>
        <w:ind w:left="851" w:firstLine="0"/>
        <w:contextualSpacing w:val="0"/>
      </w:pP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Советы для успешной организации работы над проектом</w:t>
      </w:r>
    </w:p>
    <w:p w:rsidR="005B650D" w:rsidRPr="009C67C1" w:rsidRDefault="005B650D" w:rsidP="005B650D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1. Если тебе предложено подготовить творческий проект по какой-либо зачетной теме, прежде всего, выбери такой проект, который интересен для тебя. Если ни один из проектов не заинтересовал тебя, предложи свой. Аргументируй свое предложение.</w:t>
      </w:r>
    </w:p>
    <w:p w:rsidR="005B650D" w:rsidRPr="009C67C1" w:rsidRDefault="005B650D" w:rsidP="005B650D">
      <w:pPr>
        <w:pStyle w:val="a7"/>
        <w:numPr>
          <w:ilvl w:val="0"/>
          <w:numId w:val="30"/>
        </w:numPr>
        <w:spacing w:line="360" w:lineRule="auto"/>
      </w:pPr>
      <w:r w:rsidRPr="009C67C1">
        <w:t>Уточни этапы выполнения работы (организационный период, период сбора информации, ее обработки, оформления и представления). Подумай, какая помощь тебе может понадобиться от преподавателя.</w:t>
      </w:r>
    </w:p>
    <w:p w:rsidR="005B650D" w:rsidRPr="009C67C1" w:rsidRDefault="005B650D" w:rsidP="005B650D">
      <w:pPr>
        <w:pStyle w:val="a7"/>
        <w:numPr>
          <w:ilvl w:val="0"/>
          <w:numId w:val="30"/>
        </w:numPr>
        <w:spacing w:line="360" w:lineRule="auto"/>
      </w:pPr>
      <w:r w:rsidRPr="009C67C1">
        <w:t>Если ты решил выполнить прое</w:t>
      </w:r>
      <w:proofErr w:type="gramStart"/>
      <w:r w:rsidRPr="009C67C1">
        <w:t>кт в гр</w:t>
      </w:r>
      <w:proofErr w:type="gramEnd"/>
      <w:r w:rsidRPr="009C67C1">
        <w:t>уппе, то придерживайся следующих условий:</w:t>
      </w:r>
    </w:p>
    <w:p w:rsidR="005B650D" w:rsidRPr="009C67C1" w:rsidRDefault="005B650D" w:rsidP="005B650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старайся адекватно распределить роли (по интересам, способностям, возможностям каждого);</w:t>
      </w:r>
    </w:p>
    <w:p w:rsidR="005B650D" w:rsidRPr="009C67C1" w:rsidRDefault="005B650D" w:rsidP="005B650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продумайте план выполнения проекта, 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за каждый этап, форму и структуру презентации;</w:t>
      </w:r>
    </w:p>
    <w:p w:rsidR="005B650D" w:rsidRPr="009C67C1" w:rsidRDefault="005B650D" w:rsidP="005B650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регулярно проводите обсуждения  промежуточных результатов;</w:t>
      </w:r>
    </w:p>
    <w:p w:rsidR="005B650D" w:rsidRPr="009C67C1" w:rsidRDefault="005B650D" w:rsidP="005B650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обращайтесь  к преподавателю за советом, коррекцией ошибок в языковом плане, помощью при подготовке презентации;</w:t>
      </w:r>
    </w:p>
    <w:p w:rsidR="005B650D" w:rsidRPr="009C67C1" w:rsidRDefault="005B650D" w:rsidP="005B650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помни, что успех любого проекта зависит от дружной совместной работы над ним;</w:t>
      </w:r>
    </w:p>
    <w:p w:rsidR="005B650D" w:rsidRPr="009C67C1" w:rsidRDefault="005B650D" w:rsidP="005B650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7C1">
        <w:rPr>
          <w:rFonts w:ascii="Times New Roman" w:hAnsi="Times New Roman" w:cs="Times New Roman"/>
          <w:sz w:val="28"/>
          <w:szCs w:val="28"/>
        </w:rPr>
        <w:t xml:space="preserve">старайся сделать свой проект не только содержательным, но и красиво оформленным (все твои идеи, оригинальные мысли, использование дополнительных источников будут высоко оценены твоими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одногрупниками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преподавателем);</w:t>
      </w:r>
      <w:proofErr w:type="gramEnd"/>
    </w:p>
    <w:p w:rsidR="005B650D" w:rsidRPr="009C67C1" w:rsidRDefault="005B650D" w:rsidP="005B650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помни, важно не только подготовить занимательный проект, но и уметь представить его на английском языке в интересной форме (основная цель выполнения проекта не  только получить отметку за него, но и удовольствие в процессе подготовки). 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 проектных работ:</w:t>
      </w:r>
    </w:p>
    <w:p w:rsidR="005B650D" w:rsidRPr="009C67C1" w:rsidRDefault="005B650D" w:rsidP="005B650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законченность;</w:t>
      </w:r>
    </w:p>
    <w:p w:rsidR="005B650D" w:rsidRPr="009C67C1" w:rsidRDefault="005B650D" w:rsidP="005B650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оформление; </w:t>
      </w:r>
    </w:p>
    <w:p w:rsidR="005B650D" w:rsidRPr="009C67C1" w:rsidRDefault="005B650D" w:rsidP="005B650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содержание; </w:t>
      </w:r>
    </w:p>
    <w:p w:rsidR="005B650D" w:rsidRPr="009C67C1" w:rsidRDefault="005B650D" w:rsidP="005B650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сроки выполнения;</w:t>
      </w:r>
    </w:p>
    <w:p w:rsidR="005B650D" w:rsidRPr="009C67C1" w:rsidRDefault="005B650D" w:rsidP="005B650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форма защиты;</w:t>
      </w:r>
    </w:p>
    <w:p w:rsidR="005B650D" w:rsidRPr="009C67C1" w:rsidRDefault="005B650D" w:rsidP="005B650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речевая культура;</w:t>
      </w:r>
    </w:p>
    <w:p w:rsidR="005B650D" w:rsidRPr="009C67C1" w:rsidRDefault="005B650D" w:rsidP="005B650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умение отвечать на вопросы.</w:t>
      </w:r>
    </w:p>
    <w:p w:rsidR="005B650D" w:rsidRPr="009C67C1" w:rsidRDefault="005B650D" w:rsidP="005B6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Паспорт проекта: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тема проекта;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дисциплина;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группа;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количество студентов, участвовавших в проекте;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время работы над проектом;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форма работы над проектом;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цели;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задачи;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мотивация к работе;</w:t>
      </w:r>
    </w:p>
    <w:p w:rsidR="005B650D" w:rsidRPr="009C67C1" w:rsidRDefault="005B650D" w:rsidP="005B650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информационно-техническое обеспечение.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1.6. Работа с электронными информационными ресурсами и ресурсами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Internet</w:t>
      </w:r>
    </w:p>
    <w:p w:rsidR="005B650D" w:rsidRPr="009C67C1" w:rsidRDefault="005B650D" w:rsidP="005B65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С возникновением и развитием сети Интернет возможности использования информационных ресурсов заметно расширились. В первую очередь это касается упрощения и ускорения доступа к многочисленным базам данных, справочникам и словарям. Это также возможность работать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C67C1">
        <w:rPr>
          <w:rFonts w:ascii="Times New Roman" w:hAnsi="Times New Roman" w:cs="Times New Roman"/>
          <w:sz w:val="28"/>
          <w:szCs w:val="28"/>
        </w:rPr>
        <w:t xml:space="preserve"> специальны</w:t>
      </w:r>
      <w:r>
        <w:rPr>
          <w:rFonts w:ascii="Times New Roman" w:hAnsi="Times New Roman" w:cs="Times New Roman"/>
          <w:sz w:val="28"/>
          <w:szCs w:val="28"/>
        </w:rPr>
        <w:t>ми учебными</w:t>
      </w:r>
      <w:r w:rsidRPr="009C67C1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C67C1">
        <w:rPr>
          <w:rFonts w:ascii="Times New Roman" w:hAnsi="Times New Roman" w:cs="Times New Roman"/>
          <w:sz w:val="28"/>
          <w:szCs w:val="28"/>
        </w:rPr>
        <w:t>, справочн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C67C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граммати</w:t>
      </w:r>
      <w:r w:rsidRPr="009C67C1">
        <w:rPr>
          <w:rFonts w:ascii="Times New Roman" w:hAnsi="Times New Roman" w:cs="Times New Roman"/>
          <w:sz w:val="28"/>
          <w:szCs w:val="28"/>
        </w:rPr>
        <w:t>ческ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9C67C1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C67C1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современном русском </w:t>
      </w:r>
      <w:r w:rsidRPr="009C67C1">
        <w:rPr>
          <w:rFonts w:ascii="Times New Roman" w:hAnsi="Times New Roman" w:cs="Times New Roman"/>
          <w:sz w:val="28"/>
          <w:szCs w:val="28"/>
        </w:rPr>
        <w:t>языке и</w:t>
      </w:r>
      <w:r>
        <w:rPr>
          <w:rFonts w:ascii="Times New Roman" w:hAnsi="Times New Roman" w:cs="Times New Roman"/>
          <w:sz w:val="28"/>
          <w:szCs w:val="28"/>
        </w:rPr>
        <w:t xml:space="preserve"> его нормах</w:t>
      </w:r>
      <w:r w:rsidRPr="009C67C1">
        <w:rPr>
          <w:rFonts w:ascii="Times New Roman" w:hAnsi="Times New Roman" w:cs="Times New Roman"/>
          <w:sz w:val="28"/>
          <w:szCs w:val="28"/>
        </w:rPr>
        <w:t xml:space="preserve">. Это и возможность </w:t>
      </w:r>
      <w:r w:rsidRPr="009C67C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использования коммуникационных ресурсов </w:t>
      </w:r>
      <w:proofErr w:type="spellStart"/>
      <w:proofErr w:type="gramStart"/>
      <w:r w:rsidRPr="009C67C1">
        <w:rPr>
          <w:rFonts w:ascii="Times New Roman" w:hAnsi="Times New Roman" w:cs="Times New Roman"/>
          <w:sz w:val="28"/>
          <w:szCs w:val="28"/>
        </w:rPr>
        <w:t>Интернет-среды</w:t>
      </w:r>
      <w:proofErr w:type="spellEnd"/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(электронная почта,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чат-конференции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социальные серверы (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)).</w:t>
      </w:r>
    </w:p>
    <w:p w:rsidR="005B650D" w:rsidRPr="009C67C1" w:rsidRDefault="005B650D" w:rsidP="005B65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1.6.1. Формы работы СРС с электронными ресурсами и ресурсами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Internet</w:t>
      </w:r>
      <w:r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5B650D" w:rsidRPr="009C67C1" w:rsidRDefault="005B650D" w:rsidP="005B6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выполнение электронного грамматического тестирования;</w:t>
      </w:r>
    </w:p>
    <w:p w:rsidR="005B650D" w:rsidRPr="009C67C1" w:rsidRDefault="005B650D" w:rsidP="005B6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работа с электронными словарями, справочниками и энциклопедиями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1.6.2. Формы контроля СРС 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с электронными ресурсами и ресурсами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Internet</w:t>
      </w:r>
      <w:r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самостоятельная работа в рамках изученных грамматических тем;</w:t>
      </w:r>
    </w:p>
    <w:p w:rsidR="005B650D" w:rsidRPr="009C67C1" w:rsidRDefault="005B650D" w:rsidP="005B650D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контрольная работа в рамках изученных грамматических тем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B650D" w:rsidRDefault="005B650D" w:rsidP="005B650D">
      <w:pPr>
        <w:ind w:left="567" w:firstLine="180"/>
        <w:jc w:val="both"/>
      </w:pPr>
      <w:r w:rsidRPr="009C67C1">
        <w:rPr>
          <w:rFonts w:ascii="Times New Roman" w:hAnsi="Times New Roman" w:cs="Times New Roman"/>
          <w:b/>
          <w:sz w:val="28"/>
          <w:szCs w:val="28"/>
        </w:rPr>
        <w:t>1.6.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интеренет-ресурсах</w:t>
      </w:r>
      <w:proofErr w:type="spellEnd"/>
    </w:p>
    <w:p w:rsidR="005B650D" w:rsidRPr="00AA56C0" w:rsidRDefault="005B650D" w:rsidP="005B650D">
      <w:pPr>
        <w:spacing w:after="0" w:line="36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5B650D" w:rsidRPr="00AA56C0" w:rsidRDefault="005B650D" w:rsidP="005B6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AA56C0">
        <w:rPr>
          <w:rFonts w:ascii="Times New Roman" w:hAnsi="Times New Roman" w:cs="Times New Roman"/>
          <w:sz w:val="28"/>
          <w:szCs w:val="28"/>
        </w:rPr>
        <w:t>Грамота</w:t>
      </w:r>
      <w:proofErr w:type="gramStart"/>
      <w:r w:rsidRPr="00AA56C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A56C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AA56C0">
        <w:rPr>
          <w:rFonts w:ascii="Times New Roman" w:hAnsi="Times New Roman" w:cs="Times New Roman"/>
          <w:sz w:val="28"/>
          <w:szCs w:val="28"/>
          <w:lang w:val="en-US"/>
        </w:rPr>
        <w:t>gramota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>.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B650D" w:rsidRPr="00AA56C0" w:rsidRDefault="005B650D" w:rsidP="005B6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 xml:space="preserve">2. «Культура письменной речи» - </w:t>
      </w:r>
      <w:proofErr w:type="spellStart"/>
      <w:r w:rsidRPr="00AA56C0">
        <w:rPr>
          <w:rFonts w:ascii="Times New Roman" w:hAnsi="Times New Roman" w:cs="Times New Roman"/>
          <w:sz w:val="28"/>
          <w:szCs w:val="28"/>
          <w:lang w:val="en-US"/>
        </w:rPr>
        <w:t>gramma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>.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B650D" w:rsidRPr="00AA56C0" w:rsidRDefault="005B650D" w:rsidP="005B6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 xml:space="preserve">3. «Русские словари» - </w:t>
      </w:r>
      <w:proofErr w:type="spellStart"/>
      <w:r w:rsidRPr="00AA56C0">
        <w:rPr>
          <w:rFonts w:ascii="Times New Roman" w:hAnsi="Times New Roman" w:cs="Times New Roman"/>
          <w:sz w:val="28"/>
          <w:szCs w:val="28"/>
          <w:lang w:val="en-US"/>
        </w:rPr>
        <w:t>slovari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>.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B650D" w:rsidRPr="00AA56C0" w:rsidRDefault="005B650D" w:rsidP="005B6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 xml:space="preserve">4. « Русский язык для делового человека» - </w:t>
      </w:r>
      <w:proofErr w:type="spellStart"/>
      <w:r w:rsidRPr="00AA56C0">
        <w:rPr>
          <w:rFonts w:ascii="Times New Roman" w:hAnsi="Times New Roman" w:cs="Times New Roman"/>
          <w:sz w:val="28"/>
          <w:szCs w:val="28"/>
          <w:lang w:val="en-US"/>
        </w:rPr>
        <w:t>mylanguage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>.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B650D" w:rsidRPr="00AA56C0" w:rsidRDefault="005B650D" w:rsidP="005B6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 xml:space="preserve">5. Портал по использованию русского языка и получению образования на русском языке - </w:t>
      </w:r>
      <w:proofErr w:type="spellStart"/>
      <w:r w:rsidRPr="00AA56C0">
        <w:rPr>
          <w:rFonts w:ascii="Times New Roman" w:hAnsi="Times New Roman" w:cs="Times New Roman"/>
          <w:sz w:val="28"/>
          <w:szCs w:val="28"/>
          <w:lang w:val="en-US"/>
        </w:rPr>
        <w:t>russianforall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>.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B650D" w:rsidRPr="00AA56C0" w:rsidRDefault="005B650D" w:rsidP="005B6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6. Дистанционны</w:t>
      </w:r>
      <w:proofErr w:type="gramStart"/>
      <w:r w:rsidRPr="00AA56C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AA56C0">
        <w:rPr>
          <w:rFonts w:ascii="Times New Roman" w:hAnsi="Times New Roman" w:cs="Times New Roman"/>
          <w:sz w:val="28"/>
          <w:szCs w:val="28"/>
        </w:rPr>
        <w:t xml:space="preserve"> курсы изучения русского языка и культуры – 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dist</w:t>
      </w:r>
      <w:r w:rsidRPr="00AA56C0">
        <w:rPr>
          <w:rFonts w:ascii="Times New Roman" w:hAnsi="Times New Roman" w:cs="Times New Roman"/>
          <w:sz w:val="28"/>
          <w:szCs w:val="28"/>
        </w:rPr>
        <w:t>-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learn</w:t>
      </w:r>
      <w:r w:rsidRPr="00AA56C0">
        <w:rPr>
          <w:rFonts w:ascii="Times New Roman" w:hAnsi="Times New Roman" w:cs="Times New Roman"/>
          <w:sz w:val="28"/>
          <w:szCs w:val="28"/>
        </w:rPr>
        <w:t>.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A56C0">
        <w:rPr>
          <w:rFonts w:ascii="Times New Roman" w:hAnsi="Times New Roman" w:cs="Times New Roman"/>
          <w:sz w:val="28"/>
          <w:szCs w:val="28"/>
        </w:rPr>
        <w:t xml:space="preserve">, 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speak</w:t>
      </w:r>
      <w:r w:rsidRPr="00AA56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A56C0">
        <w:rPr>
          <w:rFonts w:ascii="Times New Roman" w:hAnsi="Times New Roman" w:cs="Times New Roman"/>
          <w:sz w:val="28"/>
          <w:szCs w:val="28"/>
          <w:lang w:val="en-US"/>
        </w:rPr>
        <w:t>russian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A56C0">
        <w:rPr>
          <w:rFonts w:ascii="Times New Roman" w:hAnsi="Times New Roman" w:cs="Times New Roman"/>
          <w:sz w:val="28"/>
          <w:szCs w:val="28"/>
          <w:lang w:val="en-US"/>
        </w:rPr>
        <w:t>cie</w:t>
      </w:r>
      <w:proofErr w:type="spellEnd"/>
      <w:r w:rsidRPr="00AA56C0">
        <w:rPr>
          <w:rFonts w:ascii="Times New Roman" w:hAnsi="Times New Roman" w:cs="Times New Roman"/>
          <w:sz w:val="28"/>
          <w:szCs w:val="28"/>
        </w:rPr>
        <w:t>.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A56C0">
        <w:rPr>
          <w:rFonts w:ascii="Times New Roman" w:hAnsi="Times New Roman" w:cs="Times New Roman"/>
          <w:sz w:val="28"/>
          <w:szCs w:val="28"/>
        </w:rPr>
        <w:t>/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AA56C0">
        <w:rPr>
          <w:rFonts w:ascii="Times New Roman" w:hAnsi="Times New Roman" w:cs="Times New Roman"/>
          <w:sz w:val="28"/>
          <w:szCs w:val="28"/>
        </w:rPr>
        <w:t>_</w:t>
      </w:r>
      <w:r w:rsidRPr="00AA56C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AA56C0">
        <w:rPr>
          <w:rFonts w:ascii="Times New Roman" w:hAnsi="Times New Roman" w:cs="Times New Roman"/>
          <w:sz w:val="28"/>
          <w:szCs w:val="28"/>
        </w:rPr>
        <w:t>/</w:t>
      </w: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C67C1">
        <w:rPr>
          <w:rFonts w:ascii="Times New Roman" w:hAnsi="Times New Roman" w:cs="Times New Roman"/>
          <w:b/>
          <w:sz w:val="28"/>
          <w:szCs w:val="28"/>
        </w:rPr>
        <w:t>. Критерии оценивания самостоятельной работы студентов</w:t>
      </w:r>
    </w:p>
    <w:p w:rsidR="005B650D" w:rsidRPr="009C67C1" w:rsidRDefault="005B650D" w:rsidP="005B650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Цели выполнения самостоятельной работы:    </w:t>
      </w:r>
    </w:p>
    <w:p w:rsidR="005B650D" w:rsidRPr="009C67C1" w:rsidRDefault="005B650D" w:rsidP="005B650D">
      <w:pPr>
        <w:pStyle w:val="a5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систематизация  и  закрепление  полученных  теоретических  знаний  и  практических умений студентов по конкретной теме;</w:t>
      </w:r>
    </w:p>
    <w:p w:rsidR="005B650D" w:rsidRPr="009C67C1" w:rsidRDefault="005B650D" w:rsidP="005B650D">
      <w:pPr>
        <w:pStyle w:val="a5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 xml:space="preserve">  развитие учебно-организационных умений - умения планировать свою деятельность, осуществлять самоанализ;</w:t>
      </w:r>
    </w:p>
    <w:p w:rsidR="005B650D" w:rsidRPr="009C67C1" w:rsidRDefault="005B650D" w:rsidP="005B650D">
      <w:pPr>
        <w:pStyle w:val="a5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формирование и развитие нравственных, трудовых качеств личности-ответственности, добросовестности, аккуратности;</w:t>
      </w:r>
    </w:p>
    <w:p w:rsidR="005B650D" w:rsidRPr="009C67C1" w:rsidRDefault="005B650D" w:rsidP="005B650D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развитие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 xml:space="preserve">познавательных интересов, интеллектуальных и творческих способностей в процессе приобретения знаний и умений по </w:t>
      </w:r>
      <w:r>
        <w:rPr>
          <w:rFonts w:ascii="Times New Roman" w:hAnsi="Times New Roman" w:cs="Times New Roman"/>
          <w:sz w:val="28"/>
          <w:szCs w:val="28"/>
        </w:rPr>
        <w:t>культуре русской речи</w:t>
      </w:r>
      <w:r w:rsidRPr="009C67C1">
        <w:rPr>
          <w:rFonts w:ascii="Times New Roman" w:hAnsi="Times New Roman" w:cs="Times New Roman"/>
          <w:sz w:val="28"/>
          <w:szCs w:val="28"/>
        </w:rPr>
        <w:t xml:space="preserve"> с использованием различных источников информации и современных информационных компьютерных технологий;</w:t>
      </w:r>
    </w:p>
    <w:p w:rsidR="005B650D" w:rsidRPr="009C67C1" w:rsidRDefault="005B650D" w:rsidP="005B650D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развитие познавательных способностей и активности студентов, творческой  инициативы, самостоятельности, организованности.</w:t>
      </w:r>
    </w:p>
    <w:p w:rsidR="005B650D" w:rsidRPr="009C67C1" w:rsidRDefault="005B650D" w:rsidP="005B650D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i/>
          <w:sz w:val="28"/>
          <w:szCs w:val="28"/>
        </w:rPr>
        <w:t>Срок  выполнения самостоятельной работы:</w:t>
      </w:r>
      <w:r w:rsidRPr="009C67C1">
        <w:rPr>
          <w:rFonts w:ascii="Times New Roman" w:hAnsi="Times New Roman" w:cs="Times New Roman"/>
          <w:sz w:val="28"/>
          <w:szCs w:val="28"/>
        </w:rPr>
        <w:t xml:space="preserve">  устанавливаются  преподавателем в соответствии  с календарно-тематическим планом дисциплины в пределах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C67C1">
        <w:rPr>
          <w:rFonts w:ascii="Times New Roman" w:hAnsi="Times New Roman" w:cs="Times New Roman"/>
          <w:sz w:val="28"/>
          <w:szCs w:val="28"/>
        </w:rPr>
        <w:t xml:space="preserve"> дней с момента выдачи задания, но не позднее, чем за 10 дней до окончания семестра. </w:t>
      </w:r>
    </w:p>
    <w:p w:rsidR="005B650D" w:rsidRPr="009C67C1" w:rsidRDefault="005B650D" w:rsidP="005B65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Критерии оценивания  результатов самостоятельной работы:</w:t>
      </w:r>
    </w:p>
    <w:p w:rsidR="005B650D" w:rsidRPr="009C67C1" w:rsidRDefault="005B650D" w:rsidP="005B650D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 xml:space="preserve">При оценке устных </w:t>
      </w:r>
      <w:r>
        <w:rPr>
          <w:color w:val="auto"/>
          <w:sz w:val="28"/>
          <w:szCs w:val="28"/>
        </w:rPr>
        <w:t xml:space="preserve">и письменных </w:t>
      </w:r>
      <w:r w:rsidRPr="009C67C1">
        <w:rPr>
          <w:color w:val="auto"/>
          <w:sz w:val="28"/>
          <w:szCs w:val="28"/>
        </w:rPr>
        <w:t xml:space="preserve"> ответов  учитываются следующие знания </w:t>
      </w:r>
      <w:r>
        <w:rPr>
          <w:color w:val="auto"/>
          <w:sz w:val="28"/>
          <w:szCs w:val="28"/>
        </w:rPr>
        <w:t xml:space="preserve">и умения </w:t>
      </w:r>
      <w:r w:rsidRPr="009C67C1">
        <w:rPr>
          <w:color w:val="auto"/>
          <w:sz w:val="28"/>
          <w:szCs w:val="28"/>
        </w:rPr>
        <w:t>студентов:</w:t>
      </w:r>
    </w:p>
    <w:p w:rsidR="005B650D" w:rsidRPr="00AA56C0" w:rsidRDefault="005B650D" w:rsidP="005B650D">
      <w:pPr>
        <w:widowControl w:val="0"/>
        <w:numPr>
          <w:ilvl w:val="0"/>
          <w:numId w:val="49"/>
        </w:numPr>
        <w:tabs>
          <w:tab w:val="clear" w:pos="1724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знание норм русского литературного языка</w:t>
      </w:r>
    </w:p>
    <w:p w:rsidR="005B650D" w:rsidRPr="00AA56C0" w:rsidRDefault="005B650D" w:rsidP="005B650D">
      <w:pPr>
        <w:widowControl w:val="0"/>
        <w:numPr>
          <w:ilvl w:val="0"/>
          <w:numId w:val="49"/>
        </w:numPr>
        <w:tabs>
          <w:tab w:val="clear" w:pos="1724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знание правила продуцирования текстов разных жанров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 xml:space="preserve">строить свою речь в соответствии с  нормами русского литературного языка </w:t>
      </w:r>
      <w:r w:rsidRPr="00AA56C0">
        <w:rPr>
          <w:rFonts w:ascii="Times New Roman" w:hAnsi="Times New Roman" w:cs="Times New Roman"/>
          <w:spacing w:val="-2"/>
          <w:sz w:val="28"/>
          <w:szCs w:val="28"/>
        </w:rPr>
        <w:t>и правил этикета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создавать  устные и письменные тексты различных типов и жанров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устранять ошибки и недочеты в своей устной и письменной речи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грамотно оформлять профессиональную документацию</w:t>
      </w:r>
    </w:p>
    <w:p w:rsidR="005B650D" w:rsidRPr="00AA56C0" w:rsidRDefault="005B650D" w:rsidP="005B650D">
      <w:pPr>
        <w:widowControl w:val="0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пользоваться справочниками, словарями русского языка</w:t>
      </w:r>
    </w:p>
    <w:p w:rsidR="005B650D" w:rsidRPr="00AA56C0" w:rsidRDefault="005B650D" w:rsidP="005B650D">
      <w:pPr>
        <w:numPr>
          <w:ilvl w:val="0"/>
          <w:numId w:val="49"/>
        </w:numPr>
        <w:tabs>
          <w:tab w:val="clear" w:pos="1724"/>
          <w:tab w:val="num" w:pos="0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основные техники и приемы общения: правила слушания, ведения беседы, убеждения, консультирования;</w:t>
      </w:r>
    </w:p>
    <w:p w:rsidR="005B650D" w:rsidRPr="00AA56C0" w:rsidRDefault="005B650D" w:rsidP="005B650D">
      <w:pPr>
        <w:numPr>
          <w:ilvl w:val="0"/>
          <w:numId w:val="49"/>
        </w:numPr>
        <w:tabs>
          <w:tab w:val="clear" w:pos="1724"/>
          <w:tab w:val="num" w:pos="0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AA56C0">
        <w:rPr>
          <w:rFonts w:ascii="Times New Roman" w:hAnsi="Times New Roman" w:cs="Times New Roman"/>
          <w:sz w:val="28"/>
          <w:szCs w:val="28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5B650D" w:rsidRPr="00AA56C0" w:rsidRDefault="005B650D" w:rsidP="005B650D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pacing w:val="-2"/>
          <w:sz w:val="28"/>
          <w:szCs w:val="28"/>
        </w:rPr>
      </w:pPr>
      <w:r w:rsidRPr="00AA56C0">
        <w:rPr>
          <w:rFonts w:ascii="Times New Roman" w:hAnsi="Times New Roman" w:cs="Times New Roman"/>
          <w:spacing w:val="-2"/>
          <w:sz w:val="28"/>
          <w:szCs w:val="28"/>
        </w:rPr>
        <w:lastRenderedPageBreak/>
        <w:t>передавать информацию устно и письменно с соблюдением требований культуры речи</w:t>
      </w:r>
      <w:r>
        <w:rPr>
          <w:spacing w:val="-2"/>
        </w:rPr>
        <w:t>.</w:t>
      </w:r>
    </w:p>
    <w:p w:rsidR="005B650D" w:rsidRDefault="005B650D" w:rsidP="005B650D">
      <w:pPr>
        <w:tabs>
          <w:tab w:val="num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B650D" w:rsidRPr="009C67C1" w:rsidRDefault="005B650D" w:rsidP="005B650D">
      <w:pPr>
        <w:tabs>
          <w:tab w:val="num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заданий </w:t>
      </w:r>
    </w:p>
    <w:p w:rsidR="005B650D" w:rsidRPr="009C67C1" w:rsidRDefault="005B650D" w:rsidP="005B650D">
      <w:pPr>
        <w:tabs>
          <w:tab w:val="num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9C67C1">
        <w:rPr>
          <w:rFonts w:ascii="Times New Roman" w:hAnsi="Times New Roman" w:cs="Times New Roman"/>
          <w:b/>
          <w:sz w:val="28"/>
          <w:szCs w:val="28"/>
        </w:rPr>
        <w:t>«отлично»</w:t>
      </w:r>
      <w:r w:rsidRPr="009C67C1">
        <w:rPr>
          <w:rFonts w:ascii="Times New Roman" w:hAnsi="Times New Roman" w:cs="Times New Roman"/>
          <w:sz w:val="28"/>
          <w:szCs w:val="28"/>
        </w:rPr>
        <w:t xml:space="preserve"> выставляется студенту, глубоко и прочно усвоившему программный материал по данной теме учебной дисциплины. При этом студент не затрудняется с ответом при видоизменении задания, свободно справляется с упражнениями, вопросами, правильно обосновывает принятые решения.</w:t>
      </w:r>
    </w:p>
    <w:p w:rsidR="005B650D" w:rsidRPr="009C67C1" w:rsidRDefault="005B650D" w:rsidP="005B65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 xml:space="preserve">Оценка </w:t>
      </w:r>
      <w:r w:rsidRPr="009C67C1">
        <w:rPr>
          <w:b/>
          <w:color w:val="auto"/>
          <w:sz w:val="28"/>
          <w:szCs w:val="28"/>
        </w:rPr>
        <w:t>«хорошо»</w:t>
      </w:r>
      <w:r w:rsidRPr="009C67C1">
        <w:rPr>
          <w:color w:val="auto"/>
          <w:sz w:val="28"/>
          <w:szCs w:val="28"/>
        </w:rPr>
        <w:t xml:space="preserve"> выставляется студенту, твердо знающему программный материал по данной теме, который не допускает существенных неточностей в ответе на вопрос, правильно применяет теоретические положения при выполнении упражнений.</w:t>
      </w:r>
    </w:p>
    <w:p w:rsidR="005B650D" w:rsidRPr="009C67C1" w:rsidRDefault="005B650D" w:rsidP="005B65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 xml:space="preserve">Оценка </w:t>
      </w:r>
      <w:r w:rsidRPr="009C67C1">
        <w:rPr>
          <w:b/>
          <w:color w:val="auto"/>
          <w:sz w:val="28"/>
          <w:szCs w:val="28"/>
        </w:rPr>
        <w:t>«удовлетворительно»</w:t>
      </w:r>
      <w:r w:rsidRPr="009C67C1">
        <w:rPr>
          <w:color w:val="auto"/>
          <w:sz w:val="28"/>
          <w:szCs w:val="28"/>
        </w:rPr>
        <w:t xml:space="preserve"> выставляется студенту, который имеет знания только основного материала, но не усвоил его детали, допускает неточности, недостаточно правильные формулировки, нарушения последовательности в изложении программного материала и испытывает трудности в выполнении практических заданий</w:t>
      </w:r>
      <w:r>
        <w:rPr>
          <w:color w:val="auto"/>
          <w:sz w:val="28"/>
          <w:szCs w:val="28"/>
        </w:rPr>
        <w:t xml:space="preserve">, допускает </w:t>
      </w:r>
      <w:r w:rsidRPr="00AA56C0">
        <w:rPr>
          <w:sz w:val="28"/>
          <w:szCs w:val="28"/>
        </w:rPr>
        <w:t>ошибки и недочеты в своей устной и письменной речи</w:t>
      </w:r>
      <w:r w:rsidRPr="009C67C1">
        <w:rPr>
          <w:color w:val="auto"/>
          <w:sz w:val="28"/>
          <w:szCs w:val="28"/>
        </w:rPr>
        <w:t>.</w:t>
      </w:r>
    </w:p>
    <w:p w:rsidR="005B650D" w:rsidRPr="009C67C1" w:rsidRDefault="005B650D" w:rsidP="005B65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 xml:space="preserve">Оценка </w:t>
      </w:r>
      <w:r w:rsidRPr="009C67C1">
        <w:rPr>
          <w:b/>
          <w:color w:val="auto"/>
          <w:sz w:val="28"/>
          <w:szCs w:val="28"/>
        </w:rPr>
        <w:t>«неудовлетворительно»</w:t>
      </w:r>
      <w:r w:rsidRPr="009C67C1">
        <w:rPr>
          <w:color w:val="auto"/>
          <w:sz w:val="28"/>
          <w:szCs w:val="28"/>
        </w:rPr>
        <w:t xml:space="preserve"> выставляется студенту, который не усвоил значительной части программного материала по данной теме, </w:t>
      </w:r>
      <w:r>
        <w:rPr>
          <w:color w:val="auto"/>
          <w:sz w:val="28"/>
          <w:szCs w:val="28"/>
        </w:rPr>
        <w:t>не выполнил предложенные задания в срок</w:t>
      </w:r>
      <w:r w:rsidRPr="009C67C1">
        <w:rPr>
          <w:color w:val="auto"/>
          <w:sz w:val="28"/>
          <w:szCs w:val="28"/>
        </w:rPr>
        <w:t>.</w:t>
      </w:r>
    </w:p>
    <w:p w:rsidR="005B650D" w:rsidRPr="009C67C1" w:rsidRDefault="005B650D" w:rsidP="005B65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5B650D" w:rsidRPr="009C67C1" w:rsidRDefault="005B650D" w:rsidP="005B65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результатам самостоятельной работы студентов:  </w:t>
      </w:r>
    </w:p>
    <w:p w:rsidR="005B650D" w:rsidRPr="009C67C1" w:rsidRDefault="005B650D" w:rsidP="005B650D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освоение необходимого уровня учебного материала, указанного в рабочей программе учебной дисциплины «</w:t>
      </w:r>
      <w:r>
        <w:rPr>
          <w:rFonts w:ascii="Times New Roman" w:hAnsi="Times New Roman" w:cs="Times New Roman"/>
          <w:sz w:val="28"/>
          <w:szCs w:val="28"/>
        </w:rPr>
        <w:t>Русский язык и культура речи»</w:t>
      </w:r>
      <w:r w:rsidRPr="009C67C1">
        <w:rPr>
          <w:rFonts w:ascii="Times New Roman" w:hAnsi="Times New Roman" w:cs="Times New Roman"/>
          <w:sz w:val="28"/>
          <w:szCs w:val="28"/>
        </w:rPr>
        <w:t xml:space="preserve"> - формирование ОК 1, ОК 2, ОК 3;</w:t>
      </w:r>
    </w:p>
    <w:p w:rsidR="005B650D" w:rsidRPr="009C67C1" w:rsidRDefault="005B650D" w:rsidP="005B650D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t xml:space="preserve"> </w:t>
      </w:r>
      <w:r w:rsidRPr="009C67C1">
        <w:rPr>
          <w:rFonts w:eastAsia="Times New Roman"/>
          <w:spacing w:val="3"/>
        </w:rPr>
        <w:t>овладение опытом творческой, исследовательской деятельности при подготовке работ (сообщений, докладов, рефератов, проектов и т.д.)</w:t>
      </w:r>
      <w:r w:rsidRPr="009C67C1">
        <w:t xml:space="preserve"> - формирование ОК 4, ОК 5, ОК 6; ОК 7, ОК 8, ОК 9</w:t>
      </w:r>
      <w:r w:rsidRPr="009C67C1">
        <w:rPr>
          <w:rFonts w:eastAsia="Times New Roman"/>
          <w:spacing w:val="3"/>
        </w:rPr>
        <w:t xml:space="preserve">; </w:t>
      </w:r>
    </w:p>
    <w:p w:rsidR="005B650D" w:rsidRPr="009C67C1" w:rsidRDefault="005B650D" w:rsidP="005B650D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rPr>
          <w:rFonts w:eastAsia="Times New Roman"/>
          <w:spacing w:val="3"/>
        </w:rPr>
        <w:lastRenderedPageBreak/>
        <w:t xml:space="preserve">  умение применять теоретические знания на практике - формирование </w:t>
      </w:r>
      <w:r w:rsidRPr="009C67C1">
        <w:t>ОК 3, ОК 4, ОК 8, ОК 9</w:t>
      </w:r>
      <w:r w:rsidRPr="009C67C1">
        <w:rPr>
          <w:rFonts w:eastAsia="Times New Roman"/>
          <w:spacing w:val="3"/>
        </w:rPr>
        <w:t>;</w:t>
      </w:r>
    </w:p>
    <w:p w:rsidR="005B650D" w:rsidRPr="009C67C1" w:rsidRDefault="005B650D" w:rsidP="005B650D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rPr>
          <w:rFonts w:eastAsia="Times New Roman"/>
          <w:spacing w:val="3"/>
        </w:rPr>
        <w:t xml:space="preserve">  </w:t>
      </w:r>
      <w:r w:rsidRPr="009C67C1">
        <w:t>умение планировать свою деятельность, осуществлять самоанализ - формирование ОК 3, ОК 4, ОК 8, ОК 9;</w:t>
      </w:r>
    </w:p>
    <w:p w:rsidR="005B650D" w:rsidRPr="009C67C1" w:rsidRDefault="005B650D" w:rsidP="005B650D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rPr>
          <w:rFonts w:eastAsia="Times New Roman"/>
          <w:spacing w:val="3"/>
        </w:rPr>
        <w:t xml:space="preserve">  умение четко и грамотно выстроить свое </w:t>
      </w:r>
      <w:r>
        <w:rPr>
          <w:rFonts w:eastAsia="Times New Roman"/>
          <w:spacing w:val="3"/>
        </w:rPr>
        <w:t xml:space="preserve">монологическое </w:t>
      </w:r>
      <w:r w:rsidRPr="009C67C1">
        <w:rPr>
          <w:rFonts w:eastAsia="Times New Roman"/>
          <w:spacing w:val="3"/>
        </w:rPr>
        <w:t>высказывание - формирование ОК 1, ОК 2,</w:t>
      </w:r>
      <w:r w:rsidRPr="009C67C1">
        <w:t xml:space="preserve"> ОК 4, ОК 8, ОК 9</w:t>
      </w:r>
      <w:r w:rsidRPr="009C67C1">
        <w:rPr>
          <w:rFonts w:eastAsia="Times New Roman"/>
          <w:spacing w:val="3"/>
        </w:rPr>
        <w:t>;</w:t>
      </w:r>
    </w:p>
    <w:p w:rsidR="005B650D" w:rsidRPr="009C67C1" w:rsidRDefault="005B650D" w:rsidP="005B650D">
      <w:pPr>
        <w:pStyle w:val="a7"/>
        <w:numPr>
          <w:ilvl w:val="0"/>
          <w:numId w:val="5"/>
        </w:numPr>
        <w:spacing w:line="360" w:lineRule="auto"/>
        <w:ind w:left="0" w:firstLine="567"/>
      </w:pPr>
      <w:r w:rsidRPr="009C67C1">
        <w:t xml:space="preserve">  умение использовать нормативную, справочную и специальную литературу, интернет – ресурсы </w:t>
      </w:r>
      <w:r w:rsidRPr="009C67C1">
        <w:rPr>
          <w:rFonts w:eastAsia="Times New Roman"/>
          <w:spacing w:val="3"/>
        </w:rPr>
        <w:t>- формирование ОК 1, ОК 2,</w:t>
      </w:r>
      <w:r w:rsidRPr="009C67C1">
        <w:t xml:space="preserve"> ОК 4, ОК 5, ОК 8, ОК 9;</w:t>
      </w:r>
    </w:p>
    <w:p w:rsidR="005B650D" w:rsidRPr="009C67C1" w:rsidRDefault="005B650D" w:rsidP="005B650D">
      <w:pPr>
        <w:pStyle w:val="a7"/>
        <w:numPr>
          <w:ilvl w:val="0"/>
          <w:numId w:val="5"/>
        </w:numPr>
        <w:spacing w:line="360" w:lineRule="auto"/>
        <w:ind w:left="0" w:firstLine="567"/>
      </w:pPr>
      <w:r w:rsidRPr="009C67C1">
        <w:t xml:space="preserve">  выполнение заданий в указанной форме и в установленные сроки - формирование ОК 3, ОК 4, ОК 8;</w:t>
      </w:r>
    </w:p>
    <w:p w:rsidR="005B650D" w:rsidRPr="009C67C1" w:rsidRDefault="005B650D" w:rsidP="005B650D">
      <w:pPr>
        <w:pStyle w:val="a7"/>
        <w:numPr>
          <w:ilvl w:val="0"/>
          <w:numId w:val="5"/>
        </w:numPr>
        <w:spacing w:line="360" w:lineRule="auto"/>
        <w:ind w:left="0" w:firstLine="567"/>
      </w:pPr>
      <w:r w:rsidRPr="009C67C1">
        <w:t xml:space="preserve">  умение свободно ориентироваться в информационном поле, использовать различные информационные и электронные образовательные ресурсы и современные информационные компьютерные технологии  </w:t>
      </w:r>
      <w:r w:rsidRPr="009C67C1">
        <w:rPr>
          <w:rFonts w:eastAsia="Times New Roman"/>
          <w:spacing w:val="3"/>
        </w:rPr>
        <w:t>- формирование ОК 3,</w:t>
      </w:r>
      <w:r w:rsidRPr="009C67C1">
        <w:t xml:space="preserve"> ОК 4, ОК 5</w:t>
      </w:r>
      <w:r w:rsidRPr="009C67C1">
        <w:rPr>
          <w:rFonts w:eastAsia="Times New Roman"/>
          <w:spacing w:val="3"/>
        </w:rPr>
        <w:t>.</w:t>
      </w:r>
    </w:p>
    <w:p w:rsidR="005B650D" w:rsidRPr="009C67C1" w:rsidRDefault="005B650D" w:rsidP="005B65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spacing w:after="0" w:line="360" w:lineRule="auto"/>
        <w:jc w:val="right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9C67C1">
        <w:rPr>
          <w:rFonts w:ascii="Times New Roman" w:hAnsi="Times New Roman" w:cs="Times New Roman"/>
          <w:b/>
          <w:spacing w:val="-16"/>
          <w:sz w:val="28"/>
          <w:szCs w:val="28"/>
        </w:rPr>
        <w:t>ПРИЛОЖЕНИЕ 1</w:t>
      </w:r>
    </w:p>
    <w:p w:rsidR="005B650D" w:rsidRPr="009C67C1" w:rsidRDefault="005B650D" w:rsidP="005B65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>Оформление списка использованной литературы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7C1">
        <w:rPr>
          <w:rFonts w:ascii="Times New Roman" w:hAnsi="Times New Roman" w:cs="Times New Roman"/>
          <w:iCs/>
          <w:sz w:val="28"/>
          <w:szCs w:val="28"/>
        </w:rPr>
        <w:t>Список оформляется в соответствии с требованиями: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</w:rPr>
        <w:t>- ГОСТ 7.1-2003.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bCs/>
          <w:i/>
          <w:sz w:val="28"/>
          <w:szCs w:val="28"/>
        </w:rPr>
        <w:t>Библиографическая запись. Библиографическое описание. Общие требования и правила составления;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</w:rPr>
        <w:t>- ГОСТ 7.82-2001. Библиографическая запись. Библиографическое описание электронных ресурсов. Общие требования и правила составления.</w:t>
      </w:r>
    </w:p>
    <w:p w:rsidR="005B650D" w:rsidRPr="009C67C1" w:rsidRDefault="005B650D" w:rsidP="005B65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B650D" w:rsidRPr="009C67C1" w:rsidRDefault="005B650D" w:rsidP="005B65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>Примеры оформления библиографического описания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Книги одного автора</w:t>
      </w: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>Суходольский, Г. В. Математические методы психологии [Текст] : учеб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особие / Г. В. Суходольский. – СПб. : Изд-во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С.-Петерб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ун-та, 2003. – 242 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Книги двух (трех) авторов: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>Агафонова, Н. Н.  Гражданское право [Текст]  : учеб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особие для вузов / Н. Н. Агафонова, Т. В. Богачева, Л. И. Глушкова ; под. общ. ред. А. Г.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Калпина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–  2-е изд.,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и доп. – М. :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2002. – 542 с. 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Книги четырех и более авторов: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История России [Текст] : учеб. пособие для студентов всех специальностей / В. Н. Быков [и др.] ; отв. ред. В. Н. Сухов ;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М-во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Р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ос. Федерации,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С.-Петерб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гос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лесотехн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акад. – 2-е изд.,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и доп. – СПб. :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СПбЛТА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, 2001. – 231 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Статьи из периодических изданий: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Боголюбов,  А. Н. О вещественных резонансах в волноводе с неоднородным заполнением / А. Н. Боголюбов, А. Л. </w:t>
      </w:r>
      <w:proofErr w:type="spellStart"/>
      <w:r w:rsidRPr="009C67C1">
        <w:rPr>
          <w:rFonts w:ascii="Times New Roman" w:hAnsi="Times New Roman" w:cs="Times New Roman"/>
          <w:bCs/>
          <w:iCs/>
          <w:sz w:val="28"/>
          <w:szCs w:val="28"/>
        </w:rPr>
        <w:t>Делицын</w:t>
      </w:r>
      <w:proofErr w:type="spellEnd"/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, M. Д. Малых // </w:t>
      </w:r>
      <w:proofErr w:type="spellStart"/>
      <w:r w:rsidRPr="009C67C1">
        <w:rPr>
          <w:rFonts w:ascii="Times New Roman" w:hAnsi="Times New Roman" w:cs="Times New Roman"/>
          <w:bCs/>
          <w:iCs/>
          <w:sz w:val="28"/>
          <w:szCs w:val="28"/>
        </w:rPr>
        <w:t>Вестн</w:t>
      </w:r>
      <w:proofErr w:type="spellEnd"/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9C67C1">
        <w:rPr>
          <w:rFonts w:ascii="Times New Roman" w:hAnsi="Times New Roman" w:cs="Times New Roman"/>
          <w:bCs/>
          <w:iCs/>
          <w:sz w:val="28"/>
          <w:szCs w:val="28"/>
        </w:rPr>
        <w:t>Моск</w:t>
      </w:r>
      <w:proofErr w:type="spellEnd"/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. ун-та. Сер. 3. Физика. Астрономия. – 2001. – № 5. – С. 23-25. 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Электронный </w:t>
      </w:r>
      <w:r w:rsidRPr="009C67C1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 локального доступа</w:t>
      </w:r>
      <w:r w:rsidRPr="009C67C1">
        <w:rPr>
          <w:rFonts w:ascii="Times New Roman" w:hAnsi="Times New Roman" w:cs="Times New Roman"/>
          <w:sz w:val="28"/>
          <w:szCs w:val="28"/>
        </w:rPr>
        <w:t>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>Английский для бизнесменов [Электронный ресурс]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курс изучения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иностр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яз. - Электрон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д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ан. и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прогр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- М. : СОР Квант, 1994-1997. - 1 электрон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>птич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диск (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CD</w:t>
      </w:r>
      <w:r w:rsidRPr="009C67C1">
        <w:rPr>
          <w:rFonts w:ascii="Times New Roman" w:hAnsi="Times New Roman" w:cs="Times New Roman"/>
          <w:bCs/>
          <w:sz w:val="28"/>
          <w:szCs w:val="28"/>
        </w:rPr>
        <w:t>-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ROM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) : 3 в.,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(25 кадр.). - Систем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ребования :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IBM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PC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AT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>386 ;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4 Мб. ОЗУ ;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MS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Windows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3.1 ; 2-скоростной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CD</w:t>
      </w:r>
      <w:r w:rsidRPr="009C67C1">
        <w:rPr>
          <w:rFonts w:ascii="Times New Roman" w:hAnsi="Times New Roman" w:cs="Times New Roman"/>
          <w:bCs/>
          <w:sz w:val="28"/>
          <w:szCs w:val="28"/>
        </w:rPr>
        <w:t>-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ROM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;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зв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карта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мышь. -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Загл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с этикетки диска.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Описание документов из электронных баз данных: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>Об организации страхового дела в Российской Федерации [Электронный ресурс]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закон от 31.12.97 № 157-ФЗ // Консультант Плюс. Версия проф.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Электронный ресурс удаленного доступа: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Бахтурина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, Т. А. Терминология современных международных принципов каталогизации [Электронный ресурс] / Т. А.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Бахтурина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– Режим доступа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9C67C1">
        <w:rPr>
          <w:rFonts w:ascii="Times New Roman" w:hAnsi="Times New Roman" w:cs="Times New Roman"/>
          <w:bCs/>
          <w:sz w:val="28"/>
          <w:szCs w:val="28"/>
        </w:rPr>
        <w:t>://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elib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gpntb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9C67C1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ntb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/2004/5/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ntb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53 2004.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ntm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- 13.12.2004 г.</w:t>
      </w:r>
    </w:p>
    <w:p w:rsidR="005B650D" w:rsidRPr="009C67C1" w:rsidRDefault="005B650D" w:rsidP="005B65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Ярцева, В. Н. Лингвистический энциклопедический словарь </w:t>
      </w:r>
      <w:r w:rsidRPr="009C67C1">
        <w:rPr>
          <w:rFonts w:ascii="Times New Roman" w:hAnsi="Times New Roman" w:cs="Times New Roman"/>
          <w:bCs/>
          <w:sz w:val="28"/>
          <w:szCs w:val="28"/>
        </w:rPr>
        <w:t>[Электронный ресурс]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Лингвистический энциклопедический словарь. – М.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Советская энциклопедия, 1990. – 683 с. /  В. Н. Ярцева. – Режим доступа</w:t>
      </w:r>
      <w:proofErr w:type="gramStart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Pr="009C67C1">
          <w:rPr>
            <w:rStyle w:val="ae"/>
            <w:rFonts w:ascii="Times New Roman" w:hAnsi="Times New Roman" w:cs="Times New Roman"/>
            <w:sz w:val="28"/>
            <w:szCs w:val="28"/>
          </w:rPr>
          <w:t>http://www.tapemark.narod.ru/les/406a.html</w:t>
        </w:r>
      </w:hyperlink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B650D" w:rsidRDefault="005B650D" w:rsidP="005B65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650D" w:rsidRPr="009C67C1" w:rsidRDefault="005B650D" w:rsidP="005B650D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Pr="009C67C1" w:rsidRDefault="005B650D" w:rsidP="005B650D">
      <w:pPr>
        <w:pStyle w:val="a3"/>
        <w:spacing w:line="276" w:lineRule="auto"/>
        <w:ind w:firstLine="0"/>
        <w:jc w:val="right"/>
        <w:rPr>
          <w:b/>
          <w:bCs/>
        </w:rPr>
      </w:pPr>
      <w:r w:rsidRPr="009C67C1">
        <w:rPr>
          <w:b/>
          <w:bCs/>
        </w:rPr>
        <w:t>ПРИЛОЖЕНИЕ 2</w:t>
      </w:r>
    </w:p>
    <w:p w:rsidR="005B650D" w:rsidRPr="009C67C1" w:rsidRDefault="005B650D" w:rsidP="005B650D">
      <w:pPr>
        <w:pStyle w:val="a3"/>
        <w:spacing w:line="276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76" w:lineRule="auto"/>
        <w:ind w:firstLine="0"/>
        <w:jc w:val="center"/>
        <w:rPr>
          <w:b/>
          <w:bCs/>
          <w:i/>
        </w:rPr>
      </w:pPr>
      <w:r w:rsidRPr="009C67C1">
        <w:rPr>
          <w:b/>
          <w:bCs/>
          <w:i/>
        </w:rPr>
        <w:t>Образец титульного листа реферата (доклада)</w:t>
      </w:r>
    </w:p>
    <w:p w:rsidR="005B650D" w:rsidRPr="009C67C1" w:rsidRDefault="005B650D" w:rsidP="005B650D">
      <w:pPr>
        <w:pStyle w:val="a3"/>
        <w:spacing w:line="276" w:lineRule="auto"/>
        <w:ind w:firstLine="0"/>
        <w:jc w:val="center"/>
      </w:pPr>
    </w:p>
    <w:p w:rsidR="005B650D" w:rsidRPr="0035595D" w:rsidRDefault="005B650D" w:rsidP="005B650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595D">
        <w:rPr>
          <w:rFonts w:ascii="Times New Roman" w:hAnsi="Times New Roman"/>
          <w:sz w:val="24"/>
          <w:szCs w:val="24"/>
        </w:rPr>
        <w:t>Бюджетное учреждение профессионального образования</w:t>
      </w:r>
    </w:p>
    <w:p w:rsidR="005B650D" w:rsidRPr="0035595D" w:rsidRDefault="005B650D" w:rsidP="005B650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595D">
        <w:rPr>
          <w:rFonts w:ascii="Times New Roman" w:hAnsi="Times New Roman"/>
          <w:sz w:val="24"/>
          <w:szCs w:val="24"/>
        </w:rPr>
        <w:t>Ханты-Мансийского автономного округа – Югры</w:t>
      </w:r>
    </w:p>
    <w:p w:rsidR="005B650D" w:rsidRPr="0035595D" w:rsidRDefault="005B650D" w:rsidP="005B6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95D">
        <w:rPr>
          <w:rFonts w:ascii="Times New Roman" w:hAnsi="Times New Roman"/>
          <w:sz w:val="24"/>
          <w:szCs w:val="24"/>
        </w:rPr>
        <w:t>«Белоярский политехнический колледж»</w:t>
      </w:r>
    </w:p>
    <w:p w:rsidR="005B650D" w:rsidRPr="009C67C1" w:rsidRDefault="005B650D" w:rsidP="005B650D">
      <w:pPr>
        <w:pStyle w:val="a3"/>
        <w:spacing w:line="240" w:lineRule="auto"/>
        <w:ind w:firstLine="0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  <w:r w:rsidRPr="009C67C1">
        <w:t xml:space="preserve">Реферат по </w:t>
      </w:r>
      <w:r>
        <w:t>дисциплине «Русский язык и культура речи»</w:t>
      </w:r>
    </w:p>
    <w:p w:rsidR="005B650D" w:rsidRPr="005B650D" w:rsidRDefault="005B650D" w:rsidP="005B650D">
      <w:pPr>
        <w:pStyle w:val="a3"/>
        <w:spacing w:line="240" w:lineRule="auto"/>
        <w:ind w:firstLine="0"/>
        <w:jc w:val="center"/>
      </w:pPr>
      <w:proofErr w:type="gramStart"/>
      <w:r w:rsidRPr="005B650D">
        <w:t>(</w:t>
      </w:r>
      <w:r w:rsidRPr="009C67C1">
        <w:t>или</w:t>
      </w:r>
      <w:r w:rsidRPr="005B650D">
        <w:t>:</w:t>
      </w:r>
      <w:proofErr w:type="gramEnd"/>
      <w:r w:rsidRPr="005B650D">
        <w:t xml:space="preserve"> </w:t>
      </w:r>
      <w:proofErr w:type="gramStart"/>
      <w:r w:rsidRPr="009C67C1">
        <w:t>Доклад</w:t>
      </w:r>
      <w:r w:rsidRPr="005B650D">
        <w:t xml:space="preserve"> </w:t>
      </w:r>
      <w:r w:rsidRPr="009C67C1">
        <w:t>по</w:t>
      </w:r>
      <w:r w:rsidRPr="005B650D">
        <w:t xml:space="preserve"> </w:t>
      </w:r>
      <w:r w:rsidRPr="009C67C1">
        <w:t>теме</w:t>
      </w:r>
      <w:r w:rsidRPr="005B650D">
        <w:t>…)</w:t>
      </w:r>
      <w:proofErr w:type="gramEnd"/>
    </w:p>
    <w:p w:rsidR="005B650D" w:rsidRPr="005B650D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  <w:proofErr w:type="gramStart"/>
      <w:r w:rsidRPr="009C67C1">
        <w:t>«</w:t>
      </w:r>
      <w:r>
        <w:t>Невербальные средства общения</w:t>
      </w:r>
      <w:r w:rsidRPr="009C67C1">
        <w:t>»)</w:t>
      </w:r>
      <w:proofErr w:type="gramEnd"/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spacing w:line="240" w:lineRule="auto"/>
        <w:ind w:firstLine="0"/>
      </w:pP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</w:p>
    <w:p w:rsidR="005B650D" w:rsidRPr="009C67C1" w:rsidRDefault="005B650D" w:rsidP="005B650D">
      <w:pPr>
        <w:pStyle w:val="a3"/>
        <w:tabs>
          <w:tab w:val="left" w:pos="4500"/>
        </w:tabs>
        <w:spacing w:line="240" w:lineRule="auto"/>
        <w:ind w:firstLine="340"/>
      </w:pPr>
      <w:r w:rsidRPr="009C67C1">
        <w:tab/>
        <w:t xml:space="preserve">Преподаватель:                                    </w:t>
      </w:r>
    </w:p>
    <w:p w:rsidR="005B650D" w:rsidRPr="009C67C1" w:rsidRDefault="005B650D" w:rsidP="005B650D">
      <w:pPr>
        <w:pStyle w:val="a3"/>
        <w:tabs>
          <w:tab w:val="left" w:pos="4500"/>
        </w:tabs>
        <w:spacing w:line="240" w:lineRule="auto"/>
        <w:ind w:firstLine="340"/>
      </w:pPr>
      <w:r w:rsidRPr="009C67C1">
        <w:t xml:space="preserve">                                                                                          </w:t>
      </w:r>
      <w:r>
        <w:t>Фирсова М.Г.</w:t>
      </w:r>
    </w:p>
    <w:p w:rsidR="005B650D" w:rsidRPr="009C67C1" w:rsidRDefault="005B650D" w:rsidP="005B650D">
      <w:pPr>
        <w:pStyle w:val="a3"/>
        <w:tabs>
          <w:tab w:val="left" w:pos="4536"/>
        </w:tabs>
        <w:spacing w:line="240" w:lineRule="auto"/>
        <w:ind w:firstLine="340"/>
      </w:pPr>
    </w:p>
    <w:p w:rsidR="005B650D" w:rsidRPr="009C67C1" w:rsidRDefault="005B650D" w:rsidP="005B650D">
      <w:pPr>
        <w:pStyle w:val="a3"/>
        <w:tabs>
          <w:tab w:val="left" w:pos="4536"/>
        </w:tabs>
        <w:spacing w:line="240" w:lineRule="auto"/>
        <w:ind w:firstLine="340"/>
      </w:pPr>
      <w:r w:rsidRPr="009C67C1">
        <w:t xml:space="preserve">        </w:t>
      </w:r>
      <w:r w:rsidRPr="009C67C1">
        <w:tab/>
      </w:r>
    </w:p>
    <w:p w:rsidR="005B650D" w:rsidRPr="009C67C1" w:rsidRDefault="005B650D" w:rsidP="005B650D">
      <w:pPr>
        <w:pStyle w:val="a3"/>
        <w:tabs>
          <w:tab w:val="left" w:pos="4536"/>
        </w:tabs>
        <w:spacing w:line="240" w:lineRule="auto"/>
        <w:ind w:firstLine="340"/>
      </w:pPr>
    </w:p>
    <w:p w:rsidR="005B650D" w:rsidRPr="009C67C1" w:rsidRDefault="005B650D" w:rsidP="005B650D">
      <w:pPr>
        <w:pStyle w:val="a3"/>
        <w:tabs>
          <w:tab w:val="left" w:pos="4536"/>
        </w:tabs>
        <w:spacing w:line="240" w:lineRule="auto"/>
        <w:ind w:firstLine="340"/>
        <w:jc w:val="left"/>
      </w:pPr>
      <w:r w:rsidRPr="009C67C1">
        <w:tab/>
        <w:t>Выполнил:</w:t>
      </w: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  <w:r w:rsidRPr="009C67C1">
        <w:t xml:space="preserve">                                                                                          ФИО студента  </w:t>
      </w: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  <w:r w:rsidRPr="009C67C1">
        <w:t xml:space="preserve">     </w:t>
      </w: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  <w:r w:rsidRPr="009C67C1">
        <w:t xml:space="preserve">                                                                                          Группа   </w:t>
      </w: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</w:p>
    <w:p w:rsidR="005B650D" w:rsidRPr="009C67C1" w:rsidRDefault="005B650D" w:rsidP="005B650D">
      <w:pPr>
        <w:pStyle w:val="a3"/>
        <w:spacing w:line="240" w:lineRule="auto"/>
        <w:ind w:firstLine="0"/>
        <w:jc w:val="left"/>
      </w:pP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</w:p>
    <w:p w:rsidR="005B650D" w:rsidRPr="009C67C1" w:rsidRDefault="005B650D" w:rsidP="005B650D">
      <w:pPr>
        <w:pStyle w:val="a3"/>
        <w:spacing w:line="240" w:lineRule="auto"/>
        <w:ind w:firstLine="340"/>
        <w:jc w:val="left"/>
      </w:pPr>
    </w:p>
    <w:p w:rsidR="005B650D" w:rsidRPr="009C67C1" w:rsidRDefault="00A021CF" w:rsidP="005B650D">
      <w:pPr>
        <w:pStyle w:val="a3"/>
        <w:spacing w:line="240" w:lineRule="auto"/>
        <w:ind w:firstLine="0"/>
        <w:jc w:val="center"/>
      </w:pPr>
      <w:r>
        <w:rPr>
          <w:noProof/>
        </w:rPr>
        <w:pict>
          <v:rect id="Rectangle 21" o:spid="_x0000_s1026" style="position:absolute;left:0;text-align:left;margin-left:155.4pt;margin-top:26.1pt;width:26.25pt;height:2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" stroked="f"/>
        </w:pict>
      </w:r>
      <w:r w:rsidR="005B650D" w:rsidRPr="009C67C1">
        <w:t xml:space="preserve"> </w:t>
      </w:r>
      <w:r w:rsidR="005B650D">
        <w:t>Белоярский</w:t>
      </w:r>
    </w:p>
    <w:p w:rsidR="005B650D" w:rsidRPr="009C67C1" w:rsidRDefault="005B650D" w:rsidP="005B650D">
      <w:pPr>
        <w:pStyle w:val="a3"/>
        <w:spacing w:line="240" w:lineRule="auto"/>
        <w:ind w:firstLine="0"/>
        <w:jc w:val="center"/>
      </w:pPr>
      <w:r w:rsidRPr="009C67C1">
        <w:t>201</w:t>
      </w:r>
      <w:r>
        <w:t>7</w:t>
      </w:r>
    </w:p>
    <w:p w:rsidR="005B650D" w:rsidRDefault="005B650D" w:rsidP="005B65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</w:rPr>
        <w:br w:type="page"/>
      </w:r>
    </w:p>
    <w:p w:rsidR="005B650D" w:rsidRPr="009C67C1" w:rsidRDefault="005B650D" w:rsidP="005B650D">
      <w:pPr>
        <w:pStyle w:val="a3"/>
        <w:spacing w:line="276" w:lineRule="auto"/>
        <w:ind w:firstLine="0"/>
        <w:jc w:val="right"/>
        <w:rPr>
          <w:b/>
          <w:bCs/>
        </w:rPr>
      </w:pPr>
      <w:r w:rsidRPr="009C67C1">
        <w:rPr>
          <w:b/>
          <w:bCs/>
        </w:rPr>
        <w:lastRenderedPageBreak/>
        <w:t>ПРИЛОЖЕНИЕ 3</w:t>
      </w:r>
    </w:p>
    <w:p w:rsidR="005B650D" w:rsidRPr="005B650D" w:rsidRDefault="005B650D" w:rsidP="005B65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50D" w:rsidRPr="009C67C1" w:rsidRDefault="005B650D" w:rsidP="005B650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Тематический план организации самостоятельной работы</w:t>
      </w:r>
      <w:r w:rsidRPr="009C6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6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студентов </w:t>
      </w:r>
    </w:p>
    <w:p w:rsidR="005B650D" w:rsidRPr="00F4173B" w:rsidRDefault="005B650D" w:rsidP="00C55AF3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F4173B">
        <w:rPr>
          <w:rFonts w:ascii="Times New Roman" w:hAnsi="Times New Roman" w:cs="Times New Roman"/>
          <w:sz w:val="28"/>
          <w:szCs w:val="28"/>
        </w:rPr>
        <w:t>08.02.01 «Строительство и эксплуатация зданий и сооружений»</w:t>
      </w:r>
    </w:p>
    <w:p w:rsidR="005B650D" w:rsidRPr="00F4173B" w:rsidRDefault="005B650D" w:rsidP="00C55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73B">
        <w:rPr>
          <w:rFonts w:ascii="Times New Roman" w:hAnsi="Times New Roman" w:cs="Times New Roman"/>
          <w:noProof/>
          <w:sz w:val="28"/>
          <w:szCs w:val="28"/>
        </w:rPr>
        <w:t xml:space="preserve">13.02.11 </w:t>
      </w:r>
      <w:r w:rsidRPr="00F4173B">
        <w:rPr>
          <w:rFonts w:ascii="Times New Roman" w:hAnsi="Times New Roman" w:cs="Times New Roman"/>
          <w:sz w:val="28"/>
          <w:szCs w:val="28"/>
        </w:rPr>
        <w:t xml:space="preserve">«Техническая эксплуатация и обслуживание </w:t>
      </w:r>
      <w:proofErr w:type="gramStart"/>
      <w:r w:rsidRPr="00F4173B">
        <w:rPr>
          <w:rFonts w:ascii="Times New Roman" w:hAnsi="Times New Roman" w:cs="Times New Roman"/>
          <w:sz w:val="28"/>
          <w:szCs w:val="28"/>
        </w:rPr>
        <w:t>электрического</w:t>
      </w:r>
      <w:proofErr w:type="gramEnd"/>
    </w:p>
    <w:p w:rsidR="005B650D" w:rsidRPr="00F4173B" w:rsidRDefault="005B650D" w:rsidP="00C55AF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73B">
        <w:rPr>
          <w:rFonts w:ascii="Times New Roman" w:hAnsi="Times New Roman" w:cs="Times New Roman"/>
          <w:sz w:val="28"/>
          <w:szCs w:val="28"/>
        </w:rPr>
        <w:t xml:space="preserve"> и электромеханического оборудования»  </w:t>
      </w:r>
    </w:p>
    <w:p w:rsidR="005B650D" w:rsidRPr="00F4173B" w:rsidRDefault="005B650D" w:rsidP="00C55AF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73B">
        <w:rPr>
          <w:rFonts w:ascii="Times New Roman" w:hAnsi="Times New Roman" w:cs="Times New Roman"/>
          <w:noProof/>
          <w:sz w:val="28"/>
          <w:szCs w:val="28"/>
        </w:rPr>
        <w:t>23.02.03</w:t>
      </w:r>
      <w:r w:rsidRPr="00F4173B">
        <w:rPr>
          <w:rFonts w:ascii="Times New Roman" w:hAnsi="Times New Roman" w:cs="Times New Roman"/>
          <w:sz w:val="28"/>
          <w:szCs w:val="28"/>
        </w:rPr>
        <w:t xml:space="preserve"> «Техническое обслуживание и ремонт автомобильного транспорта»</w:t>
      </w:r>
    </w:p>
    <w:p w:rsidR="00C55AF3" w:rsidRDefault="00C55AF3" w:rsidP="00C55AF3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B650D" w:rsidRDefault="005B650D" w:rsidP="00C55AF3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1C384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ГСЭ</w:t>
      </w:r>
      <w:r w:rsidRPr="001C3846">
        <w:rPr>
          <w:rFonts w:ascii="Times New Roman" w:hAnsi="Times New Roman" w:cs="Times New Roman"/>
          <w:b/>
          <w:sz w:val="28"/>
          <w:szCs w:val="28"/>
        </w:rPr>
        <w:t>. 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C3846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РУССКИЙ</w:t>
      </w:r>
      <w:r w:rsidRPr="001C3846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И КУЛЬТУРА РЕЧИ</w:t>
      </w:r>
      <w:r w:rsidRPr="001C3846">
        <w:rPr>
          <w:rFonts w:ascii="Times New Roman" w:hAnsi="Times New Roman" w:cs="Times New Roman"/>
          <w:b/>
          <w:sz w:val="28"/>
          <w:szCs w:val="28"/>
        </w:rPr>
        <w:t>»</w:t>
      </w:r>
    </w:p>
    <w:p w:rsidR="00C55AF3" w:rsidRPr="00F4173B" w:rsidRDefault="00C55AF3" w:rsidP="005B650D">
      <w:pPr>
        <w:shd w:val="clear" w:color="auto" w:fill="FFFFFF"/>
        <w:spacing w:after="0" w:line="240" w:lineRule="auto"/>
        <w:ind w:hanging="851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W w:w="6204" w:type="dxa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16"/>
        <w:gridCol w:w="1003"/>
        <w:gridCol w:w="992"/>
        <w:gridCol w:w="993"/>
      </w:tblGrid>
      <w:tr w:rsidR="00C55AF3" w:rsidRPr="00BD7AD3" w:rsidTr="00C55AF3">
        <w:trPr>
          <w:trHeight w:val="525"/>
        </w:trPr>
        <w:tc>
          <w:tcPr>
            <w:tcW w:w="3216" w:type="dxa"/>
            <w:vMerge w:val="restart"/>
          </w:tcPr>
          <w:p w:rsidR="00C55AF3" w:rsidRPr="00BD7AD3" w:rsidRDefault="00C55AF3" w:rsidP="00416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F3" w:rsidRPr="00BD7AD3" w:rsidRDefault="00C55AF3" w:rsidP="00416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F3" w:rsidRPr="00BD7AD3" w:rsidRDefault="00C55AF3" w:rsidP="00416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F3" w:rsidRPr="00BD7AD3" w:rsidRDefault="00C55AF3" w:rsidP="00416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F3" w:rsidRPr="00BD7AD3" w:rsidRDefault="00C55AF3" w:rsidP="00416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b/>
                <w:sz w:val="28"/>
                <w:szCs w:val="28"/>
              </w:rPr>
              <w:t>Номер специальности</w:t>
            </w:r>
          </w:p>
        </w:tc>
        <w:tc>
          <w:tcPr>
            <w:tcW w:w="2988" w:type="dxa"/>
            <w:gridSpan w:val="3"/>
          </w:tcPr>
          <w:p w:rsidR="00C55AF3" w:rsidRPr="00BD7AD3" w:rsidRDefault="00C55AF3" w:rsidP="00416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55AF3" w:rsidRPr="00BD7AD3" w:rsidTr="00C55AF3">
        <w:trPr>
          <w:cantSplit/>
          <w:trHeight w:val="1772"/>
        </w:trPr>
        <w:tc>
          <w:tcPr>
            <w:tcW w:w="3216" w:type="dxa"/>
            <w:vMerge/>
          </w:tcPr>
          <w:p w:rsidR="00C55AF3" w:rsidRPr="00BD7AD3" w:rsidRDefault="00C55AF3" w:rsidP="00416A0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03" w:type="dxa"/>
            <w:textDirection w:val="btLr"/>
          </w:tcPr>
          <w:p w:rsidR="00C55AF3" w:rsidRPr="00BD7AD3" w:rsidRDefault="00C55AF3" w:rsidP="005B69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sz w:val="28"/>
                <w:szCs w:val="28"/>
              </w:rPr>
              <w:t>08.02.01</w:t>
            </w:r>
          </w:p>
        </w:tc>
        <w:tc>
          <w:tcPr>
            <w:tcW w:w="992" w:type="dxa"/>
            <w:textDirection w:val="btLr"/>
          </w:tcPr>
          <w:p w:rsidR="00C55AF3" w:rsidRPr="00BD7AD3" w:rsidRDefault="00C55AF3" w:rsidP="005B69DD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noProof/>
                <w:sz w:val="28"/>
                <w:szCs w:val="28"/>
              </w:rPr>
              <w:t>13.02.11</w:t>
            </w:r>
          </w:p>
        </w:tc>
        <w:tc>
          <w:tcPr>
            <w:tcW w:w="993" w:type="dxa"/>
            <w:textDirection w:val="btLr"/>
          </w:tcPr>
          <w:p w:rsidR="00C55AF3" w:rsidRPr="00BD7AD3" w:rsidRDefault="00C55AF3" w:rsidP="005B69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noProof/>
                <w:sz w:val="28"/>
                <w:szCs w:val="28"/>
              </w:rPr>
              <w:t>23.02.03</w:t>
            </w:r>
          </w:p>
        </w:tc>
      </w:tr>
      <w:tr w:rsidR="00C55AF3" w:rsidRPr="00BD7AD3" w:rsidTr="00C55AF3">
        <w:trPr>
          <w:trHeight w:val="1030"/>
        </w:trPr>
        <w:tc>
          <w:tcPr>
            <w:tcW w:w="3216" w:type="dxa"/>
          </w:tcPr>
          <w:p w:rsidR="00C55AF3" w:rsidRPr="00BD7AD3" w:rsidRDefault="00C55AF3" w:rsidP="00416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003" w:type="dxa"/>
          </w:tcPr>
          <w:p w:rsidR="00C55AF3" w:rsidRPr="00416A0D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6A0D"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C55AF3" w:rsidRPr="0049763E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63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C55AF3" w:rsidRPr="00BD7AD3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55AF3" w:rsidRPr="00BD7AD3" w:rsidTr="00C55AF3">
        <w:trPr>
          <w:trHeight w:val="1124"/>
        </w:trPr>
        <w:tc>
          <w:tcPr>
            <w:tcW w:w="3216" w:type="dxa"/>
          </w:tcPr>
          <w:p w:rsidR="00C55AF3" w:rsidRPr="00BD7AD3" w:rsidRDefault="00C55AF3" w:rsidP="00416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C55AF3" w:rsidRPr="00BD7AD3" w:rsidRDefault="00C55AF3" w:rsidP="00C55A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iCs/>
                <w:sz w:val="28"/>
                <w:szCs w:val="28"/>
              </w:rPr>
              <w:t>внеаудиторная самостоятельная работа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BD7AD3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</w:tcPr>
          <w:p w:rsidR="00C55AF3" w:rsidRPr="00416A0D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Pr="00416A0D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55AF3" w:rsidRPr="00812ECE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EC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C55AF3" w:rsidRPr="00BD7AD3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Pr="00BD7AD3">
              <w:rPr>
                <w:sz w:val="28"/>
                <w:szCs w:val="28"/>
              </w:rPr>
              <w:t xml:space="preserve">0  </w:t>
            </w:r>
          </w:p>
        </w:tc>
      </w:tr>
      <w:tr w:rsidR="00C55AF3" w:rsidRPr="00BD7AD3" w:rsidTr="00C55AF3">
        <w:trPr>
          <w:trHeight w:val="1124"/>
        </w:trPr>
        <w:tc>
          <w:tcPr>
            <w:tcW w:w="3216" w:type="dxa"/>
          </w:tcPr>
          <w:p w:rsidR="00C55AF3" w:rsidRPr="00BD7AD3" w:rsidRDefault="00C55AF3" w:rsidP="00416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C55AF3" w:rsidRPr="00BD7AD3" w:rsidRDefault="00C55AF3" w:rsidP="00416A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iCs/>
                <w:sz w:val="28"/>
                <w:szCs w:val="28"/>
              </w:rPr>
              <w:t>реферат, проект, домашняя работа, и т.д.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</w:tcPr>
          <w:p w:rsidR="00C55AF3" w:rsidRPr="00B65C1A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C1A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C55AF3" w:rsidRPr="00812ECE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E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55AF3" w:rsidRPr="00BD7AD3" w:rsidRDefault="00C55AF3" w:rsidP="005B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812ECE" w:rsidRDefault="00812ECE" w:rsidP="005B650D">
      <w:pPr>
        <w:rPr>
          <w:rFonts w:ascii="Times New Roman" w:hAnsi="Times New Roman" w:cs="Times New Roman"/>
          <w:sz w:val="28"/>
          <w:szCs w:val="28"/>
        </w:rPr>
      </w:pPr>
    </w:p>
    <w:p w:rsidR="005B650D" w:rsidRPr="00F4173B" w:rsidRDefault="005B650D" w:rsidP="00C55AF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4173B">
        <w:rPr>
          <w:rFonts w:ascii="Times New Roman" w:hAnsi="Times New Roman" w:cs="Times New Roman"/>
          <w:sz w:val="28"/>
          <w:szCs w:val="28"/>
        </w:rPr>
        <w:t>08.02.01 «Строительство и эксплуатация зданий и сооружений»</w:t>
      </w:r>
    </w:p>
    <w:tbl>
      <w:tblPr>
        <w:tblStyle w:val="a9"/>
        <w:tblW w:w="0" w:type="auto"/>
        <w:tblLook w:val="04A0"/>
      </w:tblPr>
      <w:tblGrid>
        <w:gridCol w:w="861"/>
        <w:gridCol w:w="7044"/>
        <w:gridCol w:w="1666"/>
      </w:tblGrid>
      <w:tr w:rsidR="005B650D" w:rsidRPr="00BD7AD3" w:rsidTr="0049763E">
        <w:tc>
          <w:tcPr>
            <w:tcW w:w="861" w:type="dxa"/>
          </w:tcPr>
          <w:p w:rsidR="005B650D" w:rsidRPr="00BD7AD3" w:rsidRDefault="005B650D" w:rsidP="00416A0D">
            <w:pPr>
              <w:rPr>
                <w:sz w:val="28"/>
                <w:szCs w:val="28"/>
              </w:rPr>
            </w:pPr>
            <w:r w:rsidRPr="00BD7AD3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BD7AD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D7AD3">
              <w:rPr>
                <w:sz w:val="28"/>
                <w:szCs w:val="28"/>
              </w:rPr>
              <w:t>/</w:t>
            </w:r>
            <w:proofErr w:type="spellStart"/>
            <w:r w:rsidRPr="00BD7AD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44" w:type="dxa"/>
          </w:tcPr>
          <w:p w:rsidR="005B650D" w:rsidRPr="00BD7AD3" w:rsidRDefault="005B650D" w:rsidP="00416A0D">
            <w:pPr>
              <w:rPr>
                <w:sz w:val="28"/>
                <w:szCs w:val="28"/>
              </w:rPr>
            </w:pPr>
            <w:r w:rsidRPr="00BD7AD3">
              <w:rPr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5B650D" w:rsidRPr="00BD7AD3" w:rsidRDefault="005B650D" w:rsidP="00416A0D">
            <w:pPr>
              <w:rPr>
                <w:sz w:val="28"/>
                <w:szCs w:val="28"/>
              </w:rPr>
            </w:pPr>
            <w:r w:rsidRPr="00BD7AD3">
              <w:rPr>
                <w:sz w:val="28"/>
                <w:szCs w:val="28"/>
              </w:rPr>
              <w:t>Количество часов</w:t>
            </w:r>
          </w:p>
        </w:tc>
      </w:tr>
      <w:tr w:rsidR="005B650D" w:rsidRPr="00BD7AD3" w:rsidTr="0049763E">
        <w:tc>
          <w:tcPr>
            <w:tcW w:w="861" w:type="dxa"/>
          </w:tcPr>
          <w:p w:rsidR="005B650D" w:rsidRPr="00BD7AD3" w:rsidRDefault="005B650D" w:rsidP="00416A0D">
            <w:pPr>
              <w:rPr>
                <w:sz w:val="28"/>
                <w:szCs w:val="28"/>
              </w:rPr>
            </w:pPr>
            <w:r w:rsidRPr="00BD7AD3">
              <w:rPr>
                <w:sz w:val="28"/>
                <w:szCs w:val="28"/>
              </w:rPr>
              <w:t>1</w:t>
            </w:r>
          </w:p>
        </w:tc>
        <w:tc>
          <w:tcPr>
            <w:tcW w:w="7044" w:type="dxa"/>
          </w:tcPr>
          <w:p w:rsidR="005B650D" w:rsidRDefault="00B65C1A" w:rsidP="00416A0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5B650D" w:rsidRPr="00BD7AD3">
              <w:rPr>
                <w:bCs/>
                <w:sz w:val="28"/>
                <w:szCs w:val="28"/>
              </w:rPr>
              <w:t xml:space="preserve"> семестр. </w:t>
            </w:r>
            <w:r>
              <w:rPr>
                <w:bCs/>
                <w:color w:val="000000" w:themeColor="text1"/>
                <w:sz w:val="28"/>
                <w:szCs w:val="28"/>
              </w:rPr>
              <w:t>1.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Подготовить сообщение на тему: </w:t>
            </w:r>
            <w:r w:rsidRPr="00AA56C0">
              <w:rPr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Культура речи человека как составляющая общей культуры </w:t>
            </w:r>
            <w:r w:rsidRPr="00AA56C0">
              <w:rPr>
                <w:color w:val="000000" w:themeColor="text1"/>
                <w:sz w:val="28"/>
                <w:szCs w:val="28"/>
              </w:rPr>
              <w:t>»</w:t>
            </w:r>
          </w:p>
          <w:p w:rsidR="00B65C1A" w:rsidRPr="00B65C1A" w:rsidRDefault="00B65C1A" w:rsidP="00B65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t>2-3.Правила использования языковых единиц. Основные качества речи. Точность словоупотребления – выполнить письменн</w:t>
            </w:r>
            <w:r w:rsidR="0049763E">
              <w:rPr>
                <w:bCs/>
                <w:sz w:val="28"/>
                <w:szCs w:val="28"/>
              </w:rPr>
              <w:t>ые</w:t>
            </w:r>
            <w:r w:rsidRPr="00B65C1A">
              <w:rPr>
                <w:bCs/>
                <w:sz w:val="28"/>
                <w:szCs w:val="28"/>
              </w:rPr>
              <w:t xml:space="preserve"> </w:t>
            </w:r>
            <w:r w:rsidR="0049763E">
              <w:rPr>
                <w:bCs/>
                <w:sz w:val="28"/>
                <w:szCs w:val="28"/>
              </w:rPr>
              <w:t>задания.</w:t>
            </w:r>
          </w:p>
          <w:p w:rsidR="00B65C1A" w:rsidRPr="00B65C1A" w:rsidRDefault="00B65C1A" w:rsidP="00B65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 Roman" w:hAnsi="Time Roman"/>
                <w:bCs/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t>4. Основные качества речи. Богатство и разнообразие, образность, выразительность</w:t>
            </w:r>
            <w:r>
              <w:rPr>
                <w:bCs/>
                <w:sz w:val="28"/>
                <w:szCs w:val="28"/>
              </w:rPr>
              <w:t xml:space="preserve"> – подготовить сообщение.</w:t>
            </w:r>
          </w:p>
          <w:p w:rsidR="00B65C1A" w:rsidRPr="00B65C1A" w:rsidRDefault="00B65C1A" w:rsidP="00B65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t>5.Языковые единицы, находящиеся за рамками литературного языка</w:t>
            </w:r>
            <w:r w:rsidR="0049763E">
              <w:rPr>
                <w:bCs/>
                <w:sz w:val="28"/>
                <w:szCs w:val="28"/>
              </w:rPr>
              <w:t xml:space="preserve"> – провести социологический опрос.</w:t>
            </w:r>
          </w:p>
          <w:p w:rsidR="00B65C1A" w:rsidRPr="00B65C1A" w:rsidRDefault="00B65C1A" w:rsidP="00B65C1A">
            <w:pPr>
              <w:jc w:val="both"/>
              <w:rPr>
                <w:bCs/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lastRenderedPageBreak/>
              <w:t>6. Этические нормы речевой культуры (речевой этикет). Основные формулы русского речевого этикета</w:t>
            </w:r>
            <w:r w:rsidR="0049763E">
              <w:rPr>
                <w:bCs/>
                <w:sz w:val="28"/>
                <w:szCs w:val="28"/>
              </w:rPr>
              <w:t xml:space="preserve"> – выполнить письменные задания</w:t>
            </w:r>
            <w:r w:rsidRPr="00B65C1A">
              <w:rPr>
                <w:bCs/>
                <w:sz w:val="28"/>
                <w:szCs w:val="28"/>
              </w:rPr>
              <w:t>.</w:t>
            </w:r>
          </w:p>
          <w:p w:rsidR="00B65C1A" w:rsidRPr="00BD7AD3" w:rsidRDefault="00B65C1A" w:rsidP="00B65C1A">
            <w:pPr>
              <w:rPr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t>7.Подготовка презентации на тему: «Речевой этикет народов мира».</w:t>
            </w:r>
          </w:p>
        </w:tc>
        <w:tc>
          <w:tcPr>
            <w:tcW w:w="1666" w:type="dxa"/>
          </w:tcPr>
          <w:p w:rsidR="005B650D" w:rsidRPr="00BD7AD3" w:rsidRDefault="0049763E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</w:tr>
      <w:tr w:rsidR="005B650D" w:rsidRPr="00BD7AD3" w:rsidTr="0049763E">
        <w:tc>
          <w:tcPr>
            <w:tcW w:w="861" w:type="dxa"/>
          </w:tcPr>
          <w:p w:rsidR="005B650D" w:rsidRPr="00BD7AD3" w:rsidRDefault="005B650D" w:rsidP="00416A0D">
            <w:pPr>
              <w:rPr>
                <w:sz w:val="28"/>
                <w:szCs w:val="28"/>
              </w:rPr>
            </w:pPr>
            <w:r w:rsidRPr="00BD7AD3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7044" w:type="dxa"/>
          </w:tcPr>
          <w:p w:rsidR="0049763E" w:rsidRPr="0049763E" w:rsidRDefault="0049763E" w:rsidP="0049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1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 </w:t>
            </w:r>
            <w:r w:rsidRPr="0049763E">
              <w:rPr>
                <w:bCs/>
                <w:sz w:val="28"/>
                <w:szCs w:val="28"/>
              </w:rPr>
              <w:t xml:space="preserve">7 </w:t>
            </w:r>
            <w:r w:rsidR="005B650D" w:rsidRPr="0049763E">
              <w:rPr>
                <w:bCs/>
                <w:sz w:val="28"/>
                <w:szCs w:val="28"/>
              </w:rPr>
              <w:t xml:space="preserve">семестр. </w:t>
            </w:r>
          </w:p>
          <w:p w:rsidR="005B650D" w:rsidRPr="0049763E" w:rsidRDefault="0049763E" w:rsidP="0049763E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" w:firstLine="0"/>
              <w:rPr>
                <w:bCs/>
              </w:rPr>
            </w:pPr>
            <w:r>
              <w:rPr>
                <w:bCs/>
              </w:rPr>
              <w:t>8.</w:t>
            </w:r>
            <w:r w:rsidRPr="0049763E">
              <w:rPr>
                <w:bCs/>
              </w:rPr>
              <w:t>Невербальные средства общения –</w:t>
            </w:r>
            <w:r>
              <w:rPr>
                <w:bCs/>
              </w:rPr>
              <w:t xml:space="preserve"> </w:t>
            </w:r>
            <w:r w:rsidRPr="0049763E">
              <w:rPr>
                <w:bCs/>
              </w:rPr>
              <w:t>подготовить реферат или презентацию.</w:t>
            </w:r>
          </w:p>
          <w:p w:rsidR="0049763E" w:rsidRPr="0049763E" w:rsidRDefault="0049763E" w:rsidP="0049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0"/>
              <w:rPr>
                <w:bCs/>
                <w:sz w:val="28"/>
                <w:szCs w:val="28"/>
              </w:rPr>
            </w:pPr>
            <w:r w:rsidRPr="0049763E">
              <w:rPr>
                <w:bCs/>
                <w:sz w:val="28"/>
                <w:szCs w:val="28"/>
              </w:rPr>
              <w:t xml:space="preserve">9. Подготовка презентации на предложенные темы: «Правила речевой коммуникации </w:t>
            </w:r>
            <w:proofErr w:type="spellStart"/>
            <w:r w:rsidRPr="0049763E">
              <w:rPr>
                <w:bCs/>
                <w:sz w:val="28"/>
                <w:szCs w:val="28"/>
              </w:rPr>
              <w:t>Г.Грайса</w:t>
            </w:r>
            <w:proofErr w:type="spellEnd"/>
            <w:r w:rsidRPr="0049763E">
              <w:rPr>
                <w:bCs/>
                <w:sz w:val="28"/>
                <w:szCs w:val="28"/>
              </w:rPr>
              <w:t>», «Шесть максим вежливости».</w:t>
            </w:r>
          </w:p>
          <w:p w:rsidR="0049763E" w:rsidRPr="0049763E" w:rsidRDefault="0049763E" w:rsidP="0049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0"/>
            </w:pPr>
            <w:r w:rsidRPr="0049763E">
              <w:rPr>
                <w:bCs/>
                <w:sz w:val="28"/>
                <w:szCs w:val="28"/>
              </w:rPr>
              <w:t xml:space="preserve">10. Особенности письменной речи. </w:t>
            </w:r>
            <w:proofErr w:type="spellStart"/>
            <w:r w:rsidRPr="0049763E">
              <w:rPr>
                <w:bCs/>
                <w:sz w:val="28"/>
                <w:szCs w:val="28"/>
              </w:rPr>
              <w:t>Полилог</w:t>
            </w:r>
            <w:proofErr w:type="spellEnd"/>
            <w:r w:rsidRPr="0049763E">
              <w:rPr>
                <w:bCs/>
                <w:sz w:val="28"/>
                <w:szCs w:val="28"/>
              </w:rPr>
              <w:t xml:space="preserve"> и правила участия в нём.</w:t>
            </w:r>
          </w:p>
        </w:tc>
        <w:tc>
          <w:tcPr>
            <w:tcW w:w="1666" w:type="dxa"/>
          </w:tcPr>
          <w:p w:rsidR="005B650D" w:rsidRPr="00BD7AD3" w:rsidRDefault="0049763E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B650D" w:rsidRPr="00BD7AD3" w:rsidTr="0049763E">
        <w:tc>
          <w:tcPr>
            <w:tcW w:w="861" w:type="dxa"/>
          </w:tcPr>
          <w:p w:rsidR="005B650D" w:rsidRPr="00BD7AD3" w:rsidRDefault="005B650D" w:rsidP="00416A0D">
            <w:pPr>
              <w:rPr>
                <w:sz w:val="28"/>
                <w:szCs w:val="28"/>
              </w:rPr>
            </w:pPr>
            <w:r w:rsidRPr="00BD7AD3">
              <w:rPr>
                <w:sz w:val="28"/>
                <w:szCs w:val="28"/>
              </w:rPr>
              <w:t>3</w:t>
            </w:r>
          </w:p>
        </w:tc>
        <w:tc>
          <w:tcPr>
            <w:tcW w:w="7044" w:type="dxa"/>
          </w:tcPr>
          <w:p w:rsidR="005B650D" w:rsidRDefault="0049763E" w:rsidP="0049763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5B650D" w:rsidRPr="00BD7AD3">
              <w:rPr>
                <w:bCs/>
                <w:sz w:val="28"/>
                <w:szCs w:val="28"/>
              </w:rPr>
              <w:t xml:space="preserve"> семестр. </w:t>
            </w:r>
          </w:p>
          <w:p w:rsidR="0049763E" w:rsidRPr="0049763E" w:rsidRDefault="0049763E" w:rsidP="0049763E">
            <w:pPr>
              <w:jc w:val="both"/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 xml:space="preserve">10. Подготовка к семинару: </w:t>
            </w:r>
            <w:r w:rsidRPr="0049763E">
              <w:rPr>
                <w:bCs/>
                <w:color w:val="000000"/>
                <w:spacing w:val="-7"/>
                <w:sz w:val="28"/>
                <w:szCs w:val="28"/>
              </w:rPr>
              <w:t>История зарождения и развития риторики как науки.</w:t>
            </w:r>
          </w:p>
          <w:p w:rsidR="0049763E" w:rsidRPr="0049763E" w:rsidRDefault="0049763E" w:rsidP="0049763E">
            <w:pPr>
              <w:jc w:val="both"/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11. Подготовка сообщения об одном из известных ораторов древности.</w:t>
            </w:r>
          </w:p>
          <w:p w:rsidR="0049763E" w:rsidRPr="0049763E" w:rsidRDefault="0049763E" w:rsidP="0049763E">
            <w:pPr>
              <w:jc w:val="both"/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12. Подготовка презентации на тему: «Виды аргументов».</w:t>
            </w:r>
          </w:p>
          <w:p w:rsidR="0049763E" w:rsidRPr="00BD7AD3" w:rsidRDefault="0049763E" w:rsidP="0049763E">
            <w:pPr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13. Подготовка устного выступления на предложенную преподавателем тему (по ораторскому мастерству).</w:t>
            </w:r>
          </w:p>
        </w:tc>
        <w:tc>
          <w:tcPr>
            <w:tcW w:w="1666" w:type="dxa"/>
          </w:tcPr>
          <w:p w:rsidR="005B650D" w:rsidRPr="00BD7AD3" w:rsidRDefault="0049763E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B650D" w:rsidRPr="00BD7AD3" w:rsidTr="0049763E">
        <w:tc>
          <w:tcPr>
            <w:tcW w:w="861" w:type="dxa"/>
          </w:tcPr>
          <w:p w:rsidR="005B650D" w:rsidRPr="00BD7AD3" w:rsidRDefault="005B650D" w:rsidP="00416A0D">
            <w:pPr>
              <w:rPr>
                <w:sz w:val="28"/>
                <w:szCs w:val="28"/>
              </w:rPr>
            </w:pPr>
          </w:p>
        </w:tc>
        <w:tc>
          <w:tcPr>
            <w:tcW w:w="7044" w:type="dxa"/>
          </w:tcPr>
          <w:p w:rsidR="005B650D" w:rsidRPr="0049763E" w:rsidRDefault="005B650D" w:rsidP="00416A0D">
            <w:pPr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Всего</w:t>
            </w:r>
          </w:p>
        </w:tc>
        <w:tc>
          <w:tcPr>
            <w:tcW w:w="1666" w:type="dxa"/>
          </w:tcPr>
          <w:p w:rsidR="005B650D" w:rsidRPr="0049763E" w:rsidRDefault="0049763E" w:rsidP="00416A0D">
            <w:pPr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35</w:t>
            </w:r>
          </w:p>
        </w:tc>
      </w:tr>
    </w:tbl>
    <w:p w:rsidR="005B650D" w:rsidRDefault="005B650D" w:rsidP="005B650D"/>
    <w:p w:rsidR="005B650D" w:rsidRPr="00F4173B" w:rsidRDefault="005B650D" w:rsidP="005B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73B">
        <w:rPr>
          <w:rFonts w:ascii="Times New Roman" w:hAnsi="Times New Roman" w:cs="Times New Roman"/>
          <w:noProof/>
          <w:sz w:val="28"/>
          <w:szCs w:val="28"/>
        </w:rPr>
        <w:t xml:space="preserve">13.02.11 </w:t>
      </w:r>
      <w:r w:rsidRPr="00F4173B">
        <w:rPr>
          <w:rFonts w:ascii="Times New Roman" w:hAnsi="Times New Roman" w:cs="Times New Roman"/>
          <w:sz w:val="28"/>
          <w:szCs w:val="28"/>
        </w:rPr>
        <w:t xml:space="preserve">«Техническая эксплуатация и обслуживание </w:t>
      </w:r>
      <w:proofErr w:type="gramStart"/>
      <w:r w:rsidRPr="00F4173B">
        <w:rPr>
          <w:rFonts w:ascii="Times New Roman" w:hAnsi="Times New Roman" w:cs="Times New Roman"/>
          <w:sz w:val="28"/>
          <w:szCs w:val="28"/>
        </w:rPr>
        <w:t>электрического</w:t>
      </w:r>
      <w:proofErr w:type="gramEnd"/>
    </w:p>
    <w:p w:rsidR="005B650D" w:rsidRPr="00F4173B" w:rsidRDefault="005B650D" w:rsidP="005B650D">
      <w:pPr>
        <w:rPr>
          <w:rFonts w:ascii="Times New Roman" w:hAnsi="Times New Roman" w:cs="Times New Roman"/>
          <w:sz w:val="28"/>
          <w:szCs w:val="28"/>
        </w:rPr>
      </w:pPr>
      <w:r w:rsidRPr="00F4173B">
        <w:rPr>
          <w:rFonts w:ascii="Times New Roman" w:hAnsi="Times New Roman" w:cs="Times New Roman"/>
          <w:sz w:val="28"/>
          <w:szCs w:val="28"/>
        </w:rPr>
        <w:t xml:space="preserve"> и электромеханического оборудования»</w:t>
      </w:r>
    </w:p>
    <w:tbl>
      <w:tblPr>
        <w:tblStyle w:val="a9"/>
        <w:tblW w:w="0" w:type="auto"/>
        <w:tblLook w:val="04A0"/>
      </w:tblPr>
      <w:tblGrid>
        <w:gridCol w:w="861"/>
        <w:gridCol w:w="7044"/>
        <w:gridCol w:w="1666"/>
      </w:tblGrid>
      <w:tr w:rsidR="005B650D" w:rsidRPr="00F4173B" w:rsidTr="00812ECE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F4173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4173B">
              <w:rPr>
                <w:sz w:val="28"/>
                <w:szCs w:val="28"/>
              </w:rPr>
              <w:t>/</w:t>
            </w:r>
            <w:proofErr w:type="spellStart"/>
            <w:r w:rsidRPr="00F4173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44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Количество часов</w:t>
            </w:r>
          </w:p>
        </w:tc>
      </w:tr>
      <w:tr w:rsidR="005B650D" w:rsidRPr="00F4173B" w:rsidTr="00812ECE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1</w:t>
            </w:r>
          </w:p>
        </w:tc>
        <w:tc>
          <w:tcPr>
            <w:tcW w:w="7044" w:type="dxa"/>
          </w:tcPr>
          <w:p w:rsidR="00812ECE" w:rsidRDefault="005B650D" w:rsidP="00812ECE">
            <w:pPr>
              <w:rPr>
                <w:bCs/>
                <w:sz w:val="28"/>
                <w:szCs w:val="28"/>
              </w:rPr>
            </w:pPr>
            <w:r w:rsidRPr="00812ECE">
              <w:rPr>
                <w:bCs/>
                <w:sz w:val="28"/>
                <w:szCs w:val="28"/>
              </w:rPr>
              <w:t>3</w:t>
            </w:r>
            <w:r w:rsidR="00812ECE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812ECE" w:rsidRPr="00BD7AD3">
              <w:rPr>
                <w:bCs/>
                <w:sz w:val="28"/>
                <w:szCs w:val="28"/>
              </w:rPr>
              <w:t xml:space="preserve">семестр. </w:t>
            </w:r>
          </w:p>
          <w:p w:rsidR="00812ECE" w:rsidRDefault="00812ECE" w:rsidP="00812EC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1.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Подготовить сообщение на тему: </w:t>
            </w:r>
            <w:r w:rsidRPr="00AA56C0">
              <w:rPr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Культура речи человека как составляющая общей культуры </w:t>
            </w:r>
            <w:r w:rsidRPr="00AA56C0">
              <w:rPr>
                <w:color w:val="000000" w:themeColor="text1"/>
                <w:sz w:val="28"/>
                <w:szCs w:val="28"/>
              </w:rPr>
              <w:t>»</w:t>
            </w:r>
          </w:p>
          <w:p w:rsidR="00812ECE" w:rsidRPr="00B65C1A" w:rsidRDefault="00812ECE" w:rsidP="0081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t>2-3.Правила использования языковых единиц. Основные качества речи. Точность словоупотребления – выполнить письменн</w:t>
            </w:r>
            <w:r>
              <w:rPr>
                <w:bCs/>
                <w:sz w:val="28"/>
                <w:szCs w:val="28"/>
              </w:rPr>
              <w:t>ые</w:t>
            </w:r>
            <w:r w:rsidRPr="00B65C1A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задания.</w:t>
            </w:r>
          </w:p>
          <w:p w:rsidR="00812ECE" w:rsidRPr="00B65C1A" w:rsidRDefault="00812ECE" w:rsidP="0081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 Roman" w:hAnsi="Time Roman"/>
                <w:bCs/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t>4. Основные качества речи. Богатство и разнообразие, образность, выразительность</w:t>
            </w:r>
            <w:r>
              <w:rPr>
                <w:bCs/>
                <w:sz w:val="28"/>
                <w:szCs w:val="28"/>
              </w:rPr>
              <w:t xml:space="preserve"> – подготовить сообщение.</w:t>
            </w:r>
          </w:p>
          <w:p w:rsidR="005B650D" w:rsidRPr="00AA56C0" w:rsidRDefault="00812ECE" w:rsidP="0081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  <w:sz w:val="28"/>
                <w:szCs w:val="28"/>
              </w:rPr>
            </w:pPr>
            <w:r w:rsidRPr="00B65C1A">
              <w:rPr>
                <w:bCs/>
                <w:sz w:val="28"/>
                <w:szCs w:val="28"/>
              </w:rPr>
              <w:t>5.Языковые единицы, находящиеся за рамками литературного языка</w:t>
            </w:r>
            <w:r>
              <w:rPr>
                <w:bCs/>
                <w:sz w:val="28"/>
                <w:szCs w:val="28"/>
              </w:rPr>
              <w:t xml:space="preserve"> – провести социологический опрос. </w:t>
            </w:r>
          </w:p>
        </w:tc>
        <w:tc>
          <w:tcPr>
            <w:tcW w:w="1666" w:type="dxa"/>
          </w:tcPr>
          <w:p w:rsidR="005B650D" w:rsidRPr="00AA56C0" w:rsidRDefault="00812ECE" w:rsidP="00416A0D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B650D" w:rsidRPr="00F4173B" w:rsidTr="00812ECE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044" w:type="dxa"/>
          </w:tcPr>
          <w:p w:rsidR="00812ECE" w:rsidRDefault="00812ECE" w:rsidP="00812ECE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" w:firstLine="0"/>
              <w:rPr>
                <w:bCs/>
                <w:color w:val="FF0000"/>
              </w:rPr>
            </w:pPr>
            <w:r>
              <w:rPr>
                <w:bCs/>
              </w:rPr>
              <w:t>3</w:t>
            </w:r>
            <w:r w:rsidR="005B650D" w:rsidRPr="00812ECE">
              <w:rPr>
                <w:bCs/>
              </w:rPr>
              <w:t>семестр.</w:t>
            </w:r>
            <w:r w:rsidR="005B650D" w:rsidRPr="00AA56C0">
              <w:rPr>
                <w:bCs/>
                <w:color w:val="FF0000"/>
              </w:rPr>
              <w:t xml:space="preserve"> </w:t>
            </w:r>
          </w:p>
          <w:p w:rsidR="00812ECE" w:rsidRPr="0049763E" w:rsidRDefault="00812ECE" w:rsidP="00812ECE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" w:firstLine="0"/>
              <w:rPr>
                <w:bCs/>
              </w:rPr>
            </w:pPr>
            <w:r>
              <w:rPr>
                <w:bCs/>
              </w:rPr>
              <w:t>8.</w:t>
            </w:r>
            <w:r w:rsidRPr="0049763E">
              <w:rPr>
                <w:bCs/>
              </w:rPr>
              <w:t>Невербальные средства общения –</w:t>
            </w:r>
            <w:r>
              <w:rPr>
                <w:bCs/>
              </w:rPr>
              <w:t xml:space="preserve"> </w:t>
            </w:r>
            <w:r w:rsidRPr="0049763E">
              <w:rPr>
                <w:bCs/>
              </w:rPr>
              <w:t>подготовить реферат или презентацию.</w:t>
            </w:r>
          </w:p>
          <w:p w:rsidR="00812ECE" w:rsidRPr="0049763E" w:rsidRDefault="00812ECE" w:rsidP="0081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0"/>
              <w:rPr>
                <w:bCs/>
                <w:sz w:val="28"/>
                <w:szCs w:val="28"/>
              </w:rPr>
            </w:pPr>
            <w:r w:rsidRPr="0049763E">
              <w:rPr>
                <w:bCs/>
                <w:sz w:val="28"/>
                <w:szCs w:val="28"/>
              </w:rPr>
              <w:t xml:space="preserve">9. Подготовка презентации на предложенные темы: </w:t>
            </w:r>
            <w:r w:rsidRPr="0049763E">
              <w:rPr>
                <w:bCs/>
                <w:sz w:val="28"/>
                <w:szCs w:val="28"/>
              </w:rPr>
              <w:lastRenderedPageBreak/>
              <w:t xml:space="preserve">«Правила речевой коммуникации </w:t>
            </w:r>
            <w:proofErr w:type="spellStart"/>
            <w:r w:rsidRPr="0049763E">
              <w:rPr>
                <w:bCs/>
                <w:sz w:val="28"/>
                <w:szCs w:val="28"/>
              </w:rPr>
              <w:t>Г.Грайса</w:t>
            </w:r>
            <w:proofErr w:type="spellEnd"/>
            <w:r w:rsidRPr="0049763E">
              <w:rPr>
                <w:bCs/>
                <w:sz w:val="28"/>
                <w:szCs w:val="28"/>
              </w:rPr>
              <w:t>», «Шесть максим вежливости».</w:t>
            </w:r>
          </w:p>
          <w:p w:rsidR="005B650D" w:rsidRPr="00AA56C0" w:rsidRDefault="00812ECE" w:rsidP="00812ECE">
            <w:pPr>
              <w:rPr>
                <w:color w:val="FF0000"/>
                <w:sz w:val="28"/>
                <w:szCs w:val="28"/>
              </w:rPr>
            </w:pPr>
            <w:r w:rsidRPr="0049763E">
              <w:rPr>
                <w:bCs/>
                <w:sz w:val="28"/>
                <w:szCs w:val="28"/>
              </w:rPr>
              <w:t xml:space="preserve">10. Особенности письменной речи. </w:t>
            </w:r>
            <w:proofErr w:type="spellStart"/>
            <w:r w:rsidRPr="0049763E">
              <w:rPr>
                <w:bCs/>
                <w:sz w:val="28"/>
                <w:szCs w:val="28"/>
              </w:rPr>
              <w:t>Полилог</w:t>
            </w:r>
            <w:proofErr w:type="spellEnd"/>
            <w:r w:rsidRPr="0049763E">
              <w:rPr>
                <w:bCs/>
                <w:sz w:val="28"/>
                <w:szCs w:val="28"/>
              </w:rPr>
              <w:t xml:space="preserve"> и правила участия в нём.</w:t>
            </w:r>
          </w:p>
        </w:tc>
        <w:tc>
          <w:tcPr>
            <w:tcW w:w="1666" w:type="dxa"/>
          </w:tcPr>
          <w:p w:rsidR="005B650D" w:rsidRPr="00812ECE" w:rsidRDefault="00812ECE" w:rsidP="00416A0D">
            <w:pPr>
              <w:rPr>
                <w:sz w:val="28"/>
                <w:szCs w:val="28"/>
              </w:rPr>
            </w:pPr>
            <w:r w:rsidRPr="00812ECE">
              <w:rPr>
                <w:sz w:val="28"/>
                <w:szCs w:val="28"/>
              </w:rPr>
              <w:lastRenderedPageBreak/>
              <w:t>6</w:t>
            </w:r>
          </w:p>
        </w:tc>
      </w:tr>
      <w:tr w:rsidR="005B650D" w:rsidRPr="00F4173B" w:rsidTr="00812ECE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044" w:type="dxa"/>
          </w:tcPr>
          <w:p w:rsidR="00812ECE" w:rsidRDefault="00812ECE" w:rsidP="00812E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семестр.</w:t>
            </w:r>
          </w:p>
          <w:p w:rsidR="00812ECE" w:rsidRPr="0049763E" w:rsidRDefault="00812ECE" w:rsidP="00812ECE">
            <w:pPr>
              <w:jc w:val="both"/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 xml:space="preserve">10. Подготовка к семинару: </w:t>
            </w:r>
            <w:r w:rsidRPr="0049763E">
              <w:rPr>
                <w:bCs/>
                <w:color w:val="000000"/>
                <w:spacing w:val="-7"/>
                <w:sz w:val="28"/>
                <w:szCs w:val="28"/>
              </w:rPr>
              <w:t>История зарождения и развития риторики как науки.</w:t>
            </w:r>
          </w:p>
          <w:p w:rsidR="00812ECE" w:rsidRPr="0049763E" w:rsidRDefault="00812ECE" w:rsidP="00812ECE">
            <w:pPr>
              <w:jc w:val="both"/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11. Подготовка сообщения об одном из известных ораторов древности.</w:t>
            </w:r>
          </w:p>
          <w:p w:rsidR="00812ECE" w:rsidRPr="0049763E" w:rsidRDefault="00812ECE" w:rsidP="00812ECE">
            <w:pPr>
              <w:jc w:val="both"/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12. Подготовка презентации на тему: «Виды аргументов».</w:t>
            </w:r>
          </w:p>
          <w:p w:rsidR="005B650D" w:rsidRPr="00AA56C0" w:rsidRDefault="00812ECE" w:rsidP="00812ECE">
            <w:pPr>
              <w:rPr>
                <w:color w:val="FF0000"/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13. Подготовка устного выступления на предложенную преподавателем тему (по ораторскому мастерству).</w:t>
            </w:r>
          </w:p>
        </w:tc>
        <w:tc>
          <w:tcPr>
            <w:tcW w:w="1666" w:type="dxa"/>
          </w:tcPr>
          <w:p w:rsidR="005B650D" w:rsidRPr="00812ECE" w:rsidRDefault="00812ECE" w:rsidP="00416A0D">
            <w:pPr>
              <w:rPr>
                <w:sz w:val="28"/>
                <w:szCs w:val="28"/>
              </w:rPr>
            </w:pPr>
            <w:r w:rsidRPr="00812ECE">
              <w:rPr>
                <w:sz w:val="28"/>
                <w:szCs w:val="28"/>
              </w:rPr>
              <w:t>12</w:t>
            </w:r>
          </w:p>
        </w:tc>
      </w:tr>
      <w:tr w:rsidR="005B650D" w:rsidRPr="00F4173B" w:rsidTr="00812ECE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</w:p>
        </w:tc>
        <w:tc>
          <w:tcPr>
            <w:tcW w:w="7044" w:type="dxa"/>
          </w:tcPr>
          <w:p w:rsidR="005B650D" w:rsidRPr="0049763E" w:rsidRDefault="005B650D" w:rsidP="00416A0D">
            <w:pPr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Всего</w:t>
            </w:r>
          </w:p>
        </w:tc>
        <w:tc>
          <w:tcPr>
            <w:tcW w:w="1666" w:type="dxa"/>
          </w:tcPr>
          <w:p w:rsidR="005B650D" w:rsidRPr="0049763E" w:rsidRDefault="0049763E" w:rsidP="00416A0D">
            <w:pPr>
              <w:rPr>
                <w:sz w:val="28"/>
                <w:szCs w:val="28"/>
              </w:rPr>
            </w:pPr>
            <w:r w:rsidRPr="0049763E">
              <w:rPr>
                <w:sz w:val="28"/>
                <w:szCs w:val="28"/>
              </w:rPr>
              <w:t>36</w:t>
            </w:r>
          </w:p>
        </w:tc>
      </w:tr>
    </w:tbl>
    <w:p w:rsidR="005B650D" w:rsidRDefault="005B650D" w:rsidP="005B650D">
      <w:pPr>
        <w:rPr>
          <w:rFonts w:ascii="Times New Roman" w:hAnsi="Times New Roman" w:cs="Times New Roman"/>
          <w:noProof/>
        </w:rPr>
      </w:pPr>
    </w:p>
    <w:p w:rsidR="005B650D" w:rsidRPr="007D2C77" w:rsidRDefault="005B650D" w:rsidP="005B650D">
      <w:pPr>
        <w:rPr>
          <w:sz w:val="28"/>
          <w:szCs w:val="28"/>
        </w:rPr>
      </w:pPr>
      <w:r w:rsidRPr="007D2C77">
        <w:rPr>
          <w:rFonts w:ascii="Times New Roman" w:hAnsi="Times New Roman" w:cs="Times New Roman"/>
          <w:noProof/>
          <w:sz w:val="28"/>
          <w:szCs w:val="28"/>
        </w:rPr>
        <w:t>23.02.03</w:t>
      </w:r>
      <w:r w:rsidRPr="007D2C77">
        <w:rPr>
          <w:rFonts w:ascii="Times New Roman" w:hAnsi="Times New Roman" w:cs="Times New Roman"/>
          <w:sz w:val="28"/>
          <w:szCs w:val="28"/>
        </w:rPr>
        <w:t xml:space="preserve"> «Техническое обслуживание и ремонт автомобильного транспорта»</w:t>
      </w:r>
    </w:p>
    <w:tbl>
      <w:tblPr>
        <w:tblStyle w:val="a9"/>
        <w:tblW w:w="0" w:type="auto"/>
        <w:tblLook w:val="04A0"/>
      </w:tblPr>
      <w:tblGrid>
        <w:gridCol w:w="861"/>
        <w:gridCol w:w="7044"/>
        <w:gridCol w:w="1666"/>
      </w:tblGrid>
      <w:tr w:rsidR="005B650D" w:rsidRPr="00F4173B" w:rsidTr="00416A0D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F4173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4173B">
              <w:rPr>
                <w:sz w:val="28"/>
                <w:szCs w:val="28"/>
              </w:rPr>
              <w:t>/</w:t>
            </w:r>
            <w:proofErr w:type="spellStart"/>
            <w:r w:rsidRPr="00F4173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44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Количество часов</w:t>
            </w:r>
          </w:p>
        </w:tc>
      </w:tr>
      <w:tr w:rsidR="005B650D" w:rsidRPr="00F4173B" w:rsidTr="00416A0D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1</w:t>
            </w:r>
          </w:p>
        </w:tc>
        <w:tc>
          <w:tcPr>
            <w:tcW w:w="7044" w:type="dxa"/>
          </w:tcPr>
          <w:p w:rsidR="005B650D" w:rsidRPr="00577BF1" w:rsidRDefault="00B65C1A" w:rsidP="00416A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 </w:t>
            </w:r>
            <w:r w:rsidR="005B650D" w:rsidRPr="00577BF1">
              <w:rPr>
                <w:bCs/>
                <w:sz w:val="28"/>
                <w:szCs w:val="28"/>
              </w:rPr>
              <w:t xml:space="preserve">семестр. </w:t>
            </w:r>
          </w:p>
          <w:p w:rsidR="005B650D" w:rsidRPr="00AA56C0" w:rsidRDefault="005B650D" w:rsidP="00416A0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1.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Подготовить сообщение на тему: </w:t>
            </w:r>
            <w:r w:rsidRPr="00AA56C0">
              <w:rPr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Культура речи человека как составляющая общей культуры </w:t>
            </w:r>
            <w:r w:rsidRPr="00AA56C0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650D" w:rsidRPr="00F4173B" w:rsidTr="00416A0D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044" w:type="dxa"/>
          </w:tcPr>
          <w:p w:rsidR="005B650D" w:rsidRPr="00577BF1" w:rsidRDefault="00B65C1A" w:rsidP="00416A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 </w:t>
            </w:r>
            <w:r w:rsidR="005B650D" w:rsidRPr="00577BF1">
              <w:rPr>
                <w:bCs/>
                <w:sz w:val="28"/>
                <w:szCs w:val="28"/>
              </w:rPr>
              <w:t>семестр.</w:t>
            </w:r>
          </w:p>
          <w:p w:rsidR="005B650D" w:rsidRPr="00AA56C0" w:rsidRDefault="005B650D" w:rsidP="00416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>Правила использования языковых единиц. Основные качества р</w:t>
            </w:r>
            <w:r>
              <w:rPr>
                <w:bCs/>
                <w:color w:val="000000" w:themeColor="text1"/>
                <w:sz w:val="28"/>
                <w:szCs w:val="28"/>
              </w:rPr>
              <w:t>ечи. Точность словоупотребления – выполнить упражнения.</w:t>
            </w:r>
          </w:p>
          <w:p w:rsidR="005B650D" w:rsidRPr="00AA56C0" w:rsidRDefault="005B650D" w:rsidP="00416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AA56C0">
              <w:rPr>
                <w:bCs/>
                <w:color w:val="000000" w:themeColor="text1"/>
                <w:sz w:val="28"/>
                <w:szCs w:val="28"/>
              </w:rPr>
              <w:t>3. Основные качества речи. Богатство и разнообразие, образность, выразительность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– написать конспект.</w:t>
            </w:r>
          </w:p>
          <w:p w:rsidR="005B650D" w:rsidRPr="00577BF1" w:rsidRDefault="005B650D" w:rsidP="00416A0D">
            <w:pPr>
              <w:rPr>
                <w:sz w:val="28"/>
                <w:szCs w:val="28"/>
              </w:rPr>
            </w:pPr>
            <w:r w:rsidRPr="00AA56C0">
              <w:rPr>
                <w:bCs/>
                <w:color w:val="000000" w:themeColor="text1"/>
                <w:sz w:val="28"/>
                <w:szCs w:val="28"/>
              </w:rPr>
              <w:t>4.Языковые единицы, находящиеся за рамками литературного языка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– провести социологическое исследование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B650D" w:rsidRPr="00F4173B" w:rsidTr="00416A0D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3</w:t>
            </w:r>
          </w:p>
        </w:tc>
        <w:tc>
          <w:tcPr>
            <w:tcW w:w="7044" w:type="dxa"/>
          </w:tcPr>
          <w:p w:rsidR="005B650D" w:rsidRPr="00577BF1" w:rsidRDefault="00B65C1A" w:rsidP="00416A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5B650D">
              <w:rPr>
                <w:bCs/>
                <w:sz w:val="28"/>
                <w:szCs w:val="28"/>
              </w:rPr>
              <w:t xml:space="preserve"> </w:t>
            </w:r>
            <w:r w:rsidR="005B650D" w:rsidRPr="00577BF1">
              <w:rPr>
                <w:bCs/>
                <w:sz w:val="28"/>
                <w:szCs w:val="28"/>
              </w:rPr>
              <w:t>семестр.</w:t>
            </w:r>
          </w:p>
          <w:p w:rsidR="005B650D" w:rsidRPr="00AA56C0" w:rsidRDefault="005B650D" w:rsidP="00416A0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5.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>Невербальные средства общения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– подготовить доклад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5B650D" w:rsidRPr="00AA56C0" w:rsidRDefault="005B650D" w:rsidP="00416A0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6. 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Подготовка презентации на предложенные темы: «Правила речевой коммуникации </w:t>
            </w:r>
            <w:proofErr w:type="spellStart"/>
            <w:r w:rsidRPr="00AA56C0">
              <w:rPr>
                <w:bCs/>
                <w:color w:val="000000" w:themeColor="text1"/>
                <w:sz w:val="28"/>
                <w:szCs w:val="28"/>
              </w:rPr>
              <w:t>Г.Грайса</w:t>
            </w:r>
            <w:proofErr w:type="spellEnd"/>
            <w:r w:rsidRPr="00AA56C0">
              <w:rPr>
                <w:bCs/>
                <w:color w:val="000000" w:themeColor="text1"/>
                <w:sz w:val="28"/>
                <w:szCs w:val="28"/>
              </w:rPr>
              <w:t>», «Шесть максим вежливости».</w:t>
            </w:r>
          </w:p>
          <w:p w:rsidR="005B650D" w:rsidRPr="00AA56C0" w:rsidRDefault="005B650D" w:rsidP="00416A0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7. 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Особенности письменной речи. </w:t>
            </w:r>
            <w:proofErr w:type="spellStart"/>
            <w:r w:rsidRPr="00AA56C0">
              <w:rPr>
                <w:bCs/>
                <w:color w:val="000000" w:themeColor="text1"/>
                <w:sz w:val="28"/>
                <w:szCs w:val="28"/>
              </w:rPr>
              <w:t>Полилог</w:t>
            </w:r>
            <w:proofErr w:type="spellEnd"/>
            <w:r w:rsidRPr="00AA56C0">
              <w:rPr>
                <w:bCs/>
                <w:color w:val="000000" w:themeColor="text1"/>
                <w:sz w:val="28"/>
                <w:szCs w:val="28"/>
              </w:rPr>
              <w:t xml:space="preserve"> и правила участия в нём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– подготовиться к участию в семинаре</w:t>
            </w:r>
            <w:r w:rsidRPr="00AA56C0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5B650D" w:rsidRPr="00577BF1" w:rsidRDefault="005B650D" w:rsidP="00416A0D">
            <w:pPr>
              <w:rPr>
                <w:sz w:val="28"/>
                <w:szCs w:val="28"/>
              </w:rPr>
            </w:pPr>
            <w:r w:rsidRPr="00577BF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B650D" w:rsidRPr="00F4173B" w:rsidTr="00416A0D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4</w:t>
            </w:r>
          </w:p>
        </w:tc>
        <w:tc>
          <w:tcPr>
            <w:tcW w:w="7044" w:type="dxa"/>
          </w:tcPr>
          <w:p w:rsidR="005B650D" w:rsidRPr="00577BF1" w:rsidRDefault="005B650D" w:rsidP="00416A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577BF1">
              <w:rPr>
                <w:bCs/>
                <w:sz w:val="28"/>
                <w:szCs w:val="28"/>
              </w:rPr>
              <w:t xml:space="preserve"> семестр.</w:t>
            </w:r>
          </w:p>
          <w:p w:rsidR="005B650D" w:rsidRPr="00AA56C0" w:rsidRDefault="005B650D" w:rsidP="00416A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A56C0">
              <w:rPr>
                <w:color w:val="000000" w:themeColor="text1"/>
                <w:sz w:val="28"/>
                <w:szCs w:val="28"/>
              </w:rPr>
              <w:t xml:space="preserve">8. Подготовка к семинару: </w:t>
            </w:r>
            <w:r w:rsidRPr="00AA56C0">
              <w:rPr>
                <w:bCs/>
                <w:color w:val="000000" w:themeColor="text1"/>
                <w:spacing w:val="-7"/>
                <w:sz w:val="28"/>
                <w:szCs w:val="28"/>
              </w:rPr>
              <w:t>История зарождения и развития риторики как науки.</w:t>
            </w:r>
          </w:p>
          <w:p w:rsidR="005B650D" w:rsidRPr="00AA56C0" w:rsidRDefault="005B650D" w:rsidP="00416A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A56C0">
              <w:rPr>
                <w:color w:val="000000" w:themeColor="text1"/>
                <w:sz w:val="28"/>
                <w:szCs w:val="28"/>
              </w:rPr>
              <w:t>9. Подготовка презентации на тему: «Виды аргументов».</w:t>
            </w:r>
          </w:p>
          <w:p w:rsidR="005B650D" w:rsidRPr="00577BF1" w:rsidRDefault="005B650D" w:rsidP="00416A0D">
            <w:pPr>
              <w:rPr>
                <w:sz w:val="28"/>
                <w:szCs w:val="28"/>
              </w:rPr>
            </w:pPr>
            <w:r w:rsidRPr="00AA56C0">
              <w:rPr>
                <w:color w:val="000000" w:themeColor="text1"/>
                <w:sz w:val="28"/>
                <w:szCs w:val="28"/>
              </w:rPr>
              <w:lastRenderedPageBreak/>
              <w:t>10. Подготовка устного выступления на предложенную преподавателем тему.</w:t>
            </w:r>
            <w:r w:rsidRPr="00577BF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</w:tr>
      <w:tr w:rsidR="005B650D" w:rsidRPr="00F4173B" w:rsidTr="00416A0D">
        <w:tc>
          <w:tcPr>
            <w:tcW w:w="861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</w:p>
        </w:tc>
        <w:tc>
          <w:tcPr>
            <w:tcW w:w="7044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 w:rsidRPr="00F4173B">
              <w:rPr>
                <w:sz w:val="28"/>
                <w:szCs w:val="28"/>
              </w:rPr>
              <w:t>Всего</w:t>
            </w:r>
          </w:p>
        </w:tc>
        <w:tc>
          <w:tcPr>
            <w:tcW w:w="1666" w:type="dxa"/>
          </w:tcPr>
          <w:p w:rsidR="005B650D" w:rsidRPr="00F4173B" w:rsidRDefault="005B650D" w:rsidP="0041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5B650D" w:rsidRDefault="005B650D" w:rsidP="005B650D">
      <w:pPr>
        <w:rPr>
          <w:rFonts w:ascii="Times New Roman" w:hAnsi="Times New Roman" w:cs="Times New Roman"/>
          <w:noProof/>
          <w:sz w:val="28"/>
          <w:szCs w:val="28"/>
        </w:rPr>
      </w:pPr>
    </w:p>
    <w:p w:rsidR="005B650D" w:rsidRPr="009C67C1" w:rsidRDefault="005B650D" w:rsidP="005B6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</w:t>
      </w:r>
      <w:r w:rsidRPr="009C67C1">
        <w:rPr>
          <w:rFonts w:ascii="Times New Roman" w:hAnsi="Times New Roman" w:cs="Times New Roman"/>
          <w:b/>
          <w:sz w:val="28"/>
          <w:szCs w:val="28"/>
        </w:rPr>
        <w:t>спользованн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C55AF3">
        <w:rPr>
          <w:rFonts w:ascii="Times New Roman" w:hAnsi="Times New Roman" w:cs="Times New Roman"/>
          <w:b/>
          <w:sz w:val="28"/>
          <w:szCs w:val="28"/>
        </w:rPr>
        <w:t>х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источников</w:t>
      </w:r>
    </w:p>
    <w:p w:rsidR="005B650D" w:rsidRPr="009C67C1" w:rsidRDefault="005B650D" w:rsidP="005B650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50D" w:rsidRPr="009C67C1" w:rsidRDefault="005B650D" w:rsidP="005B650D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ГОСТ 7.1–2003. Библиографическая запись. Библиографическое описание. Общие требования и правила составления. –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Введ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01.07.2004. – М.: Изд-во стандартов, 2004. – 47 с. – (Межгосударственный стандарт).</w:t>
      </w:r>
    </w:p>
    <w:p w:rsidR="005B650D" w:rsidRPr="009C67C1" w:rsidRDefault="005B650D" w:rsidP="005B650D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ГОСТ 7.82–2001. Библиографическая запись. Библиографическое описание электронных ресурсов. Общие требования и правила составления. –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Введ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02.07.01. – Минск, 2001. – 24 с. – (Межгосударственный стандарт).</w:t>
      </w:r>
    </w:p>
    <w:p w:rsidR="005B650D" w:rsidRPr="009C67C1" w:rsidRDefault="005B650D" w:rsidP="005B650D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Кулюткин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Ю. Н. Личность: внутренний мир и самореализация. Идеи, концепции, взгляды [Текст]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Ю. Н.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Кулюткин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Г. С.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Сухобская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– СПб: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Тускарора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1996. – 175 с.</w:t>
      </w:r>
    </w:p>
    <w:p w:rsidR="005B650D" w:rsidRPr="009C67C1" w:rsidRDefault="005B650D" w:rsidP="005B650D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Е. С.  Новые педагогические и информационные технологии в системе образования [Текст]  : учеб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особие для вузов / Е. С.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М. Ю. Бухарина, М. В. Моисеева ; под. общ. ред. Е. С.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– М.: Академия, 2002. – 272 </w:t>
      </w:r>
      <w:proofErr w:type="gramStart"/>
      <w:r w:rsidRPr="009C67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C6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50D" w:rsidRPr="009C67C1" w:rsidRDefault="005B650D" w:rsidP="005B6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55B" w:rsidRDefault="00CE755B"/>
    <w:sectPr w:rsidR="00CE755B" w:rsidSect="00416A0D">
      <w:footerReference w:type="default" r:id="rId9"/>
      <w:pgSz w:w="11906" w:h="16838"/>
      <w:pgMar w:top="1134" w:right="850" w:bottom="1134" w:left="1701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208" w:rsidRDefault="00BD5208" w:rsidP="00D354DD">
      <w:pPr>
        <w:spacing w:after="0" w:line="240" w:lineRule="auto"/>
      </w:pPr>
      <w:r>
        <w:separator/>
      </w:r>
    </w:p>
  </w:endnote>
  <w:endnote w:type="continuationSeparator" w:id="0">
    <w:p w:rsidR="00BD5208" w:rsidRDefault="00BD5208" w:rsidP="00D3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360"/>
      <w:docPartObj>
        <w:docPartGallery w:val="Page Numbers (Bottom of Page)"/>
        <w:docPartUnique/>
      </w:docPartObj>
    </w:sdtPr>
    <w:sdtContent>
      <w:p w:rsidR="00416A0D" w:rsidRDefault="00A021CF">
        <w:pPr>
          <w:pStyle w:val="af2"/>
          <w:jc w:val="right"/>
        </w:pPr>
        <w:fldSimple w:instr=" PAGE   \* MERGEFORMAT ">
          <w:r w:rsidR="00BF5221">
            <w:rPr>
              <w:noProof/>
            </w:rPr>
            <w:t>1</w:t>
          </w:r>
        </w:fldSimple>
      </w:p>
    </w:sdtContent>
  </w:sdt>
  <w:p w:rsidR="00416A0D" w:rsidRDefault="00416A0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208" w:rsidRDefault="00BD5208" w:rsidP="00D354DD">
      <w:pPr>
        <w:spacing w:after="0" w:line="240" w:lineRule="auto"/>
      </w:pPr>
      <w:r>
        <w:separator/>
      </w:r>
    </w:p>
  </w:footnote>
  <w:footnote w:type="continuationSeparator" w:id="0">
    <w:p w:rsidR="00BD5208" w:rsidRDefault="00BD5208" w:rsidP="00D3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597"/>
    <w:multiLevelType w:val="multilevel"/>
    <w:tmpl w:val="257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30E9D"/>
    <w:multiLevelType w:val="multilevel"/>
    <w:tmpl w:val="8B6A09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EastAsia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Theme="minorEastAsia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EastAsia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Theme="minorEastAsia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Theme="minorEastAsia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Theme="minorEastAsia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Theme="minorEastAsia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eastAsiaTheme="minorEastAsia" w:hAnsi="Times New Roman" w:cs="Times New Roman" w:hint="default"/>
        <w:b/>
      </w:rPr>
    </w:lvl>
  </w:abstractNum>
  <w:abstractNum w:abstractNumId="2">
    <w:nsid w:val="0AB74A75"/>
    <w:multiLevelType w:val="hybridMultilevel"/>
    <w:tmpl w:val="D7E02590"/>
    <w:lvl w:ilvl="0" w:tplc="6FC448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423C2"/>
    <w:multiLevelType w:val="hybridMultilevel"/>
    <w:tmpl w:val="E484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95A2B"/>
    <w:multiLevelType w:val="hybridMultilevel"/>
    <w:tmpl w:val="E638A5E6"/>
    <w:lvl w:ilvl="0" w:tplc="FFFFFFFF">
      <w:start w:val="1"/>
      <w:numFmt w:val="bullet"/>
      <w:lvlText w:val=""/>
      <w:lvlJc w:val="left"/>
      <w:pPr>
        <w:tabs>
          <w:tab w:val="num" w:pos="1821"/>
        </w:tabs>
        <w:ind w:left="182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0F184260"/>
    <w:multiLevelType w:val="multilevel"/>
    <w:tmpl w:val="5ADA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27E3F"/>
    <w:multiLevelType w:val="hybridMultilevel"/>
    <w:tmpl w:val="0D8AB9EC"/>
    <w:lvl w:ilvl="0" w:tplc="3712FC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34203"/>
    <w:multiLevelType w:val="hybridMultilevel"/>
    <w:tmpl w:val="A484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93DE8"/>
    <w:multiLevelType w:val="hybridMultilevel"/>
    <w:tmpl w:val="9D2AD8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D3F3ACD"/>
    <w:multiLevelType w:val="hybridMultilevel"/>
    <w:tmpl w:val="71E270D8"/>
    <w:lvl w:ilvl="0" w:tplc="FFFFFFFF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261"/>
        </w:tabs>
        <w:ind w:left="32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81"/>
        </w:tabs>
        <w:ind w:left="39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01"/>
        </w:tabs>
        <w:ind w:left="47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21"/>
        </w:tabs>
        <w:ind w:left="54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41"/>
        </w:tabs>
        <w:ind w:left="61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61"/>
        </w:tabs>
        <w:ind w:left="68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81"/>
        </w:tabs>
        <w:ind w:left="7581" w:hanging="360"/>
      </w:pPr>
      <w:rPr>
        <w:rFonts w:ascii="Wingdings" w:hAnsi="Wingdings" w:hint="default"/>
      </w:rPr>
    </w:lvl>
  </w:abstractNum>
  <w:abstractNum w:abstractNumId="10">
    <w:nsid w:val="21C25624"/>
    <w:multiLevelType w:val="hybridMultilevel"/>
    <w:tmpl w:val="D890A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3B6819"/>
    <w:multiLevelType w:val="hybridMultilevel"/>
    <w:tmpl w:val="B15E1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2590C"/>
    <w:multiLevelType w:val="hybridMultilevel"/>
    <w:tmpl w:val="CB60B4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9ED196A"/>
    <w:multiLevelType w:val="hybridMultilevel"/>
    <w:tmpl w:val="538A3B2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2A86045F"/>
    <w:multiLevelType w:val="hybridMultilevel"/>
    <w:tmpl w:val="CD58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A4751"/>
    <w:multiLevelType w:val="hybridMultilevel"/>
    <w:tmpl w:val="5E0A13C6"/>
    <w:lvl w:ilvl="0" w:tplc="95904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D415F5F"/>
    <w:multiLevelType w:val="multilevel"/>
    <w:tmpl w:val="291C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47689E"/>
    <w:multiLevelType w:val="hybridMultilevel"/>
    <w:tmpl w:val="B64E6458"/>
    <w:lvl w:ilvl="0" w:tplc="FDCE85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904653"/>
    <w:multiLevelType w:val="multilevel"/>
    <w:tmpl w:val="5586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7B2D25"/>
    <w:multiLevelType w:val="multilevel"/>
    <w:tmpl w:val="5FE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5274E2"/>
    <w:multiLevelType w:val="multilevel"/>
    <w:tmpl w:val="1582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CF4E2E"/>
    <w:multiLevelType w:val="hybridMultilevel"/>
    <w:tmpl w:val="ACFA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664D99"/>
    <w:multiLevelType w:val="hybridMultilevel"/>
    <w:tmpl w:val="AD08B8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A07A1D"/>
    <w:multiLevelType w:val="multilevel"/>
    <w:tmpl w:val="D5663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530F2598"/>
    <w:multiLevelType w:val="hybridMultilevel"/>
    <w:tmpl w:val="CEC4CC96"/>
    <w:lvl w:ilvl="0" w:tplc="437A1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C333BF"/>
    <w:multiLevelType w:val="hybridMultilevel"/>
    <w:tmpl w:val="70FABFB4"/>
    <w:lvl w:ilvl="0" w:tplc="FFFFFFFF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87C4677"/>
    <w:multiLevelType w:val="hybridMultilevel"/>
    <w:tmpl w:val="09E4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EA57CC"/>
    <w:multiLevelType w:val="hybridMultilevel"/>
    <w:tmpl w:val="031240BC"/>
    <w:lvl w:ilvl="0" w:tplc="95904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2F244A"/>
    <w:multiLevelType w:val="multilevel"/>
    <w:tmpl w:val="2478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6B1522"/>
    <w:multiLevelType w:val="hybridMultilevel"/>
    <w:tmpl w:val="D33C591A"/>
    <w:lvl w:ilvl="0" w:tplc="C840B1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8E7A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EE1F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1AD7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7C93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D24A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72E2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F8F8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A83D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59EB5912"/>
    <w:multiLevelType w:val="hybridMultilevel"/>
    <w:tmpl w:val="E8B4088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88"/>
        </w:tabs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08"/>
        </w:tabs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48"/>
        </w:tabs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88"/>
        </w:tabs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08"/>
        </w:tabs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</w:rPr>
    </w:lvl>
  </w:abstractNum>
  <w:abstractNum w:abstractNumId="31">
    <w:nsid w:val="5A775AA1"/>
    <w:multiLevelType w:val="hybridMultilevel"/>
    <w:tmpl w:val="B15E13D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577ED"/>
    <w:multiLevelType w:val="hybridMultilevel"/>
    <w:tmpl w:val="8152B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F4660B"/>
    <w:multiLevelType w:val="multilevel"/>
    <w:tmpl w:val="71926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4">
    <w:nsid w:val="5CC705B2"/>
    <w:multiLevelType w:val="hybridMultilevel"/>
    <w:tmpl w:val="75E44308"/>
    <w:lvl w:ilvl="0" w:tplc="E6C60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4D473B0"/>
    <w:multiLevelType w:val="hybridMultilevel"/>
    <w:tmpl w:val="CC686088"/>
    <w:lvl w:ilvl="0" w:tplc="95904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460D46"/>
    <w:multiLevelType w:val="hybridMultilevel"/>
    <w:tmpl w:val="BE1E0F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69E7D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A713715"/>
    <w:multiLevelType w:val="hybridMultilevel"/>
    <w:tmpl w:val="9F02B68C"/>
    <w:lvl w:ilvl="0" w:tplc="A1247570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BC11A4E"/>
    <w:multiLevelType w:val="hybridMultilevel"/>
    <w:tmpl w:val="AF3A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D62B65"/>
    <w:multiLevelType w:val="hybridMultilevel"/>
    <w:tmpl w:val="EBD62DE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1">
    <w:nsid w:val="6D1B7ADE"/>
    <w:multiLevelType w:val="multilevel"/>
    <w:tmpl w:val="EDCE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7E17D3"/>
    <w:multiLevelType w:val="hybridMultilevel"/>
    <w:tmpl w:val="CFB874F6"/>
    <w:lvl w:ilvl="0" w:tplc="BB38E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5C54544"/>
    <w:multiLevelType w:val="hybridMultilevel"/>
    <w:tmpl w:val="F84E7C64"/>
    <w:lvl w:ilvl="0" w:tplc="A1247570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4">
    <w:nsid w:val="77FA05FE"/>
    <w:multiLevelType w:val="hybridMultilevel"/>
    <w:tmpl w:val="478E6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2A2CAD"/>
    <w:multiLevelType w:val="hybridMultilevel"/>
    <w:tmpl w:val="44F834DC"/>
    <w:lvl w:ilvl="0" w:tplc="4DBCA6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C93B33"/>
    <w:multiLevelType w:val="hybridMultilevel"/>
    <w:tmpl w:val="9032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2C2085"/>
    <w:multiLevelType w:val="hybridMultilevel"/>
    <w:tmpl w:val="3D1EF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6F1509"/>
    <w:multiLevelType w:val="hybridMultilevel"/>
    <w:tmpl w:val="7A743AC2"/>
    <w:lvl w:ilvl="0" w:tplc="000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F9424FD"/>
    <w:multiLevelType w:val="multilevel"/>
    <w:tmpl w:val="7C90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4"/>
  </w:num>
  <w:num w:numId="8">
    <w:abstractNumId w:val="8"/>
  </w:num>
  <w:num w:numId="9">
    <w:abstractNumId w:val="16"/>
  </w:num>
  <w:num w:numId="10">
    <w:abstractNumId w:val="28"/>
  </w:num>
  <w:num w:numId="11">
    <w:abstractNumId w:val="24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2"/>
  </w:num>
  <w:num w:numId="15">
    <w:abstractNumId w:val="21"/>
  </w:num>
  <w:num w:numId="16">
    <w:abstractNumId w:val="12"/>
  </w:num>
  <w:num w:numId="17">
    <w:abstractNumId w:val="30"/>
  </w:num>
  <w:num w:numId="18">
    <w:abstractNumId w:val="40"/>
  </w:num>
  <w:num w:numId="19">
    <w:abstractNumId w:val="1"/>
  </w:num>
  <w:num w:numId="20">
    <w:abstractNumId w:val="13"/>
  </w:num>
  <w:num w:numId="21">
    <w:abstractNumId w:val="47"/>
  </w:num>
  <w:num w:numId="22">
    <w:abstractNumId w:val="6"/>
  </w:num>
  <w:num w:numId="23">
    <w:abstractNumId w:val="46"/>
  </w:num>
  <w:num w:numId="24">
    <w:abstractNumId w:val="3"/>
  </w:num>
  <w:num w:numId="25">
    <w:abstractNumId w:val="34"/>
  </w:num>
  <w:num w:numId="26">
    <w:abstractNumId w:val="14"/>
  </w:num>
  <w:num w:numId="27">
    <w:abstractNumId w:val="36"/>
  </w:num>
  <w:num w:numId="28">
    <w:abstractNumId w:val="10"/>
  </w:num>
  <w:num w:numId="29">
    <w:abstractNumId w:val="39"/>
  </w:num>
  <w:num w:numId="30">
    <w:abstractNumId w:val="23"/>
  </w:num>
  <w:num w:numId="31">
    <w:abstractNumId w:val="45"/>
  </w:num>
  <w:num w:numId="32">
    <w:abstractNumId w:val="44"/>
  </w:num>
  <w:num w:numId="33">
    <w:abstractNumId w:val="29"/>
  </w:num>
  <w:num w:numId="34">
    <w:abstractNumId w:val="31"/>
  </w:num>
  <w:num w:numId="35">
    <w:abstractNumId w:val="17"/>
  </w:num>
  <w:num w:numId="36">
    <w:abstractNumId w:val="37"/>
  </w:num>
  <w:num w:numId="37">
    <w:abstractNumId w:val="42"/>
  </w:num>
  <w:num w:numId="38">
    <w:abstractNumId w:val="15"/>
  </w:num>
  <w:num w:numId="39">
    <w:abstractNumId w:val="35"/>
  </w:num>
  <w:num w:numId="40">
    <w:abstractNumId w:val="27"/>
  </w:num>
  <w:num w:numId="41">
    <w:abstractNumId w:val="49"/>
  </w:num>
  <w:num w:numId="42">
    <w:abstractNumId w:val="5"/>
  </w:num>
  <w:num w:numId="43">
    <w:abstractNumId w:val="20"/>
  </w:num>
  <w:num w:numId="44">
    <w:abstractNumId w:val="41"/>
  </w:num>
  <w:num w:numId="45">
    <w:abstractNumId w:val="18"/>
  </w:num>
  <w:num w:numId="46">
    <w:abstractNumId w:val="7"/>
  </w:num>
  <w:num w:numId="47">
    <w:abstractNumId w:val="33"/>
  </w:num>
  <w:num w:numId="48">
    <w:abstractNumId w:val="38"/>
  </w:num>
  <w:num w:numId="49">
    <w:abstractNumId w:val="43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50D"/>
    <w:rsid w:val="00416A0D"/>
    <w:rsid w:val="0049763E"/>
    <w:rsid w:val="005B650D"/>
    <w:rsid w:val="00812ECE"/>
    <w:rsid w:val="00A021CF"/>
    <w:rsid w:val="00B65C1A"/>
    <w:rsid w:val="00BD5208"/>
    <w:rsid w:val="00BF5221"/>
    <w:rsid w:val="00C55AF3"/>
    <w:rsid w:val="00CE755B"/>
    <w:rsid w:val="00D15429"/>
    <w:rsid w:val="00D354DD"/>
    <w:rsid w:val="00E9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0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6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B650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B65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5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5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650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650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50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B650D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3">
    <w:name w:val="Body Text Indent"/>
    <w:basedOn w:val="a"/>
    <w:link w:val="a4"/>
    <w:rsid w:val="005B650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5B650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5B650D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B650D"/>
    <w:rPr>
      <w:rFonts w:ascii="Consolas" w:hAnsi="Consolas"/>
      <w:sz w:val="21"/>
      <w:szCs w:val="21"/>
    </w:rPr>
  </w:style>
  <w:style w:type="paragraph" w:styleId="a7">
    <w:name w:val="List Paragraph"/>
    <w:basedOn w:val="a"/>
    <w:uiPriority w:val="34"/>
    <w:qFormat/>
    <w:rsid w:val="005B650D"/>
    <w:pPr>
      <w:spacing w:after="0" w:line="240" w:lineRule="auto"/>
      <w:ind w:left="720" w:hanging="3544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5B6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5B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5B6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5B650D"/>
    <w:rPr>
      <w:i/>
      <w:iCs/>
    </w:rPr>
  </w:style>
  <w:style w:type="character" w:styleId="ab">
    <w:name w:val="Strong"/>
    <w:basedOn w:val="a0"/>
    <w:uiPriority w:val="22"/>
    <w:qFormat/>
    <w:rsid w:val="005B650D"/>
    <w:rPr>
      <w:b/>
      <w:bCs/>
    </w:rPr>
  </w:style>
  <w:style w:type="character" w:customStyle="1" w:styleId="apple-converted-space">
    <w:name w:val="apple-converted-space"/>
    <w:basedOn w:val="a0"/>
    <w:rsid w:val="005B650D"/>
  </w:style>
  <w:style w:type="paragraph" w:styleId="ac">
    <w:name w:val="Body Text"/>
    <w:basedOn w:val="a"/>
    <w:link w:val="ad"/>
    <w:uiPriority w:val="99"/>
    <w:semiHidden/>
    <w:unhideWhenUsed/>
    <w:rsid w:val="005B650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B650D"/>
    <w:rPr>
      <w:rFonts w:eastAsiaTheme="minorEastAsia"/>
      <w:lang w:eastAsia="ru-RU"/>
    </w:rPr>
  </w:style>
  <w:style w:type="paragraph" w:customStyle="1" w:styleId="Iniiaiieoaenonionooiii2">
    <w:name w:val="Iniiaiie oaeno n ionooiii 2"/>
    <w:basedOn w:val="a"/>
    <w:next w:val="a"/>
    <w:uiPriority w:val="99"/>
    <w:rsid w:val="005B6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5B650D"/>
    <w:rPr>
      <w:color w:val="666666"/>
    </w:rPr>
  </w:style>
  <w:style w:type="character" w:customStyle="1" w:styleId="submenu-table">
    <w:name w:val="submenu-table"/>
    <w:basedOn w:val="a0"/>
    <w:rsid w:val="005B650D"/>
  </w:style>
  <w:style w:type="character" w:styleId="ae">
    <w:name w:val="Hyperlink"/>
    <w:basedOn w:val="a0"/>
    <w:uiPriority w:val="99"/>
    <w:unhideWhenUsed/>
    <w:rsid w:val="005B650D"/>
    <w:rPr>
      <w:color w:val="0000FF"/>
      <w:u w:val="single"/>
    </w:rPr>
  </w:style>
  <w:style w:type="character" w:customStyle="1" w:styleId="apple-style-span">
    <w:name w:val="apple-style-span"/>
    <w:basedOn w:val="a0"/>
    <w:rsid w:val="005B650D"/>
  </w:style>
  <w:style w:type="character" w:styleId="af">
    <w:name w:val="line number"/>
    <w:basedOn w:val="a0"/>
    <w:uiPriority w:val="99"/>
    <w:semiHidden/>
    <w:unhideWhenUsed/>
    <w:rsid w:val="005B650D"/>
  </w:style>
  <w:style w:type="paragraph" w:styleId="af0">
    <w:name w:val="header"/>
    <w:basedOn w:val="a"/>
    <w:link w:val="af1"/>
    <w:uiPriority w:val="99"/>
    <w:semiHidden/>
    <w:unhideWhenUsed/>
    <w:rsid w:val="005B6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B650D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5B6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B650D"/>
    <w:rPr>
      <w:rFonts w:eastAsiaTheme="minorEastAsia"/>
      <w:lang w:eastAsia="ru-RU"/>
    </w:rPr>
  </w:style>
  <w:style w:type="paragraph" w:customStyle="1" w:styleId="p">
    <w:name w:val="p"/>
    <w:basedOn w:val="a"/>
    <w:rsid w:val="005B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B6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12"/>
    <w:basedOn w:val="a3"/>
    <w:rsid w:val="005B650D"/>
    <w:pPr>
      <w:spacing w:before="360" w:after="200" w:line="221" w:lineRule="auto"/>
      <w:ind w:firstLine="0"/>
      <w:jc w:val="center"/>
    </w:pPr>
    <w:rPr>
      <w:b/>
      <w:bCs/>
      <w:caps/>
      <w:color w:val="auto"/>
      <w:sz w:val="24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5B650D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B650D"/>
    <w:rPr>
      <w:rFonts w:eastAsiaTheme="minorEastAsia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5B650D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5B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B650D"/>
    <w:rPr>
      <w:rFonts w:ascii="Tahoma" w:eastAsiaTheme="minorEastAsia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B650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B650D"/>
    <w:rPr>
      <w:rFonts w:eastAsiaTheme="minorEastAsia"/>
      <w:sz w:val="16"/>
      <w:szCs w:val="16"/>
      <w:lang w:eastAsia="ru-RU"/>
    </w:rPr>
  </w:style>
  <w:style w:type="character" w:customStyle="1" w:styleId="FontStyle14">
    <w:name w:val="Font Style14"/>
    <w:basedOn w:val="a0"/>
    <w:uiPriority w:val="99"/>
    <w:rsid w:val="005B650D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5B650D"/>
    <w:rPr>
      <w:rFonts w:ascii="Times New Roman" w:hAnsi="Times New Roman" w:cs="Times New Roman"/>
      <w:i/>
      <w:iCs/>
      <w:sz w:val="18"/>
      <w:szCs w:val="18"/>
    </w:rPr>
  </w:style>
  <w:style w:type="paragraph" w:customStyle="1" w:styleId="af9">
    <w:name w:val="список обычный"/>
    <w:basedOn w:val="a"/>
    <w:rsid w:val="005B650D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footnote text"/>
    <w:basedOn w:val="a"/>
    <w:link w:val="afb"/>
    <w:uiPriority w:val="99"/>
    <w:rsid w:val="005B6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5B65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5B650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B6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азвание Знак"/>
    <w:rsid w:val="005B6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Title"/>
    <w:basedOn w:val="a"/>
    <w:next w:val="a"/>
    <w:link w:val="11"/>
    <w:uiPriority w:val="10"/>
    <w:qFormat/>
    <w:rsid w:val="005B65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d"/>
    <w:uiPriority w:val="10"/>
    <w:rsid w:val="005B65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e">
    <w:name w:val="Subtitle"/>
    <w:basedOn w:val="a"/>
    <w:next w:val="ac"/>
    <w:link w:val="aff"/>
    <w:qFormat/>
    <w:rsid w:val="005B650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f">
    <w:name w:val="Подзаголовок Знак"/>
    <w:basedOn w:val="a0"/>
    <w:link w:val="afe"/>
    <w:rsid w:val="005B650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1pt">
    <w:name w:val="Основной текст (2) + Интервал 1 pt"/>
    <w:rsid w:val="005B650D"/>
    <w:rPr>
      <w:rFonts w:ascii="Times New Roman" w:hAnsi="Times New Roman"/>
      <w:spacing w:val="30"/>
      <w:sz w:val="27"/>
      <w:szCs w:val="27"/>
      <w:shd w:val="clear" w:color="auto" w:fill="FFFFF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pemark.narod.ru/les/406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B4591-1158-4EB5-B070-1B74DBF3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6681</Words>
  <Characters>38086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Администратор</cp:lastModifiedBy>
  <cp:revision>5</cp:revision>
  <dcterms:created xsi:type="dcterms:W3CDTF">2017-11-29T18:37:00Z</dcterms:created>
  <dcterms:modified xsi:type="dcterms:W3CDTF">2019-07-29T08:36:00Z</dcterms:modified>
</cp:coreProperties>
</file>