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518" w:rsidRPr="00070DD5" w:rsidRDefault="00B43518" w:rsidP="00B43518">
      <w:pPr>
        <w:widowControl w:val="0"/>
        <w:spacing w:after="0" w:line="240" w:lineRule="auto"/>
        <w:contextualSpacing/>
        <w:jc w:val="center"/>
        <w:rPr>
          <w:rFonts w:ascii="Times New Roman" w:hAnsi="Times New Roman"/>
          <w:sz w:val="24"/>
          <w:szCs w:val="24"/>
        </w:rPr>
      </w:pPr>
      <w:r w:rsidRPr="00070DD5">
        <w:rPr>
          <w:rFonts w:ascii="Times New Roman" w:hAnsi="Times New Roman"/>
          <w:sz w:val="24"/>
          <w:szCs w:val="24"/>
        </w:rPr>
        <w:t>Бюджетное учреждение профессионального образования</w:t>
      </w:r>
    </w:p>
    <w:p w:rsidR="00B43518" w:rsidRPr="00070DD5" w:rsidRDefault="00B43518" w:rsidP="00B43518">
      <w:pPr>
        <w:widowControl w:val="0"/>
        <w:spacing w:after="0" w:line="240" w:lineRule="auto"/>
        <w:contextualSpacing/>
        <w:jc w:val="center"/>
        <w:rPr>
          <w:rFonts w:ascii="Times New Roman" w:hAnsi="Times New Roman"/>
          <w:sz w:val="24"/>
          <w:szCs w:val="24"/>
        </w:rPr>
      </w:pPr>
      <w:r w:rsidRPr="00070DD5">
        <w:rPr>
          <w:rFonts w:ascii="Times New Roman" w:hAnsi="Times New Roman"/>
          <w:sz w:val="24"/>
          <w:szCs w:val="24"/>
        </w:rPr>
        <w:t xml:space="preserve">Ханты-Мансийского автономного округа – </w:t>
      </w:r>
      <w:proofErr w:type="spellStart"/>
      <w:r w:rsidRPr="00070DD5">
        <w:rPr>
          <w:rFonts w:ascii="Times New Roman" w:hAnsi="Times New Roman"/>
          <w:sz w:val="24"/>
          <w:szCs w:val="24"/>
        </w:rPr>
        <w:t>Югры</w:t>
      </w:r>
      <w:proofErr w:type="spellEnd"/>
    </w:p>
    <w:p w:rsidR="00B43518" w:rsidRPr="00070DD5" w:rsidRDefault="00B43518" w:rsidP="00B43518">
      <w:pPr>
        <w:widowControl w:val="0"/>
        <w:spacing w:after="0" w:line="240" w:lineRule="auto"/>
        <w:contextualSpacing/>
        <w:jc w:val="center"/>
        <w:rPr>
          <w:rFonts w:ascii="Times New Roman" w:hAnsi="Times New Roman"/>
          <w:sz w:val="24"/>
          <w:szCs w:val="24"/>
        </w:rPr>
      </w:pPr>
      <w:r w:rsidRPr="00070DD5">
        <w:rPr>
          <w:rFonts w:ascii="Times New Roman" w:hAnsi="Times New Roman"/>
          <w:sz w:val="24"/>
          <w:szCs w:val="24"/>
        </w:rPr>
        <w:t>«Белоярский политехнический колледж»</w:t>
      </w:r>
    </w:p>
    <w:p w:rsidR="00B43518" w:rsidRPr="00070DD5" w:rsidRDefault="00B43518" w:rsidP="00B43518">
      <w:pPr>
        <w:widowControl w:val="0"/>
        <w:autoSpaceDE w:val="0"/>
        <w:autoSpaceDN w:val="0"/>
        <w:adjustRightInd w:val="0"/>
        <w:spacing w:after="0" w:line="240" w:lineRule="auto"/>
        <w:contextualSpacing/>
        <w:jc w:val="center"/>
        <w:rPr>
          <w:rFonts w:ascii="Times New Roman" w:hAnsi="Times New Roman"/>
          <w:sz w:val="24"/>
          <w:szCs w:val="24"/>
        </w:rPr>
      </w:pPr>
    </w:p>
    <w:p w:rsidR="00B43518" w:rsidRPr="00070DD5" w:rsidRDefault="00B43518" w:rsidP="00B43518">
      <w:pPr>
        <w:widowControl w:val="0"/>
        <w:autoSpaceDE w:val="0"/>
        <w:autoSpaceDN w:val="0"/>
        <w:adjustRightInd w:val="0"/>
        <w:spacing w:after="0" w:line="240" w:lineRule="auto"/>
        <w:contextualSpacing/>
        <w:jc w:val="center"/>
        <w:rPr>
          <w:rFonts w:ascii="Times New Roman" w:hAnsi="Times New Roman"/>
          <w:sz w:val="24"/>
          <w:szCs w:val="24"/>
        </w:rPr>
      </w:pPr>
    </w:p>
    <w:p w:rsidR="00B43518" w:rsidRPr="00070DD5" w:rsidRDefault="00B43518" w:rsidP="00B43518">
      <w:pPr>
        <w:widowControl w:val="0"/>
        <w:autoSpaceDE w:val="0"/>
        <w:autoSpaceDN w:val="0"/>
        <w:adjustRightInd w:val="0"/>
        <w:spacing w:after="0" w:line="240" w:lineRule="auto"/>
        <w:contextualSpacing/>
        <w:jc w:val="center"/>
        <w:rPr>
          <w:rFonts w:ascii="Times New Roman" w:hAnsi="Times New Roman"/>
          <w:sz w:val="24"/>
          <w:szCs w:val="24"/>
        </w:rPr>
      </w:pPr>
    </w:p>
    <w:tbl>
      <w:tblPr>
        <w:tblW w:w="9571" w:type="dxa"/>
        <w:tblLook w:val="04A0"/>
      </w:tblPr>
      <w:tblGrid>
        <w:gridCol w:w="5211"/>
        <w:gridCol w:w="4360"/>
      </w:tblGrid>
      <w:tr w:rsidR="00B43518" w:rsidRPr="00070DD5" w:rsidTr="008E4E59">
        <w:tc>
          <w:tcPr>
            <w:tcW w:w="5211" w:type="dxa"/>
          </w:tcPr>
          <w:p w:rsidR="00B43518" w:rsidRPr="00070DD5" w:rsidRDefault="00B43518" w:rsidP="008E4E59">
            <w:pPr>
              <w:widowControl w:val="0"/>
              <w:autoSpaceDE w:val="0"/>
              <w:autoSpaceDN w:val="0"/>
              <w:adjustRightInd w:val="0"/>
              <w:spacing w:after="0" w:line="240" w:lineRule="auto"/>
              <w:contextualSpacing/>
              <w:rPr>
                <w:rFonts w:ascii="Times New Roman" w:hAnsi="Times New Roman"/>
                <w:sz w:val="24"/>
                <w:szCs w:val="24"/>
              </w:rPr>
            </w:pPr>
            <w:r w:rsidRPr="00070DD5">
              <w:rPr>
                <w:rFonts w:ascii="Times New Roman" w:hAnsi="Times New Roman"/>
                <w:sz w:val="24"/>
                <w:szCs w:val="24"/>
              </w:rPr>
              <w:t>Рассмотрено на заседании МО</w:t>
            </w:r>
          </w:p>
          <w:p w:rsidR="00B43518" w:rsidRPr="00070DD5" w:rsidRDefault="00B43518" w:rsidP="008E4E59">
            <w:pPr>
              <w:widowControl w:val="0"/>
              <w:autoSpaceDE w:val="0"/>
              <w:autoSpaceDN w:val="0"/>
              <w:adjustRightInd w:val="0"/>
              <w:spacing w:after="0" w:line="240" w:lineRule="auto"/>
              <w:contextualSpacing/>
              <w:rPr>
                <w:rFonts w:ascii="Times New Roman" w:hAnsi="Times New Roman"/>
                <w:sz w:val="24"/>
                <w:szCs w:val="24"/>
              </w:rPr>
            </w:pPr>
            <w:r w:rsidRPr="00070DD5">
              <w:rPr>
                <w:rFonts w:ascii="Times New Roman" w:hAnsi="Times New Roman"/>
                <w:sz w:val="24"/>
                <w:szCs w:val="24"/>
              </w:rPr>
              <w:t>Протокол № 3 от «10» марта 2022 г.</w:t>
            </w:r>
          </w:p>
        </w:tc>
        <w:tc>
          <w:tcPr>
            <w:tcW w:w="4360" w:type="dxa"/>
          </w:tcPr>
          <w:p w:rsidR="00B43518" w:rsidRPr="00070DD5" w:rsidRDefault="00B43518" w:rsidP="008E4E59">
            <w:pPr>
              <w:widowControl w:val="0"/>
              <w:autoSpaceDE w:val="0"/>
              <w:autoSpaceDN w:val="0"/>
              <w:adjustRightInd w:val="0"/>
              <w:spacing w:after="0" w:line="240" w:lineRule="auto"/>
              <w:contextualSpacing/>
              <w:jc w:val="right"/>
              <w:rPr>
                <w:rFonts w:ascii="Times New Roman" w:hAnsi="Times New Roman"/>
                <w:sz w:val="24"/>
                <w:szCs w:val="24"/>
              </w:rPr>
            </w:pPr>
            <w:r w:rsidRPr="00070DD5">
              <w:rPr>
                <w:rFonts w:ascii="Times New Roman" w:hAnsi="Times New Roman"/>
                <w:sz w:val="24"/>
                <w:szCs w:val="24"/>
              </w:rPr>
              <w:t>Утверждено</w:t>
            </w:r>
          </w:p>
          <w:p w:rsidR="00B43518" w:rsidRPr="00070DD5" w:rsidRDefault="00B43518" w:rsidP="008E4E59">
            <w:pPr>
              <w:widowControl w:val="0"/>
              <w:autoSpaceDE w:val="0"/>
              <w:autoSpaceDN w:val="0"/>
              <w:adjustRightInd w:val="0"/>
              <w:spacing w:after="0" w:line="240" w:lineRule="auto"/>
              <w:contextualSpacing/>
              <w:jc w:val="right"/>
              <w:rPr>
                <w:rFonts w:ascii="Times New Roman" w:hAnsi="Times New Roman"/>
                <w:sz w:val="24"/>
                <w:szCs w:val="24"/>
              </w:rPr>
            </w:pPr>
            <w:r w:rsidRPr="00070DD5">
              <w:rPr>
                <w:rFonts w:ascii="Times New Roman" w:hAnsi="Times New Roman"/>
                <w:sz w:val="24"/>
                <w:szCs w:val="24"/>
              </w:rPr>
              <w:t>Приказ от 25.04.2022 г. № 104</w:t>
            </w:r>
          </w:p>
          <w:p w:rsidR="00B43518" w:rsidRPr="00070DD5" w:rsidRDefault="00B43518" w:rsidP="008E4E59">
            <w:pPr>
              <w:widowControl w:val="0"/>
              <w:autoSpaceDE w:val="0"/>
              <w:autoSpaceDN w:val="0"/>
              <w:adjustRightInd w:val="0"/>
              <w:spacing w:after="0" w:line="240" w:lineRule="auto"/>
              <w:contextualSpacing/>
              <w:jc w:val="right"/>
              <w:rPr>
                <w:rFonts w:ascii="Times New Roman" w:hAnsi="Times New Roman"/>
                <w:sz w:val="24"/>
                <w:szCs w:val="24"/>
              </w:rPr>
            </w:pPr>
          </w:p>
        </w:tc>
      </w:tr>
    </w:tbl>
    <w:p w:rsidR="005A7F08" w:rsidRPr="00A677DD" w:rsidRDefault="005A7F08" w:rsidP="005A7F08">
      <w:pPr>
        <w:pStyle w:val="ad"/>
        <w:suppressAutoHyphens/>
        <w:spacing w:before="0" w:beforeAutospacing="0" w:after="0" w:afterAutospacing="0"/>
        <w:jc w:val="center"/>
        <w:rPr>
          <w:sz w:val="28"/>
          <w:szCs w:val="28"/>
        </w:rPr>
      </w:pPr>
    </w:p>
    <w:p w:rsidR="005A7F08" w:rsidRPr="00A677DD" w:rsidRDefault="005A7F08" w:rsidP="005A7F08">
      <w:pPr>
        <w:suppressAutoHyphens/>
        <w:spacing w:after="0" w:line="240" w:lineRule="auto"/>
        <w:jc w:val="both"/>
        <w:rPr>
          <w:rFonts w:ascii="Times New Roman" w:hAnsi="Times New Roman"/>
          <w:b/>
          <w:sz w:val="28"/>
          <w:szCs w:val="28"/>
        </w:rPr>
      </w:pPr>
    </w:p>
    <w:p w:rsidR="005A7F08" w:rsidRPr="00A677DD" w:rsidRDefault="005A7F08" w:rsidP="005A7F08">
      <w:pPr>
        <w:suppressAutoHyphens/>
        <w:spacing w:after="0" w:line="240" w:lineRule="auto"/>
        <w:jc w:val="both"/>
        <w:rPr>
          <w:rFonts w:ascii="Times New Roman" w:hAnsi="Times New Roman"/>
          <w:sz w:val="28"/>
          <w:szCs w:val="28"/>
        </w:rPr>
      </w:pPr>
    </w:p>
    <w:p w:rsidR="005A7F08" w:rsidRPr="00A677DD" w:rsidRDefault="005A7F08" w:rsidP="005A7F08">
      <w:pPr>
        <w:suppressAutoHyphens/>
        <w:spacing w:after="0" w:line="240" w:lineRule="auto"/>
        <w:jc w:val="both"/>
        <w:rPr>
          <w:rFonts w:ascii="Times New Roman" w:hAnsi="Times New Roman"/>
          <w:sz w:val="28"/>
          <w:szCs w:val="28"/>
        </w:rPr>
      </w:pPr>
    </w:p>
    <w:p w:rsidR="005A7F08" w:rsidRPr="00A677DD" w:rsidRDefault="005A7F08" w:rsidP="005A7F08">
      <w:pPr>
        <w:suppressAutoHyphens/>
        <w:spacing w:after="0" w:line="240" w:lineRule="auto"/>
        <w:jc w:val="both"/>
        <w:rPr>
          <w:rFonts w:ascii="Times New Roman" w:hAnsi="Times New Roman"/>
          <w:sz w:val="28"/>
          <w:szCs w:val="28"/>
        </w:rPr>
      </w:pPr>
    </w:p>
    <w:p w:rsidR="005A7F08" w:rsidRPr="00A677DD" w:rsidRDefault="005A7F08" w:rsidP="005A7F08">
      <w:pPr>
        <w:suppressAutoHyphens/>
        <w:spacing w:after="0" w:line="240" w:lineRule="auto"/>
        <w:rPr>
          <w:rFonts w:ascii="Times New Roman" w:hAnsi="Times New Roman"/>
          <w:b/>
          <w:sz w:val="32"/>
          <w:szCs w:val="32"/>
        </w:rPr>
      </w:pPr>
    </w:p>
    <w:p w:rsidR="005A7F08" w:rsidRPr="00A677DD" w:rsidRDefault="005A7F08" w:rsidP="005A7F08">
      <w:pPr>
        <w:suppressAutoHyphens/>
        <w:spacing w:after="0" w:line="240" w:lineRule="auto"/>
        <w:jc w:val="center"/>
        <w:rPr>
          <w:rFonts w:ascii="Times New Roman" w:hAnsi="Times New Roman"/>
          <w:b/>
          <w:sz w:val="32"/>
          <w:szCs w:val="32"/>
        </w:rPr>
      </w:pPr>
    </w:p>
    <w:p w:rsidR="005A7F08" w:rsidRPr="00A677DD" w:rsidRDefault="005A7F08" w:rsidP="005A7F08">
      <w:pPr>
        <w:suppressAutoHyphens/>
        <w:spacing w:after="0" w:line="240" w:lineRule="auto"/>
        <w:jc w:val="center"/>
        <w:rPr>
          <w:rFonts w:ascii="Times New Roman" w:hAnsi="Times New Roman"/>
          <w:b/>
          <w:sz w:val="32"/>
          <w:szCs w:val="32"/>
        </w:rPr>
      </w:pPr>
    </w:p>
    <w:p w:rsidR="005A7F08" w:rsidRPr="00A677DD" w:rsidRDefault="005A7F08" w:rsidP="005A7F08">
      <w:pPr>
        <w:suppressAutoHyphens/>
        <w:spacing w:after="0" w:line="240" w:lineRule="auto"/>
        <w:jc w:val="center"/>
        <w:rPr>
          <w:rFonts w:ascii="Times New Roman" w:hAnsi="Times New Roman"/>
          <w:b/>
          <w:sz w:val="32"/>
          <w:szCs w:val="32"/>
        </w:rPr>
      </w:pPr>
    </w:p>
    <w:p w:rsidR="005A7F08" w:rsidRPr="00A677DD" w:rsidRDefault="005A7F08" w:rsidP="005A7F08">
      <w:pPr>
        <w:suppressAutoHyphens/>
        <w:spacing w:after="0" w:line="240" w:lineRule="auto"/>
        <w:jc w:val="center"/>
        <w:rPr>
          <w:rFonts w:ascii="Times New Roman" w:hAnsi="Times New Roman"/>
          <w:b/>
          <w:sz w:val="32"/>
          <w:szCs w:val="32"/>
        </w:rPr>
      </w:pPr>
    </w:p>
    <w:p w:rsidR="005A7F08" w:rsidRPr="00B43518" w:rsidRDefault="00B43518" w:rsidP="005A7F08">
      <w:pPr>
        <w:suppressAutoHyphens/>
        <w:spacing w:after="0" w:line="240" w:lineRule="auto"/>
        <w:jc w:val="center"/>
        <w:rPr>
          <w:rFonts w:ascii="Times New Roman" w:hAnsi="Times New Roman"/>
          <w:sz w:val="32"/>
          <w:szCs w:val="32"/>
        </w:rPr>
      </w:pPr>
      <w:r w:rsidRPr="00B43518">
        <w:rPr>
          <w:rFonts w:ascii="Times New Roman" w:hAnsi="Times New Roman"/>
          <w:sz w:val="32"/>
          <w:szCs w:val="32"/>
        </w:rPr>
        <w:t>РАБОЧАЯ ПРОГРАММА</w:t>
      </w:r>
    </w:p>
    <w:p w:rsidR="005A7F08" w:rsidRPr="00B43518" w:rsidRDefault="00B43518" w:rsidP="005A7F08">
      <w:pPr>
        <w:suppressAutoHyphens/>
        <w:spacing w:after="0" w:line="240" w:lineRule="auto"/>
        <w:jc w:val="center"/>
        <w:rPr>
          <w:rFonts w:ascii="Times New Roman" w:hAnsi="Times New Roman"/>
          <w:sz w:val="32"/>
          <w:szCs w:val="32"/>
        </w:rPr>
      </w:pPr>
      <w:r w:rsidRPr="00B43518">
        <w:rPr>
          <w:rFonts w:ascii="Times New Roman" w:hAnsi="Times New Roman"/>
          <w:sz w:val="32"/>
          <w:szCs w:val="32"/>
        </w:rPr>
        <w:t>УЧЕБНОЙ ДИСЦИПЛИНЫ</w:t>
      </w:r>
    </w:p>
    <w:p w:rsidR="005A7F08" w:rsidRPr="00A677DD" w:rsidRDefault="00B43518" w:rsidP="005A7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32"/>
          <w:szCs w:val="32"/>
        </w:rPr>
      </w:pPr>
      <w:r w:rsidRPr="00B43518">
        <w:rPr>
          <w:rFonts w:ascii="Times New Roman" w:hAnsi="Times New Roman"/>
          <w:sz w:val="32"/>
          <w:szCs w:val="32"/>
        </w:rPr>
        <w:t>ОП. 19 ЗЕМЕЛЬНОЕ ПРАВО</w:t>
      </w:r>
    </w:p>
    <w:p w:rsidR="002633DE" w:rsidRPr="00A677DD" w:rsidRDefault="002633DE" w:rsidP="005A7F08">
      <w:pPr>
        <w:suppressAutoHyphens/>
        <w:spacing w:after="0" w:line="240" w:lineRule="auto"/>
        <w:jc w:val="center"/>
        <w:rPr>
          <w:rFonts w:ascii="Times New Roman" w:hAnsi="Times New Roman"/>
          <w:sz w:val="28"/>
          <w:szCs w:val="28"/>
        </w:rPr>
      </w:pPr>
    </w:p>
    <w:p w:rsidR="002B546B" w:rsidRPr="00A677DD" w:rsidRDefault="005A7F08" w:rsidP="005A7F08">
      <w:pPr>
        <w:suppressAutoHyphens/>
        <w:spacing w:after="0" w:line="240" w:lineRule="auto"/>
        <w:jc w:val="center"/>
        <w:rPr>
          <w:rFonts w:ascii="Times New Roman" w:hAnsi="Times New Roman"/>
          <w:sz w:val="28"/>
          <w:szCs w:val="28"/>
        </w:rPr>
      </w:pPr>
      <w:r w:rsidRPr="00A677DD">
        <w:rPr>
          <w:rFonts w:ascii="Times New Roman" w:hAnsi="Times New Roman"/>
          <w:sz w:val="28"/>
          <w:szCs w:val="28"/>
        </w:rPr>
        <w:t xml:space="preserve">программы подготовки специалистов среднего звена </w:t>
      </w:r>
    </w:p>
    <w:p w:rsidR="005A7F08" w:rsidRPr="00A677DD" w:rsidRDefault="005A7F08" w:rsidP="005A7F08">
      <w:pPr>
        <w:suppressAutoHyphens/>
        <w:spacing w:after="0" w:line="240" w:lineRule="auto"/>
        <w:jc w:val="center"/>
        <w:rPr>
          <w:rFonts w:ascii="Times New Roman" w:hAnsi="Times New Roman"/>
          <w:sz w:val="28"/>
          <w:szCs w:val="28"/>
        </w:rPr>
      </w:pPr>
      <w:r w:rsidRPr="00A677DD">
        <w:rPr>
          <w:rFonts w:ascii="Times New Roman" w:hAnsi="Times New Roman"/>
          <w:sz w:val="28"/>
          <w:szCs w:val="28"/>
        </w:rPr>
        <w:t xml:space="preserve">по специальности </w:t>
      </w:r>
      <w:r w:rsidRPr="00A677DD">
        <w:rPr>
          <w:rFonts w:ascii="Times New Roman" w:hAnsi="Times New Roman"/>
          <w:sz w:val="28"/>
          <w:szCs w:val="28"/>
          <w:lang w:val="en-US"/>
        </w:rPr>
        <w:t>C</w:t>
      </w:r>
      <w:r w:rsidRPr="00A677DD">
        <w:rPr>
          <w:rFonts w:ascii="Times New Roman" w:hAnsi="Times New Roman"/>
          <w:sz w:val="28"/>
          <w:szCs w:val="28"/>
        </w:rPr>
        <w:t xml:space="preserve">ПО </w:t>
      </w:r>
    </w:p>
    <w:p w:rsidR="005A7F08" w:rsidRPr="00A677DD" w:rsidRDefault="00E60856" w:rsidP="005A7F08">
      <w:pPr>
        <w:suppressAutoHyphens/>
        <w:spacing w:after="0" w:line="240" w:lineRule="auto"/>
        <w:jc w:val="center"/>
        <w:rPr>
          <w:rFonts w:ascii="Times New Roman" w:hAnsi="Times New Roman"/>
          <w:sz w:val="28"/>
          <w:szCs w:val="28"/>
        </w:rPr>
      </w:pPr>
      <w:r w:rsidRPr="00A677DD">
        <w:rPr>
          <w:rFonts w:ascii="Times New Roman" w:hAnsi="Times New Roman"/>
          <w:sz w:val="28"/>
          <w:szCs w:val="28"/>
        </w:rPr>
        <w:t>40</w:t>
      </w:r>
      <w:r w:rsidR="00E9412F" w:rsidRPr="00A677DD">
        <w:rPr>
          <w:rFonts w:ascii="Times New Roman" w:hAnsi="Times New Roman"/>
          <w:sz w:val="28"/>
          <w:szCs w:val="28"/>
        </w:rPr>
        <w:t>.02.0</w:t>
      </w:r>
      <w:r w:rsidRPr="00A677DD">
        <w:rPr>
          <w:rFonts w:ascii="Times New Roman" w:hAnsi="Times New Roman"/>
          <w:sz w:val="28"/>
          <w:szCs w:val="28"/>
        </w:rPr>
        <w:t>2</w:t>
      </w:r>
      <w:r w:rsidR="00BA7488">
        <w:rPr>
          <w:rFonts w:ascii="Times New Roman" w:hAnsi="Times New Roman"/>
          <w:sz w:val="28"/>
          <w:szCs w:val="28"/>
        </w:rPr>
        <w:t xml:space="preserve"> </w:t>
      </w:r>
      <w:r w:rsidRPr="00A677DD">
        <w:rPr>
          <w:rFonts w:ascii="Times New Roman" w:hAnsi="Times New Roman"/>
          <w:sz w:val="28"/>
          <w:szCs w:val="28"/>
        </w:rPr>
        <w:t>Правоохранительная деятельность</w:t>
      </w:r>
    </w:p>
    <w:p w:rsidR="005A7F08" w:rsidRPr="00A677DD" w:rsidRDefault="005A7F08" w:rsidP="005A7F08">
      <w:pPr>
        <w:suppressAutoHyphens/>
        <w:spacing w:after="0" w:line="240" w:lineRule="auto"/>
        <w:jc w:val="both"/>
        <w:rPr>
          <w:rFonts w:ascii="Times New Roman" w:hAnsi="Times New Roman"/>
          <w:b/>
          <w:sz w:val="28"/>
          <w:szCs w:val="28"/>
        </w:rPr>
      </w:pPr>
    </w:p>
    <w:p w:rsidR="005A7F08" w:rsidRPr="00A677DD" w:rsidRDefault="005A7F08" w:rsidP="005A7F08">
      <w:pPr>
        <w:suppressAutoHyphens/>
        <w:spacing w:after="0" w:line="240" w:lineRule="auto"/>
        <w:rPr>
          <w:rFonts w:ascii="Times New Roman" w:hAnsi="Times New Roman"/>
          <w:sz w:val="28"/>
          <w:szCs w:val="28"/>
        </w:rPr>
      </w:pPr>
    </w:p>
    <w:p w:rsidR="005A7F08" w:rsidRPr="00A677DD" w:rsidRDefault="005A7F08" w:rsidP="005A7F08">
      <w:pPr>
        <w:suppressAutoHyphens/>
        <w:spacing w:after="0" w:line="240" w:lineRule="auto"/>
        <w:rPr>
          <w:rFonts w:ascii="Times New Roman" w:hAnsi="Times New Roman"/>
          <w:sz w:val="28"/>
          <w:szCs w:val="28"/>
        </w:rPr>
      </w:pPr>
    </w:p>
    <w:p w:rsidR="005A7F08" w:rsidRPr="00A677DD" w:rsidRDefault="005A7F08" w:rsidP="005A7F08">
      <w:pPr>
        <w:suppressAutoHyphens/>
        <w:spacing w:after="0" w:line="240" w:lineRule="auto"/>
        <w:rPr>
          <w:rFonts w:ascii="Times New Roman" w:hAnsi="Times New Roman"/>
          <w:sz w:val="28"/>
          <w:szCs w:val="28"/>
        </w:rPr>
      </w:pPr>
    </w:p>
    <w:p w:rsidR="005A7F08" w:rsidRPr="00A677DD" w:rsidRDefault="005A7F08" w:rsidP="005A7F08">
      <w:pPr>
        <w:suppressAutoHyphens/>
        <w:spacing w:after="0" w:line="240" w:lineRule="auto"/>
        <w:rPr>
          <w:rFonts w:ascii="Times New Roman" w:hAnsi="Times New Roman"/>
          <w:sz w:val="28"/>
          <w:szCs w:val="28"/>
        </w:rPr>
      </w:pPr>
    </w:p>
    <w:p w:rsidR="005A7F08" w:rsidRPr="00A677DD" w:rsidRDefault="005A7F08" w:rsidP="005A7F08">
      <w:pPr>
        <w:suppressAutoHyphens/>
        <w:spacing w:after="0" w:line="240" w:lineRule="auto"/>
        <w:jc w:val="both"/>
        <w:rPr>
          <w:rFonts w:ascii="Times New Roman" w:hAnsi="Times New Roman"/>
          <w:sz w:val="28"/>
          <w:szCs w:val="28"/>
        </w:rPr>
      </w:pPr>
    </w:p>
    <w:p w:rsidR="005A7F08" w:rsidRPr="00A677DD" w:rsidRDefault="005A7F08" w:rsidP="005A7F08">
      <w:pPr>
        <w:suppressAutoHyphens/>
        <w:spacing w:after="0" w:line="240" w:lineRule="auto"/>
        <w:jc w:val="both"/>
        <w:rPr>
          <w:rFonts w:ascii="Times New Roman" w:hAnsi="Times New Roman"/>
          <w:b/>
          <w:sz w:val="28"/>
          <w:szCs w:val="28"/>
        </w:rPr>
      </w:pPr>
    </w:p>
    <w:p w:rsidR="005A7F08" w:rsidRPr="00A677DD" w:rsidRDefault="005A7F08" w:rsidP="005A7F08">
      <w:pPr>
        <w:suppressAutoHyphens/>
        <w:spacing w:after="0" w:line="240" w:lineRule="auto"/>
        <w:jc w:val="both"/>
        <w:rPr>
          <w:rFonts w:ascii="Times New Roman" w:hAnsi="Times New Roman"/>
          <w:b/>
          <w:sz w:val="28"/>
          <w:szCs w:val="28"/>
        </w:rPr>
      </w:pPr>
    </w:p>
    <w:p w:rsidR="005A7F08" w:rsidRPr="00A677DD" w:rsidRDefault="005A7F08" w:rsidP="005A7F08">
      <w:pPr>
        <w:suppressAutoHyphens/>
        <w:spacing w:after="0" w:line="240" w:lineRule="auto"/>
        <w:jc w:val="center"/>
        <w:rPr>
          <w:rFonts w:ascii="Times New Roman" w:hAnsi="Times New Roman"/>
          <w:b/>
          <w:sz w:val="28"/>
          <w:szCs w:val="28"/>
        </w:rPr>
      </w:pPr>
    </w:p>
    <w:p w:rsidR="005A7F08" w:rsidRPr="00A677DD" w:rsidRDefault="005A7F08" w:rsidP="005A7F08">
      <w:pPr>
        <w:suppressAutoHyphens/>
        <w:spacing w:after="0" w:line="240" w:lineRule="auto"/>
        <w:jc w:val="center"/>
        <w:rPr>
          <w:rFonts w:ascii="Times New Roman" w:hAnsi="Times New Roman"/>
          <w:b/>
          <w:sz w:val="28"/>
          <w:szCs w:val="28"/>
        </w:rPr>
      </w:pPr>
    </w:p>
    <w:p w:rsidR="002633DE" w:rsidRPr="00A677DD" w:rsidRDefault="002633DE" w:rsidP="005A7F08">
      <w:pPr>
        <w:suppressAutoHyphens/>
        <w:spacing w:after="0" w:line="240" w:lineRule="auto"/>
        <w:jc w:val="center"/>
        <w:rPr>
          <w:rFonts w:ascii="Times New Roman" w:hAnsi="Times New Roman"/>
          <w:b/>
          <w:sz w:val="28"/>
          <w:szCs w:val="28"/>
        </w:rPr>
      </w:pPr>
    </w:p>
    <w:p w:rsidR="002633DE" w:rsidRPr="00A677DD" w:rsidRDefault="002633DE" w:rsidP="005A7F08">
      <w:pPr>
        <w:suppressAutoHyphens/>
        <w:spacing w:after="0" w:line="240" w:lineRule="auto"/>
        <w:jc w:val="center"/>
        <w:rPr>
          <w:rFonts w:ascii="Times New Roman" w:hAnsi="Times New Roman"/>
          <w:b/>
          <w:sz w:val="28"/>
          <w:szCs w:val="28"/>
        </w:rPr>
      </w:pPr>
    </w:p>
    <w:p w:rsidR="002633DE" w:rsidRPr="00A677DD" w:rsidRDefault="002633DE" w:rsidP="005A7F08">
      <w:pPr>
        <w:suppressAutoHyphens/>
        <w:spacing w:after="0" w:line="240" w:lineRule="auto"/>
        <w:jc w:val="center"/>
        <w:rPr>
          <w:rFonts w:ascii="Times New Roman" w:hAnsi="Times New Roman"/>
          <w:b/>
          <w:sz w:val="28"/>
          <w:szCs w:val="28"/>
        </w:rPr>
      </w:pPr>
    </w:p>
    <w:p w:rsidR="005A7F08" w:rsidRPr="00A677DD" w:rsidRDefault="005A7F08" w:rsidP="005A7F08">
      <w:pPr>
        <w:suppressAutoHyphens/>
        <w:spacing w:after="0" w:line="240" w:lineRule="auto"/>
        <w:jc w:val="center"/>
        <w:rPr>
          <w:rFonts w:ascii="Times New Roman" w:hAnsi="Times New Roman"/>
          <w:b/>
          <w:sz w:val="28"/>
          <w:szCs w:val="28"/>
        </w:rPr>
      </w:pPr>
    </w:p>
    <w:p w:rsidR="005A7F08" w:rsidRPr="00A677DD" w:rsidRDefault="005A7F08" w:rsidP="005A7F08">
      <w:pPr>
        <w:suppressAutoHyphens/>
        <w:spacing w:after="0" w:line="240" w:lineRule="auto"/>
        <w:jc w:val="center"/>
        <w:rPr>
          <w:rFonts w:ascii="Times New Roman" w:hAnsi="Times New Roman"/>
          <w:b/>
          <w:sz w:val="28"/>
          <w:szCs w:val="28"/>
        </w:rPr>
      </w:pPr>
    </w:p>
    <w:p w:rsidR="002633DE" w:rsidRPr="00A677DD" w:rsidRDefault="002633DE" w:rsidP="005A7F08">
      <w:pPr>
        <w:suppressAutoHyphens/>
        <w:spacing w:after="0" w:line="240" w:lineRule="auto"/>
        <w:jc w:val="center"/>
        <w:rPr>
          <w:rFonts w:ascii="Times New Roman" w:hAnsi="Times New Roman"/>
          <w:b/>
          <w:sz w:val="28"/>
          <w:szCs w:val="28"/>
        </w:rPr>
      </w:pPr>
    </w:p>
    <w:p w:rsidR="005A7F08" w:rsidRPr="00A677DD" w:rsidRDefault="005A7F08" w:rsidP="005A7F08">
      <w:pPr>
        <w:suppressAutoHyphens/>
        <w:spacing w:after="0" w:line="240" w:lineRule="auto"/>
        <w:jc w:val="center"/>
        <w:rPr>
          <w:rFonts w:ascii="Times New Roman" w:hAnsi="Times New Roman"/>
          <w:b/>
          <w:sz w:val="28"/>
          <w:szCs w:val="28"/>
        </w:rPr>
      </w:pPr>
    </w:p>
    <w:p w:rsidR="005A7F08" w:rsidRPr="00893BDE" w:rsidRDefault="00B43518" w:rsidP="005A7F08">
      <w:pPr>
        <w:suppressAutoHyphens/>
        <w:spacing w:after="0" w:line="240" w:lineRule="auto"/>
        <w:jc w:val="center"/>
        <w:rPr>
          <w:rFonts w:ascii="Times New Roman" w:hAnsi="Times New Roman"/>
          <w:b/>
          <w:sz w:val="28"/>
          <w:szCs w:val="28"/>
        </w:rPr>
      </w:pPr>
      <w:r>
        <w:rPr>
          <w:rFonts w:ascii="Times New Roman" w:hAnsi="Times New Roman"/>
          <w:b/>
          <w:sz w:val="28"/>
          <w:szCs w:val="28"/>
        </w:rPr>
        <w:t>Белоярский</w:t>
      </w:r>
      <w:r w:rsidR="00004C16" w:rsidRPr="00893BDE">
        <w:rPr>
          <w:rFonts w:ascii="Times New Roman" w:hAnsi="Times New Roman"/>
          <w:b/>
          <w:sz w:val="28"/>
          <w:szCs w:val="28"/>
        </w:rPr>
        <w:t>, 20</w:t>
      </w:r>
      <w:r>
        <w:rPr>
          <w:rFonts w:ascii="Times New Roman" w:hAnsi="Times New Roman"/>
          <w:b/>
          <w:sz w:val="28"/>
          <w:szCs w:val="28"/>
        </w:rPr>
        <w:t>22</w:t>
      </w:r>
    </w:p>
    <w:p w:rsidR="001E319D" w:rsidRPr="00A677DD" w:rsidRDefault="001E319D" w:rsidP="00C661A0">
      <w:pPr>
        <w:pStyle w:val="ad"/>
        <w:tabs>
          <w:tab w:val="left" w:pos="9540"/>
        </w:tabs>
        <w:suppressAutoHyphens/>
        <w:spacing w:before="0" w:beforeAutospacing="0" w:after="0" w:afterAutospacing="0"/>
        <w:jc w:val="center"/>
        <w:rPr>
          <w:bCs/>
          <w:i/>
        </w:rPr>
      </w:pPr>
      <w:r w:rsidRPr="00A677DD">
        <w:rPr>
          <w:bCs/>
          <w:i/>
        </w:rPr>
        <w:br w:type="page"/>
      </w:r>
    </w:p>
    <w:p w:rsidR="005A7F08" w:rsidRPr="00A677DD" w:rsidRDefault="005A7F08" w:rsidP="005A7F08">
      <w:pPr>
        <w:spacing w:after="0" w:line="240" w:lineRule="auto"/>
        <w:jc w:val="both"/>
        <w:rPr>
          <w:rFonts w:ascii="Times New Roman" w:hAnsi="Times New Roman"/>
          <w:sz w:val="24"/>
          <w:szCs w:val="24"/>
        </w:rPr>
      </w:pPr>
      <w:r w:rsidRPr="00A677DD">
        <w:rPr>
          <w:rFonts w:ascii="Times New Roman" w:hAnsi="Times New Roman"/>
          <w:sz w:val="24"/>
          <w:szCs w:val="24"/>
        </w:rPr>
        <w:lastRenderedPageBreak/>
        <w:t xml:space="preserve">Организация-разработчик: </w:t>
      </w:r>
      <w:r w:rsidR="00B43518">
        <w:rPr>
          <w:rFonts w:ascii="Times New Roman" w:hAnsi="Times New Roman"/>
          <w:sz w:val="24"/>
          <w:szCs w:val="24"/>
        </w:rPr>
        <w:t>бюджетное</w:t>
      </w:r>
      <w:r w:rsidRPr="00A677DD">
        <w:rPr>
          <w:rFonts w:ascii="Times New Roman" w:hAnsi="Times New Roman"/>
          <w:sz w:val="24"/>
          <w:szCs w:val="24"/>
        </w:rPr>
        <w:t xml:space="preserve"> учреждение профессионального образования Ханты-Мансийского автономного округа - </w:t>
      </w:r>
      <w:proofErr w:type="spellStart"/>
      <w:r w:rsidRPr="00A677DD">
        <w:rPr>
          <w:rFonts w:ascii="Times New Roman" w:hAnsi="Times New Roman"/>
          <w:sz w:val="24"/>
          <w:szCs w:val="24"/>
        </w:rPr>
        <w:t>Югры</w:t>
      </w:r>
      <w:proofErr w:type="spellEnd"/>
      <w:r w:rsidRPr="00A677DD">
        <w:rPr>
          <w:rFonts w:ascii="Times New Roman" w:hAnsi="Times New Roman"/>
          <w:sz w:val="24"/>
          <w:szCs w:val="24"/>
        </w:rPr>
        <w:t xml:space="preserve"> «</w:t>
      </w:r>
      <w:r w:rsidR="00B43518">
        <w:rPr>
          <w:rFonts w:ascii="Times New Roman" w:hAnsi="Times New Roman"/>
          <w:sz w:val="24"/>
          <w:szCs w:val="24"/>
        </w:rPr>
        <w:t>Белоярский политехнический</w:t>
      </w:r>
      <w:r w:rsidRPr="00A677DD">
        <w:rPr>
          <w:rFonts w:ascii="Times New Roman" w:hAnsi="Times New Roman"/>
          <w:sz w:val="24"/>
          <w:szCs w:val="24"/>
        </w:rPr>
        <w:t xml:space="preserve"> колледж»</w:t>
      </w:r>
    </w:p>
    <w:p w:rsidR="005A7F08" w:rsidRPr="00A677DD" w:rsidRDefault="005A7F08" w:rsidP="005A7F08">
      <w:pPr>
        <w:spacing w:after="0" w:line="240" w:lineRule="auto"/>
        <w:rPr>
          <w:rFonts w:ascii="Times New Roman" w:hAnsi="Times New Roman"/>
          <w:sz w:val="24"/>
          <w:szCs w:val="24"/>
        </w:rPr>
      </w:pPr>
    </w:p>
    <w:p w:rsidR="005A7F08" w:rsidRPr="00A677DD" w:rsidRDefault="005A7F08" w:rsidP="005A7F08">
      <w:pPr>
        <w:spacing w:after="0" w:line="240" w:lineRule="auto"/>
        <w:rPr>
          <w:rFonts w:ascii="Times New Roman" w:hAnsi="Times New Roman"/>
          <w:sz w:val="24"/>
          <w:szCs w:val="24"/>
        </w:rPr>
      </w:pPr>
    </w:p>
    <w:p w:rsidR="005A7F08" w:rsidRPr="00A677DD" w:rsidRDefault="005A7F08" w:rsidP="005A7F08">
      <w:pPr>
        <w:spacing w:after="0" w:line="240" w:lineRule="auto"/>
        <w:rPr>
          <w:rFonts w:ascii="Times New Roman" w:hAnsi="Times New Roman"/>
          <w:sz w:val="24"/>
          <w:szCs w:val="24"/>
        </w:rPr>
      </w:pPr>
    </w:p>
    <w:p w:rsidR="005A7F08" w:rsidRPr="00A677DD" w:rsidRDefault="005A7F08" w:rsidP="005A7F08">
      <w:pPr>
        <w:spacing w:after="0" w:line="240" w:lineRule="auto"/>
        <w:rPr>
          <w:rFonts w:ascii="Times New Roman" w:hAnsi="Times New Roman"/>
          <w:sz w:val="24"/>
          <w:szCs w:val="24"/>
        </w:rPr>
      </w:pPr>
    </w:p>
    <w:p w:rsidR="005A7F08" w:rsidRPr="00A677DD" w:rsidRDefault="005A7F08" w:rsidP="005A7F08">
      <w:pPr>
        <w:spacing w:after="0" w:line="240" w:lineRule="auto"/>
        <w:rPr>
          <w:rFonts w:ascii="Times New Roman" w:hAnsi="Times New Roman"/>
          <w:sz w:val="24"/>
          <w:szCs w:val="24"/>
        </w:rPr>
      </w:pPr>
      <w:r w:rsidRPr="00A677DD">
        <w:rPr>
          <w:rFonts w:ascii="Times New Roman" w:hAnsi="Times New Roman"/>
          <w:sz w:val="24"/>
          <w:szCs w:val="24"/>
        </w:rPr>
        <w:t>Разработчик:</w:t>
      </w:r>
    </w:p>
    <w:p w:rsidR="005A7F08" w:rsidRPr="00A677DD" w:rsidRDefault="00BA7488" w:rsidP="005A7F08">
      <w:pPr>
        <w:spacing w:after="0" w:line="240" w:lineRule="auto"/>
        <w:rPr>
          <w:rFonts w:ascii="Times New Roman" w:hAnsi="Times New Roman"/>
          <w:sz w:val="24"/>
          <w:szCs w:val="24"/>
          <w:u w:val="single"/>
        </w:rPr>
      </w:pPr>
      <w:r>
        <w:rPr>
          <w:rFonts w:ascii="Times New Roman" w:hAnsi="Times New Roman"/>
          <w:sz w:val="24"/>
          <w:szCs w:val="24"/>
          <w:u w:val="single"/>
        </w:rPr>
        <w:t>Фадеева Анна Александровна</w:t>
      </w:r>
      <w:r w:rsidR="005A7F08" w:rsidRPr="00A677DD">
        <w:rPr>
          <w:rFonts w:ascii="Times New Roman" w:hAnsi="Times New Roman"/>
          <w:sz w:val="24"/>
          <w:szCs w:val="24"/>
        </w:rPr>
        <w:tab/>
      </w:r>
      <w:r w:rsidR="005A7F08" w:rsidRPr="00A677DD">
        <w:rPr>
          <w:rFonts w:ascii="Times New Roman" w:hAnsi="Times New Roman"/>
          <w:sz w:val="24"/>
          <w:szCs w:val="24"/>
          <w:u w:val="single"/>
        </w:rPr>
        <w:t xml:space="preserve">преподаватель </w:t>
      </w:r>
    </w:p>
    <w:p w:rsidR="00C661A0" w:rsidRPr="00A677DD" w:rsidRDefault="00C661A0" w:rsidP="00C661A0">
      <w:pPr>
        <w:rPr>
          <w:sz w:val="24"/>
          <w:szCs w:val="24"/>
        </w:rPr>
      </w:pPr>
    </w:p>
    <w:p w:rsidR="003F0397" w:rsidRPr="00A677DD" w:rsidRDefault="003F0397" w:rsidP="003F0397"/>
    <w:p w:rsidR="003F0397" w:rsidRPr="00A677DD" w:rsidRDefault="003F0397" w:rsidP="003F0397"/>
    <w:p w:rsidR="003F0397" w:rsidRPr="00A677DD" w:rsidRDefault="003F0397" w:rsidP="003F0397"/>
    <w:p w:rsidR="003F0397" w:rsidRPr="00A677DD" w:rsidRDefault="003F0397" w:rsidP="003F0397"/>
    <w:p w:rsidR="003F0397" w:rsidRPr="00A677DD" w:rsidRDefault="003F0397" w:rsidP="003F0397"/>
    <w:p w:rsidR="003F0397" w:rsidRPr="00A677DD" w:rsidRDefault="003F0397" w:rsidP="003F0397"/>
    <w:p w:rsidR="003F0397" w:rsidRPr="00A677DD" w:rsidRDefault="003F0397" w:rsidP="003F0397"/>
    <w:p w:rsidR="003F0397" w:rsidRPr="00A677DD" w:rsidRDefault="003F0397" w:rsidP="003F0397"/>
    <w:p w:rsidR="005A7F08" w:rsidRPr="00A677DD" w:rsidRDefault="005A7F08" w:rsidP="003F0397"/>
    <w:p w:rsidR="005A7F08" w:rsidRPr="00A677DD" w:rsidRDefault="005A7F08" w:rsidP="003F0397"/>
    <w:p w:rsidR="005A7F08" w:rsidRPr="00A677DD" w:rsidRDefault="005A7F08" w:rsidP="003F0397"/>
    <w:p w:rsidR="005A7F08" w:rsidRPr="00A677DD" w:rsidRDefault="005A7F08" w:rsidP="003F0397"/>
    <w:p w:rsidR="005A7F08" w:rsidRPr="00A677DD" w:rsidRDefault="005A7F08" w:rsidP="003F0397"/>
    <w:p w:rsidR="005A7F08" w:rsidRPr="00A677DD" w:rsidRDefault="005A7F08" w:rsidP="003F0397"/>
    <w:p w:rsidR="005239AA" w:rsidRPr="00A677DD" w:rsidRDefault="005239AA" w:rsidP="003F0397"/>
    <w:p w:rsidR="002633DE" w:rsidRDefault="002633DE" w:rsidP="003F0397"/>
    <w:p w:rsidR="005142E5" w:rsidRPr="00A677DD" w:rsidRDefault="005142E5" w:rsidP="003F0397"/>
    <w:p w:rsidR="005A7F08" w:rsidRDefault="005A7F08" w:rsidP="003F0397"/>
    <w:p w:rsidR="00004C16" w:rsidRDefault="00004C16" w:rsidP="003F0397"/>
    <w:p w:rsidR="00004C16" w:rsidRDefault="00004C16" w:rsidP="003F0397"/>
    <w:p w:rsidR="00004C16" w:rsidRDefault="00004C16" w:rsidP="003F0397"/>
    <w:p w:rsidR="00B43518" w:rsidRDefault="00B43518" w:rsidP="003F0397">
      <w:pPr>
        <w:sectPr w:rsidR="00B43518" w:rsidSect="00F8051C">
          <w:footerReference w:type="default" r:id="rId8"/>
          <w:pgSz w:w="11906" w:h="16838"/>
          <w:pgMar w:top="1134" w:right="567" w:bottom="1134" w:left="1701" w:header="709" w:footer="709" w:gutter="0"/>
          <w:cols w:space="708"/>
          <w:titlePg/>
          <w:docGrid w:linePitch="360"/>
        </w:sectPr>
      </w:pPr>
    </w:p>
    <w:p w:rsidR="00004C16" w:rsidRPr="00A677DD" w:rsidRDefault="00004C16" w:rsidP="003F0397"/>
    <w:p w:rsidR="004C3FC3" w:rsidRPr="00A677DD" w:rsidRDefault="004C3FC3" w:rsidP="004C3F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A677DD">
        <w:rPr>
          <w:b/>
        </w:rPr>
        <w:t xml:space="preserve">СОДЕРЖАНИЕ </w:t>
      </w:r>
    </w:p>
    <w:p w:rsidR="004C3FC3" w:rsidRPr="00A677DD" w:rsidRDefault="004C3FC3" w:rsidP="004C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bl>
      <w:tblPr>
        <w:tblW w:w="9606" w:type="dxa"/>
        <w:tblLook w:val="01E0"/>
      </w:tblPr>
      <w:tblGrid>
        <w:gridCol w:w="8755"/>
        <w:gridCol w:w="851"/>
      </w:tblGrid>
      <w:tr w:rsidR="004C3FC3" w:rsidRPr="00A677DD" w:rsidTr="00FD730A">
        <w:trPr>
          <w:trHeight w:val="806"/>
        </w:trPr>
        <w:tc>
          <w:tcPr>
            <w:tcW w:w="8755" w:type="dxa"/>
          </w:tcPr>
          <w:p w:rsidR="004C3FC3" w:rsidRPr="00A677DD" w:rsidRDefault="004C3FC3" w:rsidP="009B21FF">
            <w:pPr>
              <w:pStyle w:val="1"/>
              <w:numPr>
                <w:ilvl w:val="0"/>
                <w:numId w:val="8"/>
              </w:numPr>
              <w:tabs>
                <w:tab w:val="clear" w:pos="644"/>
                <w:tab w:val="num" w:pos="360"/>
              </w:tabs>
              <w:spacing w:line="360" w:lineRule="auto"/>
              <w:ind w:left="0" w:firstLine="0"/>
              <w:jc w:val="both"/>
            </w:pPr>
            <w:r w:rsidRPr="00A677DD">
              <w:rPr>
                <w:caps/>
              </w:rPr>
              <w:t xml:space="preserve">Паспорт рабочей программы учебной дисциплины </w:t>
            </w:r>
            <w:r w:rsidR="009B21FF">
              <w:rPr>
                <w:caps/>
              </w:rPr>
              <w:t>ЗЕМЕЛЬНО</w:t>
            </w:r>
            <w:r w:rsidR="001E42DC">
              <w:rPr>
                <w:caps/>
              </w:rPr>
              <w:t>Е</w:t>
            </w:r>
            <w:r w:rsidR="009B21FF">
              <w:rPr>
                <w:caps/>
              </w:rPr>
              <w:t xml:space="preserve"> ПРАВО ………………</w:t>
            </w:r>
            <w:r w:rsidR="00677A0E" w:rsidRPr="00A677DD">
              <w:rPr>
                <w:caps/>
              </w:rPr>
              <w:t>…………</w:t>
            </w:r>
            <w:r w:rsidR="00EC120A" w:rsidRPr="00A677DD">
              <w:rPr>
                <w:caps/>
              </w:rPr>
              <w:t>……………</w:t>
            </w:r>
            <w:r w:rsidR="008E3578">
              <w:rPr>
                <w:caps/>
              </w:rPr>
              <w:t>…</w:t>
            </w:r>
            <w:r w:rsidR="008E3578">
              <w:t>…</w:t>
            </w:r>
            <w:r w:rsidR="00B6438B" w:rsidRPr="00A677DD">
              <w:t>………..</w:t>
            </w:r>
            <w:r w:rsidR="005239AA" w:rsidRPr="00A677DD">
              <w:t>……</w:t>
            </w:r>
            <w:r w:rsidRPr="00A677DD">
              <w:t>…….</w:t>
            </w:r>
            <w:r w:rsidR="005239AA" w:rsidRPr="00A677DD">
              <w:t>.</w:t>
            </w:r>
          </w:p>
        </w:tc>
        <w:tc>
          <w:tcPr>
            <w:tcW w:w="851" w:type="dxa"/>
            <w:tcBorders>
              <w:left w:val="nil"/>
            </w:tcBorders>
          </w:tcPr>
          <w:p w:rsidR="004C3FC3" w:rsidRPr="00A677DD" w:rsidRDefault="004C3FC3" w:rsidP="00FD730A">
            <w:pPr>
              <w:spacing w:after="0" w:line="360" w:lineRule="auto"/>
              <w:jc w:val="center"/>
              <w:rPr>
                <w:rFonts w:ascii="Times New Roman" w:hAnsi="Times New Roman"/>
                <w:sz w:val="24"/>
                <w:szCs w:val="24"/>
              </w:rPr>
            </w:pPr>
          </w:p>
          <w:p w:rsidR="004C3FC3" w:rsidRPr="00A677DD" w:rsidRDefault="004C3FC3" w:rsidP="00FD730A">
            <w:pPr>
              <w:spacing w:after="0" w:line="360" w:lineRule="auto"/>
              <w:jc w:val="center"/>
              <w:rPr>
                <w:rFonts w:ascii="Times New Roman" w:hAnsi="Times New Roman"/>
                <w:sz w:val="24"/>
                <w:szCs w:val="24"/>
              </w:rPr>
            </w:pPr>
            <w:r w:rsidRPr="00A677DD">
              <w:rPr>
                <w:rFonts w:ascii="Times New Roman" w:hAnsi="Times New Roman"/>
                <w:sz w:val="24"/>
                <w:szCs w:val="24"/>
              </w:rPr>
              <w:t>4</w:t>
            </w:r>
          </w:p>
        </w:tc>
      </w:tr>
      <w:tr w:rsidR="004C3FC3" w:rsidRPr="00A677DD" w:rsidTr="00FD730A">
        <w:trPr>
          <w:trHeight w:val="421"/>
        </w:trPr>
        <w:tc>
          <w:tcPr>
            <w:tcW w:w="8755" w:type="dxa"/>
          </w:tcPr>
          <w:p w:rsidR="004C3FC3" w:rsidRPr="00A677DD" w:rsidRDefault="004C3FC3" w:rsidP="004C3FC3">
            <w:pPr>
              <w:pStyle w:val="1"/>
              <w:numPr>
                <w:ilvl w:val="1"/>
                <w:numId w:val="21"/>
              </w:numPr>
              <w:spacing w:line="360" w:lineRule="auto"/>
              <w:ind w:left="0" w:firstLine="0"/>
              <w:jc w:val="both"/>
            </w:pPr>
            <w:r w:rsidRPr="00A677DD">
              <w:t>Область применения рабочей программы учебной дисциплины...</w:t>
            </w:r>
            <w:r w:rsidR="005239AA" w:rsidRPr="00A677DD">
              <w:t>..................</w:t>
            </w:r>
          </w:p>
        </w:tc>
        <w:tc>
          <w:tcPr>
            <w:tcW w:w="851" w:type="dxa"/>
            <w:tcBorders>
              <w:left w:val="nil"/>
            </w:tcBorders>
          </w:tcPr>
          <w:p w:rsidR="004C3FC3" w:rsidRPr="00A677DD" w:rsidRDefault="004C3FC3" w:rsidP="00FD730A">
            <w:pPr>
              <w:spacing w:after="0" w:line="360" w:lineRule="auto"/>
              <w:jc w:val="center"/>
              <w:rPr>
                <w:rFonts w:ascii="Times New Roman" w:hAnsi="Times New Roman"/>
                <w:sz w:val="24"/>
                <w:szCs w:val="24"/>
              </w:rPr>
            </w:pPr>
            <w:r w:rsidRPr="00A677DD">
              <w:rPr>
                <w:rFonts w:ascii="Times New Roman" w:hAnsi="Times New Roman"/>
                <w:sz w:val="24"/>
                <w:szCs w:val="24"/>
              </w:rPr>
              <w:t>4</w:t>
            </w:r>
          </w:p>
        </w:tc>
      </w:tr>
      <w:tr w:rsidR="004C3FC3" w:rsidRPr="00A677DD" w:rsidTr="00FD730A">
        <w:trPr>
          <w:trHeight w:val="806"/>
        </w:trPr>
        <w:tc>
          <w:tcPr>
            <w:tcW w:w="8755" w:type="dxa"/>
          </w:tcPr>
          <w:p w:rsidR="004C3FC3" w:rsidRPr="00A677DD" w:rsidRDefault="004C3FC3" w:rsidP="004C3FC3">
            <w:pPr>
              <w:pStyle w:val="1"/>
              <w:numPr>
                <w:ilvl w:val="1"/>
                <w:numId w:val="21"/>
              </w:numPr>
              <w:spacing w:line="360" w:lineRule="auto"/>
              <w:ind w:left="0" w:firstLine="0"/>
              <w:jc w:val="both"/>
            </w:pPr>
            <w:r w:rsidRPr="00A677DD">
              <w:t>Место учебной дисциплины в структуре основной профессиональной образовательной программы ………………</w:t>
            </w:r>
            <w:r w:rsidR="005239AA" w:rsidRPr="00A677DD">
              <w:t>…………………………………</w:t>
            </w:r>
            <w:r w:rsidRPr="00A677DD">
              <w:t>……..…</w:t>
            </w:r>
          </w:p>
        </w:tc>
        <w:tc>
          <w:tcPr>
            <w:tcW w:w="851" w:type="dxa"/>
            <w:tcBorders>
              <w:left w:val="nil"/>
            </w:tcBorders>
          </w:tcPr>
          <w:p w:rsidR="004C3FC3" w:rsidRPr="00A677DD" w:rsidRDefault="004C3FC3" w:rsidP="00FD730A">
            <w:pPr>
              <w:spacing w:after="0" w:line="360" w:lineRule="auto"/>
              <w:jc w:val="center"/>
              <w:rPr>
                <w:rFonts w:ascii="Times New Roman" w:hAnsi="Times New Roman"/>
                <w:sz w:val="24"/>
                <w:szCs w:val="24"/>
              </w:rPr>
            </w:pPr>
          </w:p>
          <w:p w:rsidR="004C3FC3" w:rsidRPr="00A677DD" w:rsidRDefault="004C3FC3" w:rsidP="00FD730A">
            <w:pPr>
              <w:spacing w:after="0" w:line="360" w:lineRule="auto"/>
              <w:jc w:val="center"/>
              <w:rPr>
                <w:rFonts w:ascii="Times New Roman" w:hAnsi="Times New Roman"/>
                <w:sz w:val="24"/>
                <w:szCs w:val="24"/>
              </w:rPr>
            </w:pPr>
            <w:r w:rsidRPr="00A677DD">
              <w:rPr>
                <w:rFonts w:ascii="Times New Roman" w:hAnsi="Times New Roman"/>
                <w:sz w:val="24"/>
                <w:szCs w:val="24"/>
              </w:rPr>
              <w:t>4</w:t>
            </w:r>
          </w:p>
        </w:tc>
      </w:tr>
      <w:tr w:rsidR="004C3FC3" w:rsidRPr="00A677DD" w:rsidTr="00FD730A">
        <w:trPr>
          <w:trHeight w:val="806"/>
        </w:trPr>
        <w:tc>
          <w:tcPr>
            <w:tcW w:w="8755" w:type="dxa"/>
          </w:tcPr>
          <w:p w:rsidR="004C3FC3" w:rsidRPr="00A677DD" w:rsidRDefault="004C3FC3" w:rsidP="004C3FC3">
            <w:pPr>
              <w:pStyle w:val="1"/>
              <w:numPr>
                <w:ilvl w:val="1"/>
                <w:numId w:val="21"/>
              </w:numPr>
              <w:spacing w:line="360" w:lineRule="auto"/>
              <w:ind w:left="0" w:firstLine="0"/>
              <w:jc w:val="both"/>
            </w:pPr>
            <w:r w:rsidRPr="00A677DD">
              <w:t>Цели и задачи учебной дисциплины – требования к результатам освоения учебной дисциплины …………………………………</w:t>
            </w:r>
            <w:r w:rsidR="005239AA" w:rsidRPr="00A677DD">
              <w:t>………………………</w:t>
            </w:r>
            <w:r w:rsidRPr="00A677DD">
              <w:t>...…</w:t>
            </w:r>
            <w:r w:rsidR="005239AA" w:rsidRPr="00A677DD">
              <w:t>.</w:t>
            </w:r>
            <w:r w:rsidRPr="00A677DD">
              <w:t>……</w:t>
            </w:r>
          </w:p>
        </w:tc>
        <w:tc>
          <w:tcPr>
            <w:tcW w:w="851" w:type="dxa"/>
          </w:tcPr>
          <w:p w:rsidR="004C3FC3" w:rsidRPr="00A677DD" w:rsidRDefault="004C3FC3" w:rsidP="00FD730A">
            <w:pPr>
              <w:spacing w:after="0" w:line="360" w:lineRule="auto"/>
              <w:jc w:val="center"/>
              <w:rPr>
                <w:rFonts w:ascii="Times New Roman" w:hAnsi="Times New Roman"/>
                <w:sz w:val="24"/>
                <w:szCs w:val="24"/>
              </w:rPr>
            </w:pPr>
          </w:p>
          <w:p w:rsidR="004C3FC3" w:rsidRPr="00A677DD" w:rsidRDefault="004C3FC3" w:rsidP="00FD730A">
            <w:pPr>
              <w:spacing w:after="0" w:line="360" w:lineRule="auto"/>
              <w:jc w:val="center"/>
              <w:rPr>
                <w:rFonts w:ascii="Times New Roman" w:hAnsi="Times New Roman"/>
                <w:sz w:val="24"/>
                <w:szCs w:val="24"/>
              </w:rPr>
            </w:pPr>
            <w:r w:rsidRPr="00A677DD">
              <w:rPr>
                <w:rFonts w:ascii="Times New Roman" w:hAnsi="Times New Roman"/>
                <w:sz w:val="24"/>
                <w:szCs w:val="24"/>
              </w:rPr>
              <w:t>4</w:t>
            </w:r>
          </w:p>
        </w:tc>
      </w:tr>
      <w:tr w:rsidR="001E42DC" w:rsidRPr="00A677DD" w:rsidTr="001E42DC">
        <w:trPr>
          <w:trHeight w:val="419"/>
        </w:trPr>
        <w:tc>
          <w:tcPr>
            <w:tcW w:w="8755" w:type="dxa"/>
          </w:tcPr>
          <w:p w:rsidR="001E42DC" w:rsidRPr="00504275" w:rsidRDefault="001E42DC" w:rsidP="001E42DC">
            <w:pPr>
              <w:pStyle w:val="1"/>
              <w:numPr>
                <w:ilvl w:val="1"/>
                <w:numId w:val="21"/>
              </w:numPr>
              <w:spacing w:line="360" w:lineRule="auto"/>
              <w:ind w:left="0" w:firstLine="0"/>
              <w:jc w:val="both"/>
            </w:pPr>
            <w:r w:rsidRPr="00504275">
              <w:rPr>
                <w:rFonts w:eastAsia="Calibri"/>
                <w:lang w:eastAsia="en-US"/>
              </w:rPr>
              <w:t>Воспитательные мероприятия дисциплины</w:t>
            </w:r>
            <w:r>
              <w:rPr>
                <w:rFonts w:eastAsia="Calibri"/>
                <w:lang w:eastAsia="en-US"/>
              </w:rPr>
              <w:t xml:space="preserve"> …………………………………..</w:t>
            </w:r>
          </w:p>
        </w:tc>
        <w:tc>
          <w:tcPr>
            <w:tcW w:w="851" w:type="dxa"/>
          </w:tcPr>
          <w:p w:rsidR="001E42DC" w:rsidRPr="00A677DD" w:rsidRDefault="004402A2" w:rsidP="001E42DC">
            <w:pPr>
              <w:spacing w:after="0" w:line="360" w:lineRule="auto"/>
              <w:jc w:val="center"/>
              <w:rPr>
                <w:rFonts w:ascii="Times New Roman" w:hAnsi="Times New Roman"/>
                <w:sz w:val="24"/>
                <w:szCs w:val="24"/>
              </w:rPr>
            </w:pPr>
            <w:r>
              <w:rPr>
                <w:rFonts w:ascii="Times New Roman" w:hAnsi="Times New Roman"/>
                <w:sz w:val="24"/>
                <w:szCs w:val="24"/>
              </w:rPr>
              <w:t>5</w:t>
            </w:r>
          </w:p>
        </w:tc>
      </w:tr>
      <w:tr w:rsidR="001E42DC" w:rsidRPr="00A677DD" w:rsidTr="004402A2">
        <w:trPr>
          <w:trHeight w:val="426"/>
        </w:trPr>
        <w:tc>
          <w:tcPr>
            <w:tcW w:w="8755" w:type="dxa"/>
          </w:tcPr>
          <w:p w:rsidR="001E42DC" w:rsidRPr="00A677DD" w:rsidRDefault="001E42DC" w:rsidP="001E42DC">
            <w:pPr>
              <w:pStyle w:val="1"/>
              <w:numPr>
                <w:ilvl w:val="1"/>
                <w:numId w:val="21"/>
              </w:numPr>
              <w:spacing w:line="360" w:lineRule="auto"/>
              <w:ind w:left="0" w:firstLine="0"/>
              <w:jc w:val="both"/>
            </w:pPr>
            <w:r w:rsidRPr="00A677DD">
              <w:t>Ведущие педагогические технологии, используемые преподавателем ...........</w:t>
            </w:r>
          </w:p>
        </w:tc>
        <w:tc>
          <w:tcPr>
            <w:tcW w:w="851" w:type="dxa"/>
          </w:tcPr>
          <w:p w:rsidR="001E42DC" w:rsidRPr="00A677DD" w:rsidRDefault="001E42DC" w:rsidP="001E42DC">
            <w:pPr>
              <w:spacing w:after="0" w:line="360" w:lineRule="auto"/>
              <w:jc w:val="center"/>
              <w:rPr>
                <w:rFonts w:ascii="Times New Roman" w:hAnsi="Times New Roman"/>
                <w:sz w:val="24"/>
                <w:szCs w:val="24"/>
              </w:rPr>
            </w:pPr>
            <w:r>
              <w:rPr>
                <w:rFonts w:ascii="Times New Roman" w:hAnsi="Times New Roman"/>
                <w:sz w:val="24"/>
                <w:szCs w:val="24"/>
              </w:rPr>
              <w:t>5</w:t>
            </w:r>
          </w:p>
        </w:tc>
      </w:tr>
      <w:tr w:rsidR="001E42DC" w:rsidRPr="00A677DD" w:rsidTr="00FD730A">
        <w:trPr>
          <w:trHeight w:val="806"/>
        </w:trPr>
        <w:tc>
          <w:tcPr>
            <w:tcW w:w="8755" w:type="dxa"/>
          </w:tcPr>
          <w:p w:rsidR="001E42DC" w:rsidRPr="00A677DD" w:rsidRDefault="001E42DC" w:rsidP="001E42DC">
            <w:pPr>
              <w:pStyle w:val="1"/>
              <w:numPr>
                <w:ilvl w:val="1"/>
                <w:numId w:val="21"/>
              </w:numPr>
              <w:spacing w:line="360" w:lineRule="auto"/>
              <w:ind w:left="0" w:firstLine="0"/>
              <w:jc w:val="both"/>
            </w:pPr>
            <w:r w:rsidRPr="00A677DD">
              <w:t>Рекомендуемое количество часов на освоение программы учебной дисциплины ……………………………………………………………………….……..</w:t>
            </w:r>
          </w:p>
        </w:tc>
        <w:tc>
          <w:tcPr>
            <w:tcW w:w="851" w:type="dxa"/>
          </w:tcPr>
          <w:p w:rsidR="001E42DC" w:rsidRPr="00A677DD" w:rsidRDefault="001E42DC" w:rsidP="001E42DC">
            <w:pPr>
              <w:spacing w:after="0" w:line="360" w:lineRule="auto"/>
              <w:jc w:val="center"/>
              <w:rPr>
                <w:rFonts w:ascii="Times New Roman" w:hAnsi="Times New Roman"/>
                <w:sz w:val="24"/>
                <w:szCs w:val="24"/>
              </w:rPr>
            </w:pPr>
          </w:p>
          <w:p w:rsidR="001E42DC" w:rsidRPr="00A677DD" w:rsidRDefault="001E42DC" w:rsidP="001E42DC">
            <w:pPr>
              <w:spacing w:after="0" w:line="360" w:lineRule="auto"/>
              <w:jc w:val="center"/>
              <w:rPr>
                <w:rFonts w:ascii="Times New Roman" w:hAnsi="Times New Roman"/>
                <w:sz w:val="24"/>
                <w:szCs w:val="24"/>
              </w:rPr>
            </w:pPr>
            <w:r w:rsidRPr="00A677DD">
              <w:rPr>
                <w:rFonts w:ascii="Times New Roman" w:hAnsi="Times New Roman"/>
                <w:sz w:val="24"/>
                <w:szCs w:val="24"/>
              </w:rPr>
              <w:t>5</w:t>
            </w:r>
          </w:p>
        </w:tc>
      </w:tr>
      <w:tr w:rsidR="001E42DC" w:rsidRPr="00A677DD" w:rsidTr="002633DE">
        <w:trPr>
          <w:trHeight w:val="581"/>
        </w:trPr>
        <w:tc>
          <w:tcPr>
            <w:tcW w:w="8755" w:type="dxa"/>
          </w:tcPr>
          <w:p w:rsidR="001E42DC" w:rsidRPr="00A677DD" w:rsidRDefault="001E42DC" w:rsidP="001E42DC">
            <w:pPr>
              <w:pStyle w:val="1"/>
              <w:numPr>
                <w:ilvl w:val="1"/>
                <w:numId w:val="21"/>
              </w:numPr>
              <w:spacing w:line="360" w:lineRule="auto"/>
              <w:ind w:left="0" w:firstLine="0"/>
              <w:jc w:val="both"/>
            </w:pPr>
            <w:r w:rsidRPr="00A677DD">
              <w:rPr>
                <w:bCs/>
              </w:rPr>
              <w:t>Конкретизация результатов освоения дисциплины …………………………</w:t>
            </w:r>
          </w:p>
        </w:tc>
        <w:tc>
          <w:tcPr>
            <w:tcW w:w="851" w:type="dxa"/>
          </w:tcPr>
          <w:p w:rsidR="001E42DC" w:rsidRPr="00A677DD" w:rsidRDefault="001E42DC" w:rsidP="001E42DC">
            <w:pPr>
              <w:spacing w:after="0" w:line="360" w:lineRule="auto"/>
              <w:jc w:val="center"/>
              <w:rPr>
                <w:rFonts w:ascii="Times New Roman" w:hAnsi="Times New Roman"/>
                <w:sz w:val="24"/>
                <w:szCs w:val="24"/>
              </w:rPr>
            </w:pPr>
            <w:r w:rsidRPr="00A677DD">
              <w:rPr>
                <w:rFonts w:ascii="Times New Roman" w:hAnsi="Times New Roman"/>
                <w:sz w:val="24"/>
                <w:szCs w:val="24"/>
              </w:rPr>
              <w:t>5</w:t>
            </w:r>
          </w:p>
        </w:tc>
      </w:tr>
      <w:tr w:rsidR="001E42DC" w:rsidRPr="00A677DD" w:rsidTr="00FD730A">
        <w:tc>
          <w:tcPr>
            <w:tcW w:w="8755" w:type="dxa"/>
          </w:tcPr>
          <w:p w:rsidR="001E42DC" w:rsidRPr="00A677DD" w:rsidRDefault="001E42DC" w:rsidP="001E42DC">
            <w:pPr>
              <w:pStyle w:val="1"/>
              <w:numPr>
                <w:ilvl w:val="0"/>
                <w:numId w:val="8"/>
              </w:numPr>
              <w:tabs>
                <w:tab w:val="clear" w:pos="644"/>
                <w:tab w:val="num" w:pos="360"/>
              </w:tabs>
              <w:spacing w:line="360" w:lineRule="auto"/>
              <w:ind w:left="0" w:firstLine="0"/>
              <w:jc w:val="both"/>
            </w:pPr>
            <w:r w:rsidRPr="00A677DD">
              <w:rPr>
                <w:caps/>
              </w:rPr>
              <w:t>Структура и содержание учебной дисциплины</w:t>
            </w:r>
            <w:r w:rsidRPr="00A677DD">
              <w:t xml:space="preserve"> …………….……</w:t>
            </w:r>
          </w:p>
        </w:tc>
        <w:tc>
          <w:tcPr>
            <w:tcW w:w="851" w:type="dxa"/>
          </w:tcPr>
          <w:p w:rsidR="001E42DC" w:rsidRPr="00A677DD" w:rsidRDefault="001E42DC" w:rsidP="001E42DC">
            <w:pPr>
              <w:spacing w:after="0" w:line="360" w:lineRule="auto"/>
              <w:jc w:val="center"/>
              <w:rPr>
                <w:rFonts w:ascii="Times New Roman" w:hAnsi="Times New Roman"/>
                <w:sz w:val="24"/>
                <w:szCs w:val="24"/>
              </w:rPr>
            </w:pPr>
            <w:r w:rsidRPr="00A677DD">
              <w:rPr>
                <w:rFonts w:ascii="Times New Roman" w:hAnsi="Times New Roman"/>
                <w:sz w:val="24"/>
                <w:szCs w:val="24"/>
              </w:rPr>
              <w:t>6</w:t>
            </w:r>
          </w:p>
        </w:tc>
      </w:tr>
      <w:tr w:rsidR="001E42DC" w:rsidRPr="00A677DD" w:rsidTr="00FD730A">
        <w:tc>
          <w:tcPr>
            <w:tcW w:w="8755" w:type="dxa"/>
          </w:tcPr>
          <w:p w:rsidR="001E42DC" w:rsidRPr="00A677DD" w:rsidRDefault="001E42DC" w:rsidP="001E42DC">
            <w:pPr>
              <w:pStyle w:val="1"/>
              <w:spacing w:line="360" w:lineRule="auto"/>
              <w:ind w:firstLine="0"/>
              <w:jc w:val="both"/>
            </w:pPr>
            <w:r w:rsidRPr="00A677DD">
              <w:t>2.1. Объем учебной дисциплины и виды учебной работы ……………………………</w:t>
            </w:r>
          </w:p>
        </w:tc>
        <w:tc>
          <w:tcPr>
            <w:tcW w:w="851" w:type="dxa"/>
          </w:tcPr>
          <w:p w:rsidR="001E42DC" w:rsidRPr="00A677DD" w:rsidRDefault="001E42DC" w:rsidP="001E42DC">
            <w:pPr>
              <w:spacing w:after="0" w:line="360" w:lineRule="auto"/>
              <w:jc w:val="center"/>
              <w:rPr>
                <w:rFonts w:ascii="Times New Roman" w:hAnsi="Times New Roman"/>
                <w:sz w:val="24"/>
                <w:szCs w:val="24"/>
              </w:rPr>
            </w:pPr>
            <w:r w:rsidRPr="00A677DD">
              <w:rPr>
                <w:rFonts w:ascii="Times New Roman" w:hAnsi="Times New Roman"/>
                <w:sz w:val="24"/>
                <w:szCs w:val="24"/>
              </w:rPr>
              <w:t>6</w:t>
            </w:r>
          </w:p>
        </w:tc>
      </w:tr>
      <w:tr w:rsidR="001E42DC" w:rsidRPr="00A677DD" w:rsidTr="00FD730A">
        <w:tc>
          <w:tcPr>
            <w:tcW w:w="8755" w:type="dxa"/>
          </w:tcPr>
          <w:p w:rsidR="001E42DC" w:rsidRPr="00A677DD" w:rsidRDefault="001E42DC" w:rsidP="009B21FF">
            <w:pPr>
              <w:pStyle w:val="1"/>
              <w:spacing w:line="360" w:lineRule="auto"/>
              <w:ind w:firstLine="0"/>
              <w:jc w:val="both"/>
            </w:pPr>
            <w:r w:rsidRPr="00A677DD">
              <w:t>2.2. Тематический план и содержание учебной дисциплины ОП 1</w:t>
            </w:r>
            <w:r w:rsidR="009B21FF">
              <w:t>9</w:t>
            </w:r>
            <w:r w:rsidRPr="00A677DD">
              <w:t xml:space="preserve">. </w:t>
            </w:r>
            <w:r w:rsidR="009B21FF">
              <w:t>Земельн</w:t>
            </w:r>
            <w:r>
              <w:t>ое право</w:t>
            </w:r>
          </w:p>
        </w:tc>
        <w:tc>
          <w:tcPr>
            <w:tcW w:w="851" w:type="dxa"/>
          </w:tcPr>
          <w:p w:rsidR="001E42DC" w:rsidRPr="00A677DD" w:rsidRDefault="001E42DC" w:rsidP="001E42DC">
            <w:pPr>
              <w:spacing w:after="0" w:line="360" w:lineRule="auto"/>
              <w:jc w:val="center"/>
              <w:rPr>
                <w:rFonts w:ascii="Times New Roman" w:hAnsi="Times New Roman"/>
                <w:sz w:val="24"/>
                <w:szCs w:val="24"/>
              </w:rPr>
            </w:pPr>
            <w:r w:rsidRPr="00A677DD">
              <w:rPr>
                <w:rFonts w:ascii="Times New Roman" w:hAnsi="Times New Roman"/>
                <w:sz w:val="24"/>
                <w:szCs w:val="24"/>
              </w:rPr>
              <w:t>7</w:t>
            </w:r>
          </w:p>
        </w:tc>
      </w:tr>
      <w:tr w:rsidR="001E42DC" w:rsidRPr="00A677DD" w:rsidTr="00FD730A">
        <w:trPr>
          <w:trHeight w:val="455"/>
        </w:trPr>
        <w:tc>
          <w:tcPr>
            <w:tcW w:w="8755" w:type="dxa"/>
          </w:tcPr>
          <w:p w:rsidR="001E42DC" w:rsidRPr="00A677DD" w:rsidRDefault="001E42DC" w:rsidP="001E42DC">
            <w:pPr>
              <w:pStyle w:val="1"/>
              <w:numPr>
                <w:ilvl w:val="0"/>
                <w:numId w:val="8"/>
              </w:numPr>
              <w:tabs>
                <w:tab w:val="clear" w:pos="644"/>
                <w:tab w:val="num" w:pos="360"/>
              </w:tabs>
              <w:spacing w:line="360" w:lineRule="auto"/>
              <w:ind w:left="0" w:firstLine="0"/>
              <w:jc w:val="both"/>
            </w:pPr>
            <w:r w:rsidRPr="00A677DD">
              <w:rPr>
                <w:caps/>
              </w:rPr>
              <w:t>Условия реализации учебной дисциплины</w:t>
            </w:r>
            <w:r w:rsidRPr="00A677DD">
              <w:t xml:space="preserve"> …………………….….</w:t>
            </w:r>
          </w:p>
        </w:tc>
        <w:tc>
          <w:tcPr>
            <w:tcW w:w="851" w:type="dxa"/>
          </w:tcPr>
          <w:p w:rsidR="001E42DC" w:rsidRPr="00A677DD" w:rsidRDefault="004415AF" w:rsidP="001E42DC">
            <w:pPr>
              <w:spacing w:after="0" w:line="360" w:lineRule="auto"/>
              <w:jc w:val="center"/>
              <w:rPr>
                <w:rFonts w:ascii="Times New Roman" w:hAnsi="Times New Roman"/>
                <w:sz w:val="24"/>
                <w:szCs w:val="24"/>
              </w:rPr>
            </w:pPr>
            <w:r>
              <w:rPr>
                <w:rFonts w:ascii="Times New Roman" w:hAnsi="Times New Roman"/>
                <w:sz w:val="24"/>
                <w:szCs w:val="24"/>
              </w:rPr>
              <w:t>10</w:t>
            </w:r>
          </w:p>
        </w:tc>
      </w:tr>
      <w:tr w:rsidR="001E42DC" w:rsidRPr="00A677DD" w:rsidTr="005239AA">
        <w:trPr>
          <w:trHeight w:val="469"/>
        </w:trPr>
        <w:tc>
          <w:tcPr>
            <w:tcW w:w="8755" w:type="dxa"/>
          </w:tcPr>
          <w:p w:rsidR="001E42DC" w:rsidRPr="00A677DD" w:rsidRDefault="001E42DC" w:rsidP="001E4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sz w:val="24"/>
                <w:szCs w:val="24"/>
              </w:rPr>
            </w:pPr>
            <w:r w:rsidRPr="00A677DD">
              <w:rPr>
                <w:rFonts w:ascii="Times New Roman" w:hAnsi="Times New Roman"/>
                <w:sz w:val="24"/>
                <w:szCs w:val="24"/>
              </w:rPr>
              <w:t xml:space="preserve">3.1. </w:t>
            </w:r>
            <w:r w:rsidRPr="00A677DD">
              <w:rPr>
                <w:rFonts w:ascii="Times New Roman" w:hAnsi="Times New Roman"/>
                <w:bCs/>
                <w:sz w:val="24"/>
                <w:szCs w:val="24"/>
              </w:rPr>
              <w:t>Требования к минимальному материально-техническому обеспечению …….…</w:t>
            </w:r>
          </w:p>
        </w:tc>
        <w:tc>
          <w:tcPr>
            <w:tcW w:w="851" w:type="dxa"/>
          </w:tcPr>
          <w:p w:rsidR="001E42DC" w:rsidRPr="00A677DD" w:rsidRDefault="005F0367" w:rsidP="001E42DC">
            <w:pPr>
              <w:spacing w:after="0" w:line="360" w:lineRule="auto"/>
              <w:jc w:val="center"/>
              <w:rPr>
                <w:rFonts w:ascii="Times New Roman" w:hAnsi="Times New Roman"/>
                <w:sz w:val="24"/>
                <w:szCs w:val="24"/>
              </w:rPr>
            </w:pPr>
            <w:r>
              <w:rPr>
                <w:rFonts w:ascii="Times New Roman" w:hAnsi="Times New Roman"/>
                <w:sz w:val="24"/>
                <w:szCs w:val="24"/>
              </w:rPr>
              <w:t>10</w:t>
            </w:r>
          </w:p>
        </w:tc>
      </w:tr>
      <w:tr w:rsidR="001E42DC" w:rsidRPr="00A677DD" w:rsidTr="00FD730A">
        <w:trPr>
          <w:trHeight w:val="433"/>
        </w:trPr>
        <w:tc>
          <w:tcPr>
            <w:tcW w:w="8755" w:type="dxa"/>
          </w:tcPr>
          <w:p w:rsidR="001E42DC" w:rsidRPr="00A677DD" w:rsidRDefault="001E42DC" w:rsidP="001E42DC">
            <w:pPr>
              <w:pStyle w:val="1"/>
              <w:spacing w:line="360" w:lineRule="auto"/>
              <w:ind w:firstLine="0"/>
              <w:jc w:val="both"/>
            </w:pPr>
            <w:r w:rsidRPr="00A677DD">
              <w:t>3.2. Информационное обеспечение обучения ………………………………..………..</w:t>
            </w:r>
          </w:p>
        </w:tc>
        <w:tc>
          <w:tcPr>
            <w:tcW w:w="851" w:type="dxa"/>
          </w:tcPr>
          <w:p w:rsidR="001E42DC" w:rsidRPr="00A677DD" w:rsidRDefault="005F0367" w:rsidP="001E42DC">
            <w:pPr>
              <w:spacing w:after="0" w:line="360" w:lineRule="auto"/>
              <w:jc w:val="center"/>
              <w:rPr>
                <w:rFonts w:ascii="Times New Roman" w:hAnsi="Times New Roman"/>
                <w:sz w:val="24"/>
                <w:szCs w:val="24"/>
              </w:rPr>
            </w:pPr>
            <w:r>
              <w:rPr>
                <w:rFonts w:ascii="Times New Roman" w:hAnsi="Times New Roman"/>
                <w:sz w:val="24"/>
                <w:szCs w:val="24"/>
              </w:rPr>
              <w:t>10</w:t>
            </w:r>
          </w:p>
        </w:tc>
      </w:tr>
      <w:tr w:rsidR="001E42DC" w:rsidRPr="00A677DD" w:rsidTr="00FD730A">
        <w:tc>
          <w:tcPr>
            <w:tcW w:w="8755" w:type="dxa"/>
          </w:tcPr>
          <w:p w:rsidR="001E42DC" w:rsidRPr="00A677DD" w:rsidRDefault="001E42DC" w:rsidP="001E42DC">
            <w:pPr>
              <w:pStyle w:val="1"/>
              <w:numPr>
                <w:ilvl w:val="0"/>
                <w:numId w:val="8"/>
              </w:numPr>
              <w:tabs>
                <w:tab w:val="clear" w:pos="644"/>
                <w:tab w:val="num" w:pos="360"/>
              </w:tabs>
              <w:spacing w:line="360" w:lineRule="auto"/>
              <w:ind w:left="0" w:firstLine="0"/>
              <w:jc w:val="both"/>
            </w:pPr>
            <w:r w:rsidRPr="00A677DD">
              <w:rPr>
                <w:caps/>
              </w:rPr>
              <w:t>Контроль и оценка результатов Освоения учебной дисциплины</w:t>
            </w:r>
            <w:r w:rsidRPr="00A677DD">
              <w:t xml:space="preserve"> ………………………………………………………………….……..</w:t>
            </w:r>
          </w:p>
        </w:tc>
        <w:tc>
          <w:tcPr>
            <w:tcW w:w="851" w:type="dxa"/>
          </w:tcPr>
          <w:p w:rsidR="001E42DC" w:rsidRPr="00A677DD" w:rsidRDefault="001E42DC" w:rsidP="001E42DC">
            <w:pPr>
              <w:spacing w:after="0" w:line="360" w:lineRule="auto"/>
              <w:jc w:val="center"/>
              <w:rPr>
                <w:rFonts w:ascii="Times New Roman" w:hAnsi="Times New Roman"/>
                <w:sz w:val="24"/>
                <w:szCs w:val="24"/>
              </w:rPr>
            </w:pPr>
          </w:p>
          <w:p w:rsidR="001E42DC" w:rsidRPr="00A677DD" w:rsidRDefault="005F0367" w:rsidP="001E42DC">
            <w:pPr>
              <w:spacing w:after="0" w:line="360" w:lineRule="auto"/>
              <w:jc w:val="center"/>
              <w:rPr>
                <w:rFonts w:ascii="Times New Roman" w:hAnsi="Times New Roman"/>
                <w:sz w:val="24"/>
                <w:szCs w:val="24"/>
              </w:rPr>
            </w:pPr>
            <w:r>
              <w:rPr>
                <w:rFonts w:ascii="Times New Roman" w:hAnsi="Times New Roman"/>
                <w:sz w:val="24"/>
                <w:szCs w:val="24"/>
              </w:rPr>
              <w:t>12</w:t>
            </w:r>
          </w:p>
        </w:tc>
      </w:tr>
    </w:tbl>
    <w:p w:rsidR="0037617B" w:rsidRPr="00A677DD"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color w:val="000000" w:themeColor="text1"/>
          <w:sz w:val="28"/>
          <w:szCs w:val="28"/>
        </w:rPr>
      </w:pPr>
    </w:p>
    <w:p w:rsidR="0037617B" w:rsidRPr="00A677DD"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color w:val="000000" w:themeColor="text1"/>
          <w:sz w:val="28"/>
          <w:szCs w:val="28"/>
        </w:rPr>
      </w:pPr>
    </w:p>
    <w:p w:rsidR="0037617B" w:rsidRPr="00A677DD"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b/>
          <w:caps/>
          <w:color w:val="000000" w:themeColor="text1"/>
          <w:sz w:val="28"/>
          <w:szCs w:val="28"/>
        </w:rPr>
      </w:pPr>
    </w:p>
    <w:p w:rsidR="0037617B" w:rsidRPr="00A677DD"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color w:val="000000" w:themeColor="text1"/>
          <w:sz w:val="28"/>
          <w:szCs w:val="28"/>
        </w:rPr>
        <w:sectPr w:rsidR="0037617B" w:rsidRPr="00A677DD" w:rsidSect="00F8051C">
          <w:pgSz w:w="11906" w:h="16838"/>
          <w:pgMar w:top="1134" w:right="567" w:bottom="1134" w:left="1701" w:header="709" w:footer="709" w:gutter="0"/>
          <w:cols w:space="708"/>
          <w:titlePg/>
          <w:docGrid w:linePitch="360"/>
        </w:sectPr>
      </w:pPr>
    </w:p>
    <w:p w:rsidR="00D660FB" w:rsidRPr="00A677DD" w:rsidRDefault="00D660FB" w:rsidP="005239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olor w:val="000000" w:themeColor="text1"/>
          <w:sz w:val="24"/>
          <w:szCs w:val="24"/>
        </w:rPr>
      </w:pPr>
      <w:r w:rsidRPr="00A677DD">
        <w:rPr>
          <w:rFonts w:ascii="Times New Roman" w:hAnsi="Times New Roman"/>
          <w:b/>
          <w:color w:val="000000" w:themeColor="text1"/>
          <w:sz w:val="24"/>
          <w:szCs w:val="24"/>
        </w:rPr>
        <w:lastRenderedPageBreak/>
        <w:t xml:space="preserve">1. </w:t>
      </w:r>
      <w:r w:rsidR="0037617B" w:rsidRPr="00A677DD">
        <w:rPr>
          <w:rFonts w:ascii="Times New Roman" w:hAnsi="Times New Roman"/>
          <w:b/>
          <w:color w:val="000000" w:themeColor="text1"/>
          <w:sz w:val="24"/>
          <w:szCs w:val="24"/>
        </w:rPr>
        <w:t>ПАСПОРТ РАБОЧЕЙ ПРОГРАММЫ УЧЕБНОЙ ДИСЦИПЛИНЫ</w:t>
      </w:r>
    </w:p>
    <w:p w:rsidR="0037617B" w:rsidRPr="00A677DD" w:rsidRDefault="00B43518" w:rsidP="005239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ОП.19 </w:t>
      </w:r>
      <w:r w:rsidR="009B21FF">
        <w:rPr>
          <w:rFonts w:ascii="Times New Roman" w:hAnsi="Times New Roman"/>
          <w:b/>
          <w:color w:val="000000" w:themeColor="text1"/>
          <w:sz w:val="24"/>
          <w:szCs w:val="24"/>
        </w:rPr>
        <w:t>ЗЕМЕЛЬН</w:t>
      </w:r>
      <w:r w:rsidR="001E42DC">
        <w:rPr>
          <w:rFonts w:ascii="Times New Roman" w:hAnsi="Times New Roman"/>
          <w:b/>
          <w:color w:val="000000" w:themeColor="text1"/>
          <w:sz w:val="24"/>
          <w:szCs w:val="24"/>
        </w:rPr>
        <w:t>ОЕ ПРАВО</w:t>
      </w:r>
    </w:p>
    <w:p w:rsidR="005239AA" w:rsidRPr="00A677DD" w:rsidRDefault="005239AA" w:rsidP="005239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olor w:val="000000" w:themeColor="text1"/>
          <w:sz w:val="24"/>
          <w:szCs w:val="24"/>
        </w:rPr>
      </w:pPr>
    </w:p>
    <w:p w:rsidR="005A0F51" w:rsidRPr="00A677DD" w:rsidRDefault="005A0F51"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677DD">
        <w:rPr>
          <w:rFonts w:ascii="Times New Roman" w:hAnsi="Times New Roman"/>
          <w:b/>
          <w:sz w:val="24"/>
          <w:szCs w:val="24"/>
        </w:rPr>
        <w:t>1.1.Область применения рабочей программы учебной дисциплины</w:t>
      </w:r>
    </w:p>
    <w:p w:rsidR="005A0F51" w:rsidRPr="00A677DD" w:rsidRDefault="005A0F51" w:rsidP="005239AA">
      <w:pPr>
        <w:autoSpaceDE w:val="0"/>
        <w:autoSpaceDN w:val="0"/>
        <w:adjustRightInd w:val="0"/>
        <w:spacing w:after="0" w:line="240" w:lineRule="auto"/>
        <w:ind w:firstLine="709"/>
        <w:jc w:val="both"/>
        <w:rPr>
          <w:rFonts w:ascii="Times New Roman" w:hAnsi="Times New Roman"/>
          <w:sz w:val="24"/>
          <w:szCs w:val="24"/>
        </w:rPr>
      </w:pPr>
      <w:r w:rsidRPr="00A677DD">
        <w:rPr>
          <w:rFonts w:ascii="Times New Roman" w:hAnsi="Times New Roman"/>
          <w:sz w:val="24"/>
          <w:szCs w:val="24"/>
        </w:rPr>
        <w:t xml:space="preserve">Программа учебной дисциплины является частью основной профессиональной образовательной программы в соответствии с ФГОС </w:t>
      </w:r>
      <w:r w:rsidRPr="00A677DD">
        <w:rPr>
          <w:rFonts w:ascii="Times New Roman" w:hAnsi="Times New Roman"/>
          <w:color w:val="000000"/>
          <w:sz w:val="24"/>
          <w:szCs w:val="24"/>
        </w:rPr>
        <w:t xml:space="preserve">по </w:t>
      </w:r>
      <w:r w:rsidRPr="00A677DD">
        <w:rPr>
          <w:rFonts w:ascii="Times New Roman" w:hAnsi="Times New Roman"/>
          <w:sz w:val="24"/>
          <w:szCs w:val="24"/>
        </w:rPr>
        <w:t xml:space="preserve">программе подготовки специалистов среднего звена по специальности </w:t>
      </w:r>
      <w:proofErr w:type="gramStart"/>
      <w:r w:rsidRPr="00A677DD">
        <w:rPr>
          <w:rFonts w:ascii="Times New Roman" w:hAnsi="Times New Roman"/>
          <w:sz w:val="24"/>
          <w:szCs w:val="24"/>
          <w:lang w:val="en-US"/>
        </w:rPr>
        <w:t>C</w:t>
      </w:r>
      <w:proofErr w:type="gramEnd"/>
      <w:r w:rsidRPr="00A677DD">
        <w:rPr>
          <w:rFonts w:ascii="Times New Roman" w:hAnsi="Times New Roman"/>
          <w:sz w:val="24"/>
          <w:szCs w:val="24"/>
        </w:rPr>
        <w:t xml:space="preserve">ПО, входящей в состав укрупнённой группы специальностей </w:t>
      </w:r>
      <w:r w:rsidR="00E60856" w:rsidRPr="00A677DD">
        <w:rPr>
          <w:rFonts w:ascii="Times New Roman" w:hAnsi="Times New Roman"/>
          <w:sz w:val="24"/>
          <w:szCs w:val="24"/>
        </w:rPr>
        <w:t>40</w:t>
      </w:r>
      <w:r w:rsidR="005A7F08" w:rsidRPr="00A677DD">
        <w:rPr>
          <w:rFonts w:ascii="Times New Roman" w:hAnsi="Times New Roman"/>
          <w:sz w:val="24"/>
          <w:szCs w:val="24"/>
        </w:rPr>
        <w:t>.00.00</w:t>
      </w:r>
      <w:r w:rsidR="00B43518">
        <w:rPr>
          <w:rFonts w:ascii="Times New Roman" w:hAnsi="Times New Roman"/>
          <w:sz w:val="24"/>
          <w:szCs w:val="24"/>
        </w:rPr>
        <w:t xml:space="preserve"> </w:t>
      </w:r>
      <w:r w:rsidR="00C12ED7" w:rsidRPr="00A677DD">
        <w:rPr>
          <w:rFonts w:ascii="Times New Roman" w:hAnsi="Times New Roman"/>
          <w:bCs/>
          <w:sz w:val="24"/>
          <w:szCs w:val="24"/>
        </w:rPr>
        <w:t>Юриспруденция</w:t>
      </w:r>
      <w:r w:rsidRPr="00A677DD">
        <w:rPr>
          <w:rFonts w:ascii="Times New Roman" w:hAnsi="Times New Roman"/>
          <w:sz w:val="24"/>
          <w:szCs w:val="24"/>
        </w:rPr>
        <w:t xml:space="preserve">, по направлению подготовки </w:t>
      </w:r>
      <w:r w:rsidR="00E60856" w:rsidRPr="00A677DD">
        <w:rPr>
          <w:rFonts w:ascii="Times New Roman" w:hAnsi="Times New Roman"/>
          <w:sz w:val="24"/>
          <w:szCs w:val="24"/>
        </w:rPr>
        <w:t>40</w:t>
      </w:r>
      <w:r w:rsidR="00E9412F" w:rsidRPr="00A677DD">
        <w:rPr>
          <w:rFonts w:ascii="Times New Roman" w:hAnsi="Times New Roman"/>
          <w:sz w:val="24"/>
          <w:szCs w:val="24"/>
        </w:rPr>
        <w:t>.02.0</w:t>
      </w:r>
      <w:r w:rsidR="00E60856" w:rsidRPr="00A677DD">
        <w:rPr>
          <w:rFonts w:ascii="Times New Roman" w:hAnsi="Times New Roman"/>
          <w:sz w:val="24"/>
          <w:szCs w:val="24"/>
        </w:rPr>
        <w:t>2</w:t>
      </w:r>
      <w:r w:rsidR="00B43518">
        <w:rPr>
          <w:rFonts w:ascii="Times New Roman" w:hAnsi="Times New Roman"/>
          <w:sz w:val="24"/>
          <w:szCs w:val="24"/>
        </w:rPr>
        <w:t xml:space="preserve"> </w:t>
      </w:r>
      <w:r w:rsidR="00E60856" w:rsidRPr="00A677DD">
        <w:rPr>
          <w:rFonts w:ascii="Times New Roman" w:hAnsi="Times New Roman"/>
          <w:sz w:val="24"/>
          <w:szCs w:val="24"/>
        </w:rPr>
        <w:t>Правоохранительная деятельность</w:t>
      </w:r>
      <w:r w:rsidRPr="00A677DD">
        <w:rPr>
          <w:rFonts w:ascii="Times New Roman" w:hAnsi="Times New Roman"/>
          <w:sz w:val="24"/>
          <w:szCs w:val="24"/>
        </w:rPr>
        <w:t>.</w:t>
      </w:r>
    </w:p>
    <w:p w:rsidR="005A0F51" w:rsidRPr="00A677DD" w:rsidRDefault="005A0F51"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677DD">
        <w:rPr>
          <w:rFonts w:ascii="Times New Roman" w:hAnsi="Times New Roman"/>
          <w:color w:val="000000"/>
          <w:sz w:val="24"/>
          <w:szCs w:val="24"/>
        </w:rPr>
        <w:t xml:space="preserve">Программа учебной дисциплины </w:t>
      </w:r>
      <w:r w:rsidRPr="00A677DD">
        <w:rPr>
          <w:rFonts w:ascii="Times New Roman" w:hAnsi="Times New Roman"/>
          <w:sz w:val="24"/>
          <w:szCs w:val="24"/>
        </w:rPr>
        <w:t>может быть использована в дополнительном профессиональном образовании (в программах повышения квалификации и профессиональной переподготовки)</w:t>
      </w:r>
    </w:p>
    <w:p w:rsidR="005239AA" w:rsidRPr="00A677DD" w:rsidRDefault="005239AA"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37617B" w:rsidRPr="00A677DD" w:rsidRDefault="0037617B" w:rsidP="005239AA">
      <w:pPr>
        <w:autoSpaceDE w:val="0"/>
        <w:autoSpaceDN w:val="0"/>
        <w:adjustRightInd w:val="0"/>
        <w:spacing w:after="0" w:line="240" w:lineRule="auto"/>
        <w:ind w:firstLine="709"/>
        <w:jc w:val="both"/>
        <w:rPr>
          <w:rFonts w:ascii="Times New Roman" w:hAnsi="Times New Roman"/>
          <w:color w:val="000000" w:themeColor="text1"/>
          <w:sz w:val="24"/>
          <w:szCs w:val="24"/>
        </w:rPr>
      </w:pPr>
      <w:r w:rsidRPr="00A677DD">
        <w:rPr>
          <w:rFonts w:ascii="Times New Roman" w:hAnsi="Times New Roman"/>
          <w:b/>
          <w:bCs/>
          <w:color w:val="000000" w:themeColor="text1"/>
          <w:sz w:val="24"/>
          <w:szCs w:val="24"/>
        </w:rPr>
        <w:t xml:space="preserve">1.2. Место дисциплины в структуре основной профессиональной образовательной программы: </w:t>
      </w:r>
      <w:r w:rsidR="00C05077" w:rsidRPr="00A677DD">
        <w:rPr>
          <w:rFonts w:ascii="Times New Roman" w:hAnsi="Times New Roman"/>
          <w:color w:val="000000" w:themeColor="text1"/>
          <w:sz w:val="24"/>
          <w:szCs w:val="24"/>
        </w:rPr>
        <w:t>Д</w:t>
      </w:r>
      <w:r w:rsidRPr="00A677DD">
        <w:rPr>
          <w:rFonts w:ascii="Times New Roman" w:hAnsi="Times New Roman"/>
          <w:color w:val="000000" w:themeColor="text1"/>
          <w:sz w:val="24"/>
          <w:szCs w:val="24"/>
        </w:rPr>
        <w:t>исциплина входит в общепрофессиональный цикл.</w:t>
      </w:r>
    </w:p>
    <w:p w:rsidR="005239AA" w:rsidRPr="00A677DD" w:rsidRDefault="005239AA" w:rsidP="005239AA">
      <w:pPr>
        <w:autoSpaceDE w:val="0"/>
        <w:autoSpaceDN w:val="0"/>
        <w:adjustRightInd w:val="0"/>
        <w:spacing w:after="0" w:line="240" w:lineRule="auto"/>
        <w:ind w:firstLine="709"/>
        <w:jc w:val="both"/>
        <w:rPr>
          <w:rFonts w:ascii="Times New Roman" w:hAnsi="Times New Roman"/>
          <w:color w:val="000000" w:themeColor="text1"/>
          <w:sz w:val="24"/>
          <w:szCs w:val="24"/>
        </w:rPr>
      </w:pPr>
    </w:p>
    <w:p w:rsidR="0037617B" w:rsidRPr="00A677DD" w:rsidRDefault="0037617B" w:rsidP="005239AA">
      <w:pPr>
        <w:autoSpaceDE w:val="0"/>
        <w:autoSpaceDN w:val="0"/>
        <w:adjustRightInd w:val="0"/>
        <w:spacing w:after="0" w:line="240" w:lineRule="auto"/>
        <w:ind w:firstLine="709"/>
        <w:jc w:val="both"/>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1.3. Цели и задачи дисциплины – требования к результатам освоения</w:t>
      </w:r>
      <w:r w:rsidR="00C05077" w:rsidRPr="00A677DD">
        <w:rPr>
          <w:rFonts w:ascii="Times New Roman" w:hAnsi="Times New Roman"/>
          <w:b/>
          <w:bCs/>
          <w:color w:val="000000" w:themeColor="text1"/>
          <w:sz w:val="24"/>
          <w:szCs w:val="24"/>
        </w:rPr>
        <w:t xml:space="preserve"> </w:t>
      </w:r>
      <w:r w:rsidRPr="00A677DD">
        <w:rPr>
          <w:rFonts w:ascii="Times New Roman" w:hAnsi="Times New Roman"/>
          <w:b/>
          <w:bCs/>
          <w:color w:val="000000" w:themeColor="text1"/>
          <w:sz w:val="24"/>
          <w:szCs w:val="24"/>
        </w:rPr>
        <w:t>дисциплины:</w:t>
      </w:r>
    </w:p>
    <w:p w:rsidR="005A7F08" w:rsidRPr="00A677DD" w:rsidRDefault="005A7F08" w:rsidP="00A65F16">
      <w:pPr>
        <w:autoSpaceDE w:val="0"/>
        <w:autoSpaceDN w:val="0"/>
        <w:adjustRightInd w:val="0"/>
        <w:spacing w:after="0" w:line="240" w:lineRule="auto"/>
        <w:ind w:firstLine="709"/>
        <w:jc w:val="both"/>
        <w:rPr>
          <w:rFonts w:ascii="Times New Roman" w:hAnsi="Times New Roman"/>
          <w:iCs/>
          <w:sz w:val="24"/>
          <w:szCs w:val="24"/>
        </w:rPr>
      </w:pPr>
      <w:r w:rsidRPr="00A677DD">
        <w:rPr>
          <w:rFonts w:ascii="Times New Roman" w:hAnsi="Times New Roman"/>
          <w:sz w:val="24"/>
          <w:szCs w:val="24"/>
        </w:rPr>
        <w:t>Реализация программы способствует формированию у обучающихся общих и профессиональных компетенций</w:t>
      </w:r>
      <w:r w:rsidRPr="00A677DD">
        <w:rPr>
          <w:rFonts w:ascii="Times New Roman" w:hAnsi="Times New Roman"/>
          <w:iCs/>
          <w:sz w:val="24"/>
          <w:szCs w:val="24"/>
        </w:rPr>
        <w:t>:</w:t>
      </w:r>
    </w:p>
    <w:p w:rsidR="00AE3B69" w:rsidRPr="00A65F16" w:rsidRDefault="00AE3B69"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rsidR="00AE3B69" w:rsidRPr="00A65F16" w:rsidRDefault="00AE3B69"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2. Понимать и анализировать вопросы ценностно-мотивационной сферы.</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8. Правильно строить отношения с коллегами, с различными категориями граждан, в том числе с представителями различных национальностей и конфессий.</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9. Устанавливать психологический контакт с окружающими.</w:t>
      </w:r>
    </w:p>
    <w:p w:rsidR="008E6276" w:rsidRPr="00A65F16" w:rsidRDefault="008E627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10. Адаптироваться к меняющимся условиям профессиональной деятельности.</w:t>
      </w:r>
    </w:p>
    <w:p w:rsidR="008E6276" w:rsidRPr="00A65F16" w:rsidRDefault="008E627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E6276" w:rsidRPr="00A65F16" w:rsidRDefault="008E627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12. Выполнять профессиональные задачи в соответствии с нормами морали, профессиональной этики и служебного этикета.</w:t>
      </w:r>
    </w:p>
    <w:p w:rsidR="008E6276" w:rsidRPr="00A65F16" w:rsidRDefault="008E627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13. Проявлять нетерпимость к коррупционному поведению, уважительно относиться к праву и закону.</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ПК 1.2. Обеспечивать соблюдение законодательства субъектами права.</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ПК 1.3. Осуществлять реализацию норм материального и процессуального права.</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ПК 1.4. Обеспечивать законность и правопорядок, безопасность личности, общества и государства, охранять общественный порядок.</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ПК 1.13. Осуществлять свою профессиональную деятельность во взаимодействии с сотрудниками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ПК 2.2. Осуществлять документационное обеспечение управленческой деятельности.</w:t>
      </w:r>
    </w:p>
    <w:p w:rsidR="00F20F98" w:rsidRDefault="00F20F98" w:rsidP="00F20F9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ЛР2. </w:t>
      </w: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9B21FF" w:rsidRDefault="009B21FF" w:rsidP="00B3608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ЛР5</w:t>
      </w:r>
      <w:r w:rsidR="00F20F98">
        <w:rPr>
          <w:rFonts w:ascii="Times New Roman" w:hAnsi="Times New Roman"/>
          <w:sz w:val="24"/>
          <w:szCs w:val="24"/>
        </w:rPr>
        <w:t>.</w:t>
      </w:r>
      <w:r w:rsidRPr="009B21FF">
        <w:rPr>
          <w:rFonts w:ascii="Times New Roman" w:hAnsi="Times New Roman"/>
          <w:sz w:val="24"/>
          <w:szCs w:val="24"/>
        </w:rPr>
        <w:t xml:space="preserve"> </w:t>
      </w: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4"/>
          <w:szCs w:val="24"/>
        </w:rPr>
        <w:t xml:space="preserve"> </w:t>
      </w:r>
    </w:p>
    <w:p w:rsidR="00F20F98" w:rsidRDefault="00F20F98" w:rsidP="00B3608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Л</w:t>
      </w:r>
      <w:r w:rsidR="00B62611">
        <w:rPr>
          <w:rFonts w:ascii="Times New Roman" w:hAnsi="Times New Roman"/>
          <w:sz w:val="24"/>
          <w:szCs w:val="24"/>
        </w:rPr>
        <w:t>Р</w:t>
      </w:r>
      <w:r w:rsidR="009B21FF">
        <w:rPr>
          <w:rFonts w:ascii="Times New Roman" w:hAnsi="Times New Roman"/>
          <w:sz w:val="24"/>
          <w:szCs w:val="24"/>
        </w:rPr>
        <w:t>8</w:t>
      </w:r>
      <w:r>
        <w:rPr>
          <w:rFonts w:ascii="Times New Roman" w:hAnsi="Times New Roman"/>
          <w:sz w:val="24"/>
          <w:szCs w:val="24"/>
        </w:rPr>
        <w:t xml:space="preserve">. </w:t>
      </w:r>
      <w:r w:rsidR="009B21FF" w:rsidRPr="004F3587">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w:t>
      </w:r>
      <w:r w:rsidR="009B21FF" w:rsidRPr="004F3587">
        <w:rPr>
          <w:rFonts w:ascii="Times New Roman" w:hAnsi="Times New Roman"/>
          <w:sz w:val="24"/>
          <w:szCs w:val="24"/>
        </w:rPr>
        <w:lastRenderedPageBreak/>
        <w:t>сохранению, преумножению и трансляции культурных традиций и ценностей многонационального российского государства</w:t>
      </w:r>
    </w:p>
    <w:p w:rsidR="002078EA" w:rsidRPr="00A677DD" w:rsidRDefault="00756AAC" w:rsidP="00B36084">
      <w:pPr>
        <w:autoSpaceDE w:val="0"/>
        <w:autoSpaceDN w:val="0"/>
        <w:adjustRightInd w:val="0"/>
        <w:spacing w:after="0" w:line="240" w:lineRule="auto"/>
        <w:ind w:firstLine="709"/>
        <w:jc w:val="both"/>
        <w:rPr>
          <w:rFonts w:ascii="Times New Roman" w:hAnsi="Times New Roman"/>
          <w:b/>
          <w:sz w:val="24"/>
          <w:szCs w:val="24"/>
        </w:rPr>
      </w:pPr>
      <w:r w:rsidRPr="00A677DD">
        <w:rPr>
          <w:rFonts w:ascii="Times New Roman" w:hAnsi="Times New Roman"/>
          <w:sz w:val="24"/>
          <w:szCs w:val="24"/>
        </w:rPr>
        <w:t xml:space="preserve">В результате освоения учебной дисциплины обучающийся должен </w:t>
      </w:r>
      <w:r w:rsidRPr="00A677DD">
        <w:rPr>
          <w:rFonts w:ascii="Times New Roman" w:hAnsi="Times New Roman"/>
          <w:b/>
          <w:sz w:val="24"/>
          <w:szCs w:val="24"/>
        </w:rPr>
        <w:t>уметь:</w:t>
      </w:r>
    </w:p>
    <w:p w:rsidR="00B36084" w:rsidRPr="00186CF2" w:rsidRDefault="005A7F08" w:rsidP="00B36084">
      <w:pPr>
        <w:widowControl w:val="0"/>
        <w:autoSpaceDE w:val="0"/>
        <w:autoSpaceDN w:val="0"/>
        <w:adjustRightInd w:val="0"/>
        <w:spacing w:after="0" w:line="240" w:lineRule="auto"/>
        <w:ind w:firstLine="709"/>
        <w:jc w:val="both"/>
        <w:rPr>
          <w:rFonts w:ascii="Times New Roman" w:hAnsi="Times New Roman"/>
          <w:sz w:val="24"/>
          <w:szCs w:val="24"/>
        </w:rPr>
      </w:pPr>
      <w:r w:rsidRPr="00186CF2">
        <w:rPr>
          <w:rFonts w:ascii="Times New Roman" w:hAnsi="Times New Roman"/>
          <w:sz w:val="24"/>
          <w:szCs w:val="24"/>
        </w:rPr>
        <w:t>У1.</w:t>
      </w:r>
      <w:r w:rsidR="008E6276" w:rsidRPr="00186CF2">
        <w:rPr>
          <w:rFonts w:ascii="Times New Roman" w:hAnsi="Times New Roman"/>
          <w:sz w:val="24"/>
          <w:szCs w:val="24"/>
        </w:rPr>
        <w:t xml:space="preserve"> </w:t>
      </w:r>
      <w:r w:rsidR="00A90908" w:rsidRPr="00186CF2">
        <w:rPr>
          <w:rFonts w:ascii="Times New Roman" w:hAnsi="Times New Roman"/>
          <w:sz w:val="24"/>
          <w:szCs w:val="24"/>
        </w:rPr>
        <w:t xml:space="preserve">Толковать и применять нормы </w:t>
      </w:r>
      <w:r w:rsidR="009B21FF">
        <w:rPr>
          <w:rFonts w:ascii="Times New Roman" w:hAnsi="Times New Roman"/>
          <w:sz w:val="24"/>
          <w:szCs w:val="24"/>
        </w:rPr>
        <w:t>земельного</w:t>
      </w:r>
      <w:r w:rsidR="00A90908" w:rsidRPr="00186CF2">
        <w:rPr>
          <w:rFonts w:ascii="Times New Roman" w:hAnsi="Times New Roman"/>
          <w:sz w:val="24"/>
          <w:szCs w:val="24"/>
        </w:rPr>
        <w:t xml:space="preserve"> </w:t>
      </w:r>
      <w:r w:rsidR="0076184A" w:rsidRPr="00186CF2">
        <w:rPr>
          <w:rFonts w:ascii="Times New Roman" w:hAnsi="Times New Roman"/>
          <w:sz w:val="24"/>
          <w:szCs w:val="24"/>
        </w:rPr>
        <w:t>права</w:t>
      </w:r>
      <w:r w:rsidR="00A90908" w:rsidRPr="00186CF2">
        <w:rPr>
          <w:rFonts w:ascii="Times New Roman" w:hAnsi="Times New Roman"/>
          <w:sz w:val="24"/>
          <w:szCs w:val="24"/>
        </w:rPr>
        <w:t xml:space="preserve"> в своей профессиональной деятельности</w:t>
      </w:r>
      <w:r w:rsidR="0076184A" w:rsidRPr="00186CF2">
        <w:rPr>
          <w:rFonts w:ascii="Times New Roman" w:hAnsi="Times New Roman"/>
          <w:sz w:val="24"/>
          <w:szCs w:val="24"/>
        </w:rPr>
        <w:t>.</w:t>
      </w:r>
    </w:p>
    <w:p w:rsidR="0076184A" w:rsidRPr="00186CF2" w:rsidRDefault="0076184A" w:rsidP="00B36084">
      <w:pPr>
        <w:widowControl w:val="0"/>
        <w:autoSpaceDE w:val="0"/>
        <w:autoSpaceDN w:val="0"/>
        <w:adjustRightInd w:val="0"/>
        <w:spacing w:after="0" w:line="240" w:lineRule="auto"/>
        <w:ind w:firstLine="709"/>
        <w:jc w:val="both"/>
        <w:rPr>
          <w:rFonts w:ascii="Times New Roman" w:hAnsi="Times New Roman"/>
          <w:sz w:val="24"/>
          <w:szCs w:val="24"/>
        </w:rPr>
      </w:pPr>
      <w:r w:rsidRPr="00186CF2">
        <w:rPr>
          <w:rFonts w:ascii="Times New Roman" w:hAnsi="Times New Roman"/>
          <w:sz w:val="24"/>
          <w:szCs w:val="24"/>
        </w:rPr>
        <w:t>У2. Использовать и применять нормативно-правовые документы в профессиональной деятельности.</w:t>
      </w:r>
    </w:p>
    <w:p w:rsidR="0076184A" w:rsidRPr="00186CF2" w:rsidRDefault="0076184A" w:rsidP="00B36084">
      <w:pPr>
        <w:widowControl w:val="0"/>
        <w:autoSpaceDE w:val="0"/>
        <w:autoSpaceDN w:val="0"/>
        <w:adjustRightInd w:val="0"/>
        <w:spacing w:after="0" w:line="240" w:lineRule="auto"/>
        <w:ind w:firstLine="709"/>
        <w:jc w:val="both"/>
        <w:rPr>
          <w:rFonts w:ascii="Times New Roman" w:hAnsi="Times New Roman"/>
          <w:sz w:val="24"/>
          <w:szCs w:val="24"/>
        </w:rPr>
      </w:pPr>
      <w:r w:rsidRPr="00186CF2">
        <w:rPr>
          <w:rFonts w:ascii="Times New Roman" w:hAnsi="Times New Roman"/>
          <w:sz w:val="24"/>
          <w:szCs w:val="24"/>
        </w:rPr>
        <w:t xml:space="preserve">У3. Анализировать и решать юридические проблемы в сфере </w:t>
      </w:r>
      <w:r w:rsidR="009B21FF">
        <w:rPr>
          <w:rFonts w:ascii="Times New Roman" w:hAnsi="Times New Roman"/>
          <w:sz w:val="24"/>
          <w:szCs w:val="24"/>
        </w:rPr>
        <w:t>земельных право</w:t>
      </w:r>
      <w:r w:rsidRPr="00186CF2">
        <w:rPr>
          <w:rFonts w:ascii="Times New Roman" w:hAnsi="Times New Roman"/>
          <w:sz w:val="24"/>
          <w:szCs w:val="24"/>
        </w:rPr>
        <w:t>отношений.</w:t>
      </w:r>
    </w:p>
    <w:p w:rsidR="00A90908" w:rsidRDefault="00732AF4" w:rsidP="00A90908">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У4</w:t>
      </w:r>
      <w:r w:rsidR="00A90908">
        <w:rPr>
          <w:rFonts w:ascii="Times New Roman" w:hAnsi="Times New Roman"/>
          <w:sz w:val="24"/>
          <w:szCs w:val="24"/>
        </w:rPr>
        <w:t>. С</w:t>
      </w:r>
      <w:r w:rsidR="00A90908" w:rsidRPr="00A90908">
        <w:rPr>
          <w:rFonts w:ascii="Times New Roman" w:hAnsi="Times New Roman"/>
          <w:sz w:val="24"/>
          <w:szCs w:val="24"/>
        </w:rPr>
        <w:t>оставлять документы правового характера, необходимые для го</w:t>
      </w:r>
      <w:r w:rsidR="00A90908" w:rsidRPr="00A90908">
        <w:rPr>
          <w:rFonts w:ascii="Times New Roman" w:hAnsi="Times New Roman"/>
          <w:sz w:val="24"/>
          <w:szCs w:val="24"/>
        </w:rPr>
        <w:softHyphen/>
        <w:t xml:space="preserve">сударственной регистрации </w:t>
      </w:r>
      <w:r w:rsidR="009B21FF">
        <w:rPr>
          <w:rFonts w:ascii="Times New Roman" w:hAnsi="Times New Roman"/>
          <w:sz w:val="24"/>
          <w:szCs w:val="24"/>
        </w:rPr>
        <w:t>земельных участков, как объектов земельного права</w:t>
      </w:r>
      <w:r w:rsidR="00A90908" w:rsidRPr="00A90908">
        <w:rPr>
          <w:rFonts w:ascii="Times New Roman" w:hAnsi="Times New Roman"/>
          <w:sz w:val="24"/>
          <w:szCs w:val="24"/>
        </w:rPr>
        <w:t>.</w:t>
      </w:r>
    </w:p>
    <w:p w:rsidR="008145D2" w:rsidRPr="00186CF2" w:rsidRDefault="008145D2" w:rsidP="00B36084">
      <w:pPr>
        <w:pStyle w:val="a9"/>
        <w:suppressAutoHyphens/>
        <w:spacing w:after="0" w:line="240" w:lineRule="auto"/>
        <w:ind w:left="0" w:firstLine="709"/>
        <w:jc w:val="both"/>
        <w:rPr>
          <w:rFonts w:ascii="Times New Roman" w:hAnsi="Times New Roman"/>
          <w:sz w:val="24"/>
          <w:szCs w:val="24"/>
        </w:rPr>
      </w:pPr>
      <w:r w:rsidRPr="00186CF2">
        <w:rPr>
          <w:rFonts w:ascii="Times New Roman" w:hAnsi="Times New Roman"/>
          <w:sz w:val="24"/>
          <w:szCs w:val="24"/>
        </w:rPr>
        <w:t xml:space="preserve">В результате освоения учебной дисциплины обучающийся должен </w:t>
      </w:r>
      <w:r w:rsidRPr="00186CF2">
        <w:rPr>
          <w:rFonts w:ascii="Times New Roman" w:hAnsi="Times New Roman"/>
          <w:b/>
          <w:sz w:val="24"/>
          <w:szCs w:val="24"/>
        </w:rPr>
        <w:t>знать:</w:t>
      </w:r>
    </w:p>
    <w:p w:rsidR="00B36084" w:rsidRPr="00186CF2" w:rsidRDefault="005A7F08" w:rsidP="00186CF2">
      <w:pPr>
        <w:widowControl w:val="0"/>
        <w:autoSpaceDE w:val="0"/>
        <w:autoSpaceDN w:val="0"/>
        <w:adjustRightInd w:val="0"/>
        <w:spacing w:after="0" w:line="240" w:lineRule="auto"/>
        <w:ind w:firstLine="709"/>
        <w:jc w:val="both"/>
        <w:rPr>
          <w:rFonts w:ascii="Times New Roman" w:hAnsi="Times New Roman"/>
          <w:sz w:val="24"/>
          <w:szCs w:val="24"/>
        </w:rPr>
      </w:pPr>
      <w:r w:rsidRPr="00186CF2">
        <w:rPr>
          <w:rFonts w:ascii="Times New Roman" w:hAnsi="Times New Roman"/>
          <w:sz w:val="24"/>
          <w:szCs w:val="24"/>
        </w:rPr>
        <w:t xml:space="preserve">З1. </w:t>
      </w:r>
      <w:r w:rsidR="0076184A" w:rsidRPr="00186CF2">
        <w:rPr>
          <w:rFonts w:ascii="Times New Roman" w:hAnsi="Times New Roman"/>
          <w:sz w:val="24"/>
          <w:szCs w:val="24"/>
        </w:rPr>
        <w:t>Содержание российского</w:t>
      </w:r>
      <w:r w:rsidR="00732AF4">
        <w:rPr>
          <w:rFonts w:ascii="Times New Roman" w:hAnsi="Times New Roman"/>
          <w:sz w:val="24"/>
          <w:szCs w:val="24"/>
        </w:rPr>
        <w:t xml:space="preserve"> </w:t>
      </w:r>
      <w:r w:rsidR="009B21FF">
        <w:rPr>
          <w:rFonts w:ascii="Times New Roman" w:hAnsi="Times New Roman"/>
          <w:sz w:val="24"/>
          <w:szCs w:val="24"/>
        </w:rPr>
        <w:t>земельного</w:t>
      </w:r>
      <w:r w:rsidR="00732AF4">
        <w:rPr>
          <w:rFonts w:ascii="Times New Roman" w:hAnsi="Times New Roman"/>
          <w:sz w:val="24"/>
          <w:szCs w:val="24"/>
        </w:rPr>
        <w:t xml:space="preserve"> </w:t>
      </w:r>
      <w:r w:rsidR="0076184A" w:rsidRPr="00186CF2">
        <w:rPr>
          <w:rFonts w:ascii="Times New Roman" w:hAnsi="Times New Roman"/>
          <w:sz w:val="24"/>
          <w:szCs w:val="24"/>
        </w:rPr>
        <w:t>права.</w:t>
      </w:r>
    </w:p>
    <w:p w:rsidR="0076184A" w:rsidRPr="00186CF2" w:rsidRDefault="0076184A" w:rsidP="00186CF2">
      <w:pPr>
        <w:widowControl w:val="0"/>
        <w:autoSpaceDE w:val="0"/>
        <w:autoSpaceDN w:val="0"/>
        <w:adjustRightInd w:val="0"/>
        <w:spacing w:after="0" w:line="240" w:lineRule="auto"/>
        <w:ind w:firstLine="709"/>
        <w:jc w:val="both"/>
        <w:rPr>
          <w:rFonts w:ascii="Times New Roman" w:hAnsi="Times New Roman"/>
          <w:sz w:val="24"/>
          <w:szCs w:val="24"/>
        </w:rPr>
      </w:pPr>
      <w:r w:rsidRPr="00186CF2">
        <w:rPr>
          <w:rFonts w:ascii="Times New Roman" w:hAnsi="Times New Roman"/>
          <w:sz w:val="24"/>
          <w:szCs w:val="24"/>
        </w:rPr>
        <w:t>З</w:t>
      </w:r>
      <w:r w:rsidR="00732AF4">
        <w:rPr>
          <w:rFonts w:ascii="Times New Roman" w:hAnsi="Times New Roman"/>
          <w:sz w:val="24"/>
          <w:szCs w:val="24"/>
        </w:rPr>
        <w:t>2</w:t>
      </w:r>
      <w:r w:rsidRPr="00186CF2">
        <w:rPr>
          <w:rFonts w:ascii="Times New Roman" w:hAnsi="Times New Roman"/>
          <w:sz w:val="24"/>
          <w:szCs w:val="24"/>
        </w:rPr>
        <w:t>. Порядок разрешения</w:t>
      </w:r>
      <w:r w:rsidR="00186CF2">
        <w:rPr>
          <w:rFonts w:ascii="Times New Roman" w:hAnsi="Times New Roman"/>
          <w:sz w:val="24"/>
          <w:szCs w:val="24"/>
        </w:rPr>
        <w:t xml:space="preserve"> </w:t>
      </w:r>
      <w:r w:rsidRPr="00186CF2">
        <w:rPr>
          <w:rFonts w:ascii="Times New Roman" w:hAnsi="Times New Roman"/>
          <w:sz w:val="24"/>
          <w:szCs w:val="24"/>
        </w:rPr>
        <w:t>споров</w:t>
      </w:r>
      <w:r w:rsidR="00732AF4">
        <w:rPr>
          <w:rFonts w:ascii="Times New Roman" w:hAnsi="Times New Roman"/>
          <w:sz w:val="24"/>
          <w:szCs w:val="24"/>
        </w:rPr>
        <w:t xml:space="preserve"> </w:t>
      </w:r>
      <w:r w:rsidR="009B21FF">
        <w:rPr>
          <w:rFonts w:ascii="Times New Roman" w:hAnsi="Times New Roman"/>
          <w:sz w:val="24"/>
          <w:szCs w:val="24"/>
        </w:rPr>
        <w:t>при осуществлении земельных правоотношений</w:t>
      </w:r>
      <w:r w:rsidRPr="00186CF2">
        <w:rPr>
          <w:rFonts w:ascii="Times New Roman" w:hAnsi="Times New Roman"/>
          <w:sz w:val="24"/>
          <w:szCs w:val="24"/>
        </w:rPr>
        <w:t>.</w:t>
      </w:r>
    </w:p>
    <w:p w:rsidR="00186CF2" w:rsidRPr="00186CF2" w:rsidRDefault="00732AF4" w:rsidP="00186CF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З3</w:t>
      </w:r>
      <w:r w:rsidR="00ED4901" w:rsidRPr="00186CF2">
        <w:rPr>
          <w:rFonts w:ascii="Times New Roman" w:hAnsi="Times New Roman"/>
          <w:sz w:val="24"/>
          <w:szCs w:val="24"/>
        </w:rPr>
        <w:t xml:space="preserve">. </w:t>
      </w:r>
      <w:r w:rsidR="00186CF2">
        <w:rPr>
          <w:rFonts w:ascii="Times New Roman" w:hAnsi="Times New Roman"/>
          <w:sz w:val="24"/>
          <w:szCs w:val="24"/>
        </w:rPr>
        <w:t>Ю</w:t>
      </w:r>
      <w:r w:rsidR="00186CF2" w:rsidRPr="00186CF2">
        <w:rPr>
          <w:rFonts w:ascii="Times New Roman" w:hAnsi="Times New Roman"/>
          <w:sz w:val="24"/>
          <w:szCs w:val="24"/>
        </w:rPr>
        <w:t>ридическую ответственность за</w:t>
      </w:r>
      <w:r>
        <w:rPr>
          <w:rFonts w:ascii="Times New Roman" w:hAnsi="Times New Roman"/>
          <w:sz w:val="24"/>
          <w:szCs w:val="24"/>
        </w:rPr>
        <w:t xml:space="preserve"> </w:t>
      </w:r>
      <w:r w:rsidR="00186CF2" w:rsidRPr="00186CF2">
        <w:rPr>
          <w:rFonts w:ascii="Times New Roman" w:hAnsi="Times New Roman"/>
          <w:sz w:val="24"/>
          <w:szCs w:val="24"/>
        </w:rPr>
        <w:t>нарушения</w:t>
      </w:r>
      <w:r>
        <w:rPr>
          <w:rFonts w:ascii="Times New Roman" w:hAnsi="Times New Roman"/>
          <w:sz w:val="24"/>
          <w:szCs w:val="24"/>
        </w:rPr>
        <w:t xml:space="preserve"> норм </w:t>
      </w:r>
      <w:r w:rsidR="009B21FF">
        <w:rPr>
          <w:rFonts w:ascii="Times New Roman" w:hAnsi="Times New Roman"/>
          <w:sz w:val="24"/>
          <w:szCs w:val="24"/>
        </w:rPr>
        <w:t>земельного</w:t>
      </w:r>
      <w:r w:rsidR="00186CF2">
        <w:rPr>
          <w:rFonts w:ascii="Times New Roman" w:hAnsi="Times New Roman"/>
          <w:sz w:val="24"/>
          <w:szCs w:val="24"/>
        </w:rPr>
        <w:t xml:space="preserve"> </w:t>
      </w:r>
      <w:r>
        <w:rPr>
          <w:rFonts w:ascii="Times New Roman" w:hAnsi="Times New Roman"/>
          <w:sz w:val="24"/>
          <w:szCs w:val="24"/>
        </w:rPr>
        <w:t>права</w:t>
      </w:r>
    </w:p>
    <w:p w:rsidR="00D44223" w:rsidRDefault="00D44223" w:rsidP="00D44223">
      <w:pPr>
        <w:spacing w:after="0" w:line="240" w:lineRule="auto"/>
        <w:ind w:firstLine="709"/>
        <w:rPr>
          <w:rFonts w:ascii="Times New Roman" w:eastAsia="Calibri" w:hAnsi="Times New Roman"/>
          <w:b/>
          <w:sz w:val="24"/>
          <w:szCs w:val="24"/>
          <w:lang w:eastAsia="en-US"/>
        </w:rPr>
      </w:pPr>
    </w:p>
    <w:p w:rsidR="00D44223" w:rsidRPr="00DD1272" w:rsidRDefault="00D44223" w:rsidP="00D44223">
      <w:pPr>
        <w:spacing w:after="0" w:line="240" w:lineRule="auto"/>
        <w:ind w:firstLine="709"/>
        <w:rPr>
          <w:rFonts w:ascii="Times New Roman" w:eastAsia="Calibri" w:hAnsi="Times New Roman"/>
          <w:b/>
          <w:sz w:val="24"/>
          <w:szCs w:val="24"/>
          <w:lang w:eastAsia="en-US"/>
        </w:rPr>
      </w:pPr>
      <w:r w:rsidRPr="00DD1272">
        <w:rPr>
          <w:rFonts w:ascii="Times New Roman" w:eastAsia="Calibri" w:hAnsi="Times New Roman"/>
          <w:b/>
          <w:sz w:val="24"/>
          <w:szCs w:val="24"/>
          <w:lang w:eastAsia="en-US"/>
        </w:rPr>
        <w:t>1.4. Воспитательные мероприятия дисциплины</w:t>
      </w:r>
    </w:p>
    <w:tbl>
      <w:tblPr>
        <w:tblStyle w:val="af1"/>
        <w:tblW w:w="0" w:type="auto"/>
        <w:tblLook w:val="04A0"/>
      </w:tblPr>
      <w:tblGrid>
        <w:gridCol w:w="2855"/>
        <w:gridCol w:w="2230"/>
        <w:gridCol w:w="2618"/>
        <w:gridCol w:w="1925"/>
      </w:tblGrid>
      <w:tr w:rsidR="00D44223" w:rsidRPr="00DD1272" w:rsidTr="00210724">
        <w:tc>
          <w:tcPr>
            <w:tcW w:w="2855" w:type="dxa"/>
          </w:tcPr>
          <w:p w:rsidR="00D44223" w:rsidRPr="00CB4A07" w:rsidRDefault="00D44223" w:rsidP="00D44223">
            <w:pPr>
              <w:spacing w:after="0" w:line="240" w:lineRule="auto"/>
              <w:jc w:val="center"/>
              <w:rPr>
                <w:rFonts w:ascii="Times New Roman" w:hAnsi="Times New Roman" w:cs="Times New Roman"/>
                <w:b/>
                <w:sz w:val="20"/>
                <w:szCs w:val="20"/>
              </w:rPr>
            </w:pPr>
            <w:r w:rsidRPr="00CB4A07">
              <w:rPr>
                <w:rFonts w:ascii="Times New Roman" w:hAnsi="Times New Roman" w:cs="Times New Roman"/>
                <w:b/>
                <w:sz w:val="20"/>
                <w:szCs w:val="20"/>
              </w:rPr>
              <w:t>Мероприятие из календарного плана колледжа</w:t>
            </w:r>
          </w:p>
        </w:tc>
        <w:tc>
          <w:tcPr>
            <w:tcW w:w="2230" w:type="dxa"/>
          </w:tcPr>
          <w:p w:rsidR="00D44223" w:rsidRPr="00CB4A07" w:rsidRDefault="00D44223" w:rsidP="00D44223">
            <w:pPr>
              <w:spacing w:after="0" w:line="240" w:lineRule="auto"/>
              <w:jc w:val="center"/>
              <w:rPr>
                <w:rFonts w:ascii="Times New Roman" w:hAnsi="Times New Roman" w:cs="Times New Roman"/>
                <w:b/>
                <w:sz w:val="20"/>
                <w:szCs w:val="20"/>
              </w:rPr>
            </w:pPr>
            <w:r w:rsidRPr="00CB4A07">
              <w:rPr>
                <w:rFonts w:ascii="Times New Roman" w:hAnsi="Times New Roman" w:cs="Times New Roman"/>
                <w:b/>
                <w:sz w:val="20"/>
                <w:szCs w:val="20"/>
              </w:rPr>
              <w:t>Воспитательное мероприятие дисциплины (предмета)</w:t>
            </w:r>
          </w:p>
        </w:tc>
        <w:tc>
          <w:tcPr>
            <w:tcW w:w="2618" w:type="dxa"/>
          </w:tcPr>
          <w:p w:rsidR="00D44223" w:rsidRPr="00CB4A07" w:rsidRDefault="00D44223" w:rsidP="00D44223">
            <w:pPr>
              <w:spacing w:after="0" w:line="240" w:lineRule="auto"/>
              <w:jc w:val="center"/>
              <w:rPr>
                <w:rFonts w:ascii="Times New Roman" w:hAnsi="Times New Roman" w:cs="Times New Roman"/>
                <w:b/>
                <w:sz w:val="20"/>
                <w:szCs w:val="20"/>
              </w:rPr>
            </w:pPr>
            <w:r w:rsidRPr="00CB4A07">
              <w:rPr>
                <w:rFonts w:ascii="Times New Roman" w:hAnsi="Times New Roman" w:cs="Times New Roman"/>
                <w:b/>
                <w:sz w:val="20"/>
                <w:szCs w:val="20"/>
              </w:rPr>
              <w:t>Раздел и тема из Рабочей программы педагога, обеспечивающие мероприятие</w:t>
            </w:r>
          </w:p>
        </w:tc>
        <w:tc>
          <w:tcPr>
            <w:tcW w:w="1925" w:type="dxa"/>
          </w:tcPr>
          <w:p w:rsidR="00D44223" w:rsidRPr="00CB4A07" w:rsidRDefault="00D44223" w:rsidP="00D44223">
            <w:pPr>
              <w:spacing w:after="0" w:line="240" w:lineRule="auto"/>
              <w:jc w:val="center"/>
              <w:rPr>
                <w:rFonts w:ascii="Times New Roman" w:hAnsi="Times New Roman" w:cs="Times New Roman"/>
                <w:b/>
                <w:sz w:val="20"/>
                <w:szCs w:val="20"/>
              </w:rPr>
            </w:pPr>
            <w:r w:rsidRPr="00CB4A07">
              <w:rPr>
                <w:rFonts w:ascii="Times New Roman" w:hAnsi="Times New Roman" w:cs="Times New Roman"/>
                <w:b/>
                <w:sz w:val="20"/>
                <w:szCs w:val="20"/>
              </w:rPr>
              <w:t>ЛР, как педагогический результат мероприятия</w:t>
            </w:r>
          </w:p>
        </w:tc>
      </w:tr>
      <w:tr w:rsidR="00372E7C" w:rsidRPr="00DD1272" w:rsidTr="00210724">
        <w:tc>
          <w:tcPr>
            <w:tcW w:w="2855" w:type="dxa"/>
          </w:tcPr>
          <w:p w:rsidR="00372E7C" w:rsidRPr="00372E7C" w:rsidRDefault="00372E7C" w:rsidP="00372E7C">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72E7C">
              <w:rPr>
                <w:rFonts w:ascii="Times New Roman" w:hAnsi="Times New Roman" w:cs="Times New Roman"/>
                <w:bCs/>
                <w:kern w:val="2"/>
                <w:sz w:val="20"/>
                <w:szCs w:val="20"/>
                <w:lang w:eastAsia="ko-KR"/>
              </w:rPr>
              <w:t>Квест-игра</w:t>
            </w:r>
            <w:proofErr w:type="spellEnd"/>
            <w:r w:rsidRPr="00372E7C">
              <w:rPr>
                <w:rFonts w:ascii="Times New Roman" w:hAnsi="Times New Roman" w:cs="Times New Roman"/>
                <w:bCs/>
                <w:kern w:val="2"/>
                <w:sz w:val="20"/>
                <w:szCs w:val="20"/>
                <w:lang w:eastAsia="ko-KR"/>
              </w:rPr>
              <w:t xml:space="preserve"> «Экологическое ориентирование», посвященное Празднику весны и труда</w:t>
            </w:r>
          </w:p>
        </w:tc>
        <w:tc>
          <w:tcPr>
            <w:tcW w:w="2230" w:type="dxa"/>
          </w:tcPr>
          <w:p w:rsidR="00372E7C" w:rsidRPr="00372E7C" w:rsidRDefault="00372E7C" w:rsidP="00372E7C">
            <w:pPr>
              <w:spacing w:after="0" w:line="240" w:lineRule="auto"/>
              <w:jc w:val="both"/>
              <w:rPr>
                <w:rFonts w:ascii="Times New Roman" w:eastAsia="Calibri" w:hAnsi="Times New Roman" w:cs="Times New Roman"/>
                <w:sz w:val="20"/>
                <w:szCs w:val="20"/>
              </w:rPr>
            </w:pPr>
            <w:r w:rsidRPr="00372E7C">
              <w:rPr>
                <w:rFonts w:ascii="Times New Roman" w:eastAsia="Calibri" w:hAnsi="Times New Roman" w:cs="Times New Roman"/>
                <w:sz w:val="20"/>
                <w:szCs w:val="20"/>
              </w:rPr>
              <w:t>Деловая игра «О</w:t>
            </w:r>
            <w:r w:rsidRPr="00372E7C">
              <w:rPr>
                <w:rFonts w:ascii="Times New Roman" w:hAnsi="Times New Roman" w:cs="Times New Roman"/>
                <w:bCs/>
                <w:sz w:val="20"/>
                <w:szCs w:val="20"/>
              </w:rPr>
              <w:t xml:space="preserve">храна </w:t>
            </w:r>
            <w:r>
              <w:rPr>
                <w:rFonts w:ascii="Times New Roman" w:hAnsi="Times New Roman" w:cs="Times New Roman"/>
                <w:bCs/>
                <w:sz w:val="20"/>
                <w:szCs w:val="20"/>
              </w:rPr>
              <w:t>земельных ресурсов</w:t>
            </w:r>
            <w:r w:rsidRPr="00372E7C">
              <w:rPr>
                <w:rFonts w:ascii="Times New Roman" w:eastAsia="Calibri" w:hAnsi="Times New Roman" w:cs="Times New Roman"/>
                <w:sz w:val="20"/>
                <w:szCs w:val="20"/>
              </w:rPr>
              <w:t>»</w:t>
            </w:r>
          </w:p>
        </w:tc>
        <w:tc>
          <w:tcPr>
            <w:tcW w:w="2618" w:type="dxa"/>
          </w:tcPr>
          <w:p w:rsidR="00D509F5" w:rsidRDefault="00D509F5" w:rsidP="00D509F5">
            <w:pPr>
              <w:spacing w:after="0" w:line="240" w:lineRule="auto"/>
              <w:jc w:val="both"/>
              <w:rPr>
                <w:rFonts w:ascii="Times New Roman" w:hAnsi="Times New Roman"/>
                <w:sz w:val="20"/>
                <w:szCs w:val="20"/>
              </w:rPr>
            </w:pPr>
            <w:r>
              <w:rPr>
                <w:rFonts w:ascii="Times New Roman" w:hAnsi="Times New Roman"/>
                <w:sz w:val="20"/>
                <w:szCs w:val="20"/>
              </w:rPr>
              <w:t>Раздел</w:t>
            </w:r>
            <w:r w:rsidR="004813E1">
              <w:rPr>
                <w:rFonts w:ascii="Times New Roman" w:hAnsi="Times New Roman"/>
                <w:sz w:val="20"/>
                <w:szCs w:val="20"/>
              </w:rPr>
              <w:t xml:space="preserve"> </w:t>
            </w:r>
            <w:r>
              <w:rPr>
                <w:rFonts w:ascii="Times New Roman" w:hAnsi="Times New Roman"/>
                <w:sz w:val="20"/>
                <w:szCs w:val="20"/>
              </w:rPr>
              <w:t>1. Общая часть.</w:t>
            </w:r>
          </w:p>
          <w:p w:rsidR="00372E7C" w:rsidRPr="00372E7C" w:rsidRDefault="00D509F5" w:rsidP="00D509F5">
            <w:pPr>
              <w:spacing w:after="0" w:line="240" w:lineRule="auto"/>
              <w:jc w:val="both"/>
              <w:rPr>
                <w:rFonts w:ascii="Times New Roman" w:hAnsi="Times New Roman" w:cs="Times New Roman"/>
                <w:sz w:val="20"/>
                <w:szCs w:val="20"/>
              </w:rPr>
            </w:pPr>
            <w:r>
              <w:rPr>
                <w:rFonts w:ascii="Times New Roman" w:hAnsi="Times New Roman"/>
                <w:sz w:val="20"/>
                <w:szCs w:val="20"/>
              </w:rPr>
              <w:t xml:space="preserve">Тема 1.14. Охрана земельных ресурсов </w:t>
            </w:r>
          </w:p>
        </w:tc>
        <w:tc>
          <w:tcPr>
            <w:tcW w:w="1925" w:type="dxa"/>
          </w:tcPr>
          <w:p w:rsidR="00372E7C" w:rsidRPr="00372E7C" w:rsidRDefault="00372E7C" w:rsidP="00372E7C">
            <w:pPr>
              <w:spacing w:after="0" w:line="240" w:lineRule="auto"/>
              <w:jc w:val="center"/>
              <w:rPr>
                <w:rFonts w:ascii="Times New Roman" w:eastAsia="Calibri" w:hAnsi="Times New Roman" w:cs="Times New Roman"/>
                <w:sz w:val="20"/>
                <w:szCs w:val="20"/>
              </w:rPr>
            </w:pPr>
            <w:r w:rsidRPr="00372E7C">
              <w:rPr>
                <w:rFonts w:ascii="Times New Roman" w:eastAsia="Calibri" w:hAnsi="Times New Roman" w:cs="Times New Roman"/>
                <w:sz w:val="20"/>
                <w:szCs w:val="20"/>
              </w:rPr>
              <w:t>ЛР</w:t>
            </w:r>
            <w:r w:rsidR="004F6E06">
              <w:rPr>
                <w:rFonts w:ascii="Times New Roman" w:eastAsia="Calibri" w:hAnsi="Times New Roman" w:cs="Times New Roman"/>
                <w:sz w:val="20"/>
                <w:szCs w:val="20"/>
              </w:rPr>
              <w:t>2, ЛР5, ЛР8</w:t>
            </w:r>
          </w:p>
        </w:tc>
      </w:tr>
      <w:tr w:rsidR="00372E7C" w:rsidRPr="00DD1272" w:rsidTr="00210724">
        <w:tc>
          <w:tcPr>
            <w:tcW w:w="2855" w:type="dxa"/>
          </w:tcPr>
          <w:p w:rsidR="00372E7C" w:rsidRPr="00372E7C" w:rsidRDefault="00372E7C" w:rsidP="00372E7C">
            <w:pPr>
              <w:widowControl w:val="0"/>
              <w:autoSpaceDE w:val="0"/>
              <w:autoSpaceDN w:val="0"/>
              <w:spacing w:after="0" w:line="240" w:lineRule="auto"/>
              <w:jc w:val="both"/>
              <w:rPr>
                <w:rFonts w:ascii="Times New Roman" w:hAnsi="Times New Roman" w:cs="Times New Roman"/>
                <w:bCs/>
                <w:kern w:val="2"/>
                <w:sz w:val="20"/>
                <w:szCs w:val="20"/>
                <w:lang w:eastAsia="ko-KR"/>
              </w:rPr>
            </w:pPr>
            <w:r w:rsidRPr="00372E7C">
              <w:rPr>
                <w:rFonts w:ascii="Times New Roman" w:hAnsi="Times New Roman" w:cs="Times New Roman"/>
                <w:sz w:val="20"/>
                <w:szCs w:val="20"/>
              </w:rPr>
              <w:t>Экологические субботники</w:t>
            </w:r>
          </w:p>
        </w:tc>
        <w:tc>
          <w:tcPr>
            <w:tcW w:w="2230" w:type="dxa"/>
          </w:tcPr>
          <w:p w:rsidR="00372E7C" w:rsidRPr="00372E7C" w:rsidRDefault="00372E7C" w:rsidP="00372E7C">
            <w:pPr>
              <w:spacing w:after="0" w:line="240" w:lineRule="auto"/>
              <w:jc w:val="both"/>
              <w:rPr>
                <w:rFonts w:ascii="Times New Roman" w:eastAsia="Calibri" w:hAnsi="Times New Roman" w:cs="Times New Roman"/>
                <w:sz w:val="20"/>
                <w:szCs w:val="20"/>
              </w:rPr>
            </w:pPr>
            <w:r w:rsidRPr="00372E7C">
              <w:rPr>
                <w:rFonts w:ascii="Times New Roman" w:eastAsia="Calibri" w:hAnsi="Times New Roman" w:cs="Times New Roman"/>
                <w:sz w:val="20"/>
                <w:szCs w:val="20"/>
              </w:rPr>
              <w:t>Дискуссия «</w:t>
            </w:r>
            <w:r w:rsidRPr="00372E7C">
              <w:rPr>
                <w:rFonts w:ascii="Times New Roman" w:hAnsi="Times New Roman" w:cs="Times New Roman"/>
                <w:sz w:val="20"/>
                <w:szCs w:val="20"/>
              </w:rPr>
              <w:t>Обеспечению прав на благоприятную окружающую среду обязанность государства!?</w:t>
            </w:r>
            <w:r w:rsidRPr="00372E7C">
              <w:rPr>
                <w:rFonts w:ascii="Times New Roman" w:eastAsia="Calibri" w:hAnsi="Times New Roman" w:cs="Times New Roman"/>
                <w:sz w:val="20"/>
                <w:szCs w:val="20"/>
              </w:rPr>
              <w:t>»</w:t>
            </w:r>
          </w:p>
        </w:tc>
        <w:tc>
          <w:tcPr>
            <w:tcW w:w="2618" w:type="dxa"/>
          </w:tcPr>
          <w:p w:rsidR="00565D82" w:rsidRDefault="00565D82" w:rsidP="00565D82">
            <w:pPr>
              <w:spacing w:after="0" w:line="240" w:lineRule="auto"/>
              <w:jc w:val="both"/>
              <w:rPr>
                <w:rFonts w:ascii="Times New Roman" w:hAnsi="Times New Roman"/>
                <w:sz w:val="20"/>
                <w:szCs w:val="20"/>
              </w:rPr>
            </w:pPr>
            <w:r>
              <w:rPr>
                <w:rFonts w:ascii="Times New Roman" w:hAnsi="Times New Roman"/>
                <w:sz w:val="20"/>
                <w:szCs w:val="20"/>
              </w:rPr>
              <w:t>Раздел</w:t>
            </w:r>
            <w:r w:rsidR="004813E1">
              <w:rPr>
                <w:rFonts w:ascii="Times New Roman" w:hAnsi="Times New Roman"/>
                <w:sz w:val="20"/>
                <w:szCs w:val="20"/>
              </w:rPr>
              <w:t xml:space="preserve"> </w:t>
            </w:r>
            <w:r>
              <w:rPr>
                <w:rFonts w:ascii="Times New Roman" w:hAnsi="Times New Roman"/>
                <w:sz w:val="20"/>
                <w:szCs w:val="20"/>
              </w:rPr>
              <w:t>1. Общая часть.</w:t>
            </w:r>
          </w:p>
          <w:p w:rsidR="00372E7C" w:rsidRPr="00372E7C" w:rsidRDefault="00565D82" w:rsidP="00372E7C">
            <w:pPr>
              <w:spacing w:after="0" w:line="240" w:lineRule="auto"/>
              <w:jc w:val="both"/>
              <w:rPr>
                <w:rFonts w:ascii="Times New Roman" w:eastAsia="Calibri" w:hAnsi="Times New Roman" w:cs="Times New Roman"/>
                <w:sz w:val="20"/>
                <w:szCs w:val="20"/>
                <w:highlight w:val="yellow"/>
              </w:rPr>
            </w:pPr>
            <w:r w:rsidRPr="004D5AB1">
              <w:rPr>
                <w:rFonts w:ascii="Times New Roman" w:hAnsi="Times New Roman"/>
                <w:sz w:val="20"/>
                <w:szCs w:val="20"/>
              </w:rPr>
              <w:t xml:space="preserve">Тема </w:t>
            </w:r>
            <w:r>
              <w:rPr>
                <w:rFonts w:ascii="Times New Roman" w:hAnsi="Times New Roman"/>
                <w:sz w:val="20"/>
                <w:szCs w:val="20"/>
              </w:rPr>
              <w:t>1.</w:t>
            </w:r>
            <w:r w:rsidRPr="004D5AB1">
              <w:rPr>
                <w:rFonts w:ascii="Times New Roman" w:hAnsi="Times New Roman"/>
                <w:sz w:val="20"/>
                <w:szCs w:val="20"/>
              </w:rPr>
              <w:t>6.</w:t>
            </w:r>
            <w:r w:rsidRPr="004D5AB1">
              <w:rPr>
                <w:rFonts w:ascii="Times New Roman" w:hAnsi="Times New Roman"/>
                <w:b/>
                <w:bCs/>
                <w:sz w:val="20"/>
                <w:szCs w:val="20"/>
              </w:rPr>
              <w:t xml:space="preserve"> </w:t>
            </w:r>
            <w:r w:rsidRPr="004D5AB1">
              <w:rPr>
                <w:rFonts w:ascii="Times New Roman" w:hAnsi="Times New Roman"/>
                <w:sz w:val="20"/>
                <w:szCs w:val="20"/>
              </w:rPr>
              <w:t>Оформление государственной регистрации.</w:t>
            </w:r>
          </w:p>
        </w:tc>
        <w:tc>
          <w:tcPr>
            <w:tcW w:w="1925" w:type="dxa"/>
          </w:tcPr>
          <w:p w:rsidR="00372E7C" w:rsidRPr="00372E7C" w:rsidRDefault="00372E7C" w:rsidP="004F6E06">
            <w:pPr>
              <w:spacing w:after="0" w:line="240" w:lineRule="auto"/>
              <w:jc w:val="center"/>
              <w:rPr>
                <w:rFonts w:ascii="Times New Roman" w:eastAsia="Calibri" w:hAnsi="Times New Roman" w:cs="Times New Roman"/>
                <w:sz w:val="20"/>
                <w:szCs w:val="20"/>
              </w:rPr>
            </w:pPr>
            <w:r w:rsidRPr="00372E7C">
              <w:rPr>
                <w:rFonts w:ascii="Times New Roman" w:eastAsia="Calibri" w:hAnsi="Times New Roman" w:cs="Times New Roman"/>
                <w:sz w:val="20"/>
                <w:szCs w:val="20"/>
              </w:rPr>
              <w:t>ЛР2, ЛР</w:t>
            </w:r>
            <w:r w:rsidR="004F6E06">
              <w:rPr>
                <w:rFonts w:ascii="Times New Roman" w:eastAsia="Calibri" w:hAnsi="Times New Roman" w:cs="Times New Roman"/>
                <w:sz w:val="20"/>
                <w:szCs w:val="20"/>
              </w:rPr>
              <w:t>5, ЛР8</w:t>
            </w:r>
          </w:p>
        </w:tc>
      </w:tr>
      <w:tr w:rsidR="00372E7C" w:rsidRPr="00DD1272" w:rsidTr="00210724">
        <w:tc>
          <w:tcPr>
            <w:tcW w:w="2855" w:type="dxa"/>
          </w:tcPr>
          <w:p w:rsidR="00372E7C" w:rsidRPr="00372E7C" w:rsidRDefault="00372E7C" w:rsidP="00372E7C">
            <w:pPr>
              <w:widowControl w:val="0"/>
              <w:autoSpaceDE w:val="0"/>
              <w:autoSpaceDN w:val="0"/>
              <w:spacing w:after="0" w:line="240" w:lineRule="auto"/>
              <w:jc w:val="both"/>
              <w:rPr>
                <w:rFonts w:ascii="Times New Roman" w:hAnsi="Times New Roman" w:cs="Times New Roman"/>
                <w:sz w:val="20"/>
                <w:szCs w:val="20"/>
              </w:rPr>
            </w:pPr>
            <w:r w:rsidRPr="00372E7C">
              <w:rPr>
                <w:rFonts w:ascii="Times New Roman" w:hAnsi="Times New Roman" w:cs="Times New Roman"/>
                <w:bCs/>
                <w:kern w:val="2"/>
                <w:sz w:val="20"/>
                <w:szCs w:val="20"/>
                <w:lang w:eastAsia="ko-KR"/>
              </w:rPr>
              <w:t xml:space="preserve">День эколога - </w:t>
            </w:r>
            <w:r w:rsidRPr="00372E7C">
              <w:rPr>
                <w:rFonts w:ascii="Times New Roman" w:hAnsi="Times New Roman" w:cs="Times New Roman"/>
                <w:sz w:val="20"/>
                <w:szCs w:val="20"/>
              </w:rPr>
              <w:t xml:space="preserve">экологический </w:t>
            </w:r>
            <w:proofErr w:type="spellStart"/>
            <w:r w:rsidRPr="00372E7C">
              <w:rPr>
                <w:rFonts w:ascii="Times New Roman" w:hAnsi="Times New Roman" w:cs="Times New Roman"/>
                <w:sz w:val="20"/>
                <w:szCs w:val="20"/>
              </w:rPr>
              <w:t>плоггинг</w:t>
            </w:r>
            <w:proofErr w:type="spellEnd"/>
          </w:p>
        </w:tc>
        <w:tc>
          <w:tcPr>
            <w:tcW w:w="2230" w:type="dxa"/>
          </w:tcPr>
          <w:p w:rsidR="00372E7C" w:rsidRPr="00372E7C" w:rsidRDefault="00372E7C" w:rsidP="00372E7C">
            <w:pPr>
              <w:spacing w:after="0" w:line="240" w:lineRule="auto"/>
              <w:jc w:val="both"/>
              <w:rPr>
                <w:rFonts w:ascii="Times New Roman" w:eastAsia="Calibri" w:hAnsi="Times New Roman" w:cs="Times New Roman"/>
                <w:sz w:val="20"/>
                <w:szCs w:val="20"/>
              </w:rPr>
            </w:pPr>
            <w:r w:rsidRPr="00372E7C">
              <w:rPr>
                <w:rFonts w:ascii="Times New Roman" w:hAnsi="Times New Roman" w:cs="Times New Roman"/>
                <w:sz w:val="20"/>
                <w:szCs w:val="20"/>
              </w:rPr>
              <w:t>Дискуссия «</w:t>
            </w:r>
            <w:r>
              <w:rPr>
                <w:rFonts w:ascii="Times New Roman" w:hAnsi="Times New Roman" w:cs="Times New Roman"/>
                <w:sz w:val="20"/>
                <w:szCs w:val="20"/>
              </w:rPr>
              <w:t>Причины возникновения земельных споров</w:t>
            </w:r>
            <w:r w:rsidRPr="00372E7C">
              <w:rPr>
                <w:rFonts w:ascii="Times New Roman" w:hAnsi="Times New Roman" w:cs="Times New Roman"/>
                <w:sz w:val="20"/>
                <w:szCs w:val="20"/>
              </w:rPr>
              <w:t>»</w:t>
            </w:r>
          </w:p>
        </w:tc>
        <w:tc>
          <w:tcPr>
            <w:tcW w:w="2618" w:type="dxa"/>
          </w:tcPr>
          <w:p w:rsidR="00D509F5" w:rsidRDefault="00D509F5" w:rsidP="00D509F5">
            <w:pPr>
              <w:spacing w:after="0" w:line="240" w:lineRule="auto"/>
              <w:jc w:val="both"/>
              <w:rPr>
                <w:rFonts w:ascii="Times New Roman" w:hAnsi="Times New Roman"/>
                <w:sz w:val="20"/>
                <w:szCs w:val="20"/>
              </w:rPr>
            </w:pPr>
            <w:r>
              <w:rPr>
                <w:rFonts w:ascii="Times New Roman" w:hAnsi="Times New Roman"/>
                <w:sz w:val="20"/>
                <w:szCs w:val="20"/>
              </w:rPr>
              <w:t>Раздел</w:t>
            </w:r>
            <w:r w:rsidR="004813E1">
              <w:rPr>
                <w:rFonts w:ascii="Times New Roman" w:hAnsi="Times New Roman"/>
                <w:sz w:val="20"/>
                <w:szCs w:val="20"/>
              </w:rPr>
              <w:t xml:space="preserve"> </w:t>
            </w:r>
            <w:r>
              <w:rPr>
                <w:rFonts w:ascii="Times New Roman" w:hAnsi="Times New Roman"/>
                <w:sz w:val="20"/>
                <w:szCs w:val="20"/>
              </w:rPr>
              <w:t>1. Общая часть.</w:t>
            </w:r>
          </w:p>
          <w:p w:rsidR="00372E7C" w:rsidRPr="00372E7C" w:rsidRDefault="00D509F5" w:rsidP="00372E7C">
            <w:pPr>
              <w:spacing w:after="0" w:line="240" w:lineRule="auto"/>
              <w:jc w:val="both"/>
              <w:rPr>
                <w:rFonts w:ascii="Times New Roman" w:eastAsia="Calibri" w:hAnsi="Times New Roman" w:cs="Times New Roman"/>
                <w:sz w:val="20"/>
                <w:szCs w:val="20"/>
                <w:highlight w:val="yellow"/>
              </w:rPr>
            </w:pPr>
            <w:r>
              <w:rPr>
                <w:rFonts w:ascii="Times New Roman" w:hAnsi="Times New Roman"/>
                <w:sz w:val="20"/>
                <w:szCs w:val="20"/>
              </w:rPr>
              <w:t xml:space="preserve">Тема 1.12. </w:t>
            </w:r>
            <w:r w:rsidR="00F378F1">
              <w:rPr>
                <w:rFonts w:ascii="Times New Roman" w:hAnsi="Times New Roman"/>
                <w:sz w:val="20"/>
                <w:szCs w:val="20"/>
              </w:rPr>
              <w:t>Согласование границ земельных участков</w:t>
            </w:r>
          </w:p>
        </w:tc>
        <w:tc>
          <w:tcPr>
            <w:tcW w:w="1925" w:type="dxa"/>
          </w:tcPr>
          <w:p w:rsidR="00372E7C" w:rsidRPr="00372E7C" w:rsidRDefault="00372E7C" w:rsidP="004F6E06">
            <w:pPr>
              <w:spacing w:after="0" w:line="240" w:lineRule="auto"/>
              <w:jc w:val="center"/>
              <w:rPr>
                <w:rFonts w:ascii="Times New Roman" w:eastAsia="Calibri" w:hAnsi="Times New Roman" w:cs="Times New Roman"/>
                <w:sz w:val="20"/>
                <w:szCs w:val="20"/>
              </w:rPr>
            </w:pPr>
            <w:r w:rsidRPr="00372E7C">
              <w:rPr>
                <w:rFonts w:ascii="Times New Roman" w:eastAsia="Calibri" w:hAnsi="Times New Roman" w:cs="Times New Roman"/>
                <w:sz w:val="20"/>
                <w:szCs w:val="20"/>
              </w:rPr>
              <w:t>ЛР2, ЛР</w:t>
            </w:r>
            <w:r w:rsidR="004F6E06">
              <w:rPr>
                <w:rFonts w:ascii="Times New Roman" w:eastAsia="Calibri" w:hAnsi="Times New Roman" w:cs="Times New Roman"/>
                <w:sz w:val="20"/>
                <w:szCs w:val="20"/>
              </w:rPr>
              <w:t>5, ЛР8</w:t>
            </w:r>
          </w:p>
        </w:tc>
      </w:tr>
    </w:tbl>
    <w:p w:rsidR="00186CF2" w:rsidRPr="006B46AA" w:rsidRDefault="00186CF2" w:rsidP="00ED4901">
      <w:pPr>
        <w:widowControl w:val="0"/>
        <w:autoSpaceDE w:val="0"/>
        <w:autoSpaceDN w:val="0"/>
        <w:adjustRightInd w:val="0"/>
        <w:spacing w:after="0" w:line="240" w:lineRule="auto"/>
        <w:ind w:firstLine="709"/>
        <w:jc w:val="both"/>
        <w:rPr>
          <w:rFonts w:ascii="Times New Roman" w:hAnsi="Times New Roman"/>
          <w:sz w:val="24"/>
          <w:szCs w:val="24"/>
        </w:rPr>
      </w:pPr>
    </w:p>
    <w:p w:rsidR="0037617B" w:rsidRPr="00A677DD" w:rsidRDefault="00D44223"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1.5</w:t>
      </w:r>
      <w:r w:rsidR="0037617B" w:rsidRPr="00A677DD">
        <w:rPr>
          <w:rFonts w:ascii="Times New Roman" w:hAnsi="Times New Roman"/>
          <w:b/>
          <w:color w:val="000000" w:themeColor="text1"/>
          <w:sz w:val="24"/>
          <w:szCs w:val="24"/>
        </w:rPr>
        <w:t>. Ведущие педагогические технологии, используемые преподавателем.</w:t>
      </w:r>
    </w:p>
    <w:p w:rsidR="0037617B" w:rsidRPr="00A677DD"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4"/>
          <w:szCs w:val="24"/>
        </w:rPr>
      </w:pPr>
      <w:r w:rsidRPr="00A677DD">
        <w:rPr>
          <w:rFonts w:ascii="Times New Roman" w:hAnsi="Times New Roman"/>
          <w:color w:val="000000" w:themeColor="text1"/>
          <w:sz w:val="24"/>
          <w:szCs w:val="24"/>
        </w:rPr>
        <w:t>В целях формирования общих компетенций при организации образовательного процесса будут использованы современные педагогические технологии: классно-урочные (традиционные), интерактивные технологии, проблемного и развивающего обучения, индивидуализации и дифференциации, проектные и информационные.</w:t>
      </w:r>
    </w:p>
    <w:p w:rsidR="00BC27DD" w:rsidRDefault="00BC27DD" w:rsidP="005239AA">
      <w:pPr>
        <w:autoSpaceDE w:val="0"/>
        <w:autoSpaceDN w:val="0"/>
        <w:adjustRightInd w:val="0"/>
        <w:spacing w:after="0" w:line="240" w:lineRule="auto"/>
        <w:ind w:firstLine="709"/>
        <w:jc w:val="both"/>
        <w:rPr>
          <w:rFonts w:ascii="Times New Roman" w:hAnsi="Times New Roman"/>
          <w:b/>
          <w:bCs/>
          <w:color w:val="000000" w:themeColor="text1"/>
          <w:sz w:val="24"/>
          <w:szCs w:val="24"/>
        </w:rPr>
      </w:pPr>
    </w:p>
    <w:p w:rsidR="0037617B" w:rsidRPr="00A677DD" w:rsidRDefault="00D44223" w:rsidP="005239AA">
      <w:pPr>
        <w:autoSpaceDE w:val="0"/>
        <w:autoSpaceDN w:val="0"/>
        <w:adjustRightInd w:val="0"/>
        <w:spacing w:after="0" w:line="240" w:lineRule="auto"/>
        <w:ind w:firstLine="709"/>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1.6</w:t>
      </w:r>
      <w:r w:rsidR="0037617B" w:rsidRPr="00A677DD">
        <w:rPr>
          <w:rFonts w:ascii="Times New Roman" w:hAnsi="Times New Roman"/>
          <w:b/>
          <w:bCs/>
          <w:color w:val="000000" w:themeColor="text1"/>
          <w:sz w:val="24"/>
          <w:szCs w:val="24"/>
        </w:rPr>
        <w:t>. Рекомендуемое количество часов на освоение программы дисциплины:</w:t>
      </w:r>
    </w:p>
    <w:p w:rsidR="005239AA" w:rsidRPr="00A677DD" w:rsidRDefault="0037617B" w:rsidP="005239AA">
      <w:pPr>
        <w:autoSpaceDE w:val="0"/>
        <w:autoSpaceDN w:val="0"/>
        <w:adjustRightInd w:val="0"/>
        <w:spacing w:after="0" w:line="240" w:lineRule="auto"/>
        <w:ind w:firstLine="709"/>
        <w:jc w:val="both"/>
        <w:rPr>
          <w:rFonts w:ascii="Times New Roman" w:hAnsi="Times New Roman"/>
          <w:color w:val="000000" w:themeColor="text1"/>
          <w:sz w:val="24"/>
          <w:szCs w:val="24"/>
        </w:rPr>
      </w:pPr>
      <w:r w:rsidRPr="00A677DD">
        <w:rPr>
          <w:rFonts w:ascii="Times New Roman" w:hAnsi="Times New Roman"/>
          <w:color w:val="000000" w:themeColor="text1"/>
          <w:sz w:val="24"/>
          <w:szCs w:val="24"/>
        </w:rPr>
        <w:t xml:space="preserve">максимальной учебной нагрузки обучающегося </w:t>
      </w:r>
      <w:r w:rsidR="00732AF4">
        <w:rPr>
          <w:rFonts w:ascii="Times New Roman" w:hAnsi="Times New Roman"/>
          <w:color w:val="000000" w:themeColor="text1"/>
          <w:sz w:val="24"/>
          <w:szCs w:val="24"/>
          <w:u w:val="single"/>
        </w:rPr>
        <w:t>84</w:t>
      </w:r>
      <w:r w:rsidRPr="00A677DD">
        <w:rPr>
          <w:rFonts w:ascii="Times New Roman" w:hAnsi="Times New Roman"/>
          <w:color w:val="000000" w:themeColor="text1"/>
          <w:sz w:val="24"/>
          <w:szCs w:val="24"/>
          <w:u w:val="single"/>
        </w:rPr>
        <w:t xml:space="preserve"> </w:t>
      </w:r>
      <w:r w:rsidRPr="00A677DD">
        <w:rPr>
          <w:rFonts w:ascii="Times New Roman" w:hAnsi="Times New Roman"/>
          <w:color w:val="000000" w:themeColor="text1"/>
          <w:sz w:val="24"/>
          <w:szCs w:val="24"/>
        </w:rPr>
        <w:t>час</w:t>
      </w:r>
      <w:r w:rsidR="00732AF4">
        <w:rPr>
          <w:rFonts w:ascii="Times New Roman" w:hAnsi="Times New Roman"/>
          <w:color w:val="000000" w:themeColor="text1"/>
          <w:sz w:val="24"/>
          <w:szCs w:val="24"/>
        </w:rPr>
        <w:t>а</w:t>
      </w:r>
      <w:r w:rsidRPr="00A677DD">
        <w:rPr>
          <w:rFonts w:ascii="Times New Roman" w:hAnsi="Times New Roman"/>
          <w:color w:val="000000" w:themeColor="text1"/>
          <w:sz w:val="24"/>
          <w:szCs w:val="24"/>
        </w:rPr>
        <w:t xml:space="preserve">, </w:t>
      </w:r>
    </w:p>
    <w:p w:rsidR="0037617B" w:rsidRPr="00A677DD" w:rsidRDefault="0037617B" w:rsidP="005239AA">
      <w:pPr>
        <w:autoSpaceDE w:val="0"/>
        <w:autoSpaceDN w:val="0"/>
        <w:adjustRightInd w:val="0"/>
        <w:spacing w:after="0" w:line="240" w:lineRule="auto"/>
        <w:ind w:firstLine="709"/>
        <w:jc w:val="both"/>
        <w:rPr>
          <w:rFonts w:ascii="Times New Roman" w:hAnsi="Times New Roman"/>
          <w:color w:val="000000" w:themeColor="text1"/>
          <w:sz w:val="24"/>
          <w:szCs w:val="24"/>
        </w:rPr>
      </w:pPr>
      <w:r w:rsidRPr="00A677DD">
        <w:rPr>
          <w:rFonts w:ascii="Times New Roman" w:hAnsi="Times New Roman"/>
          <w:color w:val="000000" w:themeColor="text1"/>
          <w:sz w:val="24"/>
          <w:szCs w:val="24"/>
        </w:rPr>
        <w:t>в том числе:</w:t>
      </w:r>
    </w:p>
    <w:p w:rsidR="0037617B" w:rsidRPr="00A677DD" w:rsidRDefault="0037617B" w:rsidP="005239AA">
      <w:pPr>
        <w:autoSpaceDE w:val="0"/>
        <w:autoSpaceDN w:val="0"/>
        <w:adjustRightInd w:val="0"/>
        <w:spacing w:after="0" w:line="240" w:lineRule="auto"/>
        <w:ind w:firstLine="709"/>
        <w:jc w:val="both"/>
        <w:rPr>
          <w:rFonts w:ascii="Times New Roman" w:hAnsi="Times New Roman"/>
          <w:color w:val="000000" w:themeColor="text1"/>
          <w:sz w:val="24"/>
          <w:szCs w:val="24"/>
        </w:rPr>
      </w:pPr>
      <w:r w:rsidRPr="00A677DD">
        <w:rPr>
          <w:rFonts w:ascii="Times New Roman" w:hAnsi="Times New Roman"/>
          <w:color w:val="000000" w:themeColor="text1"/>
          <w:sz w:val="24"/>
          <w:szCs w:val="24"/>
        </w:rPr>
        <w:t xml:space="preserve">обязательной аудиторной учебной нагрузки обучающегося </w:t>
      </w:r>
      <w:r w:rsidR="00732AF4">
        <w:rPr>
          <w:rFonts w:ascii="Times New Roman" w:hAnsi="Times New Roman"/>
          <w:color w:val="000000" w:themeColor="text1"/>
          <w:sz w:val="24"/>
          <w:szCs w:val="24"/>
          <w:u w:val="single"/>
        </w:rPr>
        <w:t>5</w:t>
      </w:r>
      <w:r w:rsidR="00184E6A">
        <w:rPr>
          <w:rFonts w:ascii="Times New Roman" w:hAnsi="Times New Roman"/>
          <w:color w:val="000000" w:themeColor="text1"/>
          <w:sz w:val="24"/>
          <w:szCs w:val="24"/>
          <w:u w:val="single"/>
        </w:rPr>
        <w:t>6</w:t>
      </w:r>
      <w:r w:rsidR="002633DE" w:rsidRPr="00A677DD">
        <w:rPr>
          <w:rFonts w:ascii="Times New Roman" w:hAnsi="Times New Roman"/>
          <w:color w:val="000000" w:themeColor="text1"/>
          <w:sz w:val="24"/>
          <w:szCs w:val="24"/>
          <w:u w:val="single"/>
        </w:rPr>
        <w:t xml:space="preserve"> </w:t>
      </w:r>
      <w:r w:rsidRPr="00A677DD">
        <w:rPr>
          <w:rFonts w:ascii="Times New Roman" w:hAnsi="Times New Roman"/>
          <w:color w:val="000000" w:themeColor="text1"/>
          <w:sz w:val="24"/>
          <w:szCs w:val="24"/>
        </w:rPr>
        <w:t>час</w:t>
      </w:r>
      <w:r w:rsidR="00184E6A">
        <w:rPr>
          <w:rFonts w:ascii="Times New Roman" w:hAnsi="Times New Roman"/>
          <w:color w:val="000000" w:themeColor="text1"/>
          <w:sz w:val="24"/>
          <w:szCs w:val="24"/>
        </w:rPr>
        <w:t>ов</w:t>
      </w:r>
      <w:r w:rsidRPr="00A677DD">
        <w:rPr>
          <w:rFonts w:ascii="Times New Roman" w:hAnsi="Times New Roman"/>
          <w:color w:val="000000" w:themeColor="text1"/>
          <w:sz w:val="24"/>
          <w:szCs w:val="24"/>
        </w:rPr>
        <w:t>;</w:t>
      </w:r>
    </w:p>
    <w:p w:rsidR="0037617B" w:rsidRPr="00A677DD" w:rsidRDefault="0037617B" w:rsidP="005239AA">
      <w:pPr>
        <w:autoSpaceDE w:val="0"/>
        <w:autoSpaceDN w:val="0"/>
        <w:adjustRightInd w:val="0"/>
        <w:spacing w:after="0" w:line="240" w:lineRule="auto"/>
        <w:ind w:firstLine="709"/>
        <w:jc w:val="both"/>
        <w:rPr>
          <w:rFonts w:ascii="Times New Roman" w:hAnsi="Times New Roman"/>
          <w:color w:val="000000" w:themeColor="text1"/>
          <w:sz w:val="24"/>
          <w:szCs w:val="24"/>
        </w:rPr>
      </w:pPr>
      <w:r w:rsidRPr="00A677DD">
        <w:rPr>
          <w:rFonts w:ascii="Times New Roman" w:hAnsi="Times New Roman"/>
          <w:color w:val="000000" w:themeColor="text1"/>
          <w:sz w:val="24"/>
          <w:szCs w:val="24"/>
        </w:rPr>
        <w:t>самостоятельной работы обучающегося</w:t>
      </w:r>
      <w:r w:rsidR="00184E6A">
        <w:rPr>
          <w:rFonts w:ascii="Times New Roman" w:hAnsi="Times New Roman"/>
          <w:color w:val="000000" w:themeColor="text1"/>
          <w:sz w:val="24"/>
          <w:szCs w:val="24"/>
        </w:rPr>
        <w:t xml:space="preserve"> </w:t>
      </w:r>
      <w:r w:rsidR="00732AF4">
        <w:rPr>
          <w:rFonts w:ascii="Times New Roman" w:hAnsi="Times New Roman"/>
          <w:color w:val="000000" w:themeColor="text1"/>
          <w:sz w:val="24"/>
          <w:szCs w:val="24"/>
          <w:u w:val="single"/>
        </w:rPr>
        <w:t>2</w:t>
      </w:r>
      <w:r w:rsidR="00184E6A" w:rsidRPr="00184E6A">
        <w:rPr>
          <w:rFonts w:ascii="Times New Roman" w:hAnsi="Times New Roman"/>
          <w:color w:val="000000" w:themeColor="text1"/>
          <w:sz w:val="24"/>
          <w:szCs w:val="24"/>
          <w:u w:val="single"/>
        </w:rPr>
        <w:t>8</w:t>
      </w:r>
      <w:r w:rsidR="00137857" w:rsidRPr="00A677DD">
        <w:rPr>
          <w:rFonts w:ascii="Times New Roman" w:hAnsi="Times New Roman"/>
          <w:color w:val="000000" w:themeColor="text1"/>
          <w:sz w:val="24"/>
          <w:szCs w:val="24"/>
        </w:rPr>
        <w:t xml:space="preserve"> </w:t>
      </w:r>
      <w:r w:rsidRPr="00A677DD">
        <w:rPr>
          <w:rFonts w:ascii="Times New Roman" w:hAnsi="Times New Roman"/>
          <w:color w:val="000000" w:themeColor="text1"/>
          <w:sz w:val="24"/>
          <w:szCs w:val="24"/>
        </w:rPr>
        <w:t>час</w:t>
      </w:r>
      <w:r w:rsidR="00677A0E" w:rsidRPr="00A677DD">
        <w:rPr>
          <w:rFonts w:ascii="Times New Roman" w:hAnsi="Times New Roman"/>
          <w:color w:val="000000" w:themeColor="text1"/>
          <w:sz w:val="24"/>
          <w:szCs w:val="24"/>
        </w:rPr>
        <w:t>ов.</w:t>
      </w:r>
    </w:p>
    <w:p w:rsidR="002633DE" w:rsidRPr="00A677DD" w:rsidRDefault="002633DE" w:rsidP="002633D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677DD">
        <w:rPr>
          <w:rFonts w:ascii="Times New Roman" w:hAnsi="Times New Roman"/>
          <w:b/>
          <w:bCs/>
          <w:sz w:val="24"/>
          <w:szCs w:val="24"/>
        </w:rPr>
        <w:t>1.</w:t>
      </w:r>
      <w:r w:rsidR="00D44223">
        <w:rPr>
          <w:rFonts w:ascii="Times New Roman" w:hAnsi="Times New Roman"/>
          <w:b/>
          <w:bCs/>
          <w:sz w:val="24"/>
          <w:szCs w:val="24"/>
        </w:rPr>
        <w:t>7</w:t>
      </w:r>
      <w:r w:rsidRPr="00A677DD">
        <w:rPr>
          <w:rFonts w:ascii="Times New Roman" w:hAnsi="Times New Roman"/>
          <w:b/>
          <w:bCs/>
          <w:sz w:val="24"/>
          <w:szCs w:val="24"/>
        </w:rPr>
        <w:t xml:space="preserve"> Конкретизация результатов освоения дисциплины</w:t>
      </w:r>
    </w:p>
    <w:p w:rsidR="002633DE" w:rsidRPr="00A677DD" w:rsidRDefault="002633DE" w:rsidP="0026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tbl>
      <w:tblPr>
        <w:tblW w:w="10186"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3085"/>
        <w:gridCol w:w="1147"/>
        <w:gridCol w:w="992"/>
        <w:gridCol w:w="993"/>
        <w:gridCol w:w="992"/>
        <w:gridCol w:w="992"/>
        <w:gridCol w:w="851"/>
        <w:gridCol w:w="1134"/>
      </w:tblGrid>
      <w:tr w:rsidR="00213ED0" w:rsidRPr="00A677DD" w:rsidTr="00372E7C">
        <w:trPr>
          <w:trHeight w:val="269"/>
        </w:trPr>
        <w:tc>
          <w:tcPr>
            <w:tcW w:w="3085" w:type="dxa"/>
            <w:vMerge w:val="restart"/>
            <w:tcBorders>
              <w:top w:val="single" w:sz="4" w:space="0" w:color="auto"/>
              <w:left w:val="single" w:sz="4" w:space="0" w:color="auto"/>
              <w:right w:val="single" w:sz="4" w:space="0" w:color="auto"/>
              <w:tl2br w:val="single" w:sz="4" w:space="0" w:color="auto"/>
            </w:tcBorders>
          </w:tcPr>
          <w:p w:rsidR="00213ED0" w:rsidRPr="00A677DD" w:rsidRDefault="00213ED0" w:rsidP="00542EFF">
            <w:pPr>
              <w:suppressAutoHyphens/>
              <w:spacing w:after="0" w:line="240" w:lineRule="auto"/>
              <w:ind w:left="693"/>
              <w:jc w:val="both"/>
              <w:rPr>
                <w:rFonts w:ascii="Times New Roman" w:hAnsi="Times New Roman"/>
                <w:color w:val="000000"/>
                <w:sz w:val="20"/>
                <w:szCs w:val="20"/>
              </w:rPr>
            </w:pPr>
            <w:r w:rsidRPr="00A677DD">
              <w:rPr>
                <w:rFonts w:ascii="Times New Roman" w:hAnsi="Times New Roman"/>
                <w:b/>
                <w:bCs/>
                <w:color w:val="000000"/>
                <w:sz w:val="20"/>
                <w:szCs w:val="20"/>
              </w:rPr>
              <w:t>Объекты (предметы) контроля (знания, умения)</w:t>
            </w:r>
          </w:p>
          <w:p w:rsidR="00213ED0" w:rsidRPr="00A677DD" w:rsidRDefault="00213ED0" w:rsidP="00FD730A">
            <w:pPr>
              <w:suppressAutoHyphens/>
              <w:spacing w:after="0" w:line="240" w:lineRule="auto"/>
              <w:jc w:val="both"/>
              <w:rPr>
                <w:rFonts w:ascii="Times New Roman" w:hAnsi="Times New Roman"/>
                <w:b/>
                <w:bCs/>
                <w:color w:val="000000"/>
                <w:sz w:val="20"/>
                <w:szCs w:val="20"/>
              </w:rPr>
            </w:pPr>
            <w:r w:rsidRPr="00A677DD">
              <w:rPr>
                <w:rFonts w:ascii="Times New Roman" w:hAnsi="Times New Roman"/>
                <w:b/>
                <w:bCs/>
                <w:color w:val="000000"/>
                <w:sz w:val="20"/>
                <w:szCs w:val="20"/>
              </w:rPr>
              <w:t xml:space="preserve">Разделы (укрупнённые темы) </w:t>
            </w:r>
          </w:p>
          <w:p w:rsidR="00213ED0" w:rsidRPr="00A677DD" w:rsidRDefault="00213ED0" w:rsidP="00FD730A">
            <w:pPr>
              <w:spacing w:after="0" w:line="240" w:lineRule="auto"/>
              <w:jc w:val="both"/>
              <w:rPr>
                <w:rFonts w:ascii="Times New Roman" w:hAnsi="Times New Roman"/>
                <w:color w:val="000000"/>
                <w:sz w:val="20"/>
                <w:szCs w:val="20"/>
              </w:rPr>
            </w:pPr>
            <w:r w:rsidRPr="00A677DD">
              <w:rPr>
                <w:rFonts w:ascii="Times New Roman" w:hAnsi="Times New Roman"/>
                <w:b/>
                <w:bCs/>
                <w:color w:val="000000"/>
                <w:sz w:val="20"/>
                <w:szCs w:val="20"/>
              </w:rPr>
              <w:t xml:space="preserve">программы </w:t>
            </w:r>
          </w:p>
        </w:tc>
        <w:tc>
          <w:tcPr>
            <w:tcW w:w="3132" w:type="dxa"/>
            <w:gridSpan w:val="3"/>
            <w:tcBorders>
              <w:top w:val="single" w:sz="4" w:space="0" w:color="auto"/>
              <w:left w:val="single" w:sz="4" w:space="0" w:color="auto"/>
              <w:bottom w:val="single" w:sz="4" w:space="0" w:color="auto"/>
              <w:right w:val="single" w:sz="4" w:space="0" w:color="auto"/>
            </w:tcBorders>
          </w:tcPr>
          <w:p w:rsidR="00213ED0" w:rsidRPr="00A677DD" w:rsidRDefault="00213ED0" w:rsidP="00FD730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Знания</w:t>
            </w:r>
          </w:p>
        </w:tc>
        <w:tc>
          <w:tcPr>
            <w:tcW w:w="3969" w:type="dxa"/>
            <w:gridSpan w:val="4"/>
            <w:tcBorders>
              <w:top w:val="single" w:sz="4" w:space="0" w:color="auto"/>
              <w:left w:val="single" w:sz="4" w:space="0" w:color="auto"/>
              <w:bottom w:val="single" w:sz="4" w:space="0" w:color="auto"/>
              <w:right w:val="single" w:sz="4" w:space="0" w:color="auto"/>
            </w:tcBorders>
          </w:tcPr>
          <w:p w:rsidR="00213ED0" w:rsidRPr="00A677DD" w:rsidRDefault="00213ED0" w:rsidP="00FD730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Умения</w:t>
            </w:r>
          </w:p>
        </w:tc>
      </w:tr>
      <w:tr w:rsidR="00213ED0" w:rsidRPr="00A677DD" w:rsidTr="00372E7C">
        <w:trPr>
          <w:trHeight w:val="269"/>
        </w:trPr>
        <w:tc>
          <w:tcPr>
            <w:tcW w:w="3085" w:type="dxa"/>
            <w:vMerge/>
            <w:tcBorders>
              <w:left w:val="single" w:sz="4" w:space="0" w:color="auto"/>
              <w:bottom w:val="single" w:sz="4" w:space="0" w:color="auto"/>
              <w:right w:val="single" w:sz="4" w:space="0" w:color="auto"/>
              <w:tl2br w:val="single" w:sz="4" w:space="0" w:color="auto"/>
            </w:tcBorders>
          </w:tcPr>
          <w:p w:rsidR="00213ED0" w:rsidRPr="00A677DD" w:rsidRDefault="00213ED0" w:rsidP="00FD730A">
            <w:pPr>
              <w:spacing w:after="0" w:line="240" w:lineRule="auto"/>
              <w:jc w:val="both"/>
              <w:rPr>
                <w:rFonts w:ascii="Times New Roman" w:hAnsi="Times New Roman"/>
                <w:color w:val="000000"/>
                <w:sz w:val="20"/>
                <w:szCs w:val="20"/>
              </w:rPr>
            </w:pPr>
          </w:p>
        </w:tc>
        <w:tc>
          <w:tcPr>
            <w:tcW w:w="1147"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267D98">
            <w:pPr>
              <w:spacing w:after="0" w:line="240" w:lineRule="auto"/>
              <w:jc w:val="center"/>
              <w:rPr>
                <w:rFonts w:ascii="Times New Roman" w:hAnsi="Times New Roman"/>
                <w:color w:val="000000"/>
                <w:sz w:val="20"/>
                <w:szCs w:val="20"/>
                <w:vertAlign w:val="subscript"/>
              </w:rPr>
            </w:pPr>
            <w:r w:rsidRPr="00A677DD">
              <w:rPr>
                <w:rFonts w:ascii="Times New Roman" w:hAnsi="Times New Roman"/>
                <w:color w:val="000000"/>
                <w:sz w:val="20"/>
                <w:szCs w:val="20"/>
              </w:rPr>
              <w:t>З</w:t>
            </w:r>
            <w:r w:rsidRPr="00A677DD">
              <w:rPr>
                <w:rFonts w:ascii="Times New Roman" w:hAnsi="Times New Roman"/>
                <w:color w:val="000000"/>
                <w:sz w:val="20"/>
                <w:szCs w:val="20"/>
                <w:vertAlign w:val="subscript"/>
              </w:rPr>
              <w:t>1</w:t>
            </w:r>
          </w:p>
        </w:tc>
        <w:tc>
          <w:tcPr>
            <w:tcW w:w="992"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267D98">
            <w:pPr>
              <w:spacing w:after="0" w:line="240" w:lineRule="auto"/>
              <w:jc w:val="center"/>
              <w:rPr>
                <w:rFonts w:ascii="Times New Roman" w:hAnsi="Times New Roman"/>
                <w:sz w:val="20"/>
                <w:szCs w:val="20"/>
              </w:rPr>
            </w:pPr>
            <w:r w:rsidRPr="00A677DD">
              <w:rPr>
                <w:rFonts w:ascii="Times New Roman" w:hAnsi="Times New Roman"/>
                <w:color w:val="000000"/>
                <w:sz w:val="20"/>
                <w:szCs w:val="20"/>
              </w:rPr>
              <w:t>З</w:t>
            </w:r>
            <w:r w:rsidRPr="00A677DD">
              <w:rPr>
                <w:rFonts w:ascii="Times New Roman" w:hAnsi="Times New Roman"/>
                <w:color w:val="000000"/>
                <w:sz w:val="20"/>
                <w:szCs w:val="20"/>
                <w:vertAlign w:val="subscript"/>
              </w:rPr>
              <w:t>2</w:t>
            </w:r>
          </w:p>
        </w:tc>
        <w:tc>
          <w:tcPr>
            <w:tcW w:w="993"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267D98">
            <w:pPr>
              <w:spacing w:after="0" w:line="240" w:lineRule="auto"/>
              <w:jc w:val="center"/>
              <w:rPr>
                <w:rFonts w:ascii="Times New Roman" w:hAnsi="Times New Roman"/>
                <w:sz w:val="20"/>
                <w:szCs w:val="20"/>
              </w:rPr>
            </w:pPr>
            <w:r w:rsidRPr="00A677DD">
              <w:rPr>
                <w:rFonts w:ascii="Times New Roman" w:hAnsi="Times New Roman"/>
                <w:color w:val="000000"/>
                <w:sz w:val="20"/>
                <w:szCs w:val="20"/>
              </w:rPr>
              <w:t>З</w:t>
            </w:r>
            <w:r w:rsidRPr="00A677DD">
              <w:rPr>
                <w:rFonts w:ascii="Times New Roman" w:hAnsi="Times New Roman"/>
                <w:color w:val="000000"/>
                <w:sz w:val="20"/>
                <w:szCs w:val="20"/>
                <w:vertAlign w:val="subscript"/>
              </w:rPr>
              <w:t>3</w:t>
            </w:r>
          </w:p>
        </w:tc>
        <w:tc>
          <w:tcPr>
            <w:tcW w:w="992"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F64C9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У</w:t>
            </w:r>
            <w:r>
              <w:rPr>
                <w:rFonts w:ascii="Times New Roman" w:hAnsi="Times New Roman"/>
                <w:color w:val="000000"/>
                <w:sz w:val="20"/>
                <w:szCs w:val="20"/>
                <w:vertAlign w:val="subscript"/>
              </w:rPr>
              <w:t>1</w:t>
            </w:r>
          </w:p>
        </w:tc>
        <w:tc>
          <w:tcPr>
            <w:tcW w:w="992"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267D9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У</w:t>
            </w:r>
            <w:r>
              <w:rPr>
                <w:rFonts w:ascii="Times New Roman" w:hAnsi="Times New Roman"/>
                <w:color w:val="000000"/>
                <w:sz w:val="20"/>
                <w:szCs w:val="20"/>
                <w:vertAlign w:val="subscript"/>
              </w:rPr>
              <w:t>2</w:t>
            </w:r>
          </w:p>
        </w:tc>
        <w:tc>
          <w:tcPr>
            <w:tcW w:w="851"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F64C99">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У</w:t>
            </w:r>
            <w:r>
              <w:rPr>
                <w:rFonts w:ascii="Times New Roman" w:hAnsi="Times New Roman"/>
                <w:color w:val="000000"/>
                <w:sz w:val="20"/>
                <w:szCs w:val="20"/>
                <w:vertAlign w:val="subscript"/>
              </w:rPr>
              <w:t>3</w:t>
            </w:r>
          </w:p>
        </w:tc>
        <w:tc>
          <w:tcPr>
            <w:tcW w:w="1134"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F64C99">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У</w:t>
            </w:r>
            <w:r>
              <w:rPr>
                <w:rFonts w:ascii="Times New Roman" w:hAnsi="Times New Roman"/>
                <w:color w:val="000000"/>
                <w:sz w:val="20"/>
                <w:szCs w:val="20"/>
                <w:vertAlign w:val="subscript"/>
              </w:rPr>
              <w:t>4</w:t>
            </w:r>
          </w:p>
        </w:tc>
      </w:tr>
      <w:tr w:rsidR="00213ED0" w:rsidRPr="00A677DD" w:rsidTr="00372E7C">
        <w:trPr>
          <w:trHeight w:val="269"/>
        </w:trPr>
        <w:tc>
          <w:tcPr>
            <w:tcW w:w="3085" w:type="dxa"/>
            <w:tcBorders>
              <w:left w:val="single" w:sz="4" w:space="0" w:color="auto"/>
              <w:right w:val="single" w:sz="4" w:space="0" w:color="auto"/>
            </w:tcBorders>
          </w:tcPr>
          <w:p w:rsidR="00213ED0" w:rsidRPr="00A677DD" w:rsidRDefault="00372E7C" w:rsidP="00FD730A">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Раздел 1. Общая часть </w:t>
            </w:r>
          </w:p>
        </w:tc>
        <w:tc>
          <w:tcPr>
            <w:tcW w:w="1147"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267D9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267D9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267D9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13ED0" w:rsidRDefault="00213ED0" w:rsidP="00F64C9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267D9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F64C9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213ED0" w:rsidRPr="00A677DD" w:rsidRDefault="00213ED0" w:rsidP="00F64C9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372E7C" w:rsidRPr="00A677DD" w:rsidTr="00372E7C">
        <w:trPr>
          <w:trHeight w:val="269"/>
        </w:trPr>
        <w:tc>
          <w:tcPr>
            <w:tcW w:w="3085" w:type="dxa"/>
            <w:tcBorders>
              <w:left w:val="single" w:sz="4" w:space="0" w:color="auto"/>
              <w:bottom w:val="single" w:sz="4" w:space="0" w:color="auto"/>
              <w:right w:val="single" w:sz="4" w:space="0" w:color="auto"/>
            </w:tcBorders>
          </w:tcPr>
          <w:p w:rsidR="00372E7C" w:rsidRDefault="00372E7C" w:rsidP="00372E7C">
            <w:pPr>
              <w:spacing w:after="0" w:line="240" w:lineRule="auto"/>
              <w:jc w:val="both"/>
              <w:rPr>
                <w:rFonts w:ascii="Times New Roman" w:hAnsi="Times New Roman"/>
                <w:color w:val="000000"/>
                <w:sz w:val="20"/>
                <w:szCs w:val="20"/>
              </w:rPr>
            </w:pPr>
            <w:r>
              <w:rPr>
                <w:rFonts w:ascii="Times New Roman" w:hAnsi="Times New Roman"/>
                <w:color w:val="000000"/>
                <w:sz w:val="20"/>
                <w:szCs w:val="20"/>
              </w:rPr>
              <w:t>Раздел 2. Особенная часть</w:t>
            </w:r>
            <w:r w:rsidR="00842E3E">
              <w:rPr>
                <w:rFonts w:ascii="Times New Roman" w:hAnsi="Times New Roman"/>
                <w:color w:val="000000"/>
                <w:sz w:val="20"/>
                <w:szCs w:val="20"/>
              </w:rPr>
              <w:t>. Правовой режим земель</w:t>
            </w:r>
          </w:p>
        </w:tc>
        <w:tc>
          <w:tcPr>
            <w:tcW w:w="1147" w:type="dxa"/>
            <w:tcBorders>
              <w:top w:val="single" w:sz="4" w:space="0" w:color="auto"/>
              <w:left w:val="single" w:sz="4" w:space="0" w:color="auto"/>
              <w:bottom w:val="single" w:sz="4" w:space="0" w:color="auto"/>
              <w:right w:val="single" w:sz="4" w:space="0" w:color="auto"/>
            </w:tcBorders>
            <w:vAlign w:val="center"/>
          </w:tcPr>
          <w:p w:rsidR="00372E7C" w:rsidRPr="00A677DD" w:rsidRDefault="00372E7C" w:rsidP="00372E7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372E7C" w:rsidRPr="00A677DD" w:rsidRDefault="00372E7C" w:rsidP="00372E7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372E7C" w:rsidRPr="00A677DD" w:rsidRDefault="00372E7C" w:rsidP="00372E7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372E7C" w:rsidRDefault="00372E7C" w:rsidP="00372E7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372E7C" w:rsidRPr="00A677DD" w:rsidRDefault="00372E7C" w:rsidP="00372E7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372E7C" w:rsidRPr="00A677DD" w:rsidRDefault="00372E7C" w:rsidP="00372E7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72E7C" w:rsidRPr="00A677DD" w:rsidRDefault="00372E7C" w:rsidP="00372E7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bl>
    <w:p w:rsidR="005239AA" w:rsidRPr="00A677DD" w:rsidRDefault="0037617B" w:rsidP="00893BDE">
      <w:pPr>
        <w:autoSpaceDE w:val="0"/>
        <w:autoSpaceDN w:val="0"/>
        <w:adjustRightInd w:val="0"/>
        <w:spacing w:after="0" w:line="360" w:lineRule="auto"/>
        <w:ind w:firstLine="709"/>
        <w:jc w:val="center"/>
        <w:rPr>
          <w:rFonts w:ascii="Times New Roman" w:hAnsi="Times New Roman"/>
          <w:b/>
          <w:color w:val="000000" w:themeColor="text1"/>
          <w:sz w:val="24"/>
          <w:szCs w:val="24"/>
        </w:rPr>
      </w:pPr>
      <w:r w:rsidRPr="00A677DD">
        <w:rPr>
          <w:rFonts w:ascii="Times New Roman" w:hAnsi="Times New Roman"/>
          <w:b/>
          <w:color w:val="000000" w:themeColor="text1"/>
          <w:sz w:val="24"/>
          <w:szCs w:val="24"/>
        </w:rPr>
        <w:lastRenderedPageBreak/>
        <w:t>2. СТРУКТУРА И СОДЕРЖАНИЕ УЧЕБНОЙ ДИСЦИПЛИНЫ</w:t>
      </w:r>
      <w:bookmarkStart w:id="0" w:name="_GoBack"/>
      <w:bookmarkEnd w:id="0"/>
    </w:p>
    <w:p w:rsidR="0037617B" w:rsidRPr="00A677DD" w:rsidRDefault="0037617B" w:rsidP="00911194">
      <w:pPr>
        <w:autoSpaceDE w:val="0"/>
        <w:autoSpaceDN w:val="0"/>
        <w:adjustRightInd w:val="0"/>
        <w:spacing w:after="0" w:line="360" w:lineRule="auto"/>
        <w:ind w:firstLine="709"/>
        <w:jc w:val="both"/>
        <w:rPr>
          <w:rFonts w:ascii="Times New Roman" w:hAnsi="Times New Roman"/>
          <w:b/>
          <w:color w:val="000000" w:themeColor="text1"/>
          <w:sz w:val="24"/>
          <w:szCs w:val="24"/>
        </w:rPr>
      </w:pPr>
      <w:r w:rsidRPr="00A677DD">
        <w:rPr>
          <w:rFonts w:ascii="Times New Roman" w:hAnsi="Times New Roman"/>
          <w:b/>
          <w:color w:val="000000" w:themeColor="text1"/>
          <w:sz w:val="24"/>
          <w:szCs w:val="24"/>
        </w:rPr>
        <w:t>2.1. Объем учебной дисциплины и виды учебной работы</w:t>
      </w:r>
    </w:p>
    <w:p w:rsidR="005239AA" w:rsidRPr="00A677DD" w:rsidRDefault="005239AA" w:rsidP="00911194">
      <w:pPr>
        <w:autoSpaceDE w:val="0"/>
        <w:autoSpaceDN w:val="0"/>
        <w:adjustRightInd w:val="0"/>
        <w:spacing w:after="0" w:line="360" w:lineRule="auto"/>
        <w:ind w:firstLine="709"/>
        <w:jc w:val="both"/>
        <w:rPr>
          <w:rFonts w:ascii="Times New Roman" w:hAnsi="Times New Roman"/>
          <w:b/>
          <w:color w:val="000000" w:themeColor="text1"/>
          <w:sz w:val="24"/>
          <w:szCs w:val="24"/>
        </w:rPr>
      </w:pPr>
    </w:p>
    <w:tbl>
      <w:tblPr>
        <w:tblW w:w="0" w:type="auto"/>
        <w:tblBorders>
          <w:top w:val="single" w:sz="4" w:space="0" w:color="804040"/>
          <w:left w:val="single" w:sz="4" w:space="0" w:color="804040"/>
          <w:bottom w:val="single" w:sz="4" w:space="0" w:color="804040"/>
          <w:right w:val="single" w:sz="4" w:space="0" w:color="804040"/>
          <w:insideH w:val="single" w:sz="4" w:space="0" w:color="804040"/>
          <w:insideV w:val="single" w:sz="4" w:space="0" w:color="804040"/>
        </w:tblBorders>
        <w:tblLook w:val="00A0"/>
      </w:tblPr>
      <w:tblGrid>
        <w:gridCol w:w="7376"/>
        <w:gridCol w:w="2478"/>
      </w:tblGrid>
      <w:tr w:rsidR="0037617B" w:rsidRPr="00A677DD" w:rsidTr="0095554E">
        <w:tc>
          <w:tcPr>
            <w:tcW w:w="7376" w:type="dxa"/>
            <w:tcBorders>
              <w:top w:val="single" w:sz="4" w:space="0" w:color="auto"/>
              <w:left w:val="single" w:sz="4" w:space="0" w:color="auto"/>
              <w:bottom w:val="single" w:sz="4" w:space="0" w:color="auto"/>
              <w:right w:val="single" w:sz="4" w:space="0" w:color="auto"/>
            </w:tcBorders>
          </w:tcPr>
          <w:p w:rsidR="0037617B" w:rsidRPr="00A677DD" w:rsidRDefault="0037617B" w:rsidP="00910AD1">
            <w:pPr>
              <w:autoSpaceDE w:val="0"/>
              <w:autoSpaceDN w:val="0"/>
              <w:adjustRightInd w:val="0"/>
              <w:spacing w:after="0" w:line="240" w:lineRule="auto"/>
              <w:ind w:firstLine="709"/>
              <w:jc w:val="both"/>
              <w:rPr>
                <w:rFonts w:ascii="Times New Roman" w:hAnsi="Times New Roman"/>
                <w:b/>
                <w:color w:val="000000" w:themeColor="text1"/>
                <w:sz w:val="24"/>
                <w:szCs w:val="24"/>
              </w:rPr>
            </w:pPr>
            <w:r w:rsidRPr="00A677DD">
              <w:rPr>
                <w:rFonts w:ascii="Times New Roman" w:hAnsi="Times New Roman"/>
                <w:b/>
                <w:color w:val="000000" w:themeColor="text1"/>
                <w:sz w:val="24"/>
                <w:szCs w:val="24"/>
              </w:rPr>
              <w:t>Вид учебной работы</w:t>
            </w:r>
          </w:p>
        </w:tc>
        <w:tc>
          <w:tcPr>
            <w:tcW w:w="2478" w:type="dxa"/>
            <w:tcBorders>
              <w:top w:val="single" w:sz="4" w:space="0" w:color="auto"/>
              <w:left w:val="single" w:sz="4" w:space="0" w:color="auto"/>
              <w:bottom w:val="single" w:sz="4" w:space="0" w:color="auto"/>
              <w:right w:val="single" w:sz="4" w:space="0" w:color="auto"/>
            </w:tcBorders>
          </w:tcPr>
          <w:p w:rsidR="0037617B" w:rsidRPr="00A677DD" w:rsidRDefault="0037617B" w:rsidP="00910AD1">
            <w:pPr>
              <w:autoSpaceDE w:val="0"/>
              <w:autoSpaceDN w:val="0"/>
              <w:adjustRightInd w:val="0"/>
              <w:spacing w:after="0" w:line="240" w:lineRule="auto"/>
              <w:jc w:val="center"/>
              <w:rPr>
                <w:rFonts w:ascii="Times New Roman" w:hAnsi="Times New Roman"/>
                <w:b/>
                <w:color w:val="000000" w:themeColor="text1"/>
                <w:sz w:val="24"/>
                <w:szCs w:val="24"/>
              </w:rPr>
            </w:pPr>
            <w:r w:rsidRPr="00A677DD">
              <w:rPr>
                <w:rFonts w:ascii="Times New Roman" w:hAnsi="Times New Roman"/>
                <w:b/>
                <w:color w:val="000000" w:themeColor="text1"/>
                <w:sz w:val="24"/>
                <w:szCs w:val="24"/>
              </w:rPr>
              <w:t>Количество часов</w:t>
            </w:r>
          </w:p>
        </w:tc>
      </w:tr>
      <w:tr w:rsidR="0037617B" w:rsidRPr="00A677DD" w:rsidTr="0095554E">
        <w:tc>
          <w:tcPr>
            <w:tcW w:w="7376" w:type="dxa"/>
            <w:tcBorders>
              <w:top w:val="single" w:sz="4" w:space="0" w:color="auto"/>
              <w:left w:val="single" w:sz="4" w:space="0" w:color="auto"/>
              <w:bottom w:val="single" w:sz="4" w:space="0" w:color="auto"/>
              <w:right w:val="single" w:sz="4" w:space="0" w:color="auto"/>
            </w:tcBorders>
          </w:tcPr>
          <w:p w:rsidR="0037617B" w:rsidRPr="00A677DD" w:rsidRDefault="0037617B" w:rsidP="008145D2">
            <w:pPr>
              <w:autoSpaceDE w:val="0"/>
              <w:autoSpaceDN w:val="0"/>
              <w:adjustRightInd w:val="0"/>
              <w:spacing w:after="0" w:line="360" w:lineRule="auto"/>
              <w:jc w:val="both"/>
              <w:rPr>
                <w:rFonts w:ascii="Times New Roman" w:hAnsi="Times New Roman"/>
                <w:b/>
                <w:color w:val="000000" w:themeColor="text1"/>
                <w:sz w:val="24"/>
                <w:szCs w:val="24"/>
              </w:rPr>
            </w:pPr>
            <w:r w:rsidRPr="00A677DD">
              <w:rPr>
                <w:rFonts w:ascii="Times New Roman" w:hAnsi="Times New Roman"/>
                <w:b/>
                <w:color w:val="000000" w:themeColor="text1"/>
                <w:sz w:val="24"/>
                <w:szCs w:val="24"/>
              </w:rPr>
              <w:t>Максимальная учебная нагрузка (всего)</w:t>
            </w:r>
          </w:p>
        </w:tc>
        <w:tc>
          <w:tcPr>
            <w:tcW w:w="2478" w:type="dxa"/>
            <w:tcBorders>
              <w:top w:val="single" w:sz="4" w:space="0" w:color="auto"/>
              <w:left w:val="single" w:sz="4" w:space="0" w:color="auto"/>
              <w:bottom w:val="single" w:sz="4" w:space="0" w:color="auto"/>
              <w:right w:val="single" w:sz="4" w:space="0" w:color="auto"/>
            </w:tcBorders>
          </w:tcPr>
          <w:p w:rsidR="0037617B" w:rsidRPr="00A677DD" w:rsidRDefault="00BC27DD" w:rsidP="00ED6294">
            <w:pPr>
              <w:autoSpaceDE w:val="0"/>
              <w:autoSpaceDN w:val="0"/>
              <w:adjustRightInd w:val="0"/>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84</w:t>
            </w:r>
          </w:p>
        </w:tc>
      </w:tr>
      <w:tr w:rsidR="0037617B" w:rsidRPr="00A677DD" w:rsidTr="0095554E">
        <w:tc>
          <w:tcPr>
            <w:tcW w:w="7376" w:type="dxa"/>
            <w:tcBorders>
              <w:top w:val="single" w:sz="4" w:space="0" w:color="auto"/>
              <w:left w:val="single" w:sz="4" w:space="0" w:color="auto"/>
              <w:bottom w:val="single" w:sz="4" w:space="0" w:color="auto"/>
              <w:right w:val="single" w:sz="4" w:space="0" w:color="auto"/>
            </w:tcBorders>
          </w:tcPr>
          <w:p w:rsidR="0037617B" w:rsidRPr="00A677DD" w:rsidRDefault="0037617B" w:rsidP="008145D2">
            <w:pPr>
              <w:autoSpaceDE w:val="0"/>
              <w:autoSpaceDN w:val="0"/>
              <w:adjustRightInd w:val="0"/>
              <w:spacing w:after="0" w:line="360" w:lineRule="auto"/>
              <w:jc w:val="both"/>
              <w:rPr>
                <w:rFonts w:ascii="Times New Roman" w:hAnsi="Times New Roman"/>
                <w:b/>
                <w:color w:val="000000" w:themeColor="text1"/>
                <w:sz w:val="24"/>
                <w:szCs w:val="24"/>
              </w:rPr>
            </w:pPr>
            <w:r w:rsidRPr="00A677DD">
              <w:rPr>
                <w:rFonts w:ascii="Times New Roman" w:hAnsi="Times New Roman"/>
                <w:b/>
                <w:color w:val="000000" w:themeColor="text1"/>
                <w:sz w:val="24"/>
                <w:szCs w:val="24"/>
              </w:rPr>
              <w:t>Обязательная аудиторная нагрузка (всего)</w:t>
            </w:r>
          </w:p>
        </w:tc>
        <w:tc>
          <w:tcPr>
            <w:tcW w:w="2478" w:type="dxa"/>
            <w:tcBorders>
              <w:top w:val="single" w:sz="4" w:space="0" w:color="auto"/>
              <w:left w:val="single" w:sz="4" w:space="0" w:color="auto"/>
              <w:bottom w:val="single" w:sz="4" w:space="0" w:color="auto"/>
              <w:right w:val="single" w:sz="4" w:space="0" w:color="auto"/>
            </w:tcBorders>
          </w:tcPr>
          <w:p w:rsidR="0037617B" w:rsidRPr="00A677DD" w:rsidRDefault="00BC27DD" w:rsidP="00910AD1">
            <w:pPr>
              <w:autoSpaceDE w:val="0"/>
              <w:autoSpaceDN w:val="0"/>
              <w:adjustRightInd w:val="0"/>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56</w:t>
            </w:r>
          </w:p>
        </w:tc>
      </w:tr>
      <w:tr w:rsidR="00761B2B" w:rsidRPr="00A677DD" w:rsidTr="0095554E">
        <w:tc>
          <w:tcPr>
            <w:tcW w:w="7376" w:type="dxa"/>
            <w:tcBorders>
              <w:top w:val="single" w:sz="4" w:space="0" w:color="auto"/>
              <w:left w:val="single" w:sz="4" w:space="0" w:color="auto"/>
              <w:bottom w:val="single" w:sz="4" w:space="0" w:color="auto"/>
              <w:right w:val="single" w:sz="4" w:space="0" w:color="auto"/>
            </w:tcBorders>
          </w:tcPr>
          <w:p w:rsidR="00761B2B" w:rsidRPr="00A677DD" w:rsidRDefault="00761B2B" w:rsidP="00FD730A">
            <w:pPr>
              <w:spacing w:after="0" w:line="240" w:lineRule="auto"/>
              <w:jc w:val="both"/>
              <w:rPr>
                <w:rFonts w:ascii="Times New Roman" w:hAnsi="Times New Roman"/>
                <w:sz w:val="24"/>
                <w:szCs w:val="24"/>
              </w:rPr>
            </w:pPr>
            <w:r w:rsidRPr="00A677DD">
              <w:rPr>
                <w:rFonts w:ascii="Times New Roman" w:hAnsi="Times New Roman"/>
                <w:sz w:val="24"/>
                <w:szCs w:val="24"/>
              </w:rPr>
              <w:t>в том числе:</w:t>
            </w:r>
          </w:p>
        </w:tc>
        <w:tc>
          <w:tcPr>
            <w:tcW w:w="2478" w:type="dxa"/>
            <w:tcBorders>
              <w:top w:val="single" w:sz="4" w:space="0" w:color="auto"/>
              <w:left w:val="single" w:sz="4" w:space="0" w:color="auto"/>
              <w:bottom w:val="single" w:sz="4" w:space="0" w:color="auto"/>
              <w:right w:val="single" w:sz="4" w:space="0" w:color="auto"/>
            </w:tcBorders>
          </w:tcPr>
          <w:p w:rsidR="00761B2B" w:rsidRPr="00A677DD" w:rsidRDefault="00761B2B" w:rsidP="00910AD1">
            <w:pPr>
              <w:autoSpaceDE w:val="0"/>
              <w:autoSpaceDN w:val="0"/>
              <w:adjustRightInd w:val="0"/>
              <w:spacing w:after="0" w:line="360" w:lineRule="auto"/>
              <w:jc w:val="center"/>
              <w:rPr>
                <w:rFonts w:ascii="Times New Roman" w:hAnsi="Times New Roman"/>
                <w:color w:val="000000" w:themeColor="text1"/>
                <w:sz w:val="24"/>
                <w:szCs w:val="24"/>
              </w:rPr>
            </w:pPr>
          </w:p>
        </w:tc>
      </w:tr>
      <w:tr w:rsidR="00761B2B" w:rsidRPr="00A677DD" w:rsidTr="0095554E">
        <w:tc>
          <w:tcPr>
            <w:tcW w:w="7376" w:type="dxa"/>
            <w:tcBorders>
              <w:top w:val="single" w:sz="4" w:space="0" w:color="auto"/>
              <w:left w:val="single" w:sz="4" w:space="0" w:color="auto"/>
              <w:bottom w:val="single" w:sz="4" w:space="0" w:color="auto"/>
              <w:right w:val="single" w:sz="4" w:space="0" w:color="auto"/>
            </w:tcBorders>
          </w:tcPr>
          <w:p w:rsidR="00761B2B" w:rsidRPr="00A677DD" w:rsidRDefault="00761B2B" w:rsidP="00C6275B">
            <w:pPr>
              <w:spacing w:after="0" w:line="240" w:lineRule="auto"/>
              <w:jc w:val="both"/>
              <w:rPr>
                <w:rFonts w:ascii="Times New Roman" w:hAnsi="Times New Roman"/>
                <w:sz w:val="24"/>
                <w:szCs w:val="24"/>
              </w:rPr>
            </w:pPr>
            <w:r w:rsidRPr="00A677DD">
              <w:rPr>
                <w:rFonts w:ascii="Times New Roman" w:hAnsi="Times New Roman"/>
                <w:sz w:val="24"/>
                <w:szCs w:val="24"/>
              </w:rPr>
              <w:t xml:space="preserve">     лабораторные работы</w:t>
            </w:r>
          </w:p>
        </w:tc>
        <w:tc>
          <w:tcPr>
            <w:tcW w:w="2478" w:type="dxa"/>
            <w:tcBorders>
              <w:top w:val="single" w:sz="4" w:space="0" w:color="auto"/>
              <w:left w:val="single" w:sz="4" w:space="0" w:color="auto"/>
              <w:bottom w:val="single" w:sz="4" w:space="0" w:color="auto"/>
              <w:right w:val="single" w:sz="4" w:space="0" w:color="auto"/>
            </w:tcBorders>
          </w:tcPr>
          <w:p w:rsidR="00761B2B" w:rsidRPr="00A677DD" w:rsidRDefault="00761B2B" w:rsidP="00910AD1">
            <w:pPr>
              <w:autoSpaceDE w:val="0"/>
              <w:autoSpaceDN w:val="0"/>
              <w:adjustRightInd w:val="0"/>
              <w:spacing w:after="0" w:line="360" w:lineRule="auto"/>
              <w:jc w:val="center"/>
              <w:rPr>
                <w:rFonts w:ascii="Times New Roman" w:hAnsi="Times New Roman"/>
                <w:color w:val="000000" w:themeColor="text1"/>
                <w:sz w:val="24"/>
                <w:szCs w:val="24"/>
              </w:rPr>
            </w:pPr>
          </w:p>
        </w:tc>
      </w:tr>
      <w:tr w:rsidR="00761B2B" w:rsidRPr="00A677DD" w:rsidTr="0095554E">
        <w:tc>
          <w:tcPr>
            <w:tcW w:w="7376" w:type="dxa"/>
            <w:tcBorders>
              <w:top w:val="single" w:sz="4" w:space="0" w:color="auto"/>
              <w:left w:val="single" w:sz="4" w:space="0" w:color="auto"/>
              <w:bottom w:val="single" w:sz="4" w:space="0" w:color="auto"/>
              <w:right w:val="single" w:sz="4" w:space="0" w:color="auto"/>
            </w:tcBorders>
          </w:tcPr>
          <w:p w:rsidR="00761B2B" w:rsidRPr="00A677DD" w:rsidRDefault="00761B2B" w:rsidP="00FD730A">
            <w:pPr>
              <w:spacing w:after="0" w:line="240" w:lineRule="auto"/>
              <w:jc w:val="both"/>
              <w:rPr>
                <w:rFonts w:ascii="Times New Roman" w:hAnsi="Times New Roman"/>
                <w:sz w:val="24"/>
                <w:szCs w:val="24"/>
              </w:rPr>
            </w:pPr>
            <w:r w:rsidRPr="00A677DD">
              <w:rPr>
                <w:rFonts w:ascii="Times New Roman" w:hAnsi="Times New Roman"/>
                <w:sz w:val="24"/>
                <w:szCs w:val="24"/>
              </w:rPr>
              <w:t xml:space="preserve">     практические занятия</w:t>
            </w:r>
          </w:p>
        </w:tc>
        <w:tc>
          <w:tcPr>
            <w:tcW w:w="2478" w:type="dxa"/>
            <w:tcBorders>
              <w:top w:val="single" w:sz="4" w:space="0" w:color="auto"/>
              <w:left w:val="single" w:sz="4" w:space="0" w:color="auto"/>
              <w:bottom w:val="single" w:sz="4" w:space="0" w:color="auto"/>
              <w:right w:val="single" w:sz="4" w:space="0" w:color="auto"/>
            </w:tcBorders>
          </w:tcPr>
          <w:p w:rsidR="00761B2B" w:rsidRPr="00A677DD" w:rsidRDefault="00BC27DD" w:rsidP="00910AD1">
            <w:pPr>
              <w:autoSpaceDE w:val="0"/>
              <w:autoSpaceDN w:val="0"/>
              <w:adjustRightInd w:val="0"/>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w:t>
            </w:r>
          </w:p>
        </w:tc>
      </w:tr>
      <w:tr w:rsidR="0037617B" w:rsidRPr="00A677DD" w:rsidTr="0095554E">
        <w:tc>
          <w:tcPr>
            <w:tcW w:w="7376" w:type="dxa"/>
            <w:tcBorders>
              <w:top w:val="single" w:sz="4" w:space="0" w:color="auto"/>
              <w:left w:val="single" w:sz="4" w:space="0" w:color="auto"/>
              <w:bottom w:val="single" w:sz="4" w:space="0" w:color="auto"/>
              <w:right w:val="single" w:sz="4" w:space="0" w:color="auto"/>
            </w:tcBorders>
          </w:tcPr>
          <w:p w:rsidR="0037617B" w:rsidRPr="00A677DD" w:rsidRDefault="0037617B" w:rsidP="008145D2">
            <w:pPr>
              <w:autoSpaceDE w:val="0"/>
              <w:autoSpaceDN w:val="0"/>
              <w:adjustRightInd w:val="0"/>
              <w:spacing w:after="0" w:line="360" w:lineRule="auto"/>
              <w:jc w:val="both"/>
              <w:rPr>
                <w:rFonts w:ascii="Times New Roman" w:hAnsi="Times New Roman"/>
                <w:b/>
                <w:color w:val="000000" w:themeColor="text1"/>
                <w:sz w:val="24"/>
                <w:szCs w:val="24"/>
              </w:rPr>
            </w:pPr>
            <w:r w:rsidRPr="00A677DD">
              <w:rPr>
                <w:rFonts w:ascii="Times New Roman" w:hAnsi="Times New Roman"/>
                <w:b/>
                <w:color w:val="000000" w:themeColor="text1"/>
                <w:sz w:val="24"/>
                <w:szCs w:val="24"/>
              </w:rPr>
              <w:t>Самостоятельная работа обучающегося (всего)</w:t>
            </w:r>
          </w:p>
        </w:tc>
        <w:tc>
          <w:tcPr>
            <w:tcW w:w="2478" w:type="dxa"/>
            <w:tcBorders>
              <w:top w:val="single" w:sz="4" w:space="0" w:color="auto"/>
              <w:left w:val="single" w:sz="4" w:space="0" w:color="auto"/>
              <w:bottom w:val="single" w:sz="4" w:space="0" w:color="auto"/>
              <w:right w:val="single" w:sz="4" w:space="0" w:color="auto"/>
            </w:tcBorders>
          </w:tcPr>
          <w:p w:rsidR="0037617B" w:rsidRPr="00A677DD" w:rsidRDefault="00BC27DD" w:rsidP="00910AD1">
            <w:pPr>
              <w:autoSpaceDE w:val="0"/>
              <w:autoSpaceDN w:val="0"/>
              <w:adjustRightInd w:val="0"/>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28</w:t>
            </w:r>
          </w:p>
        </w:tc>
      </w:tr>
      <w:tr w:rsidR="00761B2B" w:rsidRPr="00A677DD" w:rsidTr="001D6502">
        <w:tc>
          <w:tcPr>
            <w:tcW w:w="7376" w:type="dxa"/>
            <w:tcBorders>
              <w:top w:val="single" w:sz="4" w:space="0" w:color="auto"/>
              <w:left w:val="single" w:sz="4" w:space="0" w:color="auto"/>
              <w:bottom w:val="single" w:sz="4" w:space="0" w:color="auto"/>
              <w:right w:val="single" w:sz="4" w:space="0" w:color="auto"/>
            </w:tcBorders>
          </w:tcPr>
          <w:p w:rsidR="00761B2B" w:rsidRPr="00A677DD" w:rsidRDefault="00761B2B" w:rsidP="00FD730A">
            <w:pPr>
              <w:spacing w:after="0" w:line="240" w:lineRule="auto"/>
              <w:jc w:val="both"/>
              <w:rPr>
                <w:rFonts w:ascii="Times New Roman" w:hAnsi="Times New Roman"/>
                <w:sz w:val="24"/>
                <w:szCs w:val="24"/>
              </w:rPr>
            </w:pPr>
            <w:r w:rsidRPr="00A677DD">
              <w:rPr>
                <w:rFonts w:ascii="Times New Roman" w:hAnsi="Times New Roman"/>
                <w:sz w:val="24"/>
                <w:szCs w:val="24"/>
              </w:rPr>
              <w:t>в том числе:</w:t>
            </w:r>
          </w:p>
        </w:tc>
        <w:tc>
          <w:tcPr>
            <w:tcW w:w="2478" w:type="dxa"/>
            <w:tcBorders>
              <w:top w:val="single" w:sz="4" w:space="0" w:color="auto"/>
              <w:left w:val="single" w:sz="4" w:space="0" w:color="auto"/>
              <w:bottom w:val="single" w:sz="4" w:space="0" w:color="auto"/>
              <w:right w:val="single" w:sz="4" w:space="0" w:color="auto"/>
            </w:tcBorders>
          </w:tcPr>
          <w:p w:rsidR="00761B2B" w:rsidRPr="00A677DD" w:rsidRDefault="00761B2B" w:rsidP="00FD730A">
            <w:pPr>
              <w:spacing w:after="0" w:line="240" w:lineRule="auto"/>
              <w:jc w:val="center"/>
              <w:rPr>
                <w:rFonts w:ascii="Times New Roman" w:hAnsi="Times New Roman"/>
                <w:i/>
                <w:iCs/>
                <w:sz w:val="24"/>
                <w:szCs w:val="24"/>
              </w:rPr>
            </w:pPr>
          </w:p>
        </w:tc>
      </w:tr>
      <w:tr w:rsidR="00761B2B" w:rsidRPr="00A677DD" w:rsidTr="001D6502">
        <w:tc>
          <w:tcPr>
            <w:tcW w:w="7376" w:type="dxa"/>
            <w:tcBorders>
              <w:top w:val="single" w:sz="4" w:space="0" w:color="auto"/>
              <w:left w:val="single" w:sz="4" w:space="0" w:color="auto"/>
              <w:bottom w:val="single" w:sz="4" w:space="0" w:color="auto"/>
              <w:right w:val="single" w:sz="4" w:space="0" w:color="auto"/>
            </w:tcBorders>
          </w:tcPr>
          <w:p w:rsidR="00761B2B" w:rsidRPr="00A677DD" w:rsidRDefault="00761B2B" w:rsidP="00FD730A">
            <w:pPr>
              <w:spacing w:after="0" w:line="240" w:lineRule="auto"/>
              <w:jc w:val="both"/>
              <w:rPr>
                <w:rFonts w:ascii="Times New Roman" w:hAnsi="Times New Roman"/>
                <w:i/>
                <w:sz w:val="24"/>
                <w:szCs w:val="24"/>
              </w:rPr>
            </w:pPr>
            <w:r w:rsidRPr="00A677DD">
              <w:rPr>
                <w:rFonts w:ascii="Times New Roman" w:hAnsi="Times New Roman"/>
                <w:sz w:val="24"/>
                <w:szCs w:val="24"/>
              </w:rPr>
              <w:t>внеаудиторная самостоятельная работа</w:t>
            </w:r>
          </w:p>
        </w:tc>
        <w:tc>
          <w:tcPr>
            <w:tcW w:w="2478" w:type="dxa"/>
            <w:tcBorders>
              <w:top w:val="single" w:sz="4" w:space="0" w:color="auto"/>
              <w:left w:val="single" w:sz="4" w:space="0" w:color="auto"/>
              <w:bottom w:val="single" w:sz="4" w:space="0" w:color="auto"/>
              <w:right w:val="single" w:sz="4" w:space="0" w:color="auto"/>
            </w:tcBorders>
          </w:tcPr>
          <w:p w:rsidR="00F56010" w:rsidRPr="00A677DD" w:rsidRDefault="00BC27DD" w:rsidP="00FD730A">
            <w:pPr>
              <w:spacing w:after="0" w:line="240" w:lineRule="auto"/>
              <w:jc w:val="center"/>
              <w:rPr>
                <w:rFonts w:ascii="Times New Roman" w:hAnsi="Times New Roman"/>
                <w:i/>
                <w:iCs/>
                <w:sz w:val="24"/>
                <w:szCs w:val="24"/>
              </w:rPr>
            </w:pPr>
            <w:r>
              <w:rPr>
                <w:rFonts w:ascii="Times New Roman" w:hAnsi="Times New Roman"/>
                <w:i/>
                <w:iCs/>
                <w:sz w:val="24"/>
                <w:szCs w:val="24"/>
              </w:rPr>
              <w:t>28</w:t>
            </w:r>
          </w:p>
        </w:tc>
      </w:tr>
      <w:tr w:rsidR="00761B2B" w:rsidRPr="00A677DD" w:rsidTr="001D6502">
        <w:tc>
          <w:tcPr>
            <w:tcW w:w="9854" w:type="dxa"/>
            <w:gridSpan w:val="2"/>
            <w:tcBorders>
              <w:top w:val="single" w:sz="4" w:space="0" w:color="auto"/>
              <w:left w:val="single" w:sz="4" w:space="0" w:color="auto"/>
              <w:bottom w:val="single" w:sz="4" w:space="0" w:color="auto"/>
              <w:right w:val="single" w:sz="4" w:space="0" w:color="auto"/>
            </w:tcBorders>
          </w:tcPr>
          <w:p w:rsidR="00761B2B" w:rsidRPr="00A677DD" w:rsidRDefault="00761B2B" w:rsidP="00615ACA">
            <w:pPr>
              <w:spacing w:after="0" w:line="240" w:lineRule="auto"/>
              <w:rPr>
                <w:rFonts w:ascii="Times New Roman" w:hAnsi="Times New Roman"/>
                <w:i/>
                <w:iCs/>
                <w:sz w:val="24"/>
                <w:szCs w:val="24"/>
              </w:rPr>
            </w:pPr>
            <w:r w:rsidRPr="00A677DD">
              <w:rPr>
                <w:rFonts w:ascii="Times New Roman" w:hAnsi="Times New Roman"/>
                <w:sz w:val="24"/>
                <w:szCs w:val="24"/>
              </w:rPr>
              <w:t>Промежуточная аттестация в форме</w:t>
            </w:r>
            <w:r w:rsidRPr="00A677DD">
              <w:rPr>
                <w:rFonts w:ascii="Times New Roman" w:hAnsi="Times New Roman"/>
                <w:i/>
                <w:iCs/>
                <w:sz w:val="24"/>
                <w:szCs w:val="24"/>
              </w:rPr>
              <w:t xml:space="preserve"> </w:t>
            </w:r>
            <w:r w:rsidR="00615ACA">
              <w:rPr>
                <w:rFonts w:ascii="Times New Roman" w:hAnsi="Times New Roman"/>
                <w:i/>
                <w:iCs/>
                <w:sz w:val="24"/>
                <w:szCs w:val="24"/>
              </w:rPr>
              <w:t>Дифференцированного зачета</w:t>
            </w:r>
          </w:p>
        </w:tc>
      </w:tr>
    </w:tbl>
    <w:p w:rsidR="0037617B" w:rsidRPr="00A677DD" w:rsidRDefault="0037617B" w:rsidP="00911194">
      <w:pPr>
        <w:autoSpaceDE w:val="0"/>
        <w:autoSpaceDN w:val="0"/>
        <w:adjustRightInd w:val="0"/>
        <w:spacing w:after="0" w:line="360" w:lineRule="auto"/>
        <w:ind w:firstLine="709"/>
        <w:jc w:val="both"/>
        <w:rPr>
          <w:rFonts w:ascii="Times New Roman" w:hAnsi="Times New Roman"/>
          <w:color w:val="000000" w:themeColor="text1"/>
          <w:sz w:val="28"/>
          <w:szCs w:val="28"/>
        </w:rPr>
      </w:pPr>
    </w:p>
    <w:p w:rsidR="0037617B" w:rsidRPr="00A677DD"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pPr>
    </w:p>
    <w:p w:rsidR="0037617B" w:rsidRPr="00A677DD"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sectPr w:rsidR="0037617B" w:rsidRPr="00A677DD" w:rsidSect="00911194">
          <w:pgSz w:w="11906" w:h="16838"/>
          <w:pgMar w:top="1134" w:right="567" w:bottom="1134" w:left="1701" w:header="709" w:footer="709" w:gutter="0"/>
          <w:cols w:space="708"/>
          <w:docGrid w:linePitch="360"/>
        </w:sectPr>
      </w:pPr>
    </w:p>
    <w:p w:rsidR="0037617B" w:rsidRPr="00A677DD"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lastRenderedPageBreak/>
        <w:t xml:space="preserve">2.2. </w:t>
      </w:r>
      <w:r w:rsidR="00910AD1" w:rsidRPr="00A677DD">
        <w:rPr>
          <w:rFonts w:ascii="Times New Roman" w:hAnsi="Times New Roman"/>
          <w:b/>
          <w:bCs/>
          <w:color w:val="000000" w:themeColor="text1"/>
          <w:sz w:val="24"/>
          <w:szCs w:val="24"/>
        </w:rPr>
        <w:t>Т</w:t>
      </w:r>
      <w:r w:rsidRPr="00A677DD">
        <w:rPr>
          <w:rFonts w:ascii="Times New Roman" w:hAnsi="Times New Roman"/>
          <w:b/>
          <w:bCs/>
          <w:color w:val="000000" w:themeColor="text1"/>
          <w:sz w:val="24"/>
          <w:szCs w:val="24"/>
        </w:rPr>
        <w:t xml:space="preserve">ематический план и содержание учебной дисциплины </w:t>
      </w:r>
      <w:r w:rsidR="00193B84" w:rsidRPr="00A677DD">
        <w:rPr>
          <w:rFonts w:ascii="Times New Roman" w:hAnsi="Times New Roman"/>
          <w:b/>
          <w:bCs/>
          <w:color w:val="000000" w:themeColor="text1"/>
          <w:sz w:val="24"/>
          <w:szCs w:val="24"/>
        </w:rPr>
        <w:t>ОП</w:t>
      </w:r>
      <w:r w:rsidR="00B43518">
        <w:rPr>
          <w:rFonts w:ascii="Times New Roman" w:hAnsi="Times New Roman"/>
          <w:b/>
          <w:bCs/>
          <w:color w:val="000000" w:themeColor="text1"/>
          <w:sz w:val="24"/>
          <w:szCs w:val="24"/>
        </w:rPr>
        <w:t>.</w:t>
      </w:r>
      <w:r w:rsidR="00193B84" w:rsidRPr="00A677DD">
        <w:rPr>
          <w:rFonts w:ascii="Times New Roman" w:hAnsi="Times New Roman"/>
          <w:b/>
          <w:bCs/>
          <w:color w:val="000000" w:themeColor="text1"/>
          <w:sz w:val="24"/>
          <w:szCs w:val="24"/>
        </w:rPr>
        <w:t xml:space="preserve"> </w:t>
      </w:r>
      <w:r w:rsidR="0074601C" w:rsidRPr="00A677DD">
        <w:rPr>
          <w:rFonts w:ascii="Times New Roman" w:hAnsi="Times New Roman"/>
          <w:b/>
          <w:bCs/>
          <w:color w:val="000000" w:themeColor="text1"/>
          <w:sz w:val="24"/>
          <w:szCs w:val="24"/>
        </w:rPr>
        <w:t>1</w:t>
      </w:r>
      <w:r w:rsidR="00692A7E">
        <w:rPr>
          <w:rFonts w:ascii="Times New Roman" w:hAnsi="Times New Roman"/>
          <w:b/>
          <w:bCs/>
          <w:color w:val="000000" w:themeColor="text1"/>
          <w:sz w:val="24"/>
          <w:szCs w:val="24"/>
        </w:rPr>
        <w:t>9</w:t>
      </w:r>
      <w:r w:rsidR="00276A05" w:rsidRPr="00A677DD">
        <w:rPr>
          <w:rFonts w:ascii="Times New Roman" w:hAnsi="Times New Roman"/>
          <w:b/>
          <w:bCs/>
          <w:color w:val="000000" w:themeColor="text1"/>
          <w:sz w:val="24"/>
          <w:szCs w:val="24"/>
        </w:rPr>
        <w:t xml:space="preserve"> </w:t>
      </w:r>
      <w:r w:rsidR="00692A7E">
        <w:rPr>
          <w:rFonts w:ascii="Times New Roman" w:hAnsi="Times New Roman"/>
          <w:b/>
          <w:bCs/>
          <w:color w:val="000000" w:themeColor="text1"/>
          <w:sz w:val="24"/>
          <w:szCs w:val="24"/>
        </w:rPr>
        <w:t>Земельное</w:t>
      </w:r>
      <w:r w:rsidR="00C1706C">
        <w:rPr>
          <w:rFonts w:ascii="Times New Roman" w:hAnsi="Times New Roman"/>
          <w:b/>
          <w:bCs/>
          <w:color w:val="000000" w:themeColor="text1"/>
          <w:sz w:val="24"/>
          <w:szCs w:val="24"/>
        </w:rPr>
        <w:t xml:space="preserve"> право</w:t>
      </w: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8991"/>
        <w:gridCol w:w="1740"/>
      </w:tblGrid>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A677DD" w:rsidRDefault="00004C16"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A677DD">
              <w:rPr>
                <w:rFonts w:ascii="Times New Roman" w:hAnsi="Times New Roman"/>
                <w:b/>
                <w:bCs/>
                <w:sz w:val="20"/>
                <w:szCs w:val="20"/>
              </w:rPr>
              <w:t>Наименование разделов и тем</w:t>
            </w:r>
          </w:p>
        </w:tc>
        <w:tc>
          <w:tcPr>
            <w:tcW w:w="8991" w:type="dxa"/>
            <w:tcBorders>
              <w:top w:val="single" w:sz="4" w:space="0" w:color="auto"/>
              <w:left w:val="single" w:sz="4" w:space="0" w:color="auto"/>
              <w:bottom w:val="single" w:sz="4" w:space="0" w:color="auto"/>
              <w:right w:val="single" w:sz="4" w:space="0" w:color="auto"/>
            </w:tcBorders>
          </w:tcPr>
          <w:p w:rsidR="00004C16" w:rsidRPr="00A677DD" w:rsidRDefault="00004C16"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A677DD">
              <w:rPr>
                <w:rFonts w:ascii="Times New Roman" w:hAnsi="Times New Roman"/>
                <w:b/>
                <w:bCs/>
                <w:sz w:val="20"/>
                <w:szCs w:val="20"/>
              </w:rPr>
              <w:t>Содержание учебного материала, практические занятия, самостоятельная работа обучающихся.</w:t>
            </w:r>
          </w:p>
        </w:tc>
        <w:tc>
          <w:tcPr>
            <w:tcW w:w="1740" w:type="dxa"/>
            <w:tcBorders>
              <w:top w:val="single" w:sz="4" w:space="0" w:color="auto"/>
              <w:left w:val="single" w:sz="4" w:space="0" w:color="auto"/>
              <w:bottom w:val="single" w:sz="4" w:space="0" w:color="auto"/>
              <w:right w:val="single" w:sz="4" w:space="0" w:color="auto"/>
            </w:tcBorders>
          </w:tcPr>
          <w:p w:rsidR="00004C16" w:rsidRPr="00A677DD" w:rsidRDefault="00004C16"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A677DD">
              <w:rPr>
                <w:rFonts w:ascii="Times New Roman" w:hAnsi="Times New Roman"/>
                <w:b/>
                <w:bCs/>
                <w:sz w:val="20"/>
                <w:szCs w:val="20"/>
              </w:rPr>
              <w:t>Объем часов</w:t>
            </w:r>
          </w:p>
        </w:tc>
      </w:tr>
      <w:tr w:rsidR="00004C16" w:rsidRPr="00A677DD" w:rsidTr="00004C16">
        <w:trPr>
          <w:trHeight w:val="236"/>
        </w:trPr>
        <w:tc>
          <w:tcPr>
            <w:tcW w:w="3685" w:type="dxa"/>
            <w:tcBorders>
              <w:top w:val="single" w:sz="4" w:space="0" w:color="auto"/>
              <w:left w:val="single" w:sz="4" w:space="0" w:color="auto"/>
              <w:bottom w:val="single" w:sz="4" w:space="0" w:color="auto"/>
              <w:right w:val="single" w:sz="4" w:space="0" w:color="auto"/>
            </w:tcBorders>
          </w:tcPr>
          <w:p w:rsidR="00004C16" w:rsidRPr="00A677DD" w:rsidRDefault="00004C16"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A677DD">
              <w:rPr>
                <w:rFonts w:ascii="Times New Roman" w:hAnsi="Times New Roman"/>
                <w:b/>
                <w:bCs/>
                <w:sz w:val="20"/>
                <w:szCs w:val="20"/>
              </w:rPr>
              <w:t>1</w:t>
            </w:r>
          </w:p>
        </w:tc>
        <w:tc>
          <w:tcPr>
            <w:tcW w:w="8991" w:type="dxa"/>
            <w:tcBorders>
              <w:top w:val="single" w:sz="4" w:space="0" w:color="auto"/>
              <w:left w:val="single" w:sz="4" w:space="0" w:color="auto"/>
              <w:bottom w:val="single" w:sz="4" w:space="0" w:color="auto"/>
              <w:right w:val="single" w:sz="4" w:space="0" w:color="auto"/>
            </w:tcBorders>
          </w:tcPr>
          <w:p w:rsidR="00004C16" w:rsidRPr="00A677DD" w:rsidRDefault="00004C16"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A677DD">
              <w:rPr>
                <w:rFonts w:ascii="Times New Roman" w:hAnsi="Times New Roman"/>
                <w:b/>
                <w:bCs/>
                <w:sz w:val="20"/>
                <w:szCs w:val="20"/>
              </w:rPr>
              <w:t>2</w:t>
            </w:r>
          </w:p>
        </w:tc>
        <w:tc>
          <w:tcPr>
            <w:tcW w:w="1740" w:type="dxa"/>
            <w:tcBorders>
              <w:top w:val="single" w:sz="4" w:space="0" w:color="auto"/>
              <w:left w:val="single" w:sz="4" w:space="0" w:color="auto"/>
              <w:bottom w:val="single" w:sz="4" w:space="0" w:color="auto"/>
              <w:right w:val="single" w:sz="4" w:space="0" w:color="auto"/>
            </w:tcBorders>
          </w:tcPr>
          <w:p w:rsidR="00004C16" w:rsidRPr="00A677DD" w:rsidRDefault="00004C16"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A677DD">
              <w:rPr>
                <w:rFonts w:ascii="Times New Roman" w:hAnsi="Times New Roman"/>
                <w:b/>
                <w:bCs/>
                <w:sz w:val="20"/>
                <w:szCs w:val="20"/>
              </w:rPr>
              <w:t>3</w:t>
            </w:r>
          </w:p>
        </w:tc>
      </w:tr>
      <w:tr w:rsidR="00004C16" w:rsidRPr="00A677DD" w:rsidTr="00004C16">
        <w:trPr>
          <w:trHeight w:val="236"/>
        </w:trPr>
        <w:tc>
          <w:tcPr>
            <w:tcW w:w="12676" w:type="dxa"/>
            <w:gridSpan w:val="2"/>
            <w:tcBorders>
              <w:top w:val="single" w:sz="4" w:space="0" w:color="auto"/>
              <w:left w:val="single" w:sz="4" w:space="0" w:color="auto"/>
              <w:bottom w:val="single" w:sz="4" w:space="0" w:color="auto"/>
              <w:right w:val="single" w:sz="4" w:space="0" w:color="auto"/>
            </w:tcBorders>
          </w:tcPr>
          <w:p w:rsidR="00004C16" w:rsidRPr="00A677DD" w:rsidRDefault="00004C16" w:rsidP="000E3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0"/>
                <w:szCs w:val="20"/>
              </w:rPr>
            </w:pPr>
            <w:r>
              <w:rPr>
                <w:rFonts w:ascii="Times New Roman" w:hAnsi="Times New Roman"/>
                <w:b/>
                <w:bCs/>
                <w:sz w:val="20"/>
                <w:szCs w:val="20"/>
              </w:rPr>
              <w:t>Раздел 1. Общая часть</w:t>
            </w:r>
          </w:p>
        </w:tc>
        <w:tc>
          <w:tcPr>
            <w:tcW w:w="1740" w:type="dxa"/>
            <w:tcBorders>
              <w:top w:val="single" w:sz="4" w:space="0" w:color="auto"/>
              <w:left w:val="single" w:sz="4" w:space="0" w:color="auto"/>
              <w:bottom w:val="single" w:sz="4" w:space="0" w:color="auto"/>
              <w:right w:val="single" w:sz="4" w:space="0" w:color="auto"/>
            </w:tcBorders>
          </w:tcPr>
          <w:p w:rsidR="00004C16" w:rsidRPr="00A677DD" w:rsidRDefault="00004C16"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4D5AB1" w:rsidRDefault="00004C16" w:rsidP="00692A7E">
            <w:pPr>
              <w:shd w:val="clear" w:color="auto" w:fill="FFFFFF"/>
              <w:autoSpaceDE w:val="0"/>
              <w:autoSpaceDN w:val="0"/>
              <w:adjustRightInd w:val="0"/>
              <w:spacing w:after="0" w:line="240" w:lineRule="auto"/>
              <w:jc w:val="both"/>
              <w:rPr>
                <w:rFonts w:ascii="Times New Roman" w:hAnsi="Times New Roman"/>
                <w:b/>
                <w:sz w:val="20"/>
                <w:szCs w:val="20"/>
              </w:rPr>
            </w:pPr>
            <w:r w:rsidRPr="004D5AB1">
              <w:rPr>
                <w:rFonts w:ascii="Times New Roman" w:hAnsi="Times New Roman"/>
                <w:sz w:val="20"/>
                <w:szCs w:val="20"/>
              </w:rPr>
              <w:t xml:space="preserve">Тема </w:t>
            </w:r>
            <w:r>
              <w:rPr>
                <w:rFonts w:ascii="Times New Roman" w:hAnsi="Times New Roman"/>
                <w:sz w:val="20"/>
                <w:szCs w:val="20"/>
              </w:rPr>
              <w:t>1</w:t>
            </w:r>
            <w:r w:rsidRPr="004D5AB1">
              <w:rPr>
                <w:rFonts w:ascii="Times New Roman" w:hAnsi="Times New Roman"/>
                <w:sz w:val="20"/>
                <w:szCs w:val="20"/>
              </w:rPr>
              <w:t>.</w:t>
            </w:r>
            <w:r>
              <w:rPr>
                <w:rFonts w:ascii="Times New Roman" w:hAnsi="Times New Roman"/>
                <w:sz w:val="20"/>
                <w:szCs w:val="20"/>
              </w:rPr>
              <w:t>1</w:t>
            </w:r>
            <w:r w:rsidRPr="004D5AB1">
              <w:rPr>
                <w:rFonts w:ascii="Times New Roman" w:hAnsi="Times New Roman"/>
                <w:b/>
                <w:sz w:val="20"/>
                <w:szCs w:val="20"/>
              </w:rPr>
              <w:t xml:space="preserve"> </w:t>
            </w:r>
            <w:r w:rsidRPr="004D5AB1">
              <w:rPr>
                <w:rFonts w:ascii="Times New Roman" w:hAnsi="Times New Roman"/>
                <w:sz w:val="20"/>
                <w:szCs w:val="20"/>
              </w:rPr>
              <w:t xml:space="preserve">Понятие и предмет </w:t>
            </w:r>
            <w:r>
              <w:rPr>
                <w:rFonts w:ascii="Times New Roman" w:hAnsi="Times New Roman"/>
                <w:sz w:val="20"/>
                <w:szCs w:val="20"/>
              </w:rPr>
              <w:t>земельного</w:t>
            </w:r>
            <w:r w:rsidRPr="004D5AB1">
              <w:rPr>
                <w:rFonts w:ascii="Times New Roman" w:hAnsi="Times New Roman"/>
                <w:sz w:val="20"/>
                <w:szCs w:val="20"/>
              </w:rPr>
              <w:t xml:space="preserve"> права.</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692A7E">
            <w:pPr>
              <w:spacing w:after="0" w:line="240" w:lineRule="auto"/>
              <w:jc w:val="both"/>
              <w:rPr>
                <w:rFonts w:ascii="Times New Roman" w:hAnsi="Times New Roman"/>
                <w:sz w:val="20"/>
                <w:szCs w:val="20"/>
              </w:rPr>
            </w:pPr>
            <w:r w:rsidRPr="004D5AB1">
              <w:rPr>
                <w:rFonts w:ascii="Times New Roman" w:hAnsi="Times New Roman"/>
                <w:b/>
                <w:sz w:val="20"/>
                <w:szCs w:val="20"/>
              </w:rPr>
              <w:t xml:space="preserve">Содержание учебного материала: </w:t>
            </w:r>
            <w:r>
              <w:rPr>
                <w:rFonts w:ascii="Times New Roman" w:hAnsi="Times New Roman"/>
                <w:sz w:val="20"/>
                <w:szCs w:val="20"/>
              </w:rPr>
              <w:t>Понятие земельного</w:t>
            </w:r>
            <w:r w:rsidRPr="004D5AB1">
              <w:rPr>
                <w:rFonts w:ascii="Times New Roman" w:hAnsi="Times New Roman"/>
                <w:sz w:val="20"/>
                <w:szCs w:val="20"/>
              </w:rPr>
              <w:t xml:space="preserve"> права. Предмет, принципы и метод </w:t>
            </w:r>
            <w:r>
              <w:rPr>
                <w:rFonts w:ascii="Times New Roman" w:hAnsi="Times New Roman"/>
                <w:sz w:val="20"/>
                <w:szCs w:val="20"/>
              </w:rPr>
              <w:t>земельно-правового регулирования</w:t>
            </w:r>
            <w:r w:rsidRPr="004D5AB1">
              <w:rPr>
                <w:rFonts w:ascii="Times New Roman" w:hAnsi="Times New Roman"/>
                <w:sz w:val="20"/>
                <w:szCs w:val="20"/>
              </w:rPr>
              <w:t xml:space="preserve">. </w:t>
            </w:r>
            <w:r>
              <w:rPr>
                <w:rFonts w:ascii="Times New Roman" w:hAnsi="Times New Roman"/>
                <w:sz w:val="20"/>
                <w:szCs w:val="20"/>
              </w:rPr>
              <w:t>Система земельного права</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127A0B">
            <w:pPr>
              <w:spacing w:after="0" w:line="240" w:lineRule="auto"/>
              <w:jc w:val="center"/>
            </w:pPr>
            <w:r w:rsidRPr="004D5AB1">
              <w:rPr>
                <w:rFonts w:ascii="Times New Roman" w:hAnsi="Times New Roman"/>
                <w:bCs/>
                <w:i/>
                <w:sz w:val="20"/>
                <w:szCs w:val="20"/>
              </w:rPr>
              <w:t>2</w:t>
            </w:r>
          </w:p>
        </w:tc>
      </w:tr>
      <w:tr w:rsidR="00004C16" w:rsidRPr="00A677DD" w:rsidTr="00004C16">
        <w:trPr>
          <w:trHeight w:val="20"/>
        </w:trPr>
        <w:tc>
          <w:tcPr>
            <w:tcW w:w="3685" w:type="dxa"/>
            <w:vMerge w:val="restart"/>
            <w:tcBorders>
              <w:top w:val="single" w:sz="4" w:space="0" w:color="auto"/>
              <w:left w:val="single" w:sz="4" w:space="0" w:color="auto"/>
              <w:right w:val="single" w:sz="4" w:space="0" w:color="auto"/>
            </w:tcBorders>
          </w:tcPr>
          <w:p w:rsidR="00004C16" w:rsidRPr="004D5AB1" w:rsidRDefault="00004C16" w:rsidP="00692A7E">
            <w:pPr>
              <w:tabs>
                <w:tab w:val="center" w:pos="1576"/>
              </w:tabs>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1.</w:t>
            </w:r>
            <w:r w:rsidRPr="004D5AB1">
              <w:rPr>
                <w:rFonts w:ascii="Times New Roman" w:hAnsi="Times New Roman"/>
                <w:sz w:val="20"/>
                <w:szCs w:val="20"/>
              </w:rPr>
              <w:t xml:space="preserve">2. </w:t>
            </w:r>
            <w:r>
              <w:rPr>
                <w:rFonts w:ascii="Times New Roman" w:hAnsi="Times New Roman"/>
                <w:sz w:val="20"/>
                <w:szCs w:val="20"/>
              </w:rPr>
              <w:t>Источники земельного права</w:t>
            </w:r>
            <w:r w:rsidRPr="004D5AB1">
              <w:rPr>
                <w:rFonts w:ascii="Times New Roman" w:hAnsi="Times New Roman"/>
                <w:sz w:val="20"/>
                <w:szCs w:val="20"/>
              </w:rPr>
              <w:t>.</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692A7E">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b/>
                <w:sz w:val="20"/>
                <w:szCs w:val="20"/>
              </w:rPr>
              <w:t xml:space="preserve">Содержание учебного материала: </w:t>
            </w:r>
            <w:r w:rsidRPr="004D5AB1">
              <w:rPr>
                <w:rFonts w:ascii="Times New Roman" w:hAnsi="Times New Roman"/>
                <w:sz w:val="20"/>
                <w:szCs w:val="20"/>
              </w:rPr>
              <w:t xml:space="preserve">Понятие и краткая характеристика </w:t>
            </w:r>
            <w:r>
              <w:rPr>
                <w:rFonts w:ascii="Times New Roman" w:hAnsi="Times New Roman"/>
                <w:sz w:val="20"/>
                <w:szCs w:val="20"/>
              </w:rPr>
              <w:t>источников земельного</w:t>
            </w:r>
            <w:r w:rsidRPr="004D5AB1">
              <w:rPr>
                <w:rFonts w:ascii="Times New Roman" w:hAnsi="Times New Roman"/>
                <w:sz w:val="20"/>
                <w:szCs w:val="20"/>
              </w:rPr>
              <w:t xml:space="preserve"> права. </w:t>
            </w:r>
            <w:r>
              <w:rPr>
                <w:rFonts w:ascii="Times New Roman" w:hAnsi="Times New Roman"/>
                <w:sz w:val="20"/>
                <w:szCs w:val="20"/>
              </w:rPr>
              <w:t>Система источников земельного права.</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127A0B">
            <w:pPr>
              <w:spacing w:after="0" w:line="240" w:lineRule="auto"/>
              <w:jc w:val="center"/>
            </w:pPr>
            <w:r w:rsidRPr="004D5AB1">
              <w:rPr>
                <w:rFonts w:ascii="Times New Roman" w:hAnsi="Times New Roman"/>
                <w:bCs/>
                <w:i/>
                <w:sz w:val="20"/>
                <w:szCs w:val="20"/>
              </w:rPr>
              <w:t>2</w:t>
            </w:r>
          </w:p>
        </w:tc>
      </w:tr>
      <w:tr w:rsidR="00004C16" w:rsidRPr="00A677DD" w:rsidTr="00B43518">
        <w:trPr>
          <w:trHeight w:val="20"/>
        </w:trPr>
        <w:tc>
          <w:tcPr>
            <w:tcW w:w="3685" w:type="dxa"/>
            <w:vMerge/>
            <w:tcBorders>
              <w:left w:val="single" w:sz="4" w:space="0" w:color="auto"/>
              <w:bottom w:val="single" w:sz="4" w:space="0" w:color="auto"/>
              <w:right w:val="single" w:sz="4" w:space="0" w:color="auto"/>
            </w:tcBorders>
          </w:tcPr>
          <w:p w:rsidR="00004C16" w:rsidRPr="004D5AB1" w:rsidRDefault="00004C16" w:rsidP="00127A0B">
            <w:pPr>
              <w:tabs>
                <w:tab w:val="center" w:pos="1576"/>
              </w:tabs>
              <w:spacing w:after="0" w:line="240" w:lineRule="auto"/>
              <w:jc w:val="both"/>
              <w:rPr>
                <w:rFonts w:ascii="Times New Roman" w:hAnsi="Times New Roman"/>
                <w:sz w:val="20"/>
                <w:szCs w:val="20"/>
              </w:rPr>
            </w:pP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692A7E">
            <w:pPr>
              <w:shd w:val="clear" w:color="auto" w:fill="FFFFFF"/>
              <w:autoSpaceDE w:val="0"/>
              <w:autoSpaceDN w:val="0"/>
              <w:adjustRightInd w:val="0"/>
              <w:spacing w:after="0" w:line="240" w:lineRule="auto"/>
              <w:jc w:val="both"/>
              <w:rPr>
                <w:rFonts w:ascii="Times New Roman" w:hAnsi="Times New Roman"/>
                <w:b/>
                <w:sz w:val="20"/>
                <w:szCs w:val="20"/>
              </w:rPr>
            </w:pPr>
            <w:r w:rsidRPr="004D5AB1">
              <w:rPr>
                <w:rFonts w:ascii="Times New Roman" w:hAnsi="Times New Roman"/>
                <w:b/>
                <w:bCs/>
                <w:sz w:val="20"/>
                <w:szCs w:val="20"/>
              </w:rPr>
              <w:t>Самостоятельная работа:</w:t>
            </w:r>
            <w:r w:rsidRPr="004D5AB1">
              <w:rPr>
                <w:rFonts w:ascii="Times New Roman" w:hAnsi="Times New Roman"/>
                <w:bCs/>
                <w:sz w:val="20"/>
                <w:szCs w:val="20"/>
              </w:rPr>
              <w:t xml:space="preserve"> Подготовить презентацию «</w:t>
            </w:r>
            <w:r w:rsidRPr="004D5AB1">
              <w:rPr>
                <w:rFonts w:ascii="Times New Roman" w:hAnsi="Times New Roman"/>
                <w:sz w:val="20"/>
                <w:szCs w:val="20"/>
              </w:rPr>
              <w:t xml:space="preserve">Классификация </w:t>
            </w:r>
            <w:r>
              <w:rPr>
                <w:rFonts w:ascii="Times New Roman" w:hAnsi="Times New Roman"/>
                <w:sz w:val="20"/>
                <w:szCs w:val="20"/>
              </w:rPr>
              <w:t>источников земельного права</w:t>
            </w:r>
            <w:r w:rsidRPr="004D5AB1">
              <w:rPr>
                <w:rFonts w:ascii="Times New Roman" w:hAnsi="Times New Roman"/>
                <w:bCs/>
                <w:sz w:val="20"/>
                <w:szCs w:val="20"/>
              </w:rPr>
              <w:t>»</w:t>
            </w:r>
          </w:p>
        </w:tc>
        <w:tc>
          <w:tcPr>
            <w:tcW w:w="17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04C16" w:rsidRPr="004D5AB1" w:rsidRDefault="00004C16" w:rsidP="00127A0B">
            <w:pPr>
              <w:spacing w:after="0" w:line="240" w:lineRule="auto"/>
              <w:jc w:val="center"/>
              <w:rPr>
                <w:rFonts w:ascii="Times New Roman" w:hAnsi="Times New Roman"/>
                <w:bCs/>
                <w:i/>
                <w:sz w:val="20"/>
                <w:szCs w:val="20"/>
              </w:rPr>
            </w:pPr>
            <w:r>
              <w:rPr>
                <w:rFonts w:ascii="Times New Roman" w:hAnsi="Times New Roman"/>
                <w:bCs/>
                <w:i/>
                <w:sz w:val="20"/>
                <w:szCs w:val="20"/>
              </w:rPr>
              <w:t>4</w:t>
            </w:r>
          </w:p>
        </w:tc>
      </w:tr>
      <w:tr w:rsidR="00004C16" w:rsidRPr="00A677DD" w:rsidTr="00004C16">
        <w:trPr>
          <w:trHeight w:val="20"/>
        </w:trPr>
        <w:tc>
          <w:tcPr>
            <w:tcW w:w="3685" w:type="dxa"/>
            <w:tcBorders>
              <w:left w:val="single" w:sz="4" w:space="0" w:color="auto"/>
              <w:bottom w:val="single" w:sz="4" w:space="0" w:color="auto"/>
              <w:right w:val="single" w:sz="4" w:space="0" w:color="auto"/>
            </w:tcBorders>
          </w:tcPr>
          <w:p w:rsidR="00004C16" w:rsidRPr="004D5AB1" w:rsidRDefault="00004C16" w:rsidP="00692A7E">
            <w:pPr>
              <w:tabs>
                <w:tab w:val="center" w:pos="1576"/>
              </w:tabs>
              <w:spacing w:after="0" w:line="240" w:lineRule="auto"/>
              <w:jc w:val="both"/>
              <w:rPr>
                <w:rFonts w:ascii="Times New Roman" w:hAnsi="Times New Roman"/>
                <w:sz w:val="20"/>
                <w:szCs w:val="20"/>
              </w:rPr>
            </w:pPr>
            <w:r>
              <w:rPr>
                <w:rFonts w:ascii="Times New Roman" w:hAnsi="Times New Roman"/>
                <w:sz w:val="20"/>
                <w:szCs w:val="20"/>
              </w:rPr>
              <w:t>Тема 1.3. Анализ источников земельного права</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692A7E">
            <w:pPr>
              <w:shd w:val="clear" w:color="auto" w:fill="FFFFFF"/>
              <w:autoSpaceDE w:val="0"/>
              <w:autoSpaceDN w:val="0"/>
              <w:adjustRightInd w:val="0"/>
              <w:spacing w:after="0" w:line="240" w:lineRule="auto"/>
              <w:jc w:val="both"/>
              <w:rPr>
                <w:rFonts w:ascii="Times New Roman" w:hAnsi="Times New Roman"/>
                <w:b/>
                <w:bCs/>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Анализ нормативно-правовых актов, как источников земельного права</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127A0B">
            <w:pPr>
              <w:spacing w:after="0" w:line="240" w:lineRule="auto"/>
              <w:jc w:val="center"/>
              <w:rPr>
                <w:rFonts w:ascii="Times New Roman" w:hAnsi="Times New Roman"/>
                <w:bCs/>
                <w:i/>
                <w:color w:val="7030A0"/>
                <w:sz w:val="20"/>
                <w:szCs w:val="20"/>
              </w:rPr>
            </w:pPr>
            <w:r w:rsidRPr="00B43518">
              <w:rPr>
                <w:rFonts w:ascii="Times New Roman" w:hAnsi="Times New Roman"/>
                <w:bCs/>
                <w:i/>
                <w:color w:val="7030A0"/>
                <w:sz w:val="20"/>
                <w:szCs w:val="20"/>
              </w:rPr>
              <w:t>2</w:t>
            </w: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4D5AB1" w:rsidRDefault="00004C16" w:rsidP="000E35CF">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1.4</w:t>
            </w:r>
            <w:r w:rsidRPr="004D5AB1">
              <w:rPr>
                <w:rFonts w:ascii="Times New Roman" w:hAnsi="Times New Roman"/>
                <w:sz w:val="20"/>
                <w:szCs w:val="20"/>
              </w:rPr>
              <w:t>.</w:t>
            </w:r>
            <w:r w:rsidRPr="004D5AB1">
              <w:rPr>
                <w:rFonts w:ascii="Times New Roman" w:hAnsi="Times New Roman"/>
                <w:b/>
                <w:sz w:val="20"/>
                <w:szCs w:val="20"/>
              </w:rPr>
              <w:t xml:space="preserve"> </w:t>
            </w:r>
            <w:r>
              <w:rPr>
                <w:rFonts w:ascii="Times New Roman" w:hAnsi="Times New Roman"/>
                <w:sz w:val="20"/>
                <w:szCs w:val="20"/>
              </w:rPr>
              <w:t>Право собственности и вещные права на землю</w:t>
            </w:r>
            <w:r w:rsidRPr="004D5AB1">
              <w:rPr>
                <w:rFonts w:ascii="Times New Roman" w:hAnsi="Times New Roman"/>
                <w:sz w:val="20"/>
                <w:szCs w:val="20"/>
              </w:rPr>
              <w:t>.</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0E35CF">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b/>
                <w:sz w:val="20"/>
                <w:szCs w:val="20"/>
              </w:rPr>
              <w:t xml:space="preserve">Содержание учебного материала: </w:t>
            </w:r>
            <w:r>
              <w:rPr>
                <w:rFonts w:ascii="Times New Roman" w:hAnsi="Times New Roman"/>
                <w:sz w:val="20"/>
                <w:szCs w:val="20"/>
              </w:rPr>
              <w:t>Понятие права собственности на землю. Виды и формы земельной собственности. Основание возникновения, изменения и прекращения права собственности на землю. Вещные права на землю. Иные права на пользование землей. Основание и правовые последствия прекращения вещных прав на землю.</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127A0B">
            <w:pPr>
              <w:spacing w:after="0" w:line="240" w:lineRule="auto"/>
              <w:jc w:val="center"/>
            </w:pPr>
            <w:r w:rsidRPr="004D5AB1">
              <w:rPr>
                <w:rFonts w:ascii="Times New Roman" w:hAnsi="Times New Roman"/>
                <w:bCs/>
                <w:i/>
                <w:sz w:val="20"/>
                <w:szCs w:val="20"/>
              </w:rPr>
              <w:t>2</w:t>
            </w:r>
          </w:p>
        </w:tc>
      </w:tr>
      <w:tr w:rsidR="00004C16" w:rsidRPr="00A677DD" w:rsidTr="00004C16">
        <w:trPr>
          <w:trHeight w:val="20"/>
        </w:trPr>
        <w:tc>
          <w:tcPr>
            <w:tcW w:w="3685" w:type="dxa"/>
            <w:vMerge w:val="restart"/>
            <w:tcBorders>
              <w:top w:val="single" w:sz="4" w:space="0" w:color="auto"/>
              <w:left w:val="single" w:sz="4" w:space="0" w:color="auto"/>
              <w:right w:val="single" w:sz="4" w:space="0" w:color="auto"/>
            </w:tcBorders>
          </w:tcPr>
          <w:p w:rsidR="00004C16" w:rsidRPr="004D5AB1" w:rsidRDefault="00004C16" w:rsidP="00656401">
            <w:pPr>
              <w:spacing w:after="0" w:line="240" w:lineRule="auto"/>
              <w:jc w:val="both"/>
              <w:rPr>
                <w:rFonts w:ascii="Times New Roman" w:hAnsi="Times New Roman"/>
                <w:sz w:val="20"/>
                <w:szCs w:val="20"/>
              </w:rPr>
            </w:pPr>
            <w:r>
              <w:rPr>
                <w:rFonts w:ascii="Times New Roman" w:hAnsi="Times New Roman"/>
                <w:sz w:val="20"/>
                <w:szCs w:val="20"/>
              </w:rPr>
              <w:t>Тема 1.5</w:t>
            </w:r>
            <w:r w:rsidRPr="004D5AB1">
              <w:rPr>
                <w:rFonts w:ascii="Times New Roman" w:hAnsi="Times New Roman"/>
                <w:sz w:val="20"/>
                <w:szCs w:val="20"/>
              </w:rPr>
              <w:t>.</w:t>
            </w:r>
            <w:r w:rsidRPr="004D5AB1">
              <w:rPr>
                <w:rFonts w:ascii="Times New Roman" w:hAnsi="Times New Roman"/>
                <w:b/>
                <w:bCs/>
                <w:sz w:val="20"/>
                <w:szCs w:val="20"/>
              </w:rPr>
              <w:t xml:space="preserve"> </w:t>
            </w:r>
            <w:r>
              <w:rPr>
                <w:rFonts w:ascii="Times New Roman" w:hAnsi="Times New Roman"/>
                <w:bCs/>
                <w:sz w:val="20"/>
                <w:szCs w:val="20"/>
              </w:rPr>
              <w:t>Государственная регистрация прав на землю</w:t>
            </w:r>
            <w:r w:rsidRPr="004D5AB1">
              <w:rPr>
                <w:rFonts w:ascii="Times New Roman" w:hAnsi="Times New Roman"/>
                <w:bCs/>
                <w:sz w:val="20"/>
                <w:szCs w:val="20"/>
              </w:rPr>
              <w:t>.</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656401">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b/>
                <w:sz w:val="20"/>
                <w:szCs w:val="20"/>
              </w:rPr>
              <w:t xml:space="preserve">Содержание учебного материала: </w:t>
            </w:r>
            <w:r w:rsidRPr="00656401">
              <w:rPr>
                <w:rFonts w:ascii="Times New Roman" w:hAnsi="Times New Roman"/>
                <w:sz w:val="20"/>
                <w:szCs w:val="20"/>
              </w:rPr>
              <w:t>Понятие, направление, этапы г</w:t>
            </w:r>
            <w:r>
              <w:rPr>
                <w:rFonts w:ascii="Times New Roman" w:hAnsi="Times New Roman"/>
                <w:bCs/>
                <w:sz w:val="20"/>
                <w:szCs w:val="20"/>
              </w:rPr>
              <w:t>осударственной регистрации прав на землю</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127A0B">
            <w:pPr>
              <w:spacing w:after="0" w:line="240" w:lineRule="auto"/>
              <w:jc w:val="center"/>
            </w:pPr>
            <w:r w:rsidRPr="004D5AB1">
              <w:rPr>
                <w:rFonts w:ascii="Times New Roman" w:hAnsi="Times New Roman"/>
                <w:bCs/>
                <w:i/>
                <w:sz w:val="20"/>
                <w:szCs w:val="20"/>
              </w:rPr>
              <w:t>2</w:t>
            </w:r>
          </w:p>
        </w:tc>
      </w:tr>
      <w:tr w:rsidR="00004C16" w:rsidRPr="00A677DD" w:rsidTr="00B43518">
        <w:trPr>
          <w:trHeight w:val="320"/>
        </w:trPr>
        <w:tc>
          <w:tcPr>
            <w:tcW w:w="3685" w:type="dxa"/>
            <w:vMerge/>
            <w:tcBorders>
              <w:left w:val="single" w:sz="4" w:space="0" w:color="auto"/>
              <w:bottom w:val="single" w:sz="4" w:space="0" w:color="auto"/>
              <w:right w:val="single" w:sz="4" w:space="0" w:color="auto"/>
            </w:tcBorders>
          </w:tcPr>
          <w:p w:rsidR="00004C16" w:rsidRPr="004D5AB1" w:rsidRDefault="00004C16" w:rsidP="00127A0B">
            <w:pPr>
              <w:spacing w:after="0" w:line="240" w:lineRule="auto"/>
              <w:jc w:val="both"/>
              <w:rPr>
                <w:rFonts w:ascii="Times New Roman" w:hAnsi="Times New Roman"/>
                <w:sz w:val="20"/>
                <w:szCs w:val="20"/>
              </w:rPr>
            </w:pP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903EBE">
            <w:pPr>
              <w:shd w:val="clear" w:color="auto" w:fill="FFFFFF"/>
              <w:autoSpaceDE w:val="0"/>
              <w:autoSpaceDN w:val="0"/>
              <w:adjustRightInd w:val="0"/>
              <w:spacing w:after="0" w:line="240" w:lineRule="auto"/>
              <w:jc w:val="both"/>
              <w:rPr>
                <w:rFonts w:ascii="Times New Roman" w:hAnsi="Times New Roman"/>
                <w:b/>
                <w:sz w:val="20"/>
                <w:szCs w:val="20"/>
              </w:rPr>
            </w:pPr>
            <w:r w:rsidRPr="004D5AB1">
              <w:rPr>
                <w:rFonts w:ascii="Times New Roman" w:hAnsi="Times New Roman"/>
                <w:b/>
                <w:bCs/>
                <w:sz w:val="20"/>
                <w:szCs w:val="20"/>
              </w:rPr>
              <w:t>Самостоятельная работа:</w:t>
            </w:r>
            <w:r w:rsidRPr="004D5AB1">
              <w:rPr>
                <w:rFonts w:ascii="Times New Roman" w:hAnsi="Times New Roman"/>
                <w:sz w:val="20"/>
                <w:szCs w:val="20"/>
              </w:rPr>
              <w:t xml:space="preserve"> Оформить кластер «</w:t>
            </w:r>
            <w:r>
              <w:rPr>
                <w:rFonts w:ascii="Times New Roman" w:hAnsi="Times New Roman"/>
                <w:bCs/>
                <w:sz w:val="20"/>
                <w:szCs w:val="20"/>
              </w:rPr>
              <w:t>Этапы государственной регистрации прав на земельные участки</w:t>
            </w:r>
            <w:r w:rsidRPr="004D5AB1">
              <w:rPr>
                <w:rFonts w:ascii="Times New Roman" w:hAnsi="Times New Roman"/>
                <w:sz w:val="20"/>
                <w:szCs w:val="20"/>
              </w:rPr>
              <w:t>»</w:t>
            </w:r>
            <w:r>
              <w:rPr>
                <w:rFonts w:ascii="Times New Roman" w:hAnsi="Times New Roman"/>
                <w:sz w:val="20"/>
                <w:szCs w:val="20"/>
              </w:rPr>
              <w:t>.</w:t>
            </w:r>
          </w:p>
        </w:tc>
        <w:tc>
          <w:tcPr>
            <w:tcW w:w="17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04C16" w:rsidRPr="004D5AB1" w:rsidRDefault="00004C16" w:rsidP="00127A0B">
            <w:pPr>
              <w:spacing w:after="0" w:line="240" w:lineRule="auto"/>
              <w:jc w:val="center"/>
              <w:rPr>
                <w:rFonts w:ascii="Times New Roman" w:hAnsi="Times New Roman"/>
                <w:bCs/>
                <w:i/>
                <w:sz w:val="20"/>
                <w:szCs w:val="20"/>
              </w:rPr>
            </w:pPr>
            <w:r>
              <w:rPr>
                <w:rFonts w:ascii="Times New Roman" w:hAnsi="Times New Roman"/>
                <w:bCs/>
                <w:i/>
                <w:sz w:val="20"/>
                <w:szCs w:val="20"/>
              </w:rPr>
              <w:t>4</w:t>
            </w:r>
          </w:p>
        </w:tc>
      </w:tr>
      <w:tr w:rsidR="00004C16" w:rsidRPr="00A677DD" w:rsidTr="00004C16">
        <w:trPr>
          <w:trHeight w:val="320"/>
        </w:trPr>
        <w:tc>
          <w:tcPr>
            <w:tcW w:w="3685" w:type="dxa"/>
            <w:tcBorders>
              <w:left w:val="single" w:sz="4" w:space="0" w:color="auto"/>
              <w:bottom w:val="single" w:sz="4" w:space="0" w:color="auto"/>
              <w:right w:val="single" w:sz="4" w:space="0" w:color="auto"/>
            </w:tcBorders>
          </w:tcPr>
          <w:p w:rsidR="00004C16" w:rsidRPr="004D5AB1" w:rsidRDefault="00004C16" w:rsidP="00DA04A1">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1.</w:t>
            </w:r>
            <w:r w:rsidRPr="004D5AB1">
              <w:rPr>
                <w:rFonts w:ascii="Times New Roman" w:hAnsi="Times New Roman"/>
                <w:sz w:val="20"/>
                <w:szCs w:val="20"/>
              </w:rPr>
              <w:t>6.</w:t>
            </w:r>
            <w:r w:rsidRPr="004D5AB1">
              <w:rPr>
                <w:rFonts w:ascii="Times New Roman" w:hAnsi="Times New Roman"/>
                <w:b/>
                <w:bCs/>
                <w:sz w:val="20"/>
                <w:szCs w:val="20"/>
              </w:rPr>
              <w:t xml:space="preserve"> </w:t>
            </w:r>
            <w:r w:rsidRPr="004D5AB1">
              <w:rPr>
                <w:rFonts w:ascii="Times New Roman" w:hAnsi="Times New Roman"/>
                <w:sz w:val="20"/>
                <w:szCs w:val="20"/>
              </w:rPr>
              <w:t xml:space="preserve">Оформление государственной регистрации. </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E13911">
            <w:pPr>
              <w:spacing w:after="0" w:line="240" w:lineRule="auto"/>
              <w:jc w:val="both"/>
              <w:rPr>
                <w:rFonts w:ascii="Times New Roman" w:hAnsi="Times New Roman"/>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Составление документов для государственной регистрации прав на земельные участки.</w:t>
            </w:r>
            <w:r w:rsidRPr="00B43518">
              <w:rPr>
                <w:rFonts w:ascii="Times New Roman" w:eastAsia="Calibri" w:hAnsi="Times New Roman"/>
                <w:color w:val="7030A0"/>
                <w:sz w:val="20"/>
                <w:szCs w:val="20"/>
              </w:rPr>
              <w:t xml:space="preserve"> Дискуссия «</w:t>
            </w:r>
            <w:r w:rsidRPr="00B43518">
              <w:rPr>
                <w:rFonts w:ascii="Times New Roman" w:hAnsi="Times New Roman"/>
                <w:color w:val="7030A0"/>
                <w:sz w:val="20"/>
                <w:szCs w:val="20"/>
              </w:rPr>
              <w:t>Обеспечению прав на благоприятную окружающую среду обязанность государства!?</w:t>
            </w:r>
            <w:r w:rsidRPr="00B43518">
              <w:rPr>
                <w:rFonts w:ascii="Times New Roman" w:eastAsia="Calibri" w:hAnsi="Times New Roman"/>
                <w:color w:val="7030A0"/>
                <w:sz w:val="20"/>
                <w:szCs w:val="20"/>
              </w:rPr>
              <w:t>»</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612E35">
            <w:pPr>
              <w:spacing w:after="0" w:line="240" w:lineRule="auto"/>
              <w:jc w:val="center"/>
              <w:rPr>
                <w:color w:val="7030A0"/>
              </w:rPr>
            </w:pPr>
            <w:r w:rsidRPr="00B43518">
              <w:rPr>
                <w:rFonts w:ascii="Times New Roman" w:hAnsi="Times New Roman"/>
                <w:bCs/>
                <w:i/>
                <w:color w:val="7030A0"/>
                <w:sz w:val="20"/>
                <w:szCs w:val="20"/>
              </w:rPr>
              <w:t>2</w:t>
            </w: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4D5AB1" w:rsidRDefault="00004C16" w:rsidP="00A950DA">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1.7</w:t>
            </w:r>
            <w:r w:rsidRPr="004D5AB1">
              <w:rPr>
                <w:rFonts w:ascii="Times New Roman" w:hAnsi="Times New Roman"/>
                <w:sz w:val="20"/>
                <w:szCs w:val="20"/>
              </w:rPr>
              <w:t>.</w:t>
            </w:r>
            <w:r w:rsidRPr="004D5AB1">
              <w:rPr>
                <w:rFonts w:ascii="Times New Roman" w:hAnsi="Times New Roman"/>
                <w:b/>
                <w:bCs/>
                <w:sz w:val="20"/>
                <w:szCs w:val="20"/>
              </w:rPr>
              <w:t xml:space="preserve"> </w:t>
            </w:r>
            <w:r>
              <w:rPr>
                <w:rFonts w:ascii="Times New Roman" w:hAnsi="Times New Roman"/>
                <w:bCs/>
                <w:sz w:val="20"/>
                <w:szCs w:val="20"/>
              </w:rPr>
              <w:t>Земельно-правовые сделки</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A950DA">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b/>
                <w:sz w:val="20"/>
                <w:szCs w:val="20"/>
              </w:rPr>
              <w:t xml:space="preserve">Содержание учебного материала: </w:t>
            </w:r>
            <w:r>
              <w:rPr>
                <w:rFonts w:ascii="Times New Roman" w:hAnsi="Times New Roman"/>
                <w:sz w:val="20"/>
                <w:szCs w:val="20"/>
              </w:rPr>
              <w:t>Правовое регулирование сделок с землей. Понятие земельно-правовой сделки. Земельно-правовые сделки, влекущие за собой смену собственника земельного участка. Земельно-правовые сделки, не сопровождающиеся сменой собственника земельного участка.</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612E35">
            <w:pPr>
              <w:spacing w:after="0" w:line="240" w:lineRule="auto"/>
              <w:jc w:val="center"/>
            </w:pPr>
            <w:r w:rsidRPr="004D5AB1">
              <w:rPr>
                <w:rFonts w:ascii="Times New Roman" w:hAnsi="Times New Roman"/>
                <w:bCs/>
                <w:i/>
                <w:sz w:val="20"/>
                <w:szCs w:val="20"/>
              </w:rPr>
              <w:t>2</w:t>
            </w: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4D5AB1" w:rsidRDefault="00004C16" w:rsidP="00A950DA">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1.8</w:t>
            </w:r>
            <w:r w:rsidRPr="004D5AB1">
              <w:rPr>
                <w:rFonts w:ascii="Times New Roman" w:hAnsi="Times New Roman"/>
                <w:sz w:val="20"/>
                <w:szCs w:val="20"/>
              </w:rPr>
              <w:t>.</w:t>
            </w:r>
            <w:r w:rsidRPr="004D5AB1">
              <w:rPr>
                <w:rFonts w:ascii="Times New Roman" w:hAnsi="Times New Roman"/>
                <w:b/>
                <w:bCs/>
                <w:sz w:val="20"/>
                <w:szCs w:val="20"/>
              </w:rPr>
              <w:t xml:space="preserve"> </w:t>
            </w:r>
            <w:r w:rsidRPr="004D5AB1">
              <w:rPr>
                <w:rFonts w:ascii="Times New Roman" w:hAnsi="Times New Roman"/>
                <w:sz w:val="20"/>
                <w:szCs w:val="20"/>
              </w:rPr>
              <w:t xml:space="preserve">Оформление </w:t>
            </w:r>
            <w:r>
              <w:rPr>
                <w:rFonts w:ascii="Times New Roman" w:hAnsi="Times New Roman"/>
                <w:sz w:val="20"/>
                <w:szCs w:val="20"/>
              </w:rPr>
              <w:t>земельно-правовых сделок</w:t>
            </w:r>
            <w:r w:rsidRPr="004D5AB1">
              <w:rPr>
                <w:rFonts w:ascii="Times New Roman" w:hAnsi="Times New Roman"/>
                <w:sz w:val="20"/>
                <w:szCs w:val="20"/>
              </w:rPr>
              <w:t xml:space="preserve">. </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ED2723">
            <w:pPr>
              <w:spacing w:after="0" w:line="240" w:lineRule="auto"/>
              <w:jc w:val="both"/>
              <w:rPr>
                <w:rFonts w:ascii="Times New Roman" w:hAnsi="Times New Roman"/>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Оформление земельно-правовых сделок</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612E35">
            <w:pPr>
              <w:spacing w:after="0" w:line="240" w:lineRule="auto"/>
              <w:jc w:val="center"/>
              <w:rPr>
                <w:color w:val="7030A0"/>
              </w:rPr>
            </w:pPr>
            <w:r w:rsidRPr="00B43518">
              <w:rPr>
                <w:rFonts w:ascii="Times New Roman" w:hAnsi="Times New Roman"/>
                <w:bCs/>
                <w:i/>
                <w:color w:val="7030A0"/>
                <w:sz w:val="20"/>
                <w:szCs w:val="20"/>
              </w:rPr>
              <w:t>2</w:t>
            </w:r>
          </w:p>
        </w:tc>
      </w:tr>
      <w:tr w:rsidR="00004C16" w:rsidRPr="00A677DD" w:rsidTr="00004C16">
        <w:trPr>
          <w:trHeight w:val="20"/>
        </w:trPr>
        <w:tc>
          <w:tcPr>
            <w:tcW w:w="3685" w:type="dxa"/>
            <w:vMerge w:val="restart"/>
            <w:tcBorders>
              <w:top w:val="single" w:sz="4" w:space="0" w:color="auto"/>
              <w:left w:val="single" w:sz="4" w:space="0" w:color="auto"/>
              <w:right w:val="single" w:sz="4" w:space="0" w:color="auto"/>
            </w:tcBorders>
          </w:tcPr>
          <w:p w:rsidR="00004C16" w:rsidRPr="004D5AB1" w:rsidRDefault="00004C16" w:rsidP="00FD3649">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sz w:val="20"/>
                <w:szCs w:val="20"/>
              </w:rPr>
              <w:t>Тема</w:t>
            </w:r>
            <w:r>
              <w:rPr>
                <w:rFonts w:ascii="Times New Roman" w:hAnsi="Times New Roman"/>
                <w:sz w:val="20"/>
                <w:szCs w:val="20"/>
              </w:rPr>
              <w:t xml:space="preserve"> 1.9</w:t>
            </w:r>
            <w:r w:rsidRPr="004D5AB1">
              <w:rPr>
                <w:rFonts w:ascii="Times New Roman" w:hAnsi="Times New Roman"/>
                <w:sz w:val="20"/>
                <w:szCs w:val="20"/>
              </w:rPr>
              <w:t>.</w:t>
            </w:r>
            <w:r w:rsidRPr="004D5AB1">
              <w:rPr>
                <w:rFonts w:ascii="Times New Roman" w:hAnsi="Times New Roman"/>
                <w:b/>
                <w:bCs/>
                <w:sz w:val="20"/>
                <w:szCs w:val="20"/>
              </w:rPr>
              <w:t xml:space="preserve"> </w:t>
            </w:r>
            <w:r>
              <w:rPr>
                <w:rFonts w:ascii="Times New Roman" w:hAnsi="Times New Roman"/>
                <w:bCs/>
                <w:sz w:val="20"/>
                <w:szCs w:val="20"/>
              </w:rPr>
              <w:t>Государственное управление землепользованием</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FC3B42">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b/>
                <w:sz w:val="20"/>
                <w:szCs w:val="20"/>
              </w:rPr>
              <w:t>Содержание учебного материала:</w:t>
            </w:r>
            <w:r w:rsidRPr="004D5AB1">
              <w:rPr>
                <w:rFonts w:ascii="Times New Roman" w:hAnsi="Times New Roman"/>
                <w:sz w:val="20"/>
                <w:szCs w:val="20"/>
              </w:rPr>
              <w:t xml:space="preserve"> </w:t>
            </w:r>
            <w:r>
              <w:rPr>
                <w:rFonts w:ascii="Times New Roman" w:hAnsi="Times New Roman"/>
                <w:sz w:val="20"/>
                <w:szCs w:val="20"/>
              </w:rPr>
              <w:t>Понятие г</w:t>
            </w:r>
            <w:r>
              <w:rPr>
                <w:rFonts w:ascii="Times New Roman" w:hAnsi="Times New Roman"/>
                <w:bCs/>
                <w:sz w:val="20"/>
                <w:szCs w:val="20"/>
              </w:rPr>
              <w:t xml:space="preserve">осударственного управления землепользованием. Кадастровый учет: понятие, виды и назначение. Органы, осуществляющие кадастровый учет. </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612E35">
            <w:pPr>
              <w:spacing w:after="0" w:line="240" w:lineRule="auto"/>
              <w:jc w:val="center"/>
            </w:pPr>
            <w:r w:rsidRPr="004D5AB1">
              <w:rPr>
                <w:rFonts w:ascii="Times New Roman" w:hAnsi="Times New Roman"/>
                <w:bCs/>
                <w:i/>
                <w:sz w:val="20"/>
                <w:szCs w:val="20"/>
              </w:rPr>
              <w:t>2</w:t>
            </w:r>
          </w:p>
        </w:tc>
      </w:tr>
      <w:tr w:rsidR="00004C16" w:rsidRPr="00A677DD" w:rsidTr="00B43518">
        <w:trPr>
          <w:trHeight w:val="20"/>
        </w:trPr>
        <w:tc>
          <w:tcPr>
            <w:tcW w:w="3685" w:type="dxa"/>
            <w:vMerge/>
            <w:tcBorders>
              <w:left w:val="single" w:sz="4" w:space="0" w:color="auto"/>
              <w:bottom w:val="single" w:sz="4" w:space="0" w:color="auto"/>
              <w:right w:val="single" w:sz="4" w:space="0" w:color="auto"/>
            </w:tcBorders>
          </w:tcPr>
          <w:p w:rsidR="00004C16" w:rsidRPr="004D5AB1" w:rsidRDefault="00004C16" w:rsidP="00612E35">
            <w:pPr>
              <w:shd w:val="clear" w:color="auto" w:fill="FFFFFF"/>
              <w:autoSpaceDE w:val="0"/>
              <w:autoSpaceDN w:val="0"/>
              <w:adjustRightInd w:val="0"/>
              <w:spacing w:after="0" w:line="240" w:lineRule="auto"/>
              <w:jc w:val="both"/>
              <w:rPr>
                <w:rFonts w:ascii="Times New Roman" w:hAnsi="Times New Roman"/>
                <w:sz w:val="20"/>
                <w:szCs w:val="20"/>
              </w:rPr>
            </w:pP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FC3B42">
            <w:pPr>
              <w:shd w:val="clear" w:color="auto" w:fill="FFFFFF"/>
              <w:autoSpaceDE w:val="0"/>
              <w:autoSpaceDN w:val="0"/>
              <w:adjustRightInd w:val="0"/>
              <w:spacing w:after="0" w:line="240" w:lineRule="auto"/>
              <w:jc w:val="both"/>
              <w:rPr>
                <w:rFonts w:ascii="Times New Roman" w:hAnsi="Times New Roman"/>
                <w:b/>
                <w:sz w:val="20"/>
                <w:szCs w:val="20"/>
              </w:rPr>
            </w:pPr>
            <w:r w:rsidRPr="004D5AB1">
              <w:rPr>
                <w:rFonts w:ascii="Times New Roman" w:hAnsi="Times New Roman"/>
                <w:b/>
                <w:bCs/>
                <w:sz w:val="20"/>
                <w:szCs w:val="20"/>
              </w:rPr>
              <w:t xml:space="preserve">Самостоятельная работа: </w:t>
            </w:r>
            <w:r w:rsidRPr="004D5AB1">
              <w:rPr>
                <w:rFonts w:ascii="Times New Roman" w:hAnsi="Times New Roman"/>
                <w:bCs/>
                <w:sz w:val="20"/>
                <w:szCs w:val="20"/>
              </w:rPr>
              <w:t>Оформить таблицу «</w:t>
            </w:r>
            <w:r>
              <w:rPr>
                <w:rFonts w:ascii="Times New Roman" w:hAnsi="Times New Roman"/>
                <w:bCs/>
                <w:sz w:val="20"/>
                <w:szCs w:val="20"/>
              </w:rPr>
              <w:t>Полномочие органов, осуществляющих государственный кадастровый учет</w:t>
            </w:r>
            <w:r w:rsidRPr="004D5AB1">
              <w:rPr>
                <w:rFonts w:ascii="Times New Roman" w:hAnsi="Times New Roman"/>
                <w:sz w:val="20"/>
                <w:szCs w:val="20"/>
              </w:rPr>
              <w:t>»</w:t>
            </w:r>
          </w:p>
        </w:tc>
        <w:tc>
          <w:tcPr>
            <w:tcW w:w="17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04C16" w:rsidRPr="004D5AB1" w:rsidRDefault="00004C16" w:rsidP="00612E35">
            <w:pPr>
              <w:spacing w:after="0" w:line="240" w:lineRule="auto"/>
              <w:jc w:val="center"/>
              <w:rPr>
                <w:rFonts w:ascii="Times New Roman" w:hAnsi="Times New Roman"/>
                <w:bCs/>
                <w:i/>
                <w:sz w:val="20"/>
                <w:szCs w:val="20"/>
              </w:rPr>
            </w:pPr>
            <w:r>
              <w:rPr>
                <w:rFonts w:ascii="Times New Roman" w:hAnsi="Times New Roman"/>
                <w:bCs/>
                <w:i/>
                <w:sz w:val="20"/>
                <w:szCs w:val="20"/>
              </w:rPr>
              <w:t>4</w:t>
            </w:r>
          </w:p>
        </w:tc>
      </w:tr>
      <w:tr w:rsidR="00004C16" w:rsidRPr="00A677DD" w:rsidTr="00004C16">
        <w:trPr>
          <w:trHeight w:val="20"/>
        </w:trPr>
        <w:tc>
          <w:tcPr>
            <w:tcW w:w="3685" w:type="dxa"/>
            <w:tcBorders>
              <w:left w:val="single" w:sz="4" w:space="0" w:color="auto"/>
              <w:bottom w:val="single" w:sz="4" w:space="0" w:color="auto"/>
              <w:right w:val="single" w:sz="4" w:space="0" w:color="auto"/>
            </w:tcBorders>
          </w:tcPr>
          <w:p w:rsidR="00004C16" w:rsidRPr="004D5AB1" w:rsidRDefault="00004C16" w:rsidP="00FC3B42">
            <w:pPr>
              <w:tabs>
                <w:tab w:val="center" w:pos="1576"/>
              </w:tabs>
              <w:spacing w:after="0" w:line="240" w:lineRule="auto"/>
              <w:jc w:val="both"/>
              <w:rPr>
                <w:rFonts w:ascii="Times New Roman" w:hAnsi="Times New Roman"/>
                <w:sz w:val="20"/>
                <w:szCs w:val="20"/>
              </w:rPr>
            </w:pPr>
            <w:r>
              <w:rPr>
                <w:rFonts w:ascii="Times New Roman" w:hAnsi="Times New Roman"/>
                <w:sz w:val="20"/>
                <w:szCs w:val="20"/>
              </w:rPr>
              <w:t>Тема 1.10. Присвоение кадастровых номеров</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FC3B42">
            <w:pPr>
              <w:shd w:val="clear" w:color="auto" w:fill="FFFFFF"/>
              <w:autoSpaceDE w:val="0"/>
              <w:autoSpaceDN w:val="0"/>
              <w:adjustRightInd w:val="0"/>
              <w:spacing w:after="0" w:line="240" w:lineRule="auto"/>
              <w:jc w:val="both"/>
              <w:rPr>
                <w:rFonts w:ascii="Times New Roman" w:hAnsi="Times New Roman"/>
                <w:b/>
                <w:bCs/>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 xml:space="preserve">Решение ситуационных задач по </w:t>
            </w:r>
            <w:r w:rsidRPr="00B43518">
              <w:rPr>
                <w:rFonts w:ascii="Times New Roman" w:hAnsi="Times New Roman"/>
                <w:bCs/>
                <w:color w:val="7030A0"/>
                <w:sz w:val="20"/>
                <w:szCs w:val="20"/>
              </w:rPr>
              <w:t>кадастровому учету. Присвоение кадастровых номеров</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D42CFC">
            <w:pPr>
              <w:spacing w:after="0" w:line="240" w:lineRule="auto"/>
              <w:jc w:val="center"/>
              <w:rPr>
                <w:rFonts w:ascii="Times New Roman" w:hAnsi="Times New Roman"/>
                <w:bCs/>
                <w:i/>
                <w:color w:val="7030A0"/>
                <w:sz w:val="20"/>
                <w:szCs w:val="20"/>
              </w:rPr>
            </w:pPr>
            <w:r w:rsidRPr="00B43518">
              <w:rPr>
                <w:rFonts w:ascii="Times New Roman" w:hAnsi="Times New Roman"/>
                <w:bCs/>
                <w:i/>
                <w:color w:val="7030A0"/>
                <w:sz w:val="20"/>
                <w:szCs w:val="20"/>
              </w:rPr>
              <w:t>2</w:t>
            </w:r>
          </w:p>
        </w:tc>
      </w:tr>
      <w:tr w:rsidR="00004C16" w:rsidRPr="00A677DD" w:rsidTr="00004C16">
        <w:trPr>
          <w:trHeight w:val="20"/>
        </w:trPr>
        <w:tc>
          <w:tcPr>
            <w:tcW w:w="3685" w:type="dxa"/>
            <w:tcBorders>
              <w:left w:val="single" w:sz="4" w:space="0" w:color="auto"/>
              <w:bottom w:val="single" w:sz="4" w:space="0" w:color="auto"/>
              <w:right w:val="single" w:sz="4" w:space="0" w:color="auto"/>
            </w:tcBorders>
          </w:tcPr>
          <w:p w:rsidR="00004C16" w:rsidRPr="004D5AB1" w:rsidRDefault="00004C16" w:rsidP="009F1F59">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1.11</w:t>
            </w:r>
            <w:r w:rsidRPr="004D5AB1">
              <w:rPr>
                <w:rFonts w:ascii="Times New Roman" w:hAnsi="Times New Roman"/>
                <w:sz w:val="20"/>
                <w:szCs w:val="20"/>
              </w:rPr>
              <w:t>.</w:t>
            </w:r>
            <w:r w:rsidRPr="004D5AB1">
              <w:rPr>
                <w:rFonts w:ascii="Times New Roman" w:hAnsi="Times New Roman"/>
                <w:b/>
                <w:bCs/>
                <w:sz w:val="20"/>
                <w:szCs w:val="20"/>
              </w:rPr>
              <w:t xml:space="preserve"> </w:t>
            </w:r>
            <w:r>
              <w:rPr>
                <w:rFonts w:ascii="Times New Roman" w:hAnsi="Times New Roman"/>
                <w:sz w:val="20"/>
                <w:szCs w:val="20"/>
              </w:rPr>
              <w:t>Документы кадастрового учета</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9F1F59">
            <w:pPr>
              <w:shd w:val="clear" w:color="auto" w:fill="FFFFFF"/>
              <w:autoSpaceDE w:val="0"/>
              <w:autoSpaceDN w:val="0"/>
              <w:adjustRightInd w:val="0"/>
              <w:spacing w:after="0" w:line="240" w:lineRule="auto"/>
              <w:jc w:val="both"/>
              <w:rPr>
                <w:rFonts w:ascii="Times New Roman" w:hAnsi="Times New Roman"/>
                <w:b/>
                <w:bCs/>
                <w:sz w:val="20"/>
                <w:szCs w:val="20"/>
              </w:rPr>
            </w:pPr>
            <w:r w:rsidRPr="004D5AB1">
              <w:rPr>
                <w:rFonts w:ascii="Times New Roman" w:hAnsi="Times New Roman"/>
                <w:b/>
                <w:sz w:val="20"/>
                <w:szCs w:val="20"/>
              </w:rPr>
              <w:t xml:space="preserve">Содержание учебного материала: </w:t>
            </w:r>
            <w:r>
              <w:rPr>
                <w:rFonts w:ascii="Times New Roman" w:hAnsi="Times New Roman"/>
                <w:sz w:val="20"/>
                <w:szCs w:val="20"/>
              </w:rPr>
              <w:t>Понятие и виды документов кадастрового учета. Характеристика и назначение документов кадастрового учета.</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D42CFC">
            <w:pPr>
              <w:spacing w:after="0" w:line="240" w:lineRule="auto"/>
              <w:jc w:val="center"/>
              <w:rPr>
                <w:rFonts w:ascii="Times New Roman" w:hAnsi="Times New Roman"/>
                <w:bCs/>
                <w:i/>
                <w:sz w:val="20"/>
                <w:szCs w:val="20"/>
              </w:rPr>
            </w:pPr>
            <w:r>
              <w:rPr>
                <w:rFonts w:ascii="Times New Roman" w:hAnsi="Times New Roman"/>
                <w:bCs/>
                <w:i/>
                <w:sz w:val="20"/>
                <w:szCs w:val="20"/>
              </w:rPr>
              <w:t>2</w:t>
            </w:r>
          </w:p>
        </w:tc>
      </w:tr>
      <w:tr w:rsidR="00004C16" w:rsidRPr="00A677DD" w:rsidTr="00004C16">
        <w:trPr>
          <w:trHeight w:val="20"/>
        </w:trPr>
        <w:tc>
          <w:tcPr>
            <w:tcW w:w="3685" w:type="dxa"/>
            <w:tcBorders>
              <w:left w:val="single" w:sz="4" w:space="0" w:color="auto"/>
              <w:bottom w:val="single" w:sz="4" w:space="0" w:color="auto"/>
              <w:right w:val="single" w:sz="4" w:space="0" w:color="auto"/>
            </w:tcBorders>
          </w:tcPr>
          <w:p w:rsidR="00004C16" w:rsidRPr="004D5AB1" w:rsidRDefault="00004C16" w:rsidP="009A4DEA">
            <w:pPr>
              <w:tabs>
                <w:tab w:val="center" w:pos="1576"/>
              </w:tabs>
              <w:spacing w:after="0" w:line="240" w:lineRule="auto"/>
              <w:jc w:val="both"/>
              <w:rPr>
                <w:rFonts w:ascii="Times New Roman" w:hAnsi="Times New Roman"/>
                <w:sz w:val="20"/>
                <w:szCs w:val="20"/>
              </w:rPr>
            </w:pPr>
            <w:r>
              <w:rPr>
                <w:rFonts w:ascii="Times New Roman" w:hAnsi="Times New Roman"/>
                <w:sz w:val="20"/>
                <w:szCs w:val="20"/>
              </w:rPr>
              <w:t>Тема 1.12. Согласование границ земельного участка</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9F1F59">
            <w:pPr>
              <w:shd w:val="clear" w:color="auto" w:fill="FFFFFF"/>
              <w:autoSpaceDE w:val="0"/>
              <w:autoSpaceDN w:val="0"/>
              <w:adjustRightInd w:val="0"/>
              <w:spacing w:after="0" w:line="240" w:lineRule="auto"/>
              <w:jc w:val="both"/>
              <w:rPr>
                <w:rFonts w:ascii="Times New Roman" w:hAnsi="Times New Roman"/>
                <w:b/>
                <w:bCs/>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 xml:space="preserve">Согласование границ земельных участков. Дискуссия «Причины возникновения земельных споров» </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D42CFC">
            <w:pPr>
              <w:spacing w:after="0" w:line="240" w:lineRule="auto"/>
              <w:jc w:val="center"/>
              <w:rPr>
                <w:rFonts w:ascii="Times New Roman" w:hAnsi="Times New Roman"/>
                <w:bCs/>
                <w:i/>
                <w:color w:val="7030A0"/>
                <w:sz w:val="20"/>
                <w:szCs w:val="20"/>
              </w:rPr>
            </w:pPr>
            <w:r w:rsidRPr="00B43518">
              <w:rPr>
                <w:rFonts w:ascii="Times New Roman" w:hAnsi="Times New Roman"/>
                <w:bCs/>
                <w:i/>
                <w:color w:val="7030A0"/>
                <w:sz w:val="20"/>
                <w:szCs w:val="20"/>
              </w:rPr>
              <w:t>2</w:t>
            </w:r>
          </w:p>
        </w:tc>
      </w:tr>
      <w:tr w:rsidR="00004C16" w:rsidRPr="00A677DD" w:rsidTr="00004C16">
        <w:trPr>
          <w:trHeight w:val="20"/>
        </w:trPr>
        <w:tc>
          <w:tcPr>
            <w:tcW w:w="3685" w:type="dxa"/>
            <w:tcBorders>
              <w:left w:val="single" w:sz="4" w:space="0" w:color="auto"/>
              <w:bottom w:val="single" w:sz="4" w:space="0" w:color="auto"/>
              <w:right w:val="single" w:sz="4" w:space="0" w:color="auto"/>
            </w:tcBorders>
          </w:tcPr>
          <w:p w:rsidR="00004C16" w:rsidRPr="004D5AB1" w:rsidRDefault="00004C16" w:rsidP="009F1F59">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1.13</w:t>
            </w:r>
            <w:r w:rsidRPr="004D5AB1">
              <w:rPr>
                <w:rFonts w:ascii="Times New Roman" w:hAnsi="Times New Roman"/>
                <w:sz w:val="20"/>
                <w:szCs w:val="20"/>
              </w:rPr>
              <w:t>.</w:t>
            </w:r>
            <w:r w:rsidRPr="004D5AB1">
              <w:rPr>
                <w:rFonts w:ascii="Times New Roman" w:hAnsi="Times New Roman"/>
                <w:b/>
                <w:bCs/>
                <w:sz w:val="20"/>
                <w:szCs w:val="20"/>
              </w:rPr>
              <w:t xml:space="preserve"> </w:t>
            </w:r>
            <w:r>
              <w:rPr>
                <w:rFonts w:ascii="Times New Roman" w:hAnsi="Times New Roman"/>
                <w:bCs/>
                <w:sz w:val="20"/>
                <w:szCs w:val="20"/>
              </w:rPr>
              <w:t>Межевой план</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9F1F59">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b/>
                <w:sz w:val="20"/>
                <w:szCs w:val="20"/>
              </w:rPr>
              <w:t>Содержание учебного материала:</w:t>
            </w:r>
            <w:r>
              <w:rPr>
                <w:rFonts w:ascii="Times New Roman" w:hAnsi="Times New Roman"/>
                <w:b/>
                <w:sz w:val="20"/>
                <w:szCs w:val="20"/>
              </w:rPr>
              <w:t xml:space="preserve"> </w:t>
            </w:r>
            <w:r>
              <w:rPr>
                <w:rFonts w:ascii="Times New Roman" w:hAnsi="Times New Roman"/>
                <w:sz w:val="20"/>
                <w:szCs w:val="20"/>
              </w:rPr>
              <w:t xml:space="preserve">Понятие и назначение межевого плана. Структура межевого </w:t>
            </w:r>
            <w:r>
              <w:rPr>
                <w:rFonts w:ascii="Times New Roman" w:hAnsi="Times New Roman"/>
                <w:sz w:val="20"/>
                <w:szCs w:val="20"/>
              </w:rPr>
              <w:lastRenderedPageBreak/>
              <w:t>плана. Характеристика графической и текстовой части межевого плана.</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D42CFC">
            <w:pPr>
              <w:spacing w:after="0" w:line="240" w:lineRule="auto"/>
              <w:jc w:val="center"/>
              <w:rPr>
                <w:rFonts w:ascii="Times New Roman" w:hAnsi="Times New Roman"/>
                <w:bCs/>
                <w:i/>
                <w:sz w:val="20"/>
                <w:szCs w:val="20"/>
              </w:rPr>
            </w:pPr>
            <w:r>
              <w:rPr>
                <w:rFonts w:ascii="Times New Roman" w:hAnsi="Times New Roman"/>
                <w:bCs/>
                <w:i/>
                <w:sz w:val="20"/>
                <w:szCs w:val="20"/>
              </w:rPr>
              <w:lastRenderedPageBreak/>
              <w:t>2</w:t>
            </w:r>
          </w:p>
        </w:tc>
      </w:tr>
      <w:tr w:rsidR="00004C16" w:rsidRPr="00A677DD" w:rsidTr="00004C16">
        <w:trPr>
          <w:trHeight w:val="20"/>
        </w:trPr>
        <w:tc>
          <w:tcPr>
            <w:tcW w:w="3685" w:type="dxa"/>
            <w:vMerge w:val="restart"/>
            <w:tcBorders>
              <w:left w:val="single" w:sz="4" w:space="0" w:color="auto"/>
              <w:right w:val="single" w:sz="4" w:space="0" w:color="auto"/>
            </w:tcBorders>
          </w:tcPr>
          <w:p w:rsidR="00004C16" w:rsidRPr="004D5AB1" w:rsidRDefault="00004C16" w:rsidP="00BA2DCF">
            <w:pPr>
              <w:tabs>
                <w:tab w:val="center" w:pos="1576"/>
              </w:tabs>
              <w:spacing w:after="0" w:line="240" w:lineRule="auto"/>
              <w:jc w:val="both"/>
              <w:rPr>
                <w:rFonts w:ascii="Times New Roman" w:hAnsi="Times New Roman"/>
                <w:sz w:val="20"/>
                <w:szCs w:val="20"/>
              </w:rPr>
            </w:pPr>
            <w:r>
              <w:rPr>
                <w:rFonts w:ascii="Times New Roman" w:hAnsi="Times New Roman"/>
                <w:sz w:val="20"/>
                <w:szCs w:val="20"/>
              </w:rPr>
              <w:lastRenderedPageBreak/>
              <w:t>Тема 1.14. Разрешение земельных споров</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9B396F">
            <w:pPr>
              <w:shd w:val="clear" w:color="auto" w:fill="FFFFFF"/>
              <w:autoSpaceDE w:val="0"/>
              <w:autoSpaceDN w:val="0"/>
              <w:adjustRightInd w:val="0"/>
              <w:spacing w:after="0" w:line="240" w:lineRule="auto"/>
              <w:jc w:val="both"/>
              <w:rPr>
                <w:rFonts w:ascii="Times New Roman" w:hAnsi="Times New Roman"/>
                <w:b/>
                <w:bCs/>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 xml:space="preserve">Понятие и причины возникновения земельных споров. Порядок разрешения земельных споров. Понятие </w:t>
            </w:r>
            <w:r w:rsidRPr="00B43518">
              <w:rPr>
                <w:rFonts w:ascii="Times New Roman" w:hAnsi="Times New Roman"/>
                <w:bCs/>
                <w:color w:val="7030A0"/>
                <w:sz w:val="20"/>
                <w:szCs w:val="20"/>
              </w:rPr>
              <w:t xml:space="preserve">ответственности за земельные правонарушения. Виды юридической ответственности за нарушения земельного законодательства. </w:t>
            </w:r>
            <w:r w:rsidRPr="00B43518">
              <w:rPr>
                <w:rFonts w:ascii="Times New Roman" w:hAnsi="Times New Roman"/>
                <w:color w:val="7030A0"/>
                <w:sz w:val="20"/>
                <w:szCs w:val="20"/>
              </w:rPr>
              <w:t xml:space="preserve">Решение ситуационных задач по </w:t>
            </w:r>
            <w:r w:rsidRPr="00B43518">
              <w:rPr>
                <w:rFonts w:ascii="Times New Roman" w:hAnsi="Times New Roman"/>
                <w:bCs/>
                <w:color w:val="7030A0"/>
                <w:sz w:val="20"/>
                <w:szCs w:val="20"/>
              </w:rPr>
              <w:t>Ответственности за земельные правонарушения.</w:t>
            </w:r>
            <w:r w:rsidRPr="00B43518">
              <w:rPr>
                <w:rFonts w:ascii="Times New Roman" w:eastAsia="Calibri" w:hAnsi="Times New Roman"/>
                <w:color w:val="7030A0"/>
                <w:sz w:val="20"/>
                <w:szCs w:val="20"/>
              </w:rPr>
              <w:t xml:space="preserve"> Деловая игра «О</w:t>
            </w:r>
            <w:r w:rsidRPr="00B43518">
              <w:rPr>
                <w:rFonts w:ascii="Times New Roman" w:hAnsi="Times New Roman"/>
                <w:bCs/>
                <w:color w:val="7030A0"/>
                <w:sz w:val="20"/>
                <w:szCs w:val="20"/>
              </w:rPr>
              <w:t>храна земельных ресурсов</w:t>
            </w:r>
            <w:r w:rsidRPr="00B43518">
              <w:rPr>
                <w:rFonts w:ascii="Times New Roman" w:eastAsia="Calibri" w:hAnsi="Times New Roman"/>
                <w:color w:val="7030A0"/>
                <w:sz w:val="20"/>
                <w:szCs w:val="20"/>
              </w:rPr>
              <w:t>»</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F6332F">
            <w:pPr>
              <w:spacing w:after="0" w:line="240" w:lineRule="auto"/>
              <w:jc w:val="center"/>
              <w:rPr>
                <w:rFonts w:ascii="Times New Roman" w:hAnsi="Times New Roman"/>
                <w:bCs/>
                <w:i/>
                <w:color w:val="7030A0"/>
                <w:sz w:val="20"/>
                <w:szCs w:val="20"/>
              </w:rPr>
            </w:pPr>
            <w:r w:rsidRPr="00B43518">
              <w:rPr>
                <w:rFonts w:ascii="Times New Roman" w:hAnsi="Times New Roman"/>
                <w:bCs/>
                <w:i/>
                <w:color w:val="7030A0"/>
                <w:sz w:val="20"/>
                <w:szCs w:val="20"/>
              </w:rPr>
              <w:t>2</w:t>
            </w:r>
          </w:p>
        </w:tc>
      </w:tr>
      <w:tr w:rsidR="00004C16" w:rsidRPr="00A677DD" w:rsidTr="00B43518">
        <w:trPr>
          <w:trHeight w:val="20"/>
        </w:trPr>
        <w:tc>
          <w:tcPr>
            <w:tcW w:w="3685" w:type="dxa"/>
            <w:vMerge/>
            <w:tcBorders>
              <w:left w:val="single" w:sz="4" w:space="0" w:color="auto"/>
              <w:bottom w:val="single" w:sz="4" w:space="0" w:color="auto"/>
              <w:right w:val="single" w:sz="4" w:space="0" w:color="auto"/>
            </w:tcBorders>
          </w:tcPr>
          <w:p w:rsidR="00004C16" w:rsidRDefault="00004C16" w:rsidP="00BB202A">
            <w:pPr>
              <w:tabs>
                <w:tab w:val="center" w:pos="1576"/>
              </w:tabs>
              <w:spacing w:after="0" w:line="240" w:lineRule="auto"/>
              <w:jc w:val="both"/>
              <w:rPr>
                <w:rFonts w:ascii="Times New Roman" w:hAnsi="Times New Roman"/>
                <w:sz w:val="20"/>
                <w:szCs w:val="20"/>
              </w:rPr>
            </w:pP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9B396F">
            <w:pPr>
              <w:shd w:val="clear" w:color="auto" w:fill="FFFFFF"/>
              <w:autoSpaceDE w:val="0"/>
              <w:autoSpaceDN w:val="0"/>
              <w:adjustRightInd w:val="0"/>
              <w:spacing w:after="0" w:line="240" w:lineRule="auto"/>
              <w:jc w:val="both"/>
              <w:rPr>
                <w:rFonts w:ascii="Times New Roman" w:hAnsi="Times New Roman"/>
                <w:b/>
                <w:sz w:val="20"/>
                <w:szCs w:val="20"/>
              </w:rPr>
            </w:pPr>
            <w:r w:rsidRPr="004D5AB1">
              <w:rPr>
                <w:rFonts w:ascii="Times New Roman" w:hAnsi="Times New Roman"/>
                <w:b/>
                <w:bCs/>
                <w:sz w:val="20"/>
                <w:szCs w:val="20"/>
              </w:rPr>
              <w:t xml:space="preserve">Самостоятельная работа: </w:t>
            </w:r>
            <w:r>
              <w:rPr>
                <w:rFonts w:ascii="Times New Roman" w:hAnsi="Times New Roman"/>
                <w:sz w:val="20"/>
                <w:szCs w:val="20"/>
              </w:rPr>
              <w:t xml:space="preserve">Решение ситуационных задач по </w:t>
            </w:r>
            <w:r>
              <w:rPr>
                <w:rFonts w:ascii="Times New Roman" w:hAnsi="Times New Roman"/>
                <w:bCs/>
                <w:sz w:val="20"/>
                <w:szCs w:val="20"/>
              </w:rPr>
              <w:t>разделу 1 Общая часть земельного права</w:t>
            </w:r>
          </w:p>
        </w:tc>
        <w:tc>
          <w:tcPr>
            <w:tcW w:w="17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04C16" w:rsidRPr="004D5AB1" w:rsidRDefault="00004C16" w:rsidP="00BB202A">
            <w:pPr>
              <w:spacing w:after="0" w:line="240" w:lineRule="auto"/>
              <w:jc w:val="center"/>
              <w:rPr>
                <w:rFonts w:ascii="Times New Roman" w:hAnsi="Times New Roman"/>
                <w:bCs/>
                <w:i/>
                <w:sz w:val="20"/>
                <w:szCs w:val="20"/>
              </w:rPr>
            </w:pPr>
            <w:r>
              <w:rPr>
                <w:rFonts w:ascii="Times New Roman" w:hAnsi="Times New Roman"/>
                <w:bCs/>
                <w:i/>
                <w:sz w:val="20"/>
                <w:szCs w:val="20"/>
              </w:rPr>
              <w:t>4</w:t>
            </w:r>
          </w:p>
        </w:tc>
      </w:tr>
      <w:tr w:rsidR="00004C16" w:rsidRPr="00A677DD" w:rsidTr="00004C16">
        <w:trPr>
          <w:trHeight w:val="20"/>
        </w:trPr>
        <w:tc>
          <w:tcPr>
            <w:tcW w:w="12676" w:type="dxa"/>
            <w:gridSpan w:val="2"/>
            <w:tcBorders>
              <w:left w:val="single" w:sz="4" w:space="0" w:color="auto"/>
              <w:bottom w:val="single" w:sz="4" w:space="0" w:color="auto"/>
              <w:right w:val="single" w:sz="4" w:space="0" w:color="auto"/>
            </w:tcBorders>
          </w:tcPr>
          <w:p w:rsidR="00004C16" w:rsidRPr="004D5AB1" w:rsidRDefault="00004C16" w:rsidP="009B396F">
            <w:pPr>
              <w:shd w:val="clear" w:color="auto" w:fill="FFFFFF"/>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Раздел 2. Особенная часть. Правовой режим земель.</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Default="00004C16" w:rsidP="00BB202A">
            <w:pPr>
              <w:spacing w:after="0" w:line="240" w:lineRule="auto"/>
              <w:jc w:val="center"/>
              <w:rPr>
                <w:rFonts w:ascii="Times New Roman" w:hAnsi="Times New Roman"/>
                <w:bCs/>
                <w:i/>
                <w:sz w:val="20"/>
                <w:szCs w:val="20"/>
              </w:rPr>
            </w:pP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4D5AB1" w:rsidRDefault="00004C16" w:rsidP="00FD3649">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2.1. Земли сельскохозяйственного назначения</w:t>
            </w:r>
            <w:r w:rsidRPr="004D5AB1">
              <w:rPr>
                <w:rFonts w:ascii="Times New Roman" w:hAnsi="Times New Roman"/>
                <w:sz w:val="20"/>
                <w:szCs w:val="20"/>
              </w:rPr>
              <w:t>.</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EC308C">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b/>
                <w:sz w:val="20"/>
                <w:szCs w:val="20"/>
              </w:rPr>
              <w:t xml:space="preserve">Содержание учебного материала: </w:t>
            </w:r>
            <w:r>
              <w:rPr>
                <w:rFonts w:ascii="Times New Roman" w:hAnsi="Times New Roman"/>
                <w:bCs/>
                <w:sz w:val="20"/>
                <w:szCs w:val="20"/>
              </w:rPr>
              <w:t>Понятие и общая характеристика правового режима земель сельскохозяйственного назначения. Земли сельскохозяйственного назначения как объект правового режима. Особенности государственного управления землями сельскохозяйственного назначения. Субъекты, осуществляющие использование земель сельскохозяйственного назначения. Правовое регулирование оборота земель. Охрана земель сельскохозяйственного назначения.</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BB202A">
            <w:pPr>
              <w:spacing w:after="0" w:line="240" w:lineRule="auto"/>
              <w:jc w:val="center"/>
            </w:pPr>
            <w:r w:rsidRPr="004D5AB1">
              <w:rPr>
                <w:rFonts w:ascii="Times New Roman" w:hAnsi="Times New Roman"/>
                <w:bCs/>
                <w:i/>
                <w:sz w:val="20"/>
                <w:szCs w:val="20"/>
              </w:rPr>
              <w:t>2</w:t>
            </w:r>
          </w:p>
        </w:tc>
      </w:tr>
      <w:tr w:rsidR="00004C16" w:rsidRPr="00A677DD" w:rsidTr="00004C16">
        <w:trPr>
          <w:trHeight w:val="20"/>
        </w:trPr>
        <w:tc>
          <w:tcPr>
            <w:tcW w:w="3685" w:type="dxa"/>
            <w:vMerge w:val="restart"/>
            <w:tcBorders>
              <w:top w:val="single" w:sz="4" w:space="0" w:color="auto"/>
              <w:left w:val="single" w:sz="4" w:space="0" w:color="auto"/>
              <w:right w:val="single" w:sz="4" w:space="0" w:color="auto"/>
            </w:tcBorders>
          </w:tcPr>
          <w:p w:rsidR="00004C16" w:rsidRPr="004D5AB1" w:rsidRDefault="00004C16" w:rsidP="00FD3649">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2.2. Решение ситуационных задач</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BB202A">
            <w:pPr>
              <w:spacing w:after="0" w:line="240" w:lineRule="auto"/>
              <w:jc w:val="both"/>
              <w:rPr>
                <w:rFonts w:ascii="Times New Roman" w:hAnsi="Times New Roman"/>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Решение ситуационных задач по правовому регулированию земель сельскохозяйственного назначения.</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BB202A">
            <w:pPr>
              <w:spacing w:after="0" w:line="240" w:lineRule="auto"/>
              <w:jc w:val="center"/>
              <w:rPr>
                <w:color w:val="7030A0"/>
              </w:rPr>
            </w:pPr>
            <w:r w:rsidRPr="00B43518">
              <w:rPr>
                <w:rFonts w:ascii="Times New Roman" w:hAnsi="Times New Roman"/>
                <w:bCs/>
                <w:i/>
                <w:color w:val="7030A0"/>
                <w:sz w:val="20"/>
                <w:szCs w:val="20"/>
              </w:rPr>
              <w:t>2</w:t>
            </w:r>
          </w:p>
        </w:tc>
      </w:tr>
      <w:tr w:rsidR="00004C16" w:rsidRPr="00A677DD" w:rsidTr="00B43518">
        <w:trPr>
          <w:trHeight w:val="20"/>
        </w:trPr>
        <w:tc>
          <w:tcPr>
            <w:tcW w:w="3685" w:type="dxa"/>
            <w:vMerge/>
            <w:tcBorders>
              <w:left w:val="single" w:sz="4" w:space="0" w:color="auto"/>
              <w:bottom w:val="single" w:sz="4" w:space="0" w:color="auto"/>
              <w:right w:val="single" w:sz="4" w:space="0" w:color="auto"/>
            </w:tcBorders>
          </w:tcPr>
          <w:p w:rsidR="00004C16" w:rsidRPr="004D5AB1" w:rsidRDefault="00004C16" w:rsidP="00BB202A">
            <w:pPr>
              <w:spacing w:after="0" w:line="240" w:lineRule="auto"/>
              <w:jc w:val="both"/>
              <w:rPr>
                <w:rFonts w:ascii="Times New Roman" w:hAnsi="Times New Roman"/>
                <w:sz w:val="20"/>
                <w:szCs w:val="20"/>
              </w:rPr>
            </w:pP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BB202A">
            <w:pPr>
              <w:spacing w:after="0" w:line="240" w:lineRule="auto"/>
              <w:jc w:val="both"/>
              <w:rPr>
                <w:rFonts w:ascii="Times New Roman" w:hAnsi="Times New Roman"/>
                <w:b/>
                <w:sz w:val="20"/>
                <w:szCs w:val="20"/>
              </w:rPr>
            </w:pPr>
            <w:r w:rsidRPr="004D5AB1">
              <w:rPr>
                <w:rFonts w:ascii="Times New Roman" w:hAnsi="Times New Roman"/>
                <w:b/>
                <w:bCs/>
                <w:sz w:val="20"/>
                <w:szCs w:val="20"/>
              </w:rPr>
              <w:t>Самостоятельная работа:</w:t>
            </w:r>
            <w:r w:rsidRPr="004D5AB1">
              <w:rPr>
                <w:rFonts w:ascii="Times New Roman" w:hAnsi="Times New Roman"/>
                <w:sz w:val="20"/>
                <w:szCs w:val="20"/>
              </w:rPr>
              <w:t xml:space="preserve"> </w:t>
            </w:r>
            <w:r>
              <w:rPr>
                <w:rFonts w:ascii="Times New Roman" w:hAnsi="Times New Roman"/>
                <w:sz w:val="20"/>
                <w:szCs w:val="20"/>
              </w:rPr>
              <w:t>Решение ситуационных задач по правовому регулированию земель сельскохозяйственного назначения.</w:t>
            </w:r>
          </w:p>
        </w:tc>
        <w:tc>
          <w:tcPr>
            <w:tcW w:w="17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04C16" w:rsidRPr="004D5AB1" w:rsidRDefault="00004C16" w:rsidP="00BB202A">
            <w:pPr>
              <w:spacing w:after="0" w:line="240" w:lineRule="auto"/>
              <w:jc w:val="center"/>
              <w:rPr>
                <w:rFonts w:ascii="Times New Roman" w:hAnsi="Times New Roman"/>
                <w:bCs/>
                <w:i/>
                <w:sz w:val="20"/>
                <w:szCs w:val="20"/>
              </w:rPr>
            </w:pPr>
            <w:r>
              <w:rPr>
                <w:rFonts w:ascii="Times New Roman" w:hAnsi="Times New Roman"/>
                <w:bCs/>
                <w:i/>
                <w:sz w:val="20"/>
                <w:szCs w:val="20"/>
              </w:rPr>
              <w:t>4</w:t>
            </w: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4D5AB1" w:rsidRDefault="00004C16" w:rsidP="00FD3649">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2.3.</w:t>
            </w:r>
            <w:r w:rsidRPr="004D5AB1">
              <w:rPr>
                <w:rFonts w:ascii="Times New Roman" w:hAnsi="Times New Roman"/>
                <w:b/>
                <w:sz w:val="20"/>
                <w:szCs w:val="20"/>
              </w:rPr>
              <w:t xml:space="preserve"> </w:t>
            </w:r>
            <w:r>
              <w:rPr>
                <w:rFonts w:ascii="Times New Roman" w:hAnsi="Times New Roman"/>
                <w:sz w:val="20"/>
                <w:szCs w:val="20"/>
              </w:rPr>
              <w:t>Земли поселений</w:t>
            </w:r>
            <w:r w:rsidRPr="004D5AB1">
              <w:rPr>
                <w:rFonts w:ascii="Times New Roman" w:hAnsi="Times New Roman"/>
                <w:sz w:val="20"/>
                <w:szCs w:val="20"/>
              </w:rPr>
              <w:t xml:space="preserve"> </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7341A0">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b/>
                <w:sz w:val="20"/>
                <w:szCs w:val="20"/>
              </w:rPr>
              <w:t xml:space="preserve">Содержание учебного материала: </w:t>
            </w:r>
            <w:r>
              <w:rPr>
                <w:rFonts w:ascii="Times New Roman" w:hAnsi="Times New Roman"/>
                <w:bCs/>
                <w:sz w:val="20"/>
                <w:szCs w:val="20"/>
              </w:rPr>
              <w:t>Понятие и общая характеристика правового режима земель поселений. Особенности государственного управления землями поселений. Право пользования землями поселений. Право пользования землями жилой и общественной застройки. Охрана земель поселений.</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BB202A">
            <w:pPr>
              <w:spacing w:after="0" w:line="240" w:lineRule="auto"/>
              <w:jc w:val="center"/>
            </w:pPr>
            <w:r w:rsidRPr="004D5AB1">
              <w:rPr>
                <w:rFonts w:ascii="Times New Roman" w:hAnsi="Times New Roman"/>
                <w:bCs/>
                <w:i/>
                <w:sz w:val="20"/>
                <w:szCs w:val="20"/>
              </w:rPr>
              <w:t>2</w:t>
            </w: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4D5AB1" w:rsidRDefault="00004C16" w:rsidP="00FD3649">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2.4.</w:t>
            </w:r>
            <w:r w:rsidRPr="004D5AB1">
              <w:rPr>
                <w:rFonts w:ascii="Times New Roman" w:hAnsi="Times New Roman"/>
                <w:sz w:val="20"/>
                <w:szCs w:val="20"/>
              </w:rPr>
              <w:t xml:space="preserve"> </w:t>
            </w:r>
            <w:r>
              <w:rPr>
                <w:rFonts w:ascii="Times New Roman" w:hAnsi="Times New Roman"/>
                <w:sz w:val="20"/>
                <w:szCs w:val="20"/>
              </w:rPr>
              <w:t>Решение ситуационных задач</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7341A0">
            <w:pPr>
              <w:spacing w:after="0" w:line="240" w:lineRule="auto"/>
              <w:jc w:val="both"/>
              <w:rPr>
                <w:rFonts w:ascii="Times New Roman" w:hAnsi="Times New Roman"/>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Решение ситуационных задач по правовому регулированию земель поселений.</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7341A0">
            <w:pPr>
              <w:spacing w:after="0" w:line="240" w:lineRule="auto"/>
              <w:jc w:val="center"/>
              <w:rPr>
                <w:rFonts w:ascii="Times New Roman" w:hAnsi="Times New Roman"/>
                <w:bCs/>
                <w:i/>
                <w:color w:val="7030A0"/>
                <w:sz w:val="20"/>
                <w:szCs w:val="20"/>
              </w:rPr>
            </w:pPr>
            <w:r w:rsidRPr="00B43518">
              <w:rPr>
                <w:rFonts w:ascii="Times New Roman" w:hAnsi="Times New Roman"/>
                <w:bCs/>
                <w:i/>
                <w:color w:val="7030A0"/>
                <w:sz w:val="20"/>
                <w:szCs w:val="20"/>
              </w:rPr>
              <w:t>2</w:t>
            </w: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4D5AB1" w:rsidRDefault="00004C16" w:rsidP="00FD3649">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2.5</w:t>
            </w:r>
            <w:r w:rsidRPr="004D5AB1">
              <w:rPr>
                <w:rFonts w:ascii="Times New Roman" w:hAnsi="Times New Roman"/>
                <w:sz w:val="20"/>
                <w:szCs w:val="20"/>
              </w:rPr>
              <w:t xml:space="preserve">. </w:t>
            </w:r>
            <w:r>
              <w:rPr>
                <w:rFonts w:ascii="Times New Roman" w:hAnsi="Times New Roman"/>
                <w:sz w:val="20"/>
                <w:szCs w:val="20"/>
              </w:rPr>
              <w:t>Земли специального назначения</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CD3176">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b/>
                <w:sz w:val="20"/>
                <w:szCs w:val="20"/>
              </w:rPr>
              <w:t xml:space="preserve">Содержание учебного материала: </w:t>
            </w:r>
            <w:r>
              <w:rPr>
                <w:rFonts w:ascii="Times New Roman" w:hAnsi="Times New Roman"/>
                <w:bCs/>
                <w:sz w:val="20"/>
                <w:szCs w:val="20"/>
              </w:rPr>
              <w:t>Понятие и общая характеристика правового режима земель промышленности, энергетики, транспорта, связи, радиовещания, телевидения, информатики, обороны, безопасности космического обеспечения иного назначения. Особенности правового управления использования земель специального назначения.</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BB202A">
            <w:pPr>
              <w:spacing w:after="0" w:line="240" w:lineRule="auto"/>
              <w:jc w:val="center"/>
            </w:pPr>
            <w:r w:rsidRPr="004D5AB1">
              <w:rPr>
                <w:rFonts w:ascii="Times New Roman" w:hAnsi="Times New Roman"/>
                <w:bCs/>
                <w:i/>
                <w:sz w:val="20"/>
                <w:szCs w:val="20"/>
              </w:rPr>
              <w:t>2</w:t>
            </w: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4D5AB1" w:rsidRDefault="00004C16" w:rsidP="00FD3649">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2.6</w:t>
            </w:r>
            <w:r w:rsidRPr="004D5AB1">
              <w:rPr>
                <w:rFonts w:ascii="Times New Roman" w:hAnsi="Times New Roman"/>
                <w:sz w:val="20"/>
                <w:szCs w:val="20"/>
              </w:rPr>
              <w:t>. Решение ситуационных задач.</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CD3176">
            <w:pPr>
              <w:spacing w:after="0" w:line="240" w:lineRule="auto"/>
              <w:jc w:val="both"/>
              <w:rPr>
                <w:rFonts w:ascii="Times New Roman" w:hAnsi="Times New Roman"/>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Решение ситуационных задач по правовому регулированию землями специального назначения</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BB202A">
            <w:pPr>
              <w:spacing w:after="0" w:line="240" w:lineRule="auto"/>
              <w:jc w:val="center"/>
              <w:rPr>
                <w:rFonts w:ascii="Times New Roman" w:hAnsi="Times New Roman"/>
                <w:bCs/>
                <w:i/>
                <w:color w:val="7030A0"/>
                <w:sz w:val="20"/>
                <w:szCs w:val="20"/>
              </w:rPr>
            </w:pPr>
            <w:r w:rsidRPr="00B43518">
              <w:rPr>
                <w:rFonts w:ascii="Times New Roman" w:hAnsi="Times New Roman"/>
                <w:bCs/>
                <w:i/>
                <w:color w:val="7030A0"/>
                <w:sz w:val="20"/>
                <w:szCs w:val="20"/>
              </w:rPr>
              <w:t>2</w:t>
            </w:r>
          </w:p>
        </w:tc>
      </w:tr>
      <w:tr w:rsidR="00004C16" w:rsidRPr="00A677DD" w:rsidTr="00004C16">
        <w:trPr>
          <w:trHeight w:val="20"/>
        </w:trPr>
        <w:tc>
          <w:tcPr>
            <w:tcW w:w="3685" w:type="dxa"/>
            <w:vMerge w:val="restart"/>
            <w:tcBorders>
              <w:top w:val="single" w:sz="4" w:space="0" w:color="auto"/>
              <w:left w:val="single" w:sz="4" w:space="0" w:color="auto"/>
              <w:right w:val="single" w:sz="4" w:space="0" w:color="auto"/>
            </w:tcBorders>
          </w:tcPr>
          <w:p w:rsidR="00004C16" w:rsidRPr="004D5AB1" w:rsidRDefault="00004C16" w:rsidP="00FD3649">
            <w:pPr>
              <w:spacing w:after="0" w:line="240" w:lineRule="auto"/>
              <w:jc w:val="both"/>
              <w:rPr>
                <w:rFonts w:ascii="Times New Roman" w:hAnsi="Times New Roman"/>
                <w:sz w:val="20"/>
                <w:szCs w:val="20"/>
              </w:rPr>
            </w:pPr>
            <w:r>
              <w:rPr>
                <w:rFonts w:ascii="Times New Roman" w:hAnsi="Times New Roman"/>
                <w:sz w:val="20"/>
                <w:szCs w:val="20"/>
              </w:rPr>
              <w:t>Тема 2.7</w:t>
            </w:r>
            <w:r w:rsidRPr="004D5AB1">
              <w:rPr>
                <w:rFonts w:ascii="Times New Roman" w:hAnsi="Times New Roman"/>
                <w:sz w:val="20"/>
                <w:szCs w:val="20"/>
              </w:rPr>
              <w:t xml:space="preserve">. </w:t>
            </w:r>
            <w:r>
              <w:rPr>
                <w:rFonts w:ascii="Times New Roman" w:hAnsi="Times New Roman"/>
                <w:sz w:val="20"/>
                <w:szCs w:val="20"/>
              </w:rPr>
              <w:t>Земли особо охраняемых территорий</w:t>
            </w:r>
            <w:r w:rsidRPr="004D5AB1">
              <w:rPr>
                <w:rFonts w:ascii="Times New Roman" w:hAnsi="Times New Roman"/>
                <w:sz w:val="20"/>
                <w:szCs w:val="20"/>
              </w:rPr>
              <w:t>.</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BB202A">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b/>
                <w:sz w:val="20"/>
                <w:szCs w:val="20"/>
              </w:rPr>
              <w:t xml:space="preserve">Содержание учебного материала: </w:t>
            </w:r>
            <w:r>
              <w:rPr>
                <w:rFonts w:ascii="Times New Roman" w:hAnsi="Times New Roman"/>
                <w:bCs/>
                <w:sz w:val="20"/>
                <w:szCs w:val="20"/>
              </w:rPr>
              <w:t>Понятие и общая характеристика правового режима земель особо охраняемых территорий и объектов. Право пользования землями</w:t>
            </w:r>
            <w:r>
              <w:rPr>
                <w:rFonts w:ascii="Times New Roman" w:hAnsi="Times New Roman"/>
                <w:sz w:val="20"/>
                <w:szCs w:val="20"/>
              </w:rPr>
              <w:t xml:space="preserve"> особо охраняемых территорий</w:t>
            </w:r>
            <w:r w:rsidRPr="004D5AB1">
              <w:rPr>
                <w:rFonts w:ascii="Times New Roman" w:hAnsi="Times New Roman"/>
                <w:sz w:val="20"/>
                <w:szCs w:val="20"/>
              </w:rPr>
              <w:t>.</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BB202A">
            <w:pPr>
              <w:spacing w:after="0" w:line="240" w:lineRule="auto"/>
              <w:jc w:val="center"/>
            </w:pPr>
            <w:r w:rsidRPr="004D5AB1">
              <w:rPr>
                <w:rFonts w:ascii="Times New Roman" w:hAnsi="Times New Roman"/>
                <w:bCs/>
                <w:i/>
                <w:sz w:val="20"/>
                <w:szCs w:val="20"/>
              </w:rPr>
              <w:t>2</w:t>
            </w:r>
          </w:p>
        </w:tc>
      </w:tr>
      <w:tr w:rsidR="00004C16" w:rsidRPr="00A677DD" w:rsidTr="00B43518">
        <w:trPr>
          <w:trHeight w:val="20"/>
        </w:trPr>
        <w:tc>
          <w:tcPr>
            <w:tcW w:w="3685" w:type="dxa"/>
            <w:vMerge/>
            <w:tcBorders>
              <w:left w:val="single" w:sz="4" w:space="0" w:color="auto"/>
              <w:bottom w:val="single" w:sz="4" w:space="0" w:color="auto"/>
              <w:right w:val="single" w:sz="4" w:space="0" w:color="auto"/>
            </w:tcBorders>
          </w:tcPr>
          <w:p w:rsidR="00004C16" w:rsidRPr="004D5AB1" w:rsidRDefault="00004C16" w:rsidP="00BB202A">
            <w:pPr>
              <w:spacing w:after="0" w:line="240" w:lineRule="auto"/>
              <w:jc w:val="both"/>
              <w:rPr>
                <w:rFonts w:ascii="Times New Roman" w:hAnsi="Times New Roman"/>
                <w:sz w:val="20"/>
                <w:szCs w:val="20"/>
              </w:rPr>
            </w:pP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3B247C">
            <w:pPr>
              <w:shd w:val="clear" w:color="auto" w:fill="FFFFFF"/>
              <w:autoSpaceDE w:val="0"/>
              <w:autoSpaceDN w:val="0"/>
              <w:adjustRightInd w:val="0"/>
              <w:spacing w:after="0" w:line="240" w:lineRule="auto"/>
              <w:jc w:val="both"/>
              <w:rPr>
                <w:rFonts w:ascii="Times New Roman" w:hAnsi="Times New Roman"/>
                <w:b/>
                <w:sz w:val="20"/>
                <w:szCs w:val="20"/>
              </w:rPr>
            </w:pPr>
            <w:r w:rsidRPr="004D5AB1">
              <w:rPr>
                <w:rFonts w:ascii="Times New Roman" w:hAnsi="Times New Roman"/>
                <w:b/>
                <w:bCs/>
                <w:sz w:val="20"/>
                <w:szCs w:val="20"/>
              </w:rPr>
              <w:t xml:space="preserve">Самостоятельная работа: </w:t>
            </w:r>
            <w:r w:rsidRPr="004D5AB1">
              <w:rPr>
                <w:rFonts w:ascii="Times New Roman" w:hAnsi="Times New Roman"/>
                <w:bCs/>
                <w:sz w:val="20"/>
                <w:szCs w:val="20"/>
              </w:rPr>
              <w:t>Оформить таблицу «</w:t>
            </w:r>
            <w:r>
              <w:rPr>
                <w:rFonts w:ascii="Times New Roman" w:hAnsi="Times New Roman"/>
                <w:sz w:val="20"/>
                <w:szCs w:val="20"/>
              </w:rPr>
              <w:t>Классификация особо охраняемых территорий и объектов</w:t>
            </w:r>
            <w:r w:rsidRPr="004D5AB1">
              <w:rPr>
                <w:rFonts w:ascii="Times New Roman" w:hAnsi="Times New Roman"/>
                <w:sz w:val="20"/>
                <w:szCs w:val="20"/>
              </w:rPr>
              <w:t>»</w:t>
            </w:r>
          </w:p>
        </w:tc>
        <w:tc>
          <w:tcPr>
            <w:tcW w:w="17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04C16" w:rsidRPr="004D5AB1" w:rsidRDefault="00004C16" w:rsidP="00BB202A">
            <w:pPr>
              <w:spacing w:after="0" w:line="240" w:lineRule="auto"/>
              <w:jc w:val="center"/>
              <w:rPr>
                <w:rFonts w:ascii="Times New Roman" w:hAnsi="Times New Roman"/>
                <w:bCs/>
                <w:i/>
                <w:sz w:val="20"/>
                <w:szCs w:val="20"/>
              </w:rPr>
            </w:pPr>
            <w:r>
              <w:rPr>
                <w:rFonts w:ascii="Times New Roman" w:hAnsi="Times New Roman"/>
                <w:bCs/>
                <w:i/>
                <w:sz w:val="20"/>
                <w:szCs w:val="20"/>
              </w:rPr>
              <w:t>4</w:t>
            </w:r>
          </w:p>
        </w:tc>
      </w:tr>
      <w:tr w:rsidR="00004C16" w:rsidRPr="00A677DD" w:rsidTr="00004C16">
        <w:trPr>
          <w:trHeight w:val="20"/>
        </w:trPr>
        <w:tc>
          <w:tcPr>
            <w:tcW w:w="3685" w:type="dxa"/>
            <w:tcBorders>
              <w:left w:val="single" w:sz="4" w:space="0" w:color="auto"/>
              <w:bottom w:val="single" w:sz="4" w:space="0" w:color="auto"/>
              <w:right w:val="single" w:sz="4" w:space="0" w:color="auto"/>
            </w:tcBorders>
          </w:tcPr>
          <w:p w:rsidR="00004C16" w:rsidRPr="004D5AB1" w:rsidRDefault="00004C16" w:rsidP="00FD3649">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2.8</w:t>
            </w:r>
            <w:r w:rsidRPr="004D5AB1">
              <w:rPr>
                <w:rFonts w:ascii="Times New Roman" w:hAnsi="Times New Roman"/>
                <w:sz w:val="20"/>
                <w:szCs w:val="20"/>
              </w:rPr>
              <w:t>. Решение ситуационных задач.</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CE38AF">
            <w:pPr>
              <w:spacing w:after="0" w:line="240" w:lineRule="auto"/>
              <w:jc w:val="both"/>
              <w:rPr>
                <w:rFonts w:ascii="Times New Roman" w:hAnsi="Times New Roman"/>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Решение ситуационных задач по правовому регулированию землями особо охраняемых территорий</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CE38AF">
            <w:pPr>
              <w:spacing w:after="0" w:line="240" w:lineRule="auto"/>
              <w:jc w:val="center"/>
              <w:rPr>
                <w:rFonts w:ascii="Times New Roman" w:hAnsi="Times New Roman"/>
                <w:bCs/>
                <w:i/>
                <w:color w:val="7030A0"/>
                <w:sz w:val="20"/>
                <w:szCs w:val="20"/>
              </w:rPr>
            </w:pPr>
            <w:r w:rsidRPr="00B43518">
              <w:rPr>
                <w:rFonts w:ascii="Times New Roman" w:hAnsi="Times New Roman"/>
                <w:bCs/>
                <w:i/>
                <w:color w:val="7030A0"/>
                <w:sz w:val="20"/>
                <w:szCs w:val="20"/>
              </w:rPr>
              <w:t>2</w:t>
            </w:r>
          </w:p>
        </w:tc>
      </w:tr>
      <w:tr w:rsidR="00004C16" w:rsidRPr="00A677DD" w:rsidTr="00004C16">
        <w:trPr>
          <w:trHeight w:val="20"/>
        </w:trPr>
        <w:tc>
          <w:tcPr>
            <w:tcW w:w="3685" w:type="dxa"/>
            <w:vMerge w:val="restart"/>
            <w:tcBorders>
              <w:top w:val="single" w:sz="4" w:space="0" w:color="auto"/>
              <w:left w:val="single" w:sz="4" w:space="0" w:color="auto"/>
              <w:right w:val="single" w:sz="4" w:space="0" w:color="auto"/>
            </w:tcBorders>
          </w:tcPr>
          <w:p w:rsidR="00004C16" w:rsidRPr="004D5AB1" w:rsidRDefault="00004C16" w:rsidP="00FD3649">
            <w:pPr>
              <w:shd w:val="clear" w:color="auto" w:fill="FFFFFF"/>
              <w:autoSpaceDE w:val="0"/>
              <w:autoSpaceDN w:val="0"/>
              <w:adjustRightInd w:val="0"/>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2.9</w:t>
            </w:r>
            <w:r w:rsidRPr="004D5AB1">
              <w:rPr>
                <w:rFonts w:ascii="Times New Roman" w:hAnsi="Times New Roman"/>
                <w:sz w:val="20"/>
                <w:szCs w:val="20"/>
              </w:rPr>
              <w:t>.</w:t>
            </w:r>
            <w:r w:rsidRPr="004D5AB1">
              <w:rPr>
                <w:rFonts w:ascii="Times New Roman" w:hAnsi="Times New Roman"/>
                <w:b/>
                <w:sz w:val="20"/>
                <w:szCs w:val="20"/>
              </w:rPr>
              <w:t xml:space="preserve"> </w:t>
            </w:r>
            <w:r>
              <w:rPr>
                <w:rFonts w:ascii="Times New Roman" w:hAnsi="Times New Roman"/>
                <w:sz w:val="20"/>
                <w:szCs w:val="20"/>
              </w:rPr>
              <w:t>Земли лесного фонда</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CB4EC5">
            <w:pPr>
              <w:spacing w:after="0" w:line="240" w:lineRule="auto"/>
              <w:jc w:val="both"/>
              <w:rPr>
                <w:rFonts w:ascii="Times New Roman" w:hAnsi="Times New Roman"/>
                <w:sz w:val="20"/>
                <w:szCs w:val="20"/>
              </w:rPr>
            </w:pPr>
            <w:r w:rsidRPr="004D5AB1">
              <w:rPr>
                <w:rFonts w:ascii="Times New Roman" w:hAnsi="Times New Roman"/>
                <w:b/>
                <w:sz w:val="20"/>
                <w:szCs w:val="20"/>
              </w:rPr>
              <w:t xml:space="preserve">Содержание учебного материала: </w:t>
            </w:r>
            <w:r>
              <w:rPr>
                <w:rFonts w:ascii="Times New Roman" w:hAnsi="Times New Roman"/>
                <w:bCs/>
                <w:sz w:val="20"/>
                <w:szCs w:val="20"/>
              </w:rPr>
              <w:t>Понятие и общая характеристика правового режима земель лесного фонда. Особенности государственного управления лесным фондом. Право пользования землями лесного фонда. Правовая охрана и защита лесов.</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BB202A">
            <w:pPr>
              <w:spacing w:after="0" w:line="240" w:lineRule="auto"/>
              <w:jc w:val="center"/>
            </w:pPr>
            <w:r w:rsidRPr="004D5AB1">
              <w:rPr>
                <w:rFonts w:ascii="Times New Roman" w:hAnsi="Times New Roman"/>
                <w:bCs/>
                <w:i/>
                <w:sz w:val="20"/>
                <w:szCs w:val="20"/>
              </w:rPr>
              <w:t>2</w:t>
            </w:r>
          </w:p>
        </w:tc>
      </w:tr>
      <w:tr w:rsidR="00004C16" w:rsidRPr="00A677DD" w:rsidTr="00B43518">
        <w:trPr>
          <w:trHeight w:val="164"/>
        </w:trPr>
        <w:tc>
          <w:tcPr>
            <w:tcW w:w="3685" w:type="dxa"/>
            <w:vMerge/>
            <w:tcBorders>
              <w:left w:val="single" w:sz="4" w:space="0" w:color="auto"/>
              <w:bottom w:val="single" w:sz="4" w:space="0" w:color="auto"/>
              <w:right w:val="single" w:sz="4" w:space="0" w:color="auto"/>
            </w:tcBorders>
          </w:tcPr>
          <w:p w:rsidR="00004C16" w:rsidRPr="004D5AB1" w:rsidRDefault="00004C16" w:rsidP="00BB202A">
            <w:pPr>
              <w:shd w:val="clear" w:color="auto" w:fill="FFFFFF"/>
              <w:autoSpaceDE w:val="0"/>
              <w:autoSpaceDN w:val="0"/>
              <w:adjustRightInd w:val="0"/>
              <w:spacing w:after="0" w:line="240" w:lineRule="auto"/>
              <w:jc w:val="both"/>
              <w:rPr>
                <w:rFonts w:ascii="Times New Roman" w:hAnsi="Times New Roman"/>
                <w:sz w:val="20"/>
                <w:szCs w:val="20"/>
              </w:rPr>
            </w:pP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602264">
            <w:pPr>
              <w:spacing w:after="0" w:line="240" w:lineRule="auto"/>
              <w:jc w:val="both"/>
              <w:rPr>
                <w:rFonts w:ascii="Times New Roman" w:hAnsi="Times New Roman"/>
                <w:b/>
                <w:sz w:val="20"/>
                <w:szCs w:val="20"/>
              </w:rPr>
            </w:pPr>
            <w:r w:rsidRPr="004D5AB1">
              <w:rPr>
                <w:rFonts w:ascii="Times New Roman" w:hAnsi="Times New Roman"/>
                <w:b/>
                <w:bCs/>
                <w:sz w:val="20"/>
                <w:szCs w:val="20"/>
              </w:rPr>
              <w:t xml:space="preserve">Самостоятельная работа: </w:t>
            </w:r>
            <w:r w:rsidRPr="004D5AB1">
              <w:rPr>
                <w:rFonts w:ascii="Times New Roman" w:hAnsi="Times New Roman"/>
                <w:spacing w:val="-7"/>
                <w:sz w:val="20"/>
                <w:szCs w:val="20"/>
              </w:rPr>
              <w:t>Решение ситуационных задач</w:t>
            </w:r>
            <w:r w:rsidRPr="004D5AB1">
              <w:rPr>
                <w:rFonts w:ascii="Times New Roman" w:hAnsi="Times New Roman"/>
                <w:spacing w:val="-4"/>
                <w:sz w:val="20"/>
                <w:szCs w:val="20"/>
              </w:rPr>
              <w:t>.</w:t>
            </w:r>
          </w:p>
        </w:tc>
        <w:tc>
          <w:tcPr>
            <w:tcW w:w="17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04C16" w:rsidRPr="004D5AB1" w:rsidRDefault="00004C16" w:rsidP="00BB202A">
            <w:pPr>
              <w:spacing w:after="0" w:line="240" w:lineRule="auto"/>
              <w:jc w:val="center"/>
              <w:rPr>
                <w:rFonts w:ascii="Times New Roman" w:hAnsi="Times New Roman"/>
                <w:bCs/>
                <w:i/>
                <w:sz w:val="20"/>
                <w:szCs w:val="20"/>
              </w:rPr>
            </w:pPr>
            <w:r>
              <w:rPr>
                <w:rFonts w:ascii="Times New Roman" w:hAnsi="Times New Roman"/>
                <w:bCs/>
                <w:i/>
                <w:sz w:val="20"/>
                <w:szCs w:val="20"/>
              </w:rPr>
              <w:t>4</w:t>
            </w: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4D5AB1" w:rsidRDefault="00004C16" w:rsidP="00FD3649">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2.10</w:t>
            </w:r>
            <w:r w:rsidRPr="004D5AB1">
              <w:rPr>
                <w:rFonts w:ascii="Times New Roman" w:hAnsi="Times New Roman"/>
                <w:sz w:val="20"/>
                <w:szCs w:val="20"/>
              </w:rPr>
              <w:t>. Решение ситуационных задач.</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602264">
            <w:pPr>
              <w:spacing w:after="0" w:line="240" w:lineRule="auto"/>
              <w:jc w:val="both"/>
              <w:rPr>
                <w:rFonts w:ascii="Times New Roman" w:hAnsi="Times New Roman"/>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Решение ситуационных задач по правовому регулированию землями лесного фонда.</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BB202A">
            <w:pPr>
              <w:spacing w:after="0" w:line="240" w:lineRule="auto"/>
              <w:jc w:val="center"/>
              <w:rPr>
                <w:color w:val="7030A0"/>
              </w:rPr>
            </w:pPr>
            <w:r w:rsidRPr="00B43518">
              <w:rPr>
                <w:rFonts w:ascii="Times New Roman" w:hAnsi="Times New Roman"/>
                <w:bCs/>
                <w:i/>
                <w:color w:val="7030A0"/>
                <w:sz w:val="20"/>
                <w:szCs w:val="20"/>
              </w:rPr>
              <w:t>2</w:t>
            </w: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4D5AB1" w:rsidRDefault="00004C16" w:rsidP="00FD3649">
            <w:pPr>
              <w:spacing w:after="0" w:line="240" w:lineRule="auto"/>
              <w:jc w:val="both"/>
              <w:rPr>
                <w:rFonts w:ascii="Times New Roman" w:hAnsi="Times New Roman"/>
                <w:sz w:val="20"/>
                <w:szCs w:val="20"/>
              </w:rPr>
            </w:pPr>
            <w:r>
              <w:rPr>
                <w:rFonts w:ascii="Times New Roman" w:hAnsi="Times New Roman"/>
                <w:sz w:val="20"/>
                <w:szCs w:val="20"/>
              </w:rPr>
              <w:lastRenderedPageBreak/>
              <w:t>Тема 2.11. Земли водного фонда</w:t>
            </w:r>
          </w:p>
        </w:tc>
        <w:tc>
          <w:tcPr>
            <w:tcW w:w="8991" w:type="dxa"/>
            <w:tcBorders>
              <w:top w:val="single" w:sz="4" w:space="0" w:color="auto"/>
              <w:left w:val="single" w:sz="4" w:space="0" w:color="auto"/>
              <w:bottom w:val="single" w:sz="4" w:space="0" w:color="auto"/>
              <w:right w:val="single" w:sz="4" w:space="0" w:color="auto"/>
            </w:tcBorders>
          </w:tcPr>
          <w:p w:rsidR="00004C16" w:rsidRPr="00CB6CE8" w:rsidRDefault="00004C16" w:rsidP="00602264">
            <w:pPr>
              <w:spacing w:after="0" w:line="240" w:lineRule="auto"/>
              <w:jc w:val="both"/>
              <w:rPr>
                <w:rFonts w:ascii="Times New Roman" w:hAnsi="Times New Roman"/>
                <w:sz w:val="20"/>
                <w:szCs w:val="20"/>
              </w:rPr>
            </w:pPr>
            <w:r w:rsidRPr="004D5AB1">
              <w:rPr>
                <w:rFonts w:ascii="Times New Roman" w:hAnsi="Times New Roman"/>
                <w:b/>
                <w:sz w:val="20"/>
                <w:szCs w:val="20"/>
              </w:rPr>
              <w:t>Содержание учебного материала:</w:t>
            </w:r>
            <w:r>
              <w:rPr>
                <w:rFonts w:ascii="Times New Roman" w:hAnsi="Times New Roman"/>
                <w:b/>
                <w:sz w:val="20"/>
                <w:szCs w:val="20"/>
              </w:rPr>
              <w:t xml:space="preserve"> </w:t>
            </w:r>
            <w:r>
              <w:rPr>
                <w:rFonts w:ascii="Times New Roman" w:hAnsi="Times New Roman"/>
                <w:bCs/>
                <w:sz w:val="20"/>
                <w:szCs w:val="20"/>
              </w:rPr>
              <w:t>Понятие и общая характеристика правового режима земель водного фонда. Особенности государственного управления землями водного фонда. Планирование использования и охраны водных объектов. Государственный мониторинг водных объектов. Правовая охрана водных объектов.</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4D5AB1" w:rsidRDefault="00004C16" w:rsidP="00BB202A">
            <w:pPr>
              <w:spacing w:after="0" w:line="240" w:lineRule="auto"/>
              <w:jc w:val="center"/>
              <w:rPr>
                <w:rFonts w:ascii="Times New Roman" w:hAnsi="Times New Roman"/>
                <w:bCs/>
                <w:i/>
                <w:sz w:val="20"/>
                <w:szCs w:val="20"/>
              </w:rPr>
            </w:pPr>
            <w:r>
              <w:rPr>
                <w:rFonts w:ascii="Times New Roman" w:hAnsi="Times New Roman"/>
                <w:bCs/>
                <w:i/>
                <w:sz w:val="20"/>
                <w:szCs w:val="20"/>
              </w:rPr>
              <w:t>2</w:t>
            </w: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4D5AB1" w:rsidRDefault="00004C16" w:rsidP="00FD3649">
            <w:pPr>
              <w:spacing w:after="0" w:line="240" w:lineRule="auto"/>
              <w:jc w:val="both"/>
              <w:rPr>
                <w:rFonts w:ascii="Times New Roman" w:hAnsi="Times New Roman"/>
                <w:sz w:val="20"/>
                <w:szCs w:val="20"/>
              </w:rPr>
            </w:pPr>
            <w:r w:rsidRPr="004D5AB1">
              <w:rPr>
                <w:rFonts w:ascii="Times New Roman" w:hAnsi="Times New Roman"/>
                <w:sz w:val="20"/>
                <w:szCs w:val="20"/>
              </w:rPr>
              <w:t xml:space="preserve">Тема </w:t>
            </w:r>
            <w:r>
              <w:rPr>
                <w:rFonts w:ascii="Times New Roman" w:hAnsi="Times New Roman"/>
                <w:sz w:val="20"/>
                <w:szCs w:val="20"/>
              </w:rPr>
              <w:t>2.12</w:t>
            </w:r>
            <w:r w:rsidRPr="004D5AB1">
              <w:rPr>
                <w:rFonts w:ascii="Times New Roman" w:hAnsi="Times New Roman"/>
                <w:sz w:val="20"/>
                <w:szCs w:val="20"/>
              </w:rPr>
              <w:t>. Решение ситуационных задач.</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BA1E6E">
            <w:pPr>
              <w:spacing w:after="0" w:line="240" w:lineRule="auto"/>
              <w:jc w:val="both"/>
              <w:rPr>
                <w:rFonts w:ascii="Times New Roman" w:hAnsi="Times New Roman"/>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Решение ситуационных задач по правовому регулированию землями лесного фонда.</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BA1E6E">
            <w:pPr>
              <w:spacing w:after="0" w:line="240" w:lineRule="auto"/>
              <w:jc w:val="center"/>
              <w:rPr>
                <w:rFonts w:ascii="Times New Roman" w:hAnsi="Times New Roman"/>
                <w:bCs/>
                <w:i/>
                <w:color w:val="7030A0"/>
                <w:sz w:val="20"/>
                <w:szCs w:val="20"/>
              </w:rPr>
            </w:pPr>
            <w:r w:rsidRPr="00B43518">
              <w:rPr>
                <w:rFonts w:ascii="Times New Roman" w:hAnsi="Times New Roman"/>
                <w:bCs/>
                <w:i/>
                <w:color w:val="7030A0"/>
                <w:sz w:val="20"/>
                <w:szCs w:val="20"/>
              </w:rPr>
              <w:t>2</w:t>
            </w: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Default="00004C16" w:rsidP="001300E9">
            <w:pPr>
              <w:spacing w:after="0" w:line="240" w:lineRule="auto"/>
              <w:jc w:val="both"/>
              <w:rPr>
                <w:rFonts w:ascii="Times New Roman" w:hAnsi="Times New Roman"/>
                <w:sz w:val="20"/>
                <w:szCs w:val="20"/>
              </w:rPr>
            </w:pPr>
            <w:r>
              <w:rPr>
                <w:rFonts w:ascii="Times New Roman" w:hAnsi="Times New Roman"/>
                <w:sz w:val="20"/>
                <w:szCs w:val="20"/>
              </w:rPr>
              <w:t>Тема 2.13. Земли запаса</w:t>
            </w:r>
          </w:p>
        </w:tc>
        <w:tc>
          <w:tcPr>
            <w:tcW w:w="8991" w:type="dxa"/>
            <w:tcBorders>
              <w:top w:val="single" w:sz="4" w:space="0" w:color="auto"/>
              <w:left w:val="single" w:sz="4" w:space="0" w:color="auto"/>
              <w:bottom w:val="single" w:sz="4" w:space="0" w:color="auto"/>
              <w:right w:val="single" w:sz="4" w:space="0" w:color="auto"/>
            </w:tcBorders>
          </w:tcPr>
          <w:p w:rsidR="00004C16" w:rsidRPr="004D5AB1" w:rsidRDefault="00004C16" w:rsidP="00BA1E6E">
            <w:pPr>
              <w:spacing w:after="0" w:line="240" w:lineRule="auto"/>
              <w:jc w:val="both"/>
              <w:rPr>
                <w:rFonts w:ascii="Times New Roman" w:hAnsi="Times New Roman"/>
                <w:sz w:val="20"/>
                <w:szCs w:val="20"/>
              </w:rPr>
            </w:pPr>
            <w:r w:rsidRPr="004D5AB1">
              <w:rPr>
                <w:rFonts w:ascii="Times New Roman" w:hAnsi="Times New Roman"/>
                <w:b/>
                <w:sz w:val="20"/>
                <w:szCs w:val="20"/>
              </w:rPr>
              <w:t xml:space="preserve">Содержание учебного материала: </w:t>
            </w:r>
            <w:r>
              <w:rPr>
                <w:rFonts w:ascii="Times New Roman" w:hAnsi="Times New Roman"/>
                <w:bCs/>
                <w:sz w:val="20"/>
                <w:szCs w:val="20"/>
              </w:rPr>
              <w:t>Понятие и общая характеристика правового режима земель запаса. Особенности государственного управления землями запаса. Правовая охрана и защита земель запаса.</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Default="00004C16" w:rsidP="00BA1E6E">
            <w:pPr>
              <w:spacing w:after="0" w:line="240" w:lineRule="auto"/>
              <w:jc w:val="center"/>
              <w:rPr>
                <w:rFonts w:ascii="Times New Roman" w:hAnsi="Times New Roman"/>
                <w:bCs/>
                <w:i/>
                <w:sz w:val="20"/>
                <w:szCs w:val="20"/>
              </w:rPr>
            </w:pPr>
            <w:r>
              <w:rPr>
                <w:rFonts w:ascii="Times New Roman" w:hAnsi="Times New Roman"/>
                <w:bCs/>
                <w:i/>
                <w:sz w:val="20"/>
                <w:szCs w:val="20"/>
              </w:rPr>
              <w:t>2</w:t>
            </w:r>
          </w:p>
        </w:tc>
      </w:tr>
      <w:tr w:rsidR="00004C16" w:rsidRPr="00A677DD" w:rsidTr="00004C16">
        <w:trPr>
          <w:trHeight w:val="20"/>
        </w:trPr>
        <w:tc>
          <w:tcPr>
            <w:tcW w:w="3685" w:type="dxa"/>
            <w:tcBorders>
              <w:top w:val="single" w:sz="4" w:space="0" w:color="auto"/>
              <w:left w:val="single" w:sz="4" w:space="0" w:color="auto"/>
              <w:bottom w:val="single" w:sz="4" w:space="0" w:color="auto"/>
              <w:right w:val="single" w:sz="4" w:space="0" w:color="auto"/>
            </w:tcBorders>
          </w:tcPr>
          <w:p w:rsidR="00004C16" w:rsidRPr="00E4536B" w:rsidRDefault="00004C16" w:rsidP="00BA1E6E">
            <w:pPr>
              <w:autoSpaceDE w:val="0"/>
              <w:autoSpaceDN w:val="0"/>
              <w:adjustRightInd w:val="0"/>
              <w:spacing w:after="0" w:line="240" w:lineRule="auto"/>
              <w:jc w:val="both"/>
              <w:rPr>
                <w:rFonts w:ascii="Times New Roman" w:hAnsi="Times New Roman"/>
                <w:sz w:val="20"/>
                <w:szCs w:val="20"/>
              </w:rPr>
            </w:pPr>
            <w:r w:rsidRPr="00E4536B">
              <w:rPr>
                <w:rFonts w:ascii="Times New Roman" w:hAnsi="Times New Roman"/>
                <w:bCs/>
                <w:sz w:val="20"/>
                <w:szCs w:val="20"/>
              </w:rPr>
              <w:t>Итоговая контрольная работа.</w:t>
            </w:r>
          </w:p>
        </w:tc>
        <w:tc>
          <w:tcPr>
            <w:tcW w:w="8991" w:type="dxa"/>
            <w:tcBorders>
              <w:top w:val="single" w:sz="4" w:space="0" w:color="auto"/>
              <w:left w:val="single" w:sz="4" w:space="0" w:color="auto"/>
              <w:bottom w:val="single" w:sz="4" w:space="0" w:color="auto"/>
              <w:right w:val="single" w:sz="4" w:space="0" w:color="auto"/>
            </w:tcBorders>
          </w:tcPr>
          <w:p w:rsidR="00004C16" w:rsidRPr="00B43518" w:rsidRDefault="00004C16" w:rsidP="00B43518">
            <w:pPr>
              <w:pStyle w:val="23"/>
              <w:spacing w:after="0" w:line="240" w:lineRule="auto"/>
              <w:jc w:val="both"/>
              <w:rPr>
                <w:rFonts w:ascii="Times New Roman" w:hAnsi="Times New Roman"/>
                <w:b/>
                <w:color w:val="7030A0"/>
                <w:sz w:val="20"/>
                <w:szCs w:val="20"/>
              </w:rPr>
            </w:pPr>
            <w:r w:rsidRPr="00B43518">
              <w:rPr>
                <w:rFonts w:ascii="Times New Roman" w:hAnsi="Times New Roman"/>
                <w:b/>
                <w:color w:val="7030A0"/>
                <w:sz w:val="20"/>
                <w:szCs w:val="20"/>
              </w:rPr>
              <w:t xml:space="preserve">Практическое занятие: </w:t>
            </w:r>
            <w:r w:rsidRPr="00B43518">
              <w:rPr>
                <w:rFonts w:ascii="Times New Roman" w:hAnsi="Times New Roman"/>
                <w:color w:val="7030A0"/>
                <w:sz w:val="20"/>
                <w:szCs w:val="20"/>
              </w:rPr>
              <w:t>Итоговая к</w:t>
            </w:r>
            <w:r w:rsidRPr="00B43518">
              <w:rPr>
                <w:rFonts w:ascii="Times New Roman" w:hAnsi="Times New Roman"/>
                <w:bCs/>
                <w:color w:val="7030A0"/>
                <w:sz w:val="20"/>
                <w:szCs w:val="20"/>
              </w:rPr>
              <w:t xml:space="preserve">онтрольная работа по дисциплине. </w:t>
            </w:r>
          </w:p>
        </w:tc>
        <w:tc>
          <w:tcPr>
            <w:tcW w:w="1740" w:type="dxa"/>
            <w:tcBorders>
              <w:top w:val="single" w:sz="4" w:space="0" w:color="auto"/>
              <w:left w:val="single" w:sz="4" w:space="0" w:color="auto"/>
              <w:bottom w:val="single" w:sz="4" w:space="0" w:color="auto"/>
              <w:right w:val="single" w:sz="4" w:space="0" w:color="auto"/>
            </w:tcBorders>
            <w:vAlign w:val="center"/>
          </w:tcPr>
          <w:p w:rsidR="00004C16" w:rsidRPr="00B43518" w:rsidRDefault="00004C16" w:rsidP="00BA1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B43518">
              <w:rPr>
                <w:rFonts w:ascii="Times New Roman" w:hAnsi="Times New Roman"/>
                <w:bCs/>
                <w:i/>
                <w:color w:val="7030A0"/>
                <w:sz w:val="20"/>
                <w:szCs w:val="20"/>
              </w:rPr>
              <w:t>2</w:t>
            </w:r>
          </w:p>
        </w:tc>
      </w:tr>
      <w:tr w:rsidR="00004C16" w:rsidRPr="00A677DD" w:rsidTr="00004C16">
        <w:trPr>
          <w:trHeight w:val="178"/>
        </w:trPr>
        <w:tc>
          <w:tcPr>
            <w:tcW w:w="12676" w:type="dxa"/>
            <w:gridSpan w:val="2"/>
            <w:tcBorders>
              <w:top w:val="single" w:sz="4" w:space="0" w:color="auto"/>
              <w:left w:val="single" w:sz="4" w:space="0" w:color="auto"/>
              <w:bottom w:val="single" w:sz="4" w:space="0" w:color="auto"/>
              <w:right w:val="single" w:sz="4" w:space="0" w:color="auto"/>
            </w:tcBorders>
          </w:tcPr>
          <w:p w:rsidR="00004C16" w:rsidRPr="00A677DD" w:rsidRDefault="00004C16" w:rsidP="00BA1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A677DD">
              <w:rPr>
                <w:rFonts w:ascii="Times New Roman" w:hAnsi="Times New Roman"/>
                <w:b/>
                <w:bCs/>
                <w:sz w:val="24"/>
                <w:szCs w:val="24"/>
              </w:rPr>
              <w:t>Всего:</w:t>
            </w:r>
          </w:p>
        </w:tc>
        <w:tc>
          <w:tcPr>
            <w:tcW w:w="1740" w:type="dxa"/>
            <w:tcBorders>
              <w:top w:val="single" w:sz="4" w:space="0" w:color="auto"/>
              <w:left w:val="single" w:sz="4" w:space="0" w:color="auto"/>
              <w:bottom w:val="single" w:sz="4" w:space="0" w:color="auto"/>
              <w:right w:val="single" w:sz="4" w:space="0" w:color="auto"/>
            </w:tcBorders>
          </w:tcPr>
          <w:p w:rsidR="00004C16" w:rsidRPr="00297F77" w:rsidRDefault="00004C16" w:rsidP="00BA1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84</w:t>
            </w:r>
          </w:p>
        </w:tc>
      </w:tr>
    </w:tbl>
    <w:p w:rsidR="0061698D" w:rsidRPr="00A677DD" w:rsidRDefault="0061698D"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sectPr w:rsidR="0061698D" w:rsidRPr="00A677DD" w:rsidSect="00911194">
          <w:pgSz w:w="16838" w:h="11906" w:orient="landscape"/>
          <w:pgMar w:top="1134" w:right="567" w:bottom="1134" w:left="1701" w:header="709" w:footer="709" w:gutter="0"/>
          <w:cols w:space="708"/>
          <w:docGrid w:linePitch="360"/>
        </w:sectPr>
      </w:pPr>
    </w:p>
    <w:p w:rsidR="0037617B" w:rsidRPr="00A677DD" w:rsidRDefault="00F40FF6" w:rsidP="00F40FF6">
      <w:pPr>
        <w:pStyle w:val="a9"/>
        <w:autoSpaceDE w:val="0"/>
        <w:autoSpaceDN w:val="0"/>
        <w:adjustRightInd w:val="0"/>
        <w:spacing w:after="0" w:line="240" w:lineRule="auto"/>
        <w:ind w:left="450"/>
        <w:jc w:val="center"/>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lastRenderedPageBreak/>
        <w:t xml:space="preserve">3. </w:t>
      </w:r>
      <w:r w:rsidR="0037617B" w:rsidRPr="00A677DD">
        <w:rPr>
          <w:rFonts w:ascii="Times New Roman" w:hAnsi="Times New Roman"/>
          <w:b/>
          <w:bCs/>
          <w:color w:val="000000" w:themeColor="text1"/>
          <w:sz w:val="24"/>
          <w:szCs w:val="24"/>
        </w:rPr>
        <w:t>УСЛОВИЯ РЕАЛИЗАЦИИ УЧЕБНОЙ ДИСЦИПЛИНЫ</w:t>
      </w:r>
    </w:p>
    <w:p w:rsidR="005239AA" w:rsidRPr="00A677DD" w:rsidRDefault="005239AA" w:rsidP="00F40FF6">
      <w:pPr>
        <w:pStyle w:val="a9"/>
        <w:autoSpaceDE w:val="0"/>
        <w:autoSpaceDN w:val="0"/>
        <w:adjustRightInd w:val="0"/>
        <w:spacing w:after="0" w:line="240" w:lineRule="auto"/>
        <w:ind w:left="450"/>
        <w:rPr>
          <w:rFonts w:ascii="Times New Roman" w:hAnsi="Times New Roman"/>
          <w:b/>
          <w:bCs/>
          <w:color w:val="000000" w:themeColor="text1"/>
          <w:sz w:val="24"/>
          <w:szCs w:val="24"/>
        </w:rPr>
      </w:pPr>
    </w:p>
    <w:p w:rsidR="0037617B" w:rsidRPr="00A677DD"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3.1. Требования к минимальному материально-техническому обеспечению</w:t>
      </w:r>
    </w:p>
    <w:p w:rsidR="0037617B" w:rsidRPr="00A677DD"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000000" w:themeColor="text1"/>
          <w:sz w:val="24"/>
          <w:szCs w:val="24"/>
        </w:rPr>
      </w:pPr>
      <w:r w:rsidRPr="00A677DD">
        <w:rPr>
          <w:rFonts w:ascii="Times New Roman" w:hAnsi="Times New Roman"/>
          <w:bCs/>
          <w:color w:val="000000" w:themeColor="text1"/>
          <w:sz w:val="24"/>
          <w:szCs w:val="24"/>
        </w:rPr>
        <w:t xml:space="preserve">Реализация учебной дисциплины требует наличия учебного кабинета </w:t>
      </w:r>
      <w:r w:rsidR="002F289E">
        <w:rPr>
          <w:rFonts w:ascii="Times New Roman" w:hAnsi="Times New Roman"/>
          <w:bCs/>
          <w:color w:val="000000" w:themeColor="text1"/>
          <w:sz w:val="24"/>
          <w:szCs w:val="24"/>
        </w:rPr>
        <w:t xml:space="preserve">социально-экономических </w:t>
      </w:r>
      <w:r w:rsidR="006644FC" w:rsidRPr="00A677DD">
        <w:rPr>
          <w:rFonts w:ascii="Times New Roman" w:hAnsi="Times New Roman"/>
          <w:sz w:val="24"/>
          <w:szCs w:val="24"/>
        </w:rPr>
        <w:t>дисциплин</w:t>
      </w:r>
      <w:r w:rsidR="009B07B0" w:rsidRPr="00A677DD">
        <w:rPr>
          <w:rFonts w:ascii="Times New Roman" w:hAnsi="Times New Roman"/>
          <w:bCs/>
          <w:color w:val="000000" w:themeColor="text1"/>
          <w:sz w:val="24"/>
          <w:szCs w:val="24"/>
        </w:rPr>
        <w:t>.</w:t>
      </w:r>
    </w:p>
    <w:p w:rsidR="0037617B" w:rsidRPr="00A677DD"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 xml:space="preserve">Оборудование учебного кабинета: </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 xml:space="preserve">Оборудование учебного кабинета: </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Посадочные места по количеству обучающихся;</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Рабочее место преподавателя;</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Доска школьная;</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677DD">
        <w:rPr>
          <w:rFonts w:ascii="Times New Roman" w:hAnsi="Times New Roman"/>
          <w:sz w:val="24"/>
          <w:szCs w:val="24"/>
        </w:rPr>
        <w:t>Шкафы (стеллажи) для хранения документов, справочной литературы, учебно-программных документов, документов по технике безопасности, материалов для текущей и промежуточной аттестации, и справочной литературы;</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Комплект учебно-наглядных пособий: плакаты, методические рекомендации, схемы, таблицы,</w:t>
      </w:r>
      <w:r w:rsidRPr="00A677DD">
        <w:rPr>
          <w:rFonts w:ascii="Times New Roman" w:hAnsi="Times New Roman"/>
          <w:sz w:val="24"/>
          <w:szCs w:val="24"/>
        </w:rPr>
        <w:t xml:space="preserve"> компьютерные презентации учебного материала, кейс-технологии.</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 xml:space="preserve">Технические средства обучения: </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Компьютер с лицензионным программным обеспечением;</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roofErr w:type="spellStart"/>
      <w:r w:rsidRPr="00A677DD">
        <w:rPr>
          <w:rFonts w:ascii="Times New Roman" w:hAnsi="Times New Roman"/>
          <w:bCs/>
          <w:sz w:val="24"/>
          <w:szCs w:val="24"/>
        </w:rPr>
        <w:t>Мультимедиапроектор</w:t>
      </w:r>
      <w:proofErr w:type="spellEnd"/>
      <w:r w:rsidRPr="00A677DD">
        <w:rPr>
          <w:rFonts w:ascii="Times New Roman" w:hAnsi="Times New Roman"/>
          <w:bCs/>
          <w:sz w:val="24"/>
          <w:szCs w:val="24"/>
        </w:rPr>
        <w:t>;</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Экран проекционный.</w:t>
      </w:r>
    </w:p>
    <w:p w:rsidR="005239AA" w:rsidRPr="00A677DD" w:rsidRDefault="005239AA" w:rsidP="005239AA">
      <w:pPr>
        <w:autoSpaceDE w:val="0"/>
        <w:autoSpaceDN w:val="0"/>
        <w:adjustRightInd w:val="0"/>
        <w:spacing w:after="0" w:line="240" w:lineRule="auto"/>
        <w:ind w:firstLine="709"/>
        <w:rPr>
          <w:rFonts w:ascii="Times New Roman" w:hAnsi="Times New Roman"/>
          <w:b/>
          <w:bCs/>
          <w:color w:val="000000" w:themeColor="text1"/>
          <w:sz w:val="24"/>
          <w:szCs w:val="24"/>
        </w:rPr>
      </w:pPr>
    </w:p>
    <w:p w:rsidR="0037617B" w:rsidRPr="00A677DD" w:rsidRDefault="0037617B" w:rsidP="005239AA">
      <w:pPr>
        <w:autoSpaceDE w:val="0"/>
        <w:autoSpaceDN w:val="0"/>
        <w:adjustRightInd w:val="0"/>
        <w:spacing w:after="0" w:line="240" w:lineRule="auto"/>
        <w:ind w:firstLine="709"/>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3.2. Информационное обеспечение обучения</w:t>
      </w:r>
    </w:p>
    <w:p w:rsidR="000165B0" w:rsidRPr="00A677DD" w:rsidRDefault="000165B0" w:rsidP="005239AA">
      <w:pPr>
        <w:autoSpaceDE w:val="0"/>
        <w:autoSpaceDN w:val="0"/>
        <w:adjustRightInd w:val="0"/>
        <w:spacing w:after="0" w:line="240" w:lineRule="auto"/>
        <w:ind w:firstLine="709"/>
        <w:jc w:val="both"/>
        <w:rPr>
          <w:rFonts w:ascii="Times New Roman" w:hAnsi="Times New Roman"/>
          <w:b/>
          <w:bCs/>
          <w:sz w:val="24"/>
          <w:szCs w:val="24"/>
        </w:rPr>
      </w:pPr>
      <w:r w:rsidRPr="00A677DD">
        <w:rPr>
          <w:rFonts w:ascii="Times New Roman" w:hAnsi="Times New Roman"/>
          <w:b/>
          <w:bCs/>
          <w:sz w:val="24"/>
          <w:szCs w:val="24"/>
        </w:rPr>
        <w:t>Перечень рекомендуемых учебных изданий, Интернет-ресурсов, дополнительной литературы</w:t>
      </w:r>
    </w:p>
    <w:p w:rsidR="00482A28" w:rsidRPr="00482A28" w:rsidRDefault="00482A28" w:rsidP="00482A28">
      <w:pPr>
        <w:pStyle w:val="6"/>
        <w:tabs>
          <w:tab w:val="left" w:pos="993"/>
        </w:tabs>
        <w:spacing w:before="0" w:line="240" w:lineRule="auto"/>
        <w:ind w:firstLine="709"/>
        <w:jc w:val="both"/>
        <w:rPr>
          <w:rFonts w:ascii="Times New Roman" w:hAnsi="Times New Roman" w:cs="Times New Roman"/>
          <w:i/>
          <w:iCs/>
          <w:color w:val="auto"/>
          <w:sz w:val="24"/>
          <w:szCs w:val="24"/>
        </w:rPr>
      </w:pPr>
      <w:r w:rsidRPr="00482A28">
        <w:rPr>
          <w:rFonts w:ascii="Times New Roman" w:hAnsi="Times New Roman" w:cs="Times New Roman"/>
          <w:i/>
          <w:iCs/>
          <w:color w:val="auto"/>
          <w:sz w:val="24"/>
          <w:szCs w:val="24"/>
        </w:rPr>
        <w:t>Нормативно-правовые акты.</w:t>
      </w:r>
    </w:p>
    <w:p w:rsidR="00842E3E" w:rsidRPr="00842E3E" w:rsidRDefault="00842E3E" w:rsidP="00842E3E">
      <w:pPr>
        <w:numPr>
          <w:ilvl w:val="0"/>
          <w:numId w:val="47"/>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Style w:val="af2"/>
          <w:rFonts w:ascii="Times New Roman" w:hAnsi="Times New Roman"/>
          <w:i w:val="0"/>
          <w:sz w:val="24"/>
          <w:szCs w:val="24"/>
        </w:rPr>
      </w:pPr>
      <w:r w:rsidRPr="00842E3E">
        <w:rPr>
          <w:rStyle w:val="af2"/>
          <w:rFonts w:ascii="Times New Roman" w:hAnsi="Times New Roman"/>
          <w:i w:val="0"/>
          <w:sz w:val="24"/>
          <w:szCs w:val="24"/>
        </w:rPr>
        <w:t>Конституция Российской Федерации. [Электронный ресурс]: [(принята всенародным голосованием 12.12.1993) (с учетом поправок, внесенных ФКЗ о поправках к Конституции РФ от 30.12.2008 N 6-ФКЗ, от 30.12.2008 N 7-ФКЗ)]. // Российская газета. - 21.01.2009. - N 7. - Режим доступа: [Консультант плюс].</w:t>
      </w:r>
    </w:p>
    <w:p w:rsidR="00842E3E" w:rsidRPr="00842E3E" w:rsidRDefault="00842E3E" w:rsidP="00842E3E">
      <w:pPr>
        <w:numPr>
          <w:ilvl w:val="0"/>
          <w:numId w:val="47"/>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Style w:val="af2"/>
          <w:rFonts w:ascii="Times New Roman" w:hAnsi="Times New Roman"/>
          <w:i w:val="0"/>
          <w:sz w:val="24"/>
          <w:szCs w:val="24"/>
        </w:rPr>
      </w:pPr>
      <w:r w:rsidRPr="00842E3E">
        <w:rPr>
          <w:rStyle w:val="af2"/>
          <w:rFonts w:ascii="Times New Roman" w:hAnsi="Times New Roman"/>
          <w:i w:val="0"/>
          <w:sz w:val="24"/>
          <w:szCs w:val="24"/>
        </w:rPr>
        <w:t>Гражданский кодекс Российской Федерации. Часть 1. [Электронный ресурс]: [от 30.11.1994 N 51-ФЗ (принят ГД ФС РФ 21.10.1994) (ред. от 27.12.2017)]. // Российская газета. - 08.12.1994. - N 238-239. - Режим доступа: [Консультант плюс].</w:t>
      </w:r>
    </w:p>
    <w:p w:rsidR="00842E3E" w:rsidRPr="00842E3E" w:rsidRDefault="00842E3E" w:rsidP="00842E3E">
      <w:pPr>
        <w:numPr>
          <w:ilvl w:val="0"/>
          <w:numId w:val="47"/>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Style w:val="af2"/>
          <w:rFonts w:ascii="Times New Roman" w:hAnsi="Times New Roman"/>
          <w:i w:val="0"/>
          <w:sz w:val="24"/>
          <w:szCs w:val="24"/>
        </w:rPr>
      </w:pPr>
      <w:r w:rsidRPr="00842E3E">
        <w:rPr>
          <w:rStyle w:val="af2"/>
          <w:rFonts w:ascii="Times New Roman" w:hAnsi="Times New Roman"/>
          <w:i w:val="0"/>
          <w:sz w:val="24"/>
          <w:szCs w:val="24"/>
        </w:rPr>
        <w:t xml:space="preserve">Гражданский кодекс Российской Федерации. Часть 2. [Электронный ресурс]: [от 26.01.1996 N 14-ФЗ (принят ГД ФС РФ 22.12.1995) (ред. от 17.07.2018)]. // Российская газета. - 06.02.1996. - N 23, 07.02.1996. - N24, 08.02.1996. - N25, 10.02.1996. - N27. - Режим доступа: [Консультант плюс]. </w:t>
      </w:r>
    </w:p>
    <w:p w:rsidR="008C0EF1" w:rsidRPr="003C620D" w:rsidRDefault="008C0EF1" w:rsidP="008C0EF1">
      <w:pPr>
        <w:pStyle w:val="23"/>
        <w:numPr>
          <w:ilvl w:val="0"/>
          <w:numId w:val="47"/>
        </w:numPr>
        <w:tabs>
          <w:tab w:val="left" w:pos="1134"/>
        </w:tabs>
        <w:spacing w:after="0" w:line="240" w:lineRule="auto"/>
        <w:jc w:val="both"/>
        <w:rPr>
          <w:rFonts w:ascii="Times New Roman" w:hAnsi="Times New Roman"/>
          <w:sz w:val="24"/>
          <w:szCs w:val="24"/>
        </w:rPr>
      </w:pPr>
      <w:r w:rsidRPr="003C620D">
        <w:rPr>
          <w:rFonts w:ascii="Times New Roman" w:hAnsi="Times New Roman"/>
          <w:sz w:val="24"/>
          <w:szCs w:val="24"/>
        </w:rPr>
        <w:t>Земельный Кодекс РФ от 25.10.2001г. № 136-ФЗ.</w:t>
      </w:r>
    </w:p>
    <w:p w:rsidR="00842E3E" w:rsidRPr="00842E3E" w:rsidRDefault="00842E3E" w:rsidP="00842E3E">
      <w:pPr>
        <w:pStyle w:val="Default"/>
        <w:tabs>
          <w:tab w:val="left" w:pos="993"/>
          <w:tab w:val="left" w:pos="1134"/>
        </w:tabs>
        <w:ind w:left="709"/>
        <w:jc w:val="both"/>
        <w:rPr>
          <w:rFonts w:ascii="Times New Roman" w:hAnsi="Times New Roman"/>
        </w:rPr>
      </w:pPr>
      <w:r w:rsidRPr="00842E3E">
        <w:rPr>
          <w:rFonts w:ascii="Times New Roman" w:hAnsi="Times New Roman"/>
          <w:b/>
          <w:bCs/>
        </w:rPr>
        <w:t>Учебники и учебные пособия:</w:t>
      </w:r>
    </w:p>
    <w:p w:rsidR="00842E3E" w:rsidRPr="00842E3E" w:rsidRDefault="00842E3E" w:rsidP="00842E3E">
      <w:pPr>
        <w:numPr>
          <w:ilvl w:val="0"/>
          <w:numId w:val="48"/>
        </w:numPr>
        <w:tabs>
          <w:tab w:val="left" w:pos="1134"/>
        </w:tabs>
        <w:spacing w:after="0" w:line="240" w:lineRule="auto"/>
        <w:ind w:left="0" w:firstLine="709"/>
        <w:jc w:val="both"/>
        <w:rPr>
          <w:rFonts w:ascii="Times New Roman" w:hAnsi="Times New Roman"/>
          <w:sz w:val="24"/>
          <w:szCs w:val="24"/>
        </w:rPr>
      </w:pPr>
      <w:r w:rsidRPr="00842E3E">
        <w:rPr>
          <w:rFonts w:ascii="Times New Roman" w:hAnsi="Times New Roman"/>
          <w:sz w:val="24"/>
          <w:szCs w:val="24"/>
        </w:rPr>
        <w:t xml:space="preserve">Васильева Н.В. Основы землепользования и землеустройства: учебник и практикум для СПО/ Н.В. Васильева. – М.: Издательство </w:t>
      </w:r>
      <w:proofErr w:type="spellStart"/>
      <w:r w:rsidRPr="00842E3E">
        <w:rPr>
          <w:rFonts w:ascii="Times New Roman" w:hAnsi="Times New Roman"/>
          <w:sz w:val="24"/>
          <w:szCs w:val="24"/>
        </w:rPr>
        <w:t>Юрайт</w:t>
      </w:r>
      <w:proofErr w:type="spellEnd"/>
      <w:r w:rsidRPr="00842E3E">
        <w:rPr>
          <w:rFonts w:ascii="Times New Roman" w:hAnsi="Times New Roman"/>
          <w:sz w:val="24"/>
          <w:szCs w:val="24"/>
        </w:rPr>
        <w:t>, 2018.</w:t>
      </w:r>
    </w:p>
    <w:p w:rsidR="00842E3E" w:rsidRDefault="00842E3E" w:rsidP="00842E3E">
      <w:pPr>
        <w:numPr>
          <w:ilvl w:val="0"/>
          <w:numId w:val="4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roofErr w:type="spellStart"/>
      <w:r w:rsidRPr="00842E3E">
        <w:rPr>
          <w:rFonts w:ascii="Times New Roman" w:hAnsi="Times New Roman"/>
          <w:sz w:val="24"/>
          <w:szCs w:val="24"/>
        </w:rPr>
        <w:t>Грудцына</w:t>
      </w:r>
      <w:proofErr w:type="spellEnd"/>
      <w:r w:rsidRPr="00842E3E">
        <w:rPr>
          <w:rFonts w:ascii="Times New Roman" w:hAnsi="Times New Roman"/>
          <w:sz w:val="24"/>
          <w:szCs w:val="24"/>
        </w:rPr>
        <w:t xml:space="preserve"> Л.Ю., Козлова М.Н. Земля: Справочник собственника и арендат</w:t>
      </w:r>
      <w:r w:rsidR="00C75597">
        <w:rPr>
          <w:rFonts w:ascii="Times New Roman" w:hAnsi="Times New Roman"/>
          <w:sz w:val="24"/>
          <w:szCs w:val="24"/>
        </w:rPr>
        <w:t xml:space="preserve">ора. – М.: ЗАО </w:t>
      </w:r>
      <w:proofErr w:type="spellStart"/>
      <w:r w:rsidR="00C75597">
        <w:rPr>
          <w:rFonts w:ascii="Times New Roman" w:hAnsi="Times New Roman"/>
          <w:sz w:val="24"/>
          <w:szCs w:val="24"/>
        </w:rPr>
        <w:t>Юстицинформ</w:t>
      </w:r>
      <w:proofErr w:type="spellEnd"/>
      <w:r w:rsidR="00C75597">
        <w:rPr>
          <w:rFonts w:ascii="Times New Roman" w:hAnsi="Times New Roman"/>
          <w:sz w:val="24"/>
          <w:szCs w:val="24"/>
        </w:rPr>
        <w:t>, 2019</w:t>
      </w:r>
      <w:r w:rsidRPr="00842E3E">
        <w:rPr>
          <w:rFonts w:ascii="Times New Roman" w:hAnsi="Times New Roman"/>
          <w:sz w:val="24"/>
          <w:szCs w:val="24"/>
        </w:rPr>
        <w:t>.</w:t>
      </w:r>
    </w:p>
    <w:p w:rsidR="008C0EF1" w:rsidRPr="00842E3E" w:rsidRDefault="008C0EF1" w:rsidP="00842E3E">
      <w:pPr>
        <w:numPr>
          <w:ilvl w:val="0"/>
          <w:numId w:val="4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Ерофеев Б.В. Земельное право: учебник. – 2-е изд. </w:t>
      </w:r>
      <w:proofErr w:type="spellStart"/>
      <w:r>
        <w:rPr>
          <w:rFonts w:ascii="Times New Roman" w:hAnsi="Times New Roman"/>
          <w:sz w:val="24"/>
          <w:szCs w:val="24"/>
        </w:rPr>
        <w:t>Перераб</w:t>
      </w:r>
      <w:proofErr w:type="spellEnd"/>
      <w:r>
        <w:rPr>
          <w:rFonts w:ascii="Times New Roman" w:hAnsi="Times New Roman"/>
          <w:sz w:val="24"/>
          <w:szCs w:val="24"/>
        </w:rPr>
        <w:t>. и до</w:t>
      </w:r>
      <w:r w:rsidR="00C75597">
        <w:rPr>
          <w:rFonts w:ascii="Times New Roman" w:hAnsi="Times New Roman"/>
          <w:sz w:val="24"/>
          <w:szCs w:val="24"/>
        </w:rPr>
        <w:t>п.- М.:ИД «ФОРУМ»: ИНФРА-М, 2019</w:t>
      </w:r>
    </w:p>
    <w:p w:rsidR="00842E3E" w:rsidRPr="00842E3E" w:rsidRDefault="00842E3E" w:rsidP="00842E3E">
      <w:pPr>
        <w:numPr>
          <w:ilvl w:val="0"/>
          <w:numId w:val="48"/>
        </w:numPr>
        <w:tabs>
          <w:tab w:val="left" w:pos="1134"/>
        </w:tabs>
        <w:spacing w:after="0" w:line="240" w:lineRule="auto"/>
        <w:ind w:left="0" w:firstLine="709"/>
        <w:jc w:val="both"/>
        <w:rPr>
          <w:rFonts w:ascii="Times New Roman" w:hAnsi="Times New Roman"/>
          <w:sz w:val="24"/>
          <w:szCs w:val="24"/>
        </w:rPr>
      </w:pPr>
      <w:proofErr w:type="spellStart"/>
      <w:r w:rsidRPr="00842E3E">
        <w:rPr>
          <w:rFonts w:ascii="Times New Roman" w:hAnsi="Times New Roman"/>
          <w:kern w:val="2"/>
          <w:sz w:val="24"/>
          <w:szCs w:val="24"/>
        </w:rPr>
        <w:t>Коровкина</w:t>
      </w:r>
      <w:proofErr w:type="spellEnd"/>
      <w:r w:rsidRPr="00842E3E">
        <w:rPr>
          <w:rFonts w:ascii="Times New Roman" w:hAnsi="Times New Roman"/>
          <w:kern w:val="2"/>
          <w:sz w:val="24"/>
          <w:szCs w:val="24"/>
        </w:rPr>
        <w:t xml:space="preserve"> С.Н. Управление территориями и имуществом. Учебное пособие для студентов среднего профессионального образования специальности 080114 «Земельно-имущественные </w:t>
      </w:r>
      <w:r w:rsidR="00C75597">
        <w:rPr>
          <w:rFonts w:ascii="Times New Roman" w:hAnsi="Times New Roman"/>
          <w:kern w:val="2"/>
          <w:sz w:val="24"/>
          <w:szCs w:val="24"/>
        </w:rPr>
        <w:t>отношения». Санкт-Петербург 2018</w:t>
      </w:r>
    </w:p>
    <w:p w:rsidR="00842E3E" w:rsidRPr="009B4FB1" w:rsidRDefault="00842E3E" w:rsidP="009B4FB1">
      <w:pPr>
        <w:tabs>
          <w:tab w:val="left" w:pos="993"/>
          <w:tab w:val="left" w:pos="1134"/>
        </w:tabs>
        <w:spacing w:after="0" w:line="240" w:lineRule="auto"/>
        <w:ind w:firstLine="709"/>
        <w:jc w:val="both"/>
        <w:rPr>
          <w:rFonts w:ascii="Times New Roman" w:hAnsi="Times New Roman"/>
          <w:sz w:val="24"/>
          <w:szCs w:val="24"/>
        </w:rPr>
      </w:pPr>
      <w:r w:rsidRPr="009B4FB1">
        <w:rPr>
          <w:rFonts w:ascii="Times New Roman" w:hAnsi="Times New Roman"/>
          <w:b/>
          <w:bCs/>
          <w:sz w:val="24"/>
          <w:szCs w:val="24"/>
        </w:rPr>
        <w:t xml:space="preserve">Интернет – ресурсы: </w:t>
      </w:r>
    </w:p>
    <w:p w:rsidR="00842E3E" w:rsidRPr="009B4FB1" w:rsidRDefault="00842E3E" w:rsidP="009B4FB1">
      <w:pPr>
        <w:pStyle w:val="Default"/>
        <w:tabs>
          <w:tab w:val="left" w:pos="1134"/>
        </w:tabs>
        <w:ind w:firstLine="709"/>
        <w:jc w:val="both"/>
        <w:rPr>
          <w:rFonts w:ascii="Times New Roman" w:hAnsi="Times New Roman" w:cs="Times New Roman"/>
        </w:rPr>
      </w:pPr>
      <w:r w:rsidRPr="009B4FB1">
        <w:rPr>
          <w:rFonts w:ascii="Times New Roman" w:hAnsi="Times New Roman" w:cs="Times New Roman"/>
        </w:rPr>
        <w:t xml:space="preserve">1. </w:t>
      </w:r>
      <w:hyperlink r:id="rId9" w:history="1">
        <w:r w:rsidRPr="009B4FB1">
          <w:rPr>
            <w:rStyle w:val="ae"/>
          </w:rPr>
          <w:t>www.rosreestr.ru</w:t>
        </w:r>
      </w:hyperlink>
      <w:r w:rsidRPr="009B4FB1">
        <w:rPr>
          <w:rFonts w:ascii="Times New Roman" w:hAnsi="Times New Roman" w:cs="Times New Roman"/>
        </w:rPr>
        <w:t xml:space="preserve"> </w:t>
      </w:r>
    </w:p>
    <w:p w:rsidR="00842E3E" w:rsidRPr="00A76C9D" w:rsidRDefault="00842E3E" w:rsidP="009B4FB1">
      <w:pPr>
        <w:pStyle w:val="Default"/>
        <w:tabs>
          <w:tab w:val="left" w:pos="1134"/>
        </w:tabs>
        <w:ind w:firstLine="709"/>
        <w:jc w:val="both"/>
        <w:rPr>
          <w:rFonts w:ascii="Times New Roman" w:hAnsi="Times New Roman" w:cs="Times New Roman"/>
          <w:sz w:val="28"/>
          <w:szCs w:val="28"/>
        </w:rPr>
      </w:pPr>
      <w:r w:rsidRPr="009B4FB1">
        <w:rPr>
          <w:rFonts w:ascii="Times New Roman" w:hAnsi="Times New Roman" w:cs="Times New Roman"/>
        </w:rPr>
        <w:t xml:space="preserve">2. </w:t>
      </w:r>
      <w:hyperlink r:id="rId10" w:history="1">
        <w:r w:rsidRPr="009B4FB1">
          <w:rPr>
            <w:rStyle w:val="ae"/>
          </w:rPr>
          <w:t>www.gisa.ru</w:t>
        </w:r>
      </w:hyperlink>
      <w:r w:rsidRPr="00A76C9D">
        <w:rPr>
          <w:rFonts w:ascii="Times New Roman" w:hAnsi="Times New Roman" w:cs="Times New Roman"/>
          <w:sz w:val="28"/>
          <w:szCs w:val="28"/>
        </w:rPr>
        <w:t xml:space="preserve"> </w:t>
      </w:r>
    </w:p>
    <w:p w:rsidR="00842E3E" w:rsidRPr="00A76C9D" w:rsidRDefault="00842E3E" w:rsidP="00842E3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sidRPr="00A76C9D">
        <w:rPr>
          <w:rFonts w:ascii="Times New Roman" w:hAnsi="Times New Roman"/>
          <w:sz w:val="28"/>
          <w:szCs w:val="28"/>
        </w:rPr>
        <w:t xml:space="preserve">3. </w:t>
      </w:r>
      <w:hyperlink r:id="rId11" w:history="1">
        <w:r w:rsidRPr="00A76C9D">
          <w:rPr>
            <w:rStyle w:val="ae"/>
            <w:sz w:val="28"/>
            <w:szCs w:val="28"/>
          </w:rPr>
          <w:t>www.iovrf.ru</w:t>
        </w:r>
      </w:hyperlink>
      <w:r w:rsidRPr="00A76C9D">
        <w:rPr>
          <w:rFonts w:ascii="Times New Roman" w:hAnsi="Times New Roman"/>
          <w:sz w:val="28"/>
          <w:szCs w:val="28"/>
        </w:rPr>
        <w:t xml:space="preserve"> </w:t>
      </w:r>
    </w:p>
    <w:p w:rsidR="00305D76" w:rsidRPr="001953CB" w:rsidRDefault="00305D76" w:rsidP="00305D76">
      <w:pPr>
        <w:pStyle w:val="ad"/>
        <w:tabs>
          <w:tab w:val="left" w:pos="1134"/>
        </w:tabs>
        <w:spacing w:before="0" w:beforeAutospacing="0" w:after="0" w:afterAutospacing="0"/>
        <w:ind w:left="709"/>
        <w:jc w:val="both"/>
        <w:rPr>
          <w:color w:val="000000"/>
        </w:rPr>
      </w:pPr>
    </w:p>
    <w:p w:rsidR="0037617B" w:rsidRPr="00A677DD" w:rsidRDefault="0037617B" w:rsidP="005239AA">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lastRenderedPageBreak/>
        <w:t>4. КОНТРОЛЬ И ОЦЕНКА РЕЗУЛЬТАТОВ ОСВОЕНИЯ УЧЕБНОЙ ДИСЦИПЛИНЫ</w:t>
      </w:r>
    </w:p>
    <w:p w:rsidR="0037617B" w:rsidRPr="00A677DD" w:rsidRDefault="0037617B" w:rsidP="005239AA">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A677DD">
        <w:rPr>
          <w:rFonts w:ascii="Times New Roman" w:hAnsi="Times New Roman"/>
          <w:b/>
          <w:bCs/>
          <w:color w:val="000000" w:themeColor="text1"/>
          <w:sz w:val="24"/>
          <w:szCs w:val="24"/>
        </w:rPr>
        <w:t xml:space="preserve">Контроль и оценка </w:t>
      </w:r>
      <w:r w:rsidRPr="00A677DD">
        <w:rPr>
          <w:rFonts w:ascii="Times New Roman" w:hAnsi="Times New Roman"/>
          <w:bCs/>
          <w:color w:val="000000" w:themeColor="text1"/>
          <w:sz w:val="24"/>
          <w:szCs w:val="24"/>
        </w:rPr>
        <w:t>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5239AA" w:rsidRPr="00A677DD" w:rsidRDefault="005239AA" w:rsidP="005239AA">
      <w:pPr>
        <w:autoSpaceDE w:val="0"/>
        <w:autoSpaceDN w:val="0"/>
        <w:adjustRightInd w:val="0"/>
        <w:spacing w:after="0" w:line="240" w:lineRule="auto"/>
        <w:ind w:firstLine="709"/>
        <w:jc w:val="both"/>
        <w:rPr>
          <w:rFonts w:ascii="Times New Roman" w:hAnsi="Times New Roman"/>
          <w:bCs/>
          <w:color w:val="000000" w:themeColor="text1"/>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1"/>
        <w:gridCol w:w="3308"/>
      </w:tblGrid>
      <w:tr w:rsidR="0037617B" w:rsidRPr="00AF6E03" w:rsidTr="00C75597">
        <w:tc>
          <w:tcPr>
            <w:tcW w:w="6921" w:type="dxa"/>
          </w:tcPr>
          <w:p w:rsidR="0037617B" w:rsidRPr="00AF6E03" w:rsidRDefault="0037617B" w:rsidP="00CB2E14">
            <w:pPr>
              <w:autoSpaceDE w:val="0"/>
              <w:autoSpaceDN w:val="0"/>
              <w:adjustRightInd w:val="0"/>
              <w:spacing w:after="0" w:line="240" w:lineRule="auto"/>
              <w:jc w:val="center"/>
              <w:rPr>
                <w:rFonts w:ascii="Times New Roman" w:hAnsi="Times New Roman"/>
                <w:b/>
                <w:bCs/>
                <w:color w:val="000000" w:themeColor="text1"/>
                <w:sz w:val="20"/>
                <w:szCs w:val="20"/>
              </w:rPr>
            </w:pPr>
            <w:r w:rsidRPr="00AF6E03">
              <w:rPr>
                <w:rFonts w:ascii="Times New Roman" w:hAnsi="Times New Roman"/>
                <w:b/>
                <w:bCs/>
                <w:color w:val="000000" w:themeColor="text1"/>
                <w:sz w:val="20"/>
                <w:szCs w:val="20"/>
              </w:rPr>
              <w:t>Результаты обучения</w:t>
            </w:r>
          </w:p>
          <w:p w:rsidR="0037617B" w:rsidRPr="00AF6E03" w:rsidRDefault="0037617B" w:rsidP="00CB2E14">
            <w:pPr>
              <w:autoSpaceDE w:val="0"/>
              <w:autoSpaceDN w:val="0"/>
              <w:adjustRightInd w:val="0"/>
              <w:spacing w:after="0" w:line="240" w:lineRule="auto"/>
              <w:jc w:val="center"/>
              <w:rPr>
                <w:rFonts w:ascii="Times New Roman" w:hAnsi="Times New Roman"/>
                <w:b/>
                <w:bCs/>
                <w:color w:val="000000" w:themeColor="text1"/>
                <w:sz w:val="20"/>
                <w:szCs w:val="20"/>
              </w:rPr>
            </w:pPr>
            <w:r w:rsidRPr="00AF6E03">
              <w:rPr>
                <w:rFonts w:ascii="Times New Roman" w:hAnsi="Times New Roman"/>
                <w:b/>
                <w:bCs/>
                <w:color w:val="000000" w:themeColor="text1"/>
                <w:sz w:val="20"/>
                <w:szCs w:val="20"/>
              </w:rPr>
              <w:t>(освоенные умения, усвоенные знания)</w:t>
            </w:r>
          </w:p>
        </w:tc>
        <w:tc>
          <w:tcPr>
            <w:tcW w:w="3308" w:type="dxa"/>
          </w:tcPr>
          <w:p w:rsidR="0037617B" w:rsidRPr="00AF6E03" w:rsidRDefault="0037617B" w:rsidP="00CB2E14">
            <w:pPr>
              <w:autoSpaceDE w:val="0"/>
              <w:autoSpaceDN w:val="0"/>
              <w:adjustRightInd w:val="0"/>
              <w:spacing w:after="0" w:line="240" w:lineRule="auto"/>
              <w:jc w:val="center"/>
              <w:rPr>
                <w:rFonts w:ascii="Times New Roman" w:hAnsi="Times New Roman"/>
                <w:b/>
                <w:bCs/>
                <w:color w:val="000000" w:themeColor="text1"/>
                <w:sz w:val="20"/>
                <w:szCs w:val="20"/>
              </w:rPr>
            </w:pPr>
            <w:r w:rsidRPr="00AF6E03">
              <w:rPr>
                <w:rFonts w:ascii="Times New Roman" w:hAnsi="Times New Roman"/>
                <w:b/>
                <w:bCs/>
                <w:color w:val="000000" w:themeColor="text1"/>
                <w:sz w:val="20"/>
                <w:szCs w:val="20"/>
              </w:rPr>
              <w:t>Формы и методы контроля и оценки результатов обучения</w:t>
            </w:r>
          </w:p>
        </w:tc>
      </w:tr>
      <w:tr w:rsidR="001953CB" w:rsidRPr="00AF6E03" w:rsidTr="00C75597">
        <w:tc>
          <w:tcPr>
            <w:tcW w:w="6921" w:type="dxa"/>
          </w:tcPr>
          <w:p w:rsidR="001953CB" w:rsidRPr="00AF6E03" w:rsidRDefault="001953CB" w:rsidP="005C612C">
            <w:pPr>
              <w:autoSpaceDE w:val="0"/>
              <w:autoSpaceDN w:val="0"/>
              <w:adjustRightInd w:val="0"/>
              <w:spacing w:after="0" w:line="240" w:lineRule="auto"/>
              <w:jc w:val="center"/>
              <w:rPr>
                <w:rFonts w:ascii="Times New Roman" w:hAnsi="Times New Roman"/>
                <w:b/>
                <w:bCs/>
                <w:color w:val="000000" w:themeColor="text1"/>
                <w:sz w:val="20"/>
                <w:szCs w:val="20"/>
              </w:rPr>
            </w:pPr>
            <w:r w:rsidRPr="00AF6E03">
              <w:rPr>
                <w:rFonts w:ascii="Times New Roman" w:hAnsi="Times New Roman"/>
                <w:b/>
                <w:bCs/>
                <w:color w:val="000000" w:themeColor="text1"/>
                <w:sz w:val="20"/>
                <w:szCs w:val="20"/>
              </w:rPr>
              <w:t>Умения:</w:t>
            </w:r>
          </w:p>
        </w:tc>
        <w:tc>
          <w:tcPr>
            <w:tcW w:w="3308" w:type="dxa"/>
            <w:vMerge w:val="restart"/>
            <w:vAlign w:val="center"/>
          </w:tcPr>
          <w:p w:rsidR="001953CB" w:rsidRPr="00AF6E03" w:rsidRDefault="001953CB" w:rsidP="004134BC">
            <w:pPr>
              <w:autoSpaceDE w:val="0"/>
              <w:autoSpaceDN w:val="0"/>
              <w:adjustRightInd w:val="0"/>
              <w:spacing w:after="0" w:line="240" w:lineRule="auto"/>
              <w:jc w:val="both"/>
              <w:rPr>
                <w:rFonts w:ascii="Times New Roman" w:hAnsi="Times New Roman"/>
                <w:b/>
                <w:bCs/>
                <w:color w:val="000000" w:themeColor="text1"/>
                <w:sz w:val="20"/>
                <w:szCs w:val="20"/>
              </w:rPr>
            </w:pPr>
            <w:r w:rsidRPr="00AF6E03">
              <w:rPr>
                <w:rFonts w:ascii="Times New Roman" w:hAnsi="Times New Roman"/>
                <w:bCs/>
                <w:color w:val="000000" w:themeColor="text1"/>
                <w:sz w:val="20"/>
                <w:szCs w:val="20"/>
              </w:rPr>
              <w:t>аудиторные занятия, внеаудиторная самостоятельная работа</w:t>
            </w:r>
          </w:p>
        </w:tc>
      </w:tr>
      <w:tr w:rsidR="00C75597" w:rsidRPr="00AF6E03" w:rsidTr="00C75597">
        <w:trPr>
          <w:trHeight w:val="325"/>
        </w:trPr>
        <w:tc>
          <w:tcPr>
            <w:tcW w:w="6921" w:type="dxa"/>
          </w:tcPr>
          <w:p w:rsidR="00C75597" w:rsidRPr="00C75597" w:rsidRDefault="00C75597" w:rsidP="00C75597">
            <w:pPr>
              <w:widowControl w:val="0"/>
              <w:autoSpaceDE w:val="0"/>
              <w:autoSpaceDN w:val="0"/>
              <w:adjustRightInd w:val="0"/>
              <w:spacing w:after="0" w:line="240" w:lineRule="auto"/>
              <w:jc w:val="both"/>
              <w:rPr>
                <w:rFonts w:ascii="Times New Roman" w:hAnsi="Times New Roman"/>
                <w:sz w:val="20"/>
                <w:szCs w:val="20"/>
              </w:rPr>
            </w:pPr>
            <w:r w:rsidRPr="00C75597">
              <w:rPr>
                <w:rFonts w:ascii="Times New Roman" w:hAnsi="Times New Roman"/>
                <w:sz w:val="20"/>
                <w:szCs w:val="20"/>
              </w:rPr>
              <w:t>Толковать и применять нормы земельного права в своей профессиональной деятельности.</w:t>
            </w:r>
          </w:p>
        </w:tc>
        <w:tc>
          <w:tcPr>
            <w:tcW w:w="3308" w:type="dxa"/>
            <w:vMerge/>
          </w:tcPr>
          <w:p w:rsidR="00C75597" w:rsidRPr="00AF6E03" w:rsidRDefault="00C75597" w:rsidP="00C75597">
            <w:pPr>
              <w:autoSpaceDE w:val="0"/>
              <w:autoSpaceDN w:val="0"/>
              <w:adjustRightInd w:val="0"/>
              <w:spacing w:after="0" w:line="240" w:lineRule="auto"/>
              <w:jc w:val="both"/>
              <w:rPr>
                <w:rFonts w:ascii="Times New Roman" w:hAnsi="Times New Roman"/>
                <w:bCs/>
                <w:color w:val="000000" w:themeColor="text1"/>
                <w:sz w:val="20"/>
                <w:szCs w:val="20"/>
              </w:rPr>
            </w:pPr>
          </w:p>
        </w:tc>
      </w:tr>
      <w:tr w:rsidR="00C75597" w:rsidRPr="00AF6E03" w:rsidTr="00C75597">
        <w:trPr>
          <w:trHeight w:val="565"/>
        </w:trPr>
        <w:tc>
          <w:tcPr>
            <w:tcW w:w="6921" w:type="dxa"/>
          </w:tcPr>
          <w:p w:rsidR="00C75597" w:rsidRPr="00C75597" w:rsidRDefault="00C75597" w:rsidP="00C75597">
            <w:pPr>
              <w:widowControl w:val="0"/>
              <w:autoSpaceDE w:val="0"/>
              <w:autoSpaceDN w:val="0"/>
              <w:adjustRightInd w:val="0"/>
              <w:spacing w:after="0" w:line="240" w:lineRule="auto"/>
              <w:jc w:val="both"/>
              <w:rPr>
                <w:rFonts w:ascii="Times New Roman" w:hAnsi="Times New Roman"/>
                <w:sz w:val="20"/>
                <w:szCs w:val="20"/>
              </w:rPr>
            </w:pPr>
            <w:r w:rsidRPr="00C75597">
              <w:rPr>
                <w:rFonts w:ascii="Times New Roman" w:hAnsi="Times New Roman"/>
                <w:sz w:val="20"/>
                <w:szCs w:val="20"/>
              </w:rPr>
              <w:t>Использовать и применять нормативно-правовые документы в профессиональной деятельности.</w:t>
            </w:r>
          </w:p>
        </w:tc>
        <w:tc>
          <w:tcPr>
            <w:tcW w:w="3308" w:type="dxa"/>
            <w:vMerge/>
          </w:tcPr>
          <w:p w:rsidR="00C75597" w:rsidRPr="00AF6E03" w:rsidRDefault="00C75597" w:rsidP="00C75597">
            <w:pPr>
              <w:autoSpaceDE w:val="0"/>
              <w:autoSpaceDN w:val="0"/>
              <w:adjustRightInd w:val="0"/>
              <w:spacing w:after="0" w:line="240" w:lineRule="auto"/>
              <w:jc w:val="both"/>
              <w:rPr>
                <w:rFonts w:ascii="Times New Roman" w:hAnsi="Times New Roman"/>
                <w:bCs/>
                <w:color w:val="000000" w:themeColor="text1"/>
                <w:sz w:val="20"/>
                <w:szCs w:val="20"/>
              </w:rPr>
            </w:pPr>
          </w:p>
        </w:tc>
      </w:tr>
      <w:tr w:rsidR="00C75597" w:rsidRPr="00AF6E03" w:rsidTr="00C75597">
        <w:trPr>
          <w:trHeight w:val="559"/>
        </w:trPr>
        <w:tc>
          <w:tcPr>
            <w:tcW w:w="6921" w:type="dxa"/>
          </w:tcPr>
          <w:p w:rsidR="00C75597" w:rsidRPr="00C75597" w:rsidRDefault="00C75597" w:rsidP="00C75597">
            <w:pPr>
              <w:widowControl w:val="0"/>
              <w:autoSpaceDE w:val="0"/>
              <w:autoSpaceDN w:val="0"/>
              <w:adjustRightInd w:val="0"/>
              <w:spacing w:after="0" w:line="240" w:lineRule="auto"/>
              <w:jc w:val="both"/>
              <w:rPr>
                <w:rFonts w:ascii="Times New Roman" w:hAnsi="Times New Roman"/>
                <w:sz w:val="20"/>
                <w:szCs w:val="20"/>
              </w:rPr>
            </w:pPr>
            <w:r w:rsidRPr="00C75597">
              <w:rPr>
                <w:rFonts w:ascii="Times New Roman" w:hAnsi="Times New Roman"/>
                <w:sz w:val="20"/>
                <w:szCs w:val="20"/>
              </w:rPr>
              <w:t>Анализировать и решать юридические проблемы в сфере земельных правоотношений.</w:t>
            </w:r>
          </w:p>
        </w:tc>
        <w:tc>
          <w:tcPr>
            <w:tcW w:w="3308" w:type="dxa"/>
            <w:vMerge/>
          </w:tcPr>
          <w:p w:rsidR="00C75597" w:rsidRPr="00AF6E03" w:rsidRDefault="00C75597" w:rsidP="00C75597">
            <w:pPr>
              <w:autoSpaceDE w:val="0"/>
              <w:autoSpaceDN w:val="0"/>
              <w:adjustRightInd w:val="0"/>
              <w:spacing w:after="0" w:line="240" w:lineRule="auto"/>
              <w:jc w:val="both"/>
              <w:rPr>
                <w:rFonts w:ascii="Times New Roman" w:hAnsi="Times New Roman"/>
                <w:bCs/>
                <w:color w:val="000000" w:themeColor="text1"/>
                <w:sz w:val="20"/>
                <w:szCs w:val="20"/>
              </w:rPr>
            </w:pPr>
          </w:p>
        </w:tc>
      </w:tr>
      <w:tr w:rsidR="00C75597" w:rsidRPr="00AF6E03" w:rsidTr="00C75597">
        <w:trPr>
          <w:trHeight w:val="343"/>
        </w:trPr>
        <w:tc>
          <w:tcPr>
            <w:tcW w:w="6921" w:type="dxa"/>
          </w:tcPr>
          <w:p w:rsidR="00C75597" w:rsidRPr="00C75597" w:rsidRDefault="00C75597" w:rsidP="00C75597">
            <w:pPr>
              <w:shd w:val="clear" w:color="auto" w:fill="FFFFFF"/>
              <w:autoSpaceDE w:val="0"/>
              <w:autoSpaceDN w:val="0"/>
              <w:adjustRightInd w:val="0"/>
              <w:spacing w:after="0" w:line="240" w:lineRule="auto"/>
              <w:jc w:val="both"/>
              <w:rPr>
                <w:sz w:val="20"/>
                <w:szCs w:val="20"/>
              </w:rPr>
            </w:pPr>
            <w:r w:rsidRPr="00C75597">
              <w:rPr>
                <w:rFonts w:ascii="Times New Roman" w:hAnsi="Times New Roman"/>
                <w:sz w:val="20"/>
                <w:szCs w:val="20"/>
              </w:rPr>
              <w:t>Составлять документы правового характера, необходимые для го</w:t>
            </w:r>
            <w:r w:rsidRPr="00C75597">
              <w:rPr>
                <w:rFonts w:ascii="Times New Roman" w:hAnsi="Times New Roman"/>
                <w:sz w:val="20"/>
                <w:szCs w:val="20"/>
              </w:rPr>
              <w:softHyphen/>
              <w:t>сударственной регистрации земельных участков, как объектов земельного права.</w:t>
            </w:r>
          </w:p>
        </w:tc>
        <w:tc>
          <w:tcPr>
            <w:tcW w:w="3308" w:type="dxa"/>
            <w:vMerge/>
          </w:tcPr>
          <w:p w:rsidR="00C75597" w:rsidRPr="00AF6E03" w:rsidRDefault="00C75597" w:rsidP="00C75597">
            <w:pPr>
              <w:autoSpaceDE w:val="0"/>
              <w:autoSpaceDN w:val="0"/>
              <w:adjustRightInd w:val="0"/>
              <w:spacing w:after="0" w:line="240" w:lineRule="auto"/>
              <w:jc w:val="both"/>
              <w:rPr>
                <w:rFonts w:ascii="Times New Roman" w:hAnsi="Times New Roman"/>
                <w:bCs/>
                <w:color w:val="000000" w:themeColor="text1"/>
                <w:sz w:val="20"/>
                <w:szCs w:val="20"/>
              </w:rPr>
            </w:pPr>
          </w:p>
        </w:tc>
      </w:tr>
      <w:tr w:rsidR="0037617B" w:rsidRPr="00AF6E03" w:rsidTr="00C75597">
        <w:tc>
          <w:tcPr>
            <w:tcW w:w="6921" w:type="dxa"/>
          </w:tcPr>
          <w:p w:rsidR="0037617B" w:rsidRPr="00AF6E03" w:rsidRDefault="0037617B" w:rsidP="001953CB">
            <w:pPr>
              <w:autoSpaceDE w:val="0"/>
              <w:autoSpaceDN w:val="0"/>
              <w:adjustRightInd w:val="0"/>
              <w:spacing w:after="0" w:line="240" w:lineRule="auto"/>
              <w:jc w:val="center"/>
              <w:rPr>
                <w:rFonts w:ascii="Times New Roman" w:hAnsi="Times New Roman"/>
                <w:b/>
                <w:bCs/>
                <w:color w:val="000000" w:themeColor="text1"/>
                <w:sz w:val="20"/>
                <w:szCs w:val="20"/>
              </w:rPr>
            </w:pPr>
            <w:r w:rsidRPr="00AF6E03">
              <w:rPr>
                <w:rFonts w:ascii="Times New Roman" w:hAnsi="Times New Roman"/>
                <w:b/>
                <w:bCs/>
                <w:color w:val="000000" w:themeColor="text1"/>
                <w:sz w:val="20"/>
                <w:szCs w:val="20"/>
              </w:rPr>
              <w:t>Знания:</w:t>
            </w:r>
          </w:p>
        </w:tc>
        <w:tc>
          <w:tcPr>
            <w:tcW w:w="3308" w:type="dxa"/>
          </w:tcPr>
          <w:p w:rsidR="0037617B" w:rsidRPr="00AF6E03" w:rsidRDefault="0037617B" w:rsidP="00CB2E14">
            <w:pPr>
              <w:autoSpaceDE w:val="0"/>
              <w:autoSpaceDN w:val="0"/>
              <w:adjustRightInd w:val="0"/>
              <w:spacing w:after="0" w:line="240" w:lineRule="auto"/>
              <w:jc w:val="both"/>
              <w:rPr>
                <w:rFonts w:ascii="Times New Roman" w:hAnsi="Times New Roman"/>
                <w:bCs/>
                <w:color w:val="000000" w:themeColor="text1"/>
                <w:sz w:val="20"/>
                <w:szCs w:val="20"/>
              </w:rPr>
            </w:pPr>
          </w:p>
        </w:tc>
      </w:tr>
      <w:tr w:rsidR="00C75597" w:rsidRPr="00AF6E03" w:rsidTr="00C75597">
        <w:trPr>
          <w:trHeight w:val="285"/>
        </w:trPr>
        <w:tc>
          <w:tcPr>
            <w:tcW w:w="6921" w:type="dxa"/>
          </w:tcPr>
          <w:p w:rsidR="00C75597" w:rsidRPr="00C75597" w:rsidRDefault="00C75597" w:rsidP="00C75597">
            <w:pPr>
              <w:widowControl w:val="0"/>
              <w:autoSpaceDE w:val="0"/>
              <w:autoSpaceDN w:val="0"/>
              <w:adjustRightInd w:val="0"/>
              <w:spacing w:after="0" w:line="240" w:lineRule="auto"/>
              <w:jc w:val="both"/>
              <w:rPr>
                <w:rFonts w:ascii="Times New Roman" w:hAnsi="Times New Roman"/>
                <w:sz w:val="20"/>
                <w:szCs w:val="20"/>
              </w:rPr>
            </w:pPr>
            <w:r w:rsidRPr="00C75597">
              <w:rPr>
                <w:rFonts w:ascii="Times New Roman" w:hAnsi="Times New Roman"/>
                <w:sz w:val="20"/>
                <w:szCs w:val="20"/>
              </w:rPr>
              <w:t>Содержание российского земельного права.</w:t>
            </w:r>
          </w:p>
        </w:tc>
        <w:tc>
          <w:tcPr>
            <w:tcW w:w="3308" w:type="dxa"/>
            <w:vMerge w:val="restart"/>
            <w:vAlign w:val="center"/>
          </w:tcPr>
          <w:p w:rsidR="00C75597" w:rsidRPr="00AF6E03" w:rsidRDefault="00C75597" w:rsidP="00C75597">
            <w:pPr>
              <w:autoSpaceDE w:val="0"/>
              <w:autoSpaceDN w:val="0"/>
              <w:adjustRightInd w:val="0"/>
              <w:spacing w:after="0" w:line="240" w:lineRule="auto"/>
              <w:jc w:val="both"/>
              <w:rPr>
                <w:rFonts w:ascii="Times New Roman" w:hAnsi="Times New Roman"/>
                <w:bCs/>
                <w:color w:val="000000" w:themeColor="text1"/>
                <w:sz w:val="20"/>
                <w:szCs w:val="20"/>
              </w:rPr>
            </w:pPr>
            <w:r w:rsidRPr="00AF6E03">
              <w:rPr>
                <w:rFonts w:ascii="Times New Roman" w:hAnsi="Times New Roman"/>
                <w:bCs/>
                <w:color w:val="000000" w:themeColor="text1"/>
                <w:sz w:val="20"/>
                <w:szCs w:val="20"/>
              </w:rPr>
              <w:t>аудиторные занятия, внеаудиторная самостоятельная работа</w:t>
            </w:r>
          </w:p>
        </w:tc>
      </w:tr>
      <w:tr w:rsidR="00C75597" w:rsidRPr="00AF6E03" w:rsidTr="00C75597">
        <w:trPr>
          <w:trHeight w:val="276"/>
        </w:trPr>
        <w:tc>
          <w:tcPr>
            <w:tcW w:w="6921" w:type="dxa"/>
          </w:tcPr>
          <w:p w:rsidR="00C75597" w:rsidRPr="00C75597" w:rsidRDefault="00C75597" w:rsidP="00C75597">
            <w:pPr>
              <w:widowControl w:val="0"/>
              <w:autoSpaceDE w:val="0"/>
              <w:autoSpaceDN w:val="0"/>
              <w:adjustRightInd w:val="0"/>
              <w:spacing w:after="0" w:line="240" w:lineRule="auto"/>
              <w:jc w:val="both"/>
              <w:rPr>
                <w:rFonts w:ascii="Times New Roman" w:hAnsi="Times New Roman"/>
                <w:sz w:val="20"/>
                <w:szCs w:val="20"/>
              </w:rPr>
            </w:pPr>
            <w:r w:rsidRPr="00C75597">
              <w:rPr>
                <w:rFonts w:ascii="Times New Roman" w:hAnsi="Times New Roman"/>
                <w:sz w:val="20"/>
                <w:szCs w:val="20"/>
              </w:rPr>
              <w:t>Порядок разрешения споров при осуществлении земельных правоотношений.</w:t>
            </w:r>
          </w:p>
        </w:tc>
        <w:tc>
          <w:tcPr>
            <w:tcW w:w="3308" w:type="dxa"/>
            <w:vMerge/>
            <w:vAlign w:val="center"/>
          </w:tcPr>
          <w:p w:rsidR="00C75597" w:rsidRPr="00AF6E03" w:rsidRDefault="00C75597" w:rsidP="00C75597">
            <w:pPr>
              <w:autoSpaceDE w:val="0"/>
              <w:autoSpaceDN w:val="0"/>
              <w:adjustRightInd w:val="0"/>
              <w:spacing w:after="0" w:line="240" w:lineRule="auto"/>
              <w:jc w:val="both"/>
              <w:rPr>
                <w:rFonts w:ascii="Times New Roman" w:hAnsi="Times New Roman"/>
                <w:bCs/>
                <w:color w:val="000000" w:themeColor="text1"/>
                <w:sz w:val="20"/>
                <w:szCs w:val="20"/>
              </w:rPr>
            </w:pPr>
          </w:p>
        </w:tc>
      </w:tr>
      <w:tr w:rsidR="00C75597" w:rsidRPr="00AF6E03" w:rsidTr="00C75597">
        <w:trPr>
          <w:trHeight w:val="266"/>
        </w:trPr>
        <w:tc>
          <w:tcPr>
            <w:tcW w:w="6921" w:type="dxa"/>
          </w:tcPr>
          <w:p w:rsidR="00C75597" w:rsidRPr="00C75597" w:rsidRDefault="00C75597" w:rsidP="00C75597">
            <w:pPr>
              <w:widowControl w:val="0"/>
              <w:autoSpaceDE w:val="0"/>
              <w:autoSpaceDN w:val="0"/>
              <w:adjustRightInd w:val="0"/>
              <w:spacing w:after="0" w:line="240" w:lineRule="auto"/>
              <w:jc w:val="both"/>
              <w:rPr>
                <w:rFonts w:ascii="Times New Roman" w:hAnsi="Times New Roman"/>
                <w:sz w:val="20"/>
                <w:szCs w:val="20"/>
              </w:rPr>
            </w:pPr>
            <w:r w:rsidRPr="00C75597">
              <w:rPr>
                <w:rFonts w:ascii="Times New Roman" w:hAnsi="Times New Roman"/>
                <w:sz w:val="20"/>
                <w:szCs w:val="20"/>
              </w:rPr>
              <w:t>Юридическую ответственность за нарушения норм земельного права</w:t>
            </w:r>
          </w:p>
        </w:tc>
        <w:tc>
          <w:tcPr>
            <w:tcW w:w="3308" w:type="dxa"/>
            <w:vMerge/>
            <w:vAlign w:val="center"/>
          </w:tcPr>
          <w:p w:rsidR="00C75597" w:rsidRPr="00AF6E03" w:rsidRDefault="00C75597" w:rsidP="00C75597">
            <w:pPr>
              <w:autoSpaceDE w:val="0"/>
              <w:autoSpaceDN w:val="0"/>
              <w:adjustRightInd w:val="0"/>
              <w:spacing w:after="0" w:line="240" w:lineRule="auto"/>
              <w:jc w:val="both"/>
              <w:rPr>
                <w:rFonts w:ascii="Times New Roman" w:hAnsi="Times New Roman"/>
                <w:bCs/>
                <w:color w:val="000000" w:themeColor="text1"/>
                <w:sz w:val="20"/>
                <w:szCs w:val="20"/>
              </w:rPr>
            </w:pPr>
          </w:p>
        </w:tc>
      </w:tr>
    </w:tbl>
    <w:p w:rsidR="00D13B3C" w:rsidRPr="00D13B3C" w:rsidRDefault="00D13B3C" w:rsidP="00BD0FC2">
      <w:pPr>
        <w:spacing w:after="0" w:line="240" w:lineRule="auto"/>
        <w:rPr>
          <w:rFonts w:ascii="Times New Roman" w:hAnsi="Times New Roman"/>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5"/>
        <w:gridCol w:w="3119"/>
        <w:gridCol w:w="2545"/>
      </w:tblGrid>
      <w:tr w:rsidR="005715E4" w:rsidRPr="00E02538" w:rsidTr="00A539E0">
        <w:trPr>
          <w:trHeight w:val="545"/>
        </w:trPr>
        <w:tc>
          <w:tcPr>
            <w:tcW w:w="4565" w:type="dxa"/>
            <w:tcBorders>
              <w:top w:val="single" w:sz="4" w:space="0" w:color="auto"/>
              <w:left w:val="single" w:sz="4" w:space="0" w:color="auto"/>
              <w:bottom w:val="single" w:sz="4" w:space="0" w:color="auto"/>
              <w:right w:val="single" w:sz="4" w:space="0" w:color="auto"/>
            </w:tcBorders>
            <w:hideMark/>
          </w:tcPr>
          <w:p w:rsidR="005715E4" w:rsidRPr="004D6802" w:rsidRDefault="005715E4" w:rsidP="006C4627">
            <w:pPr>
              <w:spacing w:after="0" w:line="240" w:lineRule="auto"/>
              <w:jc w:val="center"/>
              <w:rPr>
                <w:rFonts w:ascii="Times New Roman" w:eastAsia="Calibri" w:hAnsi="Times New Roman"/>
                <w:b/>
                <w:bCs/>
                <w:sz w:val="20"/>
                <w:szCs w:val="20"/>
                <w:lang w:eastAsia="en-US"/>
              </w:rPr>
            </w:pPr>
            <w:r w:rsidRPr="004D6802">
              <w:rPr>
                <w:rFonts w:ascii="Times New Roman" w:eastAsia="Calibri" w:hAnsi="Times New Roman"/>
                <w:b/>
                <w:bCs/>
                <w:sz w:val="20"/>
                <w:szCs w:val="20"/>
                <w:lang w:eastAsia="en-US"/>
              </w:rPr>
              <w:t>Результаты обучения</w:t>
            </w:r>
          </w:p>
        </w:tc>
        <w:tc>
          <w:tcPr>
            <w:tcW w:w="3119" w:type="dxa"/>
            <w:tcBorders>
              <w:top w:val="single" w:sz="4" w:space="0" w:color="auto"/>
              <w:left w:val="single" w:sz="4" w:space="0" w:color="auto"/>
              <w:bottom w:val="single" w:sz="4" w:space="0" w:color="auto"/>
              <w:right w:val="single" w:sz="4" w:space="0" w:color="auto"/>
            </w:tcBorders>
            <w:hideMark/>
          </w:tcPr>
          <w:p w:rsidR="005715E4" w:rsidRPr="004D6802" w:rsidRDefault="005715E4" w:rsidP="006C4627">
            <w:pPr>
              <w:spacing w:after="0" w:line="240" w:lineRule="auto"/>
              <w:jc w:val="center"/>
              <w:rPr>
                <w:rFonts w:ascii="Times New Roman" w:eastAsia="Calibri" w:hAnsi="Times New Roman"/>
                <w:b/>
                <w:bCs/>
                <w:sz w:val="20"/>
                <w:szCs w:val="20"/>
                <w:lang w:eastAsia="en-US"/>
              </w:rPr>
            </w:pPr>
            <w:r w:rsidRPr="004D6802">
              <w:rPr>
                <w:rFonts w:ascii="Times New Roman" w:hAnsi="Times New Roman"/>
                <w:b/>
                <w:sz w:val="20"/>
                <w:szCs w:val="20"/>
              </w:rPr>
              <w:t>Основные показатели контроля результата</w:t>
            </w:r>
          </w:p>
        </w:tc>
        <w:tc>
          <w:tcPr>
            <w:tcW w:w="2545" w:type="dxa"/>
            <w:tcBorders>
              <w:top w:val="single" w:sz="4" w:space="0" w:color="auto"/>
              <w:left w:val="single" w:sz="4" w:space="0" w:color="auto"/>
              <w:bottom w:val="single" w:sz="4" w:space="0" w:color="auto"/>
              <w:right w:val="single" w:sz="4" w:space="0" w:color="auto"/>
            </w:tcBorders>
            <w:hideMark/>
          </w:tcPr>
          <w:p w:rsidR="005715E4" w:rsidRPr="004D6802" w:rsidRDefault="005715E4" w:rsidP="006C4627">
            <w:pPr>
              <w:spacing w:after="0" w:line="240" w:lineRule="auto"/>
              <w:jc w:val="center"/>
              <w:rPr>
                <w:rFonts w:ascii="Times New Roman" w:eastAsia="Calibri" w:hAnsi="Times New Roman"/>
                <w:b/>
                <w:bCs/>
                <w:sz w:val="20"/>
                <w:szCs w:val="20"/>
                <w:lang w:eastAsia="en-US"/>
              </w:rPr>
            </w:pPr>
            <w:r w:rsidRPr="004D6802">
              <w:rPr>
                <w:rFonts w:ascii="Times New Roman" w:eastAsia="Calibri" w:hAnsi="Times New Roman"/>
                <w:b/>
                <w:bCs/>
                <w:sz w:val="20"/>
                <w:szCs w:val="20"/>
                <w:lang w:eastAsia="en-US"/>
              </w:rPr>
              <w:t xml:space="preserve">Формы и методы контроля </w:t>
            </w:r>
          </w:p>
        </w:tc>
      </w:tr>
      <w:tr w:rsidR="009B4FB1" w:rsidRPr="00E02538" w:rsidTr="00A539E0">
        <w:trPr>
          <w:trHeight w:val="880"/>
        </w:trPr>
        <w:tc>
          <w:tcPr>
            <w:tcW w:w="4565" w:type="dxa"/>
            <w:tcBorders>
              <w:top w:val="single" w:sz="4" w:space="0" w:color="auto"/>
              <w:left w:val="single" w:sz="4" w:space="0" w:color="auto"/>
              <w:bottom w:val="single" w:sz="4" w:space="0" w:color="auto"/>
              <w:right w:val="single" w:sz="4" w:space="0" w:color="auto"/>
            </w:tcBorders>
          </w:tcPr>
          <w:p w:rsidR="009B4FB1" w:rsidRPr="009B4FB1" w:rsidRDefault="009B4FB1" w:rsidP="009B4FB1">
            <w:pPr>
              <w:widowControl w:val="0"/>
              <w:autoSpaceDE w:val="0"/>
              <w:autoSpaceDN w:val="0"/>
              <w:adjustRightInd w:val="0"/>
              <w:spacing w:after="0" w:line="240" w:lineRule="auto"/>
              <w:jc w:val="both"/>
              <w:rPr>
                <w:rFonts w:ascii="Times New Roman" w:hAnsi="Times New Roman"/>
                <w:sz w:val="20"/>
                <w:szCs w:val="20"/>
              </w:rPr>
            </w:pPr>
            <w:r w:rsidRPr="009B4FB1">
              <w:rPr>
                <w:rFonts w:ascii="Times New Roman" w:hAnsi="Times New Roman"/>
                <w:sz w:val="20"/>
                <w:szCs w:val="20"/>
              </w:rPr>
              <w:t>ЛР2.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3119" w:type="dxa"/>
            <w:tcBorders>
              <w:top w:val="single" w:sz="4" w:space="0" w:color="auto"/>
              <w:left w:val="single" w:sz="4" w:space="0" w:color="auto"/>
              <w:bottom w:val="single" w:sz="4" w:space="0" w:color="auto"/>
              <w:right w:val="single" w:sz="4" w:space="0" w:color="auto"/>
            </w:tcBorders>
          </w:tcPr>
          <w:p w:rsidR="009B4FB1" w:rsidRPr="004D6802" w:rsidRDefault="009B4FB1" w:rsidP="009B4FB1">
            <w:pPr>
              <w:spacing w:after="0" w:line="240" w:lineRule="auto"/>
              <w:jc w:val="center"/>
              <w:rPr>
                <w:rFonts w:ascii="Times New Roman" w:eastAsia="Calibri" w:hAnsi="Times New Roman"/>
                <w:bCs/>
                <w:sz w:val="20"/>
                <w:szCs w:val="20"/>
                <w:lang w:eastAsia="en-US"/>
              </w:rPr>
            </w:pPr>
            <w:r w:rsidRPr="004D6802">
              <w:rPr>
                <w:rFonts w:ascii="Times New Roman" w:eastAsia="Calibri" w:hAnsi="Times New Roman"/>
                <w:bCs/>
                <w:sz w:val="20"/>
                <w:szCs w:val="20"/>
                <w:lang w:eastAsia="en-US"/>
              </w:rPr>
              <w:t>Участие в мероприятии</w:t>
            </w:r>
          </w:p>
        </w:tc>
        <w:tc>
          <w:tcPr>
            <w:tcW w:w="2545" w:type="dxa"/>
            <w:tcBorders>
              <w:top w:val="single" w:sz="4" w:space="0" w:color="auto"/>
              <w:left w:val="single" w:sz="4" w:space="0" w:color="auto"/>
              <w:bottom w:val="single" w:sz="4" w:space="0" w:color="auto"/>
              <w:right w:val="single" w:sz="4" w:space="0" w:color="auto"/>
            </w:tcBorders>
          </w:tcPr>
          <w:p w:rsidR="009B4FB1" w:rsidRPr="004D6802" w:rsidRDefault="009B4FB1" w:rsidP="009B4FB1">
            <w:pPr>
              <w:spacing w:after="0" w:line="240" w:lineRule="auto"/>
              <w:jc w:val="center"/>
              <w:rPr>
                <w:rFonts w:ascii="Times New Roman" w:eastAsia="Calibri" w:hAnsi="Times New Roman"/>
                <w:bCs/>
                <w:sz w:val="20"/>
                <w:szCs w:val="20"/>
                <w:lang w:eastAsia="en-US"/>
              </w:rPr>
            </w:pPr>
            <w:r w:rsidRPr="004D6802">
              <w:rPr>
                <w:rFonts w:ascii="Times New Roman" w:eastAsia="Calibri" w:hAnsi="Times New Roman"/>
                <w:bCs/>
                <w:sz w:val="20"/>
                <w:szCs w:val="20"/>
                <w:lang w:eastAsia="en-US"/>
              </w:rPr>
              <w:t>Педагогическое наблюдение</w:t>
            </w:r>
          </w:p>
        </w:tc>
      </w:tr>
      <w:tr w:rsidR="009B4FB1" w:rsidRPr="00E02538" w:rsidTr="00A539E0">
        <w:trPr>
          <w:trHeight w:val="880"/>
        </w:trPr>
        <w:tc>
          <w:tcPr>
            <w:tcW w:w="4565" w:type="dxa"/>
            <w:tcBorders>
              <w:top w:val="single" w:sz="4" w:space="0" w:color="auto"/>
              <w:left w:val="single" w:sz="4" w:space="0" w:color="auto"/>
              <w:bottom w:val="single" w:sz="4" w:space="0" w:color="auto"/>
              <w:right w:val="single" w:sz="4" w:space="0" w:color="auto"/>
            </w:tcBorders>
          </w:tcPr>
          <w:p w:rsidR="009B4FB1" w:rsidRPr="009B4FB1" w:rsidRDefault="009B4FB1" w:rsidP="009B4FB1">
            <w:pPr>
              <w:autoSpaceDE w:val="0"/>
              <w:autoSpaceDN w:val="0"/>
              <w:adjustRightInd w:val="0"/>
              <w:spacing w:after="0" w:line="240" w:lineRule="auto"/>
              <w:jc w:val="both"/>
              <w:rPr>
                <w:rFonts w:ascii="Times New Roman" w:hAnsi="Times New Roman"/>
                <w:sz w:val="20"/>
                <w:szCs w:val="20"/>
              </w:rPr>
            </w:pPr>
            <w:r w:rsidRPr="009B4FB1">
              <w:rPr>
                <w:rFonts w:ascii="Times New Roman" w:hAnsi="Times New Roman"/>
                <w:sz w:val="20"/>
                <w:szCs w:val="20"/>
              </w:rPr>
              <w:t xml:space="preserve">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tc>
        <w:tc>
          <w:tcPr>
            <w:tcW w:w="3119" w:type="dxa"/>
            <w:tcBorders>
              <w:top w:val="single" w:sz="4" w:space="0" w:color="auto"/>
              <w:left w:val="single" w:sz="4" w:space="0" w:color="auto"/>
              <w:bottom w:val="single" w:sz="4" w:space="0" w:color="auto"/>
              <w:right w:val="single" w:sz="4" w:space="0" w:color="auto"/>
            </w:tcBorders>
          </w:tcPr>
          <w:p w:rsidR="009B4FB1" w:rsidRPr="004D6802" w:rsidRDefault="009B4FB1" w:rsidP="009B4FB1">
            <w:pPr>
              <w:spacing w:after="0" w:line="240" w:lineRule="auto"/>
              <w:jc w:val="center"/>
              <w:rPr>
                <w:rFonts w:ascii="Times New Roman" w:eastAsia="Calibri" w:hAnsi="Times New Roman"/>
                <w:bCs/>
                <w:sz w:val="20"/>
                <w:szCs w:val="20"/>
                <w:lang w:eastAsia="en-US"/>
              </w:rPr>
            </w:pPr>
            <w:r w:rsidRPr="004D6802">
              <w:rPr>
                <w:rFonts w:ascii="Times New Roman" w:eastAsia="Calibri" w:hAnsi="Times New Roman"/>
                <w:bCs/>
                <w:sz w:val="20"/>
                <w:szCs w:val="20"/>
                <w:lang w:eastAsia="en-US"/>
              </w:rPr>
              <w:t>Участие в мероприятии</w:t>
            </w:r>
          </w:p>
        </w:tc>
        <w:tc>
          <w:tcPr>
            <w:tcW w:w="2545" w:type="dxa"/>
            <w:tcBorders>
              <w:top w:val="single" w:sz="4" w:space="0" w:color="auto"/>
              <w:left w:val="single" w:sz="4" w:space="0" w:color="auto"/>
              <w:bottom w:val="single" w:sz="4" w:space="0" w:color="auto"/>
              <w:right w:val="single" w:sz="4" w:space="0" w:color="auto"/>
            </w:tcBorders>
          </w:tcPr>
          <w:p w:rsidR="009B4FB1" w:rsidRPr="004D6802" w:rsidRDefault="009B4FB1" w:rsidP="009B4FB1">
            <w:pPr>
              <w:spacing w:after="0" w:line="240" w:lineRule="auto"/>
              <w:jc w:val="center"/>
              <w:rPr>
                <w:rFonts w:ascii="Times New Roman" w:eastAsia="Calibri" w:hAnsi="Times New Roman"/>
                <w:bCs/>
                <w:sz w:val="20"/>
                <w:szCs w:val="20"/>
                <w:lang w:eastAsia="en-US"/>
              </w:rPr>
            </w:pPr>
            <w:r w:rsidRPr="004D6802">
              <w:rPr>
                <w:rFonts w:ascii="Times New Roman" w:eastAsia="Calibri" w:hAnsi="Times New Roman"/>
                <w:bCs/>
                <w:sz w:val="20"/>
                <w:szCs w:val="20"/>
                <w:lang w:eastAsia="en-US"/>
              </w:rPr>
              <w:t>Педагогическое наблюдение</w:t>
            </w:r>
          </w:p>
        </w:tc>
      </w:tr>
      <w:tr w:rsidR="009B4FB1" w:rsidRPr="00E02538" w:rsidTr="00A539E0">
        <w:trPr>
          <w:trHeight w:val="880"/>
        </w:trPr>
        <w:tc>
          <w:tcPr>
            <w:tcW w:w="4565" w:type="dxa"/>
            <w:tcBorders>
              <w:top w:val="single" w:sz="4" w:space="0" w:color="auto"/>
              <w:left w:val="single" w:sz="4" w:space="0" w:color="auto"/>
              <w:bottom w:val="single" w:sz="4" w:space="0" w:color="auto"/>
              <w:right w:val="single" w:sz="4" w:space="0" w:color="auto"/>
            </w:tcBorders>
          </w:tcPr>
          <w:p w:rsidR="009B4FB1" w:rsidRPr="009B4FB1" w:rsidRDefault="009B4FB1" w:rsidP="009B4FB1">
            <w:pPr>
              <w:autoSpaceDE w:val="0"/>
              <w:autoSpaceDN w:val="0"/>
              <w:adjustRightInd w:val="0"/>
              <w:spacing w:after="0" w:line="240" w:lineRule="auto"/>
              <w:jc w:val="both"/>
              <w:rPr>
                <w:rFonts w:ascii="Times New Roman" w:hAnsi="Times New Roman"/>
                <w:sz w:val="20"/>
                <w:szCs w:val="20"/>
              </w:rPr>
            </w:pPr>
            <w:r w:rsidRPr="009B4FB1">
              <w:rPr>
                <w:rFonts w:ascii="Times New Roman" w:hAnsi="Times New Roman"/>
                <w:sz w:val="20"/>
                <w:szCs w:val="20"/>
              </w:rPr>
              <w:t>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3119" w:type="dxa"/>
            <w:tcBorders>
              <w:top w:val="single" w:sz="4" w:space="0" w:color="auto"/>
              <w:left w:val="single" w:sz="4" w:space="0" w:color="auto"/>
              <w:bottom w:val="single" w:sz="4" w:space="0" w:color="auto"/>
              <w:right w:val="single" w:sz="4" w:space="0" w:color="auto"/>
            </w:tcBorders>
          </w:tcPr>
          <w:p w:rsidR="009B4FB1" w:rsidRPr="004D6802" w:rsidRDefault="009B4FB1" w:rsidP="009B4FB1">
            <w:pPr>
              <w:spacing w:after="0" w:line="240" w:lineRule="auto"/>
              <w:jc w:val="center"/>
              <w:rPr>
                <w:rFonts w:ascii="Times New Roman" w:eastAsia="Calibri" w:hAnsi="Times New Roman"/>
                <w:bCs/>
                <w:sz w:val="20"/>
                <w:szCs w:val="20"/>
                <w:lang w:eastAsia="en-US"/>
              </w:rPr>
            </w:pPr>
            <w:r w:rsidRPr="004D6802">
              <w:rPr>
                <w:rFonts w:ascii="Times New Roman" w:eastAsia="Calibri" w:hAnsi="Times New Roman"/>
                <w:bCs/>
                <w:sz w:val="20"/>
                <w:szCs w:val="20"/>
                <w:lang w:eastAsia="en-US"/>
              </w:rPr>
              <w:t>Участие в мероприятии</w:t>
            </w:r>
          </w:p>
        </w:tc>
        <w:tc>
          <w:tcPr>
            <w:tcW w:w="2545" w:type="dxa"/>
            <w:tcBorders>
              <w:top w:val="single" w:sz="4" w:space="0" w:color="auto"/>
              <w:left w:val="single" w:sz="4" w:space="0" w:color="auto"/>
              <w:bottom w:val="single" w:sz="4" w:space="0" w:color="auto"/>
              <w:right w:val="single" w:sz="4" w:space="0" w:color="auto"/>
            </w:tcBorders>
          </w:tcPr>
          <w:p w:rsidR="009B4FB1" w:rsidRPr="004D6802" w:rsidRDefault="009B4FB1" w:rsidP="009B4FB1">
            <w:pPr>
              <w:spacing w:after="0" w:line="240" w:lineRule="auto"/>
              <w:jc w:val="center"/>
              <w:rPr>
                <w:rFonts w:ascii="Times New Roman" w:eastAsia="Calibri" w:hAnsi="Times New Roman"/>
                <w:bCs/>
                <w:sz w:val="20"/>
                <w:szCs w:val="20"/>
                <w:lang w:eastAsia="en-US"/>
              </w:rPr>
            </w:pPr>
            <w:r w:rsidRPr="004D6802">
              <w:rPr>
                <w:rFonts w:ascii="Times New Roman" w:eastAsia="Calibri" w:hAnsi="Times New Roman"/>
                <w:bCs/>
                <w:sz w:val="20"/>
                <w:szCs w:val="20"/>
                <w:lang w:eastAsia="en-US"/>
              </w:rPr>
              <w:t>Педагогическое наблюдение</w:t>
            </w:r>
          </w:p>
        </w:tc>
      </w:tr>
    </w:tbl>
    <w:p w:rsidR="00681AC9" w:rsidRPr="00D13B3C" w:rsidRDefault="00681AC9" w:rsidP="00C75597">
      <w:pPr>
        <w:pStyle w:val="a9"/>
        <w:suppressAutoHyphens/>
        <w:spacing w:after="0" w:line="240" w:lineRule="auto"/>
        <w:ind w:left="0" w:firstLine="709"/>
        <w:jc w:val="both"/>
        <w:rPr>
          <w:rFonts w:ascii="Times New Roman" w:hAnsi="Times New Roman"/>
          <w:sz w:val="24"/>
          <w:szCs w:val="24"/>
        </w:rPr>
      </w:pPr>
    </w:p>
    <w:sectPr w:rsidR="00681AC9" w:rsidRPr="00D13B3C" w:rsidSect="0091119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837" w:rsidRDefault="006B2837" w:rsidP="0072381F">
      <w:pPr>
        <w:spacing w:after="0" w:line="240" w:lineRule="auto"/>
      </w:pPr>
      <w:r>
        <w:separator/>
      </w:r>
    </w:p>
  </w:endnote>
  <w:endnote w:type="continuationSeparator" w:id="0">
    <w:p w:rsidR="006B2837" w:rsidRDefault="006B2837" w:rsidP="00723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27" w:rsidRPr="00B62611" w:rsidRDefault="00466F8E" w:rsidP="00CB6AF1">
    <w:pPr>
      <w:pStyle w:val="a7"/>
      <w:jc w:val="center"/>
      <w:rPr>
        <w:rFonts w:ascii="Times New Roman" w:hAnsi="Times New Roman"/>
      </w:rPr>
    </w:pPr>
    <w:r w:rsidRPr="00B62611">
      <w:rPr>
        <w:rFonts w:ascii="Times New Roman" w:hAnsi="Times New Roman"/>
      </w:rPr>
      <w:fldChar w:fldCharType="begin"/>
    </w:r>
    <w:r w:rsidR="006C4627" w:rsidRPr="00B62611">
      <w:rPr>
        <w:rFonts w:ascii="Times New Roman" w:hAnsi="Times New Roman"/>
      </w:rPr>
      <w:instrText xml:space="preserve"> PAGE   \* MERGEFORMAT </w:instrText>
    </w:r>
    <w:r w:rsidRPr="00B62611">
      <w:rPr>
        <w:rFonts w:ascii="Times New Roman" w:hAnsi="Times New Roman"/>
      </w:rPr>
      <w:fldChar w:fldCharType="separate"/>
    </w:r>
    <w:r w:rsidR="00BA7488">
      <w:rPr>
        <w:rFonts w:ascii="Times New Roman" w:hAnsi="Times New Roman"/>
        <w:noProof/>
      </w:rPr>
      <w:t>2</w:t>
    </w:r>
    <w:r w:rsidRPr="00B62611">
      <w:rPr>
        <w:rFonts w:ascii="Times New Roman" w:hAnsi="Times New Roman"/>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837" w:rsidRDefault="006B2837" w:rsidP="0072381F">
      <w:pPr>
        <w:spacing w:after="0" w:line="240" w:lineRule="auto"/>
      </w:pPr>
      <w:r>
        <w:separator/>
      </w:r>
    </w:p>
  </w:footnote>
  <w:footnote w:type="continuationSeparator" w:id="0">
    <w:p w:rsidR="006B2837" w:rsidRDefault="006B2837" w:rsidP="007238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663ACE"/>
    <w:lvl w:ilvl="0">
      <w:numFmt w:val="bullet"/>
      <w:lvlText w:val="*"/>
      <w:lvlJc w:val="left"/>
    </w:lvl>
  </w:abstractNum>
  <w:abstractNum w:abstractNumId="1">
    <w:nsid w:val="00000006"/>
    <w:multiLevelType w:val="singleLevel"/>
    <w:tmpl w:val="00000006"/>
    <w:name w:val="WW8Num8"/>
    <w:lvl w:ilvl="0">
      <w:start w:val="1"/>
      <w:numFmt w:val="decimal"/>
      <w:lvlText w:val="%1."/>
      <w:lvlJc w:val="left"/>
      <w:pPr>
        <w:tabs>
          <w:tab w:val="num" w:pos="720"/>
        </w:tabs>
        <w:ind w:left="720" w:hanging="360"/>
      </w:pPr>
    </w:lvl>
  </w:abstractNum>
  <w:abstractNum w:abstractNumId="2">
    <w:nsid w:val="00000007"/>
    <w:multiLevelType w:val="singleLevel"/>
    <w:tmpl w:val="00000007"/>
    <w:name w:val="WW8Num9"/>
    <w:lvl w:ilvl="0">
      <w:start w:val="1"/>
      <w:numFmt w:val="decimal"/>
      <w:lvlText w:val="%1."/>
      <w:lvlJc w:val="left"/>
      <w:pPr>
        <w:tabs>
          <w:tab w:val="num" w:pos="1353"/>
        </w:tabs>
        <w:ind w:left="1353" w:hanging="360"/>
      </w:pPr>
    </w:lvl>
  </w:abstractNum>
  <w:abstractNum w:abstractNumId="3">
    <w:nsid w:val="03615A20"/>
    <w:multiLevelType w:val="hybridMultilevel"/>
    <w:tmpl w:val="360CCA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4F60D57"/>
    <w:multiLevelType w:val="hybridMultilevel"/>
    <w:tmpl w:val="C89EF4FA"/>
    <w:lvl w:ilvl="0" w:tplc="584CB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244AE4"/>
    <w:multiLevelType w:val="hybridMultilevel"/>
    <w:tmpl w:val="0EF05BDE"/>
    <w:lvl w:ilvl="0" w:tplc="7CBCD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05450D"/>
    <w:multiLevelType w:val="hybridMultilevel"/>
    <w:tmpl w:val="896466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A87A62"/>
    <w:multiLevelType w:val="hybridMultilevel"/>
    <w:tmpl w:val="0AACC626"/>
    <w:lvl w:ilvl="0" w:tplc="D9DA3EDC">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7D70B0"/>
    <w:multiLevelType w:val="hybridMultilevel"/>
    <w:tmpl w:val="AB988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0716F6D"/>
    <w:multiLevelType w:val="hybridMultilevel"/>
    <w:tmpl w:val="EC761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E30DE4"/>
    <w:multiLevelType w:val="hybridMultilevel"/>
    <w:tmpl w:val="10D4EF1C"/>
    <w:lvl w:ilvl="0" w:tplc="D2E093E0">
      <w:start w:val="1"/>
      <w:numFmt w:val="bullet"/>
      <w:lvlText w:val="–"/>
      <w:lvlJc w:val="left"/>
      <w:pPr>
        <w:tabs>
          <w:tab w:val="num" w:pos="644"/>
        </w:tabs>
        <w:ind w:left="0" w:firstLine="284"/>
      </w:pPr>
      <w:rPr>
        <w:rFonts w:ascii="Times New Roman" w:hAnsi="Times New Roman" w:cs="Times New Roman" w:hint="default"/>
        <w:b/>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1E47B7B"/>
    <w:multiLevelType w:val="hybridMultilevel"/>
    <w:tmpl w:val="D2D6FD04"/>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2">
    <w:nsid w:val="13D45508"/>
    <w:multiLevelType w:val="hybridMultilevel"/>
    <w:tmpl w:val="CACEF20E"/>
    <w:lvl w:ilvl="0" w:tplc="3DAEB5D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390AF8"/>
    <w:multiLevelType w:val="hybridMultilevel"/>
    <w:tmpl w:val="0012ED3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4">
    <w:nsid w:val="17DA402C"/>
    <w:multiLevelType w:val="hybridMultilevel"/>
    <w:tmpl w:val="E5103AB4"/>
    <w:lvl w:ilvl="0" w:tplc="6700D0F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A6F3F27"/>
    <w:multiLevelType w:val="hybridMultilevel"/>
    <w:tmpl w:val="094857CA"/>
    <w:lvl w:ilvl="0" w:tplc="A26446A2">
      <w:start w:val="1"/>
      <w:numFmt w:val="decimal"/>
      <w:lvlText w:val="%1."/>
      <w:lvlJc w:val="left"/>
      <w:pPr>
        <w:tabs>
          <w:tab w:val="num" w:pos="720"/>
        </w:tabs>
        <w:ind w:left="720" w:hanging="360"/>
      </w:pPr>
      <w:rPr>
        <w:rFonts w:ascii="Times New Roman" w:eastAsia="Times New Roman" w:hAnsi="Times New Roman" w:cs="Times New Roman"/>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AC234C7"/>
    <w:multiLevelType w:val="hybridMultilevel"/>
    <w:tmpl w:val="009E2F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1AF32226"/>
    <w:multiLevelType w:val="multilevel"/>
    <w:tmpl w:val="9EACD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0A16D7A"/>
    <w:multiLevelType w:val="multilevel"/>
    <w:tmpl w:val="5AA274A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855"/>
        </w:tabs>
        <w:ind w:left="855" w:hanging="49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nsid w:val="2B906095"/>
    <w:multiLevelType w:val="multilevel"/>
    <w:tmpl w:val="F1C4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4B34BC"/>
    <w:multiLevelType w:val="multilevel"/>
    <w:tmpl w:val="5AA274A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855"/>
        </w:tabs>
        <w:ind w:left="855" w:hanging="49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nsid w:val="3269181E"/>
    <w:multiLevelType w:val="hybridMultilevel"/>
    <w:tmpl w:val="D4AA272A"/>
    <w:lvl w:ilvl="0" w:tplc="584CBDA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79334FC"/>
    <w:multiLevelType w:val="hybridMultilevel"/>
    <w:tmpl w:val="B9903B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595285"/>
    <w:multiLevelType w:val="hybridMultilevel"/>
    <w:tmpl w:val="1A207D02"/>
    <w:lvl w:ilvl="0" w:tplc="D2E093E0">
      <w:start w:val="1"/>
      <w:numFmt w:val="bullet"/>
      <w:lvlText w:val="–"/>
      <w:lvlJc w:val="left"/>
      <w:pPr>
        <w:tabs>
          <w:tab w:val="num" w:pos="644"/>
        </w:tabs>
        <w:ind w:left="0" w:firstLine="284"/>
      </w:pPr>
      <w:rPr>
        <w:rFonts w:ascii="Times New Roman" w:hAnsi="Times New Roman" w:cs="Times New Roman" w:hint="default"/>
        <w:b/>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CAD0A2C"/>
    <w:multiLevelType w:val="hybridMultilevel"/>
    <w:tmpl w:val="2E94572E"/>
    <w:lvl w:ilvl="0" w:tplc="F9DAB52E">
      <w:start w:val="1"/>
      <w:numFmt w:val="decimal"/>
      <w:lvlText w:val="%1."/>
      <w:lvlJc w:val="left"/>
      <w:pPr>
        <w:tabs>
          <w:tab w:val="num" w:pos="360"/>
        </w:tabs>
        <w:ind w:left="360" w:hanging="360"/>
      </w:pPr>
      <w:rPr>
        <w:rFonts w:hint="default"/>
      </w:rPr>
    </w:lvl>
    <w:lvl w:ilvl="1" w:tplc="FCECB1BC">
      <w:start w:val="1"/>
      <w:numFmt w:val="decimal"/>
      <w:lvlText w:val="%2."/>
      <w:lvlJc w:val="left"/>
      <w:pPr>
        <w:tabs>
          <w:tab w:val="num" w:pos="1099"/>
        </w:tabs>
        <w:ind w:left="1099" w:hanging="360"/>
      </w:pPr>
      <w:rPr>
        <w:rFonts w:hint="default"/>
      </w:rPr>
    </w:lvl>
    <w:lvl w:ilvl="2" w:tplc="0419001B" w:tentative="1">
      <w:start w:val="1"/>
      <w:numFmt w:val="lowerRoman"/>
      <w:lvlText w:val="%3."/>
      <w:lvlJc w:val="right"/>
      <w:pPr>
        <w:tabs>
          <w:tab w:val="num" w:pos="1819"/>
        </w:tabs>
        <w:ind w:left="1819" w:hanging="180"/>
      </w:pPr>
    </w:lvl>
    <w:lvl w:ilvl="3" w:tplc="0419000F" w:tentative="1">
      <w:start w:val="1"/>
      <w:numFmt w:val="decimal"/>
      <w:lvlText w:val="%4."/>
      <w:lvlJc w:val="left"/>
      <w:pPr>
        <w:tabs>
          <w:tab w:val="num" w:pos="2539"/>
        </w:tabs>
        <w:ind w:left="2539" w:hanging="360"/>
      </w:pPr>
    </w:lvl>
    <w:lvl w:ilvl="4" w:tplc="04190019" w:tentative="1">
      <w:start w:val="1"/>
      <w:numFmt w:val="lowerLetter"/>
      <w:lvlText w:val="%5."/>
      <w:lvlJc w:val="left"/>
      <w:pPr>
        <w:tabs>
          <w:tab w:val="num" w:pos="3259"/>
        </w:tabs>
        <w:ind w:left="3259" w:hanging="360"/>
      </w:pPr>
    </w:lvl>
    <w:lvl w:ilvl="5" w:tplc="0419001B" w:tentative="1">
      <w:start w:val="1"/>
      <w:numFmt w:val="lowerRoman"/>
      <w:lvlText w:val="%6."/>
      <w:lvlJc w:val="right"/>
      <w:pPr>
        <w:tabs>
          <w:tab w:val="num" w:pos="3979"/>
        </w:tabs>
        <w:ind w:left="3979" w:hanging="180"/>
      </w:pPr>
    </w:lvl>
    <w:lvl w:ilvl="6" w:tplc="0419000F" w:tentative="1">
      <w:start w:val="1"/>
      <w:numFmt w:val="decimal"/>
      <w:lvlText w:val="%7."/>
      <w:lvlJc w:val="left"/>
      <w:pPr>
        <w:tabs>
          <w:tab w:val="num" w:pos="4699"/>
        </w:tabs>
        <w:ind w:left="4699" w:hanging="360"/>
      </w:pPr>
    </w:lvl>
    <w:lvl w:ilvl="7" w:tplc="04190019" w:tentative="1">
      <w:start w:val="1"/>
      <w:numFmt w:val="lowerLetter"/>
      <w:lvlText w:val="%8."/>
      <w:lvlJc w:val="left"/>
      <w:pPr>
        <w:tabs>
          <w:tab w:val="num" w:pos="5419"/>
        </w:tabs>
        <w:ind w:left="5419" w:hanging="360"/>
      </w:pPr>
    </w:lvl>
    <w:lvl w:ilvl="8" w:tplc="0419001B" w:tentative="1">
      <w:start w:val="1"/>
      <w:numFmt w:val="lowerRoman"/>
      <w:lvlText w:val="%9."/>
      <w:lvlJc w:val="right"/>
      <w:pPr>
        <w:tabs>
          <w:tab w:val="num" w:pos="6139"/>
        </w:tabs>
        <w:ind w:left="6139" w:hanging="180"/>
      </w:pPr>
    </w:lvl>
  </w:abstractNum>
  <w:abstractNum w:abstractNumId="25">
    <w:nsid w:val="3F670748"/>
    <w:multiLevelType w:val="hybridMultilevel"/>
    <w:tmpl w:val="EAC41DC6"/>
    <w:lvl w:ilvl="0" w:tplc="B7C6CE08">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41E81C9F"/>
    <w:multiLevelType w:val="hybridMultilevel"/>
    <w:tmpl w:val="0AA4B4EA"/>
    <w:lvl w:ilvl="0" w:tplc="2BFA748C">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56F70E8"/>
    <w:multiLevelType w:val="multilevel"/>
    <w:tmpl w:val="87BA4CD8"/>
    <w:lvl w:ilvl="0">
      <w:start w:val="1"/>
      <w:numFmt w:val="decimal"/>
      <w:lvlText w:val="%1."/>
      <w:lvlJc w:val="left"/>
      <w:pPr>
        <w:tabs>
          <w:tab w:val="num" w:pos="470"/>
        </w:tabs>
        <w:ind w:left="470" w:hanging="360"/>
      </w:pPr>
      <w:rPr>
        <w:rFonts w:cs="Times New Roman"/>
      </w:rPr>
    </w:lvl>
    <w:lvl w:ilvl="1">
      <w:start w:val="1"/>
      <w:numFmt w:val="decimal"/>
      <w:lvlText w:val="%2."/>
      <w:lvlJc w:val="left"/>
      <w:pPr>
        <w:tabs>
          <w:tab w:val="num" w:pos="1190"/>
        </w:tabs>
        <w:ind w:left="1190" w:hanging="360"/>
      </w:pPr>
      <w:rPr>
        <w:rFonts w:cs="Times New Roman"/>
      </w:rPr>
    </w:lvl>
    <w:lvl w:ilvl="2">
      <w:start w:val="1"/>
      <w:numFmt w:val="decimal"/>
      <w:lvlText w:val="%3."/>
      <w:lvlJc w:val="left"/>
      <w:pPr>
        <w:tabs>
          <w:tab w:val="num" w:pos="1910"/>
        </w:tabs>
        <w:ind w:left="1910" w:hanging="360"/>
      </w:pPr>
      <w:rPr>
        <w:rFonts w:cs="Times New Roman"/>
      </w:rPr>
    </w:lvl>
    <w:lvl w:ilvl="3">
      <w:start w:val="1"/>
      <w:numFmt w:val="decimal"/>
      <w:lvlText w:val="%4."/>
      <w:lvlJc w:val="left"/>
      <w:pPr>
        <w:tabs>
          <w:tab w:val="num" w:pos="2630"/>
        </w:tabs>
        <w:ind w:left="2630" w:hanging="360"/>
      </w:pPr>
      <w:rPr>
        <w:rFonts w:cs="Times New Roman"/>
      </w:rPr>
    </w:lvl>
    <w:lvl w:ilvl="4">
      <w:start w:val="1"/>
      <w:numFmt w:val="decimal"/>
      <w:lvlText w:val="%5."/>
      <w:lvlJc w:val="left"/>
      <w:pPr>
        <w:tabs>
          <w:tab w:val="num" w:pos="3350"/>
        </w:tabs>
        <w:ind w:left="3350" w:hanging="360"/>
      </w:pPr>
      <w:rPr>
        <w:rFonts w:cs="Times New Roman"/>
      </w:rPr>
    </w:lvl>
    <w:lvl w:ilvl="5">
      <w:start w:val="1"/>
      <w:numFmt w:val="decimal"/>
      <w:lvlText w:val="%6."/>
      <w:lvlJc w:val="left"/>
      <w:pPr>
        <w:tabs>
          <w:tab w:val="num" w:pos="4070"/>
        </w:tabs>
        <w:ind w:left="4070" w:hanging="360"/>
      </w:pPr>
      <w:rPr>
        <w:rFonts w:cs="Times New Roman"/>
      </w:rPr>
    </w:lvl>
    <w:lvl w:ilvl="6">
      <w:start w:val="1"/>
      <w:numFmt w:val="decimal"/>
      <w:lvlText w:val="%7."/>
      <w:lvlJc w:val="left"/>
      <w:pPr>
        <w:tabs>
          <w:tab w:val="num" w:pos="4790"/>
        </w:tabs>
        <w:ind w:left="4790" w:hanging="360"/>
      </w:pPr>
      <w:rPr>
        <w:rFonts w:cs="Times New Roman"/>
      </w:rPr>
    </w:lvl>
    <w:lvl w:ilvl="7">
      <w:start w:val="1"/>
      <w:numFmt w:val="decimal"/>
      <w:lvlText w:val="%8."/>
      <w:lvlJc w:val="left"/>
      <w:pPr>
        <w:tabs>
          <w:tab w:val="num" w:pos="5510"/>
        </w:tabs>
        <w:ind w:left="5510" w:hanging="360"/>
      </w:pPr>
      <w:rPr>
        <w:rFonts w:cs="Times New Roman"/>
      </w:rPr>
    </w:lvl>
    <w:lvl w:ilvl="8">
      <w:start w:val="1"/>
      <w:numFmt w:val="decimal"/>
      <w:lvlText w:val="%9."/>
      <w:lvlJc w:val="left"/>
      <w:pPr>
        <w:tabs>
          <w:tab w:val="num" w:pos="6230"/>
        </w:tabs>
        <w:ind w:left="6230" w:hanging="360"/>
      </w:pPr>
      <w:rPr>
        <w:rFonts w:cs="Times New Roman"/>
      </w:rPr>
    </w:lvl>
  </w:abstractNum>
  <w:abstractNum w:abstractNumId="28">
    <w:nsid w:val="46835078"/>
    <w:multiLevelType w:val="multilevel"/>
    <w:tmpl w:val="B5D0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944DC1"/>
    <w:multiLevelType w:val="hybridMultilevel"/>
    <w:tmpl w:val="2E94572E"/>
    <w:lvl w:ilvl="0" w:tplc="F9DAB52E">
      <w:start w:val="1"/>
      <w:numFmt w:val="decimal"/>
      <w:lvlText w:val="%1."/>
      <w:lvlJc w:val="left"/>
      <w:pPr>
        <w:tabs>
          <w:tab w:val="num" w:pos="360"/>
        </w:tabs>
        <w:ind w:left="360" w:hanging="360"/>
      </w:pPr>
      <w:rPr>
        <w:rFonts w:hint="default"/>
      </w:rPr>
    </w:lvl>
    <w:lvl w:ilvl="1" w:tplc="FCECB1BC">
      <w:start w:val="1"/>
      <w:numFmt w:val="decimal"/>
      <w:lvlText w:val="%2."/>
      <w:lvlJc w:val="left"/>
      <w:pPr>
        <w:tabs>
          <w:tab w:val="num" w:pos="1099"/>
        </w:tabs>
        <w:ind w:left="1099" w:hanging="360"/>
      </w:pPr>
      <w:rPr>
        <w:rFonts w:hint="default"/>
      </w:rPr>
    </w:lvl>
    <w:lvl w:ilvl="2" w:tplc="0419001B" w:tentative="1">
      <w:start w:val="1"/>
      <w:numFmt w:val="lowerRoman"/>
      <w:lvlText w:val="%3."/>
      <w:lvlJc w:val="right"/>
      <w:pPr>
        <w:tabs>
          <w:tab w:val="num" w:pos="1819"/>
        </w:tabs>
        <w:ind w:left="1819" w:hanging="180"/>
      </w:pPr>
    </w:lvl>
    <w:lvl w:ilvl="3" w:tplc="0419000F" w:tentative="1">
      <w:start w:val="1"/>
      <w:numFmt w:val="decimal"/>
      <w:lvlText w:val="%4."/>
      <w:lvlJc w:val="left"/>
      <w:pPr>
        <w:tabs>
          <w:tab w:val="num" w:pos="2539"/>
        </w:tabs>
        <w:ind w:left="2539" w:hanging="360"/>
      </w:pPr>
    </w:lvl>
    <w:lvl w:ilvl="4" w:tplc="04190019" w:tentative="1">
      <w:start w:val="1"/>
      <w:numFmt w:val="lowerLetter"/>
      <w:lvlText w:val="%5."/>
      <w:lvlJc w:val="left"/>
      <w:pPr>
        <w:tabs>
          <w:tab w:val="num" w:pos="3259"/>
        </w:tabs>
        <w:ind w:left="3259" w:hanging="360"/>
      </w:pPr>
    </w:lvl>
    <w:lvl w:ilvl="5" w:tplc="0419001B" w:tentative="1">
      <w:start w:val="1"/>
      <w:numFmt w:val="lowerRoman"/>
      <w:lvlText w:val="%6."/>
      <w:lvlJc w:val="right"/>
      <w:pPr>
        <w:tabs>
          <w:tab w:val="num" w:pos="3979"/>
        </w:tabs>
        <w:ind w:left="3979" w:hanging="180"/>
      </w:pPr>
    </w:lvl>
    <w:lvl w:ilvl="6" w:tplc="0419000F" w:tentative="1">
      <w:start w:val="1"/>
      <w:numFmt w:val="decimal"/>
      <w:lvlText w:val="%7."/>
      <w:lvlJc w:val="left"/>
      <w:pPr>
        <w:tabs>
          <w:tab w:val="num" w:pos="4699"/>
        </w:tabs>
        <w:ind w:left="4699" w:hanging="360"/>
      </w:pPr>
    </w:lvl>
    <w:lvl w:ilvl="7" w:tplc="04190019" w:tentative="1">
      <w:start w:val="1"/>
      <w:numFmt w:val="lowerLetter"/>
      <w:lvlText w:val="%8."/>
      <w:lvlJc w:val="left"/>
      <w:pPr>
        <w:tabs>
          <w:tab w:val="num" w:pos="5419"/>
        </w:tabs>
        <w:ind w:left="5419" w:hanging="360"/>
      </w:pPr>
    </w:lvl>
    <w:lvl w:ilvl="8" w:tplc="0419001B" w:tentative="1">
      <w:start w:val="1"/>
      <w:numFmt w:val="lowerRoman"/>
      <w:lvlText w:val="%9."/>
      <w:lvlJc w:val="right"/>
      <w:pPr>
        <w:tabs>
          <w:tab w:val="num" w:pos="6139"/>
        </w:tabs>
        <w:ind w:left="6139" w:hanging="180"/>
      </w:pPr>
    </w:lvl>
  </w:abstractNum>
  <w:abstractNum w:abstractNumId="30">
    <w:nsid w:val="4D3A7811"/>
    <w:multiLevelType w:val="multilevel"/>
    <w:tmpl w:val="08A6351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4DF02A2A"/>
    <w:multiLevelType w:val="hybridMultilevel"/>
    <w:tmpl w:val="C9DED5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EF01137"/>
    <w:multiLevelType w:val="hybridMultilevel"/>
    <w:tmpl w:val="2F96E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FD5223"/>
    <w:multiLevelType w:val="hybridMultilevel"/>
    <w:tmpl w:val="A07E82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22465E3"/>
    <w:multiLevelType w:val="multilevel"/>
    <w:tmpl w:val="E062C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2956FFE"/>
    <w:multiLevelType w:val="hybridMultilevel"/>
    <w:tmpl w:val="71F2E8A6"/>
    <w:lvl w:ilvl="0" w:tplc="0419000F">
      <w:start w:val="1"/>
      <w:numFmt w:val="decimal"/>
      <w:lvlText w:val="%1."/>
      <w:lvlJc w:val="left"/>
      <w:pPr>
        <w:ind w:left="149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4E47DDB"/>
    <w:multiLevelType w:val="hybridMultilevel"/>
    <w:tmpl w:val="859C4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BB3CF9"/>
    <w:multiLevelType w:val="hybridMultilevel"/>
    <w:tmpl w:val="094857CA"/>
    <w:lvl w:ilvl="0" w:tplc="A26446A2">
      <w:start w:val="1"/>
      <w:numFmt w:val="decimal"/>
      <w:lvlText w:val="%1."/>
      <w:lvlJc w:val="left"/>
      <w:pPr>
        <w:tabs>
          <w:tab w:val="num" w:pos="720"/>
        </w:tabs>
        <w:ind w:left="720" w:hanging="360"/>
      </w:pPr>
      <w:rPr>
        <w:rFonts w:ascii="Times New Roman" w:eastAsia="Times New Roman" w:hAnsi="Times New Roman" w:cs="Times New Roman"/>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B2D261E"/>
    <w:multiLevelType w:val="hybridMultilevel"/>
    <w:tmpl w:val="091A7A54"/>
    <w:lvl w:ilvl="0" w:tplc="D9344A8A">
      <w:start w:val="1"/>
      <w:numFmt w:val="decimal"/>
      <w:lvlText w:val="%1."/>
      <w:lvlJc w:val="left"/>
      <w:pPr>
        <w:tabs>
          <w:tab w:val="num" w:pos="390"/>
        </w:tabs>
        <w:ind w:left="390" w:hanging="39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5CD77141"/>
    <w:multiLevelType w:val="hybridMultilevel"/>
    <w:tmpl w:val="1DB4CB46"/>
    <w:lvl w:ilvl="0" w:tplc="7CBCD8F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CE736D"/>
    <w:multiLevelType w:val="hybridMultilevel"/>
    <w:tmpl w:val="D05291C0"/>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F0C2661"/>
    <w:multiLevelType w:val="hybridMultilevel"/>
    <w:tmpl w:val="C9E874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28564EB"/>
    <w:multiLevelType w:val="hybridMultilevel"/>
    <w:tmpl w:val="A49A3AF8"/>
    <w:lvl w:ilvl="0" w:tplc="A26446A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63E383B"/>
    <w:multiLevelType w:val="hybridMultilevel"/>
    <w:tmpl w:val="2E94572E"/>
    <w:lvl w:ilvl="0" w:tplc="F9DAB52E">
      <w:start w:val="1"/>
      <w:numFmt w:val="decimal"/>
      <w:lvlText w:val="%1."/>
      <w:lvlJc w:val="left"/>
      <w:pPr>
        <w:tabs>
          <w:tab w:val="num" w:pos="360"/>
        </w:tabs>
        <w:ind w:left="360" w:hanging="360"/>
      </w:pPr>
      <w:rPr>
        <w:rFonts w:hint="default"/>
      </w:rPr>
    </w:lvl>
    <w:lvl w:ilvl="1" w:tplc="FCECB1BC">
      <w:start w:val="1"/>
      <w:numFmt w:val="decimal"/>
      <w:lvlText w:val="%2."/>
      <w:lvlJc w:val="left"/>
      <w:pPr>
        <w:tabs>
          <w:tab w:val="num" w:pos="1099"/>
        </w:tabs>
        <w:ind w:left="1099" w:hanging="360"/>
      </w:pPr>
      <w:rPr>
        <w:rFonts w:hint="default"/>
      </w:rPr>
    </w:lvl>
    <w:lvl w:ilvl="2" w:tplc="0419001B" w:tentative="1">
      <w:start w:val="1"/>
      <w:numFmt w:val="lowerRoman"/>
      <w:lvlText w:val="%3."/>
      <w:lvlJc w:val="right"/>
      <w:pPr>
        <w:tabs>
          <w:tab w:val="num" w:pos="1819"/>
        </w:tabs>
        <w:ind w:left="1819" w:hanging="180"/>
      </w:pPr>
    </w:lvl>
    <w:lvl w:ilvl="3" w:tplc="0419000F" w:tentative="1">
      <w:start w:val="1"/>
      <w:numFmt w:val="decimal"/>
      <w:lvlText w:val="%4."/>
      <w:lvlJc w:val="left"/>
      <w:pPr>
        <w:tabs>
          <w:tab w:val="num" w:pos="2539"/>
        </w:tabs>
        <w:ind w:left="2539" w:hanging="360"/>
      </w:pPr>
    </w:lvl>
    <w:lvl w:ilvl="4" w:tplc="04190019" w:tentative="1">
      <w:start w:val="1"/>
      <w:numFmt w:val="lowerLetter"/>
      <w:lvlText w:val="%5."/>
      <w:lvlJc w:val="left"/>
      <w:pPr>
        <w:tabs>
          <w:tab w:val="num" w:pos="3259"/>
        </w:tabs>
        <w:ind w:left="3259" w:hanging="360"/>
      </w:pPr>
    </w:lvl>
    <w:lvl w:ilvl="5" w:tplc="0419001B" w:tentative="1">
      <w:start w:val="1"/>
      <w:numFmt w:val="lowerRoman"/>
      <w:lvlText w:val="%6."/>
      <w:lvlJc w:val="right"/>
      <w:pPr>
        <w:tabs>
          <w:tab w:val="num" w:pos="3979"/>
        </w:tabs>
        <w:ind w:left="3979" w:hanging="180"/>
      </w:pPr>
    </w:lvl>
    <w:lvl w:ilvl="6" w:tplc="0419000F" w:tentative="1">
      <w:start w:val="1"/>
      <w:numFmt w:val="decimal"/>
      <w:lvlText w:val="%7."/>
      <w:lvlJc w:val="left"/>
      <w:pPr>
        <w:tabs>
          <w:tab w:val="num" w:pos="4699"/>
        </w:tabs>
        <w:ind w:left="4699" w:hanging="360"/>
      </w:pPr>
    </w:lvl>
    <w:lvl w:ilvl="7" w:tplc="04190019" w:tentative="1">
      <w:start w:val="1"/>
      <w:numFmt w:val="lowerLetter"/>
      <w:lvlText w:val="%8."/>
      <w:lvlJc w:val="left"/>
      <w:pPr>
        <w:tabs>
          <w:tab w:val="num" w:pos="5419"/>
        </w:tabs>
        <w:ind w:left="5419" w:hanging="360"/>
      </w:pPr>
    </w:lvl>
    <w:lvl w:ilvl="8" w:tplc="0419001B" w:tentative="1">
      <w:start w:val="1"/>
      <w:numFmt w:val="lowerRoman"/>
      <w:lvlText w:val="%9."/>
      <w:lvlJc w:val="right"/>
      <w:pPr>
        <w:tabs>
          <w:tab w:val="num" w:pos="6139"/>
        </w:tabs>
        <w:ind w:left="6139" w:hanging="180"/>
      </w:pPr>
    </w:lvl>
  </w:abstractNum>
  <w:abstractNum w:abstractNumId="44">
    <w:nsid w:val="6D50704F"/>
    <w:multiLevelType w:val="hybridMultilevel"/>
    <w:tmpl w:val="C660E826"/>
    <w:lvl w:ilvl="0" w:tplc="3DAEB5D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4024428"/>
    <w:multiLevelType w:val="hybridMultilevel"/>
    <w:tmpl w:val="3C76E974"/>
    <w:lvl w:ilvl="0" w:tplc="29A8746C">
      <w:start w:val="1"/>
      <w:numFmt w:val="decimal"/>
      <w:lvlText w:val="%1."/>
      <w:lvlJc w:val="left"/>
      <w:pPr>
        <w:tabs>
          <w:tab w:val="num" w:pos="750"/>
        </w:tabs>
        <w:ind w:left="750" w:hanging="390"/>
      </w:pPr>
      <w:rPr>
        <w:rFonts w:hint="default"/>
      </w:rPr>
    </w:lvl>
    <w:lvl w:ilvl="1" w:tplc="B0CC3070">
      <w:start w:val="1"/>
      <w:numFmt w:val="decimal"/>
      <w:lvlText w:val="%2)"/>
      <w:lvlJc w:val="left"/>
      <w:pPr>
        <w:tabs>
          <w:tab w:val="num" w:pos="2145"/>
        </w:tabs>
        <w:ind w:left="2145" w:hanging="106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9796D1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7">
    <w:nsid w:val="7E264E1A"/>
    <w:multiLevelType w:val="hybridMultilevel"/>
    <w:tmpl w:val="69263C6C"/>
    <w:lvl w:ilvl="0" w:tplc="584CB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0"/>
    <w:lvlOverride w:ilvl="0">
      <w:lvl w:ilvl="0">
        <w:numFmt w:val="bullet"/>
        <w:lvlText w:val="-"/>
        <w:legacy w:legacy="1" w:legacySpace="0" w:legacyIndent="288"/>
        <w:lvlJc w:val="left"/>
        <w:rPr>
          <w:rFonts w:ascii="Times New Roman" w:hAnsi="Times New Roman" w:hint="default"/>
        </w:rPr>
      </w:lvl>
    </w:lvlOverride>
  </w:num>
  <w:num w:numId="3">
    <w:abstractNumId w:val="46"/>
  </w:num>
  <w:num w:numId="4">
    <w:abstractNumId w:val="41"/>
  </w:num>
  <w:num w:numId="5">
    <w:abstractNumId w:val="18"/>
  </w:num>
  <w:num w:numId="6">
    <w:abstractNumId w:val="3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2"/>
  </w:num>
  <w:num w:numId="10">
    <w:abstractNumId w:val="4"/>
  </w:num>
  <w:num w:numId="11">
    <w:abstractNumId w:val="21"/>
  </w:num>
  <w:num w:numId="12">
    <w:abstractNumId w:val="38"/>
  </w:num>
  <w:num w:numId="13">
    <w:abstractNumId w:val="3"/>
  </w:num>
  <w:num w:numId="14">
    <w:abstractNumId w:val="31"/>
  </w:num>
  <w:num w:numId="15">
    <w:abstractNumId w:val="36"/>
  </w:num>
  <w:num w:numId="16">
    <w:abstractNumId w:val="15"/>
  </w:num>
  <w:num w:numId="17">
    <w:abstractNumId w:val="42"/>
  </w:num>
  <w:num w:numId="18">
    <w:abstractNumId w:val="12"/>
  </w:num>
  <w:num w:numId="19">
    <w:abstractNumId w:val="44"/>
  </w:num>
  <w:num w:numId="20">
    <w:abstractNumId w:val="25"/>
  </w:num>
  <w:num w:numId="21">
    <w:abstractNumId w:val="30"/>
  </w:num>
  <w:num w:numId="22">
    <w:abstractNumId w:val="20"/>
  </w:num>
  <w:num w:numId="23">
    <w:abstractNumId w:val="16"/>
  </w:num>
  <w:num w:numId="24">
    <w:abstractNumId w:val="5"/>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7"/>
  </w:num>
  <w:num w:numId="30">
    <w:abstractNumId w:val="22"/>
  </w:num>
  <w:num w:numId="31">
    <w:abstractNumId w:val="23"/>
  </w:num>
  <w:num w:numId="32">
    <w:abstractNumId w:val="10"/>
  </w:num>
  <w:num w:numId="33">
    <w:abstractNumId w:val="45"/>
  </w:num>
  <w:num w:numId="34">
    <w:abstractNumId w:val="43"/>
  </w:num>
  <w:num w:numId="35">
    <w:abstractNumId w:val="28"/>
  </w:num>
  <w:num w:numId="36">
    <w:abstractNumId w:val="19"/>
  </w:num>
  <w:num w:numId="37">
    <w:abstractNumId w:val="17"/>
  </w:num>
  <w:num w:numId="38">
    <w:abstractNumId w:val="47"/>
  </w:num>
  <w:num w:numId="39">
    <w:abstractNumId w:val="29"/>
  </w:num>
  <w:num w:numId="40">
    <w:abstractNumId w:val="24"/>
  </w:num>
  <w:num w:numId="41">
    <w:abstractNumId w:val="13"/>
  </w:num>
  <w:num w:numId="42">
    <w:abstractNumId w:val="35"/>
  </w:num>
  <w:num w:numId="43">
    <w:abstractNumId w:val="34"/>
  </w:num>
  <w:num w:numId="44">
    <w:abstractNumId w:val="9"/>
  </w:num>
  <w:num w:numId="45">
    <w:abstractNumId w:val="33"/>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2"/>
  </w:num>
  <w:num w:numId="4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66364"/>
    <w:rsid w:val="00002590"/>
    <w:rsid w:val="000029E0"/>
    <w:rsid w:val="00004C16"/>
    <w:rsid w:val="0000618E"/>
    <w:rsid w:val="00007779"/>
    <w:rsid w:val="000103DF"/>
    <w:rsid w:val="00013F30"/>
    <w:rsid w:val="00013FB8"/>
    <w:rsid w:val="00014B23"/>
    <w:rsid w:val="0001642D"/>
    <w:rsid w:val="000165B0"/>
    <w:rsid w:val="00017D44"/>
    <w:rsid w:val="00023169"/>
    <w:rsid w:val="00024229"/>
    <w:rsid w:val="000270F3"/>
    <w:rsid w:val="00027540"/>
    <w:rsid w:val="000308CB"/>
    <w:rsid w:val="0003144C"/>
    <w:rsid w:val="00031B19"/>
    <w:rsid w:val="00033219"/>
    <w:rsid w:val="00035E0F"/>
    <w:rsid w:val="00041426"/>
    <w:rsid w:val="00053F58"/>
    <w:rsid w:val="000601F8"/>
    <w:rsid w:val="00060404"/>
    <w:rsid w:val="00062133"/>
    <w:rsid w:val="00062D61"/>
    <w:rsid w:val="00064460"/>
    <w:rsid w:val="00067665"/>
    <w:rsid w:val="0007023C"/>
    <w:rsid w:val="00070458"/>
    <w:rsid w:val="00076F9D"/>
    <w:rsid w:val="0008199E"/>
    <w:rsid w:val="00083067"/>
    <w:rsid w:val="0008549D"/>
    <w:rsid w:val="0008566D"/>
    <w:rsid w:val="00087C6B"/>
    <w:rsid w:val="00092F33"/>
    <w:rsid w:val="000A1256"/>
    <w:rsid w:val="000B1F99"/>
    <w:rsid w:val="000B7612"/>
    <w:rsid w:val="000B7B05"/>
    <w:rsid w:val="000C76D8"/>
    <w:rsid w:val="000D4AB2"/>
    <w:rsid w:val="000E35CF"/>
    <w:rsid w:val="000E389E"/>
    <w:rsid w:val="000E6B40"/>
    <w:rsid w:val="000F6644"/>
    <w:rsid w:val="00101FB3"/>
    <w:rsid w:val="001044F4"/>
    <w:rsid w:val="00107076"/>
    <w:rsid w:val="00116F42"/>
    <w:rsid w:val="00122B1B"/>
    <w:rsid w:val="00127A0B"/>
    <w:rsid w:val="00127D24"/>
    <w:rsid w:val="001300E9"/>
    <w:rsid w:val="001323DB"/>
    <w:rsid w:val="00132809"/>
    <w:rsid w:val="00133702"/>
    <w:rsid w:val="0013458C"/>
    <w:rsid w:val="001365BB"/>
    <w:rsid w:val="00137125"/>
    <w:rsid w:val="00137857"/>
    <w:rsid w:val="00140EE0"/>
    <w:rsid w:val="00144507"/>
    <w:rsid w:val="001469E8"/>
    <w:rsid w:val="00147FA6"/>
    <w:rsid w:val="00150DB4"/>
    <w:rsid w:val="00152E2F"/>
    <w:rsid w:val="001534FC"/>
    <w:rsid w:val="00161CBF"/>
    <w:rsid w:val="00161E5F"/>
    <w:rsid w:val="00163DCE"/>
    <w:rsid w:val="001657C3"/>
    <w:rsid w:val="00166530"/>
    <w:rsid w:val="00170EB8"/>
    <w:rsid w:val="00173D89"/>
    <w:rsid w:val="00174ED3"/>
    <w:rsid w:val="00176794"/>
    <w:rsid w:val="00180DD1"/>
    <w:rsid w:val="00183814"/>
    <w:rsid w:val="00184E6A"/>
    <w:rsid w:val="0018578F"/>
    <w:rsid w:val="00186CF2"/>
    <w:rsid w:val="00192202"/>
    <w:rsid w:val="00192D55"/>
    <w:rsid w:val="00193B84"/>
    <w:rsid w:val="00194804"/>
    <w:rsid w:val="001953CB"/>
    <w:rsid w:val="00196A1C"/>
    <w:rsid w:val="001A002B"/>
    <w:rsid w:val="001A2996"/>
    <w:rsid w:val="001A30C2"/>
    <w:rsid w:val="001A311E"/>
    <w:rsid w:val="001A7A3F"/>
    <w:rsid w:val="001B377D"/>
    <w:rsid w:val="001B5B27"/>
    <w:rsid w:val="001C0015"/>
    <w:rsid w:val="001C054E"/>
    <w:rsid w:val="001C0DE6"/>
    <w:rsid w:val="001C18F6"/>
    <w:rsid w:val="001D5001"/>
    <w:rsid w:val="001D6502"/>
    <w:rsid w:val="001D6E63"/>
    <w:rsid w:val="001E2FEE"/>
    <w:rsid w:val="001E319D"/>
    <w:rsid w:val="001E3667"/>
    <w:rsid w:val="001E42DC"/>
    <w:rsid w:val="001E77D0"/>
    <w:rsid w:val="001F3AED"/>
    <w:rsid w:val="00203582"/>
    <w:rsid w:val="0020495A"/>
    <w:rsid w:val="00205355"/>
    <w:rsid w:val="002078EA"/>
    <w:rsid w:val="00207A38"/>
    <w:rsid w:val="00210724"/>
    <w:rsid w:val="00211A3E"/>
    <w:rsid w:val="00213ED0"/>
    <w:rsid w:val="00214539"/>
    <w:rsid w:val="00230650"/>
    <w:rsid w:val="00231543"/>
    <w:rsid w:val="00233BE3"/>
    <w:rsid w:val="002409C8"/>
    <w:rsid w:val="00241C16"/>
    <w:rsid w:val="00242589"/>
    <w:rsid w:val="00242D86"/>
    <w:rsid w:val="00250316"/>
    <w:rsid w:val="0025120C"/>
    <w:rsid w:val="002557A1"/>
    <w:rsid w:val="0025582C"/>
    <w:rsid w:val="00256282"/>
    <w:rsid w:val="0025728D"/>
    <w:rsid w:val="00257A3D"/>
    <w:rsid w:val="002633DE"/>
    <w:rsid w:val="0026602F"/>
    <w:rsid w:val="00267073"/>
    <w:rsid w:val="00267D98"/>
    <w:rsid w:val="00272DB6"/>
    <w:rsid w:val="00273295"/>
    <w:rsid w:val="002750FC"/>
    <w:rsid w:val="002759B8"/>
    <w:rsid w:val="00276A05"/>
    <w:rsid w:val="00277D99"/>
    <w:rsid w:val="00277F3C"/>
    <w:rsid w:val="00284564"/>
    <w:rsid w:val="00287F7A"/>
    <w:rsid w:val="00291C7A"/>
    <w:rsid w:val="00297F77"/>
    <w:rsid w:val="002A0D5B"/>
    <w:rsid w:val="002A457D"/>
    <w:rsid w:val="002A7931"/>
    <w:rsid w:val="002B546B"/>
    <w:rsid w:val="002B7097"/>
    <w:rsid w:val="002C11A6"/>
    <w:rsid w:val="002C4582"/>
    <w:rsid w:val="002C7930"/>
    <w:rsid w:val="002D2EB3"/>
    <w:rsid w:val="002D52DA"/>
    <w:rsid w:val="002E0906"/>
    <w:rsid w:val="002E0A0C"/>
    <w:rsid w:val="002E13C7"/>
    <w:rsid w:val="002E7251"/>
    <w:rsid w:val="002E728B"/>
    <w:rsid w:val="002F2681"/>
    <w:rsid w:val="002F289E"/>
    <w:rsid w:val="002F465E"/>
    <w:rsid w:val="0030450E"/>
    <w:rsid w:val="003046BE"/>
    <w:rsid w:val="0030482E"/>
    <w:rsid w:val="00305A52"/>
    <w:rsid w:val="00305D76"/>
    <w:rsid w:val="00311289"/>
    <w:rsid w:val="003214F4"/>
    <w:rsid w:val="00326B08"/>
    <w:rsid w:val="0032783E"/>
    <w:rsid w:val="0033177D"/>
    <w:rsid w:val="00335B31"/>
    <w:rsid w:val="003448BE"/>
    <w:rsid w:val="003453BD"/>
    <w:rsid w:val="003459F4"/>
    <w:rsid w:val="003460A9"/>
    <w:rsid w:val="0035028C"/>
    <w:rsid w:val="00350503"/>
    <w:rsid w:val="00353428"/>
    <w:rsid w:val="0036165C"/>
    <w:rsid w:val="00361D51"/>
    <w:rsid w:val="00361D64"/>
    <w:rsid w:val="0036324F"/>
    <w:rsid w:val="00366364"/>
    <w:rsid w:val="00366610"/>
    <w:rsid w:val="00366F30"/>
    <w:rsid w:val="00367C42"/>
    <w:rsid w:val="003700D1"/>
    <w:rsid w:val="003715F1"/>
    <w:rsid w:val="003716F5"/>
    <w:rsid w:val="00372546"/>
    <w:rsid w:val="00372944"/>
    <w:rsid w:val="00372E7C"/>
    <w:rsid w:val="003731EC"/>
    <w:rsid w:val="00374101"/>
    <w:rsid w:val="00375CBA"/>
    <w:rsid w:val="0037617B"/>
    <w:rsid w:val="00380158"/>
    <w:rsid w:val="003832CA"/>
    <w:rsid w:val="0038516D"/>
    <w:rsid w:val="003878A1"/>
    <w:rsid w:val="00392996"/>
    <w:rsid w:val="0039387D"/>
    <w:rsid w:val="0039560E"/>
    <w:rsid w:val="00395E57"/>
    <w:rsid w:val="003A020E"/>
    <w:rsid w:val="003B15D1"/>
    <w:rsid w:val="003B247C"/>
    <w:rsid w:val="003B3066"/>
    <w:rsid w:val="003B399A"/>
    <w:rsid w:val="003B6E48"/>
    <w:rsid w:val="003B727F"/>
    <w:rsid w:val="003C1142"/>
    <w:rsid w:val="003C1E05"/>
    <w:rsid w:val="003C1F1D"/>
    <w:rsid w:val="003C2C69"/>
    <w:rsid w:val="003C4E9F"/>
    <w:rsid w:val="003C602D"/>
    <w:rsid w:val="003D143F"/>
    <w:rsid w:val="003D2C88"/>
    <w:rsid w:val="003D360A"/>
    <w:rsid w:val="003D43AE"/>
    <w:rsid w:val="003D5FEE"/>
    <w:rsid w:val="003D6A72"/>
    <w:rsid w:val="003E7B48"/>
    <w:rsid w:val="003F0397"/>
    <w:rsid w:val="003F1780"/>
    <w:rsid w:val="003F323E"/>
    <w:rsid w:val="003F7C45"/>
    <w:rsid w:val="00402660"/>
    <w:rsid w:val="00404860"/>
    <w:rsid w:val="004134BC"/>
    <w:rsid w:val="00417052"/>
    <w:rsid w:val="0042456E"/>
    <w:rsid w:val="004251D9"/>
    <w:rsid w:val="0042551E"/>
    <w:rsid w:val="004270B5"/>
    <w:rsid w:val="00433287"/>
    <w:rsid w:val="00434580"/>
    <w:rsid w:val="004345CB"/>
    <w:rsid w:val="004402A2"/>
    <w:rsid w:val="004412F3"/>
    <w:rsid w:val="004415AF"/>
    <w:rsid w:val="00444212"/>
    <w:rsid w:val="004471D2"/>
    <w:rsid w:val="00450F9C"/>
    <w:rsid w:val="004512FC"/>
    <w:rsid w:val="00452DB2"/>
    <w:rsid w:val="00452E78"/>
    <w:rsid w:val="0045385C"/>
    <w:rsid w:val="0046033D"/>
    <w:rsid w:val="00460F4D"/>
    <w:rsid w:val="004613F8"/>
    <w:rsid w:val="0046256A"/>
    <w:rsid w:val="00462EAA"/>
    <w:rsid w:val="00466416"/>
    <w:rsid w:val="00466F8E"/>
    <w:rsid w:val="00471750"/>
    <w:rsid w:val="0047288D"/>
    <w:rsid w:val="004733B5"/>
    <w:rsid w:val="004813E1"/>
    <w:rsid w:val="00482A28"/>
    <w:rsid w:val="00483654"/>
    <w:rsid w:val="00484987"/>
    <w:rsid w:val="004867C8"/>
    <w:rsid w:val="004924AE"/>
    <w:rsid w:val="004A06A0"/>
    <w:rsid w:val="004A2970"/>
    <w:rsid w:val="004A3AD0"/>
    <w:rsid w:val="004A4E63"/>
    <w:rsid w:val="004A5907"/>
    <w:rsid w:val="004A5E27"/>
    <w:rsid w:val="004A6D05"/>
    <w:rsid w:val="004A7AA6"/>
    <w:rsid w:val="004B3EB7"/>
    <w:rsid w:val="004B5421"/>
    <w:rsid w:val="004B61B5"/>
    <w:rsid w:val="004B70DD"/>
    <w:rsid w:val="004B7B93"/>
    <w:rsid w:val="004C1D49"/>
    <w:rsid w:val="004C2A9E"/>
    <w:rsid w:val="004C2C87"/>
    <w:rsid w:val="004C3FC3"/>
    <w:rsid w:val="004C4297"/>
    <w:rsid w:val="004C4748"/>
    <w:rsid w:val="004D259B"/>
    <w:rsid w:val="004D331D"/>
    <w:rsid w:val="004D5AB1"/>
    <w:rsid w:val="004D755A"/>
    <w:rsid w:val="004E1769"/>
    <w:rsid w:val="004E5577"/>
    <w:rsid w:val="004E5CFA"/>
    <w:rsid w:val="004F05AE"/>
    <w:rsid w:val="004F0EFA"/>
    <w:rsid w:val="004F12AD"/>
    <w:rsid w:val="004F2E4F"/>
    <w:rsid w:val="004F3979"/>
    <w:rsid w:val="004F4CE7"/>
    <w:rsid w:val="004F6E06"/>
    <w:rsid w:val="0050056C"/>
    <w:rsid w:val="0050129F"/>
    <w:rsid w:val="00502B74"/>
    <w:rsid w:val="00507D0A"/>
    <w:rsid w:val="005114CB"/>
    <w:rsid w:val="00511FF8"/>
    <w:rsid w:val="005129E0"/>
    <w:rsid w:val="00514079"/>
    <w:rsid w:val="005142E5"/>
    <w:rsid w:val="00515512"/>
    <w:rsid w:val="0052143F"/>
    <w:rsid w:val="005239AA"/>
    <w:rsid w:val="00527D15"/>
    <w:rsid w:val="00530E99"/>
    <w:rsid w:val="00530EF0"/>
    <w:rsid w:val="00533F25"/>
    <w:rsid w:val="005426CC"/>
    <w:rsid w:val="00542EFF"/>
    <w:rsid w:val="0054329A"/>
    <w:rsid w:val="00560CB5"/>
    <w:rsid w:val="00564066"/>
    <w:rsid w:val="00565D82"/>
    <w:rsid w:val="005715E4"/>
    <w:rsid w:val="00574D58"/>
    <w:rsid w:val="005755BE"/>
    <w:rsid w:val="00577EE1"/>
    <w:rsid w:val="0058078A"/>
    <w:rsid w:val="00587205"/>
    <w:rsid w:val="00587AC5"/>
    <w:rsid w:val="0059260D"/>
    <w:rsid w:val="00594B89"/>
    <w:rsid w:val="00596F7B"/>
    <w:rsid w:val="005A04AB"/>
    <w:rsid w:val="005A0F51"/>
    <w:rsid w:val="005A2044"/>
    <w:rsid w:val="005A27BB"/>
    <w:rsid w:val="005A2DB4"/>
    <w:rsid w:val="005A6677"/>
    <w:rsid w:val="005A7608"/>
    <w:rsid w:val="005A78D9"/>
    <w:rsid w:val="005A7F08"/>
    <w:rsid w:val="005B0323"/>
    <w:rsid w:val="005B30BC"/>
    <w:rsid w:val="005B3B18"/>
    <w:rsid w:val="005B5AC9"/>
    <w:rsid w:val="005B5CBA"/>
    <w:rsid w:val="005C11B1"/>
    <w:rsid w:val="005C34F7"/>
    <w:rsid w:val="005C612C"/>
    <w:rsid w:val="005C748C"/>
    <w:rsid w:val="005C7F73"/>
    <w:rsid w:val="005D103D"/>
    <w:rsid w:val="005D19D4"/>
    <w:rsid w:val="005D27BF"/>
    <w:rsid w:val="005D393F"/>
    <w:rsid w:val="005D5040"/>
    <w:rsid w:val="005E4AD6"/>
    <w:rsid w:val="005E4E9B"/>
    <w:rsid w:val="005F0367"/>
    <w:rsid w:val="005F045C"/>
    <w:rsid w:val="005F20A1"/>
    <w:rsid w:val="005F4109"/>
    <w:rsid w:val="005F6BC2"/>
    <w:rsid w:val="00602264"/>
    <w:rsid w:val="00606363"/>
    <w:rsid w:val="00606769"/>
    <w:rsid w:val="0060695F"/>
    <w:rsid w:val="00606A2E"/>
    <w:rsid w:val="00612E35"/>
    <w:rsid w:val="00615ACA"/>
    <w:rsid w:val="0061698D"/>
    <w:rsid w:val="00627088"/>
    <w:rsid w:val="00630FE5"/>
    <w:rsid w:val="00641D10"/>
    <w:rsid w:val="00643132"/>
    <w:rsid w:val="006463A8"/>
    <w:rsid w:val="006530FC"/>
    <w:rsid w:val="00656401"/>
    <w:rsid w:val="006568EC"/>
    <w:rsid w:val="00656E8A"/>
    <w:rsid w:val="006570B6"/>
    <w:rsid w:val="00661E9B"/>
    <w:rsid w:val="006644FC"/>
    <w:rsid w:val="006665AB"/>
    <w:rsid w:val="00673C64"/>
    <w:rsid w:val="0067461A"/>
    <w:rsid w:val="00677A0E"/>
    <w:rsid w:val="00677C13"/>
    <w:rsid w:val="00681AC9"/>
    <w:rsid w:val="0068580E"/>
    <w:rsid w:val="00687CF2"/>
    <w:rsid w:val="00692A7E"/>
    <w:rsid w:val="0069412F"/>
    <w:rsid w:val="006A1CE1"/>
    <w:rsid w:val="006A2E63"/>
    <w:rsid w:val="006A3195"/>
    <w:rsid w:val="006A3364"/>
    <w:rsid w:val="006B2837"/>
    <w:rsid w:val="006B2ADA"/>
    <w:rsid w:val="006C4627"/>
    <w:rsid w:val="006D2BDD"/>
    <w:rsid w:val="006D37BE"/>
    <w:rsid w:val="006D4809"/>
    <w:rsid w:val="006D4FC4"/>
    <w:rsid w:val="006D6340"/>
    <w:rsid w:val="006D688D"/>
    <w:rsid w:val="006E4F2D"/>
    <w:rsid w:val="006E6274"/>
    <w:rsid w:val="006E6837"/>
    <w:rsid w:val="006E7B26"/>
    <w:rsid w:val="006F2092"/>
    <w:rsid w:val="006F3D32"/>
    <w:rsid w:val="00705FA3"/>
    <w:rsid w:val="007134B8"/>
    <w:rsid w:val="007142CE"/>
    <w:rsid w:val="00721C01"/>
    <w:rsid w:val="0072381F"/>
    <w:rsid w:val="00726154"/>
    <w:rsid w:val="00727742"/>
    <w:rsid w:val="00732AF4"/>
    <w:rsid w:val="007341A0"/>
    <w:rsid w:val="0073514F"/>
    <w:rsid w:val="0074146F"/>
    <w:rsid w:val="00743200"/>
    <w:rsid w:val="00744CAF"/>
    <w:rsid w:val="0074601C"/>
    <w:rsid w:val="007460EE"/>
    <w:rsid w:val="007465C2"/>
    <w:rsid w:val="00755F5C"/>
    <w:rsid w:val="00756AAC"/>
    <w:rsid w:val="00756FA4"/>
    <w:rsid w:val="0076184A"/>
    <w:rsid w:val="00761B2B"/>
    <w:rsid w:val="0076376C"/>
    <w:rsid w:val="00784D38"/>
    <w:rsid w:val="00786DE8"/>
    <w:rsid w:val="00787511"/>
    <w:rsid w:val="00792BA6"/>
    <w:rsid w:val="00794B6E"/>
    <w:rsid w:val="00795064"/>
    <w:rsid w:val="00795B4B"/>
    <w:rsid w:val="00795F17"/>
    <w:rsid w:val="007A0625"/>
    <w:rsid w:val="007A11F8"/>
    <w:rsid w:val="007A6E19"/>
    <w:rsid w:val="007B3A7F"/>
    <w:rsid w:val="007B476F"/>
    <w:rsid w:val="007B52EF"/>
    <w:rsid w:val="007C1048"/>
    <w:rsid w:val="007C25CD"/>
    <w:rsid w:val="007C2D5D"/>
    <w:rsid w:val="007C4493"/>
    <w:rsid w:val="007C575C"/>
    <w:rsid w:val="007C71A3"/>
    <w:rsid w:val="007E28A1"/>
    <w:rsid w:val="007F0936"/>
    <w:rsid w:val="007F374A"/>
    <w:rsid w:val="007F3764"/>
    <w:rsid w:val="007F5022"/>
    <w:rsid w:val="007F7AB4"/>
    <w:rsid w:val="00801D6B"/>
    <w:rsid w:val="00801F3E"/>
    <w:rsid w:val="00802759"/>
    <w:rsid w:val="00806154"/>
    <w:rsid w:val="00810A20"/>
    <w:rsid w:val="0081126B"/>
    <w:rsid w:val="00811CE9"/>
    <w:rsid w:val="008145D2"/>
    <w:rsid w:val="00815840"/>
    <w:rsid w:val="008165E4"/>
    <w:rsid w:val="00821F69"/>
    <w:rsid w:val="00823248"/>
    <w:rsid w:val="00825846"/>
    <w:rsid w:val="00830F9E"/>
    <w:rsid w:val="00832826"/>
    <w:rsid w:val="00832ED0"/>
    <w:rsid w:val="0083462F"/>
    <w:rsid w:val="00837D56"/>
    <w:rsid w:val="00842E3E"/>
    <w:rsid w:val="00842FFC"/>
    <w:rsid w:val="00844527"/>
    <w:rsid w:val="0084758F"/>
    <w:rsid w:val="00854FFB"/>
    <w:rsid w:val="008553FB"/>
    <w:rsid w:val="0085564D"/>
    <w:rsid w:val="00855C79"/>
    <w:rsid w:val="00862EBC"/>
    <w:rsid w:val="00863142"/>
    <w:rsid w:val="00870E20"/>
    <w:rsid w:val="00872E20"/>
    <w:rsid w:val="00876484"/>
    <w:rsid w:val="00882B16"/>
    <w:rsid w:val="00887D59"/>
    <w:rsid w:val="00887F4D"/>
    <w:rsid w:val="008939AD"/>
    <w:rsid w:val="00893BDE"/>
    <w:rsid w:val="00894417"/>
    <w:rsid w:val="008960B9"/>
    <w:rsid w:val="00896489"/>
    <w:rsid w:val="008A1C57"/>
    <w:rsid w:val="008A4886"/>
    <w:rsid w:val="008A7479"/>
    <w:rsid w:val="008B4786"/>
    <w:rsid w:val="008B6312"/>
    <w:rsid w:val="008B71DA"/>
    <w:rsid w:val="008B73FC"/>
    <w:rsid w:val="008B74C8"/>
    <w:rsid w:val="008C0EF1"/>
    <w:rsid w:val="008C2A52"/>
    <w:rsid w:val="008C673C"/>
    <w:rsid w:val="008D0088"/>
    <w:rsid w:val="008D176A"/>
    <w:rsid w:val="008D3A1B"/>
    <w:rsid w:val="008D4267"/>
    <w:rsid w:val="008D5C9D"/>
    <w:rsid w:val="008D7547"/>
    <w:rsid w:val="008E1767"/>
    <w:rsid w:val="008E3578"/>
    <w:rsid w:val="008E6276"/>
    <w:rsid w:val="008E7034"/>
    <w:rsid w:val="008F3033"/>
    <w:rsid w:val="008F6E3F"/>
    <w:rsid w:val="00900528"/>
    <w:rsid w:val="00903EBE"/>
    <w:rsid w:val="009046E3"/>
    <w:rsid w:val="009056A1"/>
    <w:rsid w:val="00910AD1"/>
    <w:rsid w:val="00911194"/>
    <w:rsid w:val="00911B3E"/>
    <w:rsid w:val="0091258B"/>
    <w:rsid w:val="00914C5C"/>
    <w:rsid w:val="0091716E"/>
    <w:rsid w:val="00924212"/>
    <w:rsid w:val="009256FA"/>
    <w:rsid w:val="00926E85"/>
    <w:rsid w:val="0093470E"/>
    <w:rsid w:val="00937D61"/>
    <w:rsid w:val="00943F14"/>
    <w:rsid w:val="009475F0"/>
    <w:rsid w:val="00947E47"/>
    <w:rsid w:val="0095253E"/>
    <w:rsid w:val="00954ED2"/>
    <w:rsid w:val="0095554E"/>
    <w:rsid w:val="0095615E"/>
    <w:rsid w:val="00962033"/>
    <w:rsid w:val="00962D67"/>
    <w:rsid w:val="0096526C"/>
    <w:rsid w:val="00965D8A"/>
    <w:rsid w:val="00966B3A"/>
    <w:rsid w:val="00975364"/>
    <w:rsid w:val="00976D18"/>
    <w:rsid w:val="009805D3"/>
    <w:rsid w:val="009817A3"/>
    <w:rsid w:val="00981A38"/>
    <w:rsid w:val="00983735"/>
    <w:rsid w:val="009855E3"/>
    <w:rsid w:val="00987499"/>
    <w:rsid w:val="00990F26"/>
    <w:rsid w:val="0099582F"/>
    <w:rsid w:val="009971FA"/>
    <w:rsid w:val="00997772"/>
    <w:rsid w:val="009A23A7"/>
    <w:rsid w:val="009A4DEA"/>
    <w:rsid w:val="009B07B0"/>
    <w:rsid w:val="009B21FF"/>
    <w:rsid w:val="009B2346"/>
    <w:rsid w:val="009B28C3"/>
    <w:rsid w:val="009B2DA4"/>
    <w:rsid w:val="009B3596"/>
    <w:rsid w:val="009B396F"/>
    <w:rsid w:val="009B3C64"/>
    <w:rsid w:val="009B4FB1"/>
    <w:rsid w:val="009B5F0C"/>
    <w:rsid w:val="009C1E5B"/>
    <w:rsid w:val="009C5B2C"/>
    <w:rsid w:val="009C5ECB"/>
    <w:rsid w:val="009D21B3"/>
    <w:rsid w:val="009D33CD"/>
    <w:rsid w:val="009D364D"/>
    <w:rsid w:val="009D42D2"/>
    <w:rsid w:val="009D4487"/>
    <w:rsid w:val="009D660D"/>
    <w:rsid w:val="009E252C"/>
    <w:rsid w:val="009E734F"/>
    <w:rsid w:val="009E7444"/>
    <w:rsid w:val="009F1F59"/>
    <w:rsid w:val="009F228F"/>
    <w:rsid w:val="009F2545"/>
    <w:rsid w:val="009F4920"/>
    <w:rsid w:val="00A00373"/>
    <w:rsid w:val="00A015BC"/>
    <w:rsid w:val="00A01D2C"/>
    <w:rsid w:val="00A02ACC"/>
    <w:rsid w:val="00A058C0"/>
    <w:rsid w:val="00A06337"/>
    <w:rsid w:val="00A1021F"/>
    <w:rsid w:val="00A115A3"/>
    <w:rsid w:val="00A134F0"/>
    <w:rsid w:val="00A140C6"/>
    <w:rsid w:val="00A14EB5"/>
    <w:rsid w:val="00A150F9"/>
    <w:rsid w:val="00A17E08"/>
    <w:rsid w:val="00A2085B"/>
    <w:rsid w:val="00A21174"/>
    <w:rsid w:val="00A23A43"/>
    <w:rsid w:val="00A23D8D"/>
    <w:rsid w:val="00A241AB"/>
    <w:rsid w:val="00A2434D"/>
    <w:rsid w:val="00A27B74"/>
    <w:rsid w:val="00A27F42"/>
    <w:rsid w:val="00A305F5"/>
    <w:rsid w:val="00A30F0E"/>
    <w:rsid w:val="00A3428C"/>
    <w:rsid w:val="00A35509"/>
    <w:rsid w:val="00A37699"/>
    <w:rsid w:val="00A40171"/>
    <w:rsid w:val="00A41F30"/>
    <w:rsid w:val="00A425C7"/>
    <w:rsid w:val="00A43D8D"/>
    <w:rsid w:val="00A524C4"/>
    <w:rsid w:val="00A539E0"/>
    <w:rsid w:val="00A542DA"/>
    <w:rsid w:val="00A6045E"/>
    <w:rsid w:val="00A655DF"/>
    <w:rsid w:val="00A65F16"/>
    <w:rsid w:val="00A677DD"/>
    <w:rsid w:val="00A70DF4"/>
    <w:rsid w:val="00A71400"/>
    <w:rsid w:val="00A72439"/>
    <w:rsid w:val="00A80CB8"/>
    <w:rsid w:val="00A81FC2"/>
    <w:rsid w:val="00A90908"/>
    <w:rsid w:val="00A90E8A"/>
    <w:rsid w:val="00A9220D"/>
    <w:rsid w:val="00A923EB"/>
    <w:rsid w:val="00A9294E"/>
    <w:rsid w:val="00A9296B"/>
    <w:rsid w:val="00A94B45"/>
    <w:rsid w:val="00A950DA"/>
    <w:rsid w:val="00A96F1D"/>
    <w:rsid w:val="00A97F5C"/>
    <w:rsid w:val="00AA0DE9"/>
    <w:rsid w:val="00AA301D"/>
    <w:rsid w:val="00AA70B9"/>
    <w:rsid w:val="00AB3095"/>
    <w:rsid w:val="00AB4CFD"/>
    <w:rsid w:val="00AB7FDD"/>
    <w:rsid w:val="00AC067D"/>
    <w:rsid w:val="00AC178C"/>
    <w:rsid w:val="00AC18EE"/>
    <w:rsid w:val="00AC3C34"/>
    <w:rsid w:val="00AC4425"/>
    <w:rsid w:val="00AC7D36"/>
    <w:rsid w:val="00AD44E8"/>
    <w:rsid w:val="00AD4B86"/>
    <w:rsid w:val="00AD764E"/>
    <w:rsid w:val="00AE14F7"/>
    <w:rsid w:val="00AE3B69"/>
    <w:rsid w:val="00AF1E06"/>
    <w:rsid w:val="00AF2F81"/>
    <w:rsid w:val="00AF5A65"/>
    <w:rsid w:val="00AF6E03"/>
    <w:rsid w:val="00AF7166"/>
    <w:rsid w:val="00AF72E0"/>
    <w:rsid w:val="00B114AF"/>
    <w:rsid w:val="00B15D42"/>
    <w:rsid w:val="00B21855"/>
    <w:rsid w:val="00B234AA"/>
    <w:rsid w:val="00B31294"/>
    <w:rsid w:val="00B348F1"/>
    <w:rsid w:val="00B352B3"/>
    <w:rsid w:val="00B35305"/>
    <w:rsid w:val="00B36084"/>
    <w:rsid w:val="00B36C8C"/>
    <w:rsid w:val="00B37FBC"/>
    <w:rsid w:val="00B42672"/>
    <w:rsid w:val="00B43518"/>
    <w:rsid w:val="00B43F31"/>
    <w:rsid w:val="00B46D4D"/>
    <w:rsid w:val="00B566C1"/>
    <w:rsid w:val="00B62611"/>
    <w:rsid w:val="00B630B4"/>
    <w:rsid w:val="00B6438B"/>
    <w:rsid w:val="00B64EE9"/>
    <w:rsid w:val="00B85AA7"/>
    <w:rsid w:val="00B92F79"/>
    <w:rsid w:val="00B9787D"/>
    <w:rsid w:val="00B97E95"/>
    <w:rsid w:val="00BA1E6E"/>
    <w:rsid w:val="00BA26A2"/>
    <w:rsid w:val="00BA2DCF"/>
    <w:rsid w:val="00BA7488"/>
    <w:rsid w:val="00BB1A64"/>
    <w:rsid w:val="00BB202A"/>
    <w:rsid w:val="00BB24F3"/>
    <w:rsid w:val="00BB257B"/>
    <w:rsid w:val="00BB3779"/>
    <w:rsid w:val="00BC27DD"/>
    <w:rsid w:val="00BD0FC2"/>
    <w:rsid w:val="00BD1A2D"/>
    <w:rsid w:val="00BD1A87"/>
    <w:rsid w:val="00BD1F09"/>
    <w:rsid w:val="00BD36B8"/>
    <w:rsid w:val="00BD3D41"/>
    <w:rsid w:val="00BE0372"/>
    <w:rsid w:val="00BE0EBA"/>
    <w:rsid w:val="00BE0F46"/>
    <w:rsid w:val="00BE2EAC"/>
    <w:rsid w:val="00BE47B9"/>
    <w:rsid w:val="00BE6D2E"/>
    <w:rsid w:val="00BF7F80"/>
    <w:rsid w:val="00C04AE5"/>
    <w:rsid w:val="00C05077"/>
    <w:rsid w:val="00C07A9A"/>
    <w:rsid w:val="00C12ED7"/>
    <w:rsid w:val="00C133E7"/>
    <w:rsid w:val="00C13D99"/>
    <w:rsid w:val="00C13FD7"/>
    <w:rsid w:val="00C14490"/>
    <w:rsid w:val="00C14EDC"/>
    <w:rsid w:val="00C16972"/>
    <w:rsid w:val="00C1706C"/>
    <w:rsid w:val="00C306E4"/>
    <w:rsid w:val="00C315A9"/>
    <w:rsid w:val="00C3359B"/>
    <w:rsid w:val="00C33940"/>
    <w:rsid w:val="00C36A09"/>
    <w:rsid w:val="00C51007"/>
    <w:rsid w:val="00C55373"/>
    <w:rsid w:val="00C6275B"/>
    <w:rsid w:val="00C661A0"/>
    <w:rsid w:val="00C6682C"/>
    <w:rsid w:val="00C66FAD"/>
    <w:rsid w:val="00C740E7"/>
    <w:rsid w:val="00C74B12"/>
    <w:rsid w:val="00C75597"/>
    <w:rsid w:val="00C75970"/>
    <w:rsid w:val="00C76E74"/>
    <w:rsid w:val="00C85C9D"/>
    <w:rsid w:val="00C90CC1"/>
    <w:rsid w:val="00C91B04"/>
    <w:rsid w:val="00C92420"/>
    <w:rsid w:val="00C92FA6"/>
    <w:rsid w:val="00C92FB4"/>
    <w:rsid w:val="00C954F0"/>
    <w:rsid w:val="00C96E16"/>
    <w:rsid w:val="00C976A6"/>
    <w:rsid w:val="00CA543B"/>
    <w:rsid w:val="00CA7B69"/>
    <w:rsid w:val="00CB2E14"/>
    <w:rsid w:val="00CB4EC5"/>
    <w:rsid w:val="00CB6386"/>
    <w:rsid w:val="00CB6AF1"/>
    <w:rsid w:val="00CB6CE8"/>
    <w:rsid w:val="00CC622C"/>
    <w:rsid w:val="00CD3176"/>
    <w:rsid w:val="00CD4030"/>
    <w:rsid w:val="00CD68F0"/>
    <w:rsid w:val="00CE0CB6"/>
    <w:rsid w:val="00CE1306"/>
    <w:rsid w:val="00CE37FF"/>
    <w:rsid w:val="00CE38AF"/>
    <w:rsid w:val="00CE5FB5"/>
    <w:rsid w:val="00CE64F0"/>
    <w:rsid w:val="00CF1C4E"/>
    <w:rsid w:val="00CF2ED7"/>
    <w:rsid w:val="00D041E9"/>
    <w:rsid w:val="00D0620E"/>
    <w:rsid w:val="00D0742B"/>
    <w:rsid w:val="00D07D8E"/>
    <w:rsid w:val="00D07F0B"/>
    <w:rsid w:val="00D123A5"/>
    <w:rsid w:val="00D131D1"/>
    <w:rsid w:val="00D13B3C"/>
    <w:rsid w:val="00D16132"/>
    <w:rsid w:val="00D164E6"/>
    <w:rsid w:val="00D1672B"/>
    <w:rsid w:val="00D168EA"/>
    <w:rsid w:val="00D20B1B"/>
    <w:rsid w:val="00D23E95"/>
    <w:rsid w:val="00D23F7B"/>
    <w:rsid w:val="00D25769"/>
    <w:rsid w:val="00D34EFE"/>
    <w:rsid w:val="00D37D96"/>
    <w:rsid w:val="00D42CFC"/>
    <w:rsid w:val="00D44223"/>
    <w:rsid w:val="00D4525F"/>
    <w:rsid w:val="00D45A98"/>
    <w:rsid w:val="00D509F5"/>
    <w:rsid w:val="00D52AE1"/>
    <w:rsid w:val="00D53CF9"/>
    <w:rsid w:val="00D542A8"/>
    <w:rsid w:val="00D5473C"/>
    <w:rsid w:val="00D55E3E"/>
    <w:rsid w:val="00D56FD4"/>
    <w:rsid w:val="00D579B9"/>
    <w:rsid w:val="00D6555E"/>
    <w:rsid w:val="00D6556E"/>
    <w:rsid w:val="00D660FB"/>
    <w:rsid w:val="00D7047C"/>
    <w:rsid w:val="00D70F74"/>
    <w:rsid w:val="00D746F4"/>
    <w:rsid w:val="00D75FF7"/>
    <w:rsid w:val="00D77B43"/>
    <w:rsid w:val="00D8072C"/>
    <w:rsid w:val="00D81329"/>
    <w:rsid w:val="00D82939"/>
    <w:rsid w:val="00D83953"/>
    <w:rsid w:val="00D84C0B"/>
    <w:rsid w:val="00D85608"/>
    <w:rsid w:val="00D859F6"/>
    <w:rsid w:val="00D91123"/>
    <w:rsid w:val="00D9642C"/>
    <w:rsid w:val="00D97158"/>
    <w:rsid w:val="00D97B50"/>
    <w:rsid w:val="00DA04A1"/>
    <w:rsid w:val="00DA0F9E"/>
    <w:rsid w:val="00DA4CD3"/>
    <w:rsid w:val="00DA66B2"/>
    <w:rsid w:val="00DB36C1"/>
    <w:rsid w:val="00DC08D7"/>
    <w:rsid w:val="00DC1B90"/>
    <w:rsid w:val="00DC6C37"/>
    <w:rsid w:val="00DD250B"/>
    <w:rsid w:val="00DD37BA"/>
    <w:rsid w:val="00DE2D7F"/>
    <w:rsid w:val="00DE483B"/>
    <w:rsid w:val="00DE5C0B"/>
    <w:rsid w:val="00DE68D6"/>
    <w:rsid w:val="00DF1F94"/>
    <w:rsid w:val="00DF4CC7"/>
    <w:rsid w:val="00E00766"/>
    <w:rsid w:val="00E04FFD"/>
    <w:rsid w:val="00E13911"/>
    <w:rsid w:val="00E1500E"/>
    <w:rsid w:val="00E1659D"/>
    <w:rsid w:val="00E16675"/>
    <w:rsid w:val="00E16E45"/>
    <w:rsid w:val="00E20311"/>
    <w:rsid w:val="00E221D4"/>
    <w:rsid w:val="00E262D2"/>
    <w:rsid w:val="00E30C14"/>
    <w:rsid w:val="00E3107D"/>
    <w:rsid w:val="00E36452"/>
    <w:rsid w:val="00E40D55"/>
    <w:rsid w:val="00E4536B"/>
    <w:rsid w:val="00E4574A"/>
    <w:rsid w:val="00E51426"/>
    <w:rsid w:val="00E515D5"/>
    <w:rsid w:val="00E531FF"/>
    <w:rsid w:val="00E54C09"/>
    <w:rsid w:val="00E55DF3"/>
    <w:rsid w:val="00E5771E"/>
    <w:rsid w:val="00E5798E"/>
    <w:rsid w:val="00E60856"/>
    <w:rsid w:val="00E61EDA"/>
    <w:rsid w:val="00E66B75"/>
    <w:rsid w:val="00E67E23"/>
    <w:rsid w:val="00E747EC"/>
    <w:rsid w:val="00E8143D"/>
    <w:rsid w:val="00E816D3"/>
    <w:rsid w:val="00E84B93"/>
    <w:rsid w:val="00E9047F"/>
    <w:rsid w:val="00E9394F"/>
    <w:rsid w:val="00E9412F"/>
    <w:rsid w:val="00E96857"/>
    <w:rsid w:val="00EB15A7"/>
    <w:rsid w:val="00EC120A"/>
    <w:rsid w:val="00EC265C"/>
    <w:rsid w:val="00EC308C"/>
    <w:rsid w:val="00EC5101"/>
    <w:rsid w:val="00EC7D3F"/>
    <w:rsid w:val="00EC7F49"/>
    <w:rsid w:val="00ED2723"/>
    <w:rsid w:val="00ED4901"/>
    <w:rsid w:val="00ED6294"/>
    <w:rsid w:val="00EE1831"/>
    <w:rsid w:val="00EE3EA1"/>
    <w:rsid w:val="00EE416C"/>
    <w:rsid w:val="00EE5BF7"/>
    <w:rsid w:val="00EE6239"/>
    <w:rsid w:val="00EF49E4"/>
    <w:rsid w:val="00F00DA4"/>
    <w:rsid w:val="00F01C1B"/>
    <w:rsid w:val="00F07E5D"/>
    <w:rsid w:val="00F16628"/>
    <w:rsid w:val="00F20F98"/>
    <w:rsid w:val="00F210C2"/>
    <w:rsid w:val="00F23DE8"/>
    <w:rsid w:val="00F25769"/>
    <w:rsid w:val="00F27707"/>
    <w:rsid w:val="00F27AD7"/>
    <w:rsid w:val="00F300E7"/>
    <w:rsid w:val="00F30B9A"/>
    <w:rsid w:val="00F362F3"/>
    <w:rsid w:val="00F3647B"/>
    <w:rsid w:val="00F378F1"/>
    <w:rsid w:val="00F40FF6"/>
    <w:rsid w:val="00F41040"/>
    <w:rsid w:val="00F412D9"/>
    <w:rsid w:val="00F45568"/>
    <w:rsid w:val="00F51B63"/>
    <w:rsid w:val="00F52AEB"/>
    <w:rsid w:val="00F56010"/>
    <w:rsid w:val="00F6332F"/>
    <w:rsid w:val="00F64C99"/>
    <w:rsid w:val="00F677AA"/>
    <w:rsid w:val="00F737F9"/>
    <w:rsid w:val="00F741A3"/>
    <w:rsid w:val="00F8051C"/>
    <w:rsid w:val="00F807CE"/>
    <w:rsid w:val="00F830F6"/>
    <w:rsid w:val="00F91EEB"/>
    <w:rsid w:val="00F943D7"/>
    <w:rsid w:val="00FA0BFD"/>
    <w:rsid w:val="00FA5B3E"/>
    <w:rsid w:val="00FA5DA2"/>
    <w:rsid w:val="00FA7B86"/>
    <w:rsid w:val="00FB378E"/>
    <w:rsid w:val="00FB512E"/>
    <w:rsid w:val="00FC2616"/>
    <w:rsid w:val="00FC30BD"/>
    <w:rsid w:val="00FC3B42"/>
    <w:rsid w:val="00FC4344"/>
    <w:rsid w:val="00FC4ECF"/>
    <w:rsid w:val="00FD3649"/>
    <w:rsid w:val="00FD36B0"/>
    <w:rsid w:val="00FD39CF"/>
    <w:rsid w:val="00FD730A"/>
    <w:rsid w:val="00FE172E"/>
    <w:rsid w:val="00FE5025"/>
    <w:rsid w:val="00FF0404"/>
    <w:rsid w:val="00FF0B37"/>
    <w:rsid w:val="00FF1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81F"/>
    <w:pPr>
      <w:spacing w:after="200" w:line="276" w:lineRule="auto"/>
    </w:pPr>
    <w:rPr>
      <w:sz w:val="22"/>
      <w:szCs w:val="22"/>
    </w:rPr>
  </w:style>
  <w:style w:type="paragraph" w:styleId="1">
    <w:name w:val="heading 1"/>
    <w:basedOn w:val="a"/>
    <w:next w:val="a"/>
    <w:link w:val="10"/>
    <w:qFormat/>
    <w:rsid w:val="00366364"/>
    <w:pPr>
      <w:keepNext/>
      <w:autoSpaceDE w:val="0"/>
      <w:autoSpaceDN w:val="0"/>
      <w:spacing w:after="0" w:line="240" w:lineRule="auto"/>
      <w:ind w:firstLine="284"/>
      <w:outlineLvl w:val="0"/>
    </w:pPr>
    <w:rPr>
      <w:rFonts w:ascii="Times New Roman" w:hAnsi="Times New Roman"/>
      <w:sz w:val="24"/>
      <w:szCs w:val="24"/>
    </w:rPr>
  </w:style>
  <w:style w:type="paragraph" w:styleId="2">
    <w:name w:val="heading 2"/>
    <w:basedOn w:val="a"/>
    <w:next w:val="a"/>
    <w:link w:val="20"/>
    <w:unhideWhenUsed/>
    <w:qFormat/>
    <w:locked/>
    <w:rsid w:val="006D48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semiHidden/>
    <w:unhideWhenUsed/>
    <w:qFormat/>
    <w:locked/>
    <w:rsid w:val="00482A2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66364"/>
    <w:rPr>
      <w:rFonts w:ascii="Times New Roman" w:hAnsi="Times New Roman" w:cs="Times New Roman"/>
      <w:sz w:val="24"/>
      <w:szCs w:val="24"/>
    </w:rPr>
  </w:style>
  <w:style w:type="paragraph" w:styleId="a3">
    <w:name w:val="Body Text Indent"/>
    <w:basedOn w:val="a"/>
    <w:link w:val="a4"/>
    <w:uiPriority w:val="99"/>
    <w:rsid w:val="00366364"/>
    <w:pPr>
      <w:spacing w:after="120"/>
      <w:ind w:left="283"/>
    </w:pPr>
  </w:style>
  <w:style w:type="character" w:customStyle="1" w:styleId="a4">
    <w:name w:val="Основной текст с отступом Знак"/>
    <w:basedOn w:val="a0"/>
    <w:link w:val="a3"/>
    <w:uiPriority w:val="99"/>
    <w:locked/>
    <w:rsid w:val="00366364"/>
    <w:rPr>
      <w:rFonts w:ascii="Calibri" w:hAnsi="Calibri" w:cs="Times New Roman"/>
    </w:rPr>
  </w:style>
  <w:style w:type="paragraph" w:styleId="a5">
    <w:name w:val="Body Text"/>
    <w:basedOn w:val="a"/>
    <w:link w:val="a6"/>
    <w:uiPriority w:val="99"/>
    <w:semiHidden/>
    <w:rsid w:val="00366364"/>
    <w:pPr>
      <w:spacing w:after="120"/>
    </w:pPr>
  </w:style>
  <w:style w:type="character" w:customStyle="1" w:styleId="a6">
    <w:name w:val="Основной текст Знак"/>
    <w:basedOn w:val="a0"/>
    <w:link w:val="a5"/>
    <w:uiPriority w:val="99"/>
    <w:semiHidden/>
    <w:locked/>
    <w:rsid w:val="00366364"/>
    <w:rPr>
      <w:rFonts w:ascii="Calibri" w:hAnsi="Calibri" w:cs="Times New Roman"/>
    </w:rPr>
  </w:style>
  <w:style w:type="paragraph" w:styleId="a7">
    <w:name w:val="footer"/>
    <w:basedOn w:val="a"/>
    <w:link w:val="a8"/>
    <w:uiPriority w:val="99"/>
    <w:rsid w:val="00366364"/>
    <w:pPr>
      <w:tabs>
        <w:tab w:val="center" w:pos="4677"/>
        <w:tab w:val="right" w:pos="9355"/>
      </w:tabs>
    </w:pPr>
  </w:style>
  <w:style w:type="character" w:customStyle="1" w:styleId="a8">
    <w:name w:val="Нижний колонтитул Знак"/>
    <w:basedOn w:val="a0"/>
    <w:link w:val="a7"/>
    <w:uiPriority w:val="99"/>
    <w:locked/>
    <w:rsid w:val="00366364"/>
    <w:rPr>
      <w:rFonts w:ascii="Calibri" w:hAnsi="Calibri" w:cs="Times New Roman"/>
    </w:rPr>
  </w:style>
  <w:style w:type="paragraph" w:styleId="a9">
    <w:name w:val="List Paragraph"/>
    <w:basedOn w:val="a"/>
    <w:uiPriority w:val="99"/>
    <w:qFormat/>
    <w:rsid w:val="00BF7F80"/>
    <w:pPr>
      <w:ind w:left="720"/>
      <w:contextualSpacing/>
    </w:pPr>
  </w:style>
  <w:style w:type="paragraph" w:customStyle="1" w:styleId="ConsNormal">
    <w:name w:val="ConsNormal"/>
    <w:uiPriority w:val="99"/>
    <w:rsid w:val="00BF7F80"/>
    <w:pPr>
      <w:autoSpaceDE w:val="0"/>
      <w:autoSpaceDN w:val="0"/>
      <w:adjustRightInd w:val="0"/>
      <w:ind w:right="19772" w:firstLine="720"/>
    </w:pPr>
    <w:rPr>
      <w:rFonts w:ascii="Arial" w:hAnsi="Arial" w:cs="Arial"/>
    </w:rPr>
  </w:style>
  <w:style w:type="paragraph" w:styleId="aa">
    <w:name w:val="header"/>
    <w:basedOn w:val="a"/>
    <w:link w:val="ab"/>
    <w:uiPriority w:val="99"/>
    <w:semiHidden/>
    <w:rsid w:val="00F2576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F25769"/>
    <w:rPr>
      <w:rFonts w:cs="Times New Roman"/>
    </w:rPr>
  </w:style>
  <w:style w:type="paragraph" w:styleId="ac">
    <w:name w:val="List"/>
    <w:basedOn w:val="a"/>
    <w:uiPriority w:val="99"/>
    <w:rsid w:val="00954ED2"/>
    <w:pPr>
      <w:suppressAutoHyphens/>
      <w:spacing w:after="0" w:line="240" w:lineRule="auto"/>
      <w:ind w:left="283" w:hanging="283"/>
    </w:pPr>
    <w:rPr>
      <w:rFonts w:ascii="Arial" w:hAnsi="Arial" w:cs="Wingdings"/>
      <w:sz w:val="24"/>
      <w:szCs w:val="28"/>
      <w:lang w:eastAsia="ar-SA"/>
    </w:rPr>
  </w:style>
  <w:style w:type="paragraph" w:styleId="21">
    <w:name w:val="List 2"/>
    <w:basedOn w:val="a"/>
    <w:link w:val="22"/>
    <w:uiPriority w:val="99"/>
    <w:semiHidden/>
    <w:unhideWhenUsed/>
    <w:rsid w:val="00242D86"/>
    <w:pPr>
      <w:ind w:left="566" w:hanging="283"/>
      <w:contextualSpacing/>
    </w:pPr>
  </w:style>
  <w:style w:type="paragraph" w:styleId="23">
    <w:name w:val="Body Text 2"/>
    <w:basedOn w:val="a"/>
    <w:link w:val="24"/>
    <w:uiPriority w:val="99"/>
    <w:unhideWhenUsed/>
    <w:rsid w:val="00B234AA"/>
    <w:pPr>
      <w:spacing w:after="120" w:line="480" w:lineRule="auto"/>
    </w:pPr>
  </w:style>
  <w:style w:type="character" w:customStyle="1" w:styleId="24">
    <w:name w:val="Основной текст 2 Знак"/>
    <w:basedOn w:val="a0"/>
    <w:link w:val="23"/>
    <w:uiPriority w:val="99"/>
    <w:rsid w:val="00B234AA"/>
    <w:rPr>
      <w:sz w:val="22"/>
      <w:szCs w:val="22"/>
    </w:rPr>
  </w:style>
  <w:style w:type="character" w:customStyle="1" w:styleId="22">
    <w:name w:val="Список 2 Знак"/>
    <w:basedOn w:val="a0"/>
    <w:link w:val="21"/>
    <w:rsid w:val="00B234AA"/>
    <w:rPr>
      <w:sz w:val="22"/>
      <w:szCs w:val="22"/>
    </w:rPr>
  </w:style>
  <w:style w:type="paragraph" w:styleId="ad">
    <w:name w:val="Normal (Web)"/>
    <w:basedOn w:val="a"/>
    <w:uiPriority w:val="99"/>
    <w:rsid w:val="00AC067D"/>
    <w:pPr>
      <w:spacing w:before="100" w:beforeAutospacing="1" w:after="100" w:afterAutospacing="1" w:line="240" w:lineRule="auto"/>
    </w:pPr>
    <w:rPr>
      <w:rFonts w:ascii="Times New Roman" w:hAnsi="Times New Roman"/>
      <w:sz w:val="24"/>
      <w:szCs w:val="24"/>
    </w:rPr>
  </w:style>
  <w:style w:type="paragraph" w:customStyle="1" w:styleId="Style11">
    <w:name w:val="Style11"/>
    <w:basedOn w:val="a"/>
    <w:rsid w:val="00AC067D"/>
    <w:pPr>
      <w:widowControl w:val="0"/>
      <w:autoSpaceDE w:val="0"/>
      <w:autoSpaceDN w:val="0"/>
      <w:adjustRightInd w:val="0"/>
      <w:spacing w:after="0" w:line="275" w:lineRule="exact"/>
      <w:jc w:val="center"/>
    </w:pPr>
    <w:rPr>
      <w:rFonts w:ascii="Times New Roman" w:hAnsi="Times New Roman"/>
      <w:sz w:val="24"/>
      <w:szCs w:val="24"/>
    </w:rPr>
  </w:style>
  <w:style w:type="character" w:customStyle="1" w:styleId="FontStyle14">
    <w:name w:val="Font Style14"/>
    <w:rsid w:val="00AC067D"/>
    <w:rPr>
      <w:rFonts w:ascii="Times New Roman" w:hAnsi="Times New Roman" w:cs="Times New Roman"/>
      <w:sz w:val="22"/>
      <w:szCs w:val="22"/>
    </w:rPr>
  </w:style>
  <w:style w:type="paragraph" w:customStyle="1" w:styleId="11">
    <w:name w:val="Текст1"/>
    <w:basedOn w:val="a"/>
    <w:rsid w:val="001A002B"/>
    <w:pPr>
      <w:spacing w:after="0" w:line="240" w:lineRule="auto"/>
    </w:pPr>
    <w:rPr>
      <w:rFonts w:ascii="Courier New" w:hAnsi="Courier New" w:cs="Courier New"/>
      <w:sz w:val="20"/>
      <w:szCs w:val="20"/>
      <w:lang w:eastAsia="ar-SA"/>
    </w:rPr>
  </w:style>
  <w:style w:type="character" w:styleId="ae">
    <w:name w:val="Hyperlink"/>
    <w:rsid w:val="004134BC"/>
    <w:rPr>
      <w:rFonts w:ascii="Times New Roman" w:hAnsi="Times New Roman" w:cs="Times New Roman" w:hint="default"/>
      <w:color w:val="0000FF"/>
      <w:u w:val="single"/>
    </w:rPr>
  </w:style>
  <w:style w:type="character" w:customStyle="1" w:styleId="apple-converted-space">
    <w:name w:val="apple-converted-space"/>
    <w:rsid w:val="004134BC"/>
    <w:rPr>
      <w:rFonts w:ascii="Times New Roman" w:hAnsi="Times New Roman" w:cs="Times New Roman" w:hint="default"/>
    </w:rPr>
  </w:style>
  <w:style w:type="paragraph" w:styleId="af">
    <w:name w:val="Block Text"/>
    <w:basedOn w:val="a"/>
    <w:unhideWhenUsed/>
    <w:rsid w:val="0091716E"/>
    <w:pPr>
      <w:shd w:val="clear" w:color="auto" w:fill="FFFFFF"/>
      <w:spacing w:before="10" w:after="0" w:line="240" w:lineRule="auto"/>
      <w:ind w:left="5" w:right="10"/>
      <w:jc w:val="both"/>
    </w:pPr>
    <w:rPr>
      <w:rFonts w:ascii="Times New Roman" w:hAnsi="Times New Roman"/>
      <w:sz w:val="28"/>
      <w:szCs w:val="24"/>
    </w:rPr>
  </w:style>
  <w:style w:type="character" w:customStyle="1" w:styleId="20">
    <w:name w:val="Заголовок 2 Знак"/>
    <w:basedOn w:val="a0"/>
    <w:link w:val="2"/>
    <w:rsid w:val="006D4809"/>
    <w:rPr>
      <w:rFonts w:asciiTheme="majorHAnsi" w:eastAsiaTheme="majorEastAsia" w:hAnsiTheme="majorHAnsi" w:cstheme="majorBidi"/>
      <w:b/>
      <w:bCs/>
      <w:color w:val="4F81BD" w:themeColor="accent1"/>
      <w:sz w:val="26"/>
      <w:szCs w:val="26"/>
    </w:rPr>
  </w:style>
  <w:style w:type="paragraph" w:styleId="3">
    <w:name w:val="Body Text 3"/>
    <w:basedOn w:val="a"/>
    <w:link w:val="30"/>
    <w:uiPriority w:val="99"/>
    <w:unhideWhenUsed/>
    <w:rsid w:val="0038516D"/>
    <w:pPr>
      <w:spacing w:after="120"/>
    </w:pPr>
    <w:rPr>
      <w:sz w:val="16"/>
      <w:szCs w:val="16"/>
    </w:rPr>
  </w:style>
  <w:style w:type="character" w:customStyle="1" w:styleId="30">
    <w:name w:val="Основной текст 3 Знак"/>
    <w:basedOn w:val="a0"/>
    <w:link w:val="3"/>
    <w:uiPriority w:val="99"/>
    <w:rsid w:val="0038516D"/>
    <w:rPr>
      <w:sz w:val="16"/>
      <w:szCs w:val="16"/>
    </w:rPr>
  </w:style>
  <w:style w:type="character" w:customStyle="1" w:styleId="60">
    <w:name w:val="Заголовок 6 Знак"/>
    <w:basedOn w:val="a0"/>
    <w:link w:val="6"/>
    <w:semiHidden/>
    <w:rsid w:val="00482A28"/>
    <w:rPr>
      <w:rFonts w:asciiTheme="majorHAnsi" w:eastAsiaTheme="majorEastAsia" w:hAnsiTheme="majorHAnsi" w:cstheme="majorBidi"/>
      <w:color w:val="243F60" w:themeColor="accent1" w:themeShade="7F"/>
      <w:sz w:val="22"/>
      <w:szCs w:val="22"/>
    </w:rPr>
  </w:style>
  <w:style w:type="paragraph" w:customStyle="1" w:styleId="CharChar">
    <w:name w:val="Char Char"/>
    <w:basedOn w:val="a"/>
    <w:rsid w:val="0093470E"/>
    <w:pPr>
      <w:tabs>
        <w:tab w:val="num" w:pos="360"/>
      </w:tabs>
      <w:spacing w:after="160" w:line="240" w:lineRule="exact"/>
    </w:pPr>
    <w:rPr>
      <w:rFonts w:ascii="Times New Roman" w:eastAsia="SimSun" w:hAnsi="Times New Roman"/>
      <w:noProof/>
      <w:sz w:val="24"/>
      <w:szCs w:val="24"/>
      <w:lang w:val="en-US"/>
    </w:rPr>
  </w:style>
  <w:style w:type="character" w:styleId="af0">
    <w:name w:val="Strong"/>
    <w:basedOn w:val="a0"/>
    <w:uiPriority w:val="22"/>
    <w:qFormat/>
    <w:locked/>
    <w:rsid w:val="0042551E"/>
    <w:rPr>
      <w:b/>
      <w:bCs/>
    </w:rPr>
  </w:style>
  <w:style w:type="table" w:styleId="af1">
    <w:name w:val="Table Grid"/>
    <w:basedOn w:val="a1"/>
    <w:uiPriority w:val="59"/>
    <w:locked/>
    <w:rsid w:val="00D442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2E3E"/>
    <w:pPr>
      <w:autoSpaceDE w:val="0"/>
      <w:autoSpaceDN w:val="0"/>
      <w:adjustRightInd w:val="0"/>
    </w:pPr>
    <w:rPr>
      <w:rFonts w:ascii="Arial" w:hAnsi="Arial" w:cs="Arial"/>
      <w:color w:val="000000"/>
      <w:sz w:val="24"/>
      <w:szCs w:val="24"/>
    </w:rPr>
  </w:style>
  <w:style w:type="character" w:styleId="af2">
    <w:name w:val="Emphasis"/>
    <w:qFormat/>
    <w:locked/>
    <w:rsid w:val="00842E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81F"/>
    <w:pPr>
      <w:spacing w:after="200" w:line="276" w:lineRule="auto"/>
    </w:pPr>
    <w:rPr>
      <w:sz w:val="22"/>
      <w:szCs w:val="22"/>
    </w:rPr>
  </w:style>
  <w:style w:type="paragraph" w:styleId="1">
    <w:name w:val="heading 1"/>
    <w:basedOn w:val="a"/>
    <w:next w:val="a"/>
    <w:link w:val="10"/>
    <w:qFormat/>
    <w:rsid w:val="00366364"/>
    <w:pPr>
      <w:keepNext/>
      <w:autoSpaceDE w:val="0"/>
      <w:autoSpaceDN w:val="0"/>
      <w:spacing w:after="0" w:line="240" w:lineRule="auto"/>
      <w:ind w:firstLine="284"/>
      <w:outlineLvl w:val="0"/>
    </w:pPr>
    <w:rPr>
      <w:rFonts w:ascii="Times New Roman" w:hAnsi="Times New Roman"/>
      <w:sz w:val="24"/>
      <w:szCs w:val="24"/>
    </w:rPr>
  </w:style>
  <w:style w:type="paragraph" w:styleId="2">
    <w:name w:val="heading 2"/>
    <w:basedOn w:val="a"/>
    <w:next w:val="a"/>
    <w:link w:val="20"/>
    <w:unhideWhenUsed/>
    <w:qFormat/>
    <w:locked/>
    <w:rsid w:val="006D48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semiHidden/>
    <w:unhideWhenUsed/>
    <w:qFormat/>
    <w:locked/>
    <w:rsid w:val="00482A2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66364"/>
    <w:rPr>
      <w:rFonts w:ascii="Times New Roman" w:hAnsi="Times New Roman" w:cs="Times New Roman"/>
      <w:sz w:val="24"/>
      <w:szCs w:val="24"/>
    </w:rPr>
  </w:style>
  <w:style w:type="paragraph" w:styleId="a3">
    <w:name w:val="Body Text Indent"/>
    <w:basedOn w:val="a"/>
    <w:link w:val="a4"/>
    <w:uiPriority w:val="99"/>
    <w:rsid w:val="00366364"/>
    <w:pPr>
      <w:spacing w:after="120"/>
      <w:ind w:left="283"/>
    </w:pPr>
  </w:style>
  <w:style w:type="character" w:customStyle="1" w:styleId="a4">
    <w:name w:val="Основной текст с отступом Знак"/>
    <w:basedOn w:val="a0"/>
    <w:link w:val="a3"/>
    <w:uiPriority w:val="99"/>
    <w:locked/>
    <w:rsid w:val="00366364"/>
    <w:rPr>
      <w:rFonts w:ascii="Calibri" w:hAnsi="Calibri" w:cs="Times New Roman"/>
    </w:rPr>
  </w:style>
  <w:style w:type="paragraph" w:styleId="a5">
    <w:name w:val="Body Text"/>
    <w:basedOn w:val="a"/>
    <w:link w:val="a6"/>
    <w:uiPriority w:val="99"/>
    <w:semiHidden/>
    <w:rsid w:val="00366364"/>
    <w:pPr>
      <w:spacing w:after="120"/>
    </w:pPr>
  </w:style>
  <w:style w:type="character" w:customStyle="1" w:styleId="a6">
    <w:name w:val="Основной текст Знак"/>
    <w:basedOn w:val="a0"/>
    <w:link w:val="a5"/>
    <w:uiPriority w:val="99"/>
    <w:semiHidden/>
    <w:locked/>
    <w:rsid w:val="00366364"/>
    <w:rPr>
      <w:rFonts w:ascii="Calibri" w:hAnsi="Calibri" w:cs="Times New Roman"/>
    </w:rPr>
  </w:style>
  <w:style w:type="paragraph" w:styleId="a7">
    <w:name w:val="footer"/>
    <w:basedOn w:val="a"/>
    <w:link w:val="a8"/>
    <w:uiPriority w:val="99"/>
    <w:rsid w:val="00366364"/>
    <w:pPr>
      <w:tabs>
        <w:tab w:val="center" w:pos="4677"/>
        <w:tab w:val="right" w:pos="9355"/>
      </w:tabs>
    </w:pPr>
  </w:style>
  <w:style w:type="character" w:customStyle="1" w:styleId="a8">
    <w:name w:val="Нижний колонтитул Знак"/>
    <w:basedOn w:val="a0"/>
    <w:link w:val="a7"/>
    <w:uiPriority w:val="99"/>
    <w:locked/>
    <w:rsid w:val="00366364"/>
    <w:rPr>
      <w:rFonts w:ascii="Calibri" w:hAnsi="Calibri" w:cs="Times New Roman"/>
    </w:rPr>
  </w:style>
  <w:style w:type="paragraph" w:styleId="a9">
    <w:name w:val="List Paragraph"/>
    <w:basedOn w:val="a"/>
    <w:uiPriority w:val="99"/>
    <w:qFormat/>
    <w:rsid w:val="00BF7F80"/>
    <w:pPr>
      <w:ind w:left="720"/>
      <w:contextualSpacing/>
    </w:pPr>
  </w:style>
  <w:style w:type="paragraph" w:customStyle="1" w:styleId="ConsNormal">
    <w:name w:val="ConsNormal"/>
    <w:uiPriority w:val="99"/>
    <w:rsid w:val="00BF7F80"/>
    <w:pPr>
      <w:autoSpaceDE w:val="0"/>
      <w:autoSpaceDN w:val="0"/>
      <w:adjustRightInd w:val="0"/>
      <w:ind w:right="19772" w:firstLine="720"/>
    </w:pPr>
    <w:rPr>
      <w:rFonts w:ascii="Arial" w:hAnsi="Arial" w:cs="Arial"/>
    </w:rPr>
  </w:style>
  <w:style w:type="paragraph" w:styleId="aa">
    <w:name w:val="header"/>
    <w:basedOn w:val="a"/>
    <w:link w:val="ab"/>
    <w:uiPriority w:val="99"/>
    <w:semiHidden/>
    <w:rsid w:val="00F2576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F25769"/>
    <w:rPr>
      <w:rFonts w:cs="Times New Roman"/>
    </w:rPr>
  </w:style>
  <w:style w:type="paragraph" w:styleId="ac">
    <w:name w:val="List"/>
    <w:basedOn w:val="a"/>
    <w:uiPriority w:val="99"/>
    <w:rsid w:val="00954ED2"/>
    <w:pPr>
      <w:suppressAutoHyphens/>
      <w:spacing w:after="0" w:line="240" w:lineRule="auto"/>
      <w:ind w:left="283" w:hanging="283"/>
    </w:pPr>
    <w:rPr>
      <w:rFonts w:ascii="Arial" w:hAnsi="Arial" w:cs="Wingdings"/>
      <w:sz w:val="24"/>
      <w:szCs w:val="28"/>
      <w:lang w:eastAsia="ar-SA"/>
    </w:rPr>
  </w:style>
  <w:style w:type="paragraph" w:styleId="21">
    <w:name w:val="List 2"/>
    <w:basedOn w:val="a"/>
    <w:link w:val="22"/>
    <w:uiPriority w:val="99"/>
    <w:semiHidden/>
    <w:unhideWhenUsed/>
    <w:rsid w:val="00242D86"/>
    <w:pPr>
      <w:ind w:left="566" w:hanging="283"/>
      <w:contextualSpacing/>
    </w:pPr>
  </w:style>
  <w:style w:type="paragraph" w:styleId="23">
    <w:name w:val="Body Text 2"/>
    <w:basedOn w:val="a"/>
    <w:link w:val="24"/>
    <w:uiPriority w:val="99"/>
    <w:unhideWhenUsed/>
    <w:rsid w:val="00B234AA"/>
    <w:pPr>
      <w:spacing w:after="120" w:line="480" w:lineRule="auto"/>
    </w:pPr>
  </w:style>
  <w:style w:type="character" w:customStyle="1" w:styleId="24">
    <w:name w:val="Основной текст 2 Знак"/>
    <w:basedOn w:val="a0"/>
    <w:link w:val="23"/>
    <w:uiPriority w:val="99"/>
    <w:rsid w:val="00B234AA"/>
    <w:rPr>
      <w:sz w:val="22"/>
      <w:szCs w:val="22"/>
    </w:rPr>
  </w:style>
  <w:style w:type="character" w:customStyle="1" w:styleId="22">
    <w:name w:val="Список 2 Знак"/>
    <w:basedOn w:val="a0"/>
    <w:link w:val="21"/>
    <w:rsid w:val="00B234AA"/>
    <w:rPr>
      <w:sz w:val="22"/>
      <w:szCs w:val="22"/>
    </w:rPr>
  </w:style>
  <w:style w:type="paragraph" w:styleId="ad">
    <w:name w:val="Normal (Web)"/>
    <w:basedOn w:val="a"/>
    <w:uiPriority w:val="99"/>
    <w:rsid w:val="00AC067D"/>
    <w:pPr>
      <w:spacing w:before="100" w:beforeAutospacing="1" w:after="100" w:afterAutospacing="1" w:line="240" w:lineRule="auto"/>
    </w:pPr>
    <w:rPr>
      <w:rFonts w:ascii="Times New Roman" w:hAnsi="Times New Roman"/>
      <w:sz w:val="24"/>
      <w:szCs w:val="24"/>
    </w:rPr>
  </w:style>
  <w:style w:type="paragraph" w:customStyle="1" w:styleId="Style11">
    <w:name w:val="Style11"/>
    <w:basedOn w:val="a"/>
    <w:rsid w:val="00AC067D"/>
    <w:pPr>
      <w:widowControl w:val="0"/>
      <w:autoSpaceDE w:val="0"/>
      <w:autoSpaceDN w:val="0"/>
      <w:adjustRightInd w:val="0"/>
      <w:spacing w:after="0" w:line="275" w:lineRule="exact"/>
      <w:jc w:val="center"/>
    </w:pPr>
    <w:rPr>
      <w:rFonts w:ascii="Times New Roman" w:hAnsi="Times New Roman"/>
      <w:sz w:val="24"/>
      <w:szCs w:val="24"/>
    </w:rPr>
  </w:style>
  <w:style w:type="character" w:customStyle="1" w:styleId="FontStyle14">
    <w:name w:val="Font Style14"/>
    <w:rsid w:val="00AC067D"/>
    <w:rPr>
      <w:rFonts w:ascii="Times New Roman" w:hAnsi="Times New Roman" w:cs="Times New Roman"/>
      <w:sz w:val="22"/>
      <w:szCs w:val="22"/>
    </w:rPr>
  </w:style>
  <w:style w:type="paragraph" w:customStyle="1" w:styleId="11">
    <w:name w:val="Текст1"/>
    <w:basedOn w:val="a"/>
    <w:rsid w:val="001A002B"/>
    <w:pPr>
      <w:spacing w:after="0" w:line="240" w:lineRule="auto"/>
    </w:pPr>
    <w:rPr>
      <w:rFonts w:ascii="Courier New" w:hAnsi="Courier New" w:cs="Courier New"/>
      <w:sz w:val="20"/>
      <w:szCs w:val="20"/>
      <w:lang w:eastAsia="ar-SA"/>
    </w:rPr>
  </w:style>
  <w:style w:type="character" w:styleId="ae">
    <w:name w:val="Hyperlink"/>
    <w:rsid w:val="004134BC"/>
    <w:rPr>
      <w:rFonts w:ascii="Times New Roman" w:hAnsi="Times New Roman" w:cs="Times New Roman" w:hint="default"/>
      <w:color w:val="0000FF"/>
      <w:u w:val="single"/>
    </w:rPr>
  </w:style>
  <w:style w:type="character" w:customStyle="1" w:styleId="apple-converted-space">
    <w:name w:val="apple-converted-space"/>
    <w:rsid w:val="004134BC"/>
    <w:rPr>
      <w:rFonts w:ascii="Times New Roman" w:hAnsi="Times New Roman" w:cs="Times New Roman" w:hint="default"/>
    </w:rPr>
  </w:style>
  <w:style w:type="paragraph" w:styleId="af">
    <w:name w:val="Block Text"/>
    <w:basedOn w:val="a"/>
    <w:unhideWhenUsed/>
    <w:rsid w:val="0091716E"/>
    <w:pPr>
      <w:shd w:val="clear" w:color="auto" w:fill="FFFFFF"/>
      <w:spacing w:before="10" w:after="0" w:line="240" w:lineRule="auto"/>
      <w:ind w:left="5" w:right="10"/>
      <w:jc w:val="both"/>
    </w:pPr>
    <w:rPr>
      <w:rFonts w:ascii="Times New Roman" w:hAnsi="Times New Roman"/>
      <w:sz w:val="28"/>
      <w:szCs w:val="24"/>
    </w:rPr>
  </w:style>
  <w:style w:type="character" w:customStyle="1" w:styleId="20">
    <w:name w:val="Заголовок 2 Знак"/>
    <w:basedOn w:val="a0"/>
    <w:link w:val="2"/>
    <w:rsid w:val="006D4809"/>
    <w:rPr>
      <w:rFonts w:asciiTheme="majorHAnsi" w:eastAsiaTheme="majorEastAsia" w:hAnsiTheme="majorHAnsi" w:cstheme="majorBidi"/>
      <w:b/>
      <w:bCs/>
      <w:color w:val="4F81BD" w:themeColor="accent1"/>
      <w:sz w:val="26"/>
      <w:szCs w:val="26"/>
    </w:rPr>
  </w:style>
  <w:style w:type="paragraph" w:styleId="3">
    <w:name w:val="Body Text 3"/>
    <w:basedOn w:val="a"/>
    <w:link w:val="30"/>
    <w:uiPriority w:val="99"/>
    <w:unhideWhenUsed/>
    <w:rsid w:val="0038516D"/>
    <w:pPr>
      <w:spacing w:after="120"/>
    </w:pPr>
    <w:rPr>
      <w:sz w:val="16"/>
      <w:szCs w:val="16"/>
    </w:rPr>
  </w:style>
  <w:style w:type="character" w:customStyle="1" w:styleId="30">
    <w:name w:val="Основной текст 3 Знак"/>
    <w:basedOn w:val="a0"/>
    <w:link w:val="3"/>
    <w:uiPriority w:val="99"/>
    <w:rsid w:val="0038516D"/>
    <w:rPr>
      <w:sz w:val="16"/>
      <w:szCs w:val="16"/>
    </w:rPr>
  </w:style>
  <w:style w:type="character" w:customStyle="1" w:styleId="60">
    <w:name w:val="Заголовок 6 Знак"/>
    <w:basedOn w:val="a0"/>
    <w:link w:val="6"/>
    <w:semiHidden/>
    <w:rsid w:val="00482A28"/>
    <w:rPr>
      <w:rFonts w:asciiTheme="majorHAnsi" w:eastAsiaTheme="majorEastAsia" w:hAnsiTheme="majorHAnsi" w:cstheme="majorBidi"/>
      <w:color w:val="243F60" w:themeColor="accent1" w:themeShade="7F"/>
      <w:sz w:val="22"/>
      <w:szCs w:val="22"/>
    </w:rPr>
  </w:style>
  <w:style w:type="paragraph" w:customStyle="1" w:styleId="CharChar">
    <w:name w:val="Char Char"/>
    <w:basedOn w:val="a"/>
    <w:rsid w:val="0093470E"/>
    <w:pPr>
      <w:tabs>
        <w:tab w:val="num" w:pos="360"/>
      </w:tabs>
      <w:spacing w:after="160" w:line="240" w:lineRule="exact"/>
    </w:pPr>
    <w:rPr>
      <w:rFonts w:ascii="Times New Roman" w:eastAsia="SimSun" w:hAnsi="Times New Roman"/>
      <w:noProof/>
      <w:sz w:val="24"/>
      <w:szCs w:val="24"/>
      <w:lang w:val="en-US"/>
    </w:rPr>
  </w:style>
  <w:style w:type="character" w:styleId="af0">
    <w:name w:val="Strong"/>
    <w:basedOn w:val="a0"/>
    <w:uiPriority w:val="22"/>
    <w:qFormat/>
    <w:locked/>
    <w:rsid w:val="0042551E"/>
    <w:rPr>
      <w:b/>
      <w:bCs/>
    </w:rPr>
  </w:style>
  <w:style w:type="table" w:styleId="af1">
    <w:name w:val="Table Grid"/>
    <w:basedOn w:val="a1"/>
    <w:uiPriority w:val="59"/>
    <w:locked/>
    <w:rsid w:val="00D442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2E3E"/>
    <w:pPr>
      <w:autoSpaceDE w:val="0"/>
      <w:autoSpaceDN w:val="0"/>
      <w:adjustRightInd w:val="0"/>
    </w:pPr>
    <w:rPr>
      <w:rFonts w:ascii="Arial" w:hAnsi="Arial" w:cs="Arial"/>
      <w:color w:val="000000"/>
      <w:sz w:val="24"/>
      <w:szCs w:val="24"/>
    </w:rPr>
  </w:style>
  <w:style w:type="character" w:styleId="af2">
    <w:name w:val="Emphasis"/>
    <w:qFormat/>
    <w:locked/>
    <w:rsid w:val="00842E3E"/>
    <w:rPr>
      <w:i/>
      <w:iCs/>
    </w:rPr>
  </w:style>
</w:styles>
</file>

<file path=word/webSettings.xml><?xml version="1.0" encoding="utf-8"?>
<w:webSettings xmlns:r="http://schemas.openxmlformats.org/officeDocument/2006/relationships" xmlns:w="http://schemas.openxmlformats.org/wordprocessingml/2006/main">
  <w:divs>
    <w:div w:id="6248833">
      <w:bodyDiv w:val="1"/>
      <w:marLeft w:val="0"/>
      <w:marRight w:val="0"/>
      <w:marTop w:val="0"/>
      <w:marBottom w:val="0"/>
      <w:divBdr>
        <w:top w:val="none" w:sz="0" w:space="0" w:color="auto"/>
        <w:left w:val="none" w:sz="0" w:space="0" w:color="auto"/>
        <w:bottom w:val="none" w:sz="0" w:space="0" w:color="auto"/>
        <w:right w:val="none" w:sz="0" w:space="0" w:color="auto"/>
      </w:divBdr>
    </w:div>
    <w:div w:id="23215622">
      <w:bodyDiv w:val="1"/>
      <w:marLeft w:val="0"/>
      <w:marRight w:val="0"/>
      <w:marTop w:val="0"/>
      <w:marBottom w:val="0"/>
      <w:divBdr>
        <w:top w:val="none" w:sz="0" w:space="0" w:color="auto"/>
        <w:left w:val="none" w:sz="0" w:space="0" w:color="auto"/>
        <w:bottom w:val="none" w:sz="0" w:space="0" w:color="auto"/>
        <w:right w:val="none" w:sz="0" w:space="0" w:color="auto"/>
      </w:divBdr>
    </w:div>
    <w:div w:id="58401870">
      <w:bodyDiv w:val="1"/>
      <w:marLeft w:val="0"/>
      <w:marRight w:val="0"/>
      <w:marTop w:val="0"/>
      <w:marBottom w:val="0"/>
      <w:divBdr>
        <w:top w:val="none" w:sz="0" w:space="0" w:color="auto"/>
        <w:left w:val="none" w:sz="0" w:space="0" w:color="auto"/>
        <w:bottom w:val="none" w:sz="0" w:space="0" w:color="auto"/>
        <w:right w:val="none" w:sz="0" w:space="0" w:color="auto"/>
      </w:divBdr>
    </w:div>
    <w:div w:id="67116970">
      <w:bodyDiv w:val="1"/>
      <w:marLeft w:val="0"/>
      <w:marRight w:val="0"/>
      <w:marTop w:val="0"/>
      <w:marBottom w:val="0"/>
      <w:divBdr>
        <w:top w:val="none" w:sz="0" w:space="0" w:color="auto"/>
        <w:left w:val="none" w:sz="0" w:space="0" w:color="auto"/>
        <w:bottom w:val="none" w:sz="0" w:space="0" w:color="auto"/>
        <w:right w:val="none" w:sz="0" w:space="0" w:color="auto"/>
      </w:divBdr>
    </w:div>
    <w:div w:id="99377333">
      <w:bodyDiv w:val="1"/>
      <w:marLeft w:val="0"/>
      <w:marRight w:val="0"/>
      <w:marTop w:val="0"/>
      <w:marBottom w:val="0"/>
      <w:divBdr>
        <w:top w:val="none" w:sz="0" w:space="0" w:color="auto"/>
        <w:left w:val="none" w:sz="0" w:space="0" w:color="auto"/>
        <w:bottom w:val="none" w:sz="0" w:space="0" w:color="auto"/>
        <w:right w:val="none" w:sz="0" w:space="0" w:color="auto"/>
      </w:divBdr>
    </w:div>
    <w:div w:id="118107863">
      <w:bodyDiv w:val="1"/>
      <w:marLeft w:val="0"/>
      <w:marRight w:val="0"/>
      <w:marTop w:val="0"/>
      <w:marBottom w:val="0"/>
      <w:divBdr>
        <w:top w:val="none" w:sz="0" w:space="0" w:color="auto"/>
        <w:left w:val="none" w:sz="0" w:space="0" w:color="auto"/>
        <w:bottom w:val="none" w:sz="0" w:space="0" w:color="auto"/>
        <w:right w:val="none" w:sz="0" w:space="0" w:color="auto"/>
      </w:divBdr>
    </w:div>
    <w:div w:id="160392677">
      <w:bodyDiv w:val="1"/>
      <w:marLeft w:val="0"/>
      <w:marRight w:val="0"/>
      <w:marTop w:val="0"/>
      <w:marBottom w:val="0"/>
      <w:divBdr>
        <w:top w:val="none" w:sz="0" w:space="0" w:color="auto"/>
        <w:left w:val="none" w:sz="0" w:space="0" w:color="auto"/>
        <w:bottom w:val="none" w:sz="0" w:space="0" w:color="auto"/>
        <w:right w:val="none" w:sz="0" w:space="0" w:color="auto"/>
      </w:divBdr>
    </w:div>
    <w:div w:id="192890777">
      <w:bodyDiv w:val="1"/>
      <w:marLeft w:val="0"/>
      <w:marRight w:val="0"/>
      <w:marTop w:val="0"/>
      <w:marBottom w:val="0"/>
      <w:divBdr>
        <w:top w:val="none" w:sz="0" w:space="0" w:color="auto"/>
        <w:left w:val="none" w:sz="0" w:space="0" w:color="auto"/>
        <w:bottom w:val="none" w:sz="0" w:space="0" w:color="auto"/>
        <w:right w:val="none" w:sz="0" w:space="0" w:color="auto"/>
      </w:divBdr>
    </w:div>
    <w:div w:id="208878323">
      <w:bodyDiv w:val="1"/>
      <w:marLeft w:val="0"/>
      <w:marRight w:val="0"/>
      <w:marTop w:val="0"/>
      <w:marBottom w:val="0"/>
      <w:divBdr>
        <w:top w:val="none" w:sz="0" w:space="0" w:color="auto"/>
        <w:left w:val="none" w:sz="0" w:space="0" w:color="auto"/>
        <w:bottom w:val="none" w:sz="0" w:space="0" w:color="auto"/>
        <w:right w:val="none" w:sz="0" w:space="0" w:color="auto"/>
      </w:divBdr>
    </w:div>
    <w:div w:id="211691611">
      <w:bodyDiv w:val="1"/>
      <w:marLeft w:val="0"/>
      <w:marRight w:val="0"/>
      <w:marTop w:val="0"/>
      <w:marBottom w:val="0"/>
      <w:divBdr>
        <w:top w:val="none" w:sz="0" w:space="0" w:color="auto"/>
        <w:left w:val="none" w:sz="0" w:space="0" w:color="auto"/>
        <w:bottom w:val="none" w:sz="0" w:space="0" w:color="auto"/>
        <w:right w:val="none" w:sz="0" w:space="0" w:color="auto"/>
      </w:divBdr>
    </w:div>
    <w:div w:id="228612896">
      <w:bodyDiv w:val="1"/>
      <w:marLeft w:val="0"/>
      <w:marRight w:val="0"/>
      <w:marTop w:val="0"/>
      <w:marBottom w:val="0"/>
      <w:divBdr>
        <w:top w:val="none" w:sz="0" w:space="0" w:color="auto"/>
        <w:left w:val="none" w:sz="0" w:space="0" w:color="auto"/>
        <w:bottom w:val="none" w:sz="0" w:space="0" w:color="auto"/>
        <w:right w:val="none" w:sz="0" w:space="0" w:color="auto"/>
      </w:divBdr>
    </w:div>
    <w:div w:id="291790069">
      <w:bodyDiv w:val="1"/>
      <w:marLeft w:val="0"/>
      <w:marRight w:val="0"/>
      <w:marTop w:val="0"/>
      <w:marBottom w:val="0"/>
      <w:divBdr>
        <w:top w:val="none" w:sz="0" w:space="0" w:color="auto"/>
        <w:left w:val="none" w:sz="0" w:space="0" w:color="auto"/>
        <w:bottom w:val="none" w:sz="0" w:space="0" w:color="auto"/>
        <w:right w:val="none" w:sz="0" w:space="0" w:color="auto"/>
      </w:divBdr>
    </w:div>
    <w:div w:id="316618865">
      <w:bodyDiv w:val="1"/>
      <w:marLeft w:val="0"/>
      <w:marRight w:val="0"/>
      <w:marTop w:val="0"/>
      <w:marBottom w:val="0"/>
      <w:divBdr>
        <w:top w:val="none" w:sz="0" w:space="0" w:color="auto"/>
        <w:left w:val="none" w:sz="0" w:space="0" w:color="auto"/>
        <w:bottom w:val="none" w:sz="0" w:space="0" w:color="auto"/>
        <w:right w:val="none" w:sz="0" w:space="0" w:color="auto"/>
      </w:divBdr>
    </w:div>
    <w:div w:id="365063872">
      <w:bodyDiv w:val="1"/>
      <w:marLeft w:val="0"/>
      <w:marRight w:val="0"/>
      <w:marTop w:val="0"/>
      <w:marBottom w:val="0"/>
      <w:divBdr>
        <w:top w:val="none" w:sz="0" w:space="0" w:color="auto"/>
        <w:left w:val="none" w:sz="0" w:space="0" w:color="auto"/>
        <w:bottom w:val="none" w:sz="0" w:space="0" w:color="auto"/>
        <w:right w:val="none" w:sz="0" w:space="0" w:color="auto"/>
      </w:divBdr>
    </w:div>
    <w:div w:id="369691486">
      <w:bodyDiv w:val="1"/>
      <w:marLeft w:val="0"/>
      <w:marRight w:val="0"/>
      <w:marTop w:val="0"/>
      <w:marBottom w:val="0"/>
      <w:divBdr>
        <w:top w:val="none" w:sz="0" w:space="0" w:color="auto"/>
        <w:left w:val="none" w:sz="0" w:space="0" w:color="auto"/>
        <w:bottom w:val="none" w:sz="0" w:space="0" w:color="auto"/>
        <w:right w:val="none" w:sz="0" w:space="0" w:color="auto"/>
      </w:divBdr>
    </w:div>
    <w:div w:id="381708236">
      <w:bodyDiv w:val="1"/>
      <w:marLeft w:val="0"/>
      <w:marRight w:val="0"/>
      <w:marTop w:val="0"/>
      <w:marBottom w:val="0"/>
      <w:divBdr>
        <w:top w:val="none" w:sz="0" w:space="0" w:color="auto"/>
        <w:left w:val="none" w:sz="0" w:space="0" w:color="auto"/>
        <w:bottom w:val="none" w:sz="0" w:space="0" w:color="auto"/>
        <w:right w:val="none" w:sz="0" w:space="0" w:color="auto"/>
      </w:divBdr>
    </w:div>
    <w:div w:id="496774600">
      <w:bodyDiv w:val="1"/>
      <w:marLeft w:val="0"/>
      <w:marRight w:val="0"/>
      <w:marTop w:val="0"/>
      <w:marBottom w:val="0"/>
      <w:divBdr>
        <w:top w:val="none" w:sz="0" w:space="0" w:color="auto"/>
        <w:left w:val="none" w:sz="0" w:space="0" w:color="auto"/>
        <w:bottom w:val="none" w:sz="0" w:space="0" w:color="auto"/>
        <w:right w:val="none" w:sz="0" w:space="0" w:color="auto"/>
      </w:divBdr>
    </w:div>
    <w:div w:id="592930470">
      <w:bodyDiv w:val="1"/>
      <w:marLeft w:val="0"/>
      <w:marRight w:val="0"/>
      <w:marTop w:val="0"/>
      <w:marBottom w:val="0"/>
      <w:divBdr>
        <w:top w:val="none" w:sz="0" w:space="0" w:color="auto"/>
        <w:left w:val="none" w:sz="0" w:space="0" w:color="auto"/>
        <w:bottom w:val="none" w:sz="0" w:space="0" w:color="auto"/>
        <w:right w:val="none" w:sz="0" w:space="0" w:color="auto"/>
      </w:divBdr>
    </w:div>
    <w:div w:id="597098788">
      <w:bodyDiv w:val="1"/>
      <w:marLeft w:val="0"/>
      <w:marRight w:val="0"/>
      <w:marTop w:val="0"/>
      <w:marBottom w:val="0"/>
      <w:divBdr>
        <w:top w:val="none" w:sz="0" w:space="0" w:color="auto"/>
        <w:left w:val="none" w:sz="0" w:space="0" w:color="auto"/>
        <w:bottom w:val="none" w:sz="0" w:space="0" w:color="auto"/>
        <w:right w:val="none" w:sz="0" w:space="0" w:color="auto"/>
      </w:divBdr>
    </w:div>
    <w:div w:id="625089214">
      <w:bodyDiv w:val="1"/>
      <w:marLeft w:val="0"/>
      <w:marRight w:val="0"/>
      <w:marTop w:val="0"/>
      <w:marBottom w:val="0"/>
      <w:divBdr>
        <w:top w:val="none" w:sz="0" w:space="0" w:color="auto"/>
        <w:left w:val="none" w:sz="0" w:space="0" w:color="auto"/>
        <w:bottom w:val="none" w:sz="0" w:space="0" w:color="auto"/>
        <w:right w:val="none" w:sz="0" w:space="0" w:color="auto"/>
      </w:divBdr>
    </w:div>
    <w:div w:id="650057719">
      <w:bodyDiv w:val="1"/>
      <w:marLeft w:val="0"/>
      <w:marRight w:val="0"/>
      <w:marTop w:val="0"/>
      <w:marBottom w:val="0"/>
      <w:divBdr>
        <w:top w:val="none" w:sz="0" w:space="0" w:color="auto"/>
        <w:left w:val="none" w:sz="0" w:space="0" w:color="auto"/>
        <w:bottom w:val="none" w:sz="0" w:space="0" w:color="auto"/>
        <w:right w:val="none" w:sz="0" w:space="0" w:color="auto"/>
      </w:divBdr>
    </w:div>
    <w:div w:id="686248997">
      <w:bodyDiv w:val="1"/>
      <w:marLeft w:val="0"/>
      <w:marRight w:val="0"/>
      <w:marTop w:val="0"/>
      <w:marBottom w:val="0"/>
      <w:divBdr>
        <w:top w:val="none" w:sz="0" w:space="0" w:color="auto"/>
        <w:left w:val="none" w:sz="0" w:space="0" w:color="auto"/>
        <w:bottom w:val="none" w:sz="0" w:space="0" w:color="auto"/>
        <w:right w:val="none" w:sz="0" w:space="0" w:color="auto"/>
      </w:divBdr>
    </w:div>
    <w:div w:id="697779338">
      <w:bodyDiv w:val="1"/>
      <w:marLeft w:val="0"/>
      <w:marRight w:val="0"/>
      <w:marTop w:val="0"/>
      <w:marBottom w:val="0"/>
      <w:divBdr>
        <w:top w:val="none" w:sz="0" w:space="0" w:color="auto"/>
        <w:left w:val="none" w:sz="0" w:space="0" w:color="auto"/>
        <w:bottom w:val="none" w:sz="0" w:space="0" w:color="auto"/>
        <w:right w:val="none" w:sz="0" w:space="0" w:color="auto"/>
      </w:divBdr>
    </w:div>
    <w:div w:id="723870178">
      <w:bodyDiv w:val="1"/>
      <w:marLeft w:val="0"/>
      <w:marRight w:val="0"/>
      <w:marTop w:val="0"/>
      <w:marBottom w:val="0"/>
      <w:divBdr>
        <w:top w:val="none" w:sz="0" w:space="0" w:color="auto"/>
        <w:left w:val="none" w:sz="0" w:space="0" w:color="auto"/>
        <w:bottom w:val="none" w:sz="0" w:space="0" w:color="auto"/>
        <w:right w:val="none" w:sz="0" w:space="0" w:color="auto"/>
      </w:divBdr>
    </w:div>
    <w:div w:id="730152401">
      <w:bodyDiv w:val="1"/>
      <w:marLeft w:val="0"/>
      <w:marRight w:val="0"/>
      <w:marTop w:val="0"/>
      <w:marBottom w:val="0"/>
      <w:divBdr>
        <w:top w:val="none" w:sz="0" w:space="0" w:color="auto"/>
        <w:left w:val="none" w:sz="0" w:space="0" w:color="auto"/>
        <w:bottom w:val="none" w:sz="0" w:space="0" w:color="auto"/>
        <w:right w:val="none" w:sz="0" w:space="0" w:color="auto"/>
      </w:divBdr>
    </w:div>
    <w:div w:id="731541105">
      <w:bodyDiv w:val="1"/>
      <w:marLeft w:val="0"/>
      <w:marRight w:val="0"/>
      <w:marTop w:val="0"/>
      <w:marBottom w:val="0"/>
      <w:divBdr>
        <w:top w:val="none" w:sz="0" w:space="0" w:color="auto"/>
        <w:left w:val="none" w:sz="0" w:space="0" w:color="auto"/>
        <w:bottom w:val="none" w:sz="0" w:space="0" w:color="auto"/>
        <w:right w:val="none" w:sz="0" w:space="0" w:color="auto"/>
      </w:divBdr>
    </w:div>
    <w:div w:id="747002408">
      <w:bodyDiv w:val="1"/>
      <w:marLeft w:val="0"/>
      <w:marRight w:val="0"/>
      <w:marTop w:val="0"/>
      <w:marBottom w:val="0"/>
      <w:divBdr>
        <w:top w:val="none" w:sz="0" w:space="0" w:color="auto"/>
        <w:left w:val="none" w:sz="0" w:space="0" w:color="auto"/>
        <w:bottom w:val="none" w:sz="0" w:space="0" w:color="auto"/>
        <w:right w:val="none" w:sz="0" w:space="0" w:color="auto"/>
      </w:divBdr>
    </w:div>
    <w:div w:id="762412931">
      <w:bodyDiv w:val="1"/>
      <w:marLeft w:val="0"/>
      <w:marRight w:val="0"/>
      <w:marTop w:val="0"/>
      <w:marBottom w:val="0"/>
      <w:divBdr>
        <w:top w:val="none" w:sz="0" w:space="0" w:color="auto"/>
        <w:left w:val="none" w:sz="0" w:space="0" w:color="auto"/>
        <w:bottom w:val="none" w:sz="0" w:space="0" w:color="auto"/>
        <w:right w:val="none" w:sz="0" w:space="0" w:color="auto"/>
      </w:divBdr>
    </w:div>
    <w:div w:id="780878948">
      <w:bodyDiv w:val="1"/>
      <w:marLeft w:val="0"/>
      <w:marRight w:val="0"/>
      <w:marTop w:val="0"/>
      <w:marBottom w:val="0"/>
      <w:divBdr>
        <w:top w:val="none" w:sz="0" w:space="0" w:color="auto"/>
        <w:left w:val="none" w:sz="0" w:space="0" w:color="auto"/>
        <w:bottom w:val="none" w:sz="0" w:space="0" w:color="auto"/>
        <w:right w:val="none" w:sz="0" w:space="0" w:color="auto"/>
      </w:divBdr>
    </w:div>
    <w:div w:id="789130380">
      <w:bodyDiv w:val="1"/>
      <w:marLeft w:val="0"/>
      <w:marRight w:val="0"/>
      <w:marTop w:val="0"/>
      <w:marBottom w:val="0"/>
      <w:divBdr>
        <w:top w:val="none" w:sz="0" w:space="0" w:color="auto"/>
        <w:left w:val="none" w:sz="0" w:space="0" w:color="auto"/>
        <w:bottom w:val="none" w:sz="0" w:space="0" w:color="auto"/>
        <w:right w:val="none" w:sz="0" w:space="0" w:color="auto"/>
      </w:divBdr>
    </w:div>
    <w:div w:id="858859460">
      <w:bodyDiv w:val="1"/>
      <w:marLeft w:val="0"/>
      <w:marRight w:val="0"/>
      <w:marTop w:val="0"/>
      <w:marBottom w:val="0"/>
      <w:divBdr>
        <w:top w:val="none" w:sz="0" w:space="0" w:color="auto"/>
        <w:left w:val="none" w:sz="0" w:space="0" w:color="auto"/>
        <w:bottom w:val="none" w:sz="0" w:space="0" w:color="auto"/>
        <w:right w:val="none" w:sz="0" w:space="0" w:color="auto"/>
      </w:divBdr>
    </w:div>
    <w:div w:id="996885743">
      <w:bodyDiv w:val="1"/>
      <w:marLeft w:val="0"/>
      <w:marRight w:val="0"/>
      <w:marTop w:val="0"/>
      <w:marBottom w:val="0"/>
      <w:divBdr>
        <w:top w:val="none" w:sz="0" w:space="0" w:color="auto"/>
        <w:left w:val="none" w:sz="0" w:space="0" w:color="auto"/>
        <w:bottom w:val="none" w:sz="0" w:space="0" w:color="auto"/>
        <w:right w:val="none" w:sz="0" w:space="0" w:color="auto"/>
      </w:divBdr>
    </w:div>
    <w:div w:id="1056779857">
      <w:bodyDiv w:val="1"/>
      <w:marLeft w:val="0"/>
      <w:marRight w:val="0"/>
      <w:marTop w:val="0"/>
      <w:marBottom w:val="0"/>
      <w:divBdr>
        <w:top w:val="none" w:sz="0" w:space="0" w:color="auto"/>
        <w:left w:val="none" w:sz="0" w:space="0" w:color="auto"/>
        <w:bottom w:val="none" w:sz="0" w:space="0" w:color="auto"/>
        <w:right w:val="none" w:sz="0" w:space="0" w:color="auto"/>
      </w:divBdr>
    </w:div>
    <w:div w:id="1073547907">
      <w:bodyDiv w:val="1"/>
      <w:marLeft w:val="0"/>
      <w:marRight w:val="0"/>
      <w:marTop w:val="0"/>
      <w:marBottom w:val="0"/>
      <w:divBdr>
        <w:top w:val="none" w:sz="0" w:space="0" w:color="auto"/>
        <w:left w:val="none" w:sz="0" w:space="0" w:color="auto"/>
        <w:bottom w:val="none" w:sz="0" w:space="0" w:color="auto"/>
        <w:right w:val="none" w:sz="0" w:space="0" w:color="auto"/>
      </w:divBdr>
    </w:div>
    <w:div w:id="1090657449">
      <w:bodyDiv w:val="1"/>
      <w:marLeft w:val="0"/>
      <w:marRight w:val="0"/>
      <w:marTop w:val="0"/>
      <w:marBottom w:val="0"/>
      <w:divBdr>
        <w:top w:val="none" w:sz="0" w:space="0" w:color="auto"/>
        <w:left w:val="none" w:sz="0" w:space="0" w:color="auto"/>
        <w:bottom w:val="none" w:sz="0" w:space="0" w:color="auto"/>
        <w:right w:val="none" w:sz="0" w:space="0" w:color="auto"/>
      </w:divBdr>
    </w:div>
    <w:div w:id="1103040396">
      <w:bodyDiv w:val="1"/>
      <w:marLeft w:val="0"/>
      <w:marRight w:val="0"/>
      <w:marTop w:val="0"/>
      <w:marBottom w:val="0"/>
      <w:divBdr>
        <w:top w:val="none" w:sz="0" w:space="0" w:color="auto"/>
        <w:left w:val="none" w:sz="0" w:space="0" w:color="auto"/>
        <w:bottom w:val="none" w:sz="0" w:space="0" w:color="auto"/>
        <w:right w:val="none" w:sz="0" w:space="0" w:color="auto"/>
      </w:divBdr>
    </w:div>
    <w:div w:id="1202355060">
      <w:bodyDiv w:val="1"/>
      <w:marLeft w:val="0"/>
      <w:marRight w:val="0"/>
      <w:marTop w:val="0"/>
      <w:marBottom w:val="0"/>
      <w:divBdr>
        <w:top w:val="none" w:sz="0" w:space="0" w:color="auto"/>
        <w:left w:val="none" w:sz="0" w:space="0" w:color="auto"/>
        <w:bottom w:val="none" w:sz="0" w:space="0" w:color="auto"/>
        <w:right w:val="none" w:sz="0" w:space="0" w:color="auto"/>
      </w:divBdr>
    </w:div>
    <w:div w:id="1276912773">
      <w:bodyDiv w:val="1"/>
      <w:marLeft w:val="0"/>
      <w:marRight w:val="0"/>
      <w:marTop w:val="0"/>
      <w:marBottom w:val="0"/>
      <w:divBdr>
        <w:top w:val="none" w:sz="0" w:space="0" w:color="auto"/>
        <w:left w:val="none" w:sz="0" w:space="0" w:color="auto"/>
        <w:bottom w:val="none" w:sz="0" w:space="0" w:color="auto"/>
        <w:right w:val="none" w:sz="0" w:space="0" w:color="auto"/>
      </w:divBdr>
    </w:div>
    <w:div w:id="1299069280">
      <w:bodyDiv w:val="1"/>
      <w:marLeft w:val="0"/>
      <w:marRight w:val="0"/>
      <w:marTop w:val="0"/>
      <w:marBottom w:val="0"/>
      <w:divBdr>
        <w:top w:val="none" w:sz="0" w:space="0" w:color="auto"/>
        <w:left w:val="none" w:sz="0" w:space="0" w:color="auto"/>
        <w:bottom w:val="none" w:sz="0" w:space="0" w:color="auto"/>
        <w:right w:val="none" w:sz="0" w:space="0" w:color="auto"/>
      </w:divBdr>
    </w:div>
    <w:div w:id="1314718735">
      <w:bodyDiv w:val="1"/>
      <w:marLeft w:val="0"/>
      <w:marRight w:val="0"/>
      <w:marTop w:val="0"/>
      <w:marBottom w:val="0"/>
      <w:divBdr>
        <w:top w:val="none" w:sz="0" w:space="0" w:color="auto"/>
        <w:left w:val="none" w:sz="0" w:space="0" w:color="auto"/>
        <w:bottom w:val="none" w:sz="0" w:space="0" w:color="auto"/>
        <w:right w:val="none" w:sz="0" w:space="0" w:color="auto"/>
      </w:divBdr>
    </w:div>
    <w:div w:id="1362589418">
      <w:bodyDiv w:val="1"/>
      <w:marLeft w:val="0"/>
      <w:marRight w:val="0"/>
      <w:marTop w:val="0"/>
      <w:marBottom w:val="0"/>
      <w:divBdr>
        <w:top w:val="none" w:sz="0" w:space="0" w:color="auto"/>
        <w:left w:val="none" w:sz="0" w:space="0" w:color="auto"/>
        <w:bottom w:val="none" w:sz="0" w:space="0" w:color="auto"/>
        <w:right w:val="none" w:sz="0" w:space="0" w:color="auto"/>
      </w:divBdr>
    </w:div>
    <w:div w:id="1501308387">
      <w:bodyDiv w:val="1"/>
      <w:marLeft w:val="0"/>
      <w:marRight w:val="0"/>
      <w:marTop w:val="0"/>
      <w:marBottom w:val="0"/>
      <w:divBdr>
        <w:top w:val="none" w:sz="0" w:space="0" w:color="auto"/>
        <w:left w:val="none" w:sz="0" w:space="0" w:color="auto"/>
        <w:bottom w:val="none" w:sz="0" w:space="0" w:color="auto"/>
        <w:right w:val="none" w:sz="0" w:space="0" w:color="auto"/>
      </w:divBdr>
    </w:div>
    <w:div w:id="1521428771">
      <w:bodyDiv w:val="1"/>
      <w:marLeft w:val="0"/>
      <w:marRight w:val="0"/>
      <w:marTop w:val="0"/>
      <w:marBottom w:val="0"/>
      <w:divBdr>
        <w:top w:val="none" w:sz="0" w:space="0" w:color="auto"/>
        <w:left w:val="none" w:sz="0" w:space="0" w:color="auto"/>
        <w:bottom w:val="none" w:sz="0" w:space="0" w:color="auto"/>
        <w:right w:val="none" w:sz="0" w:space="0" w:color="auto"/>
      </w:divBdr>
    </w:div>
    <w:div w:id="1580671880">
      <w:bodyDiv w:val="1"/>
      <w:marLeft w:val="0"/>
      <w:marRight w:val="0"/>
      <w:marTop w:val="0"/>
      <w:marBottom w:val="0"/>
      <w:divBdr>
        <w:top w:val="none" w:sz="0" w:space="0" w:color="auto"/>
        <w:left w:val="none" w:sz="0" w:space="0" w:color="auto"/>
        <w:bottom w:val="none" w:sz="0" w:space="0" w:color="auto"/>
        <w:right w:val="none" w:sz="0" w:space="0" w:color="auto"/>
      </w:divBdr>
    </w:div>
    <w:div w:id="1580746095">
      <w:bodyDiv w:val="1"/>
      <w:marLeft w:val="0"/>
      <w:marRight w:val="0"/>
      <w:marTop w:val="0"/>
      <w:marBottom w:val="0"/>
      <w:divBdr>
        <w:top w:val="none" w:sz="0" w:space="0" w:color="auto"/>
        <w:left w:val="none" w:sz="0" w:space="0" w:color="auto"/>
        <w:bottom w:val="none" w:sz="0" w:space="0" w:color="auto"/>
        <w:right w:val="none" w:sz="0" w:space="0" w:color="auto"/>
      </w:divBdr>
    </w:div>
    <w:div w:id="1592200715">
      <w:bodyDiv w:val="1"/>
      <w:marLeft w:val="0"/>
      <w:marRight w:val="0"/>
      <w:marTop w:val="0"/>
      <w:marBottom w:val="0"/>
      <w:divBdr>
        <w:top w:val="none" w:sz="0" w:space="0" w:color="auto"/>
        <w:left w:val="none" w:sz="0" w:space="0" w:color="auto"/>
        <w:bottom w:val="none" w:sz="0" w:space="0" w:color="auto"/>
        <w:right w:val="none" w:sz="0" w:space="0" w:color="auto"/>
      </w:divBdr>
    </w:div>
    <w:div w:id="1612514165">
      <w:bodyDiv w:val="1"/>
      <w:marLeft w:val="0"/>
      <w:marRight w:val="0"/>
      <w:marTop w:val="0"/>
      <w:marBottom w:val="0"/>
      <w:divBdr>
        <w:top w:val="none" w:sz="0" w:space="0" w:color="auto"/>
        <w:left w:val="none" w:sz="0" w:space="0" w:color="auto"/>
        <w:bottom w:val="none" w:sz="0" w:space="0" w:color="auto"/>
        <w:right w:val="none" w:sz="0" w:space="0" w:color="auto"/>
      </w:divBdr>
    </w:div>
    <w:div w:id="1655334798">
      <w:bodyDiv w:val="1"/>
      <w:marLeft w:val="0"/>
      <w:marRight w:val="0"/>
      <w:marTop w:val="0"/>
      <w:marBottom w:val="0"/>
      <w:divBdr>
        <w:top w:val="none" w:sz="0" w:space="0" w:color="auto"/>
        <w:left w:val="none" w:sz="0" w:space="0" w:color="auto"/>
        <w:bottom w:val="none" w:sz="0" w:space="0" w:color="auto"/>
        <w:right w:val="none" w:sz="0" w:space="0" w:color="auto"/>
      </w:divBdr>
    </w:div>
    <w:div w:id="1662849934">
      <w:bodyDiv w:val="1"/>
      <w:marLeft w:val="0"/>
      <w:marRight w:val="0"/>
      <w:marTop w:val="0"/>
      <w:marBottom w:val="0"/>
      <w:divBdr>
        <w:top w:val="none" w:sz="0" w:space="0" w:color="auto"/>
        <w:left w:val="none" w:sz="0" w:space="0" w:color="auto"/>
        <w:bottom w:val="none" w:sz="0" w:space="0" w:color="auto"/>
        <w:right w:val="none" w:sz="0" w:space="0" w:color="auto"/>
      </w:divBdr>
    </w:div>
    <w:div w:id="1691490873">
      <w:bodyDiv w:val="1"/>
      <w:marLeft w:val="0"/>
      <w:marRight w:val="0"/>
      <w:marTop w:val="0"/>
      <w:marBottom w:val="0"/>
      <w:divBdr>
        <w:top w:val="none" w:sz="0" w:space="0" w:color="auto"/>
        <w:left w:val="none" w:sz="0" w:space="0" w:color="auto"/>
        <w:bottom w:val="none" w:sz="0" w:space="0" w:color="auto"/>
        <w:right w:val="none" w:sz="0" w:space="0" w:color="auto"/>
      </w:divBdr>
    </w:div>
    <w:div w:id="1711491066">
      <w:bodyDiv w:val="1"/>
      <w:marLeft w:val="0"/>
      <w:marRight w:val="0"/>
      <w:marTop w:val="0"/>
      <w:marBottom w:val="0"/>
      <w:divBdr>
        <w:top w:val="none" w:sz="0" w:space="0" w:color="auto"/>
        <w:left w:val="none" w:sz="0" w:space="0" w:color="auto"/>
        <w:bottom w:val="none" w:sz="0" w:space="0" w:color="auto"/>
        <w:right w:val="none" w:sz="0" w:space="0" w:color="auto"/>
      </w:divBdr>
    </w:div>
    <w:div w:id="1731920137">
      <w:bodyDiv w:val="1"/>
      <w:marLeft w:val="0"/>
      <w:marRight w:val="0"/>
      <w:marTop w:val="0"/>
      <w:marBottom w:val="0"/>
      <w:divBdr>
        <w:top w:val="none" w:sz="0" w:space="0" w:color="auto"/>
        <w:left w:val="none" w:sz="0" w:space="0" w:color="auto"/>
        <w:bottom w:val="none" w:sz="0" w:space="0" w:color="auto"/>
        <w:right w:val="none" w:sz="0" w:space="0" w:color="auto"/>
      </w:divBdr>
    </w:div>
    <w:div w:id="1735002643">
      <w:bodyDiv w:val="1"/>
      <w:marLeft w:val="0"/>
      <w:marRight w:val="0"/>
      <w:marTop w:val="0"/>
      <w:marBottom w:val="0"/>
      <w:divBdr>
        <w:top w:val="none" w:sz="0" w:space="0" w:color="auto"/>
        <w:left w:val="none" w:sz="0" w:space="0" w:color="auto"/>
        <w:bottom w:val="none" w:sz="0" w:space="0" w:color="auto"/>
        <w:right w:val="none" w:sz="0" w:space="0" w:color="auto"/>
      </w:divBdr>
      <w:divsChild>
        <w:div w:id="1326785875">
          <w:marLeft w:val="0"/>
          <w:marRight w:val="0"/>
          <w:marTop w:val="0"/>
          <w:marBottom w:val="0"/>
          <w:divBdr>
            <w:top w:val="none" w:sz="0" w:space="0" w:color="auto"/>
            <w:left w:val="none" w:sz="0" w:space="0" w:color="auto"/>
            <w:bottom w:val="none" w:sz="0" w:space="0" w:color="auto"/>
            <w:right w:val="none" w:sz="0" w:space="0" w:color="auto"/>
          </w:divBdr>
        </w:div>
      </w:divsChild>
    </w:div>
    <w:div w:id="1816795810">
      <w:bodyDiv w:val="1"/>
      <w:marLeft w:val="0"/>
      <w:marRight w:val="0"/>
      <w:marTop w:val="0"/>
      <w:marBottom w:val="0"/>
      <w:divBdr>
        <w:top w:val="none" w:sz="0" w:space="0" w:color="auto"/>
        <w:left w:val="none" w:sz="0" w:space="0" w:color="auto"/>
        <w:bottom w:val="none" w:sz="0" w:space="0" w:color="auto"/>
        <w:right w:val="none" w:sz="0" w:space="0" w:color="auto"/>
      </w:divBdr>
    </w:div>
    <w:div w:id="1847481184">
      <w:bodyDiv w:val="1"/>
      <w:marLeft w:val="0"/>
      <w:marRight w:val="0"/>
      <w:marTop w:val="0"/>
      <w:marBottom w:val="0"/>
      <w:divBdr>
        <w:top w:val="none" w:sz="0" w:space="0" w:color="auto"/>
        <w:left w:val="none" w:sz="0" w:space="0" w:color="auto"/>
        <w:bottom w:val="none" w:sz="0" w:space="0" w:color="auto"/>
        <w:right w:val="none" w:sz="0" w:space="0" w:color="auto"/>
      </w:divBdr>
    </w:div>
    <w:div w:id="1907296128">
      <w:bodyDiv w:val="1"/>
      <w:marLeft w:val="0"/>
      <w:marRight w:val="0"/>
      <w:marTop w:val="0"/>
      <w:marBottom w:val="0"/>
      <w:divBdr>
        <w:top w:val="none" w:sz="0" w:space="0" w:color="auto"/>
        <w:left w:val="none" w:sz="0" w:space="0" w:color="auto"/>
        <w:bottom w:val="none" w:sz="0" w:space="0" w:color="auto"/>
        <w:right w:val="none" w:sz="0" w:space="0" w:color="auto"/>
      </w:divBdr>
    </w:div>
    <w:div w:id="1923832844">
      <w:bodyDiv w:val="1"/>
      <w:marLeft w:val="0"/>
      <w:marRight w:val="0"/>
      <w:marTop w:val="0"/>
      <w:marBottom w:val="0"/>
      <w:divBdr>
        <w:top w:val="none" w:sz="0" w:space="0" w:color="auto"/>
        <w:left w:val="none" w:sz="0" w:space="0" w:color="auto"/>
        <w:bottom w:val="none" w:sz="0" w:space="0" w:color="auto"/>
        <w:right w:val="none" w:sz="0" w:space="0" w:color="auto"/>
      </w:divBdr>
    </w:div>
    <w:div w:id="1937516584">
      <w:bodyDiv w:val="1"/>
      <w:marLeft w:val="0"/>
      <w:marRight w:val="0"/>
      <w:marTop w:val="0"/>
      <w:marBottom w:val="0"/>
      <w:divBdr>
        <w:top w:val="none" w:sz="0" w:space="0" w:color="auto"/>
        <w:left w:val="none" w:sz="0" w:space="0" w:color="auto"/>
        <w:bottom w:val="none" w:sz="0" w:space="0" w:color="auto"/>
        <w:right w:val="none" w:sz="0" w:space="0" w:color="auto"/>
      </w:divBdr>
    </w:div>
    <w:div w:id="1946383546">
      <w:bodyDiv w:val="1"/>
      <w:marLeft w:val="0"/>
      <w:marRight w:val="0"/>
      <w:marTop w:val="0"/>
      <w:marBottom w:val="0"/>
      <w:divBdr>
        <w:top w:val="none" w:sz="0" w:space="0" w:color="auto"/>
        <w:left w:val="none" w:sz="0" w:space="0" w:color="auto"/>
        <w:bottom w:val="none" w:sz="0" w:space="0" w:color="auto"/>
        <w:right w:val="none" w:sz="0" w:space="0" w:color="auto"/>
      </w:divBdr>
    </w:div>
    <w:div w:id="1949463143">
      <w:bodyDiv w:val="1"/>
      <w:marLeft w:val="0"/>
      <w:marRight w:val="0"/>
      <w:marTop w:val="0"/>
      <w:marBottom w:val="0"/>
      <w:divBdr>
        <w:top w:val="none" w:sz="0" w:space="0" w:color="auto"/>
        <w:left w:val="none" w:sz="0" w:space="0" w:color="auto"/>
        <w:bottom w:val="none" w:sz="0" w:space="0" w:color="auto"/>
        <w:right w:val="none" w:sz="0" w:space="0" w:color="auto"/>
      </w:divBdr>
    </w:div>
    <w:div w:id="1954366281">
      <w:bodyDiv w:val="1"/>
      <w:marLeft w:val="0"/>
      <w:marRight w:val="0"/>
      <w:marTop w:val="0"/>
      <w:marBottom w:val="0"/>
      <w:divBdr>
        <w:top w:val="none" w:sz="0" w:space="0" w:color="auto"/>
        <w:left w:val="none" w:sz="0" w:space="0" w:color="auto"/>
        <w:bottom w:val="none" w:sz="0" w:space="0" w:color="auto"/>
        <w:right w:val="none" w:sz="0" w:space="0" w:color="auto"/>
      </w:divBdr>
    </w:div>
    <w:div w:id="205464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vrf.ru" TargetMode="External"/><Relationship Id="rId5" Type="http://schemas.openxmlformats.org/officeDocument/2006/relationships/webSettings" Target="webSettings.xml"/><Relationship Id="rId10" Type="http://schemas.openxmlformats.org/officeDocument/2006/relationships/hyperlink" Target="http://www.gisa.ru" TargetMode="External"/><Relationship Id="rId4" Type="http://schemas.openxmlformats.org/officeDocument/2006/relationships/settings" Target="settings.xml"/><Relationship Id="rId9" Type="http://schemas.openxmlformats.org/officeDocument/2006/relationships/hyperlink" Target="http://www.rosreestr.r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1EB1-5E25-4868-AA00-5DA64B5D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2244</Words>
  <Characters>17689</Characters>
  <Application>Microsoft Office Word</Application>
  <DocSecurity>0</DocSecurity>
  <Lines>147</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gaponchikova</cp:lastModifiedBy>
  <cp:revision>64</cp:revision>
  <dcterms:created xsi:type="dcterms:W3CDTF">2021-09-08T08:13:00Z</dcterms:created>
  <dcterms:modified xsi:type="dcterms:W3CDTF">2023-09-18T08:42:00Z</dcterms:modified>
</cp:coreProperties>
</file>